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ECOLE POLYTECHNIQUE ESPCI</w:t>
      </w:r>
    </w:p>
    <w:p>
      <w:pPr>
        <w:spacing w:line="271" w:before="330" w:lineRule="auto"/>
      </w:pPr>
      <w:r>
        <w:rPr>
          <w:b/>
          <w:sz w:val="42"/>
        </w:rPr>
        <w:t xml:space="preserve">CONCOURS D'ADMISSION 2022</w:t>
      </w:r>
    </w:p>
    <w:p>
      <w:pPr>
        <w:spacing w:after="220" w:lineRule="auto"/>
      </w:pPr>
      <w:r>
        <w:rPr/>
        <w:t xml:space="preserve">MARDI 26 AVRIL 2022</w:t>
      </w:r>
      <w:r>
        <w:rPr/>
        <w:br w:type="textWrapping"/>
      </w:r>
      <w:r>
        <w:rPr/>
        <w:t xml:space="preserve">08h00-12h00</w:t>
      </w:r>
      <w:r>
        <w:rPr/>
        <w:br w:type="textWrapping"/>
      </w:r>
      <w:r>
        <w:rPr/>
        <w:t xml:space="preserve">FILIERE PC - Epreuve n </w:t>
      </w:r>
      <m:oMath>
        <m:sSup>
          <m:sSupPr/>
          <m:e>
            <m:r>
              <m:t xml:space="preserve"> </m:t>
            </m:r>
          </m:e>
          <m:sup>
            <m:r>
              <m:rPr>
                <m:sty m:val="p"/>
              </m:rPr>
              <m:t>∘</m:t>
            </m:r>
          </m:sup>
        </m:sSup>
        <m:r>
          <m:rPr>
            <m:sty m:val="p"/>
          </m:rPr>
          <m:t>3</m:t>
        </m:r>
      </m:oMath>
    </w:p>
    <w:p>
      <w:pPr>
        <w:spacing w:line="271" w:before="330" w:lineRule="auto"/>
      </w:pPr>
      <w:r>
        <w:rPr>
          <w:b/>
          <w:sz w:val="42"/>
        </w:rPr>
        <w:t xml:space="preserve">PHYSIQUE A (XE)</w:t>
      </w:r>
    </w:p>
    <w:p>
      <w:pPr>
        <w:spacing w:after="220" w:lineRule="auto"/>
      </w:pPr>
      <w:r>
        <w:rPr>
          <w:rFonts w:eastAsia="Georgia" w:cs="Georgia" w:ascii="Georgia" w:hAnsi="Georgia"/>
        </w:rPr>
        <w:t xml:space="preserve">Durée: 4 heures</w:t>
      </w:r>
      <w:r>
        <w:rPr/>
        <w:br w:type="textWrapping"/>
      </w:r>
      <w:r>
        <w:rPr>
          <w:rFonts w:eastAsia="Georgia" w:cs="Georgia" w:ascii="Georgia" w:hAnsi="Georgia"/>
        </w:rPr>
        <w:t xml:space="preserve">L'utilisation des calculatrices n'est pas autorisée pour cette épreuve</w:t>
      </w:r>
    </w:p>
    <w:p>
      <w:pPr>
        <w:spacing w:line="271" w:before="330" w:lineRule="auto"/>
      </w:pPr>
      <w:r>
        <w:rPr>
          <w:rFonts w:eastAsia="Georgia" w:cs="Georgia" w:ascii="Georgia" w:hAnsi="Georgia"/>
          <w:b/>
          <w:sz w:val="42"/>
        </w:rPr>
        <w:t xml:space="preserve">Flotter sous un liquide en lévitation</w:t>
      </w:r>
    </w:p>
    <w:p>
      <w:pPr>
        <w:spacing w:after="220" w:lineRule="auto"/>
      </w:pPr>
      <w:r>
        <w:rPr>
          <w:rFonts w:eastAsia="Georgia" w:cs="Georgia" w:ascii="Georgia" w:hAnsi="Georgia"/>
        </w:rPr>
        <w:t xml:space="preserve">L'utilisation des calculatrices n'est pas autorisée. On se contentera de réponses courtes, sauf pour les questions 10, 17, 23, 24, 25, 28 où l'énoncé demande explicitement une justification.</w:t>
      </w:r>
      <w:r>
        <w:rPr/>
        <w:br w:type="textWrapping"/>
      </w:r>
    </w:p>
    <w:p>
      <w:pPr>
        <w:spacing w:lineRule="auto"/>
        <w:jc w:val="center"/>
      </w:pPr>
      <w:r>
        <w:rPr/>
        <w:drawing>
          <wp:inline distB="0" distL="0" distR="0" distT="0">
            <wp:extent cx="5486400" cy="4452314"/>
            <wp:effectExtent b="0" l="0" r="0" t="0"/>
            <wp:docPr id="1" name="image-16fcc33dd8efb0cfa07bd8b53b6f1f88810176d1.jpg"/>
            <a:graphic>
              <a:graphicData uri="http://schemas.openxmlformats.org/drawingml/2006/picture">
                <pic:pic>
                  <pic:nvPicPr>
                    <pic:cNvPr id="1" name="image-16fcc33dd8efb0cfa07bd8b53b6f1f88810176d1.jpg" descr=""/>
                    <pic:cNvPicPr/>
                  </pic:nvPicPr>
                  <pic:blipFill>
                    <a:blip r:embed="rId5" cstate="print"/>
                    <a:srcRect b="0" l="0" r="0" t="0"/>
                    <a:stretch>
                      <a:fillRect/>
                    </a:stretch>
                  </pic:blipFill>
                  <pic:spPr>
                    <a:xfrm>
                      <a:off x="0" y="0"/>
                      <a:ext cx="5486400" cy="4452314"/>
                    </a:xfrm>
                    <a:prstGeom prst="rect"/>
                  </pic:spPr>
                </pic:pic>
              </a:graphicData>
            </a:graphic>
          </wp:inline>
        </w:drawing>
      </w:r>
    </w:p>
    <w:p>
      <w:pPr>
        <w:spacing w:after="220" w:lineRule="auto"/>
      </w:pPr>
      <w:r>
        <w:rPr>
          <w:rFonts w:eastAsia="Georgia" w:cs="Georgia" w:ascii="Georgia" w:hAnsi="Georgia"/>
        </w:rPr>
        <w:t xml:space="preserve">Cette photographie est tirée d'un article </w:t>
      </w:r>
      <m:oMath>
        <m:sSup>
          <m:sSupPr/>
          <m:e>
            <m:r>
              <m:t xml:space="preserve"> </m:t>
            </m:r>
          </m:e>
          <m:sup>
            <m:r>
              <m:rPr>
                <m:sty m:val="p"/>
              </m:rPr>
              <m:t>1</m:t>
            </m:r>
          </m:sup>
        </m:sSup>
      </m:oMath>
      <w:r>
        <w:rPr>
          <w:rFonts w:eastAsia="Georgia" w:cs="Georgia" w:ascii="Georgia" w:hAnsi="Georgia"/>
        </w:rPr>
        <w:t xml:space="preserve"> publié par des chercheurs de l'ESPCI qui ont mené une expérience étonnante : il est possible de faire léviter un liquide et d'y faire flotter un bateau la tête en bas.</w:t>
      </w:r>
    </w:p>
    <w:p>
      <w:pPr>
        <w:spacing w:after="220" w:lineRule="auto"/>
      </w:pPr>
      <w:r>
        <w:rPr>
          <w:rFonts w:eastAsia="Georgia" w:cs="Georgia" w:ascii="Georgia" w:hAnsi="Georgia"/>
        </w:rPr>
        <w:t xml:space="preserve">On sait que des bulles d'air dans un liquide remontent rapidement à sa surface. De même, si on place une couche de liquide au-dessus d'une couche d'air, elle est rapidement déstabilisée et s'effondre sous l'effet de la gravité, et l'air repasse au-dessus du liquide. Ces phénomènes peuvent être empêchés si on agite verticalement le récipient contenant le liquide. Dans certaines conditions, les bulles s'enfoncent au lieu de remonter, et on peut ainsi créer une poche d'air stable au-dessous du liquide. On fait donc léviter, au-dessus de cette poche, une couche de liquide dont la largeur peut atteindre vingt centimètres et le volume un demi-litre. On peut alors montrer qu'il existe une position de flottabilité stable à l'interface inférieure du liquide (voir figure cidessus) : tout se passe comme si la gravité était inversée! Dans ce problème, nous allons retracer le cheminement qui mène à cette situation exotique et contre-intuitive.</w:t>
      </w:r>
    </w:p>
    <w:p>
      <w:pPr>
        <w:spacing w:line="271" w:before="330" w:lineRule="auto"/>
      </w:pPr>
      <w:r>
        <w:rPr>
          <w:b/>
          <w:sz w:val="42"/>
        </w:rPr>
        <w:t xml:space="preserve">I - Comportement d'une bulle dans un bain en vibration</w:t>
      </w:r>
    </w:p>
    <w:p>
      <w:pPr>
        <w:numPr>
          <w:ilvl w:val="0"/>
          <w:numId w:val="1"/>
        </w:numPr>
        <w:spacing w:lineRule="auto"/>
      </w:pPr>
      <w:r>
        <w:rPr>
          <w:rFonts w:eastAsia="Georgia" w:cs="Georgia" w:ascii="Georgia" w:hAnsi="Georgia"/>
        </w:rPr>
        <w:t xml:space="preserve">L'expérience utilise un récipient dans lequel on verse un liquide de masse volumique </w:t>
      </w:r>
      <m:oMath>
        <m:sSub>
          <m:sSubPr/>
          <m:e>
            <m:r>
              <m:rPr>
                <m:sty m:val="i"/>
              </m:rPr>
              <m:t>ρ</m:t>
            </m:r>
          </m:e>
          <m:sub>
            <m:r>
              <m:rPr>
                <m:sty m:val="i"/>
              </m:rPr>
              <m:t>l</m:t>
            </m:r>
          </m:sub>
        </m:sSub>
      </m:oMath>
      <w:r>
        <w:rPr>
          <w:rFonts w:eastAsia="Georgia" w:cs="Georgia" w:ascii="Georgia" w:hAnsi="Georgia"/>
        </w:rPr>
        <w:t xml:space="preserve">, qu'on supposera approximativement égale à celle de l'eau. On suppose dans un premier temps que le récipient et le liquide sont immobiles. Rappeler l'expression de la pression </w:t>
      </w:r>
      <m:oMath>
        <m:sSub>
          <m:sSubPr/>
          <m:e>
            <m:r>
              <m:rPr>
                <m:sty m:val="i"/>
              </m:rPr>
              <m:t>P</m:t>
            </m:r>
          </m:e>
          <m:sub>
            <m:r>
              <m:rPr>
                <m:sty m:val="p"/>
              </m:rPr>
              <m:t>1</m:t>
            </m:r>
          </m:sub>
        </m:sSub>
      </m:oMath>
      <w:r>
        <w:rPr>
          <w:rFonts w:eastAsia="Georgia" w:cs="Georgia" w:ascii="Georgia" w:hAnsi="Georgia"/>
        </w:rPr>
        <w:t xml:space="preserve"> à une profondeur </w:t>
      </w:r>
      <m:oMath>
        <m:r>
          <m:rPr>
            <m:sty m:val="i"/>
          </m:rPr>
          <m:t>D</m:t>
        </m:r>
      </m:oMath>
      <w:r>
        <w:rPr/>
        <w:t xml:space="preserve"> au-dessous de la surface du liquide. On notera </w:t>
      </w:r>
      <m:oMath>
        <m:sSub>
          <m:sSubPr/>
          <m:e>
            <m:r>
              <m:rPr>
                <m:sty m:val="i"/>
              </m:rPr>
              <m:t>P</m:t>
            </m:r>
          </m:e>
          <m:sub>
            <m:r>
              <m:rPr>
                <m:sty m:val="p"/>
              </m:rPr>
              <m:t>0</m:t>
            </m:r>
          </m:sub>
        </m:sSub>
      </m:oMath>
      <w:r>
        <w:rPr>
          <w:rFonts w:eastAsia="Georgia" w:cs="Georgia" w:ascii="Georgia" w:hAnsi="Georgia"/>
        </w:rPr>
        <w:t xml:space="preserve"> la pression à la surface du liquide, qui est la pression atmosphérique, et </w:t>
      </w:r>
      <m:oMath>
        <m:r>
          <m:rPr>
            <m:sty m:val="i"/>
          </m:rPr>
          <m:t>g</m:t>
        </m:r>
      </m:oMath>
      <w:r>
        <w:rPr>
          <w:rFonts w:eastAsia="Georgia" w:cs="Georgia" w:ascii="Georgia" w:hAnsi="Georgia"/>
        </w:rPr>
        <w:t xml:space="preserve"> l'accélération de la pesanteur.</w:t>
      </w:r>
    </w:p>
    <w:p>
      <w:pPr>
        <w:numPr>
          <w:ilvl w:val="0"/>
          <w:numId w:val="1"/>
        </w:numPr>
        <w:spacing w:lineRule="auto"/>
      </w:pPr>
      <w:r>
        <w:rPr/>
        <w:t xml:space="preserve">Exprimer </w:t>
      </w:r>
      <m:oMath>
        <m:sSub>
          <m:sSubPr/>
          <m:e>
            <m:r>
              <m:rPr>
                <m:sty m:val="i"/>
              </m:rPr>
              <m:t>P</m:t>
            </m:r>
          </m:e>
          <m:sub>
            <m:r>
              <m:rPr>
                <m:sty m:val="p"/>
              </m:rPr>
              <m:t>1</m:t>
            </m:r>
          </m:sub>
        </m:sSub>
      </m:oMath>
      <w:r>
        <w:rPr/>
        <w:t xml:space="preserve"> en fonction de </w:t>
      </w:r>
      <m:oMath>
        <m:sSub>
          <m:sSubPr/>
          <m:e>
            <m:r>
              <m:rPr>
                <m:sty m:val="i"/>
              </m:rPr>
              <m:t>P</m:t>
            </m:r>
          </m:e>
          <m:sub>
            <m:r>
              <m:rPr>
                <m:sty m:val="p"/>
              </m:rPr>
              <m:t>0</m:t>
            </m:r>
          </m:sub>
        </m:sSub>
        <m:r>
          <m:rPr>
            <m:sty m:val="p"/>
          </m:rPr>
          <m:t>,</m:t>
        </m:r>
        <m:r>
          <m:rPr>
            <m:sty m:val="i"/>
          </m:rPr>
          <m:t>D</m:t>
        </m:r>
      </m:oMath>
      <w:r>
        <w:rPr>
          <w:rFonts w:eastAsia="Georgia" w:cs="Georgia" w:ascii="Georgia" w:hAnsi="Georgia"/>
        </w:rPr>
        <w:t xml:space="preserve">, et d'une longueur caractéristique </w:t>
      </w:r>
      <m:oMath>
        <m:r>
          <m:rPr>
            <m:sty m:val="i"/>
          </m:rPr>
          <m:t>H</m:t>
        </m:r>
      </m:oMath>
      <w:r>
        <w:rPr>
          <w:rFonts w:eastAsia="Georgia" w:cs="Georgia" w:ascii="Georgia" w:hAnsi="Georgia"/>
        </w:rPr>
        <w:t xml:space="preserve"> dont on donnera l'expression littérale et l'ordre de grandeur.</w:t>
      </w:r>
    </w:p>
    <w:p>
      <w:pPr>
        <w:numPr>
          <w:ilvl w:val="0"/>
          <w:numId w:val="1"/>
        </w:numPr>
        <w:spacing w:lineRule="auto"/>
      </w:pPr>
      <w:r>
        <w:rPr>
          <w:rFonts w:eastAsia="Georgia" w:cs="Georgia" w:ascii="Georgia" w:hAnsi="Georgia"/>
        </w:rPr>
        <w:t xml:space="preserve">Rappeler l'expression de la force de poussée d'Archimède </w:t>
      </w:r>
      <m:oMath>
        <m:sSub>
          <m:sSubPr/>
          <m:e>
            <m:acc>
              <m:accPr>
                <m:chr m:val="⃗"/>
              </m:accPr>
              <m:e>
                <m:r>
                  <m:rPr>
                    <m:sty m:val="i"/>
                  </m:rPr>
                  <m:t>F</m:t>
                </m:r>
              </m:e>
            </m:acc>
          </m:e>
          <m:sub>
            <m:r>
              <m:rPr>
                <m:sty m:val="i"/>
              </m:rPr>
              <m:t>A</m:t>
            </m:r>
          </m:sub>
        </m:sSub>
      </m:oMath>
      <w:r>
        <w:rPr>
          <w:rFonts w:eastAsia="Georgia" w:cs="Georgia" w:ascii="Georgia" w:hAnsi="Georgia"/>
        </w:rPr>
        <w:t xml:space="preserve"> exercée sur une petite bulle d'air de volume </w:t>
      </w:r>
      <m:oMath>
        <m:r>
          <m:rPr>
            <m:sty m:val="i"/>
          </m:rPr>
          <m:t>V</m:t>
        </m:r>
      </m:oMath>
      <w:r>
        <w:rPr/>
        <w:t xml:space="preserve">.</w:t>
      </w:r>
    </w:p>
    <w:p>
      <w:pPr>
        <w:spacing w:lineRule="auto"/>
      </w:pPr>
      <w:r>
        <w:rPr>
          <w:rFonts w:eastAsia="Georgia" w:cs="Georgia" w:ascii="Georgia" w:hAnsi="Georgia"/>
        </w:rPr>
        <w:t xml:space="preserve">4. On imprime au récipient un mouvement vertical d'amplitude </w:t>
      </w:r>
      <m:oMath>
        <m:r>
          <m:rPr>
            <m:sty m:val="i"/>
          </m:rPr>
          <m:t>A</m:t>
        </m:r>
      </m:oMath>
      <w:r>
        <w:rPr/>
        <w:t xml:space="preserve"> et de pulsation </w:t>
      </w:r>
      <m:oMath>
        <m:r>
          <m:rPr>
            <m:sty m:val="i"/>
          </m:rPr>
          <m:t>ω</m:t>
        </m:r>
        <m:r>
          <m:rPr>
            <m:sty m:val="p"/>
          </m:rPr>
          <m:t>,</m:t>
        </m:r>
        <m:r>
          <m:rPr>
            <m:sty m:val="i"/>
          </m:rPr>
          <m:t>Z</m:t>
        </m:r>
        <m:r>
          <m:rPr>
            <m:sty m:val="p"/>
          </m:rPr>
          <m:t>(</m:t>
        </m:r>
        <m:r>
          <m:rPr>
            <m:sty m:val="i"/>
          </m:rPr>
          <m:t>t</m:t>
        </m:r>
        <m:r>
          <m:rPr>
            <m:sty m:val="p"/>
          </m:rPr>
          <m:t>)</m:t>
        </m:r>
        <m:r>
          <m:rPr>
            <m:sty m:val="p"/>
          </m:rPr>
          <m:t>=</m:t>
        </m:r>
        <m:r>
          <m:rPr>
            <m:sty m:val="i"/>
          </m:rPr>
          <m:t>A</m:t>
        </m:r>
        <m:r>
          <m:rPr>
            <m:sty m:val="p"/>
          </m:rPr>
          <m:t>cos</m:t>
        </m:r>
        <m:r>
          <m:rPr>
            <m:sty m:val="p"/>
          </m:rPr>
          <m:t>⁡</m:t>
        </m:r>
        <m:r>
          <m:rPr>
            <m:sty m:val="i"/>
          </m:rPr>
          <m:t>ω</m:t>
        </m:r>
        <m:r>
          <m:rPr>
            <m:sty m:val="i"/>
          </m:rPr>
          <m:t>t</m:t>
        </m:r>
      </m:oMath>
      <w:r>
        <w:rPr>
          <w:rFonts w:eastAsia="Georgia" w:cs="Georgia" w:ascii="Georgia" w:hAnsi="Georgia"/>
        </w:rPr>
        <w:t xml:space="preserve">, où </w:t>
      </w:r>
      <m:oMath>
        <m:r>
          <m:rPr>
            <m:sty m:val="i"/>
          </m:rPr>
          <m:t>Z</m:t>
        </m:r>
      </m:oMath>
      <w:r>
        <w:rPr>
          <w:rFonts w:eastAsia="Georgia" w:cs="Georgia" w:ascii="Georgia" w:hAnsi="Georgia"/>
        </w:rPr>
        <w:t xml:space="preserve"> est la coordonnée verticale ascendante. Déterminer la force d'inertie d'entraînement </w:t>
      </w:r>
      <m:oMath>
        <m:sSub>
          <m:sSubPr/>
          <m:e>
            <m:acc>
              <m:accPr>
                <m:chr m:val="⃗"/>
              </m:accPr>
              <m:e>
                <m:r>
                  <m:rPr>
                    <m:sty m:val="i"/>
                  </m:rPr>
                  <m:t>F</m:t>
                </m:r>
              </m:e>
            </m:acc>
          </m:e>
          <m:sub>
            <m:r>
              <m:rPr>
                <m:sty m:val="i"/>
              </m:rPr>
              <m:t>i</m:t>
            </m:r>
          </m:sub>
        </m:sSub>
        <m:r>
          <m:rPr>
            <m:sty m:val="p"/>
          </m:rPr>
          <m:t>(</m:t>
        </m:r>
        <m:r>
          <m:rPr>
            <m:sty m:val="i"/>
          </m:rPr>
          <m:t>t</m:t>
        </m:r>
        <m:r>
          <m:rPr>
            <m:sty m:val="p"/>
          </m:rPr>
          <m:t>)</m:t>
        </m:r>
      </m:oMath>
      <w:r>
        <w:rPr>
          <w:rFonts w:eastAsia="Georgia" w:cs="Georgia" w:ascii="Georgia" w:hAnsi="Georgia"/>
        </w:rPr>
        <w:t xml:space="preserve"> exercée sur un point matériel de masse </w:t>
      </w:r>
      <m:oMath>
        <m:r>
          <m:rPr>
            <m:sty m:val="i"/>
          </m:rPr>
          <m:t>m</m:t>
        </m:r>
      </m:oMath>
      <w:r>
        <w:rPr>
          <w:rFonts w:eastAsia="Georgia" w:cs="Georgia" w:ascii="Georgia" w:hAnsi="Georgia"/>
        </w:rPr>
        <w:t xml:space="preserve"> dans le référentiel du récipient.</w:t>
      </w:r>
      <w:r>
        <w:rPr/>
        <w:br w:type="textWrapping"/>
      </w:r>
      <w:r>
        <w:rPr>
          <w:rFonts w:eastAsia="Georgia" w:cs="Georgia" w:ascii="Georgia" w:hAnsi="Georgia"/>
        </w:rPr>
        <w:t xml:space="preserve">5. On suppose que le liquide reste immobile dans le référentiel du récipient. On admet que les lois de l'hydrostatique s'appliquent toujours, à condition de prendre en compte la force d'inertie d'entraînement en plus de la pesanteur. En déduire l'expression de la pression </w:t>
      </w:r>
      <m:oMath>
        <m:r>
          <m:rPr>
            <m:sty m:val="i"/>
          </m:rPr>
          <m:t>P</m:t>
        </m:r>
        <m:r>
          <m:rPr>
            <m:sty m:val="p"/>
          </m:rPr>
          <m:t>(</m:t>
        </m:r>
        <m:r>
          <m:rPr>
            <m:sty m:val="i"/>
          </m:rPr>
          <m:t>t</m:t>
        </m:r>
        <m:r>
          <m:rPr>
            <m:sty m:val="p"/>
          </m:rPr>
          <m:t>)</m:t>
        </m:r>
      </m:oMath>
      <w:r>
        <w:rPr>
          <w:rFonts w:eastAsia="Georgia" w:cs="Georgia" w:ascii="Georgia" w:hAnsi="Georgia"/>
        </w:rPr>
        <w:t xml:space="preserve"> à la profondeur </w:t>
      </w:r>
      <m:oMath>
        <m:r>
          <m:rPr>
            <m:sty m:val="i"/>
          </m:rPr>
          <m:t>D</m:t>
        </m:r>
      </m:oMath>
      <w:r>
        <w:rPr/>
        <w:t xml:space="preserve">, qu'on exprimera en fonction de </w:t>
      </w:r>
      <m:oMath>
        <m:sSub>
          <m:sSubPr/>
          <m:e>
            <m:r>
              <m:rPr>
                <m:sty m:val="i"/>
              </m:rPr>
              <m:t>P</m:t>
            </m:r>
          </m:e>
          <m:sub>
            <m:r>
              <m:rPr>
                <m:sty m:val="p"/>
              </m:rPr>
              <m:t>1</m:t>
            </m:r>
          </m:sub>
        </m:sSub>
        <m:r>
          <m:rPr>
            <m:sty m:val="p"/>
          </m:rPr>
          <m:t>,</m:t>
        </m:r>
        <m:sSub>
          <m:sSubPr/>
          <m:e>
            <m:r>
              <m:rPr>
                <m:sty m:val="i"/>
              </m:rPr>
              <m:t>ρ</m:t>
            </m:r>
          </m:e>
          <m:sub>
            <m:r>
              <m:rPr>
                <m:sty m:val="i"/>
              </m:rPr>
              <m:t>l</m:t>
            </m:r>
          </m:sub>
        </m:sSub>
        <m:r>
          <m:rPr>
            <m:sty m:val="p"/>
          </m:rPr>
          <m:t>,</m:t>
        </m:r>
        <m:r>
          <m:rPr>
            <m:sty m:val="i"/>
          </m:rPr>
          <m:t>D</m:t>
        </m:r>
      </m:oMath>
      <w:r>
        <w:rPr>
          <w:rFonts w:eastAsia="Georgia" w:cs="Georgia" w:ascii="Georgia" w:hAnsi="Georgia"/>
        </w:rPr>
        <w:t xml:space="preserve"> et de l'accélération instantanée du récipient </w:t>
      </w:r>
      <m:oMath>
        <m:acc>
          <m:accPr>
            <m:chr m:val="¨"/>
          </m:accPr>
          <m:e>
            <m:r>
              <m:rPr>
                <m:sty m:val="i"/>
              </m:rPr>
              <m:t>Z</m:t>
            </m:r>
          </m:e>
        </m:acc>
        <m:r>
          <m:rPr>
            <m:sty m:val="p"/>
          </m:rPr>
          <m:t>(</m:t>
        </m:r>
        <m:r>
          <m:rPr>
            <m:sty m:val="i"/>
          </m:rPr>
          <m:t>t</m:t>
        </m:r>
        <m:r>
          <m:rPr>
            <m:sty m:val="p"/>
          </m:rPr>
          <m:t>)</m:t>
        </m:r>
      </m:oMath>
      <w:r>
        <w:rPr>
          <w:rFonts w:eastAsia="Georgia" w:cs="Georgia" w:ascii="Georgia" w:hAnsi="Georgia"/>
        </w:rPr>
        <w:t xml:space="preserve">. En déduire également l'expression de la poussée d'Archimède </w:t>
      </w:r>
      <m:oMath>
        <m:sSub>
          <m:sSubPr/>
          <m:e>
            <m:acc>
              <m:accPr>
                <m:chr m:val="⃗"/>
              </m:accPr>
              <m:e>
                <m:r>
                  <m:rPr>
                    <m:sty m:val="i"/>
                  </m:rPr>
                  <m:t>F</m:t>
                </m:r>
              </m:e>
            </m:acc>
          </m:e>
          <m:sub>
            <m:r>
              <m:rPr>
                <m:sty m:val="i"/>
              </m:rPr>
              <m:t>A</m:t>
            </m:r>
          </m:sub>
        </m:sSub>
        <m:r>
          <m:rPr>
            <m:sty m:val="p"/>
          </m:rPr>
          <m:t>(</m:t>
        </m:r>
        <m:r>
          <m:rPr>
            <m:sty m:val="i"/>
          </m:rPr>
          <m:t>t</m:t>
        </m:r>
        <m:r>
          <m:rPr>
            <m:sty m:val="p"/>
          </m:rPr>
          <m:t>)</m:t>
        </m:r>
      </m:oMath>
      <w:r>
        <w:rPr/>
        <w:t xml:space="preserve"> sur une bulle de volume </w:t>
      </w:r>
      <m:oMath>
        <m:r>
          <m:rPr>
            <m:sty m:val="i"/>
          </m:rPr>
          <m:t>V</m:t>
        </m:r>
        <m:r>
          <m:rPr>
            <m:sty m:val="p"/>
          </m:rPr>
          <m:t>(</m:t>
        </m:r>
        <m:r>
          <m:rPr>
            <m:sty m:val="i"/>
          </m:rPr>
          <m:t>t</m:t>
        </m:r>
        <m:r>
          <m:rPr>
            <m:sty m:val="p"/>
          </m:rPr>
          <m:t>)</m:t>
        </m:r>
      </m:oMath>
      <w:r>
        <w:rPr/>
        <w:t xml:space="preserve">.</w:t>
      </w:r>
      <w:r>
        <w:rPr/>
        <w:br w:type="textWrapping"/>
      </w:r>
      <w:r>
        <w:rPr/>
        <w:t xml:space="preserve">6. On note </w:t>
      </w:r>
      <m:oMath>
        <m:sSub>
          <m:sSubPr/>
          <m:e>
            <m:r>
              <m:rPr>
                <m:sty m:val="i"/>
              </m:rPr>
              <m:t>V</m:t>
            </m:r>
          </m:e>
          <m:sub>
            <m:r>
              <m:rPr>
                <m:sty m:val="p"/>
              </m:rPr>
              <m:t>1</m:t>
            </m:r>
          </m:sub>
        </m:sSub>
      </m:oMath>
      <w:r>
        <w:rPr>
          <w:rFonts w:eastAsia="Georgia" w:cs="Georgia" w:ascii="Georgia" w:hAnsi="Georgia"/>
        </w:rPr>
        <w:t xml:space="preserve"> le volume de la bulle à la pression </w:t>
      </w:r>
      <m:oMath>
        <m:sSub>
          <m:sSubPr/>
          <m:e>
            <m:r>
              <m:rPr>
                <m:sty m:val="i"/>
              </m:rPr>
              <m:t>P</m:t>
            </m:r>
          </m:e>
          <m:sub>
            <m:r>
              <m:rPr>
                <m:sty m:val="p"/>
              </m:rPr>
              <m:t>1</m:t>
            </m:r>
          </m:sub>
        </m:sSub>
      </m:oMath>
      <w:r>
        <w:rPr>
          <w:rFonts w:eastAsia="Georgia" w:cs="Georgia" w:ascii="Georgia" w:hAnsi="Georgia"/>
        </w:rPr>
        <w:t xml:space="preserve">. Déterminer l'expression de </w:t>
      </w:r>
      <m:oMath>
        <m:r>
          <m:rPr>
            <m:sty m:val="i"/>
          </m:rPr>
          <m:t>V</m:t>
        </m:r>
        <m:r>
          <m:rPr>
            <m:sty m:val="p"/>
          </m:rPr>
          <m:t>(</m:t>
        </m:r>
        <m:r>
          <m:rPr>
            <m:sty m:val="i"/>
          </m:rPr>
          <m:t>t</m:t>
        </m:r>
        <m:r>
          <m:rPr>
            <m:sty m:val="p"/>
          </m:rPr>
          <m:t>)</m:t>
        </m:r>
      </m:oMath>
      <w:r>
        <w:rPr>
          <w:rFonts w:eastAsia="Georgia" w:cs="Georgia" w:ascii="Georgia" w:hAnsi="Georgia"/>
        </w:rPr>
        <w:t xml:space="preserve">, en traitant la bulle comme un gaz parfait isotherme. On suppose qu'à tout instant, </w:t>
      </w:r>
      <m:oMath>
        <m:d>
          <m:dPr>
            <m:begChr m:val="|"/>
            <m:endChr m:val="|"/>
            <m:ctrlPr>
              <w:rPr>
                <w:rFonts w:ascii="Cambria Math" w:hAnsi="Cambria Math"/>
              </w:rPr>
            </m:ctrlPr>
          </m:dPr>
          <m:e>
            <m:r>
              <m:rPr>
                <m:sty m:val="i"/>
              </m:rPr>
              <m:t>P</m:t>
            </m:r>
            <m:r>
              <m:rPr>
                <m:sty m:val="p"/>
              </m:rPr>
              <m:t>(</m:t>
            </m:r>
            <m:r>
              <m:rPr>
                <m:sty m:val="i"/>
              </m:rPr>
              <m:t>t</m:t>
            </m:r>
            <m:r>
              <m:rPr>
                <m:sty m:val="p"/>
              </m:rPr>
              <m:t>)</m:t>
            </m:r>
            <m:r>
              <m:rPr>
                <m:sty m:val="p"/>
              </m:rPr>
              <m:t>−</m:t>
            </m:r>
            <m:sSub>
              <m:sSubPr/>
              <m:e>
                <m:r>
                  <m:rPr>
                    <m:sty m:val="i"/>
                  </m:rPr>
                  <m:t>P</m:t>
                </m:r>
              </m:e>
              <m:sub>
                <m:r>
                  <m:rPr>
                    <m:sty m:val="p"/>
                  </m:rPr>
                  <m:t>1</m:t>
                </m:r>
              </m:sub>
            </m:sSub>
          </m:e>
        </m:d>
        <m:r>
          <m:rPr>
            <m:sty m:val="p"/>
          </m:rPr>
          <m:t>≪</m:t>
        </m:r>
        <m:sSub>
          <m:sSubPr/>
          <m:e>
            <m:r>
              <m:rPr>
                <m:sty m:val="i"/>
              </m:rPr>
              <m:t>P</m:t>
            </m:r>
          </m:e>
          <m:sub>
            <m:r>
              <m:rPr>
                <m:sty m:val="p"/>
              </m:rPr>
              <m:t>1</m:t>
            </m:r>
          </m:sub>
        </m:sSub>
      </m:oMath>
      <w:r>
        <w:rPr>
          <w:rFonts w:eastAsia="Georgia" w:cs="Georgia" w:ascii="Georgia" w:hAnsi="Georgia"/>
        </w:rPr>
        <w:t xml:space="preserve">. Développer l'expression de </w:t>
      </w:r>
      <m:oMath>
        <m:r>
          <m:rPr>
            <m:sty m:val="i"/>
          </m:rPr>
          <m:t>V</m:t>
        </m:r>
        <m:r>
          <m:rPr>
            <m:sty m:val="p"/>
          </m:rPr>
          <m:t>(</m:t>
        </m:r>
        <m:r>
          <m:rPr>
            <m:sty m:val="i"/>
          </m:rPr>
          <m:t>t</m:t>
        </m:r>
        <m:r>
          <m:rPr>
            <m:sty m:val="p"/>
          </m:rPr>
          <m:t>)</m:t>
        </m:r>
      </m:oMath>
      <w:r>
        <w:rPr/>
        <w:t xml:space="preserve"> au premier ordre en </w:t>
      </w:r>
      <m:oMath>
        <m:d>
          <m:dPr>
            <m:begChr m:val="("/>
            <m:endChr m:val=")"/>
            <m:ctrlPr>
              <w:rPr>
                <w:rFonts w:ascii="Cambria Math" w:hAnsi="Cambria Math"/>
              </w:rPr>
            </m:ctrlPr>
          </m:dPr>
          <m:e>
            <m:r>
              <m:rPr>
                <m:sty m:val="i"/>
              </m:rPr>
              <m:t>P</m:t>
            </m:r>
            <m:r>
              <m:rPr>
                <m:sty m:val="p"/>
              </m:rPr>
              <m:t>(</m:t>
            </m:r>
            <m:r>
              <m:rPr>
                <m:sty m:val="i"/>
              </m:rPr>
              <m:t>t</m:t>
            </m:r>
            <m:r>
              <m:rPr>
                <m:sty m:val="p"/>
              </m:rPr>
              <m:t>)</m:t>
            </m:r>
            <m:r>
              <m:rPr>
                <m:sty m:val="p"/>
              </m:rPr>
              <m:t>−</m:t>
            </m:r>
            <m:sSub>
              <m:sSubPr/>
              <m:e>
                <m:r>
                  <m:rPr>
                    <m:sty m:val="i"/>
                  </m:rPr>
                  <m:t>P</m:t>
                </m:r>
              </m:e>
              <m:sub>
                <m:r>
                  <m:rPr>
                    <m:sty m:val="p"/>
                  </m:rPr>
                  <m:t>1</m:t>
                </m:r>
              </m:sub>
            </m:sSub>
          </m:e>
        </m:d>
        <m:r>
          <m:rPr>
            <m:sty m:val="p"/>
          </m:rPr>
          <m:t>/</m:t>
        </m:r>
        <m:sSub>
          <m:sSubPr/>
          <m:e>
            <m:r>
              <m:rPr>
                <m:sty m:val="i"/>
              </m:rPr>
              <m:t>P</m:t>
            </m:r>
          </m:e>
          <m:sub>
            <m:r>
              <m:rPr>
                <m:sty m:val="p"/>
              </m:rPr>
              <m:t>1</m:t>
            </m:r>
          </m:sub>
        </m:sSub>
      </m:oMath>
      <w:r>
        <w:rPr/>
        <w:t xml:space="preserve">.</w:t>
      </w:r>
      <w:r>
        <w:rPr/>
        <w:br w:type="textWrapping"/>
      </w:r>
      <w:r>
        <w:rPr>
          <w:rFonts w:eastAsia="Georgia" w:cs="Georgia" w:ascii="Georgia" w:hAnsi="Georgia"/>
        </w:rPr>
        <w:t xml:space="preserve">7. En déduire la valeur moyenne de </w:t>
      </w:r>
      <m:oMath>
        <m:sSub>
          <m:sSubPr/>
          <m:e>
            <m:acc>
              <m:accPr>
                <m:chr m:val="⃗"/>
              </m:accPr>
              <m:e>
                <m:r>
                  <m:rPr>
                    <m:sty m:val="i"/>
                  </m:rPr>
                  <m:t>F</m:t>
                </m:r>
              </m:e>
            </m:acc>
          </m:e>
          <m:sub>
            <m:r>
              <m:rPr>
                <m:sty m:val="i"/>
              </m:rPr>
              <m:t>A</m:t>
            </m:r>
          </m:sub>
        </m:sSub>
        <m:r>
          <m:rPr>
            <m:sty m:val="p"/>
          </m:rPr>
          <m:t>(</m:t>
        </m:r>
        <m:r>
          <m:rPr>
            <m:sty m:val="i"/>
          </m:rPr>
          <m:t>t</m:t>
        </m:r>
        <m:r>
          <m:rPr>
            <m:sty m:val="p"/>
          </m:rPr>
          <m:t>)</m:t>
        </m:r>
      </m:oMath>
      <w:r>
        <w:rPr>
          <w:rFonts w:eastAsia="Georgia" w:cs="Georgia" w:ascii="Georgia" w:hAnsi="Georgia"/>
        </w:rPr>
        <w:t xml:space="preserve"> sur une période </w:t>
      </w:r>
      <m:oMath>
        <m:r>
          <m:rPr>
            <m:sty m:val="p"/>
          </m:rPr>
          <m:t>2</m:t>
        </m:r>
        <m:r>
          <m:rPr>
            <m:sty m:val="i"/>
          </m:rPr>
          <m:t>π</m:t>
        </m:r>
        <m:r>
          <m:rPr>
            <m:sty m:val="p"/>
          </m:rPr>
          <m:t>/</m:t>
        </m:r>
        <m:r>
          <m:rPr>
            <m:sty m:val="i"/>
          </m:rPr>
          <m:t>ω</m:t>
        </m:r>
      </m:oMath>
      <w:r>
        <w:rPr>
          <w:rFonts w:eastAsia="Georgia" w:cs="Georgia" w:ascii="Georgia" w:hAnsi="Georgia"/>
        </w:rPr>
        <w:t xml:space="preserve"> du mouvement du récipient. On fera apparaître la correction au résultat statique obtenu à la question 3, qui est proportionnelle à la valeur moyenne de </w:t>
      </w:r>
      <m:oMath>
        <m:acc>
          <m:accPr>
            <m:chr m:val="¨"/>
          </m:accPr>
          <m:e>
            <m:r>
              <m:rPr>
                <m:sty m:val="i"/>
              </m:rPr>
              <m:t>Z</m:t>
            </m:r>
          </m:e>
        </m:acc>
        <m:r>
          <m:rPr>
            <m:sty m:val="p"/>
          </m:rPr>
          <m:t>(</m:t>
        </m:r>
        <m:r>
          <m:rPr>
            <m:sty m:val="i"/>
          </m:rPr>
          <m:t>t</m:t>
        </m:r>
        <m:sSup>
          <m:sSupPr/>
          <m:e>
            <m:r>
              <m:rPr>
                <m:sty m:val="p"/>
              </m:rPr>
              <m:t>)</m:t>
            </m:r>
          </m:e>
          <m:sup>
            <m:r>
              <m:rPr>
                <m:sty m:val="p"/>
              </m:rPr>
              <m:t>2</m:t>
            </m:r>
          </m:sup>
        </m:sSup>
      </m:oMath>
      <w:r>
        <w:rPr/>
        <w:t xml:space="preserve">.</w:t>
      </w:r>
      <w:r>
        <w:rPr/>
        <w:br w:type="textWrapping"/>
      </w:r>
      <w:r>
        <w:rPr/>
        <w:t xml:space="preserve">8. En faisant l'approximation </w:t>
      </w:r>
      <m:oMath>
        <m:sSub>
          <m:sSubPr/>
          <m:e>
            <m:r>
              <m:rPr>
                <m:sty m:val="i"/>
              </m:rPr>
              <m:t>P</m:t>
            </m:r>
          </m:e>
          <m:sub>
            <m:r>
              <m:rPr>
                <m:sty m:val="p"/>
              </m:rPr>
              <m:t>1</m:t>
            </m:r>
          </m:sub>
        </m:sSub>
        <m:r>
          <m:rPr>
            <m:sty m:val="p"/>
          </m:rPr>
          <m:t>≃</m:t>
        </m:r>
        <m:sSub>
          <m:sSubPr/>
          <m:e>
            <m:r>
              <m:rPr>
                <m:sty m:val="i"/>
              </m:rPr>
              <m:t>P</m:t>
            </m:r>
          </m:e>
          <m:sub>
            <m:r>
              <m:rPr>
                <m:sty m:val="p"/>
              </m:rPr>
              <m:t>0</m:t>
            </m:r>
          </m:sub>
        </m:sSub>
      </m:oMath>
      <w:r>
        <w:rPr>
          <w:rFonts w:eastAsia="Georgia" w:cs="Georgia" w:ascii="Georgia" w:hAnsi="Georgia"/>
        </w:rPr>
        <w:t xml:space="preserve">, déterminer la profondeur critique </w:t>
      </w:r>
      <m:oMath>
        <m:sSup>
          <m:sSupPr/>
          <m:e>
            <m:r>
              <m:rPr>
                <m:sty m:val="i"/>
              </m:rPr>
              <m:t>D</m:t>
            </m:r>
          </m:e>
          <m:sup>
            <m:r>
              <m:rPr>
                <m:sty m:val="p"/>
              </m:rPr>
              <m:t>∗</m:t>
            </m:r>
          </m:sup>
        </m:sSup>
      </m:oMath>
      <w:r>
        <w:rPr>
          <w:rFonts w:eastAsia="Georgia" w:cs="Georgia" w:ascii="Georgia" w:hAnsi="Georgia"/>
        </w:rPr>
        <w:t xml:space="preserve"> au-delà de laquelle la bulle s'enfonce dans le liquide (voir figure 1 à droite). On exprimera </w:t>
      </w:r>
      <m:oMath>
        <m:sSup>
          <m:sSupPr/>
          <m:e>
            <m:r>
              <m:rPr>
                <m:sty m:val="i"/>
              </m:rPr>
              <m:t>D</m:t>
            </m:r>
          </m:e>
          <m:sup>
            <m:r>
              <m:rPr>
                <m:sty m:val="p"/>
              </m:rPr>
              <m:t>∗</m:t>
            </m:r>
          </m:sup>
        </m:sSup>
      </m:oMath>
      <w:r>
        <w:rPr/>
        <w:t xml:space="preserve"> en fonction de </w:t>
      </w:r>
      <m:oMath>
        <m:r>
          <m:rPr>
            <m:sty m:val="i"/>
          </m:rPr>
          <m:t>H</m:t>
        </m:r>
      </m:oMath>
      <w:r>
        <w:rPr>
          <w:rFonts w:eastAsia="Georgia" w:cs="Georgia" w:ascii="Georgia" w:hAnsi="Georgia"/>
        </w:rPr>
        <w:t xml:space="preserve"> et du paramètre </w:t>
      </w:r>
      <m:oMath>
        <m:r>
          <m:rPr>
            <m:sty m:val="i"/>
          </m:rPr>
          <m:t>γ</m:t>
        </m:r>
        <m:r>
          <m:rPr>
            <m:sty m:val="p"/>
          </m:rPr>
          <m:t>=</m:t>
        </m:r>
        <m:r>
          <m:rPr>
            <m:sty m:val="i"/>
          </m:rPr>
          <m:t>A</m:t>
        </m:r>
        <m:sSup>
          <m:sSupPr/>
          <m:e>
            <m:r>
              <m:rPr>
                <m:sty m:val="i"/>
              </m:rPr>
              <m:t>ω</m:t>
            </m:r>
          </m:e>
          <m:sup>
            <m:r>
              <m:rPr>
                <m:sty m:val="p"/>
              </m:rPr>
              <m:t>2</m:t>
            </m:r>
          </m:sup>
        </m:sSup>
        <m:r>
          <m:rPr>
            <m:sty m:val="p"/>
          </m:rPr>
          <m:t>/</m:t>
        </m:r>
        <m:r>
          <m:rPr>
            <m:sty m:val="i"/>
          </m:rPr>
          <m:t>g</m:t>
        </m:r>
      </m:oMath>
      <w:r>
        <w:rPr/>
        <w:t xml:space="preserve">.</w:t>
      </w:r>
      <w:r>
        <w:rPr/>
        <w:br w:type="textWrapping"/>
      </w:r>
      <w:r>
        <w:rPr/>
        <w:t xml:space="preserve">9. Montrer que l'approximation </w:t>
      </w:r>
      <m:oMath>
        <m:d>
          <m:dPr>
            <m:begChr m:val="|"/>
            <m:endChr m:val="|"/>
            <m:ctrlPr>
              <w:rPr>
                <w:rFonts w:ascii="Cambria Math" w:hAnsi="Cambria Math"/>
              </w:rPr>
            </m:ctrlPr>
          </m:dPr>
          <m:e>
            <m:r>
              <m:rPr>
                <m:sty m:val="i"/>
              </m:rPr>
              <m:t>P</m:t>
            </m:r>
            <m:r>
              <m:rPr>
                <m:sty m:val="p"/>
              </m:rPr>
              <m:t>(</m:t>
            </m:r>
            <m:r>
              <m:rPr>
                <m:sty m:val="i"/>
              </m:rPr>
              <m:t>t</m:t>
            </m:r>
            <m:r>
              <m:rPr>
                <m:sty m:val="p"/>
              </m:rPr>
              <m:t>)</m:t>
            </m:r>
            <m:r>
              <m:rPr>
                <m:sty m:val="p"/>
              </m:rPr>
              <m:t>−</m:t>
            </m:r>
            <m:sSub>
              <m:sSubPr/>
              <m:e>
                <m:r>
                  <m:rPr>
                    <m:sty m:val="i"/>
                  </m:rPr>
                  <m:t>P</m:t>
                </m:r>
              </m:e>
              <m:sub>
                <m:r>
                  <m:rPr>
                    <m:sty m:val="p"/>
                  </m:rPr>
                  <m:t>1</m:t>
                </m:r>
              </m:sub>
            </m:sSub>
          </m:e>
        </m:d>
        <m:r>
          <m:rPr>
            <m:sty m:val="p"/>
          </m:rPr>
          <m:t>≪</m:t>
        </m:r>
        <m:sSub>
          <m:sSubPr/>
          <m:e>
            <m:r>
              <m:rPr>
                <m:sty m:val="i"/>
              </m:rPr>
              <m:t>P</m:t>
            </m:r>
          </m:e>
          <m:sub>
            <m:r>
              <m:rPr>
                <m:sty m:val="p"/>
              </m:rPr>
              <m:t>1</m:t>
            </m:r>
          </m:sub>
        </m:sSub>
      </m:oMath>
      <w:r>
        <w:rPr>
          <w:rFonts w:eastAsia="Georgia" w:cs="Georgia" w:ascii="Georgia" w:hAnsi="Georgia"/>
        </w:rPr>
        <w:t xml:space="preserve"> se traduit, à la profondeur </w:t>
      </w:r>
      <m:oMath>
        <m:sSup>
          <m:sSupPr/>
          <m:e>
            <m:r>
              <m:rPr>
                <m:sty m:val="i"/>
              </m:rPr>
              <m:t>D</m:t>
            </m:r>
          </m:e>
          <m:sup>
            <m:r>
              <m:rPr>
                <m:sty m:val="p"/>
              </m:rPr>
              <m:t>∗</m:t>
            </m:r>
          </m:sup>
        </m:sSup>
      </m:oMath>
      <w:r>
        <w:rPr>
          <w:rFonts w:eastAsia="Georgia" w:cs="Georgia" w:ascii="Georgia" w:hAnsi="Georgia"/>
        </w:rPr>
        <w:t xml:space="preserve">, par une condition sur le paramètre </w:t>
      </w:r>
      <m:oMath>
        <m:r>
          <m:rPr>
            <m:sty m:val="i"/>
          </m:rPr>
          <m:t>γ</m:t>
        </m:r>
      </m:oMath>
      <w:r>
        <w:rPr>
          <w:rFonts w:eastAsia="Georgia" w:cs="Georgia" w:ascii="Georgia" w:hAnsi="Georgia"/>
        </w:rPr>
        <w:t xml:space="preserve">. Interpréter physiquement cette condition.</w:t>
      </w:r>
    </w:p>
    <w:p>
      <w:pPr>
        <w:spacing w:lineRule="auto"/>
        <w:jc w:val="center"/>
      </w:pPr>
      <w:r>
        <w:rPr/>
        <w:drawing>
          <wp:inline distB="0" distL="0" distR="0" distT="0">
            <wp:extent cx="5486400" cy="3008264"/>
            <wp:effectExtent b="0" l="0" r="0" t="0"/>
            <wp:docPr id="2" name="image-2c91d06bfd6ee3dd7e82c6f36c6849355122491d.jpg"/>
            <a:graphic>
              <a:graphicData uri="http://schemas.openxmlformats.org/drawingml/2006/picture">
                <pic:pic>
                  <pic:nvPicPr>
                    <pic:cNvPr id="2" name="image-2c91d06bfd6ee3dd7e82c6f36c6849355122491d.jpg" descr=""/>
                    <pic:cNvPicPr/>
                  </pic:nvPicPr>
                  <pic:blipFill>
                    <a:blip r:embed="rId6" cstate="print"/>
                    <a:srcRect b="0" l="0" r="0" t="0"/>
                    <a:stretch>
                      <a:fillRect/>
                    </a:stretch>
                  </pic:blipFill>
                  <pic:spPr>
                    <a:xfrm>
                      <a:off x="0" y="0"/>
                      <a:ext cx="5486400" cy="3008264"/>
                    </a:xfrm>
                    <a:prstGeom prst="rect"/>
                  </pic:spPr>
                </pic:pic>
              </a:graphicData>
            </a:graphic>
          </wp:inline>
        </w:drawing>
      </w:r>
    </w:p>
    <w:p>
      <w:pPr>
        <w:spacing w:lineRule="auto"/>
      </w:pPr>
      <w:r>
        <w:rPr/>
        <w:t xml:space="preserve">Figure 1 - Variation de la profondeur critique </w:t>
      </w:r>
      <m:oMath>
        <m:sSup>
          <m:sSupPr/>
          <m:e>
            <m:r>
              <m:rPr>
                <m:sty m:val="i"/>
              </m:rPr>
              <m:t>D</m:t>
            </m:r>
          </m:e>
          <m:sup>
            <m:r>
              <m:rPr>
                <m:sty m:val="p"/>
              </m:rPr>
              <m:t>∗</m:t>
            </m:r>
          </m:sup>
        </m:sSup>
      </m:oMath>
      <w:r>
        <w:rPr/>
        <w:t xml:space="preserve"> en fonction de l'amplitude </w:t>
      </w:r>
      <m:oMath>
        <m:r>
          <m:rPr>
            <m:sty m:val="i"/>
          </m:rPr>
          <m:t>A</m:t>
        </m:r>
      </m:oMath>
      <w:r>
        <w:rPr/>
        <w:t xml:space="preserve"> de l'oscillation, pour une pulsation </w:t>
      </w:r>
      <m:oMath>
        <m:r>
          <m:rPr>
            <m:sty m:val="i"/>
          </m:rPr>
          <m:t>ω</m:t>
        </m:r>
      </m:oMath>
      <w:r>
        <w:rPr>
          <w:rFonts w:eastAsia="Georgia" w:cs="Georgia" w:ascii="Georgia" w:hAnsi="Georgia"/>
        </w:rPr>
        <w:t xml:space="preserve"> fixée (à gauche). La courbe pointillée est définie par </w:t>
      </w:r>
      <m:oMath>
        <m:sSup>
          <m:sSupPr/>
          <m:e>
            <m:r>
              <m:rPr>
                <m:sty m:val="i"/>
              </m:rPr>
              <m:t>D</m:t>
            </m:r>
          </m:e>
          <m:sup>
            <m:r>
              <m:rPr>
                <m:sty m:val="p"/>
              </m:rPr>
              <m:t>∗</m:t>
            </m:r>
          </m:sup>
        </m:sSup>
        <m:r>
          <m:rPr>
            <m:sty m:val="p"/>
          </m:rPr>
          <m:t>=</m:t>
        </m:r>
        <m:r>
          <m:rPr>
            <m:sty m:val="i"/>
          </m:rPr>
          <m:t>c</m:t>
        </m:r>
        <m:r>
          <m:rPr>
            <m:sty m:val="p"/>
          </m:rPr>
          <m:t>/</m:t>
        </m:r>
        <m:sSup>
          <m:sSupPr/>
          <m:e>
            <m:r>
              <m:rPr>
                <m:sty m:val="i"/>
              </m:rPr>
              <m:t>A</m:t>
            </m:r>
          </m:e>
          <m:sup>
            <m:r>
              <m:rPr>
                <m:sty m:val="p"/>
              </m:rPr>
              <m:t>2</m:t>
            </m:r>
          </m:sup>
        </m:sSup>
      </m:oMath>
      <w:r>
        <w:rPr>
          <w:rFonts w:eastAsia="Georgia" w:cs="Georgia" w:ascii="Georgia" w:hAnsi="Georgia"/>
        </w:rPr>
        <w:t xml:space="preserve">, où </w:t>
      </w:r>
      <m:oMath>
        <m:r>
          <m:rPr>
            <m:sty m:val="i"/>
          </m:rPr>
          <m:t>c</m:t>
        </m:r>
        <m:r>
          <m:rPr>
            <m:sty m:val="p"/>
          </m:rPr>
          <m:t>=</m:t>
        </m:r>
        <m:r>
          <m:rPr>
            <m:sty m:val="p"/>
          </m:rPr>
          <m:t>5</m:t>
        </m:r>
        <m:r>
          <m:rPr>
            <m:sty m:val="p"/>
          </m:rPr>
          <m:t>,</m:t>
        </m:r>
        <m:r>
          <m:rPr>
            <m:sty m:val="p"/>
          </m:rPr>
          <m:t>5</m:t>
        </m:r>
        <m:sSup>
          <m:sSupPr/>
          <m:e>
            <m:r>
              <m:rPr>
                <m:nor/>
              </m:rPr>
              <m:t xml:space="preserve"> </m:t>
            </m:r>
            <m:r>
              <m:rPr>
                <m:sty m:val="p"/>
              </m:rPr>
              <m:t>mm</m:t>
            </m:r>
          </m:e>
          <m:sup>
            <m:r>
              <m:rPr>
                <m:sty m:val="p"/>
              </m:rPr>
              <m:t>3</m:t>
            </m:r>
          </m:sup>
        </m:sSup>
      </m:oMath>
      <w:r>
        <w:rPr>
          <w:rFonts w:eastAsia="Georgia" w:cs="Georgia" w:ascii="Georgia" w:hAnsi="Georgia"/>
        </w:rPr>
        <w:t xml:space="preserve">. La figure de droite illustre la situation expérimentale.</w:t>
      </w:r>
    </w:p>
    <w:p>
      <w:pPr>
        <w:numPr>
          <w:ilvl w:val="0"/>
          <w:numId w:val="2"/>
        </w:numPr>
        <w:spacing w:lineRule="auto"/>
      </w:pPr>
      <w:r>
        <w:rPr/>
        <w:t xml:space="preserve">La figure 1 donne la variation de la profondeur critique </w:t>
      </w:r>
      <m:oMath>
        <m:sSup>
          <m:sSupPr/>
          <m:e>
            <m:r>
              <m:rPr>
                <m:sty m:val="i"/>
              </m:rPr>
              <m:t>D</m:t>
            </m:r>
          </m:e>
          <m:sup>
            <m:r>
              <m:rPr>
                <m:sty m:val="p"/>
              </m:rPr>
              <m:t>∗</m:t>
            </m:r>
          </m:sup>
        </m:sSup>
      </m:oMath>
      <w:r>
        <w:rPr/>
        <w:t xml:space="preserve"> en fonction de l'amplitude </w:t>
      </w:r>
      <m:oMath>
        <m:r>
          <m:rPr>
            <m:sty m:val="i"/>
          </m:rPr>
          <m:t>A</m:t>
        </m:r>
      </m:oMath>
      <w:r>
        <w:rPr/>
        <w:t xml:space="preserve">, pour une pulsation </w:t>
      </w:r>
      <m:oMath>
        <m:r>
          <m:rPr>
            <m:sty m:val="i"/>
          </m:rPr>
          <m:t>ω</m:t>
        </m:r>
      </m:oMath>
      <w:r>
        <w:rPr>
          <w:rFonts w:eastAsia="Georgia" w:cs="Georgia" w:ascii="Georgia" w:hAnsi="Georgia"/>
        </w:rPr>
        <w:t xml:space="preserve"> fixée. Les approximations </w:t>
      </w:r>
      <m:oMath>
        <m:sSub>
          <m:sSubPr/>
          <m:e>
            <m:r>
              <m:rPr>
                <m:sty m:val="i"/>
              </m:rPr>
              <m:t>P</m:t>
            </m:r>
          </m:e>
          <m:sub>
            <m:r>
              <m:rPr>
                <m:sty m:val="p"/>
              </m:rPr>
              <m:t>1</m:t>
            </m:r>
          </m:sub>
        </m:sSub>
        <m:r>
          <m:rPr>
            <m:sty m:val="p"/>
          </m:rPr>
          <m:t>≃</m:t>
        </m:r>
        <m:sSub>
          <m:sSubPr/>
          <m:e>
            <m:r>
              <m:rPr>
                <m:sty m:val="i"/>
              </m:rPr>
              <m:t>P</m:t>
            </m:r>
          </m:e>
          <m:sub>
            <m:r>
              <m:rPr>
                <m:sty m:val="p"/>
              </m:rPr>
              <m:t>0</m:t>
            </m:r>
          </m:sub>
        </m:sSub>
      </m:oMath>
      <w:r>
        <w:rPr/>
        <w:t xml:space="preserve"> et </w:t>
      </w:r>
      <m:oMath>
        <m:d>
          <m:dPr>
            <m:begChr m:val="|"/>
            <m:endChr m:val="|"/>
            <m:ctrlPr>
              <w:rPr>
                <w:rFonts w:ascii="Cambria Math" w:hAnsi="Cambria Math"/>
              </w:rPr>
            </m:ctrlPr>
          </m:dPr>
          <m:e>
            <m:r>
              <m:rPr>
                <m:sty m:val="i"/>
              </m:rPr>
              <m:t>P</m:t>
            </m:r>
            <m:r>
              <m:rPr>
                <m:sty m:val="p"/>
              </m:rPr>
              <m:t>(</m:t>
            </m:r>
            <m:r>
              <m:rPr>
                <m:sty m:val="i"/>
              </m:rPr>
              <m:t>t</m:t>
            </m:r>
            <m:r>
              <m:rPr>
                <m:sty m:val="p"/>
              </m:rPr>
              <m:t>)</m:t>
            </m:r>
            <m:r>
              <m:rPr>
                <m:sty m:val="p"/>
              </m:rPr>
              <m:t>−</m:t>
            </m:r>
            <m:sSub>
              <m:sSubPr/>
              <m:e>
                <m:r>
                  <m:rPr>
                    <m:sty m:val="i"/>
                  </m:rPr>
                  <m:t>P</m:t>
                </m:r>
              </m:e>
              <m:sub>
                <m:r>
                  <m:rPr>
                    <m:sty m:val="p"/>
                  </m:rPr>
                  <m:t>1</m:t>
                </m:r>
              </m:sub>
            </m:sSub>
          </m:e>
        </m:d>
        <m:r>
          <m:rPr>
            <m:sty m:val="p"/>
          </m:rPr>
          <m:t>≪</m:t>
        </m:r>
        <m:sSub>
          <m:sSubPr/>
          <m:e>
            <m:r>
              <m:rPr>
                <m:sty m:val="i"/>
              </m:rPr>
              <m:t>P</m:t>
            </m:r>
          </m:e>
          <m:sub>
            <m:r>
              <m:rPr>
                <m:sty m:val="p"/>
              </m:rPr>
              <m:t>1</m:t>
            </m:r>
          </m:sub>
        </m:sSub>
      </m:oMath>
      <w:r>
        <w:rPr>
          <w:rFonts w:eastAsia="Georgia" w:cs="Georgia" w:ascii="Georgia" w:hAnsi="Georgia"/>
        </w:rPr>
        <w:t xml:space="preserve"> faites plus haut sont-elles justifiées à la profondeur </w:t>
      </w:r>
      <m:oMath>
        <m:sSup>
          <m:sSupPr/>
          <m:e>
            <m:r>
              <m:rPr>
                <m:sty m:val="i"/>
              </m:rPr>
              <m:t>D</m:t>
            </m:r>
          </m:e>
          <m:sup>
            <m:r>
              <m:rPr>
                <m:sty m:val="p"/>
              </m:rPr>
              <m:t>∗</m:t>
            </m:r>
          </m:sup>
        </m:sSup>
      </m:oMath>
      <w:r>
        <w:rPr/>
        <w:t xml:space="preserve"> ?</w:t>
      </w:r>
    </w:p>
    <w:p>
      <w:pPr>
        <w:numPr>
          <w:ilvl w:val="0"/>
          <w:numId w:val="2"/>
        </w:numPr>
        <w:spacing w:lineRule="auto"/>
      </w:pPr>
      <w:r>
        <w:rPr>
          <w:rFonts w:eastAsia="Georgia" w:cs="Georgia" w:ascii="Georgia" w:hAnsi="Georgia"/>
        </w:rPr>
        <w:t xml:space="preserve">Estimer à partir de cette figure l'ordre de grandeur de la fréquence des oscillations.</w:t>
      </w:r>
    </w:p>
    <w:p>
      <w:pPr>
        <w:spacing w:line="271" w:before="330" w:lineRule="auto"/>
      </w:pPr>
      <w:r>
        <w:rPr>
          <w:rFonts w:eastAsia="Georgia" w:cs="Georgia" w:ascii="Georgia" w:hAnsi="Georgia"/>
          <w:b/>
          <w:sz w:val="42"/>
        </w:rPr>
        <w:t xml:space="preserve">II - Liquide en lévitation sur une couche d'air</w:t>
      </w:r>
    </w:p>
    <w:p>
      <w:pPr>
        <w:spacing w:after="220" w:lineRule="auto"/>
      </w:pPr>
      <w:r>
        <w:rPr/>
        <w:t xml:space="preserve">Au moyen d'une seringue, on gonfle une bulle d'air dans le liquide en-dessous de la profondeur critique </w:t>
      </w:r>
      <m:oMath>
        <m:sSup>
          <m:sSupPr/>
          <m:e>
            <m:r>
              <m:rPr>
                <m:sty m:val="i"/>
              </m:rPr>
              <m:t>D</m:t>
            </m:r>
          </m:e>
          <m:sup>
            <m:r>
              <m:rPr>
                <m:sty m:val="p"/>
              </m:rPr>
              <m:t>∗</m:t>
            </m:r>
          </m:sup>
        </m:sSup>
      </m:oMath>
      <w:r>
        <w:rPr>
          <w:rFonts w:eastAsia="Georgia" w:cs="Georgia" w:ascii="Georgia" w:hAnsi="Georgia"/>
        </w:rPr>
        <w:t xml:space="preserve">, de manière à séparer totalement le liquide du fond du récipient (voir figure 2). Une</w:t>
      </w:r>
    </w:p>
    <w:p>
      <w:pPr>
        <w:spacing w:lineRule="auto"/>
        <w:jc w:val="center"/>
      </w:pPr>
      <w:r>
        <w:rPr/>
        <w:drawing>
          <wp:inline distB="0" distL="0" distR="0" distT="0">
            <wp:extent cx="5486400" cy="2033781"/>
            <wp:effectExtent b="0" l="0" r="0" t="0"/>
            <wp:docPr id="3" name="image-352aedf80291a71b3093b74f68e4f5e6e215588b.jpg"/>
            <a:graphic>
              <a:graphicData uri="http://schemas.openxmlformats.org/drawingml/2006/picture">
                <pic:pic>
                  <pic:nvPicPr>
                    <pic:cNvPr id="3" name="image-352aedf80291a71b3093b74f68e4f5e6e215588b.jpg" descr=""/>
                    <pic:cNvPicPr/>
                  </pic:nvPicPr>
                  <pic:blipFill>
                    <a:blip r:embed="rId7" cstate="print"/>
                    <a:srcRect b="0" l="0" r="0" t="0"/>
                    <a:stretch>
                      <a:fillRect/>
                    </a:stretch>
                  </pic:blipFill>
                  <pic:spPr>
                    <a:xfrm>
                      <a:off x="0" y="0"/>
                      <a:ext cx="5486400" cy="2033781"/>
                    </a:xfrm>
                    <a:prstGeom prst="rect"/>
                  </pic:spPr>
                </pic:pic>
              </a:graphicData>
            </a:graphic>
          </wp:inline>
        </w:drawing>
      </w:r>
    </w:p>
    <w:p>
      <w:pPr>
        <w:spacing w:lineRule="auto"/>
      </w:pPr>
      <w:r>
        <w:rPr>
          <w:rFonts w:eastAsia="Georgia" w:cs="Georgia" w:ascii="Georgia" w:hAnsi="Georgia"/>
        </w:rPr>
        <w:t xml:space="preserve">Figure 2 - Séquence d'images montrant la formation de la couche d'air sur laquelle lévite le liquide (à gauche). Les notations utiles pour traiter de cette lévitation sont illustrées à droite.</w:t>
      </w:r>
    </w:p>
    <w:p>
      <w:pPr>
        <w:spacing w:after="220" w:lineRule="auto"/>
      </w:pPr>
      <w:r>
        <w:rPr>
          <w:rFonts w:eastAsia="Georgia" w:cs="Georgia" w:ascii="Georgia" w:hAnsi="Georgia"/>
        </w:rPr>
        <w:t xml:space="preserve">épaisseur </w:t>
      </w:r>
      <m:oMath>
        <m:sSub>
          <m:sSubPr/>
          <m:e>
            <m:r>
              <m:rPr>
                <m:sty m:val="i"/>
              </m:rPr>
              <m:t>h</m:t>
            </m:r>
          </m:e>
          <m:sub>
            <m:r>
              <m:rPr>
                <m:sty m:val="i"/>
              </m:rPr>
              <m:t>l</m:t>
            </m:r>
          </m:sub>
        </m:sSub>
      </m:oMath>
      <w:r>
        <w:rPr>
          <w:rFonts w:eastAsia="Georgia" w:cs="Georgia" w:ascii="Georgia" w:hAnsi="Georgia"/>
        </w:rPr>
        <w:t xml:space="preserve"> de liquide est ainsi en lévitation sur une couche d'air. On note </w:t>
      </w:r>
      <m:oMath>
        <m:sSub>
          <m:sSubPr/>
          <m:e>
            <m:r>
              <m:rPr>
                <m:sty m:val="i"/>
              </m:rPr>
              <m:t>P</m:t>
            </m:r>
          </m:e>
          <m:sub>
            <m:r>
              <m:rPr>
                <m:sty m:val="i"/>
              </m:rPr>
              <m:t>a</m:t>
            </m:r>
          </m:sub>
        </m:sSub>
      </m:oMath>
      <w:r>
        <w:rPr/>
        <w:t xml:space="preserve"> et </w:t>
      </w:r>
      <m:oMath>
        <m:sSub>
          <m:sSubPr/>
          <m:e>
            <m:r>
              <m:rPr>
                <m:sty m:val="i"/>
              </m:rPr>
              <m:t>h</m:t>
            </m:r>
          </m:e>
          <m:sub>
            <m:r>
              <m:rPr>
                <m:sty m:val="i"/>
              </m:rPr>
              <m:t>a</m:t>
            </m:r>
          </m:sub>
        </m:sSub>
      </m:oMath>
      <w:r>
        <w:rPr>
          <w:rFonts w:eastAsia="Georgia" w:cs="Georgia" w:ascii="Georgia" w:hAnsi="Georgia"/>
        </w:rPr>
        <w:t xml:space="preserve"> la pression et l'épaisseur de la couche d'air lorsqu'elle est à l'équilibre sous le poids du liquide. Si le liquide se déplace verticalement, la pression de la couche d'air varie, et elle se comporte comme un ressort (voir encart de la figure 3 en haut).</w:t>
      </w:r>
      <w:r>
        <w:rPr/>
        <w:br w:type="textWrapping"/>
      </w:r>
      <w:r>
        <w:rPr>
          <w:rFonts w:eastAsia="Georgia" w:cs="Georgia" w:ascii="Georgia" w:hAnsi="Georgia"/>
        </w:rPr>
        <w:t xml:space="preserve">12. Déterminer la variation de pression </w:t>
      </w:r>
      <m:oMath>
        <m:r>
          <m:rPr>
            <m:sty m:val="i"/>
          </m:rPr>
          <m:t>δ</m:t>
        </m:r>
        <m:r>
          <m:rPr>
            <m:sty m:val="i"/>
          </m:rPr>
          <m:t>P</m:t>
        </m:r>
      </m:oMath>
      <w:r>
        <w:rPr>
          <w:rFonts w:eastAsia="Georgia" w:cs="Georgia" w:ascii="Georgia" w:hAnsi="Georgia"/>
        </w:rPr>
        <w:t xml:space="preserve"> dans la couche d'air, assimilée à un gaz parfait isotherme, lorsque son épaisseur vaut </w:t>
      </w:r>
      <m:oMath>
        <m:sSub>
          <m:sSubPr/>
          <m:e>
            <m:r>
              <m:rPr>
                <m:sty m:val="i"/>
              </m:rPr>
              <m:t>h</m:t>
            </m:r>
          </m:e>
          <m:sub>
            <m:r>
              <m:rPr>
                <m:sty m:val="i"/>
              </m:rPr>
              <m:t>a</m:t>
            </m:r>
          </m:sub>
        </m:sSub>
        <m:r>
          <m:rPr>
            <m:sty m:val="p"/>
          </m:rPr>
          <m:t>+</m:t>
        </m:r>
        <m:r>
          <m:rPr>
            <m:sty m:val="i"/>
          </m:rPr>
          <m:t>z</m:t>
        </m:r>
      </m:oMath>
      <w:r>
        <w:rPr/>
        <w:t xml:space="preserve">, avec </w:t>
      </w:r>
      <m:oMath>
        <m:r>
          <m:rPr>
            <m:sty m:val="p"/>
          </m:rPr>
          <m:t>|</m:t>
        </m:r>
        <m:r>
          <m:rPr>
            <m:sty m:val="i"/>
          </m:rPr>
          <m:t>z</m:t>
        </m:r>
        <m:r>
          <m:rPr>
            <m:sty m:val="p"/>
          </m:rPr>
          <m:t>|</m:t>
        </m:r>
        <m:r>
          <m:rPr>
            <m:sty m:val="p"/>
          </m:rPr>
          <m:t>≪</m:t>
        </m:r>
        <m:sSub>
          <m:sSubPr/>
          <m:e>
            <m:r>
              <m:rPr>
                <m:sty m:val="i"/>
              </m:rPr>
              <m:t>h</m:t>
            </m:r>
          </m:e>
          <m:sub>
            <m:r>
              <m:rPr>
                <m:sty m:val="i"/>
              </m:rPr>
              <m:t>a</m:t>
            </m:r>
          </m:sub>
        </m:sSub>
      </m:oMath>
      <w:r>
        <w:rPr>
          <w:rFonts w:eastAsia="Georgia" w:cs="Georgia" w:ascii="Georgia" w:hAnsi="Georgia"/>
        </w:rPr>
        <w:t xml:space="preserve">. En déduire la force de rappel subie par le liquide sous l'effet de cette variation de pression, pour un récipient de surface </w:t>
      </w:r>
      <m:oMath>
        <m:r>
          <m:rPr>
            <m:sty m:val="i"/>
          </m:rPr>
          <m:t>S</m:t>
        </m:r>
      </m:oMath>
      <w:r>
        <w:rPr/>
        <w:t xml:space="preserve">.</w:t>
      </w:r>
      <w:r>
        <w:rPr/>
        <w:br w:type="textWrapping"/>
      </w:r>
      <w:r>
        <w:rPr/>
        <w:t xml:space="preserve">13. Rappeler l'expression de la pulsation propre </w:t>
      </w:r>
      <m:oMath>
        <m:sSub>
          <m:sSubPr/>
          <m:e>
            <m:r>
              <m:rPr>
                <m:sty m:val="i"/>
              </m:rPr>
              <m:t>ω</m:t>
            </m:r>
          </m:e>
          <m:sub>
            <m:r>
              <m:rPr>
                <m:sty m:val="p"/>
              </m:rPr>
              <m:t>0</m:t>
            </m:r>
          </m:sub>
        </m:sSub>
      </m:oMath>
      <w:r>
        <w:rPr/>
        <w:t xml:space="preserve"> d'un ressort de raideur </w:t>
      </w:r>
      <m:oMath>
        <m:r>
          <m:rPr>
            <m:sty m:val="i"/>
          </m:rPr>
          <m:t>k</m:t>
        </m:r>
      </m:oMath>
      <w:r>
        <w:rPr/>
        <w:t xml:space="preserve"> supportant une masse </w:t>
      </w:r>
      <m:oMath>
        <m:r>
          <m:rPr>
            <m:sty m:val="i"/>
          </m:rPr>
          <m:t>m</m:t>
        </m:r>
      </m:oMath>
      <w:r>
        <w:rPr>
          <w:rFonts w:eastAsia="Georgia" w:cs="Georgia" w:ascii="Georgia" w:hAnsi="Georgia"/>
        </w:rPr>
        <w:t xml:space="preserve">. Par analogie, en déduire l'expression de la pulsation propre </w:t>
      </w:r>
      <m:oMath>
        <m:sSub>
          <m:sSubPr/>
          <m:e>
            <m:r>
              <m:rPr>
                <m:sty m:val="i"/>
              </m:rPr>
              <m:t>ω</m:t>
            </m:r>
          </m:e>
          <m:sub>
            <m:r>
              <m:rPr>
                <m:sty m:val="p"/>
              </m:rPr>
              <m:t>0</m:t>
            </m:r>
          </m:sub>
        </m:sSub>
      </m:oMath>
      <w:r>
        <w:rPr/>
        <w:t xml:space="preserve"> des oscillations verticales du liquide en fonction de </w:t>
      </w:r>
      <m:oMath>
        <m:sSub>
          <m:sSubPr/>
          <m:e>
            <m:r>
              <m:rPr>
                <m:sty m:val="i"/>
              </m:rPr>
              <m:t>P</m:t>
            </m:r>
          </m:e>
          <m:sub>
            <m:r>
              <m:rPr>
                <m:sty m:val="i"/>
              </m:rPr>
              <m:t>a</m:t>
            </m:r>
          </m:sub>
        </m:sSub>
        <m:r>
          <m:rPr>
            <m:sty m:val="p"/>
          </m:rPr>
          <m:t>,</m:t>
        </m:r>
        <m:sSub>
          <m:sSubPr/>
          <m:e>
            <m:r>
              <m:rPr>
                <m:sty m:val="i"/>
              </m:rPr>
              <m:t>ρ</m:t>
            </m:r>
          </m:e>
          <m:sub>
            <m:r>
              <m:rPr>
                <m:sty m:val="i"/>
              </m:rPr>
              <m:t>l</m:t>
            </m:r>
          </m:sub>
        </m:sSub>
        <m:r>
          <m:rPr>
            <m:sty m:val="p"/>
          </m:rPr>
          <m:t>,</m:t>
        </m:r>
        <m:sSub>
          <m:sSubPr/>
          <m:e>
            <m:r>
              <m:rPr>
                <m:sty m:val="i"/>
              </m:rPr>
              <m:t>h</m:t>
            </m:r>
          </m:e>
          <m:sub>
            <m:r>
              <m:rPr>
                <m:sty m:val="i"/>
              </m:rPr>
              <m:t>l</m:t>
            </m:r>
          </m:sub>
        </m:sSub>
      </m:oMath>
      <w:r>
        <w:rPr/>
        <w:t xml:space="preserve"> et </w:t>
      </w:r>
      <m:oMath>
        <m:sSub>
          <m:sSubPr/>
          <m:e>
            <m:r>
              <m:rPr>
                <m:sty m:val="i"/>
              </m:rPr>
              <m:t>h</m:t>
            </m:r>
          </m:e>
          <m:sub>
            <m:r>
              <m:rPr>
                <m:sty m:val="i"/>
              </m:rPr>
              <m:t>a</m:t>
            </m:r>
          </m:sub>
        </m:sSub>
      </m:oMath>
      <w:r>
        <w:rPr/>
        <w:t xml:space="preserve">.</w:t>
      </w:r>
      <w:r>
        <w:rPr/>
        <w:br w:type="textWrapping"/>
      </w:r>
      <w:r>
        <w:rPr>
          <w:rFonts w:eastAsia="Georgia" w:cs="Georgia" w:ascii="Georgia" w:hAnsi="Georgia"/>
        </w:rPr>
        <w:t xml:space="preserve">14. Comme à la question 4 , on imprime au récipient un mouvement vertical d'amplitude </w:t>
      </w:r>
      <m:oMath>
        <m:r>
          <m:rPr>
            <m:sty m:val="i"/>
          </m:rPr>
          <m:t>A</m:t>
        </m:r>
      </m:oMath>
      <w:r>
        <w:rPr/>
        <w:t xml:space="preserve"> et de pulsation </w:t>
      </w:r>
      <m:oMath>
        <m:r>
          <m:rPr>
            <m:sty m:val="i"/>
          </m:rPr>
          <m:t>ω</m:t>
        </m:r>
      </m:oMath>
      <w:r>
        <w:rPr>
          <w:rFonts w:eastAsia="Georgia" w:cs="Georgia" w:ascii="Georgia" w:hAnsi="Georgia"/>
        </w:rPr>
        <w:t xml:space="preserve">. On modélise le déplacement vertical du liquide </w:t>
      </w:r>
      <m:oMath>
        <m:r>
          <m:rPr>
            <m:sty m:val="i"/>
          </m:rPr>
          <m:t>z</m:t>
        </m:r>
        <m:r>
          <m:rPr>
            <m:sty m:val="p"/>
          </m:rPr>
          <m:t>(</m:t>
        </m:r>
        <m:r>
          <m:rPr>
            <m:sty m:val="i"/>
          </m:rPr>
          <m:t>t</m:t>
        </m:r>
        <m:r>
          <m:rPr>
            <m:sty m:val="p"/>
          </m:rPr>
          <m:t>)</m:t>
        </m:r>
      </m:oMath>
      <w:r>
        <w:rPr>
          <w:rFonts w:eastAsia="Georgia" w:cs="Georgia" w:ascii="Georgia" w:hAnsi="Georgia"/>
        </w:rPr>
        <w:t xml:space="preserve"> par rapport au récipient comme un oscillateur harmonique amorti de masse </w:t>
      </w:r>
      <m:oMath>
        <m:r>
          <m:rPr>
            <m:sty m:val="i"/>
          </m:rPr>
          <m:t>m</m:t>
        </m:r>
      </m:oMath>
      <w:r>
        <w:rPr/>
        <w:t xml:space="preserve">, de pulsation propre </w:t>
      </w:r>
      <m:oMath>
        <m:sSub>
          <m:sSubPr/>
          <m:e>
            <m:r>
              <m:rPr>
                <m:sty m:val="i"/>
              </m:rPr>
              <m:t>ω</m:t>
            </m:r>
          </m:e>
          <m:sub>
            <m:r>
              <m:rPr>
                <m:sty m:val="p"/>
              </m:rPr>
              <m:t>0</m:t>
            </m:r>
          </m:sub>
        </m:sSub>
      </m:oMath>
      <w:r>
        <w:rPr/>
        <w:t xml:space="preserve"> et de temps d'amortissement </w:t>
      </w:r>
      <m:oMath>
        <m:r>
          <m:rPr>
            <m:sty m:val="i"/>
          </m:rPr>
          <m:t>Q</m:t>
        </m:r>
        <m:r>
          <m:rPr>
            <m:sty m:val="p"/>
          </m:rPr>
          <m:t>/</m:t>
        </m:r>
        <m:sSub>
          <m:sSubPr/>
          <m:e>
            <m:r>
              <m:rPr>
                <m:sty m:val="i"/>
              </m:rPr>
              <m:t>ω</m:t>
            </m:r>
          </m:e>
          <m:sub>
            <m:r>
              <m:rPr>
                <m:sty m:val="p"/>
              </m:rPr>
              <m:t>0</m:t>
            </m:r>
          </m:sub>
        </m:sSub>
      </m:oMath>
      <w:r>
        <w:rPr>
          <w:rFonts w:eastAsia="Georgia" w:cs="Georgia" w:ascii="Georgia" w:hAnsi="Georgia"/>
        </w:rPr>
        <w:t xml:space="preserve">, correspondant à un facteur de qualité </w:t>
      </w:r>
      <m:oMath>
        <m:r>
          <m:rPr>
            <m:sty m:val="i"/>
          </m:rPr>
          <m:t>Q</m:t>
        </m:r>
      </m:oMath>
      <w:r>
        <w:rPr>
          <w:rFonts w:eastAsia="Georgia" w:cs="Georgia" w:ascii="Georgia" w:hAnsi="Georgia"/>
        </w:rPr>
        <w:t xml:space="preserve">. La force d'inertie d'entraînement soumet cet oscillateur à une excitation sinusoïdale de pulsation </w:t>
      </w:r>
      <m:oMath>
        <m:r>
          <m:rPr>
            <m:sty m:val="i"/>
          </m:rPr>
          <m:t>ω</m:t>
        </m:r>
      </m:oMath>
      <w:r>
        <w:rPr>
          <w:rFonts w:eastAsia="Georgia" w:cs="Georgia" w:ascii="Georgia" w:hAnsi="Georgia"/>
        </w:rPr>
        <w:t xml:space="preserve">. Ecrire l'équation différentielle du mouvement. Déterminer l'amplitude complexe </w:t>
      </w:r>
      <m:oMath>
        <m:bar>
          <m:barPr/>
          <m:e>
            <m:sSub>
              <m:sSubPr/>
              <m:e>
                <m:r>
                  <m:rPr>
                    <m:sty m:val="i"/>
                  </m:rPr>
                  <m:t>A</m:t>
                </m:r>
              </m:e>
              <m:sub>
                <m:r>
                  <m:rPr>
                    <m:sty m:val="i"/>
                  </m:rPr>
                  <m:t>l</m:t>
                </m:r>
              </m:sub>
            </m:sSub>
          </m:e>
        </m:bar>
      </m:oMath>
      <w:r>
        <w:rPr/>
        <w:t xml:space="preserve"> du mouvement du liquide en fonction de </w:t>
      </w:r>
      <m:oMath>
        <m:r>
          <m:rPr>
            <m:sty m:val="i"/>
          </m:rPr>
          <m:t>A</m:t>
        </m:r>
        <m:r>
          <m:rPr>
            <m:sty m:val="p"/>
          </m:rPr>
          <m:t>,</m:t>
        </m:r>
        <m:r>
          <m:rPr>
            <m:sty m:val="i"/>
          </m:rPr>
          <m:t>Q</m:t>
        </m:r>
      </m:oMath>
      <w:r>
        <w:rPr/>
        <w:t xml:space="preserve">, et </w:t>
      </w:r>
      <m:oMath>
        <m:r>
          <m:rPr>
            <m:sty m:val="i"/>
          </m:rPr>
          <m:t>x</m:t>
        </m:r>
        <m:r>
          <m:rPr>
            <m:sty m:val="p"/>
          </m:rPr>
          <m:t>=</m:t>
        </m:r>
        <m:r>
          <m:rPr>
            <m:sty m:val="i"/>
          </m:rPr>
          <m:t>ω</m:t>
        </m:r>
        <m:r>
          <m:rPr>
            <m:sty m:val="p"/>
          </m:rPr>
          <m:t>/</m:t>
        </m:r>
        <m:sSub>
          <m:sSubPr/>
          <m:e>
            <m:r>
              <m:rPr>
                <m:sty m:val="i"/>
              </m:rPr>
              <m:t>ω</m:t>
            </m:r>
          </m:e>
          <m:sub>
            <m:r>
              <m:rPr>
                <m:sty m:val="p"/>
              </m:rPr>
              <m:t>0</m:t>
            </m:r>
          </m:sub>
        </m:sSub>
      </m:oMath>
      <w:r>
        <w:rPr>
          <w:rFonts w:eastAsia="Georgia" w:cs="Georgia" w:ascii="Georgia" w:hAnsi="Georgia"/>
        </w:rPr>
        <w:t xml:space="preserve"> 。</w:t>
      </w:r>
      <w:r>
        <w:rPr/>
        <w:br w:type="textWrapping"/>
      </w:r>
      <w:r>
        <w:rPr>
          <w:rFonts w:eastAsia="Georgia" w:cs="Georgia" w:ascii="Georgia" w:hAnsi="Georgia"/>
        </w:rPr>
        <w:t xml:space="preserve">15. À partir de la figure 3 , évaluer numériquement la pulsation propre et le facteur de qualité.</w:t>
      </w:r>
    </w:p>
    <w:p>
      <w:pPr>
        <w:spacing w:line="271" w:before="330" w:lineRule="auto"/>
      </w:pPr>
      <w:r>
        <w:rPr>
          <w:rFonts w:eastAsia="Georgia" w:cs="Georgia" w:ascii="Georgia" w:hAnsi="Georgia"/>
          <w:b/>
          <w:sz w:val="42"/>
        </w:rPr>
        <w:t xml:space="preserve">III - Étude de la stabilité d'une interface liquide-air</w:t>
      </w:r>
    </w:p>
    <w:p>
      <w:pPr>
        <w:spacing w:after="220" w:lineRule="auto"/>
      </w:pPr>
      <w:r>
        <w:rPr>
          <w:rFonts w:eastAsia="Georgia" w:cs="Georgia" w:ascii="Georgia" w:hAnsi="Georgia"/>
        </w:rPr>
        <w:t xml:space="preserve">Dans cette partie, nous allons étudier la stabilité de l'interface liquide-air inférieure, et montrer que sous certaines conditions, la disposition où le liquide est au-dessus d'une couche d'air est un équilibre stable. Dans toute cette partie, le récipient est un parallélépipède dont les axes définissent un système de coordonnées cartésiennes (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 (voir figure 2 à droite). La base, horizontale, est un rectangle dont les dimensions suivant les axes </w:t>
      </w:r>
      <m:oMath>
        <m:r>
          <m:rPr>
            <m:sty m:val="i"/>
          </m:rPr>
          <m:t>x</m:t>
        </m:r>
      </m:oMath>
      <w:r>
        <w:rPr/>
        <w:t xml:space="preserve"> et </w:t>
      </w:r>
      <m:oMath>
        <m:r>
          <m:rPr>
            <m:sty m:val="i"/>
          </m:rPr>
          <m:t>y</m:t>
        </m:r>
      </m:oMath>
      <w:r>
        <w:rPr>
          <w:rFonts w:eastAsia="Georgia" w:cs="Georgia" w:ascii="Georgia" w:hAnsi="Georgia"/>
        </w:rPr>
        <w:t xml:space="preserve"> sont notées </w:t>
      </w:r>
      <m:oMath>
        <m:sSub>
          <m:sSubPr/>
          <m:e>
            <m:r>
              <m:rPr>
                <m:sty m:val="i"/>
              </m:rPr>
              <m:t>L</m:t>
            </m:r>
          </m:e>
          <m:sub>
            <m:r>
              <m:rPr>
                <m:sty m:val="i"/>
              </m:rPr>
              <m:t>x</m:t>
            </m:r>
          </m:sub>
        </m:sSub>
      </m:oMath>
      <w:r>
        <w:rPr/>
        <w:t xml:space="preserve"> et </w:t>
      </w:r>
      <m:oMath>
        <m:sSub>
          <m:sSubPr/>
          <m:e>
            <m:r>
              <m:rPr>
                <m:sty m:val="i"/>
              </m:rPr>
              <m:t>L</m:t>
            </m:r>
          </m:e>
          <m:sub>
            <m:r>
              <m:rPr>
                <m:sty m:val="i"/>
              </m:rPr>
              <m:t>y</m:t>
            </m:r>
          </m:sub>
        </m:sSub>
      </m:oMath>
      <w:r>
        <w:rPr/>
        <w:t xml:space="preserve">. Sa surface est </w:t>
      </w:r>
      <m:oMath>
        <m:r>
          <m:rPr>
            <m:sty m:val="i"/>
          </m:rPr>
          <m:t>S</m:t>
        </m:r>
        <m:r>
          <m:rPr>
            <m:sty m:val="p"/>
          </m:rPr>
          <m:t>=</m:t>
        </m:r>
        <m:sSub>
          <m:sSubPr/>
          <m:e>
            <m:r>
              <m:rPr>
                <m:sty m:val="i"/>
              </m:rPr>
              <m:t>L</m:t>
            </m:r>
          </m:e>
          <m:sub>
            <m:r>
              <m:rPr>
                <m:sty m:val="i"/>
              </m:rPr>
              <m:t>x</m:t>
            </m:r>
          </m:sub>
        </m:sSub>
        <m:sSub>
          <m:sSubPr/>
          <m:e>
            <m:r>
              <m:rPr>
                <m:sty m:val="i"/>
              </m:rPr>
              <m:t>L</m:t>
            </m:r>
          </m:e>
          <m:sub>
            <m:r>
              <m:rPr>
                <m:sty m:val="i"/>
              </m:rPr>
              <m:t>y</m:t>
            </m:r>
          </m:sub>
        </m:sSub>
      </m:oMath>
      <w:r>
        <w:rPr/>
        <w:t xml:space="preserve">.</w:t>
      </w:r>
    </w:p>
    <w:p>
      <w:pPr>
        <w:spacing w:line="271" w:before="330" w:lineRule="auto"/>
      </w:pPr>
      <w:r>
        <w:rPr>
          <w:rFonts w:eastAsia="Georgia" w:cs="Georgia" w:ascii="Georgia" w:hAnsi="Georgia"/>
          <w:b/>
          <w:sz w:val="42"/>
        </w:rPr>
        <w:t xml:space="preserve">III A - Surface supérieure du liquide dans un récipient immobile</w:t>
      </w:r>
    </w:p>
    <w:p>
      <w:pPr>
        <w:spacing w:after="220" w:lineRule="auto"/>
      </w:pPr>
      <w:r>
        <w:rPr>
          <w:rFonts w:eastAsia="Georgia" w:cs="Georgia" w:ascii="Georgia" w:hAnsi="Georgia"/>
        </w:rPr>
        <w:t xml:space="preserve">Nous commençons par étudier le cas simple où le récipient est immobile, et où le liquide le remplit jusqu'au fond. On suppose que la profondeur </w:t>
      </w:r>
      <m:oMath>
        <m:sSub>
          <m:sSubPr/>
          <m:e>
            <m:r>
              <m:rPr>
                <m:sty m:val="i"/>
              </m:rPr>
              <m:t>h</m:t>
            </m:r>
          </m:e>
          <m:sub>
            <m:r>
              <m:rPr>
                <m:sty m:val="i"/>
              </m:rPr>
              <m:t>l</m:t>
            </m:r>
          </m:sub>
        </m:sSub>
      </m:oMath>
      <w:r>
        <w:rPr>
          <w:rFonts w:eastAsia="Georgia" w:cs="Georgia" w:ascii="Georgia" w:hAnsi="Georgia"/>
        </w:rPr>
        <w:t xml:space="preserve"> du liquide est grande devant toutes les autres longueurs caractéristiques. Nous étudions les oscillations de sa surface supérieure. À l'équilibre, celle-ci définit le plan </w:t>
      </w:r>
      <m:oMath>
        <m:r>
          <m:rPr>
            <m:sty m:val="i"/>
          </m:rPr>
          <m:t>z</m:t>
        </m:r>
        <m:r>
          <m:rPr>
            <m:sty m:val="p"/>
          </m:rPr>
          <m:t>=</m:t>
        </m:r>
        <m:r>
          <m:rPr>
            <m:sty m:val="p"/>
          </m:rPr>
          <m:t>0</m:t>
        </m:r>
      </m:oMath>
      <w:r>
        <w:rPr>
          <w:rFonts w:eastAsia="Georgia" w:cs="Georgia" w:ascii="Georgia" w:hAnsi="Georgia"/>
        </w:rPr>
        <w:t xml:space="preserve">. On s'intéresse à un déplacement vertical de la surface</w:t>
      </w:r>
    </w:p>
    <w:p>
      <w:pPr>
        <w:spacing w:lineRule="auto"/>
        <w:jc w:val="center"/>
      </w:pPr>
      <w:r>
        <w:rPr/>
        <w:drawing>
          <wp:inline distB="0" distL="0" distR="0" distT="0">
            <wp:extent cx="5486400" cy="4513712"/>
            <wp:effectExtent b="0" l="0" r="0" t="0"/>
            <wp:docPr id="4" name="image-2e5b74dd3f4f2163e847f6788d35f1969bc9c54d.jpg"/>
            <a:graphic>
              <a:graphicData uri="http://schemas.openxmlformats.org/drawingml/2006/picture">
                <pic:pic>
                  <pic:nvPicPr>
                    <pic:cNvPr id="4" name="image-2e5b74dd3f4f2163e847f6788d35f1969bc9c54d.jpg" descr=""/>
                    <pic:cNvPicPr/>
                  </pic:nvPicPr>
                  <pic:blipFill>
                    <a:blip r:embed="rId8" cstate="print"/>
                    <a:srcRect b="0" l="0" r="0" t="0"/>
                    <a:stretch>
                      <a:fillRect/>
                    </a:stretch>
                  </pic:blipFill>
                  <pic:spPr>
                    <a:xfrm>
                      <a:off x="0" y="0"/>
                      <a:ext cx="5486400" cy="4513712"/>
                    </a:xfrm>
                    <a:prstGeom prst="rect"/>
                  </pic:spPr>
                </pic:pic>
              </a:graphicData>
            </a:graphic>
          </wp:inline>
        </w:drawing>
      </w:r>
    </w:p>
    <w:p>
      <w:pPr>
        <w:spacing w:lineRule="auto"/>
      </w:pPr>
      <w:r>
        <w:rPr>
          <w:rFonts w:eastAsia="Georgia" w:cs="Georgia" w:ascii="Georgia" w:hAnsi="Georgia"/>
        </w:rPr>
        <w:t xml:space="preserve">Figure 3 - La figure du haut représente l'amplitude verticale </w:t>
      </w:r>
      <m:oMath>
        <m:sSub>
          <m:sSubPr/>
          <m:e>
            <m:r>
              <m:rPr>
                <m:sty m:val="i"/>
              </m:rPr>
              <m:t>A</m:t>
            </m:r>
          </m:e>
          <m:sub>
            <m:r>
              <m:rPr>
                <m:sty m:val="i"/>
              </m:rPr>
              <m:t>l</m:t>
            </m:r>
          </m:sub>
        </m:sSub>
      </m:oMath>
      <w:r>
        <w:rPr>
          <w:rFonts w:eastAsia="Georgia" w:cs="Georgia" w:ascii="Georgia" w:hAnsi="Georgia"/>
        </w:rPr>
        <w:t xml:space="preserve"> (définie par </w:t>
      </w:r>
      <m:oMath>
        <m:sSub>
          <m:sSubPr/>
          <m:e>
            <m:r>
              <m:rPr>
                <m:sty m:val="i"/>
              </m:rPr>
              <m:t>A</m:t>
            </m:r>
          </m:e>
          <m:sub>
            <m:r>
              <m:rPr>
                <m:sty m:val="i"/>
              </m:rPr>
              <m:t>l</m:t>
            </m:r>
          </m:sub>
        </m:sSub>
        <m:r>
          <m:rPr>
            <m:sty m:val="p"/>
          </m:rPr>
          <m:t>=</m:t>
        </m:r>
        <m:d>
          <m:dPr>
            <m:begChr m:val="|"/>
            <m:endChr m:val="|"/>
            <m:ctrlPr>
              <w:rPr>
                <w:rFonts w:ascii="Cambria Math" w:hAnsi="Cambria Math"/>
              </w:rPr>
            </m:ctrlPr>
          </m:dPr>
          <m:e>
            <m:bar>
              <m:barPr/>
              <m:e>
                <m:sSub>
                  <m:sSubPr/>
                  <m:e>
                    <m:r>
                      <m:rPr>
                        <m:sty m:val="i"/>
                      </m:rPr>
                      <m:t>A</m:t>
                    </m:r>
                  </m:e>
                  <m:sub>
                    <m:r>
                      <m:rPr>
                        <m:sty m:val="i"/>
                      </m:rPr>
                      <m:t>l</m:t>
                    </m:r>
                  </m:sub>
                </m:sSub>
              </m:e>
            </m:bar>
          </m:e>
        </m:d>
      </m:oMath>
      <w:r>
        <w:rPr>
          <w:rFonts w:eastAsia="Georgia" w:cs="Georgia" w:ascii="Georgia" w:hAnsi="Georgia"/>
        </w:rPr>
        <w:t xml:space="preserve"> ) de l'oscillation de la couche liquide en unités de l'amplitude </w:t>
      </w:r>
      <m:oMath>
        <m:r>
          <m:rPr>
            <m:sty m:val="i"/>
          </m:rPr>
          <m:t>A</m:t>
        </m:r>
      </m:oMath>
      <w:r>
        <w:rPr>
          <w:rFonts w:eastAsia="Georgia" w:cs="Georgia" w:ascii="Georgia" w:hAnsi="Georgia"/>
        </w:rPr>
        <w:t xml:space="preserve"> de l'oscillation du support. La figure du bas représente le déphasage entre l'oscillation du liquide et celle du support. Les points correspondent aux mesures expérimentales, et la courbe en pointillés à une approximation de ces données par le modèle d'oscillateur harmonique forcé (question 14).</w:t>
      </w:r>
    </w:p>
    <w:p>
      <w:pPr>
        <w:spacing w:after="220" w:lineRule="auto"/>
      </w:pPr>
      <w:r>
        <w:rPr/>
        <w:t xml:space="preserve">de la forme </w:t>
      </w:r>
      <m:oMath>
        <m:r>
          <m:rPr>
            <m:sty m:val="i"/>
          </m:rPr>
          <m:t>ζ</m:t>
        </m:r>
        <m:r>
          <m:rPr>
            <m:sty m:val="p"/>
          </m:rPr>
          <m:t>(</m:t>
        </m:r>
        <m:r>
          <m:rPr>
            <m:sty m:val="i"/>
          </m:rPr>
          <m:t>t</m:t>
        </m:r>
        <m:r>
          <m:rPr>
            <m:sty m:val="p"/>
          </m:rPr>
          <m:t>)</m:t>
        </m:r>
        <m:r>
          <m:rPr>
            <m:sty m:val="p"/>
          </m:rPr>
          <m:t>cos</m:t>
        </m:r>
        <m:r>
          <m:rPr>
            <m:sty m:val="p"/>
          </m:rPr>
          <m:t>⁡</m:t>
        </m:r>
        <m:r>
          <m:rPr>
            <m:sty m:val="p"/>
          </m:rPr>
          <m:t>(</m:t>
        </m:r>
        <m:r>
          <m:rPr>
            <m:sty m:val="i"/>
          </m:rPr>
          <m:t>k</m:t>
        </m:r>
        <m:r>
          <m:rPr>
            <m:sty m:val="i"/>
          </m:rPr>
          <m:t>x</m:t>
        </m:r>
        <m:r>
          <m:rPr>
            <m:sty m:val="p"/>
          </m:rPr>
          <m:t>)</m:t>
        </m:r>
      </m:oMath>
      <w:r>
        <w:rPr/>
        <w:t xml:space="preserve">.</w:t>
      </w:r>
      <w:r>
        <w:rPr/>
        <w:br w:type="textWrapping"/>
      </w:r>
      <w:r>
        <w:rPr/>
        <w:t xml:space="preserve">16. Quelle condition </w:t>
      </w:r>
      <m:oMath>
        <m:r>
          <m:rPr>
            <m:sty m:val="i"/>
          </m:rPr>
          <m:t>k</m:t>
        </m:r>
      </m:oMath>
      <w:r>
        <w:rPr/>
        <w:t xml:space="preserve"> et </w:t>
      </w:r>
      <m:oMath>
        <m:r>
          <m:rPr>
            <m:sty m:val="i"/>
          </m:rPr>
          <m:t>ζ</m:t>
        </m:r>
        <m:r>
          <m:rPr>
            <m:sty m:val="p"/>
          </m:rPr>
          <m:t>(</m:t>
        </m:r>
        <m:r>
          <m:rPr>
            <m:sty m:val="i"/>
          </m:rPr>
          <m:t>t</m:t>
        </m:r>
        <m:r>
          <m:rPr>
            <m:sty m:val="p"/>
          </m:rPr>
          <m:t>)</m:t>
        </m:r>
      </m:oMath>
      <w:r>
        <w:rPr>
          <w:rFonts w:eastAsia="Georgia" w:cs="Georgia" w:ascii="Georgia" w:hAnsi="Georgia"/>
        </w:rPr>
        <w:t xml:space="preserve"> doivent-ils vérifier pour que la surface du liquide soit, en tout point, peu inclinée par rapport au plan horizontal? On supposera cette condition vérifiée dans toute la suite du problème.</w:t>
      </w:r>
      <w:r>
        <w:rPr/>
        <w:br w:type="textWrapping"/>
      </w:r>
      <w:r>
        <w:rPr>
          <w:rFonts w:eastAsia="Georgia" w:cs="Georgia" w:ascii="Georgia" w:hAnsi="Georgia"/>
        </w:rPr>
        <w:t xml:space="preserve">17. On néglige les phénomènes de dissipation, dus par exemple à la viscosité du liquide. Vérifier que le champ de vitesses suivant correspond à un écoulement irrotationnel et incompressible, et que sa composante verticale </w:t>
      </w:r>
      <m:oMath>
        <m:sSub>
          <m:sSubPr/>
          <m:e>
            <m:r>
              <m:rPr>
                <m:sty m:val="i"/>
              </m:rPr>
              <m:t>v</m:t>
            </m:r>
          </m:e>
          <m:sub>
            <m:r>
              <m:rPr>
                <m:sty m:val="i"/>
              </m:rPr>
              <m:t>z</m:t>
            </m:r>
          </m:sub>
        </m:sSub>
        <m:r>
          <m:rPr>
            <m:sty m:val="p"/>
          </m:rPr>
          <m:t>(</m:t>
        </m:r>
        <m:r>
          <m:rPr>
            <m:sty m:val="i"/>
          </m:rPr>
          <m:t>x</m:t>
        </m:r>
        <m:r>
          <m:rPr>
            <m:sty m:val="p"/>
          </m:rPr>
          <m:t>,</m:t>
        </m:r>
        <m:r>
          <m:rPr>
            <m:sty m:val="i"/>
          </m:rPr>
          <m:t>z</m:t>
        </m:r>
        <m:r>
          <m:rPr>
            <m:sty m:val="p"/>
          </m:rPr>
          <m:t>,</m:t>
        </m:r>
        <m:r>
          <m:rPr>
            <m:sty m:val="i"/>
          </m:rPr>
          <m:t>t</m:t>
        </m:r>
        <m:r>
          <m:rPr>
            <m:sty m:val="p"/>
          </m:rPr>
          <m:t>)</m:t>
        </m:r>
      </m:oMath>
      <w:r>
        <w:rPr>
          <w:rFonts w:eastAsia="Georgia" w:cs="Georgia" w:ascii="Georgia" w:hAnsi="Georgia"/>
        </w:rPr>
        <w:t xml:space="preserve"> vérifie les bonnes conditions aux limites à la surface et au fond du récipient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v</m:t>
                    </m:r>
                  </m:e>
                  <m:sub>
                    <m:r>
                      <m:rPr>
                        <m:sty m:val="i"/>
                      </m:rPr>
                      <m:t>x</m:t>
                    </m:r>
                  </m:sub>
                </m:sSub>
                <m:r>
                  <m:rPr>
                    <m:sty m:val="p"/>
                  </m:rPr>
                  <m:t>(</m:t>
                </m:r>
                <m:r>
                  <m:rPr>
                    <m:sty m:val="i"/>
                  </m:rPr>
                  <m:t>x</m:t>
                </m:r>
                <m:r>
                  <m:rPr>
                    <m:sty m:val="p"/>
                  </m:rPr>
                  <m:t>,</m:t>
                </m:r>
                <m:r>
                  <m:rPr>
                    <m:sty m:val="i"/>
                  </m:rPr>
                  <m:t>z</m:t>
                </m:r>
                <m:r>
                  <m:rPr>
                    <m:sty m:val="p"/>
                  </m:rPr>
                  <m:t>,</m:t>
                </m:r>
                <m:r>
                  <m:rPr>
                    <m:sty m:val="i"/>
                  </m:rPr>
                  <m:t>t</m:t>
                </m:r>
                <m:r>
                  <m:rPr>
                    <m:sty m:val="p"/>
                  </m:rPr>
                  <m:t>)</m:t>
                </m:r>
                <m:r>
                  <m:rPr>
                    <m:sty m:val="p"/>
                  </m:rPr>
                  <m:t>=</m:t>
                </m:r>
                <m:r>
                  <m:rPr>
                    <m:sty m:val="p"/>
                  </m:rPr>
                  <m:t>−</m:t>
                </m:r>
                <m:acc>
                  <m:accPr>
                    <m:chr m:val="˙"/>
                  </m:accPr>
                  <m:e>
                    <m:r>
                      <m:rPr>
                        <m:sty m:val="i"/>
                      </m:rPr>
                      <m:t>ζ</m:t>
                    </m:r>
                  </m:e>
                </m:acc>
                <m:r>
                  <m:rPr>
                    <m:sty m:val="p"/>
                  </m:rPr>
                  <m:t>(</m:t>
                </m:r>
                <m:r>
                  <m:rPr>
                    <m:sty m:val="i"/>
                  </m:rPr>
                  <m:t>t</m:t>
                </m:r>
                <m:r>
                  <m:rPr>
                    <m:sty m:val="p"/>
                  </m:rPr>
                  <m:t>)</m:t>
                </m:r>
                <m:sSup>
                  <m:sSupPr/>
                  <m:e>
                    <m:r>
                      <m:rPr>
                        <m:sty m:val="i"/>
                      </m:rPr>
                      <m:t>e</m:t>
                    </m:r>
                  </m:e>
                  <m:sup>
                    <m:r>
                      <m:rPr>
                        <m:sty m:val="i"/>
                      </m:rPr>
                      <m:t>k</m:t>
                    </m:r>
                    <m:r>
                      <m:rPr>
                        <m:sty m:val="i"/>
                      </m:rPr>
                      <m:t>z</m:t>
                    </m:r>
                  </m:sup>
                </m:sSup>
                <m:r>
                  <m:rPr>
                    <m:sty m:val="p"/>
                  </m:rPr>
                  <m:t>sin</m:t>
                </m:r>
                <m:r>
                  <m:rPr>
                    <m:sty m:val="p"/>
                  </m:rPr>
                  <m:t>⁡</m:t>
                </m:r>
                <m:r>
                  <m:rPr>
                    <m:sty m:val="i"/>
                  </m:rPr>
                  <m:t>k</m:t>
                </m:r>
                <m:r>
                  <m:rPr>
                    <m:sty m:val="i"/>
                  </m:rPr>
                  <m:t>x</m:t>
                </m:r>
              </m:e>
            </m:mr>
            <m:mr>
              <m:e/>
              <m:e>
                <m:sSub>
                  <m:sSubPr/>
                  <m:e>
                    <m:r>
                      <m:rPr>
                        <m:sty m:val="i"/>
                      </m:rPr>
                      <m:t>v</m:t>
                    </m:r>
                  </m:e>
                  <m:sub>
                    <m:r>
                      <m:rPr>
                        <m:sty m:val="i"/>
                      </m:rPr>
                      <m:t>z</m:t>
                    </m:r>
                  </m:sub>
                </m:sSub>
                <m:r>
                  <m:rPr>
                    <m:sty m:val="p"/>
                  </m:rPr>
                  <m:t>(</m:t>
                </m:r>
                <m:r>
                  <m:rPr>
                    <m:sty m:val="i"/>
                  </m:rPr>
                  <m:t>x</m:t>
                </m:r>
                <m:r>
                  <m:rPr>
                    <m:sty m:val="p"/>
                  </m:rPr>
                  <m:t>,</m:t>
                </m:r>
                <m:r>
                  <m:rPr>
                    <m:sty m:val="i"/>
                  </m:rPr>
                  <m:t>z</m:t>
                </m:r>
                <m:r>
                  <m:rPr>
                    <m:sty m:val="p"/>
                  </m:rPr>
                  <m:t>,</m:t>
                </m:r>
                <m:r>
                  <m:rPr>
                    <m:sty m:val="i"/>
                  </m:rPr>
                  <m:t>t</m:t>
                </m:r>
                <m:r>
                  <m:rPr>
                    <m:sty m:val="p"/>
                  </m:rPr>
                  <m:t>)</m:t>
                </m:r>
                <m:r>
                  <m:rPr>
                    <m:sty m:val="p"/>
                  </m:rPr>
                  <m:t>=</m:t>
                </m:r>
                <m:acc>
                  <m:accPr>
                    <m:chr m:val="˙"/>
                  </m:accPr>
                  <m:e>
                    <m:r>
                      <m:rPr>
                        <m:sty m:val="i"/>
                      </m:rPr>
                      <m:t>ζ</m:t>
                    </m:r>
                  </m:e>
                </m:acc>
                <m:r>
                  <m:rPr>
                    <m:sty m:val="p"/>
                  </m:rPr>
                  <m:t>(</m:t>
                </m:r>
                <m:r>
                  <m:rPr>
                    <m:sty m:val="i"/>
                  </m:rPr>
                  <m:t>t</m:t>
                </m:r>
                <m:r>
                  <m:rPr>
                    <m:sty m:val="p"/>
                  </m:rPr>
                  <m:t>)</m:t>
                </m:r>
                <m:sSup>
                  <m:sSupPr/>
                  <m:e>
                    <m:r>
                      <m:rPr>
                        <m:sty m:val="i"/>
                      </m:rPr>
                      <m:t>e</m:t>
                    </m:r>
                  </m:e>
                  <m:sup>
                    <m:r>
                      <m:rPr>
                        <m:sty m:val="i"/>
                      </m:rPr>
                      <m:t>k</m:t>
                    </m:r>
                    <m:r>
                      <m:rPr>
                        <m:sty m:val="i"/>
                      </m:rPr>
                      <m:t>z</m:t>
                    </m:r>
                  </m:sup>
                </m:sSup>
                <m:r>
                  <m:rPr>
                    <m:sty m:val="p"/>
                  </m:rPr>
                  <m:t>cos</m:t>
                </m:r>
                <m:r>
                  <m:rPr>
                    <m:sty m:val="p"/>
                  </m:rPr>
                  <m:t>⁡</m:t>
                </m:r>
                <m:r>
                  <m:rPr>
                    <m:sty m:val="i"/>
                  </m:rPr>
                  <m:t>k</m:t>
                </m:r>
                <m:r>
                  <m:rPr>
                    <m:sty m:val="i"/>
                  </m:rPr>
                  <m:t>x</m:t>
                </m:r>
              </m:e>
            </m:mr>
          </m:m>
        </m:oMath>
      </m:oMathPara>
    </w:p>
    <w:p>
      <w:pPr>
        <w:spacing w:after="220" w:lineRule="auto"/>
      </w:pPr>
      <w:r>
        <w:rPr>
          <w:rFonts w:eastAsia="Georgia" w:cs="Georgia" w:ascii="Georgia" w:hAnsi="Georgia"/>
        </w:rPr>
        <w:t xml:space="preserve">où </w:t>
      </w:r>
      <m:oMath>
        <m:acc>
          <m:accPr>
            <m:chr m:val="˙"/>
          </m:accPr>
          <m:e>
            <m:r>
              <m:rPr>
                <m:sty m:val="i"/>
              </m:rPr>
              <m:t>ζ</m:t>
            </m:r>
          </m:e>
        </m:acc>
        <m:r>
          <m:rPr>
            <m:sty m:val="p"/>
          </m:rPr>
          <m:t>(</m:t>
        </m:r>
        <m:r>
          <m:rPr>
            <m:sty m:val="i"/>
          </m:rPr>
          <m:t>t</m:t>
        </m:r>
        <m:r>
          <m:rPr>
            <m:sty m:val="p"/>
          </m:rPr>
          <m:t>)</m:t>
        </m:r>
        <m:r>
          <m:rPr>
            <m:sty m:val="p"/>
          </m:rPr>
          <m:t>=</m:t>
        </m:r>
        <m:r>
          <m:rPr>
            <m:sty m:val="i"/>
          </m:rPr>
          <m:t>d</m:t>
        </m:r>
        <m:r>
          <m:rPr>
            <m:sty m:val="i"/>
          </m:rPr>
          <m:t>ζ</m:t>
        </m:r>
        <m:r>
          <m:rPr>
            <m:sty m:val="p"/>
          </m:rPr>
          <m:t>(</m:t>
        </m:r>
        <m:r>
          <m:rPr>
            <m:sty m:val="i"/>
          </m:rPr>
          <m:t>t</m:t>
        </m:r>
        <m:r>
          <m:rPr>
            <m:sty m:val="p"/>
          </m:rPr>
          <m:t>)</m:t>
        </m:r>
        <m:r>
          <m:rPr>
            <m:sty m:val="p"/>
          </m:rPr>
          <m:t>/</m:t>
        </m:r>
        <m:r>
          <m:rPr>
            <m:sty m:val="i"/>
          </m:rPr>
          <m:t>d</m:t>
        </m:r>
        <m:r>
          <m:rPr>
            <m:sty m:val="i"/>
          </m:rPr>
          <m:t>t</m:t>
        </m:r>
      </m:oMath>
      <w:r>
        <w:rPr/>
        <w:t xml:space="preserve">.</w:t>
      </w:r>
      <w:r>
        <w:rPr/>
        <w:br w:type="textWrapping"/>
      </w:r>
      <w:r>
        <w:rPr/>
        <w:t xml:space="preserve">18. Pour quelles valeurs de </w:t>
      </w:r>
      <m:oMath>
        <m:r>
          <m:rPr>
            <m:sty m:val="i"/>
          </m:rPr>
          <m:t>k</m:t>
        </m:r>
      </m:oMath>
      <w:r>
        <w:rPr>
          <w:rFonts w:eastAsia="Georgia" w:cs="Georgia" w:ascii="Georgia" w:hAnsi="Georgia"/>
        </w:rPr>
        <w:t xml:space="preserve"> ce champ de vitesses vérifie-t-il les bonnes conditions aux limites sur les parois verticales du récipient?</w:t>
      </w:r>
      <w:r>
        <w:rPr/>
        <w:br w:type="textWrapping"/>
      </w:r>
      <w:r>
        <w:rPr>
          <w:rFonts w:eastAsia="Georgia" w:cs="Georgia" w:ascii="Georgia" w:hAnsi="Georgia"/>
        </w:rPr>
        <w:t xml:space="preserve">19. Calculer l'énergie cinétique </w:t>
      </w:r>
      <m:oMath>
        <m:sSub>
          <m:sSubPr/>
          <m:e>
            <m:r>
              <m:rPr>
                <m:sty m:val="i"/>
              </m:rPr>
              <m:t>E</m:t>
            </m:r>
          </m:e>
          <m:sub>
            <m:r>
              <m:rPr>
                <m:sty m:val="i"/>
              </m:rPr>
              <m:t>c</m:t>
            </m:r>
          </m:sub>
        </m:sSub>
        <m:r>
          <m:rPr>
            <m:sty m:val="p"/>
          </m:rPr>
          <m:t>(</m:t>
        </m:r>
        <m:r>
          <m:rPr>
            <m:sty m:val="i"/>
          </m:rPr>
          <m:t>t</m:t>
        </m:r>
        <m:r>
          <m:rPr>
            <m:sty m:val="p"/>
          </m:rPr>
          <m:t>)</m:t>
        </m:r>
      </m:oMath>
      <w:r>
        <w:rPr>
          <w:rFonts w:eastAsia="Georgia" w:cs="Georgia" w:ascii="Georgia" w:hAnsi="Georgia"/>
        </w:rPr>
        <w:t xml:space="preserve"> du liquide associée à ce champ de vitesses en fonction de </w:t>
      </w:r>
      <m:oMath>
        <m:sSub>
          <m:sSubPr/>
          <m:e>
            <m:r>
              <m:rPr>
                <m:sty m:val="i"/>
              </m:rPr>
              <m:t>ρ</m:t>
            </m:r>
          </m:e>
          <m:sub>
            <m:r>
              <m:rPr>
                <m:sty m:val="i"/>
              </m:rPr>
              <m:t>l</m:t>
            </m:r>
          </m:sub>
        </m:sSub>
        <m:r>
          <m:rPr>
            <m:sty m:val="p"/>
          </m:rPr>
          <m:t>,</m:t>
        </m:r>
        <m:r>
          <m:rPr>
            <m:sty m:val="i"/>
          </m:rPr>
          <m:t>k</m:t>
        </m:r>
        <m:r>
          <m:rPr>
            <m:sty m:val="p"/>
          </m:rPr>
          <m:t>,</m:t>
        </m:r>
        <m:r>
          <m:rPr>
            <m:sty m:val="i"/>
          </m:rPr>
          <m:t>S</m:t>
        </m:r>
      </m:oMath>
      <w:r>
        <w:rPr/>
        <w:t xml:space="preserve"> et </w:t>
      </w:r>
      <m:oMath>
        <m:acc>
          <m:accPr>
            <m:chr m:val="˙"/>
          </m:accPr>
          <m:e>
            <m:r>
              <m:rPr>
                <m:sty m:val="i"/>
              </m:rPr>
              <m:t>ζ</m:t>
            </m:r>
          </m:e>
        </m:acc>
        <m:r>
          <m:rPr>
            <m:sty m:val="p"/>
          </m:rPr>
          <m:t>(</m:t>
        </m:r>
        <m:r>
          <m:rPr>
            <m:sty m:val="i"/>
          </m:rPr>
          <m:t>t</m:t>
        </m:r>
        <m:r>
          <m:rPr>
            <m:sty m:val="p"/>
          </m:rPr>
          <m:t>)</m:t>
        </m:r>
      </m:oMath>
      <w:r>
        <w:rPr/>
        <w:t xml:space="preserve">.</w:t>
      </w:r>
      <w:r>
        <w:rPr/>
        <w:br w:type="textWrapping"/>
      </w:r>
      <w:r>
        <w:rPr>
          <w:rFonts w:eastAsia="Georgia" w:cs="Georgia" w:ascii="Georgia" w:hAnsi="Georgia"/>
        </w:rPr>
        <w:t xml:space="preserve">20. Calculer la variation de l'énergie potentielle de pesanteur du liquide résultant du déplacement de sa surface. On notera </w:t>
      </w:r>
      <m:oMath>
        <m:sSub>
          <m:sSubPr/>
          <m:e>
            <m:r>
              <m:rPr>
                <m:sty m:val="i"/>
              </m:rPr>
              <m:t>E</m:t>
            </m:r>
          </m:e>
          <m:sub>
            <m:r>
              <m:rPr>
                <m:sty m:val="i"/>
              </m:rPr>
              <m:t>p</m:t>
            </m:r>
          </m:sub>
        </m:sSub>
        <m:r>
          <m:rPr>
            <m:sty m:val="p"/>
          </m:rPr>
          <m:t>(</m:t>
        </m:r>
        <m:r>
          <m:rPr>
            <m:sty m:val="i"/>
          </m:rPr>
          <m:t>t</m:t>
        </m:r>
        <m:r>
          <m:rPr>
            <m:sty m:val="p"/>
          </m:rPr>
          <m:t>)</m:t>
        </m:r>
      </m:oMath>
      <w:r>
        <w:rPr/>
        <w:t xml:space="preserve"> cette variation, qu'on exprimera en fonction de </w:t>
      </w:r>
      <m:oMath>
        <m:sSub>
          <m:sSubPr/>
          <m:e>
            <m:r>
              <m:rPr>
                <m:sty m:val="i"/>
              </m:rPr>
              <m:t>ρ</m:t>
            </m:r>
          </m:e>
          <m:sub>
            <m:r>
              <m:rPr>
                <m:sty m:val="i"/>
              </m:rPr>
              <m:t>l</m:t>
            </m:r>
          </m:sub>
        </m:sSub>
        <m:r>
          <m:rPr>
            <m:sty m:val="p"/>
          </m:rPr>
          <m:t>,</m:t>
        </m:r>
        <m:r>
          <m:rPr>
            <m:sty m:val="i"/>
          </m:rPr>
          <m:t>g</m:t>
        </m:r>
        <m:r>
          <m:rPr>
            <m:sty m:val="p"/>
          </m:rPr>
          <m:t>,</m:t>
        </m:r>
        <m:r>
          <m:rPr>
            <m:sty m:val="i"/>
          </m:rPr>
          <m:t>S</m:t>
        </m:r>
      </m:oMath>
      <w:r>
        <w:rPr/>
        <w:t xml:space="preserve"> et </w:t>
      </w:r>
      <m:oMath>
        <m:r>
          <m:rPr>
            <m:sty m:val="i"/>
          </m:rPr>
          <m:t>ζ</m:t>
        </m:r>
        <m:r>
          <m:rPr>
            <m:sty m:val="p"/>
          </m:rPr>
          <m:t>(</m:t>
        </m:r>
        <m:r>
          <m:rPr>
            <m:sty m:val="i"/>
          </m:rPr>
          <m:t>t</m:t>
        </m:r>
        <m:r>
          <m:rPr>
            <m:sty m:val="p"/>
          </m:rPr>
          <m:t>)</m:t>
        </m:r>
      </m:oMath>
      <w:r>
        <w:rPr/>
        <w:t xml:space="preserve">.</w:t>
      </w:r>
      <w:r>
        <w:rPr/>
        <w:br w:type="textWrapping"/>
      </w:r>
      <w:r>
        <w:rPr>
          <w:rFonts w:eastAsia="Georgia" w:cs="Georgia" w:ascii="Georgia" w:hAnsi="Georgia"/>
        </w:rPr>
        <w:t xml:space="preserve">21. Calculer la variation de l'énergie de tension superficielle, due à l'augmentation de la surface du liquide résultant du déplacement vertical. On notera </w:t>
      </w:r>
      <m:oMath>
        <m:sSub>
          <m:sSubPr/>
          <m:e>
            <m:r>
              <m:rPr>
                <m:sty m:val="i"/>
              </m:rPr>
              <m:t>E</m:t>
            </m:r>
          </m:e>
          <m:sub>
            <m:r>
              <m:rPr>
                <m:sty m:val="i"/>
              </m:rPr>
              <m:t>s</m:t>
            </m:r>
          </m:sub>
        </m:sSub>
        <m:r>
          <m:rPr>
            <m:sty m:val="p"/>
          </m:rPr>
          <m:t>(</m:t>
        </m:r>
        <m:r>
          <m:rPr>
            <m:sty m:val="i"/>
          </m:rPr>
          <m:t>t</m:t>
        </m:r>
        <m:r>
          <m:rPr>
            <m:sty m:val="p"/>
          </m:rPr>
          <m:t>)</m:t>
        </m:r>
      </m:oMath>
      <w:r>
        <w:rPr/>
        <w:t xml:space="preserve"> cette variation, qu'on exprimera en fonction de </w:t>
      </w:r>
      <m:oMath>
        <m:r>
          <m:rPr>
            <m:sty m:val="i"/>
          </m:rPr>
          <m:t>k</m:t>
        </m:r>
        <m:r>
          <m:rPr>
            <m:sty m:val="p"/>
          </m:rPr>
          <m:t>,</m:t>
        </m:r>
        <m:r>
          <m:rPr>
            <m:sty m:val="i"/>
          </m:rPr>
          <m:t>S</m:t>
        </m:r>
        <m:r>
          <m:rPr>
            <m:sty m:val="p"/>
          </m:rPr>
          <m:t>,</m:t>
        </m:r>
        <m:r>
          <m:rPr>
            <m:sty m:val="i"/>
          </m:rPr>
          <m:t>ζ</m:t>
        </m:r>
        <m:r>
          <m:rPr>
            <m:sty m:val="p"/>
          </m:rPr>
          <m:t>(</m:t>
        </m:r>
        <m:r>
          <m:rPr>
            <m:sty m:val="i"/>
          </m:rPr>
          <m:t>t</m:t>
        </m:r>
        <m:r>
          <m:rPr>
            <m:sty m:val="p"/>
          </m:rPr>
          <m:t>)</m:t>
        </m:r>
      </m:oMath>
      <w:r>
        <w:rPr/>
        <w:t xml:space="preserve">, et du coefficient de tension superficielle </w:t>
      </w:r>
      <m:oMath>
        <m:sSub>
          <m:sSubPr/>
          <m:e>
            <m:r>
              <m:rPr>
                <m:sty m:val="i"/>
              </m:rPr>
              <m:t>γ</m:t>
            </m:r>
          </m:e>
          <m:sub>
            <m:r>
              <m:rPr>
                <m:sty m:val="i"/>
              </m:rPr>
              <m:t>s</m:t>
            </m:r>
          </m:sub>
        </m:sSub>
      </m:oMath>
      <w:r>
        <w:rPr/>
        <w:t xml:space="preserve">.</w:t>
      </w:r>
      <w:r>
        <w:rPr/>
        <w:br w:type="textWrapping"/>
      </w:r>
      <w:r>
        <w:rPr>
          <w:rFonts w:eastAsia="Georgia" w:cs="Georgia" w:ascii="Georgia" w:hAnsi="Georgia"/>
        </w:rPr>
        <w:t xml:space="preserve">22. Déduire alors des résultats des trois questions précédentes que </w:t>
      </w:r>
      <m:oMath>
        <m:r>
          <m:rPr>
            <m:sty m:val="i"/>
          </m:rPr>
          <m:t>ζ</m:t>
        </m:r>
        <m:r>
          <m:rPr>
            <m:sty m:val="p"/>
          </m:rPr>
          <m:t>(</m:t>
        </m:r>
        <m:r>
          <m:rPr>
            <m:sty m:val="i"/>
          </m:rPr>
          <m:t>t</m:t>
        </m:r>
        <m:r>
          <m:rPr>
            <m:sty m:val="p"/>
          </m:rPr>
          <m:t>)</m:t>
        </m:r>
      </m:oMath>
      <w:r>
        <w:rPr>
          <w:rFonts w:eastAsia="Georgia" w:cs="Georgia" w:ascii="Georgia" w:hAnsi="Georgia"/>
        </w:rPr>
        <w:t xml:space="preserve"> varie sinusoïdalement en fonction de </w:t>
      </w:r>
      <m:oMath>
        <m:r>
          <m:rPr>
            <m:sty m:val="i"/>
          </m:rPr>
          <m:t>t</m:t>
        </m:r>
      </m:oMath>
      <w:r>
        <w:rPr/>
        <w:t xml:space="preserve"> avec une pulsation </w:t>
      </w:r>
      <m:oMath>
        <m:r>
          <m:rPr>
            <m:sty m:val="p"/>
          </m:rPr>
          <m:t>Ω</m:t>
        </m:r>
      </m:oMath>
      <w:r>
        <w:rPr/>
        <w:t xml:space="preserve"> dont on donnera l'expression en fonction de </w:t>
      </w:r>
      <m:oMath>
        <m:r>
          <m:rPr>
            <m:sty m:val="i"/>
          </m:rPr>
          <m:t>g</m:t>
        </m:r>
        <m:r>
          <m:rPr>
            <m:sty m:val="p"/>
          </m:rPr>
          <m:t>,</m:t>
        </m:r>
        <m:r>
          <m:rPr>
            <m:sty m:val="i"/>
          </m:rPr>
          <m:t>k</m:t>
        </m:r>
        <m:r>
          <m:rPr>
            <m:sty m:val="p"/>
          </m:rPr>
          <m:t>,</m:t>
        </m:r>
        <m:sSub>
          <m:sSubPr/>
          <m:e>
            <m:r>
              <m:rPr>
                <m:sty m:val="i"/>
              </m:rPr>
              <m:t>γ</m:t>
            </m:r>
          </m:e>
          <m:sub>
            <m:r>
              <m:rPr>
                <m:sty m:val="i"/>
              </m:rPr>
              <m:t>s</m:t>
            </m:r>
          </m:sub>
        </m:sSub>
      </m:oMath>
      <w:r>
        <w:rPr/>
        <w:t xml:space="preserve"> et </w:t>
      </w:r>
      <m:oMath>
        <m:sSub>
          <m:sSubPr/>
          <m:e>
            <m:r>
              <m:rPr>
                <m:sty m:val="i"/>
              </m:rPr>
              <m:t>ρ</m:t>
            </m:r>
          </m:e>
          <m:sub>
            <m:r>
              <m:rPr>
                <m:sty m:val="i"/>
              </m:rPr>
              <m:t>l</m:t>
            </m:r>
          </m:sub>
        </m:sSub>
      </m:oMath>
      <w:r>
        <w:rPr/>
        <w:t xml:space="preserve">.</w:t>
      </w:r>
    </w:p>
    <w:p>
      <w:pPr>
        <w:spacing w:line="271" w:before="330" w:lineRule="auto"/>
      </w:pPr>
      <w:r>
        <w:rPr>
          <w:rFonts w:eastAsia="Georgia" w:cs="Georgia" w:ascii="Georgia" w:hAnsi="Georgia"/>
          <w:b/>
          <w:sz w:val="42"/>
        </w:rPr>
        <w:t xml:space="preserve">III B - Surface supérieure du liquide dans un récipient en vibration</w:t>
      </w:r>
    </w:p>
    <w:p>
      <w:pPr>
        <w:spacing w:after="220" w:lineRule="auto"/>
      </w:pPr>
      <w:r>
        <w:rPr>
          <w:rFonts w:eastAsia="Georgia" w:cs="Georgia" w:ascii="Georgia" w:hAnsi="Georgia"/>
        </w:rPr>
        <w:t xml:space="preserve">Comme dans la première partie de ce problème, on imprime maintenant au récipient un mouvement oscillant vertical </w:t>
      </w:r>
      <m:oMath>
        <m:r>
          <m:rPr>
            <m:sty m:val="i"/>
          </m:rPr>
          <m:t>Z</m:t>
        </m:r>
        <m:r>
          <m:rPr>
            <m:sty m:val="p"/>
          </m:rPr>
          <m:t>(</m:t>
        </m:r>
        <m:r>
          <m:rPr>
            <m:sty m:val="i"/>
          </m:rPr>
          <m:t>t</m:t>
        </m:r>
        <m:r>
          <m:rPr>
            <m:sty m:val="p"/>
          </m:rPr>
          <m:t>)</m:t>
        </m:r>
        <m:r>
          <m:rPr>
            <m:sty m:val="p"/>
          </m:rPr>
          <m:t>=</m:t>
        </m:r>
        <m:r>
          <m:rPr>
            <m:sty m:val="i"/>
          </m:rPr>
          <m:t>A</m:t>
        </m:r>
        <m:r>
          <m:rPr>
            <m:sty m:val="p"/>
          </m:rPr>
          <m:t>cos</m:t>
        </m:r>
        <m:r>
          <m:rPr>
            <m:sty m:val="p"/>
          </m:rPr>
          <m:t>⁡</m:t>
        </m:r>
        <m:r>
          <m:rPr>
            <m:sty m:val="i"/>
          </m:rPr>
          <m:t>ω</m:t>
        </m:r>
        <m:r>
          <m:rPr>
            <m:sty m:val="i"/>
          </m:rPr>
          <m:t>t</m:t>
        </m:r>
      </m:oMath>
      <w:r>
        <w:rPr>
          <w:rFonts w:eastAsia="Georgia" w:cs="Georgia" w:ascii="Georgia" w:hAnsi="Georgia"/>
        </w:rPr>
        <w:t xml:space="preserve"> très rapide. Pour étudier son effet sur le liquide contenu dans le récipient, on effectue deux simplifications. D'une part, on suppose que la force d'inertie l'emporte sur les autres forces, gravité et tension superficielle, qu'on néglige. Le mouvement du liquide est donc dû à la seule force d'inertie. D'autre part, on suppose que la surface du liquide n'a pas le temps d'évoluer significativement pendant une période d'oscillation du récipient, de telle sorte que le déplacement vertical vaut </w:t>
      </w:r>
      <m:oMath>
        <m:r>
          <m:rPr>
            <m:sty m:val="i"/>
          </m:rPr>
          <m:t>h</m:t>
        </m:r>
        <m:r>
          <m:rPr>
            <m:sty m:val="p"/>
          </m:rPr>
          <m:t>(</m:t>
        </m:r>
        <m:r>
          <m:rPr>
            <m:sty m:val="i"/>
          </m:rPr>
          <m:t>x</m:t>
        </m:r>
        <m:r>
          <m:rPr>
            <m:sty m:val="p"/>
          </m:rPr>
          <m:t>)</m:t>
        </m:r>
        <m:r>
          <m:rPr>
            <m:sty m:val="p"/>
          </m:rPr>
          <m:t>≃</m:t>
        </m:r>
        <m:r>
          <m:rPr>
            <m:sty m:val="i"/>
          </m:rPr>
          <m:t>ζ</m:t>
        </m:r>
        <m:r>
          <m:rPr>
            <m:sty m:val="p"/>
          </m:rPr>
          <m:t>cos</m:t>
        </m:r>
        <m:r>
          <m:rPr>
            <m:sty m:val="p"/>
          </m:rPr>
          <m:t>⁡</m:t>
        </m:r>
        <m:r>
          <m:rPr>
            <m:sty m:val="p"/>
          </m:rPr>
          <m:t>(</m:t>
        </m:r>
        <m:r>
          <m:rPr>
            <m:sty m:val="i"/>
          </m:rPr>
          <m:t>k</m:t>
        </m:r>
        <m:r>
          <m:rPr>
            <m:sty m:val="i"/>
          </m:rPr>
          <m:t>x</m:t>
        </m:r>
        <m:r>
          <m:rPr>
            <m:sty m:val="p"/>
          </m:rPr>
          <m:t>)</m:t>
        </m:r>
      </m:oMath>
      <w:r>
        <w:rPr>
          <w:rFonts w:eastAsia="Georgia" w:cs="Georgia" w:ascii="Georgia" w:hAnsi="Georgia"/>
        </w:rPr>
        <w:t xml:space="preserve">, où on néglige maintenant la dépendance temporelle de </w:t>
      </w:r>
      <m:oMath>
        <m:r>
          <m:rPr>
            <m:sty m:val="i"/>
          </m:rPr>
          <m:t>ζ</m:t>
        </m:r>
      </m:oMath>
      <w:r>
        <w:rPr/>
        <w:t xml:space="preserve">.</w:t>
      </w:r>
      <w:r>
        <w:rPr/>
        <w:br w:type="textWrapping"/>
      </w:r>
      <w:r>
        <w:rPr>
          <w:rFonts w:eastAsia="Georgia" w:cs="Georgia" w:ascii="Georgia" w:hAnsi="Georgia"/>
        </w:rPr>
        <w:t xml:space="preserve">23. En utilisant les résultats de la première partie, expliquer pourquoi il est légitime de supposer que la force de gravité est beaucoup plus petite que la force d'inertie.</w:t>
      </w:r>
      <w:r>
        <w:rPr/>
        <w:br w:type="textWrapping"/>
      </w:r>
      <w:r>
        <w:rPr>
          <w:rFonts w:eastAsia="Georgia" w:cs="Georgia" w:ascii="Georgia" w:hAnsi="Georgia"/>
        </w:rPr>
        <w:t xml:space="preserve">24. En appliquant l'équation d'Euler, dans laquelle on néglige le terme convectif, montrer qu'à la surface, la vitesse du liquide dans le référentiel du récipient vérifie l'équation</w:t>
      </w:r>
    </w:p>
    <w:p>
      <w:pPr>
        <w:spacing w:after="220" w:lineRule="auto"/>
      </w:pPr>
      <m:oMathPara>
        <m:oMath>
          <m:f>
            <m:fPr>
              <m:ctrlPr>
                <w:rPr>
                  <w:rFonts w:ascii="Cambria Math" w:hAnsi="Cambria Math"/>
                </w:rPr>
              </m:ctrlPr>
            </m:fPr>
            <m:num>
              <m:r>
                <m:rPr>
                  <m:sty m:val="i"/>
                </m:rPr>
                <m:t>∂</m:t>
              </m:r>
              <m:sSub>
                <m:sSubPr/>
                <m:e>
                  <m:r>
                    <m:rPr>
                      <m:sty m:val="i"/>
                    </m:rPr>
                    <m:t>v</m:t>
                  </m:r>
                </m:e>
                <m:sub>
                  <m:r>
                    <m:rPr>
                      <m:sty m:val="i"/>
                    </m:rPr>
                    <m:t>x</m:t>
                  </m:r>
                </m:sub>
              </m:sSub>
            </m:num>
            <m:den>
              <m:r>
                <m:rPr>
                  <m:sty m:val="i"/>
                </m:rPr>
                <m:t>∂</m:t>
              </m:r>
              <m:r>
                <m:rPr>
                  <m:sty m:val="i"/>
                </m:rPr>
                <m:t>t</m:t>
              </m:r>
            </m:den>
          </m:f>
          <m:r>
            <m:rPr>
              <m:sty m:val="p"/>
            </m:rPr>
            <m:t>=</m:t>
          </m:r>
          <m:r>
            <m:rPr>
              <m:sty m:val="p"/>
            </m:rPr>
            <m:t>−</m:t>
          </m:r>
          <m:acc>
            <m:accPr>
              <m:chr m:val="¨"/>
            </m:accPr>
            <m:e>
              <m:r>
                <m:rPr>
                  <m:sty m:val="i"/>
                </m:rPr>
                <m:t>Z</m:t>
              </m:r>
            </m:e>
          </m:acc>
          <m:r>
            <m:rPr>
              <m:sty m:val="p"/>
            </m:rPr>
            <m:t>(</m:t>
          </m:r>
          <m:r>
            <m:rPr>
              <m:sty m:val="i"/>
            </m:rPr>
            <m:t>t</m:t>
          </m:r>
          <m:r>
            <m:rPr>
              <m:sty m:val="p"/>
            </m:rPr>
            <m:t>)</m:t>
          </m:r>
          <m:f>
            <m:fPr>
              <m:ctrlPr>
                <w:rPr>
                  <w:rFonts w:ascii="Cambria Math" w:hAnsi="Cambria Math"/>
                </w:rPr>
              </m:ctrlPr>
            </m:fPr>
            <m:num>
              <m:r>
                <m:rPr>
                  <m:sty m:val="i"/>
                </m:rPr>
                <m:t>d</m:t>
              </m:r>
              <m:r>
                <m:rPr>
                  <m:sty m:val="i"/>
                </m:rPr>
                <m:t>h</m:t>
              </m:r>
              <m:r>
                <m:rPr>
                  <m:sty m:val="p"/>
                </m:rPr>
                <m:t>(</m:t>
              </m:r>
              <m:r>
                <m:rPr>
                  <m:sty m:val="i"/>
                </m:rPr>
                <m:t>x</m:t>
              </m:r>
              <m:r>
                <m:rPr>
                  <m:sty m:val="p"/>
                </m:rPr>
                <m:t>)</m:t>
              </m:r>
            </m:num>
            <m:den>
              <m:r>
                <m:rPr>
                  <m:sty m:val="i"/>
                </m:rPr>
                <m:t>d</m:t>
              </m:r>
              <m:r>
                <m:rPr>
                  <m:sty m:val="i"/>
                </m:rPr>
                <m:t>x</m:t>
              </m:r>
            </m:den>
          </m:f>
          <m:r>
            <m:rPr>
              <m:sty m:val="p"/>
            </m:rPr>
            <m:t>.</m:t>
          </m:r>
        </m:oMath>
      </m:oMathPara>
    </w:p>
    <w:p>
      <w:pPr>
        <w:numPr>
          <w:ilvl w:val="0"/>
          <w:numId w:val="3"/>
        </w:numPr>
        <w:spacing w:lineRule="auto"/>
      </w:pPr>
      <w:r>
        <w:rPr>
          <w:rFonts w:eastAsia="Georgia" w:cs="Georgia" w:ascii="Georgia" w:hAnsi="Georgia"/>
        </w:rPr>
        <w:t xml:space="preserve">Justifier que le champ de vitesses dans le liquide est donné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v</m:t>
                    </m:r>
                  </m:e>
                  <m:sub>
                    <m:r>
                      <m:rPr>
                        <m:sty m:val="i"/>
                      </m:rPr>
                      <m:t>x</m:t>
                    </m:r>
                  </m:sub>
                </m:sSub>
                <m:r>
                  <m:rPr>
                    <m:sty m:val="p"/>
                  </m:rPr>
                  <m:t>(</m:t>
                </m:r>
                <m:r>
                  <m:rPr>
                    <m:sty m:val="i"/>
                  </m:rPr>
                  <m:t>x</m:t>
                </m:r>
                <m:r>
                  <m:rPr>
                    <m:sty m:val="p"/>
                  </m:rPr>
                  <m:t>,</m:t>
                </m:r>
                <m:r>
                  <m:rPr>
                    <m:sty m:val="i"/>
                  </m:rPr>
                  <m:t>z</m:t>
                </m:r>
                <m:r>
                  <m:rPr>
                    <m:sty m:val="p"/>
                  </m:rPr>
                  <m:t>,</m:t>
                </m:r>
                <m:r>
                  <m:rPr>
                    <m:sty m:val="i"/>
                  </m:rPr>
                  <m:t>t</m:t>
                </m:r>
                <m:r>
                  <m:rPr>
                    <m:sty m:val="p"/>
                  </m:rPr>
                  <m:t>)</m:t>
                </m:r>
                <m:r>
                  <m:rPr>
                    <m:sty m:val="p"/>
                  </m:rPr>
                  <m:t>=</m:t>
                </m:r>
                <m:acc>
                  <m:accPr>
                    <m:chr m:val="˙"/>
                  </m:accPr>
                  <m:e>
                    <m:r>
                      <m:rPr>
                        <m:sty m:val="i"/>
                      </m:rPr>
                      <m:t>Z</m:t>
                    </m:r>
                  </m:e>
                </m:acc>
                <m:r>
                  <m:rPr>
                    <m:sty m:val="p"/>
                  </m:rPr>
                  <m:t>(</m:t>
                </m:r>
                <m:r>
                  <m:rPr>
                    <m:sty m:val="i"/>
                  </m:rPr>
                  <m:t>t</m:t>
                </m:r>
                <m:r>
                  <m:rPr>
                    <m:sty m:val="p"/>
                  </m:rPr>
                  <m:t>)</m:t>
                </m:r>
                <m:r>
                  <m:rPr>
                    <m:sty m:val="i"/>
                  </m:rPr>
                  <m:t>k</m:t>
                </m:r>
                <m:r>
                  <m:rPr>
                    <m:sty m:val="i"/>
                  </m:rPr>
                  <m:t>ζ</m:t>
                </m:r>
                <m:sSup>
                  <m:sSupPr/>
                  <m:e>
                    <m:r>
                      <m:rPr>
                        <m:sty m:val="i"/>
                      </m:rPr>
                      <m:t>e</m:t>
                    </m:r>
                  </m:e>
                  <m:sup>
                    <m:r>
                      <m:rPr>
                        <m:sty m:val="i"/>
                      </m:rPr>
                      <m:t>k</m:t>
                    </m:r>
                    <m:r>
                      <m:rPr>
                        <m:sty m:val="i"/>
                      </m:rPr>
                      <m:t>z</m:t>
                    </m:r>
                  </m:sup>
                </m:sSup>
                <m:r>
                  <m:rPr>
                    <m:sty m:val="p"/>
                  </m:rPr>
                  <m:t>sin</m:t>
                </m:r>
                <m:r>
                  <m:rPr>
                    <m:sty m:val="p"/>
                  </m:rPr>
                  <m:t>⁡</m:t>
                </m:r>
                <m:r>
                  <m:rPr>
                    <m:sty m:val="i"/>
                  </m:rPr>
                  <m:t>k</m:t>
                </m:r>
                <m:r>
                  <m:rPr>
                    <m:sty m:val="i"/>
                  </m:rPr>
                  <m:t>x</m:t>
                </m:r>
              </m:e>
            </m:mr>
            <m:mr>
              <m:e/>
              <m:e>
                <m:sSub>
                  <m:sSubPr/>
                  <m:e>
                    <m:r>
                      <m:rPr>
                        <m:sty m:val="i"/>
                      </m:rPr>
                      <m:t>v</m:t>
                    </m:r>
                  </m:e>
                  <m:sub>
                    <m:r>
                      <m:rPr>
                        <m:sty m:val="i"/>
                      </m:rPr>
                      <m:t>z</m:t>
                    </m:r>
                  </m:sub>
                </m:sSub>
                <m:r>
                  <m:rPr>
                    <m:sty m:val="p"/>
                  </m:rPr>
                  <m:t>(</m:t>
                </m:r>
                <m:r>
                  <m:rPr>
                    <m:sty m:val="i"/>
                  </m:rPr>
                  <m:t>x</m:t>
                </m:r>
                <m:r>
                  <m:rPr>
                    <m:sty m:val="p"/>
                  </m:rPr>
                  <m:t>,</m:t>
                </m:r>
                <m:r>
                  <m:rPr>
                    <m:sty m:val="i"/>
                  </m:rPr>
                  <m:t>z</m:t>
                </m:r>
                <m:r>
                  <m:rPr>
                    <m:sty m:val="p"/>
                  </m:rPr>
                  <m:t>,</m:t>
                </m:r>
                <m:r>
                  <m:rPr>
                    <m:sty m:val="i"/>
                  </m:rPr>
                  <m:t>t</m:t>
                </m:r>
                <m:r>
                  <m:rPr>
                    <m:sty m:val="p"/>
                  </m:rPr>
                  <m:t>)</m:t>
                </m:r>
                <m:r>
                  <m:rPr>
                    <m:sty m:val="p"/>
                  </m:rPr>
                  <m:t>=</m:t>
                </m:r>
                <m:r>
                  <m:rPr>
                    <m:sty m:val="p"/>
                  </m:rPr>
                  <m:t>−</m:t>
                </m:r>
                <m:acc>
                  <m:accPr>
                    <m:chr m:val="˙"/>
                  </m:accPr>
                  <m:e>
                    <m:r>
                      <m:rPr>
                        <m:sty m:val="i"/>
                      </m:rPr>
                      <m:t>Z</m:t>
                    </m:r>
                  </m:e>
                </m:acc>
                <m:r>
                  <m:rPr>
                    <m:sty m:val="p"/>
                  </m:rPr>
                  <m:t>(</m:t>
                </m:r>
                <m:r>
                  <m:rPr>
                    <m:sty m:val="i"/>
                  </m:rPr>
                  <m:t>t</m:t>
                </m:r>
                <m:r>
                  <m:rPr>
                    <m:sty m:val="p"/>
                  </m:rPr>
                  <m:t>)</m:t>
                </m:r>
                <m:r>
                  <m:rPr>
                    <m:sty m:val="i"/>
                  </m:rPr>
                  <m:t>k</m:t>
                </m:r>
                <m:r>
                  <m:rPr>
                    <m:sty m:val="i"/>
                  </m:rPr>
                  <m:t>ζ</m:t>
                </m:r>
                <m:sSup>
                  <m:sSupPr/>
                  <m:e>
                    <m:r>
                      <m:rPr>
                        <m:sty m:val="i"/>
                      </m:rPr>
                      <m:t>e</m:t>
                    </m:r>
                  </m:e>
                  <m:sup>
                    <m:r>
                      <m:rPr>
                        <m:sty m:val="i"/>
                      </m:rPr>
                      <m:t>k</m:t>
                    </m:r>
                    <m:r>
                      <m:rPr>
                        <m:sty m:val="i"/>
                      </m:rPr>
                      <m:t>z</m:t>
                    </m:r>
                  </m:sup>
                </m:sSup>
                <m:r>
                  <m:rPr>
                    <m:sty m:val="p"/>
                  </m:rPr>
                  <m:t>cos</m:t>
                </m:r>
                <m:r>
                  <m:rPr>
                    <m:sty m:val="p"/>
                  </m:rPr>
                  <m:t>⁡</m:t>
                </m:r>
                <m:r>
                  <m:rPr>
                    <m:sty m:val="i"/>
                  </m:rPr>
                  <m:t>k</m:t>
                </m:r>
                <m:r>
                  <m:rPr>
                    <m:sty m:val="i"/>
                  </m:rPr>
                  <m:t>x</m:t>
                </m:r>
                <m:r>
                  <m:rPr>
                    <m:sty m:val="p"/>
                  </m:rPr>
                  <m:t>.</m:t>
                </m:r>
              </m:e>
            </m:mr>
          </m:m>
        </m:oMath>
      </m:oMathPara>
    </w:p>
    <w:p>
      <w:pPr>
        <w:numPr>
          <w:ilvl w:val="0"/>
          <w:numId w:val="4"/>
        </w:numPr>
        <w:spacing w:lineRule="auto"/>
      </w:pPr>
      <w:r>
        <w:rPr>
          <w:rFonts w:eastAsia="Georgia" w:cs="Georgia" w:ascii="Georgia" w:hAnsi="Georgia"/>
        </w:rPr>
        <w:t xml:space="preserve">Calculer l'énergie cinétique </w:t>
      </w:r>
      <m:oMath>
        <m:sSub>
          <m:sSubPr/>
          <m:e>
            <m:r>
              <m:rPr>
                <m:sty m:val="i"/>
              </m:rPr>
              <m:t>E</m:t>
            </m:r>
          </m:e>
          <m:sub>
            <m:r>
              <m:rPr>
                <m:sty m:val="i"/>
              </m:rPr>
              <m:t>v</m:t>
            </m:r>
          </m:sub>
        </m:sSub>
      </m:oMath>
      <w:r>
        <w:rPr>
          <w:rFonts w:eastAsia="Georgia" w:cs="Georgia" w:ascii="Georgia" w:hAnsi="Georgia"/>
        </w:rPr>
        <w:t xml:space="preserve"> du liquide associée à ce champ de vitesses, moyennée sur une période d'oscillation, en fonction de </w:t>
      </w:r>
      <m:oMath>
        <m:sSub>
          <m:sSubPr/>
          <m:e>
            <m:r>
              <m:rPr>
                <m:sty m:val="i"/>
              </m:rPr>
              <m:t>ρ</m:t>
            </m:r>
          </m:e>
          <m:sub>
            <m:r>
              <m:rPr>
                <m:sty m:val="i"/>
              </m:rPr>
              <m:t>l</m:t>
            </m:r>
          </m:sub>
        </m:sSub>
        <m:r>
          <m:rPr>
            <m:sty m:val="p"/>
          </m:rPr>
          <m:t>,</m:t>
        </m:r>
        <m:r>
          <m:rPr>
            <m:sty m:val="i"/>
          </m:rPr>
          <m:t>A</m:t>
        </m:r>
        <m:r>
          <m:rPr>
            <m:sty m:val="p"/>
          </m:rPr>
          <m:t>,</m:t>
        </m:r>
        <m:r>
          <m:rPr>
            <m:sty m:val="i"/>
          </m:rPr>
          <m:t>ω</m:t>
        </m:r>
        <m:r>
          <m:rPr>
            <m:sty m:val="p"/>
          </m:rPr>
          <m:t>,</m:t>
        </m:r>
        <m:r>
          <m:rPr>
            <m:sty m:val="i"/>
          </m:rPr>
          <m:t>k</m:t>
        </m:r>
        <m:r>
          <m:rPr>
            <m:sty m:val="p"/>
          </m:rPr>
          <m:t>,</m:t>
        </m:r>
        <m:r>
          <m:rPr>
            <m:sty m:val="i"/>
          </m:rPr>
          <m:t>S</m:t>
        </m:r>
      </m:oMath>
      <w:r>
        <w:rPr/>
        <w:t xml:space="preserve"> et </w:t>
      </w:r>
      <m:oMath>
        <m:r>
          <m:rPr>
            <m:sty m:val="i"/>
          </m:rPr>
          <m:t>ζ</m:t>
        </m:r>
      </m:oMath>
      <w:r>
        <w:rPr/>
        <w:t xml:space="preserve">.</w:t>
      </w:r>
    </w:p>
    <w:p>
      <w:pPr>
        <w:numPr>
          <w:ilvl w:val="0"/>
          <w:numId w:val="4"/>
        </w:numPr>
        <w:spacing w:lineRule="auto"/>
      </w:pPr>
      <w:r>
        <w:rPr>
          <w:rFonts w:eastAsia="Georgia" w:cs="Georgia" w:ascii="Georgia" w:hAnsi="Georgia"/>
        </w:rPr>
        <w:t xml:space="preserve">Le mouvement du liquide est la superposition d'un mouvement rapide, imprimé par la vibration du récipient, et d'un mouvement lent sous l'effet des autres forces en présence, gravité et tension superficielle. Nous admettrons que le seul effet du mouvement rapide sur le mouvement lent est l'ajout d'une contribution supplémentaire à l'énergie mécanique, qui est l'énergie cinétique moyenne </w:t>
      </w:r>
      <m:oMath>
        <m:sSub>
          <m:sSubPr/>
          <m:e>
            <m:r>
              <m:rPr>
                <m:sty m:val="i"/>
              </m:rPr>
              <m:t>E</m:t>
            </m:r>
          </m:e>
          <m:sub>
            <m:r>
              <m:rPr>
                <m:sty m:val="i"/>
              </m:rPr>
              <m:t>v</m:t>
            </m:r>
          </m:sub>
        </m:sSub>
      </m:oMath>
      <w:r>
        <w:rPr>
          <w:rFonts w:eastAsia="Georgia" w:cs="Georgia" w:ascii="Georgia" w:hAnsi="Georgia"/>
        </w:rPr>
        <w:t xml:space="preserve"> calculée à la question précédente. On note maintenant </w:t>
      </w:r>
      <m:oMath>
        <m:sSub>
          <m:sSubPr/>
          <m:e>
            <m:r>
              <m:rPr>
                <m:sty m:val="i"/>
              </m:rPr>
              <m:t>E</m:t>
            </m:r>
          </m:e>
          <m:sub>
            <m:r>
              <m:rPr>
                <m:sty m:val="i"/>
              </m:rPr>
              <m:t>v</m:t>
            </m:r>
          </m:sub>
        </m:sSub>
        <m:r>
          <m:rPr>
            <m:sty m:val="p"/>
          </m:rPr>
          <m:t>(</m:t>
        </m:r>
        <m:r>
          <m:rPr>
            <m:sty m:val="i"/>
          </m:rPr>
          <m:t>t</m:t>
        </m:r>
        <m:r>
          <m:rPr>
            <m:sty m:val="p"/>
          </m:rPr>
          <m:t>)</m:t>
        </m:r>
      </m:oMath>
      <w:r>
        <w:rPr/>
        <w:t xml:space="preserve"> cette contribution pour prendre en compte le fait que l'amplitude </w:t>
      </w:r>
      <m:oMath>
        <m:r>
          <m:rPr>
            <m:sty m:val="i"/>
          </m:rPr>
          <m:t>ζ</m:t>
        </m:r>
        <m:r>
          <m:rPr>
            <m:sty m:val="p"/>
          </m:rPr>
          <m:t>(</m:t>
        </m:r>
        <m:r>
          <m:rPr>
            <m:sty m:val="i"/>
          </m:rPr>
          <m:t>t</m:t>
        </m:r>
        <m:r>
          <m:rPr>
            <m:sty m:val="p"/>
          </m:rPr>
          <m:t>)</m:t>
        </m:r>
      </m:oMath>
      <w:r>
        <w:rPr>
          <w:rFonts w:eastAsia="Georgia" w:cs="Georgia" w:ascii="Georgia" w:hAnsi="Georgia"/>
        </w:rPr>
        <w:t xml:space="preserve"> varie lentement avec le temps. En déduire comment la relation de dispersion </w:t>
      </w:r>
      <m:oMath>
        <m:r>
          <m:rPr>
            <m:sty m:val="p"/>
          </m:rPr>
          <m:t>Ω</m:t>
        </m:r>
        <m:r>
          <m:rPr>
            <m:sty m:val="p"/>
          </m:rPr>
          <m:t>(</m:t>
        </m:r>
        <m:r>
          <m:rPr>
            <m:sty m:val="i"/>
          </m:rPr>
          <m:t>k</m:t>
        </m:r>
        <m:r>
          <m:rPr>
            <m:sty m:val="p"/>
          </m:rPr>
          <m:t>)</m:t>
        </m:r>
      </m:oMath>
      <w:r>
        <w:rPr>
          <w:rFonts w:eastAsia="Georgia" w:cs="Georgia" w:ascii="Georgia" w:hAnsi="Georgia"/>
        </w:rPr>
        <w:t xml:space="preserve"> déterminée à la question </w:t>
      </w:r>
      <m:oMath>
        <m:r>
          <m:rPr>
            <m:sty m:val="b"/>
          </m:rPr>
          <m:t>2</m:t>
        </m:r>
        <m:r>
          <m:rPr>
            <m:sty m:val="b"/>
          </m:rPr>
          <m:t>2</m:t>
        </m:r>
      </m:oMath>
      <w:r>
        <w:rPr>
          <w:rFonts w:eastAsia="Georgia" w:cs="Georgia" w:ascii="Georgia" w:hAnsi="Georgia"/>
        </w:rPr>
        <w:t xml:space="preserve"> est modifiée par le mouvement de vibration.</w:t>
      </w:r>
    </w:p>
    <w:p>
      <w:pPr>
        <w:spacing w:line="271" w:before="330" w:lineRule="auto"/>
      </w:pPr>
      <w:r>
        <w:rPr>
          <w:rFonts w:eastAsia="Georgia" w:cs="Georgia" w:ascii="Georgia" w:hAnsi="Georgia"/>
          <w:b/>
          <w:sz w:val="42"/>
        </w:rPr>
        <w:t xml:space="preserve">III C - Surface inférieure du liquide dans un récipient en vibration</w:t>
      </w:r>
    </w:p>
    <w:p>
      <w:pPr>
        <w:spacing w:after="220" w:lineRule="auto"/>
      </w:pPr>
      <w:r>
        <w:rPr>
          <w:rFonts w:eastAsia="Georgia" w:cs="Georgia" w:ascii="Georgia" w:hAnsi="Georgia"/>
        </w:rPr>
        <w:t xml:space="preserve">On considère enfin le cas, étudié dans la partie II, où le liquide est en lévitation sur une poche d'air. Nous allons étudier les oscillations de sa surface inférieure, dont on note toujours </w:t>
      </w:r>
      <m:oMath>
        <m:r>
          <m:rPr>
            <m:sty m:val="i"/>
          </m:rPr>
          <m:t>ζ</m:t>
        </m:r>
        <m:r>
          <m:rPr>
            <m:sty m:val="p"/>
          </m:rPr>
          <m:t>(</m:t>
        </m:r>
        <m:r>
          <m:rPr>
            <m:sty m:val="i"/>
          </m:rPr>
          <m:t>t</m:t>
        </m:r>
        <m:r>
          <m:rPr>
            <m:sty m:val="p"/>
          </m:rPr>
          <m:t>)</m:t>
        </m:r>
        <m:r>
          <m:rPr>
            <m:sty m:val="p"/>
          </m:rPr>
          <m:t>cos</m:t>
        </m:r>
        <m:r>
          <m:rPr>
            <m:sty m:val="p"/>
          </m:rPr>
          <m:t>⁡</m:t>
        </m:r>
        <m:r>
          <m:rPr>
            <m:sty m:val="i"/>
          </m:rPr>
          <m:t>k</m:t>
        </m:r>
        <m:r>
          <m:rPr>
            <m:sty m:val="i"/>
          </m:rPr>
          <m:t>x</m:t>
        </m:r>
      </m:oMath>
      <w:r>
        <w:rPr>
          <w:rFonts w:eastAsia="Georgia" w:cs="Georgia" w:ascii="Georgia" w:hAnsi="Georgia"/>
        </w:rPr>
        <w:t xml:space="preserve"> le déplacement vertical, en exploitant les résultats obtenus dans les questions précédentes.</w:t>
      </w:r>
      <w:r>
        <w:rPr/>
        <w:br w:type="textWrapping"/>
      </w:r>
      <w:r>
        <w:rPr>
          <w:rFonts w:eastAsia="Georgia" w:cs="Georgia" w:ascii="Georgia" w:hAnsi="Georgia"/>
        </w:rPr>
        <w:t xml:space="preserve">28. Expliquer sans calcul pourquoi le résultat de la question 26 s'applique toujours, à condition de remplacer l'amplitude </w:t>
      </w:r>
      <m:oMath>
        <m:r>
          <m:rPr>
            <m:sty m:val="i"/>
          </m:rPr>
          <m:t>A</m:t>
        </m:r>
      </m:oMath>
      <w:r>
        <w:rPr>
          <w:rFonts w:eastAsia="Georgia" w:cs="Georgia" w:ascii="Georgia" w:hAnsi="Georgia"/>
        </w:rPr>
        <w:t xml:space="preserve"> du mouvement du récipient par l'amplitude </w:t>
      </w:r>
      <m:oMath>
        <m:sSub>
          <m:sSubPr/>
          <m:e>
            <m:r>
              <m:rPr>
                <m:sty m:val="i"/>
              </m:rPr>
              <m:t>A</m:t>
            </m:r>
          </m:e>
          <m:sub>
            <m:r>
              <m:rPr>
                <m:sty m:val="i"/>
              </m:rPr>
              <m:t>l</m:t>
            </m:r>
          </m:sub>
        </m:sSub>
      </m:oMath>
      <w:r>
        <w:rPr>
          <w:rFonts w:eastAsia="Georgia" w:cs="Georgia" w:ascii="Georgia" w:hAnsi="Georgia"/>
        </w:rPr>
        <w:t xml:space="preserve"> du mouvement du liquide, déterminée à la question 14 .</w:t>
      </w:r>
      <w:r>
        <w:rPr/>
        <w:br w:type="textWrapping"/>
      </w:r>
      <w:r>
        <w:rPr>
          <w:rFonts w:eastAsia="Georgia" w:cs="Georgia" w:ascii="Georgia" w:hAnsi="Georgia"/>
        </w:rPr>
        <w:t xml:space="preserve">29. En utilisant le résultat de la question </w:t>
      </w:r>
      <m:oMath>
        <m:r>
          <m:rPr>
            <m:sty m:val="b"/>
          </m:rPr>
          <m:t>2</m:t>
        </m:r>
        <m:r>
          <m:rPr>
            <m:sty m:val="b"/>
          </m:rPr>
          <m:t>7</m:t>
        </m:r>
      </m:oMath>
      <w:r>
        <w:rPr>
          <w:rFonts w:eastAsia="Georgia" w:cs="Georgia" w:ascii="Georgia" w:hAnsi="Georgia"/>
        </w:rPr>
        <w:t xml:space="preserve">, écrire la relation de dispersion vérifiée par les oscillations de la surface inférieure du liquide.</w:t>
      </w:r>
      <w:r>
        <w:rPr/>
        <w:br w:type="textWrapping"/>
      </w:r>
      <w:r>
        <w:rPr>
          <w:rFonts w:eastAsia="Georgia" w:cs="Georgia" w:ascii="Georgia" w:hAnsi="Georgia"/>
        </w:rPr>
        <w:t xml:space="preserve">30. On néglige la tension superficielle. En utilisant les résultats des questions 18 et </w:t>
      </w:r>
      <m:oMath>
        <m:r>
          <m:rPr>
            <m:sty m:val="b"/>
          </m:rPr>
          <m:t>2</m:t>
        </m:r>
        <m:r>
          <m:rPr>
            <m:sty m:val="b"/>
          </m:rPr>
          <m:t>9</m:t>
        </m:r>
      </m:oMath>
      <w:r>
        <w:rPr>
          <w:rFonts w:eastAsia="Georgia" w:cs="Georgia" w:ascii="Georgia" w:hAnsi="Georgia"/>
        </w:rPr>
        <w:t xml:space="preserve">, montrer que l'interface liquide-air inférieure est stable si </w:t>
      </w:r>
      <m:oMath>
        <m:sSub>
          <m:sSubPr/>
          <m:e>
            <m:r>
              <m:rPr>
                <m:sty m:val="i"/>
              </m:rPr>
              <m:t>L</m:t>
            </m:r>
          </m:e>
          <m:sub>
            <m:r>
              <m:rPr>
                <m:sty m:val="i"/>
              </m:rPr>
              <m:t>x</m:t>
            </m:r>
          </m:sub>
        </m:sSub>
        <m:r>
          <m:rPr>
            <m:sty m:val="p"/>
          </m:rPr>
          <m:t>&lt;</m:t>
        </m:r>
        <m:sSup>
          <m:sSupPr/>
          <m:e>
            <m:r>
              <m:rPr>
                <m:sty m:val="i"/>
              </m:rPr>
              <m:t>L</m:t>
            </m:r>
          </m:e>
          <m:sup>
            <m:r>
              <m:rPr>
                <m:sty m:val="p"/>
              </m:rPr>
              <m:t>∗</m:t>
            </m:r>
          </m:sup>
        </m:sSup>
      </m:oMath>
      <w:r>
        <w:rPr>
          <w:rFonts w:eastAsia="Georgia" w:cs="Georgia" w:ascii="Georgia" w:hAnsi="Georgia"/>
        </w:rPr>
        <w:t xml:space="preserve">, où </w:t>
      </w:r>
      <m:oMath>
        <m:sSup>
          <m:sSupPr/>
          <m:e>
            <m:r>
              <m:rPr>
                <m:sty m:val="i"/>
              </m:rPr>
              <m:t>L</m:t>
            </m:r>
          </m:e>
          <m:sup>
            <m:r>
              <m:rPr>
                <m:sty m:val="p"/>
              </m:rPr>
              <m:t>∗</m:t>
            </m:r>
          </m:sup>
        </m:sSup>
      </m:oMath>
      <w:r>
        <w:rPr/>
        <w:t xml:space="preserve"> est une longueur critique qu'on exprimera en fonction de </w:t>
      </w:r>
      <m:oMath>
        <m:sSub>
          <m:sSubPr/>
          <m:e>
            <m:r>
              <m:rPr>
                <m:sty m:val="i"/>
              </m:rPr>
              <m:t>A</m:t>
            </m:r>
          </m:e>
          <m:sub>
            <m:r>
              <m:rPr>
                <m:sty m:val="i"/>
              </m:rPr>
              <m:t>l</m:t>
            </m:r>
          </m:sub>
        </m:sSub>
        <m:r>
          <m:rPr>
            <m:sty m:val="p"/>
          </m:rPr>
          <m:t>,</m:t>
        </m:r>
        <m:r>
          <m:rPr>
            <m:sty m:val="i"/>
          </m:rPr>
          <m:t>ω</m:t>
        </m:r>
      </m:oMath>
      <w:r>
        <w:rPr/>
        <w:t xml:space="preserve"> et </w:t>
      </w:r>
      <m:oMath>
        <m:r>
          <m:rPr>
            <m:sty m:val="i"/>
          </m:rPr>
          <m:t>g</m:t>
        </m:r>
      </m:oMath>
      <w:r>
        <w:rPr/>
        <w:t xml:space="preserve">.</w:t>
      </w:r>
      <w:r>
        <w:rPr/>
        <w:br w:type="textWrapping"/>
      </w:r>
      <w:r>
        <w:rPr/>
        <w:t xml:space="preserve">31. En utilisant la figure 3 , quelle valeur de </w:t>
      </w:r>
      <m:oMath>
        <m:r>
          <m:rPr>
            <m:sty m:val="i"/>
          </m:rPr>
          <m:t>ω</m:t>
        </m:r>
      </m:oMath>
      <w:r>
        <w:rPr>
          <w:rFonts w:eastAsia="Georgia" w:cs="Georgia" w:ascii="Georgia" w:hAnsi="Georgia"/>
        </w:rPr>
        <w:t xml:space="preserve"> a-t-on intérêt à choisir pour stabiliser l'interface?</w:t>
      </w:r>
    </w:p>
    <w:p>
      <w:pPr>
        <w:spacing w:line="271" w:before="330" w:lineRule="auto"/>
      </w:pPr>
      <w:r>
        <w:rPr>
          <w:rFonts w:eastAsia="Georgia" w:cs="Georgia" w:ascii="Georgia" w:hAnsi="Georgia"/>
          <w:b/>
          <w:sz w:val="42"/>
        </w:rPr>
        <w:t xml:space="preserve">IV - Équilibre d'un corps flottant</w:t>
      </w:r>
    </w:p>
    <w:p>
      <w:pPr>
        <w:spacing w:after="220" w:lineRule="auto"/>
      </w:pPr>
      <w:r>
        <w:rPr>
          <w:rFonts w:eastAsia="Georgia" w:cs="Georgia" w:ascii="Georgia" w:hAnsi="Georgia"/>
        </w:rPr>
        <w:t xml:space="preserve">Le but de cette dernière partie est de montrer qu'on peut faire flotter un solide, appelé flotteur, à l'interface inférieure liquide-air. On considère pour simplifier un flotteur cylindrique homogène dont l'axe reste vertical à tout instant. On note </w:t>
      </w:r>
      <m:oMath>
        <m:sSub>
          <m:sSubPr/>
          <m:e>
            <m:r>
              <m:rPr>
                <m:sty m:val="i"/>
              </m:rPr>
              <m:t>h</m:t>
            </m:r>
          </m:e>
          <m:sub>
            <m:r>
              <m:rPr>
                <m:sty m:val="p"/>
              </m:rPr>
              <m:t>0</m:t>
            </m:r>
          </m:sub>
        </m:sSub>
      </m:oMath>
      <w:r>
        <w:rPr/>
        <w:t xml:space="preserve"> sa hauteur et </w:t>
      </w:r>
      <m:oMath>
        <m:r>
          <m:rPr>
            <m:sty m:val="i"/>
          </m:rPr>
          <m:t>s</m:t>
        </m:r>
      </m:oMath>
      <w:r>
        <w:rPr>
          <w:rFonts w:eastAsia="Georgia" w:cs="Georgia" w:ascii="Georgia" w:hAnsi="Georgia"/>
        </w:rPr>
        <w:t xml:space="preserve"> la surface de sa base horizontale. Sa masse volumique, notée </w:t>
      </w:r>
      <m:oMath>
        <m:sSub>
          <m:sSubPr/>
          <m:e>
            <m:r>
              <m:rPr>
                <m:sty m:val="i"/>
              </m:rPr>
              <m:t>ρ</m:t>
            </m:r>
          </m:e>
          <m:sub>
            <m:r>
              <m:rPr>
                <m:sty m:val="i"/>
              </m:rPr>
              <m:t>f</m:t>
            </m:r>
          </m:sub>
        </m:sSub>
      </m:oMath>
      <w:r>
        <w:rPr>
          <w:rFonts w:eastAsia="Georgia" w:cs="Georgia" w:ascii="Georgia" w:hAnsi="Georgia"/>
        </w:rPr>
        <w:t xml:space="preserve">, est inférieure à celle du liquide, </w:t>
      </w:r>
      <m:oMath>
        <m:sSub>
          <m:sSubPr/>
          <m:e>
            <m:r>
              <m:rPr>
                <m:sty m:val="i"/>
              </m:rPr>
              <m:t>ρ</m:t>
            </m:r>
          </m:e>
          <m:sub>
            <m:r>
              <m:rPr>
                <m:sty m:val="i"/>
              </m:rPr>
              <m:t>f</m:t>
            </m:r>
          </m:sub>
        </m:sSub>
        <m:r>
          <m:rPr>
            <m:sty m:val="p"/>
          </m:rPr>
          <m:t>&lt;</m:t>
        </m:r>
        <m:sSub>
          <m:sSubPr/>
          <m:e>
            <m:r>
              <m:rPr>
                <m:sty m:val="i"/>
              </m:rPr>
              <m:t>ρ</m:t>
            </m:r>
          </m:e>
          <m:sub>
            <m:r>
              <m:rPr>
                <m:sty m:val="i"/>
              </m:rPr>
              <m:t>l</m:t>
            </m:r>
          </m:sub>
        </m:sSub>
      </m:oMath>
      <w:r>
        <w:rPr/>
        <w:t xml:space="preserve">.</w:t>
      </w:r>
    </w:p>
    <w:p>
      <w:pPr>
        <w:spacing w:line="271" w:before="330" w:lineRule="auto"/>
      </w:pPr>
      <w:r>
        <w:rPr>
          <w:rFonts w:eastAsia="Georgia" w:cs="Georgia" w:ascii="Georgia" w:hAnsi="Georgia"/>
          <w:b/>
          <w:sz w:val="42"/>
        </w:rPr>
        <w:t xml:space="preserve">IV A - Flotteur sur le liquide dans un récipient immobile</w:t>
      </w:r>
    </w:p>
    <w:p>
      <w:pPr>
        <w:spacing w:after="220" w:lineRule="auto"/>
      </w:pPr>
      <w:r>
        <w:rPr>
          <w:rFonts w:eastAsia="Georgia" w:cs="Georgia" w:ascii="Georgia" w:hAnsi="Georgia"/>
        </w:rPr>
        <w:t xml:space="preserve">Nous commençons par étudier le cas simple où le récipient est immobile, et où le bas du flotteur est à la profondeur </w:t>
      </w:r>
      <m:oMath>
        <m:r>
          <m:rPr>
            <m:sty m:val="i"/>
          </m:rPr>
          <m:t>D</m:t>
        </m:r>
      </m:oMath>
      <w:r>
        <w:rPr>
          <w:rFonts w:eastAsia="Georgia" w:cs="Georgia" w:ascii="Georgia" w:hAnsi="Georgia"/>
        </w:rPr>
        <w:t xml:space="preserve"> au-dessous de la surface supérieure du liquide. Le haut du flotteur est alors à la hauteur </w:t>
      </w:r>
      <m:oMath>
        <m:sSub>
          <m:sSubPr/>
          <m:e>
            <m:r>
              <m:rPr>
                <m:sty m:val="i"/>
              </m:rPr>
              <m:t>h</m:t>
            </m:r>
          </m:e>
          <m:sub>
            <m:r>
              <m:rPr>
                <m:sty m:val="p"/>
              </m:rPr>
              <m:t>0</m:t>
            </m:r>
          </m:sub>
        </m:sSub>
        <m:r>
          <m:rPr>
            <m:sty m:val="p"/>
          </m:rPr>
          <m:t>−</m:t>
        </m:r>
        <m:r>
          <m:rPr>
            <m:sty m:val="i"/>
          </m:rPr>
          <m:t>D</m:t>
        </m:r>
      </m:oMath>
      <w:r>
        <w:rPr/>
        <w:t xml:space="preserve"> au-dessus de la surface du liquide.</w:t>
      </w:r>
      <w:r>
        <w:rPr/>
        <w:br w:type="textWrapping"/>
      </w:r>
      <w:r>
        <w:rPr>
          <w:rFonts w:eastAsia="Georgia" w:cs="Georgia" w:ascii="Georgia" w:hAnsi="Georgia"/>
        </w:rPr>
        <w:t xml:space="preserve">32. Déterminer l'expression de la valeur de </w:t>
      </w:r>
      <m:oMath>
        <m:r>
          <m:rPr>
            <m:sty m:val="i"/>
          </m:rPr>
          <m:t>D</m:t>
        </m:r>
      </m:oMath>
      <w:r>
        <w:rPr>
          <w:rFonts w:eastAsia="Georgia" w:cs="Georgia" w:ascii="Georgia" w:hAnsi="Georgia"/>
        </w:rPr>
        <w:t xml:space="preserve"> à l'équilibre, notée </w:t>
      </w:r>
      <m:oMath>
        <m:sSub>
          <m:sSubPr/>
          <m:e>
            <m:r>
              <m:rPr>
                <m:sty m:val="i"/>
              </m:rPr>
              <m:t>D</m:t>
            </m:r>
          </m:e>
          <m:sub>
            <m:r>
              <m:rPr>
                <m:sty m:val="p"/>
              </m:rPr>
              <m:t>0</m:t>
            </m:r>
          </m:sub>
        </m:sSub>
      </m:oMath>
      <w:r>
        <w:rPr/>
        <w:t xml:space="preserve">, en fonction de </w:t>
      </w:r>
      <m:oMath>
        <m:sSub>
          <m:sSubPr/>
          <m:e>
            <m:r>
              <m:rPr>
                <m:sty m:val="i"/>
              </m:rPr>
              <m:t>h</m:t>
            </m:r>
          </m:e>
          <m:sub>
            <m:r>
              <m:rPr>
                <m:sty m:val="p"/>
              </m:rPr>
              <m:t>0</m:t>
            </m:r>
          </m:sub>
        </m:sSub>
        <m:r>
          <m:rPr>
            <m:sty m:val="p"/>
          </m:rPr>
          <m:t>,</m:t>
        </m:r>
        <m:sSub>
          <m:sSubPr/>
          <m:e>
            <m:r>
              <m:rPr>
                <m:sty m:val="i"/>
              </m:rPr>
              <m:t>ρ</m:t>
            </m:r>
          </m:e>
          <m:sub>
            <m:r>
              <m:rPr>
                <m:sty m:val="i"/>
              </m:rPr>
              <m:t>f</m:t>
            </m:r>
          </m:sub>
        </m:sSub>
      </m:oMath>
      <w:r>
        <w:rPr/>
        <w:t xml:space="preserve"> et </w:t>
      </w:r>
      <m:oMath>
        <m:sSub>
          <m:sSubPr/>
          <m:e>
            <m:r>
              <m:rPr>
                <m:sty m:val="i"/>
              </m:rPr>
              <m:t>ρ</m:t>
            </m:r>
          </m:e>
          <m:sub>
            <m:r>
              <m:rPr>
                <m:sty m:val="i"/>
              </m:rPr>
              <m:t>l</m:t>
            </m:r>
          </m:sub>
        </m:sSub>
      </m:oMath>
      <w:r>
        <w:rPr/>
        <w:t xml:space="preserve">.</w:t>
      </w:r>
      <w:r>
        <w:rPr/>
        <w:br w:type="textWrapping"/>
      </w:r>
      <w:r>
        <w:rPr>
          <w:rFonts w:eastAsia="Georgia" w:cs="Georgia" w:ascii="Georgia" w:hAnsi="Georgia"/>
        </w:rPr>
        <w:t xml:space="preserve">33. On élève le flotteur d'une hauteur </w:t>
      </w:r>
      <m:oMath>
        <m:r>
          <m:rPr>
            <m:sty m:val="i"/>
          </m:rPr>
          <m:t>δ</m:t>
        </m:r>
      </m:oMath>
      <w:r>
        <w:rPr>
          <w:rFonts w:eastAsia="Georgia" w:cs="Georgia" w:ascii="Georgia" w:hAnsi="Georgia"/>
        </w:rPr>
        <w:t xml:space="preserve"> au-dessus de la profondeur d'équilibre </w:t>
      </w:r>
      <m:oMath>
        <m:sSub>
          <m:sSubPr/>
          <m:e>
            <m:r>
              <m:rPr>
                <m:sty m:val="i"/>
              </m:rPr>
              <m:t>D</m:t>
            </m:r>
          </m:e>
          <m:sub>
            <m:r>
              <m:rPr>
                <m:sty m:val="p"/>
              </m:rPr>
              <m:t>0</m:t>
            </m:r>
          </m:sub>
        </m:sSub>
      </m:oMath>
      <w:r>
        <w:rPr>
          <w:rFonts w:eastAsia="Georgia" w:cs="Georgia" w:ascii="Georgia" w:hAnsi="Georgia"/>
        </w:rPr>
        <w:t xml:space="preserve">, de telle sorte que le bas du flotteur soit à la profondeur </w:t>
      </w:r>
      <m:oMath>
        <m:r>
          <m:rPr>
            <m:sty m:val="i"/>
          </m:rPr>
          <m:t>D</m:t>
        </m:r>
        <m:r>
          <m:rPr>
            <m:sty m:val="p"/>
          </m:rPr>
          <m:t>=</m:t>
        </m:r>
        <m:sSub>
          <m:sSubPr/>
          <m:e>
            <m:r>
              <m:rPr>
                <m:sty m:val="i"/>
              </m:rPr>
              <m:t>D</m:t>
            </m:r>
          </m:e>
          <m:sub>
            <m:r>
              <m:rPr>
                <m:sty m:val="p"/>
              </m:rPr>
              <m:t>0</m:t>
            </m:r>
          </m:sub>
        </m:sSub>
        <m:r>
          <m:rPr>
            <m:sty m:val="p"/>
          </m:rPr>
          <m:t>−</m:t>
        </m:r>
        <m:r>
          <m:rPr>
            <m:sty m:val="i"/>
          </m:rPr>
          <m:t>δ</m:t>
        </m:r>
      </m:oMath>
      <w:r>
        <w:rPr/>
        <w:t xml:space="preserve">. On suppose </w:t>
      </w:r>
      <m:oMath>
        <m:r>
          <m:rPr>
            <m:sty m:val="i"/>
          </m:rPr>
          <m:t>δ</m:t>
        </m:r>
        <m:r>
          <m:rPr>
            <m:sty m:val="p"/>
          </m:rPr>
          <m:t>&lt;</m:t>
        </m:r>
        <m:sSub>
          <m:sSubPr/>
          <m:e>
            <m:r>
              <m:rPr>
                <m:sty m:val="i"/>
              </m:rPr>
              <m:t>D</m:t>
            </m:r>
          </m:e>
          <m:sub>
            <m:r>
              <m:rPr>
                <m:sty m:val="p"/>
              </m:rPr>
              <m:t>0</m:t>
            </m:r>
          </m:sub>
        </m:sSub>
      </m:oMath>
      <w:r>
        <w:rPr>
          <w:rFonts w:eastAsia="Georgia" w:cs="Georgia" w:ascii="Georgia" w:hAnsi="Georgia"/>
        </w:rPr>
        <w:t xml:space="preserve"> pour que le flotteur reste partiellement immergé. Calculer le travail de la force de pesanteur et de la force de poussée d'Archimède lors de ce déplacement. En déduire que la variation d'énergie potentielle est de la forme </w:t>
      </w:r>
      <m:oMath>
        <m:f>
          <m:fPr>
            <m:ctrlPr>
              <w:rPr>
                <w:rFonts w:ascii="Cambria Math" w:hAnsi="Cambria Math"/>
              </w:rPr>
            </m:ctrlPr>
          </m:fPr>
          <m:num>
            <m:r>
              <m:rPr>
                <m:sty m:val="p"/>
              </m:rPr>
              <m:t>1</m:t>
            </m:r>
          </m:num>
          <m:den>
            <m:r>
              <m:rPr>
                <m:sty m:val="p"/>
              </m:rPr>
              <m:t>2</m:t>
            </m:r>
          </m:den>
        </m:f>
        <m:r>
          <m:rPr>
            <m:sty m:val="i"/>
          </m:rPr>
          <m:t>B</m:t>
        </m:r>
        <m:sSup>
          <m:sSupPr/>
          <m:e>
            <m:r>
              <m:rPr>
                <m:sty m:val="i"/>
              </m:rPr>
              <m:t>δ</m:t>
            </m:r>
          </m:e>
          <m:sup>
            <m:r>
              <m:rPr>
                <m:sty m:val="p"/>
              </m:rPr>
              <m:t>2</m:t>
            </m:r>
          </m:sup>
        </m:sSup>
      </m:oMath>
      <w:r>
        <w:rPr>
          <w:rFonts w:eastAsia="Georgia" w:cs="Georgia" w:ascii="Georgia" w:hAnsi="Georgia"/>
        </w:rPr>
        <w:t xml:space="preserve">, où on donnera l'expression de </w:t>
      </w:r>
      <m:oMath>
        <m:r>
          <m:rPr>
            <m:sty m:val="i"/>
          </m:rPr>
          <m:t>B</m:t>
        </m:r>
      </m:oMath>
      <w:r>
        <w:rPr/>
        <w:t xml:space="preserve">.</w:t>
      </w:r>
      <w:r>
        <w:rPr/>
        <w:br w:type="textWrapping"/>
      </w:r>
      <w:r>
        <w:rPr>
          <w:rFonts w:eastAsia="Georgia" w:cs="Georgia" w:ascii="Georgia" w:hAnsi="Georgia"/>
        </w:rPr>
        <w:t xml:space="preserve">34. En déduire la pulsation </w:t>
      </w:r>
      <m:oMath>
        <m:sSub>
          <m:sSubPr/>
          <m:e>
            <m:r>
              <m:rPr>
                <m:sty m:val="i"/>
              </m:rPr>
              <m:t>ω</m:t>
            </m:r>
          </m:e>
          <m:sub>
            <m:r>
              <m:rPr>
                <m:sty m:val="i"/>
              </m:rPr>
              <m:t>f</m:t>
            </m:r>
          </m:sub>
        </m:sSub>
      </m:oMath>
      <w:r>
        <w:rPr>
          <w:rFonts w:eastAsia="Georgia" w:cs="Georgia" w:ascii="Georgia" w:hAnsi="Georgia"/>
        </w:rPr>
        <w:t xml:space="preserve"> des petites oscillations verticales du flotteur autour de la profondeur d'équilibre </w:t>
      </w:r>
      <m:oMath>
        <m:sSub>
          <m:sSubPr/>
          <m:e>
            <m:r>
              <m:rPr>
                <m:sty m:val="i"/>
              </m:rPr>
              <m:t>D</m:t>
            </m:r>
          </m:e>
          <m:sub>
            <m:r>
              <m:rPr>
                <m:sty m:val="p"/>
              </m:rPr>
              <m:t>0</m:t>
            </m:r>
          </m:sub>
        </m:sSub>
      </m:oMath>
      <w:r>
        <w:rPr/>
        <w:t xml:space="preserve">. Exprimer </w:t>
      </w:r>
      <m:oMath>
        <m:sSub>
          <m:sSubPr/>
          <m:e>
            <m:r>
              <m:rPr>
                <m:sty m:val="i"/>
              </m:rPr>
              <m:t>ω</m:t>
            </m:r>
          </m:e>
          <m:sub>
            <m:r>
              <m:rPr>
                <m:sty m:val="i"/>
              </m:rPr>
              <m:t>f</m:t>
            </m:r>
          </m:sub>
        </m:sSub>
      </m:oMath>
      <w:r>
        <w:rPr/>
        <w:t xml:space="preserve"> en fonction de </w:t>
      </w:r>
      <m:oMath>
        <m:r>
          <m:rPr>
            <m:sty m:val="i"/>
          </m:rPr>
          <m:t>g</m:t>
        </m:r>
      </m:oMath>
      <w:r>
        <w:rPr/>
        <w:t xml:space="preserve"> et </w:t>
      </w:r>
      <m:oMath>
        <m:sSub>
          <m:sSubPr/>
          <m:e>
            <m:r>
              <m:rPr>
                <m:sty m:val="i"/>
              </m:rPr>
              <m:t>D</m:t>
            </m:r>
          </m:e>
          <m:sub>
            <m:r>
              <m:rPr>
                <m:sty m:val="p"/>
              </m:rPr>
              <m:t>0</m:t>
            </m:r>
          </m:sub>
        </m:sSub>
      </m:oMath>
      <w:r>
        <w:rPr/>
        <w:t xml:space="preserve">.</w:t>
      </w:r>
    </w:p>
    <w:p>
      <w:pPr>
        <w:spacing w:line="271" w:before="330" w:lineRule="auto"/>
      </w:pPr>
      <w:r>
        <w:rPr>
          <w:rFonts w:eastAsia="Georgia" w:cs="Georgia" w:ascii="Georgia" w:hAnsi="Georgia"/>
          <w:b/>
          <w:sz w:val="42"/>
        </w:rPr>
        <w:t xml:space="preserve">IV B - Flotteur sur le liquide puis sous le liquide dans un récipient en vibration</w:t>
      </w:r>
    </w:p>
    <w:p>
      <w:pPr>
        <w:spacing w:after="220" w:lineRule="auto"/>
      </w:pPr>
      <w:r>
        <w:rPr>
          <w:rFonts w:eastAsia="Georgia" w:cs="Georgia" w:ascii="Georgia" w:hAnsi="Georgia"/>
        </w:rPr>
        <w:t xml:space="preserve">On imprime maintenant au récipient un mouvement oscillant vertical </w:t>
      </w:r>
      <m:oMath>
        <m:r>
          <m:rPr>
            <m:sty m:val="i"/>
          </m:rPr>
          <m:t>Z</m:t>
        </m:r>
        <m:r>
          <m:rPr>
            <m:sty m:val="p"/>
          </m:rPr>
          <m:t>(</m:t>
        </m:r>
        <m:r>
          <m:rPr>
            <m:sty m:val="i"/>
          </m:rPr>
          <m:t>t</m:t>
        </m:r>
        <m:r>
          <m:rPr>
            <m:sty m:val="p"/>
          </m:rPr>
          <m:t>)</m:t>
        </m:r>
        <m:r>
          <m:rPr>
            <m:sty m:val="p"/>
          </m:rPr>
          <m:t>=</m:t>
        </m:r>
        <m:r>
          <m:rPr>
            <m:sty m:val="i"/>
          </m:rPr>
          <m:t>A</m:t>
        </m:r>
        <m:r>
          <m:rPr>
            <m:sty m:val="p"/>
          </m:rPr>
          <m:t>cos</m:t>
        </m:r>
        <m:r>
          <m:rPr>
            <m:sty m:val="p"/>
          </m:rPr>
          <m:t>⁡</m:t>
        </m:r>
        <m:r>
          <m:rPr>
            <m:sty m:val="i"/>
          </m:rPr>
          <m:t>ω</m:t>
        </m:r>
        <m:r>
          <m:rPr>
            <m:sty m:val="i"/>
          </m:rPr>
          <m:t>t</m:t>
        </m:r>
      </m:oMath>
      <w:r>
        <w:rPr>
          <w:rFonts w:eastAsia="Georgia" w:cs="Georgia" w:ascii="Georgia" w:hAnsi="Georgia"/>
        </w:rPr>
        <w:t xml:space="preserve"> très rapide.</w:t>
      </w:r>
      <w:r>
        <w:rPr/>
        <w:br w:type="textWrapping"/>
      </w:r>
      <w:r>
        <w:rPr>
          <w:rFonts w:eastAsia="Georgia" w:cs="Georgia" w:ascii="Georgia" w:hAnsi="Georgia"/>
        </w:rPr>
        <w:t xml:space="preserve">35. En reprenant le résultat de la question </w:t>
      </w:r>
      <m:oMath>
        <m:r>
          <m:rPr>
            <m:sty m:val="b"/>
          </m:rPr>
          <m:t>5</m:t>
        </m:r>
      </m:oMath>
      <w:r>
        <w:rPr>
          <w:rFonts w:eastAsia="Georgia" w:cs="Georgia" w:ascii="Georgia" w:hAnsi="Georgia"/>
        </w:rPr>
        <w:t xml:space="preserve">, écrire l'expression de la poussée d'Archimède instantanée exercée sur le flotteur, en notant </w:t>
      </w:r>
      <m:oMath>
        <m:r>
          <m:rPr>
            <m:sty m:val="i"/>
          </m:rPr>
          <m:t>D</m:t>
        </m:r>
        <m:r>
          <m:rPr>
            <m:sty m:val="p"/>
          </m:rPr>
          <m:t>(</m:t>
        </m:r>
        <m:r>
          <m:rPr>
            <m:sty m:val="i"/>
          </m:rPr>
          <m:t>t</m:t>
        </m:r>
        <m:r>
          <m:rPr>
            <m:sty m:val="p"/>
          </m:rPr>
          <m:t>)</m:t>
        </m:r>
      </m:oMath>
      <w:r>
        <w:rPr>
          <w:rFonts w:eastAsia="Georgia" w:cs="Georgia" w:ascii="Georgia" w:hAnsi="Georgia"/>
        </w:rPr>
        <w:t xml:space="preserve"> sa profondeur à l'instant </w:t>
      </w:r>
      <m:oMath>
        <m:r>
          <m:rPr>
            <m:sty m:val="i"/>
          </m:rPr>
          <m:t>t</m:t>
        </m:r>
      </m:oMath>
      <w:r>
        <w:rPr/>
        <w:t xml:space="preserve">.</w:t>
      </w:r>
      <w:r>
        <w:rPr/>
        <w:br w:type="textWrapping"/>
      </w:r>
      <w:r>
        <w:rPr>
          <w:rFonts w:eastAsia="Georgia" w:cs="Georgia" w:ascii="Georgia" w:hAnsi="Georgia"/>
        </w:rPr>
        <w:t xml:space="preserve">36. Écrire l'équation du mouvement du flotteur dans le référentiel du récipient, sous la forme d'une équation différentielle pour </w:t>
      </w:r>
      <m:oMath>
        <m:r>
          <m:rPr>
            <m:sty m:val="i"/>
          </m:rPr>
          <m:t>D</m:t>
        </m:r>
        <m:r>
          <m:rPr>
            <m:sty m:val="p"/>
          </m:rPr>
          <m:t>(</m:t>
        </m:r>
        <m:r>
          <m:rPr>
            <m:sty m:val="i"/>
          </m:rPr>
          <m:t>t</m:t>
        </m:r>
        <m:r>
          <m:rPr>
            <m:sty m:val="p"/>
          </m:rPr>
          <m:t>)</m:t>
        </m:r>
      </m:oMath>
      <w:r>
        <w:rPr>
          <w:rFonts w:eastAsia="Georgia" w:cs="Georgia" w:ascii="Georgia" w:hAnsi="Georgia"/>
        </w:rPr>
        <w:t xml:space="preserve">. Simplifier cette équation en utilisant l'expression de </w:t>
      </w:r>
      <m:oMath>
        <m:sSub>
          <m:sSubPr/>
          <m:e>
            <m:r>
              <m:rPr>
                <m:sty m:val="i"/>
              </m:rPr>
              <m:t>D</m:t>
            </m:r>
          </m:e>
          <m:sub>
            <m:r>
              <m:rPr>
                <m:sty m:val="p"/>
              </m:rPr>
              <m:t>0</m:t>
            </m:r>
          </m:sub>
        </m:sSub>
      </m:oMath>
      <w:r>
        <w:rPr>
          <w:rFonts w:eastAsia="Georgia" w:cs="Georgia" w:ascii="Georgia" w:hAnsi="Georgia"/>
        </w:rPr>
        <w:t xml:space="preserve"> obtenue à la question 32.</w:t>
      </w:r>
      <w:r>
        <w:rPr/>
        <w:br w:type="textWrapping"/>
      </w:r>
      <w:r>
        <w:rPr>
          <w:rFonts w:eastAsia="Georgia" w:cs="Georgia" w:ascii="Georgia" w:hAnsi="Georgia"/>
        </w:rPr>
        <w:t xml:space="preserve">37. Pour résoudre l'équation, on effectue des simplifications analogues à celles de la partie III B. On suppose que la force d'inertie l'emporte sur la force de gravité, qu'on néglige. On suppose de plus que </w:t>
      </w:r>
      <m:oMath>
        <m:r>
          <m:rPr>
            <m:sty m:val="i"/>
          </m:rPr>
          <m:t>D</m:t>
        </m:r>
        <m:r>
          <m:rPr>
            <m:sty m:val="p"/>
          </m:rPr>
          <m:t>(</m:t>
        </m:r>
        <m:r>
          <m:rPr>
            <m:sty m:val="i"/>
          </m:rPr>
          <m:t>t</m:t>
        </m:r>
        <m:r>
          <m:rPr>
            <m:sty m:val="p"/>
          </m:rPr>
          <m:t>)</m:t>
        </m:r>
      </m:oMath>
      <w:r>
        <w:rPr>
          <w:rFonts w:eastAsia="Georgia" w:cs="Georgia" w:ascii="Georgia" w:hAnsi="Georgia"/>
        </w:rPr>
        <w:t xml:space="preserve"> varie très peu au cours d'une période du mouvement oscillant. On écrit donc </w:t>
      </w:r>
      <m:oMath>
        <m:r>
          <m:rPr>
            <m:sty m:val="i"/>
          </m:rPr>
          <m:t>D</m:t>
        </m:r>
        <m:r>
          <m:rPr>
            <m:sty m:val="p"/>
          </m:rPr>
          <m:t>(</m:t>
        </m:r>
        <m:r>
          <m:rPr>
            <m:sty m:val="i"/>
          </m:rPr>
          <m:t>t</m:t>
        </m:r>
        <m:r>
          <m:rPr>
            <m:sty m:val="p"/>
          </m:rPr>
          <m:t>)</m:t>
        </m:r>
        <m:r>
          <m:rPr>
            <m:sty m:val="p"/>
          </m:rPr>
          <m:t>=</m:t>
        </m:r>
        <m:r>
          <m:rPr>
            <m:sty m:val="i"/>
          </m:rPr>
          <m:t>D</m:t>
        </m:r>
        <m:r>
          <m:rPr>
            <m:sty m:val="p"/>
          </m:rPr>
          <m:t>−</m:t>
        </m:r>
        <m:r>
          <m:rPr>
            <m:sty m:val="i"/>
          </m:rPr>
          <m:t>z</m:t>
        </m:r>
        <m:r>
          <m:rPr>
            <m:sty m:val="p"/>
          </m:rPr>
          <m:t>(</m:t>
        </m:r>
        <m:r>
          <m:rPr>
            <m:sty m:val="i"/>
          </m:rPr>
          <m:t>t</m:t>
        </m:r>
        <m:r>
          <m:rPr>
            <m:sty m:val="p"/>
          </m:rPr>
          <m:t>)</m:t>
        </m:r>
      </m:oMath>
      <w:r>
        <w:rPr>
          <w:rFonts w:eastAsia="Georgia" w:cs="Georgia" w:ascii="Georgia" w:hAnsi="Georgia"/>
        </w:rPr>
        <w:t xml:space="preserve">, où </w:t>
      </w:r>
      <m:oMath>
        <m:r>
          <m:rPr>
            <m:sty m:val="i"/>
          </m:rPr>
          <m:t>D</m:t>
        </m:r>
      </m:oMath>
      <w:r>
        <w:rPr/>
        <w:t xml:space="preserve"> est la valeur moyenne et </w:t>
      </w:r>
      <m:oMath>
        <m:r>
          <m:rPr>
            <m:sty m:val="i"/>
          </m:rPr>
          <m:t>z</m:t>
        </m:r>
        <m:r>
          <m:rPr>
            <m:sty m:val="p"/>
          </m:rPr>
          <m:t>(</m:t>
        </m:r>
        <m:r>
          <m:rPr>
            <m:sty m:val="i"/>
          </m:rPr>
          <m:t>t</m:t>
        </m:r>
        <m:r>
          <m:rPr>
            <m:sty m:val="p"/>
          </m:rPr>
          <m:t>)</m:t>
        </m:r>
      </m:oMath>
      <w:r>
        <w:rPr>
          <w:rFonts w:eastAsia="Georgia" w:cs="Georgia" w:ascii="Georgia" w:hAnsi="Georgia"/>
        </w:rPr>
        <w:t xml:space="preserve"> est une petite perturbation oscillant autour de 0 , qui vérifie à tout instant </w:t>
      </w:r>
      <m:oMath>
        <m:r>
          <m:rPr>
            <m:sty m:val="p"/>
          </m:rPr>
          <m:t>|</m:t>
        </m:r>
        <m:r>
          <m:rPr>
            <m:sty m:val="i"/>
          </m:rPr>
          <m:t>z</m:t>
        </m:r>
        <m:r>
          <m:rPr>
            <m:sty m:val="p"/>
          </m:rPr>
          <m:t>(</m:t>
        </m:r>
        <m:r>
          <m:rPr>
            <m:sty m:val="i"/>
          </m:rPr>
          <m:t>t</m:t>
        </m:r>
        <m:r>
          <m:rPr>
            <m:sty m:val="p"/>
          </m:rPr>
          <m:t>)</m:t>
        </m:r>
        <m:r>
          <m:rPr>
            <m:sty m:val="p"/>
          </m:rPr>
          <m:t>|</m:t>
        </m:r>
        <m:r>
          <m:rPr>
            <m:sty m:val="p"/>
          </m:rPr>
          <m:t>≪</m:t>
        </m:r>
        <m:r>
          <m:rPr>
            <m:sty m:val="i"/>
          </m:rPr>
          <m:t>D</m:t>
        </m:r>
      </m:oMath>
      <w:r>
        <w:rPr>
          <w:rFonts w:eastAsia="Georgia" w:cs="Georgia" w:ascii="Georgia" w:hAnsi="Georgia"/>
        </w:rPr>
        <w:t xml:space="preserve">. Simplifier l'équation du mouvement sous ces approximations. Montrer qu'elle s'intègre en </w:t>
      </w:r>
      <m:oMath>
        <m:r>
          <m:rPr>
            <m:sty m:val="i"/>
          </m:rPr>
          <m:t>z</m:t>
        </m:r>
        <m:r>
          <m:rPr>
            <m:sty m:val="p"/>
          </m:rPr>
          <m:t>(</m:t>
        </m:r>
        <m:r>
          <m:rPr>
            <m:sty m:val="i"/>
          </m:rPr>
          <m:t>t</m:t>
        </m:r>
        <m:r>
          <m:rPr>
            <m:sty m:val="p"/>
          </m:rPr>
          <m:t>)</m:t>
        </m:r>
        <m:r>
          <m:rPr>
            <m:sty m:val="p"/>
          </m:rPr>
          <m:t>=</m:t>
        </m:r>
        <m:r>
          <m:rPr>
            <m:sty m:val="i"/>
          </m:rPr>
          <m:t>α</m:t>
        </m:r>
        <m:r>
          <m:rPr>
            <m:sty m:val="i"/>
          </m:rPr>
          <m:t>Z</m:t>
        </m:r>
        <m:r>
          <m:rPr>
            <m:sty m:val="p"/>
          </m:rPr>
          <m:t>(</m:t>
        </m:r>
        <m:r>
          <m:rPr>
            <m:sty m:val="i"/>
          </m:rPr>
          <m:t>t</m:t>
        </m:r>
        <m:r>
          <m:rPr>
            <m:sty m:val="p"/>
          </m:rPr>
          <m:t>)</m:t>
        </m:r>
      </m:oMath>
      <w:r>
        <w:rPr>
          <w:rFonts w:eastAsia="Georgia" w:cs="Georgia" w:ascii="Georgia" w:hAnsi="Georgia"/>
        </w:rPr>
        <w:t xml:space="preserve">, où </w:t>
      </w:r>
      <m:oMath>
        <m:r>
          <m:rPr>
            <m:sty m:val="i"/>
          </m:rPr>
          <m:t>α</m:t>
        </m:r>
      </m:oMath>
      <w:r>
        <w:rPr/>
        <w:t xml:space="preserve"> est une constante qu'on exprimera en fonction de </w:t>
      </w:r>
      <m:oMath>
        <m:r>
          <m:rPr>
            <m:sty m:val="i"/>
          </m:rPr>
          <m:t>δ</m:t>
        </m:r>
      </m:oMath>
      <w:r>
        <w:rPr/>
        <w:t xml:space="preserve"> et </w:t>
      </w:r>
      <m:oMath>
        <m:sSub>
          <m:sSubPr/>
          <m:e>
            <m:r>
              <m:rPr>
                <m:sty m:val="i"/>
              </m:rPr>
              <m:t>D</m:t>
            </m:r>
          </m:e>
          <m:sub>
            <m:r>
              <m:rPr>
                <m:sty m:val="p"/>
              </m:rPr>
              <m:t>0</m:t>
            </m:r>
          </m:sub>
        </m:sSub>
      </m:oMath>
      <w:r>
        <w:rPr/>
        <w:t xml:space="preserve">. Discuter les cas limites </w:t>
      </w:r>
      <m:oMath>
        <m:r>
          <m:rPr>
            <m:sty m:val="i"/>
          </m:rPr>
          <m:t>D</m:t>
        </m:r>
        <m:r>
          <m:rPr>
            <m:sty m:val="p"/>
          </m:rPr>
          <m:t>=</m:t>
        </m:r>
        <m:r>
          <m:rPr>
            <m:sty m:val="p"/>
          </m:rPr>
          <m:t>0</m:t>
        </m:r>
      </m:oMath>
      <w:r>
        <w:rPr/>
        <w:t xml:space="preserve"> et </w:t>
      </w:r>
      <m:oMath>
        <m:r>
          <m:rPr>
            <m:sty m:val="i"/>
          </m:rPr>
          <m:t>D</m:t>
        </m:r>
        <m:r>
          <m:rPr>
            <m:sty m:val="p"/>
          </m:rPr>
          <m:t>=</m:t>
        </m:r>
        <m:sSub>
          <m:sSubPr/>
          <m:e>
            <m:r>
              <m:rPr>
                <m:sty m:val="i"/>
              </m:rPr>
              <m:t>D</m:t>
            </m:r>
          </m:e>
          <m:sub>
            <m:r>
              <m:rPr>
                <m:sty m:val="p"/>
              </m:rPr>
              <m:t>0</m:t>
            </m:r>
          </m:sub>
        </m:sSub>
      </m:oMath>
      <w:r>
        <w:rPr/>
        <w:t xml:space="preserve">.</w:t>
      </w:r>
      <w:r>
        <w:rPr/>
        <w:br w:type="textWrapping"/>
      </w:r>
      <w:r>
        <w:rPr>
          <w:rFonts w:eastAsia="Georgia" w:cs="Georgia" w:ascii="Georgia" w:hAnsi="Georgia"/>
        </w:rPr>
        <w:t xml:space="preserve">38. En déduire l'expression de l'énergie cinétique du flotteur, moyennée sur une période.</w:t>
      </w:r>
      <w:r>
        <w:rPr/>
        <w:br w:type="textWrapping"/>
      </w:r>
      <w:r>
        <w:rPr>
          <w:rFonts w:eastAsia="Georgia" w:cs="Georgia" w:ascii="Georgia" w:hAnsi="Georgia"/>
        </w:rPr>
        <w:t xml:space="preserve">39. Le mouvement du flotteur est la superposition d'un mouvement rapide, imprimé par la vibration du récipient, et d'un mouvement lent sous l'effet des autres forces en présence, gravité et force de poussée d'Archimède. Comme à la question 27, nous admettrons que le seul effet du mouvement rapide sur le mouvement lent est l'ajout d'une contribution supplémentaire à l'énergie mécanique, qui est l'énergie cinétique moyenne calculée à la question précédente. En déduire comment la pulsation des petites oscillations du flotteur autour de sa position d'équilibre est modifiée par le mouvement de vibration.</w:t>
      </w:r>
      <w:r>
        <w:rPr/>
        <w:br w:type="textWrapping"/>
      </w:r>
      <w:r>
        <w:rPr>
          <w:rFonts w:eastAsia="Georgia" w:cs="Georgia" w:ascii="Georgia" w:hAnsi="Georgia"/>
        </w:rPr>
        <w:t xml:space="preserve">40. On considère finalement le cas où le liquide est en lévitation sur une poche d'air. Déterminer à quelle condition sur la hauteur </w:t>
      </w:r>
      <m:oMath>
        <m:sSub>
          <m:sSubPr/>
          <m:e>
            <m:r>
              <m:rPr>
                <m:sty m:val="i"/>
              </m:rPr>
              <m:t>h</m:t>
            </m:r>
          </m:e>
          <m:sub>
            <m:r>
              <m:rPr>
                <m:sty m:val="p"/>
              </m:rPr>
              <m:t>0</m:t>
            </m:r>
          </m:sub>
        </m:sSub>
      </m:oMath>
      <w:r>
        <w:rPr>
          <w:rFonts w:eastAsia="Georgia" w:cs="Georgia" w:ascii="Georgia" w:hAnsi="Georgia"/>
        </w:rPr>
        <w:t xml:space="preserve"> le flotteur peut être en équilibre stable sous le liquide, à une position qu'on précisera. Commenter à la lueur de ce résultat la photographie reproduite en exergue du sujet.</w:t>
      </w:r>
    </w:p>
    <w:p>
      <w:pPr>
        <w:spacing w:lineRule="auto"/>
      </w:pPr>
      <w:r>
        <w:rPr>
          <w:noProof/>
        </w:rPr>
        <w:pict>
          <v:rect alt="" style="width:432pt;height:.05pt;mso-width-percent:0;mso-height-percent:0;mso-width-percent:0;mso-height-percent:0" o:hralign="center" o:hrstd="t" o:hr="t"/>
        </w:pict>
      </w:r>
    </w:p>
    <w:p>
      <w:pPr>
        <w:numPr>
          <w:ilvl w:val="1"/>
          <w:numId w:val="5"/>
        </w:numPr>
        <w:spacing w:lineRule="auto"/>
      </w:pPr>
      <w:r>
        <w:rPr>
          <w:rFonts w:eastAsia="Georgia" w:cs="Georgia" w:ascii="Georgia" w:hAnsi="Georgia"/>
        </w:rPr>
        <w:t xml:space="preserve">B. Apffel, F. Novkoski, A. Eddi &amp; E. Fort. Floating under a levitating liquid. Nature 585, 48-52 (2020). Les figures qui suivent sont également adaptées de cet article.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0"/>
      <w:numFmt w:val="decimal"/>
      <w:lvlText w:val="%1."/>
      <w:lvlJc w:val="left"/>
      <w:pPr>
        <w:tabs>
          <w:tab w:val="num" w:pos="1080"/>
        </w:tabs>
        <w:ind w:left="720" w:hanging="360"/>
      </w:pPr>
    </w:lvl>
  </w:abstractNum>
  <w:abstractNum w:abstractNumId="3">
    <w:multiLevelType w:val="hybridMultilevel"/>
    <w:lvl w:ilvl="0">
      <w:start w:val="25"/>
      <w:numFmt w:val="decimal"/>
      <w:lvlText w:val="%1."/>
      <w:lvlJc w:val="left"/>
      <w:pPr>
        <w:tabs>
          <w:tab w:val="num" w:pos="1080"/>
        </w:tabs>
        <w:ind w:left="720" w:hanging="360"/>
      </w:pPr>
    </w:lvl>
  </w:abstractNum>
  <w:abstractNum w:abstractNumId="4">
    <w:multiLevelType w:val="hybridMultilevel"/>
    <w:lvl w:ilvl="0">
      <w:start w:val="26"/>
      <w:numFmt w:val="decimal"/>
      <w:lvlText w:val="%1."/>
      <w:lvlJc w:val="left"/>
      <w:pPr>
        <w:tabs>
          <w:tab w:val="num" w:pos="1080"/>
        </w:tabs>
        <w:ind w:left="720" w:hanging="360"/>
      </w:pPr>
    </w:lvl>
  </w:abstractNum>
  <w:abstractNum w:abstractNumId="5">
    <w:multiLevelType w:val="hybridMultilevel"/>
    <w:lvl w:ilvl="1">
      <w:start w:val="1"/>
      <w:numFmt w:val="lowerLetter"/>
      <w:lvlText w:val="%2."/>
      <w:lvlJc w:val="left"/>
      <w:pPr>
        <w:tabs>
          <w:tab w:val="num" w:pos="1200"/>
        </w:tabs>
        <w:ind w:left="84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6fcc33dd8efb0cfa07bd8b53b6f1f88810176d1.jpg" TargetMode="Internal"/><Relationship Id="rId6" Type="http://schemas.openxmlformats.org/officeDocument/2006/relationships/image" Target="media/image-2c91d06bfd6ee3dd7e82c6f36c6849355122491d.jpg" TargetMode="Internal"/><Relationship Id="rId7" Type="http://schemas.openxmlformats.org/officeDocument/2006/relationships/image" Target="media/image-352aedf80291a71b3093b74f68e4f5e6e215588b.jpg" TargetMode="Internal"/><Relationship Id="rId8" Type="http://schemas.openxmlformats.org/officeDocument/2006/relationships/image" Target="media/image-2e5b74dd3f4f2163e847f6788d35f1969bc9c54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2025-09-04T21:50:36.576Z</dcterms:created>
  <dcterms:modified xsi:type="dcterms:W3CDTF">2025-09-04T21:50:36.576Z</dcterms:modified>
</cp:coreProperties>
</file>