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POLYTECHNIQUE</w:t>
      </w:r>
    </w:p>
    <w:p>
      <w:pPr>
        <w:spacing w:line="271" w:before="330" w:lineRule="auto"/>
      </w:pPr>
      <w:r>
        <w:rPr>
          <w:rFonts w:eastAsia="Georgia" w:cs="Georgia" w:ascii="Georgia" w:hAnsi="Georgia"/>
          <w:b/>
          <w:sz w:val="42"/>
        </w:rPr>
        <w:t xml:space="preserve">ÉCOLE SUPÉRIEURE DE PHYSIQUE ET DE CHIMIE INDUSTRIELLES</w:t>
      </w:r>
    </w:p>
    <w:p>
      <w:pPr>
        <w:spacing w:after="220" w:lineRule="auto"/>
      </w:pPr>
      <w:r>
        <w:rPr/>
        <w:t xml:space="preserve">CONCOURS D'ADMISSION 2010</w:t>
      </w:r>
      <w:r>
        <w:rPr/>
        <w:br w:type="textWrapping"/>
      </w:r>
      <w:r>
        <w:rPr>
          <w:rFonts w:eastAsia="Georgia" w:cs="Georgia" w:ascii="Georgia" w:hAnsi="Georgia"/>
        </w:rPr>
        <w:t xml:space="preserve">filière PC</w:t>
      </w:r>
    </w:p>
    <w:p>
      <w:pPr>
        <w:spacing w:line="288" w:after="220" w:lineRule="auto"/>
        <w:jc w:val="center"/>
      </w:pPr>
      <w:r>
        <w:rPr>
          <w:rFonts w:eastAsia="Georgia" w:cs="Georgia" w:ascii="Georgia" w:hAnsi="Georgia"/>
          <w:b/>
          <w:sz w:val="56"/>
        </w:rPr>
        <w:t xml:space="preserve">PREMIÊRE COMPOSITION DE PHYSIQUE</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est interdite pour cette épreuve.</w:t>
      </w:r>
      <w:r>
        <w:rPr/>
        <w:br w:type="textWrapping"/>
      </w:r>
      <w:r>
        <w:rPr>
          <w:rFonts w:eastAsia="Georgia" w:cs="Georgia" w:ascii="Georgia" w:hAnsi="Georgia"/>
        </w:rPr>
        <w:t xml:space="preserve">Pour les applications numériques, on se contentera d'un seul chiffre significatif.</w:t>
      </w:r>
    </w:p>
    <w:p>
      <w:pPr>
        <w:spacing w:line="271" w:before="330" w:lineRule="auto"/>
      </w:pPr>
      <w:r>
        <w:rPr>
          <w:rFonts w:eastAsia="Georgia" w:cs="Georgia" w:ascii="Georgia" w:hAnsi="Georgia"/>
          <w:b/>
          <w:sz w:val="42"/>
        </w:rPr>
        <w:t xml:space="preserve">La chaleur des planètes</w:t>
      </w:r>
    </w:p>
    <w:p>
      <w:pPr>
        <w:spacing w:after="220" w:lineRule="auto"/>
      </w:pPr>
      <w:r>
        <w:rPr>
          <w:rFonts w:eastAsia="Georgia" w:cs="Georgia" w:ascii="Georgia" w:hAnsi="Georgia"/>
        </w:rPr>
        <w:t xml:space="preserve">Ce problème étudie quelques aspects de la formation des planètes et de leur refroidissement.</w:t>
      </w:r>
    </w:p>
    <w:p>
      <w:pPr>
        <w:spacing w:line="271" w:before="330" w:lineRule="auto"/>
      </w:pPr>
      <w:r>
        <w:rPr>
          <w:rFonts w:eastAsia="Georgia" w:cs="Georgia" w:ascii="Georgia" w:hAnsi="Georgia"/>
          <w:b/>
          <w:sz w:val="42"/>
        </w:rPr>
        <w:t xml:space="preserve">I. Genèse des planètes telluriques</w:t>
      </w:r>
    </w:p>
    <w:p>
      <w:pPr>
        <w:spacing w:after="220" w:lineRule="auto"/>
      </w:pPr>
      <w:r>
        <w:rPr>
          <w:rFonts w:eastAsia="Georgia" w:cs="Georgia" w:ascii="Georgia" w:hAnsi="Georgia"/>
        </w:rPr>
        <w:t xml:space="preserve">Les planètes telluriques telles que Mars ou la Terre se sont formées par la condensation de nuages de poussières sous l'effet de l'interaction gravitationnelle, au cours d'un processus dit d'accrétion.</w:t>
      </w:r>
    </w:p>
    <w:p>
      <w:pPr>
        <w:spacing w:line="271" w:before="330" w:lineRule="auto"/>
      </w:pPr>
      <w:r>
        <w:rPr>
          <w:rFonts w:eastAsia="Georgia" w:cs="Georgia" w:ascii="Georgia" w:hAnsi="Georgia"/>
          <w:b/>
          <w:sz w:val="42"/>
        </w:rPr>
        <w:t xml:space="preserve">I.1. Accrétion de petits corps par une planète en formation</w:t>
      </w:r>
    </w:p>
    <w:p>
      <w:pPr>
        <w:spacing w:after="220" w:lineRule="auto"/>
      </w:pPr>
      <w:r>
        <w:rPr>
          <w:rFonts w:eastAsia="Georgia" w:cs="Georgia" w:ascii="Georgia" w:hAnsi="Georgia"/>
        </w:rPr>
        <w:t xml:space="preserve">I.1.1. Une planète supposée ponctuelle et de masse </w:t>
      </w:r>
      <m:oMath>
        <m:r>
          <m:rPr>
            <m:sty m:val="i"/>
          </m:rPr>
          <m:t>M</m:t>
        </m:r>
      </m:oMath>
      <w:r>
        <w:rPr>
          <w:rFonts w:eastAsia="Georgia" w:cs="Georgia" w:ascii="Georgia" w:hAnsi="Georgia"/>
        </w:rPr>
        <w:t xml:space="preserve"> est immobile dans le vide à l'origine </w:t>
      </w:r>
      <m:oMath>
        <m:r>
          <m:rPr>
            <m:sty m:val="i"/>
          </m:rPr>
          <m:t>O</m:t>
        </m:r>
      </m:oMath>
      <w:r>
        <w:rPr>
          <w:rFonts w:eastAsia="Georgia" w:cs="Georgia" w:ascii="Georgia" w:hAnsi="Georgia"/>
        </w:rPr>
        <w:t xml:space="preserve"> d'un référentiel galiléen. Un point matériel de masse </w:t>
      </w:r>
      <m:oMath>
        <m:r>
          <m:rPr>
            <m:sty m:val="i"/>
          </m:rPr>
          <m:t>m</m:t>
        </m:r>
      </m:oMath>
      <w:r>
        <w:rPr/>
        <w:t xml:space="preserve"> arrive de l'infini avec une vitesse initiale </w:t>
      </w:r>
      <m:oMath>
        <m:sSub>
          <m:sSubPr/>
          <m:e>
            <m:acc>
              <m:accPr>
                <m:chr m:val="⃗"/>
              </m:accPr>
              <m:e>
                <m:r>
                  <m:rPr>
                    <m:sty m:val="i"/>
                  </m:rPr>
                  <m:t>v</m:t>
                </m:r>
              </m:e>
            </m:acc>
          </m:e>
          <m:sub>
            <m:r>
              <m:rPr>
                <m:sty m:val="p"/>
              </m:rPr>
              <m:t>0</m:t>
            </m:r>
          </m:sub>
        </m:sSub>
      </m:oMath>
      <w:r>
        <w:rPr/>
        <w:t xml:space="preserve">, de norme </w:t>
      </w:r>
      <m:oMath>
        <m:sSub>
          <m:sSubPr/>
          <m:e>
            <m:r>
              <m:rPr>
                <m:sty m:val="i"/>
              </m:rPr>
              <m:t>v</m:t>
            </m:r>
          </m:e>
          <m:sub>
            <m:r>
              <m:rPr>
                <m:sty m:val="p"/>
              </m:rPr>
              <m:t>0</m:t>
            </m:r>
          </m:sub>
        </m:sSub>
      </m:oMath>
      <w:r>
        <w:rPr>
          <w:rFonts w:eastAsia="Georgia" w:cs="Georgia" w:ascii="Georgia" w:hAnsi="Georgia"/>
        </w:rPr>
        <w:t xml:space="preserve">. On définit </w:t>
      </w:r>
      <m:oMath>
        <m:r>
          <m:rPr>
            <m:sty m:val="i"/>
          </m:rPr>
          <m:t>b</m:t>
        </m:r>
        <m:r>
          <m:rPr>
            <m:sty m:val="p"/>
          </m:rPr>
          <m:t>=</m:t>
        </m:r>
        <m:r>
          <m:rPr>
            <m:sty m:val="p"/>
          </m:rPr>
          <m:t>‖</m:t>
        </m:r>
        <m:acc>
          <m:accPr>
            <m:chr m:val="⃗"/>
          </m:accPr>
          <m:e>
            <m:r>
              <m:rPr>
                <m:sty m:val="i"/>
              </m:rPr>
              <m:t>L</m:t>
            </m:r>
          </m:e>
        </m:acc>
        <m:r>
          <m:rPr>
            <m:sty m:val="p"/>
          </m:rPr>
          <m:t>‖</m:t>
        </m:r>
        <m:r>
          <m:rPr>
            <m:sty m:val="p"/>
          </m:rPr>
          <m:t>/</m:t>
        </m:r>
        <m:r>
          <m:rPr>
            <m:sty m:val="i"/>
          </m:rPr>
          <m:t>m</m:t>
        </m:r>
        <m:sSub>
          <m:sSubPr/>
          <m:e>
            <m:r>
              <m:rPr>
                <m:sty m:val="i"/>
              </m:rPr>
              <m:t>v</m:t>
            </m:r>
          </m:e>
          <m:sub>
            <m:r>
              <m:rPr>
                <m:sty m:val="p"/>
              </m:rPr>
              <m:t>0</m:t>
            </m:r>
          </m:sub>
        </m:sSub>
      </m:oMath>
      <w:r>
        <w:rPr>
          <w:rFonts w:eastAsia="Georgia" w:cs="Georgia" w:ascii="Georgia" w:hAnsi="Georgia"/>
        </w:rPr>
        <w:t xml:space="preserve">, où </w:t>
      </w:r>
      <m:oMath>
        <m:acc>
          <m:accPr>
            <m:chr m:val="⃗"/>
          </m:accPr>
          <m:e>
            <m:r>
              <m:rPr>
                <m:sty m:val="i"/>
              </m:rPr>
              <m:t>L</m:t>
            </m:r>
          </m:e>
        </m:acc>
      </m:oMath>
      <w:r>
        <w:rPr>
          <w:rFonts w:eastAsia="Georgia" w:cs="Georgia" w:ascii="Georgia" w:hAnsi="Georgia"/>
        </w:rPr>
        <w:t xml:space="preserve"> est le moment cinétique en </w:t>
      </w:r>
      <m:oMath>
        <m:r>
          <m:rPr>
            <m:sty m:val="i"/>
          </m:rPr>
          <m:t>O</m:t>
        </m:r>
      </m:oMath>
      <w:r>
        <w:rPr/>
        <w:t xml:space="preserve"> de la masse </w:t>
      </w:r>
      <m:oMath>
        <m:r>
          <m:rPr>
            <m:sty m:val="i"/>
          </m:rPr>
          <m:t>m</m:t>
        </m:r>
      </m:oMath>
      <w:r>
        <w:rPr>
          <w:rFonts w:eastAsia="Georgia" w:cs="Georgia" w:ascii="Georgia" w:hAnsi="Georgia"/>
        </w:rPr>
        <w:t xml:space="preserve">. Donner l'interprétation géométrique de </w:t>
      </w:r>
      <m:oMath>
        <m:r>
          <m:rPr>
            <m:sty m:val="i"/>
          </m:rPr>
          <m:t>b</m:t>
        </m:r>
      </m:oMath>
      <w:r>
        <w:rPr>
          <w:rFonts w:eastAsia="Georgia" w:cs="Georgia" w:ascii="Georgia" w:hAnsi="Georgia"/>
        </w:rPr>
        <w:t xml:space="preserve"> à l'aide d'un schéma.</w:t>
      </w:r>
      <w:r>
        <w:rPr/>
        <w:br w:type="textWrapping"/>
      </w:r>
      <w:r>
        <w:rPr/>
        <w:t xml:space="preserve">I.1.2. Les deux masses interagissent sous l'effet de la gravitation. On note </w:t>
      </w:r>
      <m:oMath>
        <m:r>
          <m:rPr>
            <m:sty m:val="i"/>
          </m:rPr>
          <m:t>G</m:t>
        </m:r>
      </m:oMath>
      <w:r>
        <w:rPr/>
        <w:t xml:space="preserve"> la constante newtonienne de gravitation. On suppose </w:t>
      </w:r>
      <m:oMath>
        <m:r>
          <m:rPr>
            <m:sty m:val="i"/>
          </m:rPr>
          <m:t>m</m:t>
        </m:r>
        <m:r>
          <m:rPr>
            <m:sty m:val="p"/>
          </m:rPr>
          <m:t>≪</m:t>
        </m:r>
        <m:r>
          <m:rPr>
            <m:sty m:val="i"/>
          </m:rPr>
          <m:t>M</m:t>
        </m:r>
      </m:oMath>
      <w:r>
        <w:rPr/>
        <w:t xml:space="preserve">, de telle sorte que la masse </w:t>
      </w:r>
      <m:oMath>
        <m:r>
          <m:rPr>
            <m:sty m:val="i"/>
          </m:rPr>
          <m:t>M</m:t>
        </m:r>
      </m:oMath>
      <w:r>
        <w:rPr/>
        <w:t xml:space="preserve"> reste pratiquement immobile. Quelle est la nature de la trajectoire de la masse </w:t>
      </w:r>
      <m:oMath>
        <m:r>
          <m:rPr>
            <m:sty m:val="i"/>
          </m:rPr>
          <m:t>m</m:t>
        </m:r>
      </m:oMath>
      <w:r>
        <w:rPr/>
        <w:t xml:space="preserve"> ? On note </w:t>
      </w:r>
      <m:oMath>
        <m:sSub>
          <m:sSubPr/>
          <m:e>
            <m:r>
              <m:rPr>
                <m:sty m:val="i"/>
              </m:rPr>
              <m:t>r</m:t>
            </m:r>
          </m:e>
          <m:sub>
            <m:r>
              <m:rPr>
                <m:sty m:val="p"/>
              </m:rPr>
              <m:t>min</m:t>
            </m:r>
          </m:sub>
        </m:sSub>
      </m:oMath>
      <w:r>
        <w:rPr>
          <w:rFonts w:eastAsia="Georgia" w:cs="Georgia" w:ascii="Georgia" w:hAnsi="Georgia"/>
        </w:rPr>
        <w:t xml:space="preserve"> sa distance minimale d'approche à l'origine. Exprimer </w:t>
      </w:r>
      <m:oMath>
        <m:r>
          <m:rPr>
            <m:sty m:val="i"/>
          </m:rPr>
          <m:t>b</m:t>
        </m:r>
      </m:oMath>
      <w:r>
        <w:rPr/>
        <w:t xml:space="preserve"> en fonction de </w:t>
      </w:r>
      <m:oMath>
        <m:sSub>
          <m:sSubPr/>
          <m:e>
            <m:r>
              <m:rPr>
                <m:sty m:val="i"/>
              </m:rPr>
              <m:t>r</m:t>
            </m:r>
          </m:e>
          <m:sub>
            <m:r>
              <m:rPr>
                <m:sty m:val="p"/>
              </m:rPr>
              <m:t>min</m:t>
            </m:r>
          </m:sub>
        </m:sSub>
        <m:r>
          <m:rPr>
            <m:sty m:val="p"/>
          </m:rPr>
          <m:t>,</m:t>
        </m:r>
        <m:sSub>
          <m:sSubPr/>
          <m:e>
            <m:r>
              <m:rPr>
                <m:sty m:val="i"/>
              </m:rPr>
              <m:t>v</m:t>
            </m:r>
          </m:e>
          <m:sub>
            <m:r>
              <m:rPr>
                <m:sty m:val="p"/>
              </m:rPr>
              <m:t>0</m:t>
            </m:r>
          </m:sub>
        </m:sSub>
        <m:r>
          <m:rPr>
            <m:sty m:val="p"/>
          </m:rPr>
          <m:t>,</m:t>
        </m:r>
        <m:r>
          <m:rPr>
            <m:sty m:val="i"/>
          </m:rPr>
          <m:t>G</m:t>
        </m:r>
      </m:oMath>
      <w:r>
        <w:rPr/>
        <w:t xml:space="preserve"> et </w:t>
      </w:r>
      <m:oMath>
        <m:r>
          <m:rPr>
            <m:sty m:val="i"/>
          </m:rPr>
          <m:t>M</m:t>
        </m:r>
      </m:oMath>
      <w:r>
        <w:rPr/>
        <w:t xml:space="preserve">.</w:t>
      </w:r>
      <w:r>
        <w:rPr/>
        <w:br w:type="textWrapping"/>
      </w:r>
      <w:r>
        <w:rPr>
          <w:rFonts w:eastAsia="Georgia" w:cs="Georgia" w:ascii="Georgia" w:hAnsi="Georgia"/>
        </w:rPr>
        <w:t xml:space="preserve">I.1.3. On considère maintenant le cas où la planète de masse </w:t>
      </w:r>
      <m:oMath>
        <m:r>
          <m:rPr>
            <m:sty m:val="i"/>
          </m:rPr>
          <m:t>M</m:t>
        </m:r>
      </m:oMath>
      <w:r>
        <w:rPr>
          <w:rFonts w:eastAsia="Georgia" w:cs="Georgia" w:ascii="Georgia" w:hAnsi="Georgia"/>
        </w:rPr>
        <w:t xml:space="preserve"> n'est plus ponctuelle mais est assimilée à une sphère homogène de rayon </w:t>
      </w:r>
      <m:oMath>
        <m:r>
          <m:rPr>
            <m:sty m:val="i"/>
          </m:rPr>
          <m:t>R</m:t>
        </m:r>
      </m:oMath>
      <w:r>
        <w:rPr>
          <w:rFonts w:eastAsia="Georgia" w:cs="Georgia" w:ascii="Georgia" w:hAnsi="Georgia"/>
        </w:rPr>
        <w:t xml:space="preserve">. Exprimer la vitesse de libération </w:t>
      </w:r>
      <m:oMath>
        <m:sSub>
          <m:sSubPr/>
          <m:e>
            <m:r>
              <m:rPr>
                <m:sty m:val="i"/>
              </m:rPr>
              <m:t>v</m:t>
            </m:r>
          </m:e>
          <m:sub>
            <m:r>
              <m:rPr>
                <m:sty m:val="i"/>
              </m:rPr>
              <m:t>l</m:t>
            </m:r>
          </m:sub>
        </m:sSub>
      </m:oMath>
      <w:r>
        <w:rPr/>
        <w:t xml:space="preserve"> en fonction de </w:t>
      </w:r>
      <m:oMath>
        <m:r>
          <m:rPr>
            <m:sty m:val="i"/>
          </m:rPr>
          <m:t>G</m:t>
        </m:r>
        <m:r>
          <m:rPr>
            <m:sty m:val="p"/>
          </m:rPr>
          <m:t>,</m:t>
        </m:r>
        <m:r>
          <m:rPr>
            <m:sty m:val="i"/>
          </m:rPr>
          <m:t>M</m:t>
        </m:r>
      </m:oMath>
      <w:r>
        <w:rPr/>
        <w:t xml:space="preserve"> et </w:t>
      </w:r>
      <m:oMath>
        <m:r>
          <m:rPr>
            <m:sty m:val="i"/>
          </m:rPr>
          <m:t>R</m:t>
        </m:r>
      </m:oMath>
      <w:r>
        <w:rPr/>
        <w:t xml:space="preserve">. Montrer que la masse </w:t>
      </w:r>
      <m:oMath>
        <m:r>
          <m:rPr>
            <m:sty m:val="i"/>
          </m:rPr>
          <m:t>m</m:t>
        </m:r>
      </m:oMath>
      <w:r>
        <w:rPr>
          <w:rFonts w:eastAsia="Georgia" w:cs="Georgia" w:ascii="Georgia" w:hAnsi="Georgia"/>
        </w:rPr>
        <w:t xml:space="preserve"> arrivant de l'infini heurte la planète si</w:t>
      </w:r>
    </w:p>
    <w:p>
      <w:pPr>
        <w:spacing w:after="220" w:lineRule="auto"/>
      </w:pPr>
      <m:oMathPara>
        <m:oMath>
          <m:sSup>
            <m:sSupPr/>
            <m:e>
              <m:r>
                <m:rPr>
                  <m:sty m:val="i"/>
                </m:rPr>
                <m:t>b</m:t>
              </m:r>
            </m:e>
            <m:sup>
              <m:r>
                <m:rPr>
                  <m:sty m:val="p"/>
                </m:rPr>
                <m:t>2</m:t>
              </m:r>
            </m:sup>
          </m:sSup>
          <m:r>
            <m:rPr>
              <m:sty m:val="p"/>
            </m:rPr>
            <m:t>&lt;</m:t>
          </m:r>
          <m:sSup>
            <m:sSupPr/>
            <m:e>
              <m:r>
                <m:rPr>
                  <m:sty m:val="i"/>
                </m:rPr>
                <m:t>R</m:t>
              </m:r>
            </m:e>
            <m:sup>
              <m:r>
                <m:rPr>
                  <m:sty m:val="p"/>
                </m:rPr>
                <m:t>2</m:t>
              </m:r>
            </m:sup>
          </m:sSup>
          <m:d>
            <m:dPr>
              <m:begChr m:val="("/>
              <m:endChr m:val=")"/>
              <m:ctrlPr>
                <w:rPr>
                  <w:rFonts w:ascii="Cambria Math" w:hAnsi="Cambria Math"/>
                </w:rPr>
              </m:ctrlPr>
            </m:dPr>
            <m:e>
              <m:f>
                <m:fPr>
                  <m:ctrlPr>
                    <w:rPr>
                      <w:rFonts w:ascii="Cambria Math" w:hAnsi="Cambria Math"/>
                    </w:rPr>
                  </m:ctrlPr>
                </m:fPr>
                <m:num>
                  <m:sSubSup>
                    <m:sSubSupPr/>
                    <m:e>
                      <m:r>
                        <m:rPr>
                          <m:sty m:val="i"/>
                        </m:rPr>
                        <m:t>v</m:t>
                      </m:r>
                    </m:e>
                    <m:sub>
                      <m:r>
                        <m:rPr>
                          <m:sty m:val="i"/>
                        </m:rPr>
                        <m:t>l</m:t>
                      </m:r>
                    </m:sub>
                    <m:sup>
                      <m:r>
                        <m:rPr>
                          <m:sty m:val="p"/>
                        </m:rPr>
                        <m:t>2</m:t>
                      </m:r>
                    </m:sup>
                  </m:sSubSup>
                </m:num>
                <m:den>
                  <m:sSubSup>
                    <m:sSubSupPr/>
                    <m:e>
                      <m:r>
                        <m:rPr>
                          <m:sty m:val="i"/>
                        </m:rPr>
                        <m:t>v</m:t>
                      </m:r>
                    </m:e>
                    <m:sub>
                      <m:r>
                        <m:rPr>
                          <m:sty m:val="p"/>
                        </m:rPr>
                        <m:t>0</m:t>
                      </m:r>
                    </m:sub>
                    <m:sup>
                      <m:r>
                        <m:rPr>
                          <m:sty m:val="p"/>
                        </m:rPr>
                        <m:t>2</m:t>
                      </m:r>
                    </m:sup>
                  </m:sSubSup>
                </m:den>
              </m:f>
              <m:r>
                <m:rPr>
                  <m:sty m:val="p"/>
                </m:rPr>
                <m:t>+</m:t>
              </m:r>
              <m:r>
                <m:rPr>
                  <m:sty m:val="p"/>
                </m:rPr>
                <m:t>1</m:t>
              </m:r>
            </m:e>
          </m:d>
        </m:oMath>
      </m:oMathPara>
    </w:p>
    <w:p>
      <w:pPr>
        <w:spacing w:after="220" w:lineRule="auto"/>
      </w:pPr>
      <w:r>
        <w:rPr>
          <w:rFonts w:eastAsia="Georgia" w:cs="Georgia" w:ascii="Georgia" w:hAnsi="Georgia"/>
        </w:rPr>
        <w:t xml:space="preserve">I.1.4. On suppose que l'univers entourant la planète est constitué, à grande distance de celle-ci, d'un grand nombre de points matériels de masse </w:t>
      </w:r>
      <m:oMath>
        <m:r>
          <m:rPr>
            <m:sty m:val="i"/>
          </m:rPr>
          <m:t>m</m:t>
        </m:r>
      </m:oMath>
      <w:r>
        <w:rPr>
          <w:rFonts w:eastAsia="Georgia" w:cs="Georgia" w:ascii="Georgia" w:hAnsi="Georgia"/>
        </w:rPr>
        <w:t xml:space="preserve">, répartis aléatoirement et ayant tous la même vitesse </w:t>
      </w:r>
      <m:oMath>
        <m:sSub>
          <m:sSubPr/>
          <m:e>
            <m:acc>
              <m:accPr>
                <m:chr m:val="⃗"/>
              </m:accPr>
              <m:e>
                <m:r>
                  <m:rPr>
                    <m:sty m:val="i"/>
                  </m:rPr>
                  <m:t>v</m:t>
                </m:r>
              </m:e>
            </m:acc>
          </m:e>
          <m:sub>
            <m:r>
              <m:rPr>
                <m:sty m:val="p"/>
              </m:rPr>
              <m:t>0</m:t>
            </m:r>
          </m:sub>
        </m:sSub>
      </m:oMath>
      <w:r>
        <w:rPr/>
        <w:t xml:space="preserve">. On note </w:t>
      </w:r>
      <m:oMath>
        <m:r>
          <m:rPr>
            <m:sty m:val="i"/>
          </m:rPr>
          <m:t>n</m:t>
        </m:r>
      </m:oMath>
      <w:r>
        <w:rPr>
          <w:rFonts w:eastAsia="Georgia" w:cs="Georgia" w:ascii="Georgia" w:hAnsi="Georgia"/>
        </w:rPr>
        <w:t xml:space="preserve"> la densité volumique de points matériels (nombre par unité de volume). Exprimer le nombre moyen de points matériels heurtant la surface de la planète par unité de temps en fonction de </w:t>
      </w:r>
      <m:oMath>
        <m:r>
          <m:rPr>
            <m:sty m:val="i"/>
          </m:rPr>
          <m:t>n</m:t>
        </m:r>
        <m:r>
          <m:rPr>
            <m:sty m:val="p"/>
          </m:rPr>
          <m:t>,</m:t>
        </m:r>
        <m:sSub>
          <m:sSubPr/>
          <m:e>
            <m:r>
              <m:rPr>
                <m:sty m:val="i"/>
              </m:rPr>
              <m:t>v</m:t>
            </m:r>
          </m:e>
          <m:sub>
            <m:r>
              <m:rPr>
                <m:sty m:val="p"/>
              </m:rPr>
              <m:t>0</m:t>
            </m:r>
          </m:sub>
        </m:sSub>
        <m:r>
          <m:rPr>
            <m:sty m:val="p"/>
          </m:rPr>
          <m:t>,</m:t>
        </m:r>
        <m:r>
          <m:rPr>
            <m:sty m:val="i"/>
          </m:rPr>
          <m:t>R</m:t>
        </m:r>
        <m:r>
          <m:rPr>
            <m:sty m:val="p"/>
          </m:rPr>
          <m:t>,</m:t>
        </m:r>
        <m:r>
          <m:rPr>
            <m:sty m:val="i"/>
          </m:rPr>
          <m:t>G</m:t>
        </m:r>
      </m:oMath>
      <w:r>
        <w:rPr/>
        <w:t xml:space="preserve"> et </w:t>
      </w:r>
      <m:oMath>
        <m:r>
          <m:rPr>
            <m:sty m:val="i"/>
          </m:rPr>
          <m:t>M</m:t>
        </m:r>
      </m:oMath>
      <w:r>
        <w:rPr/>
        <w:t xml:space="preserve">.</w:t>
      </w:r>
      <w:r>
        <w:rPr/>
        <w:br w:type="textWrapping"/>
      </w:r>
      <w:r>
        <w:rPr>
          <w:rFonts w:eastAsia="Georgia" w:cs="Georgia" w:ascii="Georgia" w:hAnsi="Georgia"/>
        </w:rPr>
        <w:t xml:space="preserve">I.1.5. On suppose que les points matériels heurtant la planète s'y écrasent, augmentant ainsi sa masse </w:t>
      </w:r>
      <m:oMath>
        <m:r>
          <m:rPr>
            <m:sty m:val="i"/>
          </m:rPr>
          <m:t>M</m:t>
        </m:r>
      </m:oMath>
      <w:r>
        <w:rPr>
          <w:rFonts w:eastAsia="Georgia" w:cs="Georgia" w:ascii="Georgia" w:hAnsi="Georgia"/>
        </w:rPr>
        <w:t xml:space="preserve">. On suppose également que la planète reste sphérique, de masse volumique </w:t>
      </w:r>
      <m:oMath>
        <m:r>
          <m:rPr>
            <m:sty m:val="i"/>
          </m:rPr>
          <m:t>ρ</m:t>
        </m:r>
      </m:oMath>
      <w:r>
        <w:rPr/>
        <w:t xml:space="preserve"> constante, de telle sorte que son rayon </w:t>
      </w:r>
      <m:oMath>
        <m:r>
          <m:rPr>
            <m:sty m:val="i"/>
          </m:rPr>
          <m:t>R</m:t>
        </m:r>
      </m:oMath>
      <w:r>
        <w:rPr>
          <w:rFonts w:eastAsia="Georgia" w:cs="Georgia" w:ascii="Georgia" w:hAnsi="Georgia"/>
        </w:rPr>
        <w:t xml:space="preserve"> augmente. Donner l'expression de la vitesse d'accrétion </w:t>
      </w:r>
      <m:oMath>
        <m:r>
          <m:rPr>
            <m:sty m:val="i"/>
          </m:rPr>
          <m:t>d</m:t>
        </m:r>
        <m:r>
          <m:rPr>
            <m:sty m:val="i"/>
          </m:rPr>
          <m:t>R</m:t>
        </m:r>
        <m:r>
          <m:rPr>
            <m:sty m:val="p"/>
          </m:rPr>
          <m:t>/</m:t>
        </m:r>
        <m:r>
          <m:rPr>
            <m:sty m:val="i"/>
          </m:rPr>
          <m:t>d</m:t>
        </m:r>
        <m:r>
          <m:rPr>
            <m:sty m:val="i"/>
          </m:rPr>
          <m:t>t</m:t>
        </m:r>
      </m:oMath>
      <w:r>
        <w:rPr/>
        <w:t xml:space="preserve"> en fonction de </w:t>
      </w:r>
      <m:oMath>
        <m:r>
          <m:rPr>
            <m:sty m:val="i"/>
          </m:rPr>
          <m:t>n</m:t>
        </m:r>
        <m:r>
          <m:rPr>
            <m:sty m:val="p"/>
          </m:rPr>
          <m:t>,</m:t>
        </m:r>
        <m:sSub>
          <m:sSubPr/>
          <m:e>
            <m:r>
              <m:rPr>
                <m:sty m:val="i"/>
              </m:rPr>
              <m:t>v</m:t>
            </m:r>
          </m:e>
          <m:sub>
            <m:r>
              <m:rPr>
                <m:sty m:val="p"/>
              </m:rPr>
              <m:t>0</m:t>
            </m:r>
          </m:sub>
        </m:sSub>
        <m:r>
          <m:rPr>
            <m:sty m:val="p"/>
          </m:rPr>
          <m:t>,</m:t>
        </m:r>
        <m:r>
          <m:rPr>
            <m:sty m:val="i"/>
          </m:rPr>
          <m:t>G</m:t>
        </m:r>
        <m:r>
          <m:rPr>
            <m:sty m:val="p"/>
          </m:rPr>
          <m:t>,</m:t>
        </m:r>
        <m:r>
          <m:rPr>
            <m:sty m:val="i"/>
          </m:rPr>
          <m:t>ρ</m:t>
        </m:r>
        <m:r>
          <m:rPr>
            <m:sty m:val="p"/>
          </m:rPr>
          <m:t>,</m:t>
        </m:r>
        <m:r>
          <m:rPr>
            <m:sty m:val="i"/>
          </m:rPr>
          <m:t>m</m:t>
        </m:r>
      </m:oMath>
      <w:r>
        <w:rPr/>
        <w:t xml:space="preserve"> et </w:t>
      </w:r>
      <m:oMath>
        <m:r>
          <m:rPr>
            <m:sty m:val="i"/>
          </m:rPr>
          <m:t>R</m:t>
        </m:r>
      </m:oMath>
      <w:r>
        <w:rPr>
          <w:rFonts w:eastAsia="Georgia" w:cs="Georgia" w:ascii="Georgia" w:hAnsi="Georgia"/>
        </w:rPr>
        <w:t xml:space="preserve">. Analyser l'évolution de </w:t>
      </w:r>
      <m:oMath>
        <m:r>
          <m:rPr>
            <m:sty m:val="i"/>
          </m:rPr>
          <m:t>R</m:t>
        </m:r>
      </m:oMath>
      <w:r>
        <w:rPr/>
        <w:t xml:space="preserve"> pour </w:t>
      </w:r>
      <m:oMath>
        <m:sSub>
          <m:sSubPr/>
          <m:e>
            <m:r>
              <m:rPr>
                <m:sty m:val="i"/>
              </m:rPr>
              <m:t>v</m:t>
            </m:r>
          </m:e>
          <m:sub>
            <m:r>
              <m:rPr>
                <m:sty m:val="p"/>
              </m:rPr>
              <m:t>0</m:t>
            </m:r>
          </m:sub>
        </m:sSub>
        <m:r>
          <m:rPr>
            <m:sty m:val="p"/>
          </m:rPr>
          <m:t>≫</m:t>
        </m:r>
        <m:sSub>
          <m:sSubPr/>
          <m:e>
            <m:r>
              <m:rPr>
                <m:sty m:val="i"/>
              </m:rPr>
              <m:t>v</m:t>
            </m:r>
          </m:e>
          <m:sub>
            <m:r>
              <m:rPr>
                <m:sty m:val="i"/>
              </m:rPr>
              <m:t>l</m:t>
            </m:r>
          </m:sub>
        </m:sSub>
      </m:oMath>
      <w:r>
        <w:rPr/>
        <w:t xml:space="preserve"> puis </w:t>
      </w:r>
      <m:oMath>
        <m:sSub>
          <m:sSubPr/>
          <m:e>
            <m:r>
              <m:rPr>
                <m:sty m:val="i"/>
              </m:rPr>
              <m:t>v</m:t>
            </m:r>
          </m:e>
          <m:sub>
            <m:r>
              <m:rPr>
                <m:sty m:val="p"/>
              </m:rPr>
              <m:t>0</m:t>
            </m:r>
          </m:sub>
        </m:sSub>
        <m:r>
          <m:rPr>
            <m:sty m:val="p"/>
          </m:rPr>
          <m:t>≪</m:t>
        </m:r>
        <m:sSub>
          <m:sSubPr/>
          <m:e>
            <m:r>
              <m:rPr>
                <m:sty m:val="i"/>
              </m:rPr>
              <m:t>v</m:t>
            </m:r>
          </m:e>
          <m:sub>
            <m:r>
              <m:rPr>
                <m:sty m:val="i"/>
              </m:rPr>
              <m:t>l</m:t>
            </m:r>
          </m:sub>
        </m:sSub>
      </m:oMath>
      <w:r>
        <w:rPr>
          <w:rFonts w:eastAsia="Georgia" w:cs="Georgia" w:ascii="Georgia" w:hAnsi="Georgia"/>
        </w:rPr>
        <w:t xml:space="preserve">. Expliquer pourquoi on parle, pour ce processus, de focalisation gravitationnelle ainsi que d'accrétion galopante.</w:t>
      </w:r>
      <w:r>
        <w:rPr/>
        <w:br w:type="textWrapping"/>
      </w:r>
      <w:r>
        <w:rPr>
          <w:rFonts w:eastAsia="Georgia" w:cs="Georgia" w:ascii="Georgia" w:hAnsi="Georgia"/>
        </w:rPr>
        <w:t xml:space="preserve">I.1.6. On considère maintenant deux planètes immobiles de masses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à grande distance l'une de l'autre, de même masse volumique </w:t>
      </w:r>
      <m:oMath>
        <m:r>
          <m:rPr>
            <m:sty m:val="i"/>
          </m:rPr>
          <m:t>ρ</m:t>
        </m:r>
      </m:oMath>
      <w:r>
        <w:rPr>
          <w:rFonts w:eastAsia="Georgia" w:cs="Georgia" w:ascii="Georgia" w:hAnsi="Georgia"/>
        </w:rPr>
        <w:t xml:space="preserve"> et subissant toutes deux le processus d'accrétion décrit ci-dessus. On suppose </w:t>
      </w:r>
      <m:oMath>
        <m:sSub>
          <m:sSubPr/>
          <m:e>
            <m:r>
              <m:rPr>
                <m:sty m:val="i"/>
              </m:rPr>
              <m:t>M</m:t>
            </m:r>
          </m:e>
          <m:sub>
            <m:r>
              <m:rPr>
                <m:sty m:val="p"/>
              </m:rPr>
              <m:t>1</m:t>
            </m:r>
          </m:sub>
        </m:sSub>
        <m:r>
          <m:rPr>
            <m:sty m:val="p"/>
          </m:rPr>
          <m:t>&gt;</m:t>
        </m:r>
        <m:sSub>
          <m:sSubPr/>
          <m:e>
            <m:r>
              <m:rPr>
                <m:sty m:val="i"/>
              </m:rPr>
              <m:t>M</m:t>
            </m:r>
          </m:e>
          <m:sub>
            <m:r>
              <m:rPr>
                <m:sty m:val="p"/>
              </m:rPr>
              <m:t>2</m:t>
            </m:r>
          </m:sub>
        </m:sSub>
      </m:oMath>
      <w:r>
        <w:rPr>
          <w:rFonts w:eastAsia="Georgia" w:cs="Georgia" w:ascii="Georgia" w:hAnsi="Georgia"/>
        </w:rPr>
        <w:t xml:space="preserve"> initialement. Montrer que dans le cas de l'accrétion galopante, le rapport </w:t>
      </w:r>
      <m:oMath>
        <m:sSub>
          <m:sSubPr/>
          <m:e>
            <m:r>
              <m:rPr>
                <m:sty m:val="i"/>
              </m:rPr>
              <m:t>M</m:t>
            </m:r>
          </m:e>
          <m:sub>
            <m:r>
              <m:rPr>
                <m:sty m:val="p"/>
              </m:rPr>
              <m:t>1</m:t>
            </m:r>
          </m:sub>
        </m:sSub>
        <m:r>
          <m:rPr>
            <m:sty m:val="p"/>
          </m:rPr>
          <m:t>/</m:t>
        </m:r>
        <m:sSub>
          <m:sSubPr/>
          <m:e>
            <m:r>
              <m:rPr>
                <m:sty m:val="i"/>
              </m:rPr>
              <m:t>M</m:t>
            </m:r>
          </m:e>
          <m:sub>
            <m:r>
              <m:rPr>
                <m:sty m:val="p"/>
              </m:rPr>
              <m:t>2</m:t>
            </m:r>
          </m:sub>
        </m:sSub>
      </m:oMath>
      <w:r>
        <w:rPr/>
        <w:t xml:space="preserve"> augmente au cours du temps. Commenter.</w:t>
      </w:r>
    </w:p>
    <w:p>
      <w:pPr>
        <w:spacing w:line="271" w:before="330" w:lineRule="auto"/>
      </w:pPr>
      <w:r>
        <w:rPr>
          <w:b/>
          <w:sz w:val="42"/>
        </w:rPr>
        <w:t xml:space="preserve">I.2. Chauffage par collision</w:t>
      </w:r>
    </w:p>
    <w:p>
      <w:pPr>
        <w:spacing w:after="220" w:lineRule="auto"/>
      </w:pPr>
      <w:r>
        <w:rPr>
          <w:rFonts w:eastAsia="Georgia" w:cs="Georgia" w:ascii="Georgia" w:hAnsi="Georgia"/>
        </w:rPr>
        <w:t xml:space="preserve">I.2.1. L'hémisphère nord de Mars présente une vaste dépression, qui pourrait résulter d'une collision avec un gros astéroïde. Calculer l'élévation globale moyenne de température résultant de la collision avec un astéroïde de rayon </w:t>
      </w:r>
      <m:oMath>
        <m:r>
          <m:rPr>
            <m:sty m:val="i"/>
          </m:rPr>
          <m:t>r</m:t>
        </m:r>
        <m:r>
          <m:rPr>
            <m:sty m:val="p"/>
          </m:rPr>
          <m:t>=</m:t>
        </m:r>
        <m:r>
          <m:rPr>
            <m:sty m:val="p"/>
          </m:rPr>
          <m:t>1000</m:t>
        </m:r>
        <m:r>
          <m:rPr>
            <m:nor/>
          </m:rPr>
          <m:t xml:space="preserve"> </m:t>
        </m:r>
        <m:r>
          <m:rPr>
            <m:sty m:val="p"/>
          </m:rPr>
          <m:t>km</m:t>
        </m:r>
      </m:oMath>
      <w:r>
        <w:rPr/>
        <w:t xml:space="preserve"> et de masse volumique </w:t>
      </w:r>
      <m:oMath>
        <m:r>
          <m:rPr>
            <m:sty m:val="i"/>
          </m:rPr>
          <m:t>ρ</m:t>
        </m:r>
        <m:r>
          <m:rPr>
            <m:sty m:val="p"/>
          </m:rPr>
          <m:t>=</m:t>
        </m:r>
        <m:r>
          <m:rPr>
            <m:sty m:val="p"/>
          </m:rPr>
          <m:t>3</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arrivant de l'infini avec une vitesse initiale que l'on prendra nulle. La vitesse de libération de Mars est </w:t>
      </w:r>
      <m:oMath>
        <m:sSub>
          <m:sSubPr/>
          <m:e>
            <m:r>
              <m:rPr>
                <m:sty m:val="i"/>
              </m:rPr>
              <m:t>v</m:t>
            </m:r>
          </m:e>
          <m:sub>
            <m:r>
              <m:rPr>
                <m:sty m:val="i"/>
              </m:rPr>
              <m:t>l</m:t>
            </m:r>
          </m:sub>
        </m:sSub>
        <m:r>
          <m:rPr>
            <m:sty m:val="p"/>
          </m:rPr>
          <m:t>=</m:t>
        </m:r>
        <m:r>
          <m:rPr>
            <m:sty m:val="p"/>
          </m:rPr>
          <m:t>5</m:t>
        </m:r>
        <m:r>
          <m:rPr>
            <m:nor/>
          </m:rPr>
          <m:t xml:space="preserve"> </m:t>
        </m:r>
        <m:r>
          <m:rPr>
            <m:sty m:val="p"/>
          </m:rPr>
          <m:t>km</m:t>
        </m:r>
        <m:r>
          <m:rPr>
            <m:sty m:val="p"/>
          </m:rPr>
          <m:t>⋅</m:t>
        </m:r>
        <m:sSup>
          <m:sSupPr/>
          <m:e>
            <m:r>
              <m:rPr>
                <m:nor/>
              </m:rPr>
              <m:t xml:space="preserve"> </m:t>
            </m:r>
            <m:r>
              <m:rPr>
                <m:sty m:val="p"/>
              </m:rPr>
              <m:t>s</m:t>
            </m:r>
          </m:e>
          <m:sup>
            <m:r>
              <m:rPr>
                <m:sty m:val="p"/>
              </m:rPr>
              <m:t>−</m:t>
            </m:r>
            <m:r>
              <m:rPr>
                <m:sty m:val="p"/>
              </m:rPr>
              <m:t>1</m:t>
            </m:r>
          </m:sup>
        </m:sSup>
      </m:oMath>
      <w:r>
        <w:rPr/>
        <w:t xml:space="preserve">, sa masse </w:t>
      </w:r>
      <m:oMath>
        <m:r>
          <m:rPr>
            <m:sty m:val="i"/>
          </m:rPr>
          <m:t>M</m:t>
        </m:r>
        <m:r>
          <m:rPr>
            <m:sty m:val="p"/>
          </m:rPr>
          <m:t>=</m:t>
        </m:r>
        <m:r>
          <m:rPr>
            <m:sty m:val="p"/>
          </m:rPr>
          <m:t>6</m:t>
        </m:r>
        <m:r>
          <m:rPr>
            <m:sty m:val="p"/>
          </m:rPr>
          <m:t>×</m:t>
        </m:r>
        <m:sSup>
          <m:sSupPr/>
          <m:e>
            <m:r>
              <m:rPr>
                <m:sty m:val="p"/>
              </m:rPr>
              <m:t>10</m:t>
            </m:r>
          </m:e>
          <m:sup>
            <m:r>
              <m:rPr>
                <m:sty m:val="p"/>
              </m:rPr>
              <m:t>23</m:t>
            </m:r>
          </m:sup>
        </m:sSup>
        <m:r>
          <m:rPr>
            <m:nor/>
          </m:rPr>
          <m:t xml:space="preserve"> </m:t>
        </m:r>
        <m:r>
          <m:rPr>
            <m:sty m:val="p"/>
          </m:rPr>
          <m:t>kg</m:t>
        </m:r>
      </m:oMath>
      <w:r>
        <w:rPr>
          <w:rFonts w:eastAsia="Georgia" w:cs="Georgia" w:ascii="Georgia" w:hAnsi="Georgia"/>
        </w:rPr>
        <w:t xml:space="preserve">. On supposera que la capacité thermique massique de Mars est constante, </w:t>
      </w:r>
      <m:oMath>
        <m:r>
          <m:rPr>
            <m:sty m:val="i"/>
          </m:rPr>
          <m:t>C</m:t>
        </m:r>
        <m:r>
          <m:rPr>
            <m:sty m:val="p"/>
          </m:rPr>
          <m:t>≃</m:t>
        </m:r>
        <m:sSup>
          <m:sSupPr/>
          <m:e>
            <m:r>
              <m:rPr>
                <m:sty m:val="p"/>
              </m:rPr>
              <m:t>10</m:t>
            </m:r>
          </m:e>
          <m:sup>
            <m:r>
              <m:rPr>
                <m:sty m:val="p"/>
              </m:rPr>
              <m:t>3</m:t>
            </m:r>
          </m:sup>
        </m:sSup>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et que toute l'énergie cinétique de l'astéroïde est absorbée par Mars lors de la collision.</w:t>
      </w:r>
      <w:r>
        <w:rPr/>
        <w:br w:type="textWrapping"/>
      </w:r>
      <w:r>
        <w:rPr>
          <w:rFonts w:eastAsia="Georgia" w:cs="Georgia" w:ascii="Georgia" w:hAnsi="Georgia"/>
        </w:rPr>
        <w:t xml:space="preserve">I.2.2. Expliquer pourquoi l'accrétion étudiée dans la partie I. 1 s'accompagne nécessairement d'une élévation de température importante. Quel mode de transfert thermique permet d'évacuer une partie de l'énergie interne?</w:t>
      </w:r>
    </w:p>
    <w:p>
      <w:pPr>
        <w:spacing w:line="271" w:before="330" w:lineRule="auto"/>
      </w:pPr>
      <w:r>
        <w:rPr>
          <w:rFonts w:eastAsia="Georgia" w:cs="Georgia" w:ascii="Georgia" w:hAnsi="Georgia"/>
          <w:b/>
          <w:sz w:val="42"/>
        </w:rPr>
        <w:t xml:space="preserve">I.3. Différenciation planétaire</w:t>
      </w:r>
    </w:p>
    <w:p>
      <w:pPr>
        <w:spacing w:after="220" w:lineRule="auto"/>
      </w:pPr>
      <w:r>
        <w:rPr>
          <w:rFonts w:eastAsia="Georgia" w:cs="Georgia" w:ascii="Georgia" w:hAnsi="Georgia"/>
        </w:rPr>
        <w:t xml:space="preserve">La Terre est constituée pour deux tiers de sa masse de matériaux légers tels que les silicates, de masse volumique </w:t>
      </w:r>
      <m:oMath>
        <m:sSub>
          <m:sSubPr/>
          <m:e>
            <m:r>
              <m:rPr>
                <m:sty m:val="i"/>
              </m:rPr>
              <m:t>ρ</m:t>
            </m:r>
          </m:e>
          <m:sub>
            <m:r>
              <m:rPr>
                <m:sty m:val="p"/>
              </m:rPr>
              <m:t>1</m:t>
            </m:r>
          </m:sub>
        </m:sSub>
      </m:oMath>
      <w:r>
        <w:rPr>
          <w:rFonts w:eastAsia="Georgia" w:cs="Georgia" w:ascii="Georgia" w:hAnsi="Georgia"/>
        </w:rPr>
        <w:t xml:space="preserve">, et pour le tiers restant de matériaux lourds tels que le fer, de masse volumique </w:t>
      </w:r>
      <m:oMath>
        <m:sSub>
          <m:sSubPr/>
          <m:e>
            <m:r>
              <m:rPr>
                <m:sty m:val="i"/>
              </m:rPr>
              <m:t>ρ</m:t>
            </m:r>
          </m:e>
          <m:sub>
            <m:r>
              <m:rPr>
                <m:sty m:val="p"/>
              </m:rPr>
              <m:t>2</m:t>
            </m:r>
          </m:sub>
        </m:sSub>
      </m:oMath>
      <w:r>
        <w:rPr>
          <w:rFonts w:eastAsia="Georgia" w:cs="Georgia" w:ascii="Georgia" w:hAnsi="Georgia"/>
        </w:rPr>
        <w:t xml:space="preserve">. On prendra pour les applications numériques les valeurs approchées </w:t>
      </w:r>
      <m:oMath>
        <m:sSub>
          <m:sSubPr/>
          <m:e>
            <m:r>
              <m:rPr>
                <m:sty m:val="i"/>
              </m:rPr>
              <m:t>ρ</m:t>
            </m:r>
          </m:e>
          <m:sub>
            <m:r>
              <m:rPr>
                <m:sty m:val="p"/>
              </m:rPr>
              <m:t>1</m:t>
            </m:r>
          </m:sub>
        </m:sSub>
        <m:r>
          <m:rPr>
            <m:sty m:val="p"/>
          </m:rPr>
          <m:t>=</m:t>
        </m:r>
        <m:r>
          <m:rPr>
            <m:sty m:val="p"/>
          </m:rPr>
          <m:t>3</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 et </w:t>
      </w:r>
      <m:oMath>
        <m:sSub>
          <m:sSubPr/>
          <m:e>
            <m:r>
              <m:rPr>
                <m:sty m:val="i"/>
              </m:rPr>
              <m:t>ρ</m:t>
            </m:r>
          </m:e>
          <m:sub>
            <m:r>
              <m:rPr>
                <m:sty m:val="p"/>
              </m:rPr>
              <m:t>2</m:t>
            </m:r>
          </m:sub>
        </m:sSub>
        <m:r>
          <m:rPr>
            <m:sty m:val="p"/>
          </m:rPr>
          <m:t>=</m:t>
        </m:r>
        <m:r>
          <m:rPr>
            <m:sty m:val="p"/>
          </m:rPr>
          <m:t>9</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La température initiale de la Terre est élevée, et son intérieur est partiellement fondu.</w:t>
      </w:r>
      <w:r>
        <w:rPr/>
        <w:br w:type="textWrapping"/>
      </w:r>
      <w:r>
        <w:rPr>
          <w:rFonts w:eastAsia="Georgia" w:cs="Georgia" w:ascii="Georgia" w:hAnsi="Georgia"/>
        </w:rPr>
        <w:t xml:space="preserve">I.3.1. On assimile pour le moment la Terre à une sphère homogène de rayon </w:t>
      </w:r>
      <m:oMath>
        <m:r>
          <m:rPr>
            <m:sty m:val="i"/>
          </m:rPr>
          <m:t>R</m:t>
        </m:r>
      </m:oMath>
      <w:r>
        <w:rPr/>
        <w:t xml:space="preserve"> et de masse volumique moyenne </w:t>
      </w:r>
      <m:oMath>
        <m:sSub>
          <m:sSubPr/>
          <m:e>
            <m:r>
              <m:rPr>
                <m:sty m:val="i"/>
              </m:rPr>
              <m:t>ρ</m:t>
            </m:r>
          </m:e>
          <m:sub>
            <m:r>
              <m:rPr>
                <m:sty m:val="i"/>
              </m:rPr>
              <m:t>m</m:t>
            </m:r>
          </m:sub>
        </m:sSub>
        <m:r>
          <m:rPr>
            <m:sty m:val="p"/>
          </m:rPr>
          <m:t>=</m:t>
        </m:r>
        <m:d>
          <m:dPr>
            <m:begChr m:val="("/>
            <m:endChr m:val=")"/>
            <m:ctrlPr>
              <w:rPr>
                <w:rFonts w:ascii="Cambria Math" w:hAnsi="Cambria Math"/>
              </w:rPr>
            </m:ctrlPr>
          </m:dPr>
          <m:e>
            <m:r>
              <m:rPr>
                <m:sty m:val="p"/>
              </m:rPr>
              <m:t>2</m:t>
            </m:r>
            <m:sSub>
              <m:sSubPr/>
              <m:e>
                <m:r>
                  <m:rPr>
                    <m:sty m:val="i"/>
                  </m:rPr>
                  <m:t>ρ</m:t>
                </m:r>
              </m:e>
              <m:sub>
                <m:r>
                  <m:rPr>
                    <m:sty m:val="p"/>
                  </m:rPr>
                  <m:t>1</m:t>
                </m:r>
              </m:sub>
            </m:sSub>
            <m:r>
              <m:rPr>
                <m:sty m:val="p"/>
              </m:rPr>
              <m:t>+</m:t>
            </m:r>
            <m:sSub>
              <m:sSubPr/>
              <m:e>
                <m:r>
                  <m:rPr>
                    <m:sty m:val="i"/>
                  </m:rPr>
                  <m:t>ρ</m:t>
                </m:r>
              </m:e>
              <m:sub>
                <m:r>
                  <m:rPr>
                    <m:sty m:val="p"/>
                  </m:rPr>
                  <m:t>2</m:t>
                </m:r>
              </m:sub>
            </m:sSub>
          </m:e>
        </m:d>
        <m:r>
          <m:rPr>
            <m:sty m:val="p"/>
          </m:rPr>
          <m:t>/</m:t>
        </m:r>
        <m:r>
          <m:rPr>
            <m:sty m:val="p"/>
          </m:rPr>
          <m:t>3</m:t>
        </m:r>
      </m:oMath>
      <w:r>
        <w:rPr>
          <w:rFonts w:eastAsia="Georgia" w:cs="Georgia" w:ascii="Georgia" w:hAnsi="Georgia"/>
        </w:rPr>
        <w:t xml:space="preserve">. Exprimer l'intensité </w:t>
      </w:r>
      <m:oMath>
        <m:r>
          <m:rPr>
            <m:sty m:val="i"/>
          </m:rPr>
          <m:t>g</m:t>
        </m:r>
        <m:r>
          <m:rPr>
            <m:sty m:val="p"/>
          </m:rPr>
          <m:t>(</m:t>
        </m:r>
        <m:r>
          <m:rPr>
            <m:sty m:val="i"/>
          </m:rPr>
          <m:t>r</m:t>
        </m:r>
        <m:r>
          <m:rPr>
            <m:sty m:val="p"/>
          </m:rPr>
          <m:t>)</m:t>
        </m:r>
      </m:oMath>
      <w:r>
        <w:rPr>
          <w:rFonts w:eastAsia="Georgia" w:cs="Georgia" w:ascii="Georgia" w:hAnsi="Georgia"/>
        </w:rPr>
        <w:t xml:space="preserve"> du champ de gravitation à une distance </w:t>
      </w:r>
      <m:oMath>
        <m:r>
          <m:rPr>
            <m:sty m:val="i"/>
          </m:rPr>
          <m:t>r</m:t>
        </m:r>
        <m:r>
          <m:rPr>
            <m:sty m:val="p"/>
          </m:rPr>
          <m:t>⩽</m:t>
        </m:r>
        <m:r>
          <m:rPr>
            <m:sty m:val="i"/>
          </m:rPr>
          <m:t>R</m:t>
        </m:r>
      </m:oMath>
      <w:r>
        <w:rPr/>
        <w:t xml:space="preserve"> du centre de la Terre en fonction de </w:t>
      </w:r>
      <m:oMath>
        <m:r>
          <m:rPr>
            <m:sty m:val="i"/>
          </m:rPr>
          <m:t>r</m:t>
        </m:r>
        <m:r>
          <m:rPr>
            <m:sty m:val="p"/>
          </m:rPr>
          <m:t>,</m:t>
        </m:r>
        <m:r>
          <m:rPr>
            <m:sty m:val="i"/>
          </m:rPr>
          <m:t>R</m:t>
        </m:r>
      </m:oMath>
      <w:r>
        <w:rPr>
          <w:rFonts w:eastAsia="Georgia" w:cs="Georgia" w:ascii="Georgia" w:hAnsi="Georgia"/>
        </w:rPr>
        <w:t xml:space="preserve"> et de sa valeur à la surface </w:t>
      </w:r>
      <m:oMath>
        <m:sSub>
          <m:sSubPr/>
          <m:e>
            <m:r>
              <m:rPr>
                <m:sty m:val="i"/>
              </m:rPr>
              <m:t>g</m:t>
            </m:r>
          </m:e>
          <m:sub>
            <m:r>
              <m:rPr>
                <m:sty m:val="p"/>
              </m:rPr>
              <m:t>0</m:t>
            </m:r>
          </m:sub>
        </m:sSub>
        <m:r>
          <m:rPr>
            <m:sty m:val="p"/>
          </m:rPr>
          <m:t>=</m:t>
        </m:r>
        <m:r>
          <m:rPr>
            <m:sty m:val="i"/>
          </m:rPr>
          <m:t>g</m:t>
        </m:r>
        <m:r>
          <m:rPr>
            <m:sty m:val="p"/>
          </m:rPr>
          <m:t>(</m:t>
        </m:r>
        <m:r>
          <m:rPr>
            <m:sty m:val="i"/>
          </m:rPr>
          <m:t>R</m:t>
        </m:r>
        <m:r>
          <m:rPr>
            <m:sty m:val="p"/>
          </m:rPr>
          <m:t>)</m:t>
        </m:r>
      </m:oMath>
      <w:r>
        <w:rPr/>
        <w:t xml:space="preserve">.</w:t>
      </w:r>
      <w:r>
        <w:rPr/>
        <w:br w:type="textWrapping"/>
      </w:r>
      <w:r>
        <w:rPr>
          <w:rFonts w:eastAsia="Georgia" w:cs="Georgia" w:ascii="Georgia" w:hAnsi="Georgia"/>
        </w:rPr>
        <w:t xml:space="preserve">I.3.2. On considère une petite bille de fer de volume </w:t>
      </w:r>
      <m:oMath>
        <m:r>
          <m:rPr>
            <m:sty m:val="i"/>
          </m:rPr>
          <m:t>V</m:t>
        </m:r>
      </m:oMath>
      <w:r>
        <w:rPr/>
        <w:t xml:space="preserve"> et de masse volumique </w:t>
      </w:r>
      <m:oMath>
        <m:sSub>
          <m:sSubPr/>
          <m:e>
            <m:r>
              <m:rPr>
                <m:sty m:val="i"/>
              </m:rPr>
              <m:t>ρ</m:t>
            </m:r>
          </m:e>
          <m:sub>
            <m:r>
              <m:rPr>
                <m:sty m:val="p"/>
              </m:rPr>
              <m:t>2</m:t>
            </m:r>
          </m:sub>
        </m:sSub>
      </m:oMath>
      <w:r>
        <w:rPr>
          <w:rFonts w:eastAsia="Georgia" w:cs="Georgia" w:ascii="Georgia" w:hAnsi="Georgia"/>
        </w:rPr>
        <w:t xml:space="preserve"> à la distance </w:t>
      </w:r>
      <m:oMath>
        <m:r>
          <m:rPr>
            <m:sty m:val="i"/>
          </m:rPr>
          <m:t>r</m:t>
        </m:r>
      </m:oMath>
      <w:r>
        <w:rPr>
          <w:rFonts w:eastAsia="Georgia" w:cs="Georgia" w:ascii="Georgia" w:hAnsi="Georgia"/>
        </w:rPr>
        <w:t xml:space="preserve"> du centre de la Terre. La bille est immergée dans le liquide de masse volumique </w:t>
      </w:r>
      <m:oMath>
        <m:sSub>
          <m:sSubPr/>
          <m:e>
            <m:r>
              <m:rPr>
                <m:sty m:val="i"/>
              </m:rPr>
              <m:t>ρ</m:t>
            </m:r>
          </m:e>
          <m:sub>
            <m:r>
              <m:rPr>
                <m:sty m:val="i"/>
              </m:rPr>
              <m:t>m</m:t>
            </m:r>
          </m:sub>
        </m:sSub>
      </m:oMath>
      <w:r>
        <w:rPr>
          <w:rFonts w:eastAsia="Georgia" w:cs="Georgia" w:ascii="Georgia" w:hAnsi="Georgia"/>
        </w:rPr>
        <w:t xml:space="preserve">. Calculer la résultante des forces s'exerçant sur la bille. En déduire la variation</w:t>
      </w:r>
      <w:r>
        <w:rPr/>
        <w:br w:type="textWrapping"/>
      </w:r>
      <w:r>
        <w:rPr>
          <w:rFonts w:eastAsia="Georgia" w:cs="Georgia" w:ascii="Georgia" w:hAnsi="Georgia"/>
        </w:rPr>
        <w:t xml:space="preserve">d'énergie potentielle du système lorsqu'elle tombe depuis la surface jusqu'au centre de la Terre. La calculer numériquement pour une mole de fer de masse </w:t>
      </w:r>
      <m:oMath>
        <m:sSub>
          <m:sSubPr/>
          <m:e>
            <m:r>
              <m:rPr>
                <m:sty m:val="i"/>
              </m:rPr>
              <m:t>M</m:t>
            </m:r>
          </m:e>
          <m:sub>
            <m:r>
              <m:rPr>
                <m:sty m:val="p"/>
              </m:rPr>
              <m:t>Fe</m:t>
            </m:r>
          </m:sub>
        </m:sSub>
        <m:r>
          <m:rPr>
            <m:sty m:val="p"/>
          </m:rPr>
          <m:t>≃</m:t>
        </m:r>
        <m:r>
          <m:rPr>
            <m:sty m:val="p"/>
          </m:rPr>
          <m:t>60</m:t>
        </m:r>
        <m:r>
          <m:rPr>
            <m:nor/>
          </m:rPr>
          <m:t xml:space="preserve"> </m:t>
        </m:r>
        <m:r>
          <m:rPr>
            <m:sty m:val="p"/>
          </m:rPr>
          <m:t>g</m:t>
        </m:r>
      </m:oMath>
      <w:r>
        <w:rPr/>
        <w:t xml:space="preserve">. On donne </w:t>
      </w:r>
      <m:oMath>
        <m:r>
          <m:rPr>
            <m:sty m:val="i"/>
          </m:rPr>
          <m:t>R</m:t>
        </m:r>
        <m:r>
          <m:rPr>
            <m:sty m:val="p"/>
          </m:rPr>
          <m:t>=</m:t>
        </m:r>
        <m:r>
          <m:rPr>
            <m:sty m:val="p"/>
          </m:rPr>
          <m:t>6000</m:t>
        </m:r>
        <m:r>
          <m:rPr>
            <m:nor/>
          </m:rPr>
          <m:t xml:space="preserve"> </m:t>
        </m:r>
        <m:r>
          <m:rPr>
            <m:sty m:val="p"/>
          </m:rPr>
          <m:t>km</m:t>
        </m:r>
      </m:oMath>
      <w:r>
        <w:rPr/>
        <w:t xml:space="preserve">, </w:t>
      </w:r>
      <m:oMath>
        <m:sSub>
          <m:sSubPr/>
          <m:e>
            <m:r>
              <m:rPr>
                <m:sty m:val="i"/>
              </m:rPr>
              <m:t>g</m:t>
            </m:r>
          </m:e>
          <m:sub>
            <m:r>
              <m:rPr>
                <m:sty m:val="p"/>
              </m:rPr>
              <m:t>0</m:t>
            </m:r>
          </m:sub>
        </m:sSub>
        <m:r>
          <m:rPr>
            <m:sty m:val="p"/>
          </m:rPr>
          <m:t>=</m:t>
        </m:r>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rFonts w:eastAsia="Georgia" w:cs="Georgia" w:ascii="Georgia" w:hAnsi="Georgia"/>
        </w:rPr>
        <w:t xml:space="preserve">. Comparer la variation d'énergie potentielle à l'ordre de grandeur caractéristique d'une enthalpie de réaction chimique.</w:t>
      </w:r>
      <w:r>
        <w:rPr/>
        <w:br w:type="textWrapping"/>
      </w:r>
      <w:r>
        <w:rPr>
          <w:rFonts w:eastAsia="Georgia" w:cs="Georgia" w:ascii="Georgia" w:hAnsi="Georgia"/>
        </w:rPr>
        <w:t xml:space="preserve">I.3.3. Les matériaux les plus denses ont tendance à s'enfoncer vers le centre alors que les matériaux moins denses migrent vers la surface. Ce processus conduit à la différenciation du globe terrestre en un manteau externe, constitué des espèces les plus légères et recouvert d'une fine écorce, et un noyau interne, constitué des espèces plus lourdes. Calculer le rayon du noyau. Que peut-on dire, qualitativement, de la distribution de température dans le noyau à l'issue du processus de différenciation planétaire?</w:t>
      </w:r>
    </w:p>
    <w:p>
      <w:pPr>
        <w:spacing w:line="271" w:before="330" w:lineRule="auto"/>
      </w:pPr>
      <w:r>
        <w:rPr>
          <w:b/>
          <w:sz w:val="42"/>
        </w:rPr>
        <w:t xml:space="preserve">II. Refroidissement par conduction</w:t>
      </w:r>
    </w:p>
    <w:p>
      <w:pPr>
        <w:spacing w:after="220" w:lineRule="auto"/>
      </w:pPr>
      <w:r>
        <w:rPr>
          <w:rFonts w:eastAsia="Georgia" w:cs="Georgia" w:ascii="Georgia" w:hAnsi="Georgia"/>
        </w:rPr>
        <w:t xml:space="preserve">On suppose dans cette partie que le manteau terrestre est indéformable. Le seul mécanisme par lequel il peut évacuer son énergie interne est donc la diffusion thermique. On suppose pour simplifier que le manteau est homogène et que sa température au temps initial </w:t>
      </w:r>
      <m:oMath>
        <m:r>
          <m:rPr>
            <m:sty m:val="i"/>
          </m:rPr>
          <m:t>t</m:t>
        </m:r>
        <m:r>
          <m:rPr>
            <m:sty m:val="p"/>
          </m:rPr>
          <m:t>=</m:t>
        </m:r>
        <m:r>
          <m:rPr>
            <m:sty m:val="p"/>
          </m:rPr>
          <m:t>0</m:t>
        </m:r>
      </m:oMath>
      <w:r>
        <w:rPr/>
        <w:t xml:space="preserve"> est uniforme, de valeur </w:t>
      </w:r>
      <m:oMath>
        <m:sSub>
          <m:sSubPr/>
          <m:e>
            <m:r>
              <m:rPr>
                <m:sty m:val="i"/>
              </m:rPr>
              <m:t>T</m:t>
            </m:r>
          </m:e>
          <m:sub>
            <m:r>
              <m:rPr>
                <m:sty m:val="i"/>
              </m:rPr>
              <m:t>c</m:t>
            </m:r>
          </m:sub>
        </m:sSub>
        <m:r>
          <m:rPr>
            <m:sty m:val="p"/>
          </m:rPr>
          <m:t>=</m:t>
        </m:r>
        <m:r>
          <m:rPr>
            <m:sty m:val="p"/>
          </m:rPr>
          <m:t>4000</m:t>
        </m:r>
        <m:r>
          <m:rPr>
            <m:nor/>
          </m:rPr>
          <m:t xml:space="preserve"> </m:t>
        </m:r>
        <m:r>
          <m:rPr>
            <m:sty m:val="p"/>
          </m:rPr>
          <m:t>K</m:t>
        </m:r>
      </m:oMath>
      <w:r>
        <w:rPr>
          <w:rFonts w:eastAsia="Georgia" w:cs="Georgia" w:ascii="Georgia" w:hAnsi="Georgia"/>
        </w:rPr>
        <w:t xml:space="preserve"> (valeur actuelle de la température à la limite entre le manteau et le noyau). On suppose également qu'un mécanisme externe maintient la température de surface </w:t>
      </w:r>
      <m:oMath>
        <m:sSub>
          <m:sSubPr/>
          <m:e>
            <m:r>
              <m:rPr>
                <m:sty m:val="i"/>
              </m:rPr>
              <m:t>T</m:t>
            </m:r>
          </m:e>
          <m:sub>
            <m:r>
              <m:rPr>
                <m:sty m:val="i"/>
              </m:rPr>
              <m:t>s</m:t>
            </m:r>
          </m:sub>
        </m:sSub>
      </m:oMath>
      <w:r>
        <w:rPr/>
        <w:t xml:space="preserve"> constante pour </w:t>
      </w:r>
      <m:oMath>
        <m:r>
          <m:rPr>
            <m:sty m:val="i"/>
          </m:rPr>
          <m:t>t</m:t>
        </m:r>
        <m:r>
          <m:rPr>
            <m:sty m:val="p"/>
          </m:rPr>
          <m:t>&gt;</m:t>
        </m:r>
        <m:r>
          <m:rPr>
            <m:sty m:val="p"/>
          </m:rPr>
          <m:t>0</m:t>
        </m:r>
      </m:oMath>
      <w:r>
        <w:rPr/>
        <w:t xml:space="preserve">, avec </w:t>
      </w:r>
      <m:oMath>
        <m:sSub>
          <m:sSubPr/>
          <m:e>
            <m:r>
              <m:rPr>
                <m:sty m:val="i"/>
              </m:rPr>
              <m:t>T</m:t>
            </m:r>
          </m:e>
          <m:sub>
            <m:r>
              <m:rPr>
                <m:sty m:val="i"/>
              </m:rPr>
              <m:t>s</m:t>
            </m:r>
          </m:sub>
        </m:sSub>
        <m:r>
          <m:rPr>
            <m:sty m:val="p"/>
          </m:rPr>
          <m:t>≪</m:t>
        </m:r>
        <m:sSub>
          <m:sSubPr/>
          <m:e>
            <m:r>
              <m:rPr>
                <m:sty m:val="i"/>
              </m:rPr>
              <m:t>T</m:t>
            </m:r>
          </m:e>
          <m:sub>
            <m:r>
              <m:rPr>
                <m:sty m:val="i"/>
              </m:rPr>
              <m:t>c</m:t>
            </m:r>
          </m:sub>
        </m:sSub>
      </m:oMath>
      <w:r>
        <w:rPr>
          <w:rFonts w:eastAsia="Georgia" w:cs="Georgia" w:ascii="Georgia" w:hAnsi="Georgia"/>
        </w:rPr>
        <w:t xml:space="preserve">. On admet enfin (ce qu'on justifiera par la suite) que la courbure de la planète est négligeable. Sa surface est par conséquent assimilée au plan d'équation </w:t>
      </w:r>
      <m:oMath>
        <m:r>
          <m:rPr>
            <m:sty m:val="i"/>
          </m:rPr>
          <m:t>z</m:t>
        </m:r>
        <m:r>
          <m:rPr>
            <m:sty m:val="p"/>
          </m:rPr>
          <m:t>=</m:t>
        </m:r>
        <m:r>
          <m:rPr>
            <m:sty m:val="p"/>
          </m:rPr>
          <m:t>0</m:t>
        </m:r>
      </m:oMath>
      <w:r>
        <w:rPr>
          <w:rFonts w:eastAsia="Georgia" w:cs="Georgia" w:ascii="Georgia" w:hAnsi="Georgia"/>
        </w:rPr>
        <w:t xml:space="preserve">, où </w:t>
      </w:r>
      <m:oMath>
        <m:r>
          <m:rPr>
            <m:sty m:val="i"/>
          </m:rPr>
          <m:t>z</m:t>
        </m:r>
      </m:oMath>
      <w:r>
        <w:rPr>
          <w:rFonts w:eastAsia="Georgia" w:cs="Georgia" w:ascii="Georgia" w:hAnsi="Georgia"/>
        </w:rPr>
        <w:t xml:space="preserve"> est la profondeur comptée positivement à partir de la surface.</w:t>
      </w:r>
      <w:r>
        <w:rPr/>
        <w:br w:type="textWrapping"/>
      </w:r>
      <w:r>
        <w:rPr>
          <w:rFonts w:eastAsia="Georgia" w:cs="Georgia" w:ascii="Georgia" w:hAnsi="Georgia"/>
        </w:rPr>
        <w:t xml:space="preserve">II.1. On suppose que la température </w:t>
      </w:r>
      <m:oMath>
        <m:r>
          <m:rPr>
            <m:sty m:val="i"/>
          </m:rPr>
          <m:t>T</m:t>
        </m:r>
      </m:oMath>
      <w:r>
        <w:rPr>
          <w:rFonts w:eastAsia="Georgia" w:cs="Georgia" w:ascii="Georgia" w:hAnsi="Georgia"/>
        </w:rPr>
        <w:t xml:space="preserve"> ne dépend que de la profondeur </w:t>
      </w:r>
      <m:oMath>
        <m:r>
          <m:rPr>
            <m:sty m:val="i"/>
          </m:rPr>
          <m:t>z</m:t>
        </m:r>
      </m:oMath>
      <w:r>
        <w:rPr/>
        <w:t xml:space="preserve"> et du temps </w:t>
      </w:r>
      <m:oMath>
        <m:r>
          <m:rPr>
            <m:sty m:val="i"/>
          </m:rPr>
          <m:t>t</m:t>
        </m:r>
      </m:oMath>
      <w:r>
        <w:rPr>
          <w:rFonts w:eastAsia="Georgia" w:cs="Georgia" w:ascii="Georgia" w:hAnsi="Georgia"/>
        </w:rPr>
        <w:t xml:space="preserve">. Écrire l'équation aux dérivées partielles régissant l'évolution de la température </w:t>
      </w:r>
      <m:oMath>
        <m:r>
          <m:rPr>
            <m:sty m:val="i"/>
          </m:rPr>
          <m:t>T</m:t>
        </m:r>
        <m:r>
          <m:rPr>
            <m:sty m:val="p"/>
          </m:rPr>
          <m:t>(</m:t>
        </m:r>
        <m:r>
          <m:rPr>
            <m:sty m:val="i"/>
          </m:rPr>
          <m:t>z</m:t>
        </m:r>
        <m:r>
          <m:rPr>
            <m:sty m:val="p"/>
          </m:rPr>
          <m:t>,</m:t>
        </m:r>
        <m:r>
          <m:rPr>
            <m:sty m:val="i"/>
          </m:rPr>
          <m:t>t</m:t>
        </m:r>
        <m:r>
          <m:rPr>
            <m:sty m:val="p"/>
          </m:rPr>
          <m:t>)</m:t>
        </m:r>
      </m:oMath>
      <w:r>
        <w:rPr/>
        <w:t xml:space="preserve"> pour </w:t>
      </w:r>
      <m:oMath>
        <m:r>
          <m:rPr>
            <m:sty m:val="i"/>
          </m:rPr>
          <m:t>z</m:t>
        </m:r>
        <m:r>
          <m:rPr>
            <m:sty m:val="p"/>
          </m:rPr>
          <m:t>&gt;</m:t>
        </m:r>
        <m:r>
          <m:rPr>
            <m:sty m:val="p"/>
          </m:rPr>
          <m:t>0</m:t>
        </m:r>
      </m:oMath>
      <w:r>
        <w:rPr/>
        <w:t xml:space="preserve"> et </w:t>
      </w:r>
      <m:oMath>
        <m:r>
          <m:rPr>
            <m:sty m:val="i"/>
          </m:rPr>
          <m:t>t</m:t>
        </m:r>
        <m:r>
          <m:rPr>
            <m:sty m:val="p"/>
          </m:rPr>
          <m:t>&gt;</m:t>
        </m:r>
        <m:r>
          <m:rPr>
            <m:sty m:val="p"/>
          </m:rPr>
          <m:t>0</m:t>
        </m:r>
      </m:oMath>
      <w:r>
        <w:rPr>
          <w:rFonts w:eastAsia="Georgia" w:cs="Georgia" w:ascii="Georgia" w:hAnsi="Georgia"/>
        </w:rPr>
        <w:t xml:space="preserve">. Cette équation fait apparaître un coefficient </w:t>
      </w:r>
      <m:oMath>
        <m:r>
          <m:rPr>
            <m:sty m:val="i"/>
          </m:rPr>
          <m:t>κ</m:t>
        </m:r>
      </m:oMath>
      <w:r>
        <w:rPr>
          <w:rFonts w:eastAsia="Georgia" w:cs="Georgia" w:ascii="Georgia" w:hAnsi="Georgia"/>
        </w:rPr>
        <w:t xml:space="preserve">, dit coefficient de diffusivité thermique, dont on donne la valeur numérique </w:t>
      </w:r>
      <m:oMath>
        <m:r>
          <m:rPr>
            <m:sty m:val="i"/>
          </m:rPr>
          <m:t>κ</m:t>
        </m:r>
        <m:r>
          <m:rPr>
            <m:sty m:val="p"/>
          </m:rPr>
          <m:t>=</m:t>
        </m:r>
        <m:sSup>
          <m:sSupPr/>
          <m:e>
            <m:r>
              <m:rPr>
                <m:sty m:val="p"/>
              </m:rPr>
              <m:t>10</m:t>
            </m:r>
          </m:e>
          <m:sup>
            <m:r>
              <m:rPr>
                <m:sty m:val="p"/>
              </m:rPr>
              <m:t>−</m:t>
            </m:r>
            <m:r>
              <m:rPr>
                <m:sty m:val="p"/>
              </m:rPr>
              <m:t>6</m:t>
            </m:r>
          </m:sup>
        </m:sSup>
        <m:sSup>
          <m:sSupPr/>
          <m:e>
            <m:r>
              <m:rPr>
                <m:nor/>
              </m:rPr>
              <m:t xml:space="preserve"> </m:t>
            </m:r>
            <m:r>
              <m:rPr>
                <m:sty m:val="p"/>
              </m:rPr>
              <m:t>m</m:t>
            </m:r>
          </m:e>
          <m:sup>
            <m:r>
              <m:rPr>
                <m:sty m:val="p"/>
              </m:rPr>
              <m:t>2</m:t>
            </m:r>
          </m:sup>
        </m:sSup>
        <m:r>
          <m:rPr>
            <m:sty m:val="p"/>
          </m:rPr>
          <m:t>⋅</m:t>
        </m:r>
        <m:sSup>
          <m:sSupPr/>
          <m:e>
            <m:r>
              <m:rPr>
                <m:nor/>
              </m:rPr>
              <m:t xml:space="preserve"> </m:t>
            </m:r>
            <m:r>
              <m:rPr>
                <m:sty m:val="p"/>
              </m:rPr>
              <m:t>s</m:t>
            </m:r>
          </m:e>
          <m:sup>
            <m:r>
              <m:rPr>
                <m:sty m:val="p"/>
              </m:rPr>
              <m:t>−</m:t>
            </m:r>
            <m:r>
              <m:rPr>
                <m:sty m:val="p"/>
              </m:rPr>
              <m:t>1</m:t>
            </m:r>
          </m:sup>
        </m:sSup>
      </m:oMath>
      <w:r>
        <w:rPr/>
        <w:t xml:space="preserve">.</w:t>
      </w:r>
      <w:r>
        <w:rPr/>
        <w:br w:type="textWrapping"/>
      </w:r>
      <w:r>
        <w:rPr>
          <w:rFonts w:eastAsia="Georgia" w:cs="Georgia" w:ascii="Georgia" w:hAnsi="Georgia"/>
        </w:rPr>
        <w:t xml:space="preserve">II.2. On cherche une solution de cette équation de la forme </w:t>
      </w:r>
      <m:oMath>
        <m:r>
          <m:rPr>
            <m:sty m:val="i"/>
          </m:rPr>
          <m:t>T</m:t>
        </m:r>
        <m:r>
          <m:rPr>
            <m:sty m:val="p"/>
          </m:rPr>
          <m:t>(</m:t>
        </m:r>
        <m:r>
          <m:rPr>
            <m:sty m:val="i"/>
          </m:rPr>
          <m:t>z</m:t>
        </m:r>
        <m:r>
          <m:rPr>
            <m:sty m:val="p"/>
          </m:rPr>
          <m:t>,</m:t>
        </m:r>
        <m:r>
          <m:rPr>
            <m:sty m:val="i"/>
          </m:rPr>
          <m:t>t</m:t>
        </m:r>
        <m:r>
          <m:rPr>
            <m:sty m:val="p"/>
          </m:rPr>
          <m:t>)</m:t>
        </m:r>
        <m:r>
          <m:rPr>
            <m:sty m:val="p"/>
          </m:rPr>
          <m:t>=</m:t>
        </m:r>
        <m:r>
          <m:rPr>
            <m:sty m:val="i"/>
          </m:rPr>
          <m:t>f</m:t>
        </m:r>
        <m:r>
          <m:rPr>
            <m:sty m:val="p"/>
          </m:rPr>
          <m:t>(</m:t>
        </m:r>
        <m:r>
          <m:rPr>
            <m:sty m:val="i"/>
          </m:rPr>
          <m:t>ξ</m:t>
        </m:r>
        <m:r>
          <m:rPr>
            <m:sty m:val="p"/>
          </m:rPr>
          <m:t>)</m:t>
        </m:r>
      </m:oMath>
      <w:r>
        <w:rPr>
          <w:rFonts w:eastAsia="Georgia" w:cs="Georgia" w:ascii="Georgia" w:hAnsi="Georgia"/>
        </w:rPr>
        <w:t xml:space="preserve">, où </w:t>
      </w:r>
      <m:oMath>
        <m:r>
          <m:rPr>
            <m:sty m:val="i"/>
          </m:rPr>
          <m:t>ξ</m:t>
        </m:r>
        <m:r>
          <m:rPr>
            <m:sty m:val="p"/>
          </m:rPr>
          <m:t>=</m:t>
        </m:r>
        <m:r>
          <m:rPr>
            <m:sty m:val="i"/>
          </m:rPr>
          <m:t>z</m:t>
        </m:r>
        <m:r>
          <m:rPr>
            <m:sty m:val="p"/>
          </m:rPr>
          <m:t>/</m:t>
        </m:r>
        <m:r>
          <m:rPr>
            <m:sty m:val="p"/>
          </m:rPr>
          <m:t>(</m:t>
        </m:r>
        <m:r>
          <m:rPr>
            <m:sty m:val="p"/>
          </m:rPr>
          <m:t>2</m:t>
        </m:r>
        <m:rad>
          <m:radPr>
            <m:degHide m:val="1"/>
            <m:ctrlPr>
              <w:rPr>
                <w:rFonts w:ascii="Cambria Math" w:hAnsi="Cambria Math"/>
              </w:rPr>
            </m:ctrlPr>
          </m:radPr>
          <m:deg/>
          <m:e>
            <m:r>
              <m:rPr>
                <m:sty m:val="i"/>
              </m:rPr>
              <m:t>κ</m:t>
            </m:r>
            <m:r>
              <m:rPr>
                <m:sty m:val="i"/>
              </m:rPr>
              <m:t>t</m:t>
            </m:r>
          </m:e>
        </m:rad>
        <m:r>
          <m:rPr>
            <m:sty m:val="p"/>
          </m:rPr>
          <m:t>)</m:t>
        </m:r>
      </m:oMath>
      <w:r>
        <w:rPr>
          <w:rFonts w:eastAsia="Georgia" w:cs="Georgia" w:ascii="Georgia" w:hAnsi="Georgia"/>
        </w:rPr>
        <w:t xml:space="preserve">. Écrire l'équation différentielle que doit vérifier </w:t>
      </w:r>
      <m:oMath>
        <m:r>
          <m:rPr>
            <m:sty m:val="i"/>
          </m:rPr>
          <m:t>f</m:t>
        </m:r>
      </m:oMath>
      <w:r>
        <w:rPr>
          <w:rFonts w:eastAsia="Georgia" w:cs="Georgia" w:ascii="Georgia" w:hAnsi="Georgia"/>
        </w:rPr>
        <w:t xml:space="preserve">. Vérifier que la solution générale de cette équation est</w:t>
      </w:r>
    </w:p>
    <w:p>
      <w:pPr>
        <w:spacing w:after="220" w:lineRule="auto"/>
      </w:pPr>
      <m:oMathPara>
        <m:oMath>
          <m:r>
            <m:rPr>
              <m:sty m:val="i"/>
            </m:rPr>
            <m:t>f</m:t>
          </m:r>
          <m:r>
            <m:rPr>
              <m:sty m:val="p"/>
            </m:rPr>
            <m:t>(</m:t>
          </m:r>
          <m:r>
            <m:rPr>
              <m:sty m:val="i"/>
            </m:rPr>
            <m:t>ξ</m:t>
          </m:r>
          <m:r>
            <m:rPr>
              <m:sty m:val="p"/>
            </m:rPr>
            <m:t>)</m:t>
          </m:r>
          <m:r>
            <m:rPr>
              <m:sty m:val="p"/>
            </m:rPr>
            <m:t>=</m:t>
          </m:r>
          <m:r>
            <m:rPr>
              <m:sty m:val="i"/>
            </m:rPr>
            <m:t>A</m:t>
          </m:r>
          <m:nary>
            <m:naryPr>
              <m:chr m:val="∫"/>
              <m:limLoc m:val="subSup"/>
              <m:grow m:val="1"/>
            </m:naryPr>
            <m:sub>
              <m:r>
                <m:rPr>
                  <m:sty m:val="p"/>
                </m:rPr>
                <m:t>0</m:t>
              </m:r>
            </m:sub>
            <m:sup>
              <m:r>
                <m:rPr>
                  <m:sty m:val="i"/>
                </m:rPr>
                <m:t>ξ</m:t>
              </m:r>
            </m:sup>
            <m:e>
              <m:r>
                <m:rPr>
                  <m:sty m:val="p"/>
                </m:rPr>
                <m:t xml:space="preserve"> </m:t>
              </m:r>
            </m:e>
          </m:nary>
          <m:r>
            <m:rPr>
              <m:sty m:val="p"/>
            </m:rPr>
            <m:t>exp</m:t>
          </m:r>
          <m:r>
            <m:rPr>
              <m:sty m:val="p"/>
            </m:rPr>
            <m:t>⁡</m:t>
          </m:r>
          <m:d>
            <m:dPr>
              <m:begChr m:val="("/>
              <m:endChr m:val=")"/>
              <m:ctrlPr>
                <w:rPr>
                  <w:rFonts w:ascii="Cambria Math" w:hAnsi="Cambria Math"/>
                </w:rPr>
              </m:ctrlPr>
            </m:dPr>
            <m:e>
              <m:r>
                <m:rPr>
                  <m:sty m:val="p"/>
                </m:rPr>
                <m:t>−</m:t>
              </m:r>
              <m:sSup>
                <m:sSupPr/>
                <m:e>
                  <m:r>
                    <m:rPr>
                      <m:sty m:val="i"/>
                    </m:rPr>
                    <m:t>s</m:t>
                  </m:r>
                </m:e>
                <m:sup>
                  <m:r>
                    <m:rPr>
                      <m:sty m:val="p"/>
                    </m:rPr>
                    <m:t>2</m:t>
                  </m:r>
                </m:sup>
              </m:sSup>
            </m:e>
          </m:d>
          <m:r>
            <m:rPr>
              <m:sty m:val="i"/>
            </m:rPr>
            <m:t>d</m:t>
          </m:r>
          <m:r>
            <m:rPr>
              <m:sty m:val="i"/>
            </m:rPr>
            <m:t>s</m:t>
          </m:r>
          <m:r>
            <m:rPr>
              <m:sty m:val="p"/>
            </m:rPr>
            <m:t>+</m:t>
          </m:r>
          <m:r>
            <m:rPr>
              <m:sty m:val="i"/>
            </m:rPr>
            <m:t>B</m:t>
          </m:r>
        </m:oMath>
      </m:oMathPara>
    </w:p>
    <w:p>
      <w:pPr>
        <w:spacing w:after="220" w:lineRule="auto"/>
      </w:pPr>
      <w:r>
        <w:rPr>
          <w:rFonts w:eastAsia="Georgia" w:cs="Georgia" w:ascii="Georgia" w:hAnsi="Georgia"/>
        </w:rPr>
        <w:t xml:space="preserve">où </w:t>
      </w:r>
      <m:oMath>
        <m:r>
          <m:rPr>
            <m:sty m:val="i"/>
          </m:rPr>
          <m:t>A</m:t>
        </m:r>
      </m:oMath>
      <w:r>
        <w:rPr/>
        <w:t xml:space="preserve"> et </w:t>
      </w:r>
      <m:oMath>
        <m:r>
          <m:rPr>
            <m:sty m:val="i"/>
          </m:rPr>
          <m:t>B</m:t>
        </m:r>
      </m:oMath>
      <w:r>
        <w:rPr>
          <w:rFonts w:eastAsia="Georgia" w:cs="Georgia" w:ascii="Georgia" w:hAnsi="Georgia"/>
        </w:rPr>
        <w:t xml:space="preserve"> sont des constantes d'intégration.</w:t>
      </w:r>
      <w:r>
        <w:rPr/>
        <w:br w:type="textWrapping"/>
      </w:r>
      <w:r>
        <w:rPr>
          <w:rFonts w:eastAsia="Georgia" w:cs="Georgia" w:ascii="Georgia" w:hAnsi="Georgia"/>
        </w:rPr>
        <w:t xml:space="preserve">II.3. On donne l'intégrale </w:t>
      </w:r>
      <m:oMath>
        <m:nary>
          <m:naryPr>
            <m:chr m:val="∫"/>
            <m:limLoc m:val="subSup"/>
            <m:grow m:val="1"/>
          </m:naryPr>
          <m:sub>
            <m:r>
              <m:rPr>
                <m:sty m:val="p"/>
              </m:rPr>
              <m:t>0</m:t>
            </m:r>
          </m:sub>
          <m:sup>
            <m:r>
              <m:rPr>
                <m:sty m:val="p"/>
              </m:rPr>
              <m:t>+</m:t>
            </m:r>
            <m:r>
              <m:rPr>
                <m:sty m:val="p"/>
              </m:rPr>
              <m:t>∞</m:t>
            </m:r>
          </m:sup>
          <m:e>
            <m:r>
              <m:rPr>
                <m:sty m:val="p"/>
              </m:rPr>
              <m:t xml:space="preserve"> </m:t>
            </m:r>
          </m:e>
        </m:nary>
        <m:r>
          <m:rPr>
            <m:sty m:val="p"/>
          </m:rPr>
          <m:t>exp</m:t>
        </m:r>
        <m:r>
          <m:rPr>
            <m:sty m:val="p"/>
          </m:rPr>
          <m:t>⁡</m:t>
        </m:r>
        <m:d>
          <m:dPr>
            <m:begChr m:val="("/>
            <m:endChr m:val=")"/>
            <m:ctrlPr>
              <w:rPr>
                <w:rFonts w:ascii="Cambria Math" w:hAnsi="Cambria Math"/>
              </w:rPr>
            </m:ctrlPr>
          </m:dPr>
          <m:e>
            <m:r>
              <m:rPr>
                <m:sty m:val="p"/>
              </m:rPr>
              <m:t>−</m:t>
            </m:r>
            <m:sSup>
              <m:sSupPr/>
              <m:e>
                <m:r>
                  <m:rPr>
                    <m:sty m:val="i"/>
                  </m:rPr>
                  <m:t>s</m:t>
                </m:r>
              </m:e>
              <m:sup>
                <m:r>
                  <m:rPr>
                    <m:sty m:val="p"/>
                  </m:rPr>
                  <m:t>2</m:t>
                </m:r>
              </m:sup>
            </m:sSup>
          </m:e>
        </m:d>
        <m:r>
          <m:rPr>
            <m:sty m:val="i"/>
          </m:rPr>
          <m:t>d</m:t>
        </m:r>
        <m:r>
          <m:rPr>
            <m:sty m:val="i"/>
          </m:rPr>
          <m:t>s</m:t>
        </m:r>
        <m:r>
          <m:rPr>
            <m:sty m:val="p"/>
          </m:rPr>
          <m:t>=</m:t>
        </m:r>
        <m:rad>
          <m:radPr>
            <m:degHide m:val="1"/>
            <m:ctrlPr>
              <w:rPr>
                <w:rFonts w:ascii="Cambria Math" w:hAnsi="Cambria Math"/>
              </w:rPr>
            </m:ctrlPr>
          </m:radPr>
          <m:deg/>
          <m:e>
            <m:r>
              <m:rPr>
                <m:sty m:val="i"/>
              </m:rPr>
              <m:t>π</m:t>
            </m:r>
          </m:e>
        </m:rad>
        <m:r>
          <m:rPr>
            <m:sty m:val="p"/>
          </m:rPr>
          <m:t>/</m:t>
        </m:r>
        <m:r>
          <m:rPr>
            <m:sty m:val="p"/>
          </m:rPr>
          <m:t>2</m:t>
        </m:r>
      </m:oMath>
      <w:r>
        <w:rPr>
          <w:rFonts w:eastAsia="Georgia" w:cs="Georgia" w:ascii="Georgia" w:hAnsi="Georgia"/>
        </w:rPr>
        <w:t xml:space="preserve">. Déterminer les expressions de </w:t>
      </w:r>
      <m:oMath>
        <m:r>
          <m:rPr>
            <m:sty m:val="i"/>
          </m:rPr>
          <m:t>A</m:t>
        </m:r>
      </m:oMath>
      <w:r>
        <w:rPr/>
        <w:t xml:space="preserve"> et </w:t>
      </w:r>
      <m:oMath>
        <m:r>
          <m:rPr>
            <m:sty m:val="i"/>
          </m:rPr>
          <m:t>B</m:t>
        </m:r>
      </m:oMath>
      <w:r>
        <w:rPr/>
        <w:t xml:space="preserve"> en fonction de </w:t>
      </w:r>
      <m:oMath>
        <m:sSub>
          <m:sSubPr/>
          <m:e>
            <m:r>
              <m:rPr>
                <m:sty m:val="i"/>
              </m:rPr>
              <m:t>T</m:t>
            </m:r>
          </m:e>
          <m:sub>
            <m:r>
              <m:rPr>
                <m:sty m:val="i"/>
              </m:rPr>
              <m:t>c</m:t>
            </m:r>
          </m:sub>
        </m:sSub>
      </m:oMath>
      <w:r>
        <w:rPr/>
        <w:t xml:space="preserve"> et </w:t>
      </w:r>
      <m:oMath>
        <m:sSub>
          <m:sSubPr/>
          <m:e>
            <m:r>
              <m:rPr>
                <m:sty m:val="i"/>
              </m:rPr>
              <m:t>T</m:t>
            </m:r>
          </m:e>
          <m:sub>
            <m:r>
              <m:rPr>
                <m:sty m:val="i"/>
              </m:rPr>
              <m:t>s</m:t>
            </m:r>
          </m:sub>
        </m:sSub>
      </m:oMath>
      <w:r>
        <w:rPr/>
        <w:t xml:space="preserve">.</w:t>
      </w:r>
      <w:r>
        <w:rPr/>
        <w:br w:type="textWrapping"/>
      </w:r>
      <w:r>
        <w:rPr>
          <w:rFonts w:eastAsia="Georgia" w:cs="Georgia" w:ascii="Georgia" w:hAnsi="Georgia"/>
        </w:rPr>
        <w:t xml:space="preserve">II.4. Donner l'expression du gradient de température en </w:t>
      </w:r>
      <m:oMath>
        <m:r>
          <m:rPr>
            <m:sty m:val="i"/>
          </m:rPr>
          <m:t>z</m:t>
        </m:r>
        <m:r>
          <m:rPr>
            <m:sty m:val="p"/>
          </m:rPr>
          <m:t>=</m:t>
        </m:r>
        <m:r>
          <m:rPr>
            <m:sty m:val="p"/>
          </m:rPr>
          <m:t>0</m:t>
        </m:r>
      </m:oMath>
      <w:r>
        <w:rPr>
          <w:rFonts w:eastAsia="Georgia" w:cs="Georgia" w:ascii="Georgia" w:hAnsi="Georgia"/>
        </w:rPr>
        <w:t xml:space="preserve">, dit gradient géothermique, à l'instant </w:t>
      </w:r>
      <m:oMath>
        <m:r>
          <m:rPr>
            <m:sty m:val="i"/>
          </m:rPr>
          <m:t>t</m:t>
        </m:r>
      </m:oMath>
      <w:r>
        <w:rPr/>
        <w:t xml:space="preserve">.</w:t>
      </w:r>
      <w:r>
        <w:rPr/>
        <w:br w:type="textWrapping"/>
      </w:r>
      <w:r>
        <w:rPr>
          <w:rFonts w:eastAsia="Georgia" w:cs="Georgia" w:ascii="Georgia" w:hAnsi="Georgia"/>
        </w:rPr>
        <w:t xml:space="preserve">II.5. Les mesures actuelles de la température dans le sous-sol donnent un gradient géothermique de </w:t>
      </w:r>
      <m:oMath>
        <m:r>
          <m:rPr>
            <m:sty m:val="p"/>
          </m:rPr>
          <m:t>30</m:t>
        </m:r>
        <m:r>
          <m:rPr>
            <m:nor/>
          </m:rPr>
          <m:t xml:space="preserve"> </m:t>
        </m:r>
        <m:r>
          <m:rPr>
            <m:sty m:val="p"/>
          </m:rPr>
          <m:t>K</m:t>
        </m:r>
        <m:r>
          <m:rPr>
            <m:sty m:val="p"/>
          </m:rPr>
          <m:t>⋅</m:t>
        </m:r>
        <m:sSup>
          <m:sSupPr/>
          <m:e>
            <m:r>
              <m:rPr>
                <m:nor/>
              </m:rPr>
              <m:t xml:space="preserve"> </m:t>
            </m:r>
            <m:r>
              <m:rPr>
                <m:sty m:val="p"/>
              </m:rPr>
              <m:t>km</m:t>
            </m:r>
          </m:e>
          <m:sup>
            <m:r>
              <m:rPr>
                <m:sty m:val="p"/>
              </m:rPr>
              <m:t>−</m:t>
            </m:r>
            <m:r>
              <m:rPr>
                <m:sty m:val="p"/>
              </m:rPr>
              <m:t>1</m:t>
            </m:r>
          </m:sup>
        </m:sSup>
      </m:oMath>
      <w:r>
        <w:rPr>
          <w:rFonts w:eastAsia="Georgia" w:cs="Georgia" w:ascii="Georgia" w:hAnsi="Georgia"/>
        </w:rPr>
        <w:t xml:space="preserve">. En déduire que l'approximation qui consiste à négliger la courbure de la Terre est justifiée. Estimer numériquement l'âge de la Terre, en années, suivant ce modèle. Une année vaut approximativement </w:t>
      </w:r>
      <m:oMath>
        <m:r>
          <m:rPr>
            <m:sty m:val="p"/>
          </m:rPr>
          <m:t>3</m:t>
        </m:r>
        <m:r>
          <m:rPr>
            <m:sty m:val="p"/>
          </m:rPr>
          <m:t>×</m:t>
        </m:r>
        <m:sSup>
          <m:sSupPr/>
          <m:e>
            <m:r>
              <m:rPr>
                <m:sty m:val="p"/>
              </m:rPr>
              <m:t>10</m:t>
            </m:r>
          </m:e>
          <m:sup>
            <m:r>
              <m:rPr>
                <m:sty m:val="p"/>
              </m:rPr>
              <m:t>7</m:t>
            </m:r>
          </m:sup>
        </m:sSup>
        <m:r>
          <m:rPr>
            <m:nor/>
          </m:rPr>
          <m:t xml:space="preserve"> </m:t>
        </m:r>
        <m:r>
          <m:rPr>
            <m:sty m:val="p"/>
          </m:rPr>
          <m:t>s</m:t>
        </m:r>
      </m:oMath>
      <w:r>
        <w:rPr>
          <w:rFonts w:eastAsia="Georgia" w:cs="Georgia" w:ascii="Georgia" w:hAnsi="Georgia"/>
        </w:rPr>
        <w:t xml:space="preserve">. Le résultat obtenu vous paraît-il satisfaisant?</w:t>
      </w:r>
    </w:p>
    <w:p>
      <w:pPr>
        <w:spacing w:line="271" w:before="330" w:lineRule="auto"/>
      </w:pPr>
      <w:r>
        <w:rPr>
          <w:b/>
          <w:sz w:val="42"/>
        </w:rPr>
        <w:t xml:space="preserve">III. Refroidissement par convection</w:t>
      </w:r>
    </w:p>
    <w:p>
      <w:pPr>
        <w:spacing w:after="220" w:lineRule="auto"/>
      </w:pPr>
      <w:r>
        <w:rPr>
          <w:rFonts w:eastAsia="Georgia" w:cs="Georgia" w:ascii="Georgia" w:hAnsi="Georgia"/>
        </w:rPr>
        <w:t xml:space="preserve">Le modèle de la partie précédente est incomplet pour deux raisons. D'une part, le manteau terrestre se comporte comme un fluide très visqueux, qui peut évacuer la chaleur par convection. D'autre part, la radioactivité constitue une source importante d'énergie, qui ne peut être négligée.</w:t>
      </w:r>
    </w:p>
    <w:p>
      <w:pPr>
        <w:spacing w:after="220" w:lineRule="auto"/>
      </w:pPr>
      <w:r>
        <w:rPr>
          <w:rFonts w:eastAsia="Georgia" w:cs="Georgia" w:ascii="Georgia" w:hAnsi="Georgia"/>
        </w:rPr>
        <w:t xml:space="preserve">Dans cette partie, on se propose de modéliser le phénomène de convection dans le manteau terrestre. On modélise celui-ci comme un fluide contenu entre les plans </w:t>
      </w:r>
      <m:oMath>
        <m:r>
          <m:rPr>
            <m:sty m:val="i"/>
          </m:rPr>
          <m:t>z</m:t>
        </m:r>
        <m:r>
          <m:rPr>
            <m:sty m:val="p"/>
          </m:rPr>
          <m:t>=</m:t>
        </m:r>
        <m:r>
          <m:rPr>
            <m:sty m:val="p"/>
          </m:rPr>
          <m:t>0</m:t>
        </m:r>
      </m:oMath>
      <w:r>
        <w:rPr/>
        <w:t xml:space="preserve"> et </w:t>
      </w:r>
      <m:oMath>
        <m:r>
          <m:rPr>
            <m:sty m:val="i"/>
          </m:rPr>
          <m:t>z</m:t>
        </m:r>
        <m:r>
          <m:rPr>
            <m:sty m:val="p"/>
          </m:rPr>
          <m:t>=</m:t>
        </m:r>
        <m:r>
          <m:rPr>
            <m:sty m:val="i"/>
          </m:rPr>
          <m:t>a</m:t>
        </m:r>
      </m:oMath>
      <w:r>
        <w:rPr>
          <w:rFonts w:eastAsia="Georgia" w:cs="Georgia" w:ascii="Georgia" w:hAnsi="Georgia"/>
        </w:rPr>
        <w:t xml:space="preserve">. Comme dans la partie précédente, </w:t>
      </w:r>
      <m:oMath>
        <m:r>
          <m:rPr>
            <m:sty m:val="i"/>
          </m:rPr>
          <m:t>z</m:t>
        </m:r>
      </m:oMath>
      <w:r>
        <w:rPr>
          <w:rFonts w:eastAsia="Georgia" w:cs="Georgia" w:ascii="Georgia" w:hAnsi="Georgia"/>
        </w:rPr>
        <w:t xml:space="preserve"> désigne la profondeur comptée à partir de la surface. Le champ de vitesses eulérien du fluide </w:t>
      </w:r>
      <m:oMath>
        <m:acc>
          <m:accPr>
            <m:chr m:val="⃗"/>
          </m:accPr>
          <m:e>
            <m:r>
              <m:rPr>
                <m:sty m:val="i"/>
              </m:rPr>
              <m:t>v</m:t>
            </m:r>
          </m:e>
        </m:acc>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satisfait l'équation de Navier-Stokes</w:t>
      </w:r>
    </w:p>
    <w:p>
      <w:pPr>
        <w:spacing w:after="220" w:lineRule="auto"/>
      </w:pPr>
      <m:oMathPara>
        <m:oMath>
          <m:f>
            <m:fPr>
              <m:ctrlPr>
                <w:rPr>
                  <w:rFonts w:ascii="Cambria Math" w:hAnsi="Cambria Math"/>
                </w:rPr>
              </m:ctrlPr>
            </m:fPr>
            <m:num>
              <m:r>
                <m:rPr>
                  <m:sty m:val="i"/>
                </m:rPr>
                <m:t>D</m:t>
              </m:r>
              <m:acc>
                <m:accPr>
                  <m:chr m:val="⃗"/>
                </m:accPr>
                <m:e>
                  <m:r>
                    <m:rPr>
                      <m:sty m:val="i"/>
                    </m:rPr>
                    <m:t>v</m:t>
                  </m:r>
                </m:e>
              </m:acc>
            </m:num>
            <m:den>
              <m:r>
                <m:rPr>
                  <m:sty m:val="i"/>
                </m:rPr>
                <m:t>D</m:t>
              </m:r>
              <m:r>
                <m:rPr>
                  <m:sty m:val="i"/>
                </m:rPr>
                <m:t>t</m:t>
              </m:r>
            </m:den>
          </m:f>
          <m:r>
            <m:rPr>
              <m:sty m:val="p"/>
            </m:rPr>
            <m:t>=</m:t>
          </m:r>
          <m:r>
            <m:rPr>
              <m:sty m:val="p"/>
            </m:rPr>
            <m:t>−</m:t>
          </m:r>
          <m:f>
            <m:fPr>
              <m:ctrlPr>
                <w:rPr>
                  <w:rFonts w:ascii="Cambria Math" w:hAnsi="Cambria Math"/>
                </w:rPr>
              </m:ctrlPr>
            </m:fPr>
            <m:num>
              <m:r>
                <m:rPr>
                  <m:sty m:val="p"/>
                </m:rPr>
                <m:t>1</m:t>
              </m:r>
            </m:num>
            <m:den>
              <m:r>
                <m:rPr>
                  <m:sty m:val="i"/>
                </m:rPr>
                <m:t>ρ</m:t>
              </m:r>
            </m:den>
          </m:f>
          <m:acc>
            <m:accPr>
              <m:chr m:val="⃗"/>
            </m:accPr>
            <m:e>
              <m:r>
                <m:rPr>
                  <m:sty m:val="p"/>
                </m:rPr>
                <m:t>grad</m:t>
              </m:r>
            </m:e>
          </m:acc>
          <m:r>
            <m:rPr>
              <m:sty m:val="i"/>
            </m:rPr>
            <m:t>P</m:t>
          </m:r>
          <m:r>
            <m:rPr>
              <m:sty m:val="p"/>
            </m:rPr>
            <m:t>+</m:t>
          </m:r>
          <m:acc>
            <m:accPr>
              <m:chr m:val="⃗"/>
            </m:accPr>
            <m:e>
              <m:r>
                <m:rPr>
                  <m:sty m:val="i"/>
                </m:rPr>
                <m:t>g</m:t>
              </m:r>
            </m:e>
          </m:acc>
          <m:r>
            <m:rPr>
              <m:sty m:val="p"/>
            </m:rPr>
            <m:t>+</m:t>
          </m:r>
          <m:r>
            <m:rPr>
              <m:sty m:val="i"/>
            </m:rPr>
            <m:t>ν</m:t>
          </m:r>
          <m:r>
            <m:rPr>
              <m:sty m:val="p"/>
            </m:rPr>
            <m:t>Δ</m:t>
          </m:r>
          <m:acc>
            <m:accPr>
              <m:chr m:val="⃗"/>
            </m:accPr>
            <m:e>
              <m:r>
                <m:rPr>
                  <m:sty m:val="i"/>
                </m:rPr>
                <m:t>v</m:t>
              </m:r>
            </m:e>
          </m:acc>
        </m:oMath>
      </m:oMathPara>
    </w:p>
    <w:p>
      <w:pPr>
        <w:spacing w:after="220" w:lineRule="auto"/>
      </w:pPr>
      <w:r>
        <w:rPr>
          <w:rFonts w:eastAsia="Georgia" w:cs="Georgia" w:ascii="Georgia" w:hAnsi="Georgia"/>
        </w:rPr>
        <w:t xml:space="preserve">où </w:t>
      </w:r>
      <m:oMath>
        <m:r>
          <m:rPr>
            <m:sty m:val="i"/>
          </m:rPr>
          <m:t>D</m:t>
        </m:r>
        <m:r>
          <m:rPr>
            <m:sty m:val="p"/>
          </m:rPr>
          <m:t>/</m:t>
        </m:r>
        <m:r>
          <m:rPr>
            <m:sty m:val="i"/>
          </m:rPr>
          <m:t>D</m:t>
        </m:r>
        <m:r>
          <m:rPr>
            <m:sty m:val="i"/>
          </m:rPr>
          <m:t>t</m:t>
        </m:r>
      </m:oMath>
      <w:r>
        <w:rPr>
          <w:rFonts w:eastAsia="Georgia" w:cs="Georgia" w:ascii="Georgia" w:hAnsi="Georgia"/>
        </w:rPr>
        <w:t xml:space="preserve"> désigne la dérivée particulaire, </w:t>
      </w:r>
      <m:oMath>
        <m:r>
          <m:rPr>
            <m:sty m:val="i"/>
          </m:rPr>
          <m:t>ρ</m:t>
        </m:r>
      </m:oMath>
      <w:r>
        <w:rPr>
          <w:rFonts w:eastAsia="Georgia" w:cs="Georgia" w:ascii="Georgia" w:hAnsi="Georgia"/>
        </w:rPr>
        <w:t xml:space="preserve"> la masse volumique du fluide, supposée ne dépendre que de la température, </w:t>
      </w:r>
      <m:oMath>
        <m:r>
          <m:rPr>
            <m:sty m:val="i"/>
          </m:rPr>
          <m:t>P</m:t>
        </m:r>
      </m:oMath>
      <w:r>
        <w:rPr/>
        <w:t xml:space="preserve"> sa pression, </w:t>
      </w:r>
      <m:oMath>
        <m:acc>
          <m:accPr>
            <m:chr m:val="⃗"/>
          </m:accPr>
          <m:e>
            <m:r>
              <m:rPr>
                <m:sty m:val="i"/>
              </m:rPr>
              <m:t>g</m:t>
            </m:r>
          </m:e>
        </m:acc>
      </m:oMath>
      <w:r>
        <w:rPr>
          <w:rFonts w:eastAsia="Georgia" w:cs="Georgia" w:ascii="Georgia" w:hAnsi="Georgia"/>
        </w:rPr>
        <w:t xml:space="preserve"> le champ de gravitation, supposé constant et uniforme, </w:t>
      </w:r>
      <m:oMath>
        <m:r>
          <m:rPr>
            <m:sty m:val="i"/>
          </m:rPr>
          <m:t>ν</m:t>
        </m:r>
      </m:oMath>
      <w:r>
        <w:rPr>
          <w:rFonts w:eastAsia="Georgia" w:cs="Georgia" w:ascii="Georgia" w:hAnsi="Georgia"/>
        </w:rPr>
        <w:t xml:space="preserve"> la viscosité cinématique du fluide, et </w:t>
      </w:r>
      <m:oMath>
        <m:r>
          <m:rPr>
            <m:sty m:val="p"/>
          </m:rPr>
          <m:t>Δ</m:t>
        </m:r>
      </m:oMath>
      <w:r>
        <w:rPr>
          <w:rFonts w:eastAsia="Georgia" w:cs="Georgia" w:ascii="Georgia" w:hAnsi="Georgia"/>
        </w:rPr>
        <w:t xml:space="preserve"> l'opérateur laplacien.</w:t>
      </w:r>
    </w:p>
    <w:p>
      <w:pPr>
        <w:spacing w:after="220" w:lineRule="auto"/>
      </w:pPr>
      <w:r>
        <w:rPr>
          <w:rFonts w:eastAsia="Georgia" w:cs="Georgia" w:ascii="Georgia" w:hAnsi="Georgia"/>
        </w:rPr>
        <w:t xml:space="preserve">On admet que l'équation d'évolution de la température </w:t>
      </w:r>
      <m:oMath>
        <m:r>
          <m:rPr>
            <m:sty m:val="i"/>
          </m:rPr>
          <m:t>T</m:t>
        </m:r>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dans le fluide est donnée par l'équation de la diffusion thermique, dans laquelle on remplace la dérivée </w:t>
      </w:r>
      <m:oMath>
        <m:r>
          <m:rPr>
            <m:sty m:val="i"/>
          </m:rPr>
          <m:t>∂</m:t>
        </m:r>
        <m:r>
          <m:rPr>
            <m:sty m:val="i"/>
          </m:rPr>
          <m:t>T</m:t>
        </m:r>
        <m:r>
          <m:rPr>
            <m:sty m:val="p"/>
          </m:rPr>
          <m:t>/</m:t>
        </m:r>
        <m:r>
          <m:rPr>
            <m:sty m:val="i"/>
          </m:rPr>
          <m:t>∂</m:t>
        </m:r>
        <m:r>
          <m:rPr>
            <m:sty m:val="i"/>
          </m:rPr>
          <m:t>t</m:t>
        </m:r>
      </m:oMath>
      <w:r>
        <w:rPr>
          <w:rFonts w:eastAsia="Georgia" w:cs="Georgia" w:ascii="Georgia" w:hAnsi="Georgia"/>
        </w:rPr>
        <w:t xml:space="preserve"> par la dérivée particulaire </w:t>
      </w:r>
      <m:oMath>
        <m:r>
          <m:rPr>
            <m:sty m:val="i"/>
          </m:rPr>
          <m:t>D</m:t>
        </m:r>
        <m:r>
          <m:rPr>
            <m:sty m:val="i"/>
          </m:rPr>
          <m:t>T</m:t>
        </m:r>
        <m:r>
          <m:rPr>
            <m:sty m:val="p"/>
          </m:rPr>
          <m:t>/</m:t>
        </m:r>
        <m:r>
          <m:rPr>
            <m:sty m:val="i"/>
          </m:rPr>
          <m:t>D</m:t>
        </m:r>
        <m:r>
          <m:rPr>
            <m:sty m:val="i"/>
          </m:rPr>
          <m:t>t</m:t>
        </m:r>
      </m:oMath>
      <w:r>
        <w:rPr/>
        <w:t xml:space="preserve">. Comme dans la partie II, on note </w:t>
      </w:r>
      <m:oMath>
        <m:r>
          <m:rPr>
            <m:sty m:val="i"/>
          </m:rPr>
          <m:t>κ</m:t>
        </m:r>
      </m:oMath>
      <w:r>
        <w:rPr>
          <w:rFonts w:eastAsia="Georgia" w:cs="Georgia" w:ascii="Georgia" w:hAnsi="Georgia"/>
        </w:rPr>
        <w:t xml:space="preserve"> le coefficient de diffusivité thermique, supposé constant et uniforme.</w:t>
      </w:r>
    </w:p>
    <w:p>
      <w:pPr>
        <w:spacing w:line="271" w:before="330" w:lineRule="auto"/>
      </w:pPr>
      <w:r>
        <w:rPr>
          <w:b/>
          <w:sz w:val="42"/>
        </w:rPr>
        <w:t xml:space="preserve">III.1. Chauffage par le bas</w:t>
      </w:r>
    </w:p>
    <w:p>
      <w:pPr>
        <w:spacing w:after="220" w:lineRule="auto"/>
      </w:pPr>
      <w:r>
        <w:rPr>
          <w:rFonts w:eastAsia="Georgia" w:cs="Georgia" w:ascii="Georgia" w:hAnsi="Georgia"/>
        </w:rPr>
        <w:t xml:space="preserve">On modélise dans un premier temps le chauffage du manteau terrestre par le noyau. On note </w:t>
      </w:r>
      <m:oMath>
        <m:sSub>
          <m:sSubPr/>
          <m:e>
            <m:r>
              <m:rPr>
                <m:sty m:val="i"/>
              </m:rPr>
              <m:t>T</m:t>
            </m:r>
          </m:e>
          <m:sub>
            <m:r>
              <m:rPr>
                <m:sty m:val="i"/>
              </m:rPr>
              <m:t>s</m:t>
            </m:r>
          </m:sub>
        </m:sSub>
      </m:oMath>
      <w:r>
        <w:rPr>
          <w:rFonts w:eastAsia="Georgia" w:cs="Georgia" w:ascii="Georgia" w:hAnsi="Georgia"/>
        </w:rPr>
        <w:t xml:space="preserve"> la température en </w:t>
      </w:r>
      <m:oMath>
        <m:r>
          <m:rPr>
            <m:sty m:val="i"/>
          </m:rPr>
          <m:t>z</m:t>
        </m:r>
        <m:r>
          <m:rPr>
            <m:sty m:val="p"/>
          </m:rPr>
          <m:t>=</m:t>
        </m:r>
        <m:r>
          <m:rPr>
            <m:sty m:val="p"/>
          </m:rPr>
          <m:t>0</m:t>
        </m:r>
      </m:oMath>
      <w:r>
        <w:rPr/>
        <w:t xml:space="preserve"> et </w:t>
      </w:r>
      <m:oMath>
        <m:sSub>
          <m:sSubPr/>
          <m:e>
            <m:r>
              <m:rPr>
                <m:sty m:val="i"/>
              </m:rPr>
              <m:t>T</m:t>
            </m:r>
          </m:e>
          <m:sub>
            <m:r>
              <m:rPr>
                <m:sty m:val="i"/>
              </m:rPr>
              <m:t>c</m:t>
            </m:r>
          </m:sub>
        </m:sSub>
      </m:oMath>
      <w:r>
        <w:rPr>
          <w:rFonts w:eastAsia="Georgia" w:cs="Georgia" w:ascii="Georgia" w:hAnsi="Georgia"/>
        </w:rPr>
        <w:t xml:space="preserve"> la température en </w:t>
      </w:r>
      <m:oMath>
        <m:r>
          <m:rPr>
            <m:sty m:val="i"/>
          </m:rPr>
          <m:t>z</m:t>
        </m:r>
        <m:r>
          <m:rPr>
            <m:sty m:val="p"/>
          </m:rPr>
          <m:t>=</m:t>
        </m:r>
        <m:r>
          <m:rPr>
            <m:sty m:val="i"/>
          </m:rPr>
          <m:t>a</m:t>
        </m:r>
      </m:oMath>
      <w:r>
        <w:rPr>
          <w:rFonts w:eastAsia="Georgia" w:cs="Georgia" w:ascii="Georgia" w:hAnsi="Georgia"/>
        </w:rPr>
        <w:t xml:space="preserve">, supposées constantes, avec </w:t>
      </w:r>
      <m:oMath>
        <m:sSub>
          <m:sSubPr/>
          <m:e>
            <m:r>
              <m:rPr>
                <m:sty m:val="i"/>
              </m:rPr>
              <m:t>T</m:t>
            </m:r>
          </m:e>
          <m:sub>
            <m:r>
              <m:rPr>
                <m:sty m:val="i"/>
              </m:rPr>
              <m:t>c</m:t>
            </m:r>
          </m:sub>
        </m:sSub>
        <m:r>
          <m:rPr>
            <m:sty m:val="p"/>
          </m:rPr>
          <m:t>&gt;</m:t>
        </m:r>
        <m:sSub>
          <m:sSubPr/>
          <m:e>
            <m:r>
              <m:rPr>
                <m:sty m:val="i"/>
              </m:rPr>
              <m:t>T</m:t>
            </m:r>
          </m:e>
          <m:sub>
            <m:r>
              <m:rPr>
                <m:sty m:val="i"/>
              </m:rPr>
              <m:t>s</m:t>
            </m:r>
          </m:sub>
        </m:sSub>
      </m:oMath>
      <w:r>
        <w:rPr/>
        <w:t xml:space="preserve">.</w:t>
      </w:r>
      <w:r>
        <w:rPr/>
        <w:br w:type="textWrapping"/>
      </w:r>
      <w:r>
        <w:rPr>
          <w:rFonts w:eastAsia="Georgia" w:cs="Georgia" w:ascii="Georgia" w:hAnsi="Georgia"/>
        </w:rPr>
        <w:t xml:space="preserve">III.1.1. Montrer que ces équations admettent une solution statique avec </w:t>
      </w:r>
      <m:oMath>
        <m:acc>
          <m:accPr>
            <m:chr m:val="⃗"/>
          </m:accPr>
          <m:e>
            <m:r>
              <m:rPr>
                <m:sty m:val="i"/>
              </m:rPr>
              <m:t>v</m:t>
            </m:r>
          </m:e>
        </m:acc>
        <m:r>
          <m:rPr>
            <m:sty m:val="p"/>
          </m:rPr>
          <m:t>=</m:t>
        </m:r>
        <m:acc>
          <m:accPr>
            <m:chr m:val="⃗"/>
          </m:accPr>
          <m:e>
            <m:r>
              <m:rPr>
                <m:sty m:val="p"/>
              </m:rPr>
              <m:t>0</m:t>
            </m:r>
          </m:e>
        </m:acc>
      </m:oMath>
      <w:r>
        <w:rPr/>
        <w:t xml:space="preserve">. On notera </w:t>
      </w:r>
      <m:oMath>
        <m:sSub>
          <m:sSubPr/>
          <m:e>
            <m:r>
              <m:rPr>
                <m:sty m:val="i"/>
              </m:rPr>
              <m:t>P</m:t>
            </m:r>
          </m:e>
          <m:sub>
            <m:r>
              <m:rPr>
                <m:sty m:val="p"/>
              </m:rPr>
              <m:t>0</m:t>
            </m:r>
          </m:sub>
        </m:sSub>
        <m:r>
          <m:rPr>
            <m:sty m:val="p"/>
          </m:rPr>
          <m:t>(</m:t>
        </m:r>
        <m:r>
          <m:rPr>
            <m:sty m:val="i"/>
          </m:rPr>
          <m:t>z</m:t>
        </m:r>
        <m:r>
          <m:rPr>
            <m:sty m:val="p"/>
          </m:rPr>
          <m:t>)</m:t>
        </m:r>
        <m:r>
          <m:rPr>
            <m:sty m:val="p"/>
          </m:rPr>
          <m:t>,</m:t>
        </m:r>
        <m:sSub>
          <m:sSubPr/>
          <m:e>
            <m:r>
              <m:rPr>
                <m:sty m:val="i"/>
              </m:rPr>
              <m:t>ρ</m:t>
            </m:r>
          </m:e>
          <m:sub>
            <m:r>
              <m:rPr>
                <m:sty m:val="p"/>
              </m:rPr>
              <m:t>0</m:t>
            </m:r>
          </m:sub>
        </m:sSub>
        <m:r>
          <m:rPr>
            <m:sty m:val="p"/>
          </m:rPr>
          <m:t>(</m:t>
        </m:r>
        <m:r>
          <m:rPr>
            <m:sty m:val="i"/>
          </m:rPr>
          <m:t>z</m:t>
        </m:r>
        <m:r>
          <m:rPr>
            <m:sty m:val="p"/>
          </m:rPr>
          <m:t>)</m:t>
        </m:r>
      </m:oMath>
      <w:r>
        <w:rPr/>
        <w:t xml:space="preserve"> et </w:t>
      </w:r>
      <m:oMath>
        <m:sSub>
          <m:sSubPr/>
          <m:e>
            <m:r>
              <m:rPr>
                <m:sty m:val="i"/>
              </m:rPr>
              <m:t>T</m:t>
            </m:r>
          </m:e>
          <m:sub>
            <m:r>
              <m:rPr>
                <m:sty m:val="p"/>
              </m:rPr>
              <m:t>0</m:t>
            </m:r>
          </m:sub>
        </m:sSub>
        <m:r>
          <m:rPr>
            <m:sty m:val="p"/>
          </m:rPr>
          <m:t>(</m:t>
        </m:r>
        <m:r>
          <m:rPr>
            <m:sty m:val="i"/>
          </m:rPr>
          <m:t>z</m:t>
        </m:r>
        <m:r>
          <m:rPr>
            <m:sty m:val="p"/>
          </m:rPr>
          <m:t>)</m:t>
        </m:r>
      </m:oMath>
      <w:r>
        <w:rPr/>
        <w:t xml:space="preserve"> les valeurs de </w:t>
      </w:r>
      <m:oMath>
        <m:r>
          <m:rPr>
            <m:sty m:val="i"/>
          </m:rPr>
          <m:t>P</m:t>
        </m:r>
        <m:r>
          <m:rPr>
            <m:sty m:val="p"/>
          </m:rPr>
          <m:t>,</m:t>
        </m:r>
        <m:r>
          <m:rPr>
            <m:sty m:val="i"/>
          </m:rPr>
          <m:t>ρ</m:t>
        </m:r>
      </m:oMath>
      <w:r>
        <w:rPr/>
        <w:t xml:space="preserve"> et </w:t>
      </w:r>
      <m:oMath>
        <m:r>
          <m:rPr>
            <m:sty m:val="i"/>
          </m:rPr>
          <m:t>T</m:t>
        </m:r>
      </m:oMath>
      <w:r>
        <w:rPr>
          <w:rFonts w:eastAsia="Georgia" w:cs="Georgia" w:ascii="Georgia" w:hAnsi="Georgia"/>
        </w:rPr>
        <w:t xml:space="preserve"> pour cette solution. Déterminer </w:t>
      </w:r>
      <m:oMath>
        <m:sSub>
          <m:sSubPr/>
          <m:e>
            <m:r>
              <m:rPr>
                <m:sty m:val="i"/>
              </m:rPr>
              <m:t>T</m:t>
            </m:r>
          </m:e>
          <m:sub>
            <m:r>
              <m:rPr>
                <m:sty m:val="p"/>
              </m:rPr>
              <m:t>0</m:t>
            </m:r>
          </m:sub>
        </m:sSub>
        <m:r>
          <m:rPr>
            <m:sty m:val="p"/>
          </m:rPr>
          <m:t>(</m:t>
        </m:r>
        <m:r>
          <m:rPr>
            <m:sty m:val="i"/>
          </m:rPr>
          <m:t>z</m:t>
        </m:r>
        <m:r>
          <m:rPr>
            <m:sty m:val="p"/>
          </m:rPr>
          <m:t>)</m:t>
        </m:r>
      </m:oMath>
      <w:r>
        <w:rPr>
          <w:rFonts w:eastAsia="Georgia" w:cs="Georgia" w:ascii="Georgia" w:hAnsi="Georgia"/>
        </w:rPr>
        <w:t xml:space="preserve"> et dessiner le profil de température.</w:t>
      </w:r>
      <w:r>
        <w:rPr/>
        <w:br w:type="textWrapping"/>
      </w:r>
      <w:r>
        <w:rPr>
          <w:rFonts w:eastAsia="Georgia" w:cs="Georgia" w:ascii="Georgia" w:hAnsi="Georgia"/>
        </w:rPr>
        <w:t xml:space="preserve">III.1.2. Pour déterminer si la solution statique est stable, on étudie l'évolution au cours du temps d'une petite perturbation. On pose </w:t>
      </w:r>
      <m:oMath>
        <m:r>
          <m:rPr>
            <m:sty m:val="i"/>
          </m:rPr>
          <m:t>P</m:t>
        </m:r>
        <m:r>
          <m:rPr>
            <m:sty m:val="p"/>
          </m:rPr>
          <m:t>(</m:t>
        </m:r>
        <m:acc>
          <m:accPr>
            <m:chr m:val="⃗"/>
          </m:accPr>
          <m:e>
            <m:r>
              <m:rPr>
                <m:sty m:val="i"/>
              </m:rPr>
              <m:t>r</m:t>
            </m:r>
          </m:e>
        </m:acc>
        <m:r>
          <m:rPr>
            <m:sty m:val="p"/>
          </m:rPr>
          <m:t>,</m:t>
        </m:r>
        <m:r>
          <m:rPr>
            <m:sty m:val="i"/>
          </m:rPr>
          <m:t>t</m:t>
        </m:r>
        <m:r>
          <m:rPr>
            <m:sty m:val="p"/>
          </m:rPr>
          <m:t>)</m:t>
        </m:r>
        <m:r>
          <m:rPr>
            <m:sty m:val="p"/>
          </m:rPr>
          <m:t>=</m:t>
        </m:r>
        <m:sSub>
          <m:sSubPr/>
          <m:e>
            <m:r>
              <m:rPr>
                <m:sty m:val="i"/>
              </m:rPr>
              <m:t>P</m:t>
            </m:r>
          </m:e>
          <m:sub>
            <m:r>
              <m:rPr>
                <m:sty m:val="p"/>
              </m:rPr>
              <m:t>0</m:t>
            </m:r>
          </m:sub>
        </m:sSub>
        <m:r>
          <m:rPr>
            <m:sty m:val="p"/>
          </m:rPr>
          <m:t>(</m:t>
        </m:r>
        <m:r>
          <m:rPr>
            <m:sty m:val="i"/>
          </m:rPr>
          <m:t>z</m:t>
        </m:r>
        <m:r>
          <m:rPr>
            <m:sty m:val="p"/>
          </m:rPr>
          <m:t>)</m:t>
        </m:r>
        <m:r>
          <m:rPr>
            <m:sty m:val="p"/>
          </m:rPr>
          <m:t>+</m:t>
        </m:r>
        <m:sSub>
          <m:sSubPr/>
          <m:e>
            <m:r>
              <m:rPr>
                <m:sty m:val="i"/>
              </m:rPr>
              <m:t>P</m:t>
            </m:r>
          </m:e>
          <m:sub>
            <m:r>
              <m:rPr>
                <m:sty m:val="p"/>
              </m:rPr>
              <m:t>1</m:t>
            </m:r>
          </m:sub>
        </m:sSub>
        <m:r>
          <m:rPr>
            <m:sty m:val="p"/>
          </m:rPr>
          <m:t>(</m:t>
        </m:r>
        <m:acc>
          <m:accPr>
            <m:chr m:val="⃗"/>
          </m:accPr>
          <m:e>
            <m:r>
              <m:rPr>
                <m:sty m:val="i"/>
              </m:rPr>
              <m:t>r</m:t>
            </m:r>
          </m:e>
        </m:acc>
        <m:r>
          <m:rPr>
            <m:sty m:val="p"/>
          </m:rPr>
          <m:t>,</m:t>
        </m:r>
        <m:r>
          <m:rPr>
            <m:sty m:val="i"/>
          </m:rPr>
          <m:t>t</m:t>
        </m:r>
        <m:r>
          <m:rPr>
            <m:sty m:val="p"/>
          </m:rPr>
          <m:t>)</m:t>
        </m:r>
        <m:r>
          <m:rPr>
            <m:sty m:val="p"/>
          </m:rPr>
          <m:t>,</m:t>
        </m:r>
        <m:r>
          <m:rPr>
            <m:sty m:val="i"/>
          </m:rPr>
          <m:t>ρ</m:t>
        </m:r>
        <m:r>
          <m:rPr>
            <m:sty m:val="p"/>
          </m:rPr>
          <m:t>(</m:t>
        </m:r>
        <m:acc>
          <m:accPr>
            <m:chr m:val="⃗"/>
          </m:accPr>
          <m:e>
            <m:r>
              <m:rPr>
                <m:sty m:val="i"/>
              </m:rPr>
              <m:t>r</m:t>
            </m:r>
          </m:e>
        </m:acc>
        <m:r>
          <m:rPr>
            <m:sty m:val="p"/>
          </m:rPr>
          <m:t>,</m:t>
        </m:r>
        <m:r>
          <m:rPr>
            <m:sty m:val="i"/>
          </m:rPr>
          <m:t>t</m:t>
        </m:r>
        <m:r>
          <m:rPr>
            <m:sty m:val="p"/>
          </m:rPr>
          <m:t>)</m:t>
        </m:r>
        <m:r>
          <m:rPr>
            <m:sty m:val="p"/>
          </m:rPr>
          <m:t>=</m:t>
        </m:r>
        <m:sSub>
          <m:sSubPr/>
          <m:e>
            <m:r>
              <m:rPr>
                <m:sty m:val="i"/>
              </m:rPr>
              <m:t>ρ</m:t>
            </m:r>
          </m:e>
          <m:sub>
            <m:r>
              <m:rPr>
                <m:sty m:val="p"/>
              </m:rPr>
              <m:t>0</m:t>
            </m:r>
          </m:sub>
        </m:sSub>
        <m:r>
          <m:rPr>
            <m:sty m:val="p"/>
          </m:rPr>
          <m:t>(</m:t>
        </m:r>
        <m:r>
          <m:rPr>
            <m:sty m:val="i"/>
          </m:rPr>
          <m:t>z</m:t>
        </m:r>
        <m:r>
          <m:rPr>
            <m:sty m:val="p"/>
          </m:rPr>
          <m:t>)</m:t>
        </m:r>
        <m:r>
          <m:rPr>
            <m:sty m:val="p"/>
          </m:rPr>
          <m:t>+</m:t>
        </m:r>
        <m:sSub>
          <m:sSubPr/>
          <m:e>
            <m:r>
              <m:rPr>
                <m:sty m:val="i"/>
              </m:rPr>
              <m:t>ρ</m:t>
            </m:r>
          </m:e>
          <m:sub>
            <m:r>
              <m:rPr>
                <m:sty m:val="p"/>
              </m:rPr>
              <m:t>1</m:t>
            </m:r>
          </m:sub>
        </m:sSub>
        <m:r>
          <m:rPr>
            <m:sty m:val="p"/>
          </m:rPr>
          <m:t>(</m:t>
        </m:r>
        <m:acc>
          <m:accPr>
            <m:chr m:val="⃗"/>
          </m:accPr>
          <m:e>
            <m:r>
              <m:rPr>
                <m:sty m:val="i"/>
              </m:rPr>
              <m:t>r</m:t>
            </m:r>
          </m:e>
        </m:acc>
        <m:r>
          <m:rPr>
            <m:sty m:val="p"/>
          </m:rPr>
          <m:t>,</m:t>
        </m:r>
        <m:r>
          <m:rPr>
            <m:sty m:val="i"/>
          </m:rPr>
          <m:t>t</m:t>
        </m:r>
        <m:r>
          <m:rPr>
            <m:sty m:val="p"/>
          </m:rPr>
          <m:t>)</m:t>
        </m:r>
      </m:oMath>
      <w:r>
        <w:rPr/>
        <w:t xml:space="preserve">, </w:t>
      </w:r>
      <m:oMath>
        <m:r>
          <m:rPr>
            <m:sty m:val="i"/>
          </m:rPr>
          <m:t>T</m:t>
        </m:r>
        <m:r>
          <m:rPr>
            <m:sty m:val="p"/>
          </m:rPr>
          <m:t>(</m:t>
        </m:r>
        <m:acc>
          <m:accPr>
            <m:chr m:val="⃗"/>
          </m:accPr>
          <m:e>
            <m:r>
              <m:rPr>
                <m:sty m:val="i"/>
              </m:rPr>
              <m:t>r</m:t>
            </m:r>
          </m:e>
        </m:acc>
        <m:r>
          <m:rPr>
            <m:sty m:val="p"/>
          </m:rPr>
          <m:t>,</m:t>
        </m:r>
        <m:r>
          <m:rPr>
            <m:sty m:val="i"/>
          </m:rPr>
          <m:t>t</m:t>
        </m:r>
        <m:r>
          <m:rPr>
            <m:sty m:val="p"/>
          </m:rPr>
          <m:t>)</m:t>
        </m:r>
        <m:r>
          <m:rPr>
            <m:sty m:val="p"/>
          </m:rPr>
          <m:t>=</m:t>
        </m:r>
        <m:sSub>
          <m:sSubPr/>
          <m:e>
            <m:r>
              <m:rPr>
                <m:sty m:val="i"/>
              </m:rPr>
              <m:t>T</m:t>
            </m:r>
          </m:e>
          <m:sub>
            <m:r>
              <m:rPr>
                <m:sty m:val="p"/>
              </m:rPr>
              <m:t>0</m:t>
            </m:r>
          </m:sub>
        </m:sSub>
        <m:r>
          <m:rPr>
            <m:sty m:val="p"/>
          </m:rPr>
          <m:t>(</m:t>
        </m:r>
        <m:r>
          <m:rPr>
            <m:sty m:val="i"/>
          </m:rPr>
          <m:t>z</m:t>
        </m:r>
        <m:r>
          <m:rPr>
            <m:sty m:val="p"/>
          </m:rPr>
          <m:t>)</m:t>
        </m:r>
        <m:r>
          <m:rPr>
            <m:sty m:val="p"/>
          </m:rPr>
          <m:t>+</m:t>
        </m:r>
        <m:sSub>
          <m:sSubPr/>
          <m:e>
            <m:r>
              <m:rPr>
                <m:sty m:val="i"/>
              </m:rPr>
              <m:t>T</m:t>
            </m:r>
          </m:e>
          <m:sub>
            <m:r>
              <m:rPr>
                <m:sty m:val="p"/>
              </m:rPr>
              <m:t>1</m:t>
            </m:r>
          </m:sub>
        </m:sSub>
        <m:r>
          <m:rPr>
            <m:sty m:val="p"/>
          </m:rPr>
          <m:t>(</m:t>
        </m:r>
        <m:acc>
          <m:accPr>
            <m:chr m:val="⃗"/>
          </m:accPr>
          <m:e>
            <m:r>
              <m:rPr>
                <m:sty m:val="i"/>
              </m:rPr>
              <m:t>r</m:t>
            </m:r>
          </m:e>
        </m:acc>
        <m:r>
          <m:rPr>
            <m:sty m:val="p"/>
          </m:rPr>
          <m:t>,</m:t>
        </m:r>
        <m:r>
          <m:rPr>
            <m:sty m:val="i"/>
          </m:rPr>
          <m:t>t</m:t>
        </m:r>
        <m:r>
          <m:rPr>
            <m:sty m:val="p"/>
          </m:rPr>
          <m:t>)</m:t>
        </m:r>
      </m:oMath>
      <w:r>
        <w:rPr/>
        <w:t xml:space="preserve">, et on traite </w:t>
      </w:r>
      <m:oMath>
        <m:sSub>
          <m:sSubPr/>
          <m:e>
            <m:r>
              <m:rPr>
                <m:sty m:val="i"/>
              </m:rPr>
              <m:t>P</m:t>
            </m:r>
          </m:e>
          <m:sub>
            <m:r>
              <m:rPr>
                <m:sty m:val="p"/>
              </m:rPr>
              <m:t>1</m:t>
            </m:r>
          </m:sub>
        </m:sSub>
        <m:r>
          <m:rPr>
            <m:sty m:val="p"/>
          </m:rPr>
          <m:t>,</m:t>
        </m:r>
        <m:sSub>
          <m:sSubPr/>
          <m:e>
            <m:r>
              <m:rPr>
                <m:sty m:val="i"/>
              </m:rPr>
              <m:t>ρ</m:t>
            </m:r>
          </m:e>
          <m:sub>
            <m:r>
              <m:rPr>
                <m:sty m:val="p"/>
              </m:rPr>
              <m:t>1</m:t>
            </m:r>
          </m:sub>
        </m:sSub>
        <m:r>
          <m:rPr>
            <m:sty m:val="p"/>
          </m:rPr>
          <m:t>,</m:t>
        </m:r>
        <m:sSub>
          <m:sSubPr/>
          <m:e>
            <m:r>
              <m:rPr>
                <m:sty m:val="i"/>
              </m:rPr>
              <m:t>T</m:t>
            </m:r>
          </m:e>
          <m:sub>
            <m:r>
              <m:rPr>
                <m:sty m:val="p"/>
              </m:rPr>
              <m:t>1</m:t>
            </m:r>
          </m:sub>
        </m:sSub>
      </m:oMath>
      <w:r>
        <w:rPr/>
        <w:t xml:space="preserve"> et la vitesse du fluide </w:t>
      </w:r>
      <m:oMath>
        <m:acc>
          <m:accPr>
            <m:chr m:val="⃗"/>
          </m:accPr>
          <m:e>
            <m:r>
              <m:rPr>
                <m:sty m:val="i"/>
              </m:rPr>
              <m:t>v</m:t>
            </m:r>
          </m:e>
        </m:acc>
      </m:oMath>
      <w:r>
        <w:rPr/>
        <w:t xml:space="preserve"> comme des perturbations du premier ordre. On suppose que la masse volumique </w:t>
      </w:r>
      <m:oMath>
        <m:r>
          <m:rPr>
            <m:sty m:val="i"/>
          </m:rPr>
          <m:t>ρ</m:t>
        </m:r>
      </m:oMath>
      <w:r>
        <w:rPr>
          <w:rFonts w:eastAsia="Georgia" w:cs="Georgia" w:ascii="Georgia" w:hAnsi="Georgia"/>
        </w:rPr>
        <w:t xml:space="preserve"> ne dépend que de la température, et on note </w:t>
      </w:r>
      <m:oMath>
        <m:r>
          <m:rPr>
            <m:sty m:val="i"/>
          </m:rPr>
          <m:t>α</m:t>
        </m:r>
        <m:r>
          <m:rPr>
            <m:sty m:val="p"/>
          </m:rPr>
          <m:t>=</m:t>
        </m:r>
        <m:r>
          <m:rPr>
            <m:sty m:val="p"/>
          </m:rPr>
          <m:t>−</m:t>
        </m:r>
        <m:r>
          <m:rPr>
            <m:sty m:val="p"/>
          </m:rPr>
          <m:t>(</m:t>
        </m:r>
        <m:r>
          <m:rPr>
            <m:sty m:val="p"/>
          </m:rPr>
          <m:t>1</m:t>
        </m:r>
        <m:r>
          <m:rPr>
            <m:sty m:val="p"/>
          </m:rPr>
          <m:t>/</m:t>
        </m:r>
        <m:r>
          <m:rPr>
            <m:sty m:val="i"/>
          </m:rPr>
          <m:t>ρ</m:t>
        </m:r>
        <m:r>
          <m:rPr>
            <m:sty m:val="p"/>
          </m:rPr>
          <m:t>)</m:t>
        </m:r>
        <m:r>
          <m:rPr>
            <m:sty m:val="p"/>
          </m:rPr>
          <m:t>(</m:t>
        </m:r>
        <m:r>
          <m:rPr>
            <m:sty m:val="i"/>
          </m:rPr>
          <m:t>d</m:t>
        </m:r>
        <m:r>
          <m:rPr>
            <m:sty m:val="i"/>
          </m:rPr>
          <m:t>ρ</m:t>
        </m:r>
        <m:r>
          <m:rPr>
            <m:sty m:val="p"/>
          </m:rPr>
          <m:t>/</m:t>
        </m:r>
        <m:r>
          <m:rPr>
            <m:sty m:val="i"/>
          </m:rPr>
          <m:t>d</m:t>
        </m:r>
        <m:r>
          <m:rPr>
            <m:sty m:val="i"/>
          </m:rPr>
          <m:t>T</m:t>
        </m:r>
        <m:r>
          <m:rPr>
            <m:sty m:val="p"/>
          </m:rPr>
          <m:t>)</m:t>
        </m:r>
      </m:oMath>
      <w:r>
        <w:rPr>
          <w:rFonts w:eastAsia="Georgia" w:cs="Georgia" w:ascii="Georgia" w:hAnsi="Georgia"/>
        </w:rPr>
        <w:t xml:space="preserve"> le coefficient de dilatation thermique, supposé indépendant de </w:t>
      </w:r>
      <m:oMath>
        <m:r>
          <m:rPr>
            <m:sty m:val="i"/>
          </m:rPr>
          <m:t>T</m:t>
        </m:r>
      </m:oMath>
      <w:r>
        <w:rPr>
          <w:rFonts w:eastAsia="Georgia" w:cs="Georgia" w:ascii="Georgia" w:hAnsi="Georgia"/>
        </w:rPr>
        <w:t xml:space="preserve"> dans la gamme de température considérée. Linéariser l'équation de Navier-Stokes et l'équation de la diffusion thermique. Vérifier qu'elles se mettent sous la forme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e>
              <m:e>
                <m:r>
                  <m:rPr>
                    <m:sty m:val="i"/>
                  </m:rPr>
                  <m:t xml:space="preserve"> </m:t>
                </m:r>
                <m:r>
                  <m:rPr>
                    <m:sty m:val="p"/>
                  </m:rPr>
                  <m:t>=</m:t>
                </m:r>
                <m:r>
                  <m:rPr>
                    <m:sty m:val="p"/>
                  </m:rPr>
                  <m:t>−</m:t>
                </m:r>
                <m:f>
                  <m:fPr>
                    <m:ctrlPr>
                      <w:rPr>
                        <w:rFonts w:ascii="Cambria Math" w:hAnsi="Cambria Math"/>
                      </w:rPr>
                    </m:ctrlPr>
                  </m:fPr>
                  <m:num>
                    <m:r>
                      <m:rPr>
                        <m:sty m:val="p"/>
                      </m:rPr>
                      <m:t>1</m:t>
                    </m:r>
                  </m:num>
                  <m:den>
                    <m:sSub>
                      <m:sSubPr/>
                      <m:e>
                        <m:r>
                          <m:rPr>
                            <m:sty m:val="i"/>
                          </m:rPr>
                          <m:t>ρ</m:t>
                        </m:r>
                      </m:e>
                      <m:sub>
                        <m:r>
                          <m:rPr>
                            <m:sty m:val="p"/>
                          </m:rPr>
                          <m:t>0</m:t>
                        </m:r>
                      </m:sub>
                    </m:sSub>
                    <m:r>
                      <m:rPr>
                        <m:sty m:val="p"/>
                      </m:rPr>
                      <m:t>(</m:t>
                    </m:r>
                    <m:r>
                      <m:rPr>
                        <m:sty m:val="i"/>
                      </m:rPr>
                      <m:t>z</m:t>
                    </m:r>
                    <m:r>
                      <m:rPr>
                        <m:sty m:val="p"/>
                      </m:rPr>
                      <m:t>)</m:t>
                    </m:r>
                  </m:den>
                </m:f>
                <m:acc>
                  <m:accPr>
                    <m:chr m:val="⃗"/>
                  </m:accPr>
                  <m:e>
                    <m:r>
                      <m:rPr>
                        <m:sty m:val="p"/>
                      </m:rPr>
                      <m:t>grad</m:t>
                    </m:r>
                  </m:e>
                </m:acc>
                <m:sSub>
                  <m:sSubPr/>
                  <m:e>
                    <m:r>
                      <m:rPr>
                        <m:sty m:val="i"/>
                      </m:rPr>
                      <m:t>P</m:t>
                    </m:r>
                  </m:e>
                  <m:sub>
                    <m:r>
                      <m:rPr>
                        <m:sty m:val="p"/>
                      </m:rPr>
                      <m:t>1</m:t>
                    </m:r>
                  </m:sub>
                </m:sSub>
                <m:r>
                  <m:rPr>
                    <m:sty m:val="p"/>
                  </m:rPr>
                  <m:t>−</m:t>
                </m:r>
                <m:r>
                  <m:rPr>
                    <m:sty m:val="i"/>
                  </m:rPr>
                  <m:t>α</m:t>
                </m:r>
                <m:acc>
                  <m:accPr>
                    <m:chr m:val="⃗"/>
                  </m:accPr>
                  <m:e>
                    <m:r>
                      <m:rPr>
                        <m:sty m:val="i"/>
                      </m:rPr>
                      <m:t>g</m:t>
                    </m:r>
                  </m:e>
                </m:acc>
                <m:sSub>
                  <m:sSubPr/>
                  <m:e>
                    <m:r>
                      <m:rPr>
                        <m:sty m:val="i"/>
                      </m:rPr>
                      <m:t>T</m:t>
                    </m:r>
                  </m:e>
                  <m:sub>
                    <m:r>
                      <m:rPr>
                        <m:sty m:val="p"/>
                      </m:rPr>
                      <m:t>1</m:t>
                    </m:r>
                  </m:sub>
                </m:sSub>
                <m:r>
                  <m:rPr>
                    <m:sty m:val="p"/>
                  </m:rPr>
                  <m:t>+</m:t>
                </m:r>
                <m:r>
                  <m:rPr>
                    <m:sty m:val="i"/>
                  </m:rPr>
                  <m:t>ν</m:t>
                </m:r>
                <m:r>
                  <m:rPr>
                    <m:sty m:val="p"/>
                  </m:rPr>
                  <m:t>Δ</m:t>
                </m:r>
                <m:acc>
                  <m:accPr>
                    <m:chr m:val="⃗"/>
                  </m:accPr>
                  <m:e>
                    <m:r>
                      <m:rPr>
                        <m:sty m:val="i"/>
                      </m:rPr>
                      <m:t>v</m:t>
                    </m:r>
                  </m:e>
                </m:acc>
              </m:e>
            </m:mr>
            <m:mr>
              <m:e>
                <m:f>
                  <m:fPr>
                    <m:ctrlPr>
                      <w:rPr>
                        <w:rFonts w:ascii="Cambria Math" w:hAnsi="Cambria Math"/>
                      </w:rPr>
                    </m:ctrlPr>
                  </m:fPr>
                  <m:num>
                    <m:r>
                      <m:rPr>
                        <m:sty m:val="i"/>
                      </m:rPr>
                      <m:t>∂</m:t>
                    </m:r>
                    <m:sSub>
                      <m:sSubPr/>
                      <m:e>
                        <m:r>
                          <m:rPr>
                            <m:sty m:val="i"/>
                          </m:rPr>
                          <m:t>T</m:t>
                        </m:r>
                      </m:e>
                      <m:sub>
                        <m:r>
                          <m:rPr>
                            <m:sty m:val="p"/>
                          </m:rPr>
                          <m:t>1</m:t>
                        </m:r>
                      </m:sub>
                    </m:sSub>
                  </m:num>
                  <m:den>
                    <m:r>
                      <m:rPr>
                        <m:sty m:val="i"/>
                      </m:rPr>
                      <m:t>∂</m:t>
                    </m:r>
                    <m:r>
                      <m:rPr>
                        <m:sty m:val="i"/>
                      </m:rPr>
                      <m:t>t</m:t>
                    </m:r>
                  </m:den>
                </m:f>
              </m:e>
              <m:e>
                <m:r>
                  <m:rPr>
                    <m:sty m:val="i"/>
                  </m:rPr>
                  <m:t xml:space="preserve"> </m:t>
                </m:r>
                <m:r>
                  <m:rPr>
                    <m:sty m:val="p"/>
                  </m:rPr>
                  <m:t>=</m:t>
                </m:r>
                <m:r>
                  <m:rPr>
                    <m:sty m:val="p"/>
                  </m:rPr>
                  <m:t>−</m:t>
                </m:r>
                <m:r>
                  <m:rPr>
                    <m:sty m:val="i"/>
                  </m:rPr>
                  <m:t>β</m:t>
                </m:r>
                <m:sSub>
                  <m:sSubPr/>
                  <m:e>
                    <m:r>
                      <m:rPr>
                        <m:sty m:val="i"/>
                      </m:rPr>
                      <m:t>v</m:t>
                    </m:r>
                  </m:e>
                  <m:sub>
                    <m:r>
                      <m:rPr>
                        <m:sty m:val="i"/>
                      </m:rPr>
                      <m:t>z</m:t>
                    </m:r>
                  </m:sub>
                </m:sSub>
                <m:r>
                  <m:rPr>
                    <m:sty m:val="p"/>
                  </m:rPr>
                  <m:t>+</m:t>
                </m:r>
                <m:r>
                  <m:rPr>
                    <m:sty m:val="i"/>
                  </m:rPr>
                  <m:t>κ</m:t>
                </m:r>
                <m:r>
                  <m:rPr>
                    <m:sty m:val="p"/>
                  </m:rPr>
                  <m:t>Δ</m:t>
                </m:r>
                <m:sSub>
                  <m:sSubPr/>
                  <m:e>
                    <m:r>
                      <m:rPr>
                        <m:sty m:val="i"/>
                      </m:rPr>
                      <m:t>T</m:t>
                    </m:r>
                  </m:e>
                  <m:sub>
                    <m:r>
                      <m:rPr>
                        <m:sty m:val="p"/>
                      </m:rPr>
                      <m:t>1</m:t>
                    </m:r>
                  </m:sub>
                </m:sSub>
              </m:e>
            </m:mr>
          </m:m>
        </m:oMath>
      </m:oMathPara>
    </w:p>
    <w:p>
      <w:pPr>
        <w:spacing w:after="220" w:lineRule="auto"/>
      </w:pPr>
      <w:r>
        <w:rPr>
          <w:rFonts w:eastAsia="Georgia" w:cs="Georgia" w:ascii="Georgia" w:hAnsi="Georgia"/>
        </w:rPr>
        <w:t xml:space="preserve">où </w:t>
      </w:r>
      <m:oMath>
        <m:r>
          <m:rPr>
            <m:sty m:val="i"/>
          </m:rPr>
          <m:t>β</m:t>
        </m:r>
      </m:oMath>
      <w:r>
        <w:rPr>
          <w:rFonts w:eastAsia="Georgia" w:cs="Georgia" w:ascii="Georgia" w:hAnsi="Georgia"/>
        </w:rPr>
        <w:t xml:space="preserve"> est une constante dont on donnera l'expression. Expliquer quels sont, dans le membre de droite de ces équations, les termes qui favorisent la convection et ceux qui s'y opposent.</w:t>
      </w:r>
    </w:p>
    <w:p>
      <w:pPr>
        <w:spacing w:lineRule="auto"/>
        <w:jc w:val="center"/>
      </w:pPr>
      <w:r>
        <w:rPr/>
        <w:drawing>
          <wp:inline distB="0" distL="0" distR="0" distT="0">
            <wp:extent cx="5486400" cy="2013714"/>
            <wp:effectExtent b="0" l="0" r="0" t="0"/>
            <wp:docPr id="1" name="image-e6b2ad4a4af5e261b976af9d3d5e4f31d8e157fc.jpg"/>
            <a:graphic>
              <a:graphicData uri="http://schemas.openxmlformats.org/drawingml/2006/picture">
                <pic:pic>
                  <pic:nvPicPr>
                    <pic:cNvPr id="1" name="image-e6b2ad4a4af5e261b976af9d3d5e4f31d8e157fc.jpg" descr=""/>
                    <pic:cNvPicPr/>
                  </pic:nvPicPr>
                  <pic:blipFill>
                    <a:blip r:embed="rId5" cstate="print"/>
                    <a:srcRect b="0" l="0" r="0" t="0"/>
                    <a:stretch>
                      <a:fillRect/>
                    </a:stretch>
                  </pic:blipFill>
                  <pic:spPr>
                    <a:xfrm>
                      <a:off x="0" y="0"/>
                      <a:ext cx="5486400" cy="2013714"/>
                    </a:xfrm>
                    <a:prstGeom prst="rect"/>
                  </pic:spPr>
                </pic:pic>
              </a:graphicData>
            </a:graphic>
          </wp:inline>
        </w:drawing>
      </w:r>
    </w:p>
    <w:p>
      <w:pPr>
        <w:spacing w:lineRule="auto"/>
      </w:pPr>
      <w:r>
        <w:rPr/>
        <w:t xml:space="preserve">Figure 1. Cellules de convection.</w:t>
      </w:r>
    </w:p>
    <w:p>
      <w:pPr>
        <w:spacing w:after="220" w:lineRule="auto"/>
      </w:pPr>
      <w:r>
        <w:rPr>
          <w:rFonts w:eastAsia="Georgia" w:cs="Georgia" w:ascii="Georgia" w:hAnsi="Georgia"/>
        </w:rPr>
        <w:t xml:space="preserve">III.1.3. La résolution complète de ces équations linéarisées, auxquelles il faudrait ajouter la conservation de la masse, est complexe et montre que des rouleaux de convection, représentés sur la figure 1, peuvent apparaître sous certaines conditions. Nous allons nous contenter d'une solution simplifiée qui est correcte au milieu du manteau, au voisinage de </w:t>
      </w:r>
      <m:oMath>
        <m:r>
          <m:rPr>
            <m:sty m:val="i"/>
          </m:rPr>
          <m:t>z</m:t>
        </m:r>
        <m:r>
          <m:rPr>
            <m:sty m:val="p"/>
          </m:rPr>
          <m:t>=</m:t>
        </m:r>
        <m:r>
          <m:rPr>
            <m:sty m:val="i"/>
          </m:rPr>
          <m:t>a</m:t>
        </m:r>
        <m:r>
          <m:rPr>
            <m:sty m:val="p"/>
          </m:rPr>
          <m:t>/</m:t>
        </m:r>
        <m:r>
          <m:rPr>
            <m:sty m:val="p"/>
          </m:rPr>
          <m:t>2</m:t>
        </m:r>
      </m:oMath>
      <w:r>
        <w:rPr/>
        <w:t xml:space="preserve">. On admet que le champ de vitesses y est principalement vertical, </w:t>
      </w:r>
      <m:oMath>
        <m:sSub>
          <m:sSubPr/>
          <m:e>
            <m:r>
              <m:rPr>
                <m:sty m:val="i"/>
              </m:rPr>
              <m:t>v</m:t>
            </m:r>
          </m:e>
          <m:sub>
            <m:r>
              <m:rPr>
                <m:sty m:val="i"/>
              </m:rPr>
              <m:t>x</m:t>
            </m:r>
          </m:sub>
        </m:sSub>
        <m:r>
          <m:rPr>
            <m:sty m:val="p"/>
          </m:rPr>
          <m:t>=</m:t>
        </m:r>
        <m:sSub>
          <m:sSubPr/>
          <m:e>
            <m:r>
              <m:rPr>
                <m:sty m:val="i"/>
              </m:rPr>
              <m:t>v</m:t>
            </m:r>
          </m:e>
          <m:sub>
            <m:r>
              <m:rPr>
                <m:sty m:val="i"/>
              </m:rPr>
              <m:t>y</m:t>
            </m:r>
          </m:sub>
        </m:sSub>
        <m:r>
          <m:rPr>
            <m:sty m:val="p"/>
          </m:rPr>
          <m:t>=</m:t>
        </m:r>
        <m:r>
          <m:rPr>
            <m:sty m:val="p"/>
          </m:rPr>
          <m:t>0</m:t>
        </m:r>
      </m:oMath>
      <w:r>
        <w:rPr>
          <w:rFonts w:eastAsia="Georgia" w:cs="Georgia" w:ascii="Georgia" w:hAnsi="Georgia"/>
        </w:rPr>
        <w:t xml:space="preserve">, et on cherche une solution ne dépendant que de </w:t>
      </w:r>
      <m:oMath>
        <m:r>
          <m:rPr>
            <m:sty m:val="i"/>
          </m:rPr>
          <m:t>x</m:t>
        </m:r>
      </m:oMath>
      <w:r>
        <w:rPr/>
        <w:t xml:space="preserve"> et </w:t>
      </w:r>
      <m:oMath>
        <m:r>
          <m:rPr>
            <m:sty m:val="i"/>
          </m:rPr>
          <m:t>t</m:t>
        </m:r>
      </m:oMath>
      <w:r>
        <w:rPr/>
        <w:t xml:space="preserve"> de la forme, en notation complexe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v</m:t>
                    </m:r>
                  </m:e>
                  <m:sub>
                    <m:r>
                      <m:rPr>
                        <m:sty m:val="i"/>
                      </m:rPr>
                      <m:t>z</m:t>
                    </m:r>
                  </m:sub>
                </m:sSub>
                <m:r>
                  <m:rPr>
                    <m:sty m:val="p"/>
                  </m:rPr>
                  <m:t>(</m:t>
                </m:r>
                <m:r>
                  <m:rPr>
                    <m:sty m:val="i"/>
                  </m:rPr>
                  <m:t>x</m:t>
                </m:r>
                <m:r>
                  <m:rPr>
                    <m:sty m:val="p"/>
                  </m:rPr>
                  <m:t>,</m:t>
                </m:r>
                <m:r>
                  <m:rPr>
                    <m:sty m:val="i"/>
                  </m:rPr>
                  <m:t>t</m:t>
                </m:r>
                <m:r>
                  <m:rPr>
                    <m:sty m:val="p"/>
                  </m:rPr>
                  <m:t>)</m:t>
                </m:r>
              </m:e>
              <m:e>
                <m:r>
                  <m:rPr>
                    <m:sty m:val="i"/>
                  </m:rPr>
                  <m:t xml:space="preserve"> </m:t>
                </m:r>
                <m:r>
                  <m:rPr>
                    <m:sty m:val="p"/>
                  </m:rPr>
                  <m:t>=</m:t>
                </m:r>
                <m:r>
                  <m:rPr>
                    <m:sty m:val="p"/>
                  </m:rPr>
                  <m:t>Re</m:t>
                </m:r>
                <m:r>
                  <m:rPr>
                    <m:sty m:val="p"/>
                  </m:rPr>
                  <m:t>[</m:t>
                </m:r>
                <m:r>
                  <m:rPr>
                    <m:sty m:val="i"/>
                  </m:rPr>
                  <m:t>A</m:t>
                </m:r>
                <m:r>
                  <m:rPr>
                    <m:sty m:val="p"/>
                  </m:rPr>
                  <m:t>exp</m:t>
                </m:r>
                <m:r>
                  <m:rPr>
                    <m:sty m:val="p"/>
                  </m:rPr>
                  <m:t>⁡</m:t>
                </m:r>
                <m:r>
                  <m:rPr>
                    <m:sty m:val="p"/>
                  </m:rPr>
                  <m:t>(</m:t>
                </m:r>
                <m:r>
                  <m:rPr>
                    <m:sty m:val="i"/>
                  </m:rPr>
                  <m:t>λ</m:t>
                </m:r>
                <m:r>
                  <m:rPr>
                    <m:sty m:val="i"/>
                  </m:rPr>
                  <m:t>t</m:t>
                </m:r>
                <m:r>
                  <m:rPr>
                    <m:sty m:val="p"/>
                  </m:rPr>
                  <m:t>+</m:t>
                </m:r>
                <m:r>
                  <m:rPr>
                    <m:sty m:val="i"/>
                  </m:rPr>
                  <m:t>i</m:t>
                </m:r>
                <m:r>
                  <m:rPr>
                    <m:sty m:val="i"/>
                  </m:rPr>
                  <m:t>k</m:t>
                </m:r>
                <m:r>
                  <m:rPr>
                    <m:sty m:val="i"/>
                  </m:rPr>
                  <m:t>x</m:t>
                </m:r>
                <m:r>
                  <m:rPr>
                    <m:sty m:val="p"/>
                  </m:rPr>
                  <m:t>)</m:t>
                </m:r>
                <m:r>
                  <m:rPr>
                    <m:sty m:val="p"/>
                  </m:rPr>
                  <m:t>]</m:t>
                </m:r>
              </m:e>
            </m:mr>
            <m:mr>
              <m:e>
                <m:sSub>
                  <m:sSubPr/>
                  <m:e>
                    <m:r>
                      <m:rPr>
                        <m:sty m:val="i"/>
                      </m:rPr>
                      <m:t>T</m:t>
                    </m:r>
                  </m:e>
                  <m:sub>
                    <m:r>
                      <m:rPr>
                        <m:sty m:val="p"/>
                      </m:rPr>
                      <m:t>1</m:t>
                    </m:r>
                  </m:sub>
                </m:sSub>
                <m:r>
                  <m:rPr>
                    <m:sty m:val="p"/>
                  </m:rPr>
                  <m:t>(</m:t>
                </m:r>
                <m:r>
                  <m:rPr>
                    <m:sty m:val="i"/>
                  </m:rPr>
                  <m:t>x</m:t>
                </m:r>
                <m:r>
                  <m:rPr>
                    <m:sty m:val="p"/>
                  </m:rPr>
                  <m:t>,</m:t>
                </m:r>
                <m:r>
                  <m:rPr>
                    <m:sty m:val="i"/>
                  </m:rPr>
                  <m:t>t</m:t>
                </m:r>
                <m:r>
                  <m:rPr>
                    <m:sty m:val="p"/>
                  </m:rPr>
                  <m:t>)</m:t>
                </m:r>
              </m:e>
              <m:e>
                <m:r>
                  <m:rPr>
                    <m:sty m:val="i"/>
                  </m:rPr>
                  <m:t xml:space="preserve"> </m:t>
                </m:r>
                <m:r>
                  <m:rPr>
                    <m:sty m:val="p"/>
                  </m:rPr>
                  <m:t>=</m:t>
                </m:r>
                <m:r>
                  <m:rPr>
                    <m:sty m:val="p"/>
                  </m:rPr>
                  <m:t>Re</m:t>
                </m:r>
                <m:r>
                  <m:rPr>
                    <m:sty m:val="p"/>
                  </m:rPr>
                  <m:t>[</m:t>
                </m:r>
                <m:r>
                  <m:rPr>
                    <m:sty m:val="i"/>
                  </m:rPr>
                  <m:t>B</m:t>
                </m:r>
                <m:r>
                  <m:rPr>
                    <m:sty m:val="p"/>
                  </m:rPr>
                  <m:t>exp</m:t>
                </m:r>
                <m:r>
                  <m:rPr>
                    <m:sty m:val="p"/>
                  </m:rPr>
                  <m:t>⁡</m:t>
                </m:r>
                <m:r>
                  <m:rPr>
                    <m:sty m:val="p"/>
                  </m:rPr>
                  <m:t>(</m:t>
                </m:r>
                <m:r>
                  <m:rPr>
                    <m:sty m:val="i"/>
                  </m:rPr>
                  <m:t>λ</m:t>
                </m:r>
                <m:r>
                  <m:rPr>
                    <m:sty m:val="i"/>
                  </m:rPr>
                  <m:t>t</m:t>
                </m:r>
                <m:r>
                  <m:rPr>
                    <m:sty m:val="p"/>
                  </m:rPr>
                  <m:t>+</m:t>
                </m:r>
                <m:r>
                  <m:rPr>
                    <m:sty m:val="i"/>
                  </m:rPr>
                  <m:t>i</m:t>
                </m:r>
                <m:r>
                  <m:rPr>
                    <m:sty m:val="i"/>
                  </m:rPr>
                  <m:t>k</m:t>
                </m:r>
                <m:r>
                  <m:rPr>
                    <m:sty m:val="i"/>
                  </m:rPr>
                  <m:t>x</m:t>
                </m:r>
                <m:r>
                  <m:rPr>
                    <m:sty m:val="p"/>
                  </m:rPr>
                  <m:t>)</m:t>
                </m:r>
                <m:r>
                  <m:rPr>
                    <m:sty m:val="p"/>
                  </m:rPr>
                  <m:t>]</m:t>
                </m:r>
              </m:e>
            </m:mr>
            <m:mr>
              <m:e>
                <m:sSub>
                  <m:sSubPr/>
                  <m:e>
                    <m:r>
                      <m:rPr>
                        <m:sty m:val="i"/>
                      </m:rPr>
                      <m:t>P</m:t>
                    </m:r>
                  </m:e>
                  <m:sub>
                    <m:r>
                      <m:rPr>
                        <m:sty m:val="p"/>
                      </m:rPr>
                      <m:t>1</m:t>
                    </m:r>
                  </m:sub>
                </m:sSub>
                <m:r>
                  <m:rPr>
                    <m:sty m:val="p"/>
                  </m:rPr>
                  <m:t>(</m:t>
                </m:r>
                <m:r>
                  <m:rPr>
                    <m:sty m:val="i"/>
                  </m:rPr>
                  <m:t>x</m:t>
                </m:r>
                <m:r>
                  <m:rPr>
                    <m:sty m:val="p"/>
                  </m:rPr>
                  <m:t>,</m:t>
                </m:r>
                <m:r>
                  <m:rPr>
                    <m:sty m:val="i"/>
                  </m:rPr>
                  <m:t>t</m:t>
                </m:r>
                <m:r>
                  <m:rPr>
                    <m:sty m:val="p"/>
                  </m:rPr>
                  <m:t>)</m:t>
                </m:r>
              </m:e>
              <m:e>
                <m:r>
                  <m:rPr>
                    <m:sty m:val="i"/>
                  </m:rPr>
                  <m:t xml:space="preserve"> </m:t>
                </m:r>
                <m:r>
                  <m:rPr>
                    <m:sty m:val="p"/>
                  </m:rPr>
                  <m:t>=</m:t>
                </m:r>
                <m:r>
                  <m:rPr>
                    <m:sty m:val="p"/>
                  </m:rPr>
                  <m:t>Re</m:t>
                </m:r>
                <m:r>
                  <m:rPr>
                    <m:sty m:val="p"/>
                  </m:rPr>
                  <m:t>[</m:t>
                </m:r>
                <m:r>
                  <m:rPr>
                    <m:sty m:val="i"/>
                  </m:rPr>
                  <m:t>C</m:t>
                </m:r>
                <m:r>
                  <m:rPr>
                    <m:sty m:val="p"/>
                  </m:rPr>
                  <m:t>exp</m:t>
                </m:r>
                <m:r>
                  <m:rPr>
                    <m:sty m:val="p"/>
                  </m:rPr>
                  <m:t>⁡</m:t>
                </m:r>
                <m:r>
                  <m:rPr>
                    <m:sty m:val="p"/>
                  </m:rPr>
                  <m:t>(</m:t>
                </m:r>
                <m:r>
                  <m:rPr>
                    <m:sty m:val="i"/>
                  </m:rPr>
                  <m:t>λ</m:t>
                </m:r>
                <m:r>
                  <m:rPr>
                    <m:sty m:val="i"/>
                  </m:rPr>
                  <m:t>t</m:t>
                </m:r>
                <m:r>
                  <m:rPr>
                    <m:sty m:val="p"/>
                  </m:rPr>
                  <m:t>+</m:t>
                </m:r>
                <m:r>
                  <m:rPr>
                    <m:sty m:val="i"/>
                  </m:rPr>
                  <m:t>i</m:t>
                </m:r>
                <m:r>
                  <m:rPr>
                    <m:sty m:val="i"/>
                  </m:rPr>
                  <m:t>k</m:t>
                </m:r>
                <m:r>
                  <m:rPr>
                    <m:sty m:val="i"/>
                  </m:rPr>
                  <m:t>x</m:t>
                </m:r>
                <m:r>
                  <m:rPr>
                    <m:sty m:val="p"/>
                  </m:rPr>
                  <m:t>)</m:t>
                </m:r>
                <m:r>
                  <m:rPr>
                    <m:sty m:val="p"/>
                  </m:rPr>
                  <m:t>]</m:t>
                </m:r>
                <m:r>
                  <m:rPr>
                    <m:sty m:val="p"/>
                  </m:rPr>
                  <m:t>,</m:t>
                </m:r>
              </m:e>
            </m:mr>
          </m:m>
        </m:oMath>
      </m:oMathPara>
    </w:p>
    <w:p>
      <w:pPr>
        <w:spacing w:after="220" w:lineRule="auto"/>
      </w:pPr>
      <w:r>
        <w:rPr>
          <w:rFonts w:eastAsia="Georgia" w:cs="Georgia" w:ascii="Georgia" w:hAnsi="Georgia"/>
        </w:rPr>
        <w:t xml:space="preserve">où </w:t>
      </w:r>
      <m:oMath>
        <m:r>
          <m:rPr>
            <m:sty m:val="i"/>
          </m:rPr>
          <m:t>A</m:t>
        </m:r>
        <m:r>
          <m:rPr>
            <m:sty m:val="p"/>
          </m:rPr>
          <m:t>,</m:t>
        </m:r>
        <m:r>
          <m:rPr>
            <m:sty m:val="i"/>
          </m:rPr>
          <m:t>B</m:t>
        </m:r>
      </m:oMath>
      <w:r>
        <w:rPr/>
        <w:t xml:space="preserve"> et </w:t>
      </w:r>
      <m:oMath>
        <m:r>
          <m:rPr>
            <m:sty m:val="i"/>
          </m:rPr>
          <m:t>C</m:t>
        </m:r>
      </m:oMath>
      <w:r>
        <w:rPr/>
        <w:t xml:space="preserve"> sont des amplitudes complexes, et </w:t>
      </w:r>
      <m:oMath>
        <m:r>
          <m:rPr>
            <m:sty m:val="i"/>
          </m:rPr>
          <m:t>λ</m:t>
        </m:r>
      </m:oMath>
      <w:r>
        <w:rPr/>
        <w:t xml:space="preserve"> et </w:t>
      </w:r>
      <m:oMath>
        <m:r>
          <m:rPr>
            <m:sty m:val="i"/>
          </m:rPr>
          <m:t>k</m:t>
        </m:r>
      </m:oMath>
      <w:r>
        <w:rPr>
          <w:rFonts w:eastAsia="Georgia" w:cs="Georgia" w:ascii="Georgia" w:hAnsi="Georgia"/>
        </w:rPr>
        <w:t xml:space="preserve"> sont réels. En insérant les trois relations ci-dessus dans les équations obtenues à la question III.1.2, obtenir la relation entre </w:t>
      </w:r>
      <m:oMath>
        <m:r>
          <m:rPr>
            <m:sty m:val="i"/>
          </m:rPr>
          <m:t>λ</m:t>
        </m:r>
      </m:oMath>
      <w:r>
        <w:rPr/>
        <w:t xml:space="preserve"> et </w:t>
      </w:r>
      <m:oMath>
        <m:r>
          <m:rPr>
            <m:sty m:val="i"/>
          </m:rPr>
          <m:t>k</m:t>
        </m:r>
      </m:oMath>
      <w:r>
        <w:rPr>
          <w:rFonts w:eastAsia="Georgia" w:cs="Georgia" w:ascii="Georgia" w:hAnsi="Georgia"/>
        </w:rPr>
        <w:t xml:space="preserve"> pour que le système ait des solutions non nulles.</w:t>
      </w:r>
      <w:r>
        <w:rPr/>
        <w:br w:type="textWrapping"/>
      </w:r>
      <w:r>
        <w:rPr>
          <w:rFonts w:eastAsia="Georgia" w:cs="Georgia" w:ascii="Georgia" w:hAnsi="Georgia"/>
        </w:rPr>
        <w:t xml:space="preserve">III.1.4. On cherche la condition sous laquelle peuvent apparaître des rouleaux de convection cylindriques (voir figure 1), qui correspondent à la valeur </w:t>
      </w:r>
      <m:oMath>
        <m:r>
          <m:rPr>
            <m:sty m:val="i"/>
          </m:rPr>
          <m:t>k</m:t>
        </m:r>
        <m:r>
          <m:rPr>
            <m:sty m:val="p"/>
          </m:rPr>
          <m:t>=</m:t>
        </m:r>
        <m:r>
          <m:rPr>
            <m:sty m:val="i"/>
          </m:rPr>
          <m:t>π</m:t>
        </m:r>
        <m:r>
          <m:rPr>
            <m:sty m:val="p"/>
          </m:rPr>
          <m:t>/</m:t>
        </m:r>
        <m:r>
          <m:rPr>
            <m:sty m:val="i"/>
          </m:rPr>
          <m:t>a</m:t>
        </m:r>
      </m:oMath>
      <w:r>
        <w:rPr/>
        <w:t xml:space="preserve">. Montrer que pour cette valeur de </w:t>
      </w:r>
      <m:oMath>
        <m:r>
          <m:rPr>
            <m:sty m:val="i"/>
          </m:rPr>
          <m:t>k</m:t>
        </m:r>
      </m:oMath>
      <w:r>
        <w:rPr>
          <w:rFonts w:eastAsia="Georgia" w:cs="Georgia" w:ascii="Georgia" w:hAnsi="Georgia"/>
        </w:rPr>
        <w:t xml:space="preserve">, la solution statique est instable si le nombre de Rayleigh, défini par </w:t>
      </w:r>
      <m:oMath>
        <m:r>
          <m:rPr>
            <m:sty m:val="i"/>
          </m:rPr>
          <m:t>R</m:t>
        </m:r>
        <m:r>
          <m:rPr>
            <m:sty m:val="i"/>
          </m:rPr>
          <m:t>a</m:t>
        </m:r>
        <m:r>
          <m:rPr>
            <m:sty m:val="p"/>
          </m:rPr>
          <m:t>=</m:t>
        </m:r>
        <m:r>
          <m:rPr>
            <m:sty m:val="i"/>
          </m:rPr>
          <m:t>α</m:t>
        </m:r>
        <m:r>
          <m:rPr>
            <m:sty m:val="i"/>
          </m:rPr>
          <m:t>β</m:t>
        </m:r>
        <m:r>
          <m:rPr>
            <m:sty m:val="i"/>
          </m:rPr>
          <m:t>g</m:t>
        </m:r>
        <m:sSup>
          <m:sSupPr/>
          <m:e>
            <m:r>
              <m:rPr>
                <m:sty m:val="i"/>
              </m:rPr>
              <m:t>a</m:t>
            </m:r>
          </m:e>
          <m:sup>
            <m:r>
              <m:rPr>
                <m:sty m:val="p"/>
              </m:rPr>
              <m:t>4</m:t>
            </m:r>
          </m:sup>
        </m:sSup>
        <m:r>
          <m:rPr>
            <m:sty m:val="p"/>
          </m:rPr>
          <m:t>/</m:t>
        </m:r>
        <m:r>
          <m:rPr>
            <m:sty m:val="i"/>
          </m:rPr>
          <m:t>ν</m:t>
        </m:r>
        <m:r>
          <m:rPr>
            <m:sty m:val="i"/>
          </m:rPr>
          <m:t>κ</m:t>
        </m:r>
      </m:oMath>
      <w:r>
        <w:rPr>
          <w:rFonts w:eastAsia="Georgia" w:cs="Georgia" w:ascii="Georgia" w:hAnsi="Georgia"/>
        </w:rPr>
        <w:t xml:space="preserve">, est supérieur à un seuil qu'on précisera.</w:t>
      </w:r>
      <w:r>
        <w:rPr/>
        <w:br w:type="textWrapping"/>
      </w:r>
      <w:r>
        <w:rPr>
          <w:rFonts w:eastAsia="Georgia" w:cs="Georgia" w:ascii="Georgia" w:hAnsi="Georgia"/>
        </w:rPr>
        <w:t xml:space="preserve">III.1.5. On donne les valeurs numériques </w:t>
      </w:r>
      <m:oMath>
        <m:r>
          <m:rPr>
            <m:sty m:val="i"/>
          </m:rPr>
          <m:t>a</m:t>
        </m:r>
        <m:r>
          <m:rPr>
            <m:sty m:val="p"/>
          </m:rPr>
          <m:t>=</m:t>
        </m:r>
        <m:r>
          <m:rPr>
            <m:sty m:val="p"/>
          </m:rPr>
          <m:t>3000</m:t>
        </m:r>
        <m:r>
          <m:rPr>
            <m:nor/>
          </m:rPr>
          <m:t xml:space="preserve"> </m:t>
        </m:r>
        <m:r>
          <m:rPr>
            <m:sty m:val="p"/>
          </m:rPr>
          <m:t>km</m:t>
        </m:r>
        <m:r>
          <m:rPr>
            <m:sty m:val="p"/>
          </m:rPr>
          <m:t>,</m:t>
        </m:r>
        <m:sSub>
          <m:sSubPr/>
          <m:e>
            <m:r>
              <m:rPr>
                <m:sty m:val="i"/>
              </m:rPr>
              <m:t>T</m:t>
            </m:r>
          </m:e>
          <m:sub>
            <m:r>
              <m:rPr>
                <m:sty m:val="i"/>
              </m:rPr>
              <m:t>c</m:t>
            </m:r>
          </m:sub>
        </m:sSub>
        <m:r>
          <m:rPr>
            <m:sty m:val="p"/>
          </m:rPr>
          <m:t>−</m:t>
        </m:r>
        <m:sSub>
          <m:sSubPr/>
          <m:e>
            <m:r>
              <m:rPr>
                <m:sty m:val="i"/>
              </m:rPr>
              <m:t>T</m:t>
            </m:r>
          </m:e>
          <m:sub>
            <m:r>
              <m:rPr>
                <m:sty m:val="i"/>
              </m:rPr>
              <m:t>s</m:t>
            </m:r>
          </m:sub>
        </m:sSub>
        <m:r>
          <m:rPr>
            <m:sty m:val="p"/>
          </m:rPr>
          <m:t>=</m:t>
        </m:r>
        <m:r>
          <m:rPr>
            <m:sty m:val="p"/>
          </m:rPr>
          <m:t>2000</m:t>
        </m:r>
        <m:r>
          <m:rPr>
            <m:nor/>
          </m:rPr>
          <m:t xml:space="preserve"> </m:t>
        </m:r>
        <m:r>
          <m:rPr>
            <m:sty m:val="p"/>
          </m:rPr>
          <m:t>K</m:t>
        </m:r>
        <m:r>
          <m:rPr>
            <m:sty m:val="p"/>
          </m:rPr>
          <m:t>,</m:t>
        </m:r>
        <m:r>
          <m:rPr>
            <m:sty m:val="i"/>
          </m:rPr>
          <m:t>α</m:t>
        </m:r>
        <m:r>
          <m:rPr>
            <m:sty m:val="p"/>
          </m:rPr>
          <m:t>=</m:t>
        </m:r>
        <m:r>
          <m:rPr>
            <m:sty m:val="p"/>
          </m:rPr>
          <m:t>2</m:t>
        </m:r>
        <m:r>
          <m:rPr>
            <m:sty m:val="p"/>
          </m:rPr>
          <m:t>×</m:t>
        </m:r>
        <m:sSup>
          <m:sSupPr/>
          <m:e>
            <m:r>
              <m:rPr>
                <m:sty m:val="p"/>
              </m:rPr>
              <m:t>10</m:t>
            </m:r>
          </m:e>
          <m:sup>
            <m:r>
              <m:rPr>
                <m:sty m:val="p"/>
              </m:rPr>
              <m:t>−</m:t>
            </m:r>
            <m:r>
              <m:rPr>
                <m:sty m:val="p"/>
              </m:rPr>
              <m:t>5</m:t>
            </m:r>
          </m:sup>
        </m:sSup>
        <m:sSup>
          <m:sSupPr/>
          <m:e>
            <m:r>
              <m:rPr>
                <m:nor/>
              </m:rPr>
              <m:t xml:space="preserve"> </m:t>
            </m:r>
            <m:r>
              <m:rPr>
                <m:sty m:val="p"/>
              </m:rPr>
              <m:t>K</m:t>
            </m:r>
          </m:e>
          <m:sup>
            <m:r>
              <m:rPr>
                <m:sty m:val="p"/>
              </m:rPr>
              <m:t>−</m:t>
            </m:r>
            <m:r>
              <m:rPr>
                <m:sty m:val="p"/>
              </m:rPr>
              <m:t>1</m:t>
            </m:r>
          </m:sup>
        </m:sSup>
      </m:oMath>
      <w:r>
        <w:rPr/>
        <w:t xml:space="preserve">, </w:t>
      </w:r>
      <m:oMath>
        <m:r>
          <m:rPr>
            <m:sty m:val="i"/>
          </m:rPr>
          <m:t>g</m:t>
        </m:r>
        <m:r>
          <m:rPr>
            <m:sty m:val="p"/>
          </m:rPr>
          <m:t>=</m:t>
        </m:r>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r>
          <m:rPr>
            <m:sty m:val="p"/>
          </m:rPr>
          <m:t>,</m:t>
        </m:r>
        <m:r>
          <m:rPr>
            <m:sty m:val="i"/>
          </m:rPr>
          <m:t>κ</m:t>
        </m:r>
        <m:r>
          <m:rPr>
            <m:sty m:val="p"/>
          </m:rPr>
          <m:t>=</m:t>
        </m:r>
        <m:sSup>
          <m:sSupPr/>
          <m:e>
            <m:r>
              <m:rPr>
                <m:sty m:val="p"/>
              </m:rPr>
              <m:t>10</m:t>
            </m:r>
          </m:e>
          <m:sup>
            <m:r>
              <m:rPr>
                <m:sty m:val="p"/>
              </m:rPr>
              <m:t>−</m:t>
            </m:r>
            <m:r>
              <m:rPr>
                <m:sty m:val="p"/>
              </m:rPr>
              <m:t>6</m:t>
            </m:r>
          </m:sup>
        </m:sSup>
        <m:sSup>
          <m:sSupPr/>
          <m:e>
            <m:r>
              <m:rPr>
                <m:nor/>
              </m:rPr>
              <m:t xml:space="preserve"> </m:t>
            </m:r>
            <m:r>
              <m:rPr>
                <m:sty m:val="p"/>
              </m:rPr>
              <m:t>m</m:t>
            </m:r>
          </m:e>
          <m:sup>
            <m:r>
              <m:rPr>
                <m:sty m:val="p"/>
              </m:rPr>
              <m:t>2</m:t>
            </m:r>
          </m:sup>
        </m:sSup>
        <m:r>
          <m:rPr>
            <m:sty m:val="p"/>
          </m:rPr>
          <m:t>⋅</m:t>
        </m:r>
        <m:sSup>
          <m:sSupPr/>
          <m:e>
            <m:r>
              <m:rPr>
                <m:nor/>
              </m:rPr>
              <m:t xml:space="preserve"> </m:t>
            </m:r>
            <m:r>
              <m:rPr>
                <m:sty m:val="p"/>
              </m:rPr>
              <m:t>s</m:t>
            </m:r>
          </m:e>
          <m:sup>
            <m:r>
              <m:rPr>
                <m:sty m:val="p"/>
              </m:rPr>
              <m:t>−</m:t>
            </m:r>
            <m:r>
              <m:rPr>
                <m:sty m:val="p"/>
              </m:rPr>
              <m:t>1</m:t>
            </m:r>
          </m:sup>
        </m:sSup>
        <m:r>
          <m:rPr>
            <m:sty m:val="p"/>
          </m:rPr>
          <m:t>,</m:t>
        </m:r>
        <m:r>
          <m:rPr>
            <m:sty m:val="i"/>
          </m:rPr>
          <m:t>ν</m:t>
        </m:r>
        <m:r>
          <m:rPr>
            <m:sty m:val="p"/>
          </m:rPr>
          <m:t>=</m:t>
        </m:r>
        <m:sSup>
          <m:sSupPr/>
          <m:e>
            <m:r>
              <m:rPr>
                <m:sty m:val="p"/>
              </m:rPr>
              <m:t>10</m:t>
            </m:r>
          </m:e>
          <m:sup>
            <m:r>
              <m:rPr>
                <m:sty m:val="p"/>
              </m:rPr>
              <m:t>17</m:t>
            </m:r>
          </m:sup>
        </m:sSup>
        <m:sSup>
          <m:sSupPr/>
          <m:e>
            <m:r>
              <m:rPr>
                <m:nor/>
              </m:rPr>
              <m:t xml:space="preserve"> </m:t>
            </m:r>
            <m:r>
              <m:rPr>
                <m:sty m:val="p"/>
              </m:rPr>
              <m:t>m</m:t>
            </m:r>
          </m:e>
          <m:sup>
            <m:r>
              <m:rPr>
                <m:sty m:val="p"/>
              </m:rPr>
              <m:t>2</m:t>
            </m:r>
          </m:sup>
        </m:sSup>
        <m:r>
          <m:rPr>
            <m:sty m:val="p"/>
          </m:rPr>
          <m:t>⋅</m:t>
        </m:r>
        <m:sSup>
          <m:sSupPr/>
          <m:e>
            <m:r>
              <m:rPr>
                <m:nor/>
              </m:rPr>
              <m:t xml:space="preserve"> </m:t>
            </m:r>
            <m:r>
              <m:rPr>
                <m:sty m:val="p"/>
              </m:rPr>
              <m:t>s</m:t>
            </m:r>
          </m:e>
          <m:sup>
            <m:r>
              <m:rPr>
                <m:sty m:val="p"/>
              </m:rPr>
              <m:t>−</m:t>
            </m:r>
            <m:r>
              <m:rPr>
                <m:sty m:val="p"/>
              </m:rPr>
              <m:t>1</m:t>
            </m:r>
          </m:sup>
        </m:sSup>
      </m:oMath>
      <w:r>
        <w:rPr/>
        <w:t xml:space="preserve">. Comparer la valeur de </w:t>
      </w:r>
      <m:oMath>
        <m:r>
          <m:rPr>
            <m:sty m:val="i"/>
          </m:rPr>
          <m:t>ν</m:t>
        </m:r>
      </m:oMath>
      <w:r>
        <w:rPr>
          <w:rFonts w:eastAsia="Georgia" w:cs="Georgia" w:ascii="Georgia" w:hAnsi="Georgia"/>
        </w:rPr>
        <w:t xml:space="preserve"> à son ordre de grandeur pour un liquide ordinaire. Calculer le nombre de Rayleigh et montrer que la convection dans le manteau est possible. Quelle caractéristique de ce système compense sa grande viscosité?</w:t>
      </w:r>
    </w:p>
    <w:p>
      <w:pPr>
        <w:spacing w:line="271" w:before="330" w:lineRule="auto"/>
      </w:pPr>
      <w:r>
        <w:rPr>
          <w:b/>
          <w:sz w:val="42"/>
        </w:rPr>
        <w:t xml:space="preserve">III.2. Chauffage interne</w:t>
      </w:r>
    </w:p>
    <w:p>
      <w:pPr>
        <w:spacing w:after="220" w:lineRule="auto"/>
      </w:pPr>
      <w:r>
        <w:rPr>
          <w:rFonts w:eastAsia="Georgia" w:cs="Georgia" w:ascii="Georgia" w:hAnsi="Georgia"/>
        </w:rPr>
        <w:t xml:space="preserve">On étudie maintenant le chauffage du manteau terrestre par la radioactivité interne. On note </w:t>
      </w:r>
      <m:oMath>
        <m:r>
          <m:rPr>
            <m:sty m:val="i"/>
          </m:rPr>
          <m:t>H</m:t>
        </m:r>
      </m:oMath>
      <w:r>
        <w:rPr>
          <w:rFonts w:eastAsia="Georgia" w:cs="Georgia" w:ascii="Georgia" w:hAnsi="Georgia"/>
        </w:rPr>
        <w:t xml:space="preserve"> la puissance par unité de masse dégagée par les désintégrations radioactives dans le manteau terrestre, supposée constante et uniforme. On néglige le chauffage par le noyau, et on considère par conséquent qu'il n'y a pas de transfert thermique à travers le plan </w:t>
      </w:r>
      <m:oMath>
        <m:r>
          <m:rPr>
            <m:sty m:val="i"/>
          </m:rPr>
          <m:t>z</m:t>
        </m:r>
        <m:r>
          <m:rPr>
            <m:sty m:val="p"/>
          </m:rPr>
          <m:t>=</m:t>
        </m:r>
        <m:r>
          <m:rPr>
            <m:sty m:val="i"/>
          </m:rPr>
          <m:t>a</m:t>
        </m:r>
      </m:oMath>
      <w:r>
        <w:rPr>
          <w:rFonts w:eastAsia="Georgia" w:cs="Georgia" w:ascii="Georgia" w:hAnsi="Georgia"/>
        </w:rPr>
        <w:t xml:space="preserve">. Comme précédemment, on note </w:t>
      </w:r>
      <m:oMath>
        <m:sSub>
          <m:sSubPr/>
          <m:e>
            <m:r>
              <m:rPr>
                <m:sty m:val="i"/>
              </m:rPr>
              <m:t>T</m:t>
            </m:r>
          </m:e>
          <m:sub>
            <m:r>
              <m:rPr>
                <m:sty m:val="i"/>
              </m:rPr>
              <m:t>s</m:t>
            </m:r>
          </m:sub>
        </m:sSub>
      </m:oMath>
      <w:r>
        <w:rPr>
          <w:rFonts w:eastAsia="Georgia" w:cs="Georgia" w:ascii="Georgia" w:hAnsi="Georgia"/>
        </w:rPr>
        <w:t xml:space="preserve"> la température en </w:t>
      </w:r>
      <m:oMath>
        <m:r>
          <m:rPr>
            <m:sty m:val="i"/>
          </m:rPr>
          <m:t>z</m:t>
        </m:r>
        <m:r>
          <m:rPr>
            <m:sty m:val="p"/>
          </m:rPr>
          <m:t>=</m:t>
        </m:r>
        <m:r>
          <m:rPr>
            <m:sty m:val="p"/>
          </m:rPr>
          <m:t>0</m:t>
        </m:r>
      </m:oMath>
      <w:r>
        <w:rPr>
          <w:rFonts w:eastAsia="Georgia" w:cs="Georgia" w:ascii="Georgia" w:hAnsi="Georgia"/>
        </w:rPr>
        <w:t xml:space="preserve">, supposée constante.</w:t>
      </w:r>
      <w:r>
        <w:rPr/>
        <w:br w:type="textWrapping"/>
      </w:r>
      <w:r>
        <w:rPr>
          <w:rFonts w:eastAsia="Georgia" w:cs="Georgia" w:ascii="Georgia" w:hAnsi="Georgia"/>
        </w:rPr>
        <w:t xml:space="preserve">III.2.1. Comment est modifiée l'équation de la diffusion thermique en présence de la source de chaleur? On notera </w:t>
      </w:r>
      <m:oMath>
        <m:r>
          <m:rPr>
            <m:sty m:val="i"/>
          </m:rPr>
          <m:t>C</m:t>
        </m:r>
      </m:oMath>
      <w:r>
        <w:rPr>
          <w:rFonts w:eastAsia="Georgia" w:cs="Georgia" w:ascii="Georgia" w:hAnsi="Georgia"/>
        </w:rPr>
        <w:t xml:space="preserve"> la capacité thermique massique, supposée constante. Déterminer la solution statique </w:t>
      </w:r>
      <m:oMath>
        <m:sSub>
          <m:sSubPr/>
          <m:e>
            <m:r>
              <m:rPr>
                <m:sty m:val="i"/>
              </m:rPr>
              <m:t>T</m:t>
            </m:r>
          </m:e>
          <m:sub>
            <m:r>
              <m:rPr>
                <m:sty m:val="p"/>
              </m:rPr>
              <m:t>0</m:t>
            </m:r>
          </m:sub>
        </m:sSub>
        <m:r>
          <m:rPr>
            <m:sty m:val="p"/>
          </m:rPr>
          <m:t>(</m:t>
        </m:r>
        <m:r>
          <m:rPr>
            <m:sty m:val="i"/>
          </m:rPr>
          <m:t>z</m:t>
        </m:r>
        <m:r>
          <m:rPr>
            <m:sty m:val="p"/>
          </m:rPr>
          <m:t>)</m:t>
        </m:r>
      </m:oMath>
      <w:r>
        <w:rPr>
          <w:rFonts w:eastAsia="Georgia" w:cs="Georgia" w:ascii="Georgia" w:hAnsi="Georgia"/>
        </w:rPr>
        <w:t xml:space="preserve"> de cette équation en tenant compte des nouvelles conditions aux limites. Dessiner le profil de température.</w:t>
      </w:r>
      <w:r>
        <w:rPr/>
        <w:br w:type="textWrapping"/>
      </w:r>
      <w:r>
        <w:rPr>
          <w:rFonts w:eastAsia="Georgia" w:cs="Georgia" w:ascii="Georgia" w:hAnsi="Georgia"/>
        </w:rPr>
        <w:t xml:space="preserve">III.2.2 Comme dans la partie III.1., on étudie l'évolution d'une petite perturbation autour de cette solution statique. Montrer que les équations obtenues à la question III.1.2 sont toujours valables, à ceci près que </w:t>
      </w:r>
      <m:oMath>
        <m:r>
          <m:rPr>
            <m:sty m:val="i"/>
          </m:rPr>
          <m:t>β</m:t>
        </m:r>
      </m:oMath>
      <w:r>
        <w:rPr/>
        <w:t xml:space="preserve"> est une fonction de </w:t>
      </w:r>
      <m:oMath>
        <m:r>
          <m:rPr>
            <m:sty m:val="i"/>
          </m:rPr>
          <m:t>z</m:t>
        </m:r>
      </m:oMath>
      <w:r>
        <w:rPr/>
        <w:t xml:space="preserve">. Exprimer la valeur de </w:t>
      </w:r>
      <m:oMath>
        <m:r>
          <m:rPr>
            <m:sty m:val="i"/>
          </m:rPr>
          <m:t>β</m:t>
        </m:r>
      </m:oMath>
      <w:r>
        <w:rPr/>
        <w:t xml:space="preserve"> au milieu du manteau </w:t>
      </w:r>
      <m:oMath>
        <m:r>
          <m:rPr>
            <m:sty m:val="p"/>
          </m:rPr>
          <m:t>(</m:t>
        </m:r>
        <m:r>
          <m:rPr>
            <m:sty m:val="i"/>
          </m:rPr>
          <m:t>z</m:t>
        </m:r>
        <m:r>
          <m:rPr>
            <m:sty m:val="p"/>
          </m:rPr>
          <m:t>=</m:t>
        </m:r>
        <m:r>
          <m:rPr>
            <m:sty m:val="i"/>
          </m:rPr>
          <m:t>a</m:t>
        </m:r>
        <m:r>
          <m:rPr>
            <m:sty m:val="p"/>
          </m:rPr>
          <m:t>/</m:t>
        </m:r>
        <m:r>
          <m:rPr>
            <m:sty m:val="p"/>
          </m:rPr>
          <m:t>2</m:t>
        </m:r>
        <m:r>
          <m:rPr>
            <m:sty m:val="p"/>
          </m:rPr>
          <m:t>)</m:t>
        </m:r>
      </m:oMath>
      <w:r>
        <w:rPr/>
        <w:t xml:space="preserve"> en fonction de </w:t>
      </w:r>
      <m:oMath>
        <m:r>
          <m:rPr>
            <m:sty m:val="i"/>
          </m:rPr>
          <m:t>H</m:t>
        </m:r>
        <m:r>
          <m:rPr>
            <m:sty m:val="p"/>
          </m:rPr>
          <m:t>,</m:t>
        </m:r>
        <m:r>
          <m:rPr>
            <m:sty m:val="i"/>
          </m:rPr>
          <m:t>C</m:t>
        </m:r>
        <m:r>
          <m:rPr>
            <m:sty m:val="p"/>
          </m:rPr>
          <m:t>,</m:t>
        </m:r>
        <m:r>
          <m:rPr>
            <m:sty m:val="i"/>
          </m:rPr>
          <m:t>κ</m:t>
        </m:r>
      </m:oMath>
      <w:r>
        <w:rPr/>
        <w:t xml:space="preserve"> et </w:t>
      </w:r>
      <m:oMath>
        <m:r>
          <m:rPr>
            <m:sty m:val="i"/>
          </m:rPr>
          <m:t>a</m:t>
        </m:r>
      </m:oMath>
      <w:r>
        <w:rPr/>
        <w:t xml:space="preserve">.</w:t>
      </w:r>
      <w:r>
        <w:rPr/>
        <w:br w:type="textWrapping"/>
      </w:r>
      <w:r>
        <w:rPr>
          <w:rFonts w:eastAsia="Georgia" w:cs="Georgia" w:ascii="Georgia" w:hAnsi="Georgia"/>
        </w:rPr>
        <w:t xml:space="preserve">III.2.3. Calculer numériquement le nombre de Rayleigh associé au chauffage interne. On donne </w:t>
      </w:r>
      <m:oMath>
        <m:r>
          <m:rPr>
            <m:sty m:val="i"/>
          </m:rPr>
          <m:t>H</m:t>
        </m:r>
        <m:r>
          <m:rPr>
            <m:sty m:val="p"/>
          </m:rPr>
          <m:t>=</m:t>
        </m:r>
        <m:r>
          <m:rPr>
            <m:sty m:val="p"/>
          </m:rPr>
          <m:t>8</m:t>
        </m:r>
        <m:r>
          <m:rPr>
            <m:sty m:val="p"/>
          </m:rPr>
          <m:t>×</m:t>
        </m:r>
        <m:sSup>
          <m:sSupPr/>
          <m:e>
            <m:r>
              <m:rPr>
                <m:sty m:val="p"/>
              </m:rPr>
              <m:t>10</m:t>
            </m:r>
          </m:e>
          <m:sup>
            <m:r>
              <m:rPr>
                <m:sty m:val="p"/>
              </m:rPr>
              <m:t>−</m:t>
            </m:r>
            <m:r>
              <m:rPr>
                <m:sty m:val="p"/>
              </m:rPr>
              <m:t>12</m:t>
            </m:r>
          </m:sup>
        </m:sSup>
        <m:r>
          <m:rPr>
            <m:nor/>
          </m:rPr>
          <m:t xml:space="preserve"> </m:t>
        </m:r>
        <m:r>
          <m:rPr>
            <m:sty m:val="p"/>
          </m:rPr>
          <m:t>W</m:t>
        </m:r>
        <m:r>
          <m:rPr>
            <m:sty m:val="p"/>
          </m:rPr>
          <m:t>⋅</m:t>
        </m:r>
        <m:sSup>
          <m:sSupPr/>
          <m:e>
            <m:r>
              <m:rPr>
                <m:nor/>
              </m:rPr>
              <m:t xml:space="preserve"> </m:t>
            </m:r>
            <m:r>
              <m:rPr>
                <m:sty m:val="p"/>
              </m:rPr>
              <m:t>kg</m:t>
            </m:r>
          </m:e>
          <m:sup>
            <m:r>
              <m:rPr>
                <m:sty m:val="p"/>
              </m:rPr>
              <m:t>−</m:t>
            </m:r>
            <m:r>
              <m:rPr>
                <m:sty m:val="p"/>
              </m:rPr>
              <m:t>1</m:t>
            </m:r>
          </m:sup>
        </m:sSup>
      </m:oMath>
      <w:r>
        <w:rPr/>
        <w:t xml:space="preserve"> et </w:t>
      </w:r>
      <m:oMath>
        <m:r>
          <m:rPr>
            <m:sty m:val="i"/>
          </m:rPr>
          <m:t>C</m:t>
        </m:r>
        <m:r>
          <m:rPr>
            <m:sty m:val="p"/>
          </m:rPr>
          <m:t>=</m:t>
        </m:r>
        <m:sSup>
          <m:sSupPr/>
          <m:e>
            <m:r>
              <m:rPr>
                <m:sty m:val="p"/>
              </m:rPr>
              <m:t>10</m:t>
            </m:r>
          </m:e>
          <m:sup>
            <m:r>
              <m:rPr>
                <m:sty m:val="p"/>
              </m:rPr>
              <m:t>3</m:t>
            </m:r>
          </m:sup>
        </m:sSup>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Le chauffage interne suffit-il à produire de la convection?</w:t>
      </w:r>
      <w:r>
        <w:rPr/>
        <w:br w:type="textWrapping"/>
      </w:r>
      <w:r>
        <w:rPr>
          <w:rFonts w:eastAsia="Georgia" w:cs="Georgia" w:ascii="Georgia" w:hAnsi="Georgia"/>
        </w:rPr>
        <w:t xml:space="preserve">III.2.4. La réaction radioactive la plus importante est la désintégration </w:t>
      </w:r>
      <m:oMath>
        <m:r>
          <m:rPr>
            <m:sty m:val="i"/>
          </m:rPr>
          <m:t>β</m:t>
        </m:r>
      </m:oMath>
      <w:r>
        <w:rPr/>
        <w:t xml:space="preserve"> du noyau </w:t>
      </w:r>
      <m:oMath>
        <m:sSup>
          <m:sSupPr/>
          <m:e>
            <m:r>
              <m:t xml:space="preserve"> </m:t>
            </m:r>
          </m:e>
          <m:sup>
            <m:r>
              <m:rPr>
                <m:sty m:val="p"/>
              </m:rPr>
              <m:t>40</m:t>
            </m:r>
          </m:sup>
        </m:sSup>
        <m:r>
          <m:rPr>
            <m:nor/>
          </m:rPr>
          <m:t xml:space="preserve"> </m:t>
        </m:r>
        <m:r>
          <m:rPr>
            <m:sty m:val="p"/>
          </m:rPr>
          <m:t>K</m:t>
        </m:r>
      </m:oMath>
      <w:r>
        <w:rPr/>
        <w:t xml:space="preserve">, qui a une demi-vie d'environ </w:t>
      </w:r>
      <m:oMath>
        <m:sSup>
          <m:sSupPr/>
          <m:e>
            <m:r>
              <m:rPr>
                <m:sty m:val="p"/>
              </m:rPr>
              <m:t>10</m:t>
            </m:r>
          </m:e>
          <m:sup>
            <m:r>
              <m:rPr>
                <m:sty m:val="p"/>
              </m:rPr>
              <m:t>9</m:t>
            </m:r>
          </m:sup>
        </m:sSup>
      </m:oMath>
      <w:r>
        <w:rPr>
          <w:rFonts w:eastAsia="Georgia" w:cs="Georgia" w:ascii="Georgia" w:hAnsi="Georgia"/>
        </w:rPr>
        <w:t xml:space="preserve"> années. Que peut-on en conclure sur l'importance de la convection au début de l'histoire du globe terrestre?</w:t>
      </w:r>
    </w:p>
    <w:p>
      <w:pPr>
        <w:spacing w:line="271" w:before="330" w:lineRule="auto"/>
      </w:pPr>
      <w:r>
        <w:rPr>
          <w:rFonts w:eastAsia="Georgia" w:cs="Georgia" w:ascii="Georgia" w:hAnsi="Georgia"/>
          <w:b/>
          <w:sz w:val="42"/>
        </w:rPr>
        <w:t xml:space="preserve">III.3. Épilogue</w:t>
      </w:r>
    </w:p>
    <w:p>
      <w:pPr>
        <w:spacing w:after="220" w:lineRule="auto"/>
      </w:pPr>
      <w:r>
        <w:rPr>
          <w:rFonts w:eastAsia="Georgia" w:cs="Georgia" w:ascii="Georgia" w:hAnsi="Georgia"/>
        </w:rPr>
        <w:t xml:space="preserve">III.3.1. Des deux mécanismes de chauffage étudiés, lequel vous semble le plus important?</w:t>
      </w:r>
      <w:r>
        <w:rPr/>
        <w:br w:type="textWrapping"/>
      </w:r>
      <w:r>
        <w:rPr>
          <w:rFonts w:eastAsia="Georgia" w:cs="Georgia" w:ascii="Georgia" w:hAnsi="Georgia"/>
        </w:rPr>
        <w:t xml:space="preserve">III.3.2. La convection dans le manteau transporte l'énergie thermique depuis le noyau vers les couches supérieures du manteau, à des profondeurs d'environ 30 km , où la température est voisine de 1000 K . La convection conduit-elle à un gradient géothermique plus grand ou plus petit que la conduction thermique seule, étudiée dans la partie II?</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6b2ad4a4af5e261b976af9d3d5e4f31d8e157f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2025-09-04T21:54:41.575Z</dcterms:created>
  <dcterms:modified xsi:type="dcterms:W3CDTF">2025-09-04T21:54:41.575Z</dcterms:modified>
</cp:coreProperties>
</file>