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w:t>
      </w:r>
    </w:p>
    <w:p>
      <w:pPr>
        <w:spacing w:lineRule="auto"/>
        <w:ind w:left="2265" w:right="2265"/>
        <w:jc w:val="center"/>
      </w:pPr>
      <w:r>
        <w:rPr>
          <w:rFonts w:eastAsia="Georgia" w:cs="Georgia" w:ascii="Georgia" w:hAnsi="Georgia"/>
        </w:rPr>
        <w:t xml:space="preserve">Durée : </w:t>
      </w:r>
      <w:r>
        <w:rPr/>
      </w:r>
      <m:oMath>
        <m:r>
          <m:rPr>
            <m:sty m:val="b"/>
          </m:rPr>
          <m:t>4</m:t>
        </m:r>
      </m:oMath>
      <w:r>
        <w:rPr/>
        <w:t xml:space="preserve"> heures</w:t>
      </w:r>
    </w:p>
    <w:p>
      <w:pPr>
        <w:spacing w:line="271" w:before="330" w:lineRule="auto"/>
      </w:pPr>
      <w:r>
        <w:rPr>
          <w:rFonts w:eastAsia="Georgia" w:cs="Georgia" w:ascii="Georgia" w:hAnsi="Georgia"/>
          <w:b/>
          <w:sz w:val="42"/>
        </w:rPr>
        <w:t xml:space="preserve">Aucun document n'est autorisé</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selon la circulaire n 99018 du </w:t>
      </w:r>
      <m:oMath>
        <m:r>
          <m:rPr>
            <m:sty m:val="p"/>
          </m:rPr>
          <m:t>1</m:t>
        </m:r>
        <m:sSup>
          <m:sSupPr/>
          <m:e>
            <m:r>
              <m:t xml:space="preserve"> </m:t>
            </m:r>
          </m:e>
          <m:sup>
            <m:r>
              <m:rPr>
                <m:nor/>
              </m:rPr>
              <m:t>er </m:t>
            </m:r>
          </m:sup>
        </m:sSup>
      </m:oMath>
      <w:r>
        <w:rPr>
          <w:rFonts w:eastAsia="Georgia" w:cs="Georgia" w:ascii="Georgia" w:hAnsi="Georgia"/>
        </w:rPr>
        <w:t xml:space="preserve"> février 1999. De plus, une seule calculatrice est admise sur la table, et aucun échange n'est autorisé entre les candidats.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Autour de la formation d'une étoile par condensation nébulaire</w:t>
      </w:r>
    </w:p>
    <w:p>
      <w:pPr>
        <w:spacing w:after="220" w:lineRule="auto"/>
      </w:pPr>
      <w:r>
        <w:rPr>
          <w:rFonts w:eastAsia="Georgia" w:cs="Georgia" w:ascii="Georgia" w:hAnsi="Georgia"/>
        </w:rPr>
        <w:t xml:space="preserve">Nous aborderons dans ce problème quelques aspects élémentaires relatifs à la formation des étoiles et des systèmes planétaires à partir d'une nébuleuse gazeuse sphérique peu dense.</w:t>
      </w:r>
    </w:p>
    <w:p>
      <w:pPr>
        <w:numPr>
          <w:ilvl w:val="0"/>
          <w:numId w:val="1"/>
        </w:numPr>
        <w:spacing w:lineRule="auto"/>
      </w:pPr>
      <w:r>
        <w:rPr>
          <w:rFonts w:eastAsia="Georgia" w:cs="Georgia" w:ascii="Georgia" w:hAnsi="Georgia"/>
        </w:rPr>
        <w:t xml:space="preserve">Dans la première partie nous étudierons la formation d'une étoile et nous montrerons, via une modélisation mécanique et thermodynamique simple, la possibilité d'une séparation spontanée d'un gaz initialement homogène en un cœur dense et un halo diffus.</w:t>
      </w:r>
    </w:p>
    <w:p>
      <w:pPr>
        <w:numPr>
          <w:ilvl w:val="0"/>
          <w:numId w:val="1"/>
        </w:numPr>
        <w:spacing w:lineRule="auto"/>
      </w:pPr>
      <w:r>
        <w:rPr>
          <w:rFonts w:eastAsia="Georgia" w:cs="Georgia" w:ascii="Georgia" w:hAnsi="Georgia"/>
        </w:rPr>
        <w:t xml:space="preserve">Dans la deuxième partie, nous étudierons quelques aspects de la propagation d'ondes électromagnétiques dans le halo, considéré comme un plasma.</w:t>
      </w:r>
    </w:p>
    <w:p>
      <w:pPr>
        <w:numPr>
          <w:ilvl w:val="0"/>
          <w:numId w:val="1"/>
        </w:numPr>
        <w:spacing w:lineRule="auto"/>
      </w:pPr>
      <w:r>
        <w:rPr>
          <w:rFonts w:eastAsia="Georgia" w:cs="Georgia" w:ascii="Georgia" w:hAnsi="Georgia"/>
        </w:rPr>
        <w:t xml:space="preserve">Enfin, nous nous intéresserons à l'établissement de «rouleaux» de matière au sein du halo, étape fondamentale dans la théorie de Weizsäcker donnant un mécanisme possible pour la formation des planètes autour du soleil.</w:t>
      </w:r>
      <w:r>
        <w:rPr/>
        <w:br w:type="textWrapping"/>
      </w:r>
      <w:r>
        <w:rPr>
          <w:rFonts w:eastAsia="Georgia" w:cs="Georgia" w:ascii="Georgia" w:hAnsi="Georgia"/>
        </w:rPr>
        <w:t xml:space="preserve">Ces trois parties sont largement indépendantes.</w:t>
      </w:r>
    </w:p>
    <w:p>
      <w:pPr>
        <w:spacing w:line="271" w:before="330" w:lineRule="auto"/>
      </w:pPr>
      <w:r>
        <w:rPr>
          <w:rFonts w:eastAsia="Georgia" w:cs="Georgia" w:ascii="Georgia" w:hAnsi="Georgia"/>
          <w:b/>
          <w:sz w:val="42"/>
        </w:rPr>
        <w:t xml:space="preserve">Données numériques :</w:t>
      </w:r>
    </w:p>
    <w:p>
      <w:pPr>
        <w:spacing w:after="220" w:lineRule="auto"/>
      </w:pPr>
      <w:r>
        <w:rPr/>
        <w:t xml:space="preserve">Constante de gravitation universelle :</w:t>
      </w:r>
      <w:r>
        <w:rPr/>
        <w:br w:type="textWrapping"/>
      </w:r>
      <w:r>
        <w:rPr>
          <w:rFonts w:eastAsia="Georgia" w:cs="Georgia" w:ascii="Georgia" w:hAnsi="Georgia"/>
        </w:rPr>
        <w:t xml:space="preserve">Charge élémentaire :</w:t>
      </w:r>
      <w:r>
        <w:rPr/>
        <w:br w:type="textWrapping"/>
      </w:r>
      <w:r>
        <w:rPr>
          <w:rFonts w:eastAsia="Georgia" w:cs="Georgia" w:ascii="Georgia" w:hAnsi="Georgia"/>
        </w:rPr>
        <w:t xml:space="preserve">Masse de l'électron :</w:t>
      </w:r>
      <w:r>
        <w:rPr/>
        <w:br w:type="textWrapping"/>
      </w:r>
      <w:r>
        <w:rPr>
          <w:rFonts w:eastAsia="Georgia" w:cs="Georgia" w:ascii="Georgia" w:hAnsi="Georgia"/>
        </w:rPr>
        <w:t xml:space="preserve">Célérité de la lumière dans le vide :</w:t>
      </w:r>
      <w:r>
        <w:rPr/>
        <w:br w:type="textWrapping"/>
      </w:r>
      <w:r>
        <w:rPr>
          <w:rFonts w:eastAsia="Georgia" w:cs="Georgia" w:ascii="Georgia" w:hAnsi="Georgia"/>
        </w:rPr>
        <w:t xml:space="preserve">Permittivité diélectrique du vide :</w:t>
      </w:r>
      <w:r>
        <w:rPr/>
        <w:br w:type="textWrapping"/>
      </w:r>
      <w:r>
        <w:rPr>
          <w:rFonts w:eastAsia="Georgia" w:cs="Georgia" w:ascii="Georgia" w:hAnsi="Georgia"/>
        </w:rPr>
        <w:t xml:space="preserve">Perméabilité magnétique du vide :</w:t>
      </w:r>
      <w:r>
        <w:rPr/>
        <w:br w:type="textWrapping"/>
      </w:r>
      <w:r>
        <w:rPr/>
        <w:t xml:space="preserve">Constante de Boltzmann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e>
            </m:m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m</m:t>
                    </m:r>
                  </m:e>
                  <m:sub>
                    <m:r>
                      <m:rPr>
                        <m:sty m:val="i"/>
                      </m:rPr>
                      <m:t>e</m:t>
                    </m:r>
                  </m:sub>
                </m:sSub>
                <m:r>
                  <m:rPr>
                    <m:sty m:val="p"/>
                  </m:rPr>
                  <m:t>=</m:t>
                </m:r>
                <m:r>
                  <m:rPr>
                    <m:sty m:val="p"/>
                  </m:rPr>
                  <m:t>9</m:t>
                </m:r>
                <m:r>
                  <m:rPr>
                    <m:sty m:val="p"/>
                  </m:rPr>
                  <m:t>,</m:t>
                </m:r>
                <m:r>
                  <m:rPr>
                    <m:sty m:val="p"/>
                  </m:rPr>
                  <m:t>10</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i"/>
                  </m:rPr>
                  <m:t>c</m:t>
                </m:r>
                <m:r>
                  <m:rPr>
                    <m:sty m:val="p"/>
                  </m:rPr>
                  <m:t>=</m:t>
                </m:r>
                <m:r>
                  <m:rPr>
                    <m:sty m:val="p"/>
                  </m:rPr>
                  <m:t>300000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
        </m:oMath>
      </m:oMathPara>
    </w:p>
    <w:p>
      <w:pPr>
        <w:spacing w:after="220" w:lineRule="auto"/>
      </w:pPr>
      <w:r>
        <w:rPr/>
        <w:t xml:space="preserve">Formulaire :</w:t>
      </w:r>
      <w:r>
        <w:rPr/>
        <w:br w:type="textWrapping"/>
      </w:r>
      <m:oMathPara>
        <m:oMathParaPr>
          <m:jc m:val="left"/>
        </m:oMathParaPr>
        <m:oMath>
          <m:r>
            <m:rPr>
              <m:sty m:val="p"/>
            </m:rPr>
            <m:t>div</m:t>
          </m:r>
          <m:r>
            <m:rPr>
              <m:sty m:val="p"/>
            </m:rPr>
            <m:t>(</m:t>
          </m:r>
          <m:acc>
            <m:accPr>
              <m:chr m:val="⃗"/>
            </m:accPr>
            <m:e>
              <m:r>
                <m:rPr>
                  <m:sty m:val="i"/>
                </m:rPr>
                <m:t>f</m:t>
              </m:r>
              <m:r>
                <m:rPr>
                  <m:sty m:val="i"/>
                </m:rPr>
                <m:t>A</m:t>
              </m:r>
            </m:e>
          </m:acc>
          <m:r>
            <m:rPr>
              <m:sty m:val="p"/>
            </m:rPr>
            <m:t>)</m:t>
          </m:r>
          <m:r>
            <m:rPr>
              <m:sty m:val="p"/>
            </m:rPr>
            <m:t>=</m:t>
          </m:r>
          <m:r>
            <m:rPr>
              <m:sty m:val="p"/>
            </m:rPr>
            <m:t>fdiv</m:t>
          </m:r>
          <m:r>
            <m:rPr>
              <m:sty m:val="p"/>
            </m:rPr>
            <m:t>(</m:t>
          </m:r>
          <m:acc>
            <m:accPr>
              <m:chr m:val="⃗"/>
            </m:accPr>
            <m:e>
              <m:r>
                <m:rPr>
                  <m:sty m:val="i"/>
                </m:rPr>
                <m:t>A</m:t>
              </m:r>
            </m:e>
          </m:acc>
          <m:r>
            <m:rPr>
              <m:sty m:val="p"/>
            </m:rPr>
            <m:t>)</m:t>
          </m:r>
          <m:r>
            <m:rPr>
              <m:sty m:val="p"/>
            </m:rPr>
            <m:t>+</m:t>
          </m:r>
          <m:acc>
            <m:accPr>
              <m:chr m:val="⃗"/>
            </m:accPr>
            <m:e>
              <m:r>
                <m:rPr>
                  <m:sty m:val="i"/>
                </m:rPr>
                <m:t>A</m:t>
              </m:r>
            </m:e>
          </m:acc>
          <m:r>
            <m:rPr>
              <m:sty m:val="p"/>
            </m:rPr>
            <m:t>⋅</m:t>
          </m:r>
          <m:acc>
            <m:accPr>
              <m:chr m:val="⃗"/>
            </m:accPr>
            <m:e>
              <m:r>
                <m:rPr>
                  <m:sty m:val="p"/>
                </m:rPr>
                <m:t>grad</m:t>
              </m:r>
            </m:e>
          </m:acc>
          <m:r>
            <m:rPr>
              <m:sty m:val="p"/>
            </m:rPr>
            <m:t>(</m:t>
          </m:r>
          <m:r>
            <m:rPr>
              <m:sty m:val="i"/>
            </m:rPr>
            <m:t>f</m:t>
          </m:r>
          <m:r>
            <m:rPr>
              <m:sty m:val="p"/>
            </m:rPr>
            <m:t>)</m:t>
          </m:r>
        </m:oMath>
      </m:oMathPara>
      <w:r>
        <w:rPr/>
        <w:br w:type="textWrapping"/>
      </w:r>
      <m:oMathPara>
        <m:oMathParaPr>
          <m:jc m:val="left"/>
        </m:oMathParaPr>
        <m:oMath>
          <m:r>
            <m:rPr>
              <m:sty m:val="p"/>
            </m:rPr>
            <m:t>div</m:t>
          </m:r>
          <m:r>
            <m:rPr>
              <m:sty m:val="p"/>
            </m:rPr>
            <m:t>(</m:t>
          </m:r>
          <m:acc>
            <m:accPr>
              <m:chr m:val="⃗"/>
            </m:accPr>
            <m:e>
              <m:r>
                <m:rPr>
                  <m:sty m:val="p"/>
                </m:rPr>
                <m:t>grad</m:t>
              </m:r>
            </m:e>
          </m:acc>
          <m:r>
            <m:rPr>
              <m:sty m:val="p"/>
            </m:rPr>
            <m:t>(</m:t>
          </m:r>
          <m:r>
            <m:rPr>
              <m:sty m:val="i"/>
            </m:rPr>
            <m:t>f</m:t>
          </m:r>
          <m:r>
            <m:rPr>
              <m:sty m:val="p"/>
            </m:rPr>
            <m:t>)</m:t>
          </m:r>
          <m:r>
            <m:rPr>
              <m:sty m:val="p"/>
            </m:rPr>
            <m:t>)</m:t>
          </m:r>
          <m:r>
            <m:rPr>
              <m:sty m:val="p"/>
            </m:rPr>
            <m:t>=</m:t>
          </m:r>
          <m:r>
            <m:rPr>
              <m:sty m:val="p"/>
            </m:rPr>
            <m:t>Δ</m:t>
          </m:r>
          <m:r>
            <m:rPr>
              <m:sty m:val="p"/>
            </m:rPr>
            <m:t>(</m:t>
          </m:r>
          <m:r>
            <m:rPr>
              <m:sty m:val="i"/>
            </m:rPr>
            <m:t>f</m:t>
          </m:r>
          <m:r>
            <m:rPr>
              <m:sty m:val="p"/>
            </m:rPr>
            <m:t>)</m:t>
          </m:r>
        </m:oMath>
      </m:oMathPara>
      <w:r>
        <w:rPr/>
        <w:br w:type="textWrapping"/>
      </w:r>
      <m:oMathPara>
        <m:oMathParaPr>
          <m:jc m:val="left"/>
        </m:oMathParaP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acc>
            <m:accPr>
              <m:chr m:val="⃗"/>
            </m:accPr>
            <m:e>
              <m:r>
                <m:rPr>
                  <m:sty m:val="p"/>
                </m:rPr>
                <m:t>Δ</m:t>
              </m:r>
            </m:e>
          </m:acc>
          <m:r>
            <m:rPr>
              <m:sty m:val="p"/>
            </m:rPr>
            <m:t>(</m:t>
          </m:r>
          <m:acc>
            <m:accPr>
              <m:chr m:val="⃗"/>
            </m:accPr>
            <m:e>
              <m:r>
                <m:rPr>
                  <m:sty m:val="i"/>
                </m:rPr>
                <m:t>A</m:t>
              </m:r>
            </m:e>
          </m:acc>
          <m:r>
            <m:rPr>
              <m:sty m:val="p"/>
            </m:rPr>
            <m:t>)</m:t>
          </m:r>
        </m:oMath>
      </m:oMathPara>
    </w:p>
    <w:p>
      <w:pPr>
        <w:spacing w:after="220" w:lineRule="auto"/>
      </w:pPr>
      <w:r>
        <w:rPr>
          <w:rFonts w:eastAsia="Georgia" w:cs="Georgia" w:ascii="Georgia" w:hAnsi="Georgia"/>
        </w:rPr>
        <w:t xml:space="preserve">Coordonnées sphériques :</w:t>
      </w:r>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p"/>
                </m:rPr>
                <m:t>(</m:t>
              </m:r>
              <m:r>
                <m:rPr>
                  <m:sty m:val="i"/>
                </m:rPr>
                <m:t>θ</m:t>
              </m:r>
              <m:r>
                <m:rPr>
                  <m:sty m:val="p"/>
                </m:rPr>
                <m:t>)</m:t>
              </m:r>
              <m:sSub>
                <m:sSubPr/>
                <m:e>
                  <m:r>
                    <m:rPr>
                      <m:sty m:val="i"/>
                    </m:rPr>
                    <m:t>A</m:t>
                  </m:r>
                </m:e>
                <m:sub>
                  <m:r>
                    <m:rPr>
                      <m:sty m:val="i"/>
                    </m:rPr>
                    <m:t>θ</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oMath>
      </m:oMathPara>
      <w:r>
        <w:rPr/>
        <w:br w:type="textWrapping"/>
      </w:r>
      <m:oMathPara>
        <m:oMathParaPr>
          <m:jc m:val="left"/>
        </m:oMathParaPr>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r>
                <m:rPr>
                  <m:sty m:val="i"/>
                </m:rPr>
                <m:t>f</m:t>
              </m:r>
            </m:num>
            <m:den>
              <m:r>
                <m:rPr>
                  <m:sty m:val="i"/>
                </m:rPr>
                <m:t>∂</m:t>
              </m:r>
              <m:r>
                <m:rPr>
                  <m:sty m:val="i"/>
                </m:rPr>
                <m:t>φ</m:t>
              </m:r>
            </m:den>
          </m:f>
          <m:sSub>
            <m:sSubPr/>
            <m:e>
              <m:acc>
                <m:accPr>
                  <m:chr m:val="⃗"/>
                </m:accPr>
                <m:e>
                  <m:r>
                    <m:rPr>
                      <m:sty m:val="i"/>
                    </m:rPr>
                    <m:t>e</m:t>
                  </m:r>
                </m:e>
              </m:acc>
            </m:e>
            <m:sub>
              <m:r>
                <m:rPr>
                  <m:sty m:val="i"/>
                </m:rPr>
                <m:t>φ</m:t>
              </m:r>
            </m:sub>
          </m:sSub>
        </m:oMath>
      </m:oMathPara>
      <w:r>
        <w:rPr/>
        <w:br w:type="textWrapping"/>
      </w:r>
      <m:oMathPara>
        <m:oMathParaPr>
          <m:jc m:val="left"/>
        </m:oMathParaPr>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p"/>
                </m:rPr>
                <m:t>(</m:t>
              </m:r>
              <m:r>
                <m:rPr>
                  <m:sty m:val="i"/>
                </m:rPr>
                <m:t>θ</m:t>
              </m:r>
              <m:r>
                <m:rPr>
                  <m:sty m:val="p"/>
                </m:rPr>
                <m:t>)</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p"/>
                </m:rPr>
                <m:t>(</m:t>
              </m:r>
              <m:r>
                <m:rPr>
                  <m:sty m:val="i"/>
                </m:rPr>
                <m:t>θ</m:t>
              </m:r>
              <m:r>
                <m:rPr>
                  <m:sty m:val="p"/>
                </m:rPr>
                <m:t>)</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p"/>
                </m:rPr>
                <m:t>(</m:t>
              </m:r>
              <m:r>
                <m:rPr>
                  <m:sty m:val="i"/>
                </m:rPr>
                <m:t>θ</m:t>
              </m:r>
              <m:r>
                <m:rPr>
                  <m:sty m:val="p"/>
                </m:rPr>
                <m:t>)</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r>
        <w:rPr/>
        <w:br w:type="textWrapping"/>
      </w:r>
      <w:r>
        <w:rPr>
          <w:rFonts w:eastAsia="Georgia" w:cs="Georgia" w:ascii="Georgia" w:hAnsi="Georgia"/>
        </w:rPr>
        <w:t xml:space="preserve">Coordonnées cylindriques :</w:t>
      </w:r>
      <w:r>
        <w:rPr/>
        <w:br w:type="textWrapping"/>
      </w:r>
      <m:oMathPara>
        <m:oMathParaPr>
          <m:jc m:val="left"/>
        </m:oMathParaPr>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r>
        <w:rPr/>
        <w:br w:type="textWrapping"/>
      </w:r>
      <m:oMathPara>
        <m:oMathParaPr>
          <m:jc m:val="left"/>
        </m:oMathParaPr>
        <m:oMath>
          <m:acc>
            <m:accPr>
              <m:chr m:val="⃗"/>
            </m:accPr>
            <m:e>
              <m:r>
                <m:rPr>
                  <m:sty m:val="p"/>
                </m:rPr>
                <m:t>grad</m:t>
              </m:r>
            </m:e>
          </m:acc>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m:oMathPara>
    </w:p>
    <w:p>
      <w:pPr>
        <w:spacing w:line="271" w:before="330" w:lineRule="auto"/>
      </w:pPr>
      <w:r>
        <w:rPr>
          <w:rFonts w:eastAsia="Georgia" w:cs="Georgia" w:ascii="Georgia" w:hAnsi="Georgia"/>
          <w:b/>
          <w:sz w:val="42"/>
        </w:rPr>
        <w:t xml:space="preserve">I. Formation d'une étoile : étude d'un système auto-gravitant</w:t>
      </w:r>
    </w:p>
    <w:p>
      <w:pPr>
        <w:spacing w:after="220" w:lineRule="auto"/>
      </w:pPr>
      <w:r>
        <w:rPr>
          <w:rFonts w:eastAsia="Georgia" w:cs="Georgia" w:ascii="Georgia" w:hAnsi="Georgia"/>
        </w:rPr>
        <w:t xml:space="preserve">On sait aujourd'hui que les étoiles naissent par accrétion de matière au cœur de nébuleuses, nuages de gaz et de poussières dans le vide interstellaire. Dans toute cette partie nous modéliserons une nébuleuse primitive par une boule de gaz, dont les constituants sont uniquement en interaction gravitationnelle. Ce système est isolé thermiquement et mécaniquement et constitue ce que l'on appelle un système auto-gravitant.</w:t>
      </w:r>
    </w:p>
    <w:p>
      <w:pPr>
        <w:spacing w:line="271" w:before="330" w:lineRule="auto"/>
      </w:pPr>
      <w:r>
        <w:rPr>
          <w:rFonts w:eastAsia="Georgia" w:cs="Georgia" w:ascii="Georgia" w:hAnsi="Georgia"/>
          <w:b/>
          <w:sz w:val="42"/>
        </w:rPr>
        <w:t xml:space="preserve">A. Répartition de masse dans un système auto-gravitant</w:t>
      </w:r>
    </w:p>
    <w:p>
      <w:pPr>
        <w:spacing w:after="220" w:lineRule="auto"/>
      </w:pPr>
      <w:r>
        <w:rPr>
          <w:rFonts w:eastAsia="Georgia" w:cs="Georgia" w:ascii="Georgia" w:hAnsi="Georgia"/>
        </w:rPr>
        <w:t xml:space="preserve">On repère un point </w:t>
      </w:r>
      <m:oMath>
        <m:r>
          <m:rPr>
            <m:sty m:val="i"/>
          </m:rPr>
          <m:t>M</m:t>
        </m:r>
      </m:oMath>
      <w:r>
        <w:rPr>
          <w:rFonts w:eastAsia="Georgia" w:cs="Georgia" w:ascii="Georgia" w:hAnsi="Georgia"/>
        </w:rPr>
        <w:t xml:space="preserve"> de l'espace par ses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L'origine du repère est placée au centre de la boule de gaz, et on introduit la base locale ( </w:t>
      </w:r>
      <m:oMath>
        <m:r>
          <m:rPr>
            <m:sty m:val="i"/>
          </m:rPr>
          <m:t>M</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t xml:space="preserve"> ).</w:t>
      </w:r>
      <w:r>
        <w:rPr/>
        <w:br w:type="textWrapping"/>
      </w:r>
      <w:r>
        <w:rPr>
          <w:rFonts w:eastAsia="Georgia" w:cs="Georgia" w:ascii="Georgia" w:hAnsi="Georgia"/>
        </w:rPr>
        <w:t xml:space="preserve">Dans un premier temps, on considère le gaz comme un milieu continu, à symétrie sphérique, pour lequel on peut introduire la masse volumique </w:t>
      </w:r>
      <m:oMath>
        <m:r>
          <m:rPr>
            <m:sty m:val="i"/>
          </m:rPr>
          <m:t>ρ</m:t>
        </m:r>
        <m:r>
          <m:rPr>
            <m:sty m:val="p"/>
          </m:rPr>
          <m:t>(</m:t>
        </m:r>
        <m:r>
          <m:rPr>
            <m:sty m:val="i"/>
          </m:rPr>
          <m:t>r</m:t>
        </m:r>
        <m:r>
          <m:rPr>
            <m:sty m:val="p"/>
          </m:rPr>
          <m:t>)</m:t>
        </m:r>
      </m:oMath>
      <w:r>
        <w:rPr/>
        <w:t xml:space="preserve"> et la pression </w:t>
      </w:r>
      <m:oMath>
        <m:r>
          <m:rPr>
            <m:sty m:val="i"/>
          </m:rPr>
          <m:t>P</m:t>
        </m:r>
        <m:r>
          <m:rPr>
            <m:sty m:val="p"/>
          </m:rPr>
          <m:t>(</m:t>
        </m:r>
        <m:r>
          <m:rPr>
            <m:sty m:val="i"/>
          </m:rPr>
          <m:t>r</m:t>
        </m:r>
        <m:r>
          <m:rPr>
            <m:sty m:val="p"/>
          </m:rPr>
          <m:t>,</m:t>
        </m:r>
        <m:r>
          <m:rPr>
            <m:sty m:val="i"/>
          </m:rPr>
          <m:t>θ</m:t>
        </m:r>
        <m:r>
          <m:rPr>
            <m:sty m:val="p"/>
          </m:rPr>
          <m:t>,</m:t>
        </m:r>
        <m:r>
          <m:rPr>
            <m:sty m:val="i"/>
          </m:rPr>
          <m:t>φ</m:t>
        </m:r>
        <m:r>
          <m:rPr>
            <m:sty m:val="p"/>
          </m:rPr>
          <m:t>)</m:t>
        </m:r>
      </m:oMath>
      <w:r>
        <w:rPr/>
        <w:t xml:space="preserve">. On note </w:t>
      </w:r>
      <m:oMath>
        <m:acc>
          <m:accPr>
            <m:chr m:val="⃗"/>
          </m:accPr>
          <m:e>
            <m:r>
              <m:rPr>
                <m:scr m:val="script"/>
              </m:rPr>
              <m:t>U</m:t>
            </m:r>
          </m:e>
        </m:acc>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le champ de gravitation créé par le système en tout point de l'espace.</w:t>
      </w:r>
    </w:p>
    <w:p>
      <w:pPr>
        <w:numPr>
          <w:ilvl w:val="0"/>
          <w:numId w:val="2"/>
        </w:numPr>
        <w:spacing w:lineRule="auto"/>
      </w:pPr>
      <w:r>
        <w:rPr/>
        <w:t xml:space="preserve">Justifier que </w:t>
      </w:r>
      <m:oMath>
        <m:acc>
          <m:accPr>
            <m:chr m:val="⃗"/>
          </m:accPr>
          <m:e>
            <m:r>
              <m:rPr>
                <m:scr m:val="script"/>
              </m:rPr>
              <m:t>U</m:t>
            </m:r>
          </m:e>
        </m:acc>
        <m:r>
          <m:rPr>
            <m:sty m:val="p"/>
          </m:rPr>
          <m:t>=</m:t>
        </m:r>
        <m:r>
          <m:rPr>
            <m:scr m:val="script"/>
          </m:rPr>
          <m:t>U</m:t>
        </m:r>
        <m:r>
          <m:rPr>
            <m:sty m:val="p"/>
          </m:rPr>
          <m:t>(</m:t>
        </m:r>
        <m:r>
          <m:rPr>
            <m:sty m:val="i"/>
          </m:rPr>
          <m:t>r</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et que la pression ne dépend que de </w:t>
      </w:r>
      <m:oMath>
        <m:r>
          <m:rPr>
            <m:sty m:val="i"/>
          </m:rPr>
          <m:t>r</m:t>
        </m:r>
      </m:oMath>
      <w:r>
        <w:rPr/>
        <w:t xml:space="preserve">.</w:t>
      </w:r>
    </w:p>
    <w:p>
      <w:pPr>
        <w:numPr>
          <w:ilvl w:val="0"/>
          <w:numId w:val="2"/>
        </w:numPr>
        <w:spacing w:lineRule="auto"/>
      </w:pPr>
      <w:r>
        <w:rPr>
          <w:rFonts w:eastAsia="Georgia" w:cs="Georgia" w:ascii="Georgia" w:hAnsi="Georgia"/>
        </w:rPr>
        <w:t xml:space="preserve">En utilisant une analogie entre la structure du champ gravitationnel et celle du champ électrique </w:t>
      </w:r>
      <m:oMath>
        <m:acc>
          <m:accPr>
            <m:chr m:val="⃗"/>
          </m:accPr>
          <m:e>
            <m:r>
              <m:rPr>
                <m:sty m:val="i"/>
              </m:rPr>
              <m:t>E</m:t>
            </m:r>
          </m:e>
        </m:acc>
      </m:oMath>
      <w:r>
        <w:rPr/>
        <w:t xml:space="preserve">, justifier que l'on a</w:t>
      </w:r>
    </w:p>
    <w:p>
      <w:pPr>
        <w:spacing w:after="220" w:lineRule="auto"/>
      </w:pPr>
      <m:oMathPara>
        <m:oMath>
          <m:r>
            <m:rPr>
              <m:sty m:val="p"/>
            </m:rPr>
            <m:t>div</m:t>
          </m:r>
          <m:r>
            <m:rPr>
              <m:sty m:val="p"/>
            </m:rPr>
            <m:t>(</m:t>
          </m:r>
          <m:acc>
            <m:accPr>
              <m:chr m:val="⃗"/>
            </m:accPr>
            <m:e>
              <m:r>
                <m:rPr>
                  <m:scr m:val="script"/>
                </m:rPr>
                <m:t>U</m:t>
              </m:r>
            </m:e>
          </m:acc>
          <m:r>
            <m:rPr>
              <m:sty m:val="p"/>
            </m:rPr>
            <m:t>)</m:t>
          </m:r>
          <m:r>
            <m:rPr>
              <m:sty m:val="p"/>
            </m:rPr>
            <m:t>=</m:t>
          </m:r>
          <m:r>
            <m:rPr>
              <m:sty m:val="i"/>
            </m:rPr>
            <m:t>K</m:t>
          </m:r>
          <m:r>
            <m:rPr>
              <m:sty m:val="i"/>
            </m:rPr>
            <m:t>ρ</m:t>
          </m:r>
          <m:r>
            <m:rPr>
              <m:sty m:val="p"/>
            </m:rPr>
            <m:t>(</m:t>
          </m:r>
          <m:r>
            <m:rPr>
              <m:sty m:val="i"/>
            </m:rPr>
            <m:t>r</m:t>
          </m:r>
          <m:r>
            <m:rPr>
              <m:sty m:val="p"/>
            </m:rPr>
            <m:t>)</m:t>
          </m:r>
        </m:oMath>
      </m:oMathPara>
    </w:p>
    <w:p>
      <w:pPr>
        <w:spacing w:after="220" w:lineRule="auto"/>
      </w:pPr>
      <w:r>
        <w:rPr>
          <w:rFonts w:eastAsia="Georgia" w:cs="Georgia" w:ascii="Georgia" w:hAnsi="Georgia"/>
        </w:rPr>
        <w:t xml:space="preserve">Déterminer K. En déduire que </w:t>
      </w:r>
      <m:oMath>
        <m:sSub>
          <m:sSubPr/>
          <m:e>
            <m:r>
              <m:rPr>
                <m:nor/>
              </m:rPr>
              <m:t>∯</m:t>
            </m:r>
            <m:r>
              <m:rPr>
                <m:sty m:val="p"/>
              </m:rPr>
              <m:t xml:space="preserve"> </m:t>
            </m:r>
          </m:e>
          <m:sub>
            <m:r>
              <m:rPr>
                <m:sty m:val="p"/>
              </m:rPr>
              <m:t>Σ</m:t>
            </m:r>
          </m:sub>
        </m:sSub>
        <m:acc>
          <m:accPr>
            <m:chr m:val="⃗"/>
          </m:accPr>
          <m:e>
            <m:r>
              <m:rPr>
                <m:scr m:val="script"/>
              </m:rPr>
              <m:t>C</m:t>
            </m:r>
          </m:e>
        </m:acc>
        <m:r>
          <m:rPr>
            <m:sty m:val="p"/>
          </m:rPr>
          <m:t>⋅</m:t>
        </m:r>
        <m:acc>
          <m:accPr>
            <m:chr m:val="⃗"/>
          </m:accPr>
          <m:e>
            <m:r>
              <m:rPr>
                <m:sty m:val="i"/>
              </m:rPr>
              <m:t>d</m:t>
            </m:r>
            <m:r>
              <m:rPr>
                <m:sty m:val="i"/>
              </m:rPr>
              <m:t>S</m:t>
            </m:r>
          </m:e>
        </m:acc>
        <m:r>
          <m:rPr>
            <m:sty m:val="p"/>
          </m:rPr>
          <m:t>=</m:t>
        </m:r>
        <m:r>
          <m:rPr>
            <m:sty m:val="i"/>
          </m:rPr>
          <m:t>K</m:t>
        </m:r>
        <m:r>
          <m:rPr>
            <m:sty m:val="i"/>
          </m:rPr>
          <m:t>M</m:t>
        </m:r>
      </m:oMath>
      <w:r>
        <w:rPr>
          <w:rFonts w:eastAsia="Georgia" w:cs="Georgia" w:ascii="Georgia" w:hAnsi="Georgia"/>
        </w:rPr>
        <w:t xml:space="preserve">, où </w:t>
      </w:r>
      <m:oMath>
        <m:r>
          <m:rPr>
            <m:sty m:val="i"/>
          </m:rPr>
          <m:t>M</m:t>
        </m:r>
        <m:r>
          <m:rPr>
            <m:sty m:val="p"/>
          </m:rPr>
          <m:t>=</m:t>
        </m:r>
        <m:nary>
          <m:naryPr>
            <m:chr m:val="∭"/>
            <m:limLoc m:val="subSup"/>
            <m:grow m:val="1"/>
            <m:supHide m:val="1"/>
          </m:naryPr>
          <m:sub>
            <m:r>
              <m:rPr>
                <m:sty m:val="i"/>
              </m:rPr>
              <m:t>V</m:t>
            </m:r>
          </m:sub>
          <m:sup/>
          <m:e>
            <m:r>
              <m:rPr>
                <m:sty m:val="p"/>
              </m:rPr>
              <m:t xml:space="preserve"> </m:t>
            </m:r>
          </m:e>
        </m:nary>
        <m:r>
          <m:rPr>
            <m:sty m:val="i"/>
          </m:rPr>
          <m:t>ρ</m:t>
        </m:r>
        <m:r>
          <m:rPr>
            <m:sty m:val="i"/>
          </m:rPr>
          <m:t>d</m:t>
        </m:r>
        <m:r>
          <m:rPr>
            <m:sty m:val="i"/>
          </m:rPr>
          <m:t>τ</m:t>
        </m:r>
      </m:oMath>
      <w:r>
        <w:rPr/>
        <w:t xml:space="preserve">. Quel est le lien entre le volume V et la surface </w:t>
      </w:r>
      <m:oMath>
        <m:r>
          <m:rPr>
            <m:sty m:val="p"/>
          </m:rPr>
          <m:t>Σ</m:t>
        </m:r>
      </m:oMath>
      <w:r>
        <w:rPr>
          <w:rFonts w:eastAsia="Georgia" w:cs="Georgia" w:ascii="Georgia" w:hAnsi="Georgia"/>
        </w:rPr>
        <w:t xml:space="preserve"> ? Que représente alors M ?</w:t>
      </w:r>
      <w:r>
        <w:rPr/>
        <w:br w:type="textWrapping"/>
      </w:r>
      <w:r>
        <w:rPr>
          <w:rFonts w:eastAsia="Georgia" w:cs="Georgia" w:ascii="Georgia" w:hAnsi="Georgia"/>
        </w:rPr>
        <w:t xml:space="preserve">3. On considère que le gaz est à l'équilibre hydrodynamique et que l'on peut donc utiliser l'équation de la statique des fluides. D'autre part, le gaz est supposé incompressible, c'est-à-dire que </w:t>
      </w:r>
      <m:oMath>
        <m:r>
          <m:rPr>
            <m:sty m:val="i"/>
          </m:rPr>
          <m:t>ρ</m:t>
        </m:r>
        <m:r>
          <m:rPr>
            <m:sty m:val="p"/>
          </m:rPr>
          <m:t>=</m:t>
        </m:r>
        <m:sSub>
          <m:sSubPr/>
          <m:e>
            <m:r>
              <m:rPr>
                <m:sty m:val="i"/>
              </m:rPr>
              <m:t>ρ</m:t>
            </m:r>
          </m:e>
          <m:sub>
            <m:r>
              <m:rPr>
                <m:sty m:val="p"/>
              </m:rPr>
              <m:t>0</m:t>
            </m:r>
          </m:sub>
        </m:sSub>
      </m:oMath>
      <w:r>
        <w:rPr/>
        <w:t xml:space="preserve"> est constante dans la boule de rayon </w:t>
      </w:r>
      <m:oMath>
        <m:r>
          <m:rPr>
            <m:sty m:val="i"/>
          </m:rPr>
          <m:t>R</m:t>
        </m:r>
      </m:oMath>
      <w:r>
        <w:rPr>
          <w:rFonts w:eastAsia="Georgia" w:cs="Georgia" w:ascii="Georgia" w:hAnsi="Georgia"/>
        </w:rPr>
        <w:t xml:space="preserve"> et nulle au-delà.</w:t>
      </w:r>
      <w:r>
        <w:rPr/>
        <w:br w:type="textWrapping"/>
      </w:r>
      <w:r>
        <w:rPr>
          <w:rFonts w:eastAsia="Georgia" w:cs="Georgia" w:ascii="Georgia" w:hAnsi="Georgia"/>
        </w:rPr>
        <w:t xml:space="preserve">Déterminer la loi de pression </w:t>
      </w:r>
      <m:oMath>
        <m:r>
          <m:rPr>
            <m:sty m:val="i"/>
          </m:rPr>
          <m:t>P</m:t>
        </m:r>
        <m:r>
          <m:rPr>
            <m:sty m:val="p"/>
          </m:rPr>
          <m:t>(</m:t>
        </m:r>
        <m:r>
          <m:rPr>
            <m:sty m:val="i"/>
          </m:rPr>
          <m:t>r</m:t>
        </m:r>
        <m:r>
          <m:rPr>
            <m:sty m:val="p"/>
          </m:rPr>
          <m:t>)</m:t>
        </m:r>
      </m:oMath>
      <w:r>
        <w:rPr/>
        <w:t xml:space="preserve"> pour </w:t>
      </w:r>
      <m:oMath>
        <m:r>
          <m:rPr>
            <m:sty m:val="i"/>
          </m:rPr>
          <m:t>r</m:t>
        </m:r>
        <m:r>
          <m:rPr>
            <m:sty m:val="p"/>
          </m:rPr>
          <m:t>&lt;</m:t>
        </m:r>
        <m:r>
          <m:rPr>
            <m:sty m:val="i"/>
          </m:rPr>
          <m:t>R</m:t>
        </m:r>
      </m:oMath>
      <w:r>
        <w:rPr>
          <w:rFonts w:eastAsia="Georgia" w:cs="Georgia" w:ascii="Georgia" w:hAnsi="Georgia"/>
        </w:rPr>
        <w:t xml:space="preserve">. En déduire </w:t>
      </w:r>
      <m:oMath>
        <m:sSub>
          <m:sSubPr/>
          <m:e>
            <m:r>
              <m:rPr>
                <m:sty m:val="i"/>
              </m:rPr>
              <m:t>P</m:t>
            </m:r>
          </m:e>
          <m:sub>
            <m:r>
              <m:rPr>
                <m:sty m:val="i"/>
              </m:rPr>
              <m:t>c</m:t>
            </m:r>
          </m:sub>
        </m:sSub>
      </m:oMath>
      <w:r>
        <w:rPr/>
        <w:t xml:space="preserve"> la pression au centre de la boule.</w:t>
      </w:r>
      <w:r>
        <w:rPr/>
        <w:br w:type="textWrapping"/>
      </w:r>
      <w:r>
        <w:rPr>
          <w:rFonts w:eastAsia="Georgia" w:cs="Georgia" w:ascii="Georgia" w:hAnsi="Georgia"/>
        </w:rPr>
        <w:t xml:space="preserve">Application Numérique : calculer </w:t>
      </w:r>
      <m:oMath>
        <m:sSub>
          <m:sSubPr/>
          <m:e>
            <m:r>
              <m:rPr>
                <m:sty m:val="i"/>
              </m:rPr>
              <m:t>P</m:t>
            </m:r>
          </m:e>
          <m:sub>
            <m:r>
              <m:rPr>
                <m:sty m:val="i"/>
              </m:rPr>
              <m:t>c</m:t>
            </m:r>
          </m:sub>
        </m:sSub>
      </m:oMath>
      <w:r>
        <w:rPr/>
        <w:t xml:space="preserve"> pour Jupiter. </w:t>
      </w:r>
      <m:oMath>
        <m:r>
          <m:rPr>
            <m:sty m:val="i"/>
          </m:rPr>
          <m:t>M</m:t>
        </m:r>
        <m:r>
          <m:rPr>
            <m:sty m:val="p"/>
          </m:rPr>
          <m:t>=</m:t>
        </m:r>
        <m:r>
          <m:rPr>
            <m:sty m:val="p"/>
          </m:rPr>
          <m:t>1</m:t>
        </m:r>
        <m:r>
          <m:rPr>
            <m:sty m:val="p"/>
          </m:rPr>
          <m:t>,</m:t>
        </m:r>
        <m:sSup>
          <m:sSupPr/>
          <m:e>
            <m:r>
              <m:rPr>
                <m:sty m:val="p"/>
              </m:rPr>
              <m:t>9.10</m:t>
            </m:r>
          </m:e>
          <m:sup>
            <m:r>
              <m:rPr>
                <m:sty m:val="p"/>
              </m:rPr>
              <m:t>27</m:t>
            </m:r>
          </m:sup>
        </m:sSup>
        <m:r>
          <m:rPr>
            <m:nor/>
          </m:rPr>
          <m:t xml:space="preserve"> </m:t>
        </m:r>
        <m:r>
          <m:rPr>
            <m:sty m:val="p"/>
          </m:rPr>
          <m:t>kg</m:t>
        </m:r>
        <m:r>
          <m:rPr>
            <m:sty m:val="p"/>
          </m:rPr>
          <m:t>,</m:t>
        </m:r>
        <m:r>
          <m:rPr>
            <m:nor/>
          </m:rPr>
          <m:t xml:space="preserve"> </m:t>
        </m:r>
        <m:r>
          <m:rPr>
            <m:sty m:val="i"/>
          </m:rPr>
          <m:t>R</m:t>
        </m:r>
        <m:r>
          <m:rPr>
            <m:sty m:val="p"/>
          </m:rPr>
          <m:t>=</m:t>
        </m:r>
        <m:r>
          <m:rPr>
            <m:sty m:val="p"/>
          </m:rPr>
          <m:t>7</m:t>
        </m:r>
        <m:r>
          <m:rPr>
            <m:sty m:val="p"/>
          </m:rPr>
          <m:t>,</m:t>
        </m:r>
        <m:sSup>
          <m:sSupPr/>
          <m:e>
            <m:r>
              <m:rPr>
                <m:sty m:val="p"/>
              </m:rPr>
              <m:t>1.10</m:t>
            </m:r>
          </m:e>
          <m:sup>
            <m:r>
              <m:rPr>
                <m:sty m:val="p"/>
              </m:rPr>
              <m:t>7</m:t>
            </m:r>
          </m:sup>
        </m:sSup>
        <m:r>
          <m:rPr>
            <m:nor/>
          </m:rPr>
          <m:t xml:space="preserve"> </m:t>
        </m:r>
        <m:r>
          <m:rPr>
            <m:sty m:val="p"/>
          </m:rPr>
          <m:t>m</m:t>
        </m:r>
      </m:oMath>
      <w:r>
        <w:rPr/>
        <w:t xml:space="preserve">.</w:t>
      </w:r>
    </w:p>
    <w:p>
      <w:pPr>
        <w:spacing w:after="220" w:lineRule="auto"/>
      </w:pPr>
      <w:r>
        <w:rPr>
          <w:rFonts w:eastAsia="Georgia" w:cs="Georgia" w:ascii="Georgia" w:hAnsi="Georgia"/>
        </w:rPr>
        <w:t xml:space="preserve">Nous recherchons à présent un profil </w:t>
      </w:r>
      <m:oMath>
        <m:r>
          <m:rPr>
            <m:sty m:val="i"/>
          </m:rPr>
          <m:t>ρ</m:t>
        </m:r>
        <m:r>
          <m:rPr>
            <m:sty m:val="p"/>
          </m:rPr>
          <m:t>(</m:t>
        </m:r>
        <m:r>
          <m:rPr>
            <m:sty m:val="i"/>
          </m:rPr>
          <m:t>r</m:t>
        </m:r>
        <m:r>
          <m:rPr>
            <m:sty m:val="p"/>
          </m:rPr>
          <m:t>)</m:t>
        </m:r>
      </m:oMath>
      <w:r>
        <w:rPr>
          <w:rFonts w:eastAsia="Georgia" w:cs="Georgia" w:ascii="Georgia" w:hAnsi="Georgia"/>
        </w:rPr>
        <w:t xml:space="preserve"> pouvant décrire un gaz compressible et demeurant compatible avec une situation statique. Pour cela, il est nécessaire de trouver une relation entre </w:t>
      </w:r>
      <m:oMath>
        <m:r>
          <m:rPr>
            <m:sty m:val="i"/>
          </m:rPr>
          <m:t>ρ</m:t>
        </m:r>
      </m:oMath>
      <w:r>
        <w:rPr/>
        <w:t xml:space="preserve"> et </w:t>
      </w:r>
      <m:oMath>
        <m:r>
          <m:rPr>
            <m:sty m:val="i"/>
          </m:rPr>
          <m:t>P</m:t>
        </m:r>
      </m:oMath>
      <w:r>
        <w:rPr>
          <w:rFonts w:eastAsia="Georgia" w:cs="Georgia" w:ascii="Georgia" w:hAnsi="Georgia"/>
        </w:rPr>
        <w:t xml:space="preserve">, caractéristique du gaz.</w:t>
      </w:r>
      <w:r>
        <w:rPr/>
        <w:br w:type="textWrapping"/>
      </w:r>
      <w:r>
        <w:rPr>
          <w:rFonts w:eastAsia="Georgia" w:cs="Georgia" w:ascii="Georgia" w:hAnsi="Georgia"/>
        </w:rPr>
        <w:t xml:space="preserve">4. Montrer que lors d'une transformation infinitésimale adiabatique réversible d'une masse </w:t>
      </w:r>
      <m:oMath>
        <m:r>
          <m:rPr>
            <m:sty m:val="i"/>
          </m:rPr>
          <m:t>δ</m:t>
        </m:r>
        <m:r>
          <m:rPr>
            <m:sty m:val="i"/>
          </m:rPr>
          <m:t>m</m:t>
        </m:r>
      </m:oMath>
      <w:r>
        <w:rPr>
          <w:rFonts w:eastAsia="Georgia" w:cs="Georgia" w:ascii="Georgia" w:hAnsi="Georgia"/>
        </w:rPr>
        <w:t xml:space="preserve"> de gaz parfait, on peut écrire </w:t>
      </w:r>
      <m:oMath>
        <m:f>
          <m:fPr>
            <m:ctrlPr>
              <w:rPr>
                <w:rFonts w:ascii="Cambria Math" w:hAnsi="Cambria Math"/>
              </w:rPr>
            </m:ctrlPr>
          </m:fPr>
          <m:num>
            <m:r>
              <m:rPr>
                <m:sty m:val="i"/>
              </m:rPr>
              <m:t>P</m:t>
            </m:r>
            <m:r>
              <m:rPr>
                <m:sty m:val="p"/>
              </m:rPr>
              <m:t>(</m:t>
            </m:r>
            <m:r>
              <m:rPr>
                <m:sty m:val="i"/>
              </m:rPr>
              <m:t>r</m:t>
            </m:r>
            <m:r>
              <m:rPr>
                <m:sty m:val="p"/>
              </m:rPr>
              <m:t>)</m:t>
            </m:r>
          </m:num>
          <m:den>
            <m:r>
              <m:rPr>
                <m:sty m:val="i"/>
              </m:rPr>
              <m:t>ρ</m:t>
            </m:r>
            <m:r>
              <m:rPr>
                <m:sty m:val="p"/>
              </m:rPr>
              <m:t>(</m:t>
            </m:r>
            <m:r>
              <m:rPr>
                <m:sty m:val="i"/>
              </m:rPr>
              <m:t>r</m:t>
            </m:r>
            <m:sSup>
              <m:sSupPr/>
              <m:e>
                <m:r>
                  <m:rPr>
                    <m:sty m:val="p"/>
                  </m:rPr>
                  <m:t>)</m:t>
                </m:r>
              </m:e>
              <m:sup>
                <m:r>
                  <m:rPr>
                    <m:sty m:val="i"/>
                  </m:rPr>
                  <m:t>γ</m:t>
                </m:r>
              </m:sup>
            </m:sSup>
          </m:den>
        </m:f>
        <m:r>
          <m:rPr>
            <m:sty m:val="p"/>
          </m:rPr>
          <m:t>=</m:t>
        </m:r>
        <m:r>
          <m:rPr>
            <m:sty m:val="i"/>
          </m:rPr>
          <m:t>A</m:t>
        </m:r>
      </m:oMath>
      <w:r>
        <w:rPr>
          <w:rFonts w:eastAsia="Georgia" w:cs="Georgia" w:ascii="Georgia" w:hAnsi="Georgia"/>
        </w:rPr>
        <w:t xml:space="preserve">, où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oMath>
      <w:r>
        <w:rPr/>
        <w:t xml:space="preserve"> avec </w:t>
      </w:r>
      <m:oMath>
        <m:sSub>
          <m:sSubPr/>
          <m:e>
            <m:r>
              <m:rPr>
                <m:sty m:val="i"/>
              </m:rPr>
              <m:t>c</m:t>
            </m:r>
          </m:e>
          <m:sub>
            <m:r>
              <m:rPr>
                <m:sty m:val="i"/>
              </m:rPr>
              <m:t>v</m:t>
            </m:r>
          </m:sub>
        </m:sSub>
      </m:oMath>
      <w:r>
        <w:rPr/>
        <w:t xml:space="preserve"> et </w:t>
      </w:r>
      <m:oMath>
        <m:sSub>
          <m:sSubPr/>
          <m:e>
            <m:r>
              <m:rPr>
                <m:sty m:val="i"/>
              </m:rPr>
              <m:t>c</m:t>
            </m:r>
          </m:e>
          <m:sub>
            <m:r>
              <m:rPr>
                <m:sty m:val="i"/>
              </m:rPr>
              <m:t>p</m:t>
            </m:r>
          </m:sub>
        </m:sSub>
      </m:oMath>
      <w:r>
        <w:rPr>
          <w:rFonts w:eastAsia="Georgia" w:cs="Georgia" w:ascii="Georgia" w:hAnsi="Georgia"/>
        </w:rPr>
        <w:t xml:space="preserve"> les capacités calorifiques massiques à volume et pression constants, et A une constante qu'on ne cherchera pas à déterminer. En déduire </w:t>
      </w:r>
      <m:oMath>
        <m:f>
          <m:fPr>
            <m:ctrlPr>
              <w:rPr>
                <w:rFonts w:ascii="Cambria Math" w:hAnsi="Cambria Math"/>
              </w:rPr>
            </m:ctrlPr>
          </m:fPr>
          <m:num>
            <m:r>
              <m:rPr>
                <m:sty m:val="i"/>
              </m:rPr>
              <m:t>d</m:t>
            </m:r>
            <m:r>
              <m:rPr>
                <m:sty m:val="i"/>
              </m:rPr>
              <m:t>P</m:t>
            </m:r>
          </m:num>
          <m:den>
            <m:r>
              <m:rPr>
                <m:sty m:val="i"/>
              </m:rPr>
              <m:t>d</m:t>
            </m:r>
            <m:r>
              <m:rPr>
                <m:sty m:val="i"/>
              </m:rPr>
              <m:t>r</m:t>
            </m:r>
          </m:den>
        </m:f>
      </m:oMath>
      <w:r>
        <w:rPr/>
        <w:t xml:space="preserve">.</w:t>
      </w:r>
    </w:p>
    <w:p>
      <w:pPr>
        <w:spacing w:after="220" w:lineRule="auto"/>
      </w:pPr>
      <w:r>
        <w:rPr>
          <w:rFonts w:eastAsia="Georgia" w:cs="Georgia" w:ascii="Georgia" w:hAnsi="Georgia"/>
        </w:rPr>
        <w:t xml:space="preserve">Nous considèrerons dans la suite que cette relation est vérifiée pour le système auto-gravitant en prenant </w:t>
      </w:r>
      <m:oMath>
        <m:r>
          <m:rPr>
            <m:sty m:val="i"/>
          </m:rPr>
          <m:t>γ</m:t>
        </m:r>
        <m:r>
          <m:rPr>
            <m:sty m:val="p"/>
          </m:rPr>
          <m:t>=</m:t>
        </m:r>
        <m:r>
          <m:rPr>
            <m:sty m:val="p"/>
          </m:rPr>
          <m:t>2</m:t>
        </m:r>
      </m:oMath>
      <w:r>
        <w:rPr/>
        <w:t xml:space="preserve">.</w:t>
      </w:r>
      <w:r>
        <w:rPr/>
        <w:br w:type="textWrapping"/>
      </w:r>
      <w:r>
        <w:rPr/>
        <w:t xml:space="preserve">5. Montrer que </w:t>
      </w:r>
      <m:oMath>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f>
              <m:fPr>
                <m:ctrlPr>
                  <w:rPr>
                    <w:rFonts w:ascii="Cambria Math" w:hAnsi="Cambria Math"/>
                  </w:rPr>
                </m:ctrlPr>
              </m:fPr>
              <m:num>
                <m:sSup>
                  <m:sSupPr/>
                  <m:e>
                    <m:r>
                      <m:rPr>
                        <m:sty m:val="i"/>
                      </m:rPr>
                      <m:t>r</m:t>
                    </m:r>
                  </m:e>
                  <m:sup>
                    <m:r>
                      <m:rPr>
                        <m:sty m:val="p"/>
                      </m:rPr>
                      <m:t>2</m:t>
                    </m:r>
                  </m:sup>
                </m:sSup>
              </m:num>
              <m:den>
                <m:r>
                  <m:rPr>
                    <m:sty m:val="i"/>
                  </m:rPr>
                  <m:t>ρ</m:t>
                </m:r>
              </m:den>
            </m:f>
            <m:f>
              <m:fPr>
                <m:ctrlPr>
                  <w:rPr>
                    <w:rFonts w:ascii="Cambria Math" w:hAnsi="Cambria Math"/>
                  </w:rPr>
                </m:ctrlPr>
              </m:fPr>
              <m:num>
                <m:r>
                  <m:rPr>
                    <m:sty m:val="i"/>
                  </m:rPr>
                  <m:t>d</m:t>
                </m:r>
                <m:r>
                  <m:rPr>
                    <m:sty m:val="i"/>
                  </m:rPr>
                  <m:t>P</m:t>
                </m:r>
              </m:num>
              <m:den>
                <m:r>
                  <m:rPr>
                    <m:sty m:val="i"/>
                  </m:rPr>
                  <m:t>d</m:t>
                </m:r>
                <m:r>
                  <m:rPr>
                    <m:sty m:val="i"/>
                  </m:rPr>
                  <m:t>r</m:t>
                </m:r>
              </m:den>
            </m:f>
          </m:e>
        </m:d>
        <m:r>
          <m:rPr>
            <m:sty m:val="p"/>
          </m:rPr>
          <m:t>=</m:t>
        </m:r>
        <m:r>
          <m:rPr>
            <m:sty m:val="i"/>
          </m:rPr>
          <m:t>K</m:t>
        </m:r>
        <m:r>
          <m:rPr>
            <m:sty m:val="i"/>
          </m:rPr>
          <m:t>ρ</m:t>
        </m:r>
        <m:sSup>
          <m:sSupPr/>
          <m:e>
            <m:r>
              <m:rPr>
                <m:sty m:val="i"/>
              </m:rPr>
              <m:t>r</m:t>
            </m:r>
          </m:e>
          <m:sup>
            <m:r>
              <m:rPr>
                <m:sty m:val="p"/>
              </m:rPr>
              <m:t>2</m:t>
            </m:r>
          </m:sup>
        </m:sSup>
      </m:oMath>
      <w:r>
        <w:rPr>
          <w:rFonts w:eastAsia="Georgia" w:cs="Georgia" w:ascii="Georgia" w:hAnsi="Georgia"/>
        </w:rPr>
        <w:t xml:space="preserve">, et en déduire l'équation différentielle vérifiée par </w:t>
      </w:r>
      <m:oMath>
        <m:r>
          <m:rPr>
            <m:sty m:val="i"/>
          </m:rPr>
          <m:t>ρ</m:t>
        </m:r>
      </m:oMath>
      <w:r>
        <w:rPr/>
        <w:t xml:space="preserve">.</w:t>
      </w:r>
      <w:r>
        <w:rPr/>
        <w:br w:type="textWrapping"/>
      </w:r>
      <w:r>
        <w:rPr/>
        <w:t xml:space="preserve">6. En utilisant le changement de fonction </w:t>
      </w:r>
      <m:oMath>
        <m:r>
          <m:rPr>
            <m:sty m:val="i"/>
          </m:rPr>
          <m:t>f</m:t>
        </m:r>
        <m:r>
          <m:rPr>
            <m:sty m:val="p"/>
          </m:rPr>
          <m:t>(</m:t>
        </m:r>
        <m:r>
          <m:rPr>
            <m:sty m:val="i"/>
          </m:rPr>
          <m:t>r</m:t>
        </m:r>
        <m:r>
          <m:rPr>
            <m:sty m:val="p"/>
          </m:rPr>
          <m:t>)</m:t>
        </m:r>
        <m:r>
          <m:rPr>
            <m:sty m:val="p"/>
          </m:rPr>
          <m:t>=</m:t>
        </m:r>
        <m:r>
          <m:rPr>
            <m:sty m:val="i"/>
          </m:rPr>
          <m:t>r</m:t>
        </m:r>
        <m:r>
          <m:rPr>
            <m:sty m:val="i"/>
          </m:rPr>
          <m:t>ρ</m:t>
        </m:r>
        <m:r>
          <m:rPr>
            <m:sty m:val="p"/>
          </m:rPr>
          <m:t>(</m:t>
        </m:r>
        <m:r>
          <m:rPr>
            <m:sty m:val="i"/>
          </m:rPr>
          <m:t>r</m:t>
        </m:r>
        <m:r>
          <m:rPr>
            <m:sty m:val="p"/>
          </m:rPr>
          <m:t>)</m:t>
        </m:r>
      </m:oMath>
      <w:r>
        <w:rPr/>
        <w:t xml:space="preserve"> et en remarquant que </w:t>
      </w:r>
      <m:oMath>
        <m:r>
          <m:rPr>
            <m:sty m:val="i"/>
          </m:rPr>
          <m:t>r</m:t>
        </m:r>
        <m:f>
          <m:fPr>
            <m:ctrlPr>
              <w:rPr>
                <w:rFonts w:ascii="Cambria Math" w:hAnsi="Cambria Math"/>
              </w:rPr>
            </m:ctrlPr>
          </m:fPr>
          <m:num>
            <m:sSup>
              <m:sSupPr/>
              <m:e>
                <m:r>
                  <m:rPr>
                    <m:sty m:val="i"/>
                  </m:rPr>
                  <m:t>d</m:t>
                </m:r>
              </m:e>
              <m:sup>
                <m:r>
                  <m:rPr>
                    <m:sty m:val="p"/>
                  </m:rPr>
                  <m:t>2</m:t>
                </m:r>
              </m:sup>
            </m:sSup>
            <m:r>
              <m:rPr>
                <m:sty m:val="i"/>
              </m:rPr>
              <m:t>ρ</m:t>
            </m:r>
          </m:num>
          <m:den>
            <m:r>
              <m:rPr>
                <m:sty m:val="i"/>
              </m:rPr>
              <m:t>d</m:t>
            </m:r>
            <m:sSup>
              <m:sSupPr/>
              <m:e>
                <m:r>
                  <m:rPr>
                    <m:sty m:val="i"/>
                  </m:rPr>
                  <m:t>r</m:t>
                </m:r>
              </m:e>
              <m:sup>
                <m:r>
                  <m:rPr>
                    <m:sty m:val="p"/>
                  </m:rPr>
                  <m:t>2</m:t>
                </m:r>
              </m:sup>
            </m:sSup>
          </m:den>
        </m:f>
        <m:r>
          <m:rPr>
            <m:sty m:val="p"/>
          </m:rPr>
          <m:t>+</m:t>
        </m:r>
        <m:r>
          <m:rPr>
            <m:sty m:val="p"/>
          </m:rPr>
          <m:t>2</m:t>
        </m:r>
        <m:f>
          <m:fPr>
            <m:ctrlPr>
              <w:rPr>
                <w:rFonts w:ascii="Cambria Math" w:hAnsi="Cambria Math"/>
              </w:rPr>
            </m:ctrlPr>
          </m:fPr>
          <m:num>
            <m:r>
              <m:rPr>
                <m:sty m:val="i"/>
              </m:rPr>
              <m:t>d</m:t>
            </m:r>
            <m:r>
              <m:rPr>
                <m:sty m:val="i"/>
              </m:rPr>
              <m:t>ρ</m:t>
            </m:r>
          </m:num>
          <m:den>
            <m:r>
              <m:rPr>
                <m:sty m:val="i"/>
              </m:rPr>
              <m:t>d</m:t>
            </m:r>
            <m:r>
              <m:rPr>
                <m:sty m:val="i"/>
              </m:rPr>
              <m:t>r</m:t>
            </m:r>
          </m:den>
        </m:f>
        <m:r>
          <m:rPr>
            <m:sty m:val="p"/>
          </m:rPr>
          <m:t>=</m:t>
        </m:r>
        <m:f>
          <m:fPr>
            <m:ctrlPr>
              <w:rPr>
                <w:rFonts w:ascii="Cambria Math" w:hAnsi="Cambria Math"/>
              </w:rPr>
            </m:ctrlPr>
          </m:fPr>
          <m:num>
            <m:sSup>
              <m:sSupPr/>
              <m:e>
                <m:r>
                  <m:rPr>
                    <m:sty m:val="i"/>
                  </m:rPr>
                  <m:t>d</m:t>
                </m:r>
              </m:e>
              <m:sup>
                <m:r>
                  <m:rPr>
                    <m:sty m:val="p"/>
                  </m:rPr>
                  <m:t>2</m:t>
                </m:r>
              </m:sup>
            </m:sSup>
          </m:num>
          <m:den>
            <m:r>
              <m:rPr>
                <m:sty m:val="i"/>
              </m:rPr>
              <m:t>d</m:t>
            </m:r>
            <m:sSup>
              <m:sSupPr/>
              <m:e>
                <m:r>
                  <m:rPr>
                    <m:sty m:val="i"/>
                  </m:rPr>
                  <m:t>r</m:t>
                </m:r>
              </m:e>
              <m:sup>
                <m:r>
                  <m:rPr>
                    <m:sty m:val="p"/>
                  </m:rPr>
                  <m:t>2</m:t>
                </m:r>
              </m:sup>
            </m:sSup>
          </m:den>
        </m:f>
        <m:r>
          <m:rPr>
            <m:sty m:val="p"/>
          </m:rPr>
          <m:t>(</m:t>
        </m:r>
        <m:r>
          <m:rPr>
            <m:sty m:val="i"/>
          </m:rPr>
          <m:t>ρ</m:t>
        </m:r>
        <m:r>
          <m:rPr>
            <m:sty m:val="i"/>
          </m:rPr>
          <m:t>r</m:t>
        </m:r>
        <m:r>
          <m:rPr>
            <m:sty m:val="p"/>
          </m:rPr>
          <m:t>)</m:t>
        </m:r>
      </m:oMath>
      <w:r>
        <w:rPr/>
        <w:t xml:space="preserve">, montrer que </w:t>
      </w:r>
      <m:oMath>
        <m:r>
          <m:rPr>
            <m:sty m:val="i"/>
          </m:rPr>
          <m:t>f</m:t>
        </m:r>
      </m:oMath>
      <w:r>
        <w:rPr>
          <w:rFonts w:eastAsia="Georgia" w:cs="Georgia" w:ascii="Georgia" w:hAnsi="Georgia"/>
        </w:rPr>
        <w:t xml:space="preserve"> est solution d'une équation différentielle homogène à coefficients constants. En déduire la forme des solutions pour </w:t>
      </w:r>
      <m:oMath>
        <m:r>
          <m:rPr>
            <m:sty m:val="i"/>
          </m:rPr>
          <m:t>ρ</m:t>
        </m:r>
      </m:oMath>
      <w:r>
        <w:rPr>
          <w:rFonts w:eastAsia="Georgia" w:cs="Georgia" w:ascii="Georgia" w:hAnsi="Georgia"/>
        </w:rPr>
        <w:t xml:space="preserve"> (on ne cherchera pas ici à déterminer les constantes d'intégration). Sur quel intervalle de </w:t>
      </w:r>
      <m:oMath>
        <m:r>
          <m:rPr>
            <m:sty m:val="i"/>
          </m:rPr>
          <m:t>r</m:t>
        </m:r>
      </m:oMath>
      <w:r>
        <w:rPr/>
        <w:t xml:space="preserve"> cette solution est-elle raisonnable ? Tracer l'allure de </w:t>
      </w:r>
      <m:oMath>
        <m:r>
          <m:rPr>
            <m:sty m:val="i"/>
          </m:rPr>
          <m:t>ρ</m:t>
        </m:r>
      </m:oMath>
      <w:r>
        <w:rPr/>
        <w:t xml:space="preserve"> sur cet intervalle.</w:t>
      </w:r>
    </w:p>
    <w:p>
      <w:pPr>
        <w:spacing w:line="271" w:before="330" w:lineRule="auto"/>
      </w:pPr>
      <w:r>
        <w:rPr>
          <w:b/>
          <w:sz w:val="42"/>
        </w:rPr>
        <w:t xml:space="preserve">B. Catastrophe gravothermale</w:t>
      </w:r>
    </w:p>
    <w:p>
      <w:pPr>
        <w:spacing w:after="220" w:lineRule="auto"/>
      </w:pPr>
      <w:r>
        <w:rPr>
          <w:rFonts w:eastAsia="Georgia" w:cs="Georgia" w:ascii="Georgia" w:hAnsi="Georgia"/>
        </w:rPr>
        <w:t xml:space="preserve">Nous considérons à présent le gaz comme un ensemble de </w:t>
      </w:r>
      <m:oMath>
        <m:r>
          <m:rPr>
            <m:sty m:val="i"/>
          </m:rPr>
          <m:t>N</m:t>
        </m:r>
      </m:oMath>
      <w:r>
        <w:rPr/>
        <w:t xml:space="preserve"> particules de masse </w:t>
      </w:r>
      <m:oMath>
        <m:sSub>
          <m:sSubPr/>
          <m:e>
            <m:r>
              <m:rPr>
                <m:sty m:val="i"/>
              </m:rPr>
              <m:t>m</m:t>
            </m:r>
          </m:e>
          <m:sub>
            <m:r>
              <m:rPr>
                <m:sty m:val="i"/>
              </m:rPr>
              <m:t>i</m:t>
            </m:r>
          </m:sub>
        </m:sSub>
      </m:oMath>
      <w:r>
        <w:rPr>
          <w:rFonts w:eastAsia="Georgia" w:cs="Georgia" w:ascii="Georgia" w:hAnsi="Georgia"/>
        </w:rPr>
        <w:t xml:space="preserve">, isolé et à l'équilibre thermique. On repère les particules par leur position </w:t>
      </w:r>
      <m:oMath>
        <m:sSub>
          <m:sSubPr/>
          <m:e>
            <m:acc>
              <m:accPr>
                <m:chr m:val="⃗"/>
              </m:accPr>
              <m:e>
                <m:r>
                  <m:rPr>
                    <m:sty m:val="i"/>
                  </m:rPr>
                  <m:t>r</m:t>
                </m:r>
              </m:e>
            </m:acc>
          </m:e>
          <m:sub>
            <m:r>
              <m:rPr>
                <m:sty m:val="i"/>
              </m:rPr>
              <m:t>i</m:t>
            </m:r>
          </m:sub>
        </m:sSub>
      </m:oMath>
      <w:r>
        <w:rPr>
          <w:rFonts w:eastAsia="Georgia" w:cs="Georgia" w:ascii="Georgia" w:hAnsi="Georgia"/>
        </w:rPr>
        <w:t xml:space="preserve">, elles sont animées d'une vitesse </w:t>
      </w:r>
      <m:oMath>
        <m:sSub>
          <m:sSubPr/>
          <m:e>
            <m:acc>
              <m:accPr>
                <m:chr m:val="⃗"/>
              </m:accPr>
              <m:e>
                <m:r>
                  <m:rPr>
                    <m:sty m:val="i"/>
                  </m:rPr>
                  <m:t>v</m:t>
                </m:r>
              </m:e>
            </m:acc>
          </m:e>
          <m:sub>
            <m:r>
              <m:rPr>
                <m:sty m:val="i"/>
              </m:rPr>
              <m:t>i</m:t>
            </m:r>
          </m:sub>
        </m:sSub>
      </m:oMath>
      <w:r>
        <w:rPr>
          <w:rFonts w:eastAsia="Georgia" w:cs="Georgia" w:ascii="Georgia" w:hAnsi="Georgia"/>
        </w:rPr>
        <w:t xml:space="preserve"> dans le référentiel barycentrique, ici galiléen. Chaque particule </w:t>
      </w:r>
      <m:oMath>
        <m:r>
          <m:rPr>
            <m:sty m:val="i"/>
          </m:rPr>
          <m:t>i</m:t>
        </m:r>
      </m:oMath>
      <w:r>
        <w:rPr>
          <w:rFonts w:eastAsia="Georgia" w:cs="Georgia" w:ascii="Georgia" w:hAnsi="Georgia"/>
        </w:rPr>
        <w:t xml:space="preserve"> est soumise à la résultante des forces gravitationnelles dues aux autres particules, notée </w:t>
      </w:r>
      <m:oMath>
        <m:sSub>
          <m:sSubPr/>
          <m:e>
            <m:acc>
              <m:accPr>
                <m:chr m:val="⃗"/>
              </m:accPr>
              <m:e>
                <m:r>
                  <m:rPr>
                    <m:sty m:val="i"/>
                  </m:rPr>
                  <m:t>F</m:t>
                </m:r>
              </m:e>
            </m:acc>
          </m:e>
          <m:sub>
            <m:r>
              <m:rPr>
                <m:sty m:val="i"/>
              </m:rPr>
              <m:t>i</m:t>
            </m:r>
          </m:sub>
        </m:sSub>
      </m:oMath>
      <w:r>
        <w:rPr/>
        <w:t xml:space="preserve">.</w:t>
      </w:r>
      <w:r>
        <w:rPr/>
        <w:br w:type="textWrapping"/>
      </w:r>
      <w:r>
        <w:rPr>
          <w:rFonts w:eastAsia="Georgia" w:cs="Georgia" w:ascii="Georgia" w:hAnsi="Georgia"/>
        </w:rPr>
        <w:t xml:space="preserve">7. Justifier que le référentiel barycentrique est galiléen et appliquer le Principe Fondamental de la Dynamique à une particule </w:t>
      </w:r>
      <m:oMath>
        <m:r>
          <m:rPr>
            <m:sty m:val="i"/>
          </m:rPr>
          <m:t>i</m:t>
        </m:r>
      </m:oMath>
      <w:r>
        <w:rPr/>
        <w:t xml:space="preserve">.</w:t>
      </w:r>
      <w:r>
        <w:rPr/>
        <w:br w:type="textWrapping"/>
      </w:r>
      <w:r>
        <w:rPr>
          <w:rFonts w:eastAsia="Georgia" w:cs="Georgia" w:ascii="Georgia" w:hAnsi="Georgia"/>
        </w:rPr>
        <w:t xml:space="preserve">8. Donner l'expression de l'énergie cinétique en fonction des vitesses </w:t>
      </w:r>
      <m:oMath>
        <m:sSub>
          <m:sSubPr/>
          <m:e>
            <m:acc>
              <m:accPr>
                <m:chr m:val="⃗"/>
              </m:accPr>
              <m:e>
                <m:r>
                  <m:rPr>
                    <m:sty m:val="i"/>
                  </m:rPr>
                  <m:t>v</m:t>
                </m:r>
              </m:e>
            </m:acc>
          </m:e>
          <m:sub>
            <m:r>
              <m:rPr>
                <m:sty m:val="i"/>
              </m:rPr>
              <m:t>i</m:t>
            </m:r>
          </m:sub>
        </m:sSub>
      </m:oMath>
      <w:r>
        <w:rPr/>
        <w:t xml:space="preserve"> et des masses </w:t>
      </w:r>
      <m:oMath>
        <m:sSub>
          <m:sSubPr/>
          <m:e>
            <m:r>
              <m:rPr>
                <m:sty m:val="i"/>
              </m:rPr>
              <m:t>m</m:t>
            </m:r>
          </m:e>
          <m:sub>
            <m:r>
              <m:rPr>
                <m:sty m:val="i"/>
              </m:rPr>
              <m:t>i</m:t>
            </m:r>
          </m:sub>
        </m:sSub>
      </m:oMath>
      <w:r>
        <w:rPr>
          <w:rFonts w:eastAsia="Georgia" w:cs="Georgia" w:ascii="Georgia" w:hAnsi="Georgia"/>
        </w:rPr>
        <w:t xml:space="preserve"> dans ce même référentiel. Montrer qu'elle peut se mettre sous la forme :</w:t>
      </w:r>
    </w:p>
    <w:p>
      <w:pPr>
        <w:spacing w:after="220" w:lineRule="auto"/>
      </w:pPr>
      <m:oMathPara>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sSub>
                <m:sSubPr/>
                <m:e>
                  <m:r>
                    <m:rPr>
                      <m:sty m:val="i"/>
                    </m:rPr>
                    <m:t>m</m:t>
                  </m:r>
                </m:e>
                <m:sub>
                  <m:r>
                    <m:rPr>
                      <m:sty m:val="i"/>
                    </m:rPr>
                    <m:t>i</m:t>
                  </m:r>
                </m:sub>
              </m:sSub>
              <m:sSub>
                <m:sSubPr/>
                <m:e>
                  <m:acc>
                    <m:accPr>
                      <m:chr m:val="⃗"/>
                    </m:accPr>
                    <m:e>
                      <m:r>
                        <m:rPr>
                          <m:sty m:val="i"/>
                        </m:rPr>
                        <m:t>v</m:t>
                      </m:r>
                    </m:e>
                  </m:acc>
                </m:e>
                <m:sub>
                  <m:r>
                    <m:rPr>
                      <m:sty m:val="i"/>
                    </m:rPr>
                    <m:t>i</m:t>
                  </m:r>
                </m:sub>
              </m:sSub>
              <m:r>
                <m:rPr>
                  <m:sty m:val="p"/>
                </m:rPr>
                <m:t>⋅</m:t>
              </m:r>
              <m:sSub>
                <m:sSubPr/>
                <m:e>
                  <m:acc>
                    <m:accPr>
                      <m:chr m:val="⃗"/>
                    </m:accPr>
                    <m:e>
                      <m:r>
                        <m:rPr>
                          <m:sty m:val="i"/>
                        </m:rPr>
                        <m:t>r</m:t>
                      </m:r>
                    </m:e>
                  </m:acc>
                </m:e>
                <m:sub>
                  <m:r>
                    <m:rPr>
                      <m:sty m:val="i"/>
                    </m:rPr>
                    <m:t>i</m:t>
                  </m:r>
                </m:sub>
              </m:sSub>
            </m:e>
          </m:d>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acc>
                    <m:accPr>
                      <m:chr m:val="⃗"/>
                    </m:accPr>
                    <m:e>
                      <m:r>
                        <m:rPr>
                          <m:sty m:val="i"/>
                        </m:rPr>
                        <m:t>F</m:t>
                      </m:r>
                    </m:e>
                  </m:acc>
                </m:e>
                <m:sub>
                  <m:r>
                    <m:rPr>
                      <m:sty m:val="i"/>
                    </m:rPr>
                    <m:t>i</m:t>
                  </m:r>
                </m:sub>
              </m:sSub>
              <m:r>
                <m:rPr>
                  <m:sty m:val="p"/>
                </m:rPr>
                <m:t>⋅</m:t>
              </m:r>
              <m:sSub>
                <m:sSubPr/>
                <m:e>
                  <m:acc>
                    <m:accPr>
                      <m:chr m:val="⃗"/>
                    </m:accPr>
                    <m:e>
                      <m:r>
                        <m:rPr>
                          <m:sty m:val="i"/>
                        </m:rPr>
                        <m:t>r</m:t>
                      </m:r>
                    </m:e>
                  </m:acc>
                </m:e>
                <m:sub>
                  <m:r>
                    <m:rPr>
                      <m:sty m:val="i"/>
                    </m:rPr>
                    <m:t>i</m:t>
                  </m:r>
                </m:sub>
              </m:sSub>
            </m:e>
          </m:d>
        </m:oMath>
      </m:oMathPara>
    </w:p>
    <w:p>
      <w:pPr>
        <w:numPr>
          <w:ilvl w:val="0"/>
          <w:numId w:val="3"/>
        </w:numPr>
        <w:spacing w:lineRule="auto"/>
      </w:pPr>
      <w:r>
        <w:rPr/>
        <w:t xml:space="preserve">Montrer que </w:t>
      </w:r>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sSub>
                  <m:sSubPr/>
                  <m:e>
                    <m:r>
                      <m:rPr>
                        <m:sty m:val="i"/>
                      </m:rPr>
                      <m:t>m</m:t>
                    </m:r>
                  </m:e>
                  <m:sub>
                    <m:r>
                      <m:rPr>
                        <m:sty m:val="i"/>
                      </m:rPr>
                      <m:t>i</m:t>
                    </m:r>
                  </m:sub>
                </m:sSub>
                <m:sSub>
                  <m:sSubPr/>
                  <m:e>
                    <m:acc>
                      <m:accPr>
                        <m:chr m:val="⃗"/>
                      </m:accPr>
                      <m:e>
                        <m:r>
                          <m:rPr>
                            <m:sty m:val="i"/>
                          </m:rPr>
                          <m:t>v</m:t>
                        </m:r>
                      </m:e>
                    </m:acc>
                  </m:e>
                  <m:sub>
                    <m:r>
                      <m:rPr>
                        <m:sty m:val="i"/>
                      </m:rPr>
                      <m:t>i</m:t>
                    </m:r>
                  </m:sub>
                </m:sSub>
                <m:r>
                  <m:rPr>
                    <m:sty m:val="p"/>
                  </m:rPr>
                  <m:t>⋅</m:t>
                </m:r>
                <m:sSub>
                  <m:sSubPr/>
                  <m:e>
                    <m:acc>
                      <m:accPr>
                        <m:chr m:val="⃗"/>
                      </m:accPr>
                      <m:e>
                        <m:r>
                          <m:rPr>
                            <m:sty m:val="i"/>
                          </m:rPr>
                          <m:t>r</m:t>
                        </m:r>
                      </m:e>
                    </m:acc>
                  </m:e>
                  <m:sub>
                    <m:r>
                      <m:rPr>
                        <m:sty m:val="i"/>
                      </m:rPr>
                      <m:t>i</m:t>
                    </m:r>
                  </m:sub>
                </m:sSub>
              </m:e>
            </m:d>
          </m:e>
        </m:d>
        <m:r>
          <m:rPr>
            <m:sty m:val="p"/>
          </m:rPr>
          <m:t>=</m:t>
        </m:r>
        <m:r>
          <m:rPr>
            <m:sty m:val="p"/>
          </m:rPr>
          <m:t>0</m:t>
        </m:r>
      </m:oMath>
      <w:r>
        <w:rPr>
          <w:rFonts w:eastAsia="Georgia" w:cs="Georgia" w:ascii="Georgia" w:hAnsi="Georgia"/>
        </w:rPr>
        <w:t xml:space="preserve"> où la notation </w:t>
      </w:r>
      <m:oMath>
        <m:r>
          <m:rPr>
            <m:sty m:val="p"/>
          </m:rPr>
          <m:t>⟩</m:t>
        </m:r>
      </m:oMath>
      <w:r>
        <w:rPr>
          <w:rFonts w:eastAsia="Georgia" w:cs="Georgia" w:ascii="Georgia" w:hAnsi="Georgia"/>
        </w:rPr>
        <w:t xml:space="preserve"> désigne la valeur moyenne temporelle. On rappelle que pour une fonction </w:t>
      </w:r>
      <m:oMath>
        <m:r>
          <m:rPr>
            <m:sty m:val="i"/>
          </m:rPr>
          <m:t>f</m:t>
        </m:r>
        <m:r>
          <m:rPr>
            <m:sty m:val="p"/>
          </m:rPr>
          <m:t>,</m:t>
        </m:r>
        <m:r>
          <m:rPr>
            <m:sty m:val="p"/>
          </m:rPr>
          <m:t>⟨</m:t>
        </m:r>
        <m:r>
          <m:rPr>
            <m:sty m:val="i"/>
          </m:rPr>
          <m:t>f</m:t>
        </m:r>
        <m:r>
          <m:rPr>
            <m:sty m:val="p"/>
          </m:rPr>
          <m:t>⟩</m:t>
        </m:r>
        <m:r>
          <m:rPr>
            <m:sty m:val="p"/>
          </m:rPr>
          <m:t>=</m:t>
        </m:r>
        <m:limLow>
          <m:limLowPr/>
          <m:e>
            <m:r>
              <m:rPr>
                <m:sty m:val="p"/>
              </m:rPr>
              <m:t>lim</m:t>
            </m:r>
          </m:e>
          <m:lim>
            <m:r>
              <m:rPr>
                <m:sty m:val="i"/>
              </m:rPr>
              <m:t>T</m:t>
            </m:r>
            <m:r>
              <m:rPr>
                <m:sty m:val="p"/>
              </m:rPr>
              <m:t>→</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i"/>
              </m:rPr>
              <m:t>d</m:t>
            </m:r>
            <m:r>
              <m:rPr>
                <m:sty m:val="i"/>
              </m:rPr>
              <m:t>t</m:t>
            </m:r>
          </m:e>
        </m:d>
      </m:oMath>
      <w:r>
        <w:rPr>
          <w:rFonts w:eastAsia="Georgia" w:cs="Georgia" w:ascii="Georgia" w:hAnsi="Georgia"/>
        </w:rPr>
        <w:t xml:space="preserve">. En déduire l'expression de </w:t>
      </w:r>
      <m:oMath>
        <m:d>
          <m:dPr>
            <m:begChr m:val="⟨"/>
            <m:endChr m:val="⟩"/>
            <m:ctrlPr>
              <w:rPr>
                <w:rFonts w:ascii="Cambria Math" w:hAnsi="Cambria Math"/>
              </w:rPr>
            </m:ctrlPr>
          </m:dPr>
          <m:e>
            <m:sSub>
              <m:sSubPr/>
              <m:e>
                <m:r>
                  <m:rPr>
                    <m:sty m:val="i"/>
                  </m:rPr>
                  <m:t>E</m:t>
                </m:r>
              </m:e>
              <m:sub>
                <m:r>
                  <m:rPr>
                    <m:sty m:val="i"/>
                  </m:rPr>
                  <m:t>c</m:t>
                </m:r>
              </m:sub>
            </m:sSub>
          </m:e>
        </m:d>
      </m:oMath>
      <w:r>
        <w:rPr/>
        <w:t xml:space="preserve"> en fonction de </w:t>
      </w:r>
      <m:oMath>
        <m:sSub>
          <m:sSubPr/>
          <m:e>
            <m:acc>
              <m:accPr>
                <m:chr m:val="⃗"/>
              </m:accPr>
              <m:e>
                <m:r>
                  <m:rPr>
                    <m:sty m:val="i"/>
                  </m:rPr>
                  <m:t>r</m:t>
                </m:r>
              </m:e>
            </m:acc>
          </m:e>
          <m:sub>
            <m:r>
              <m:rPr>
                <m:sty m:val="i"/>
              </m:rPr>
              <m:t>i</m:t>
            </m:r>
          </m:sub>
        </m:sSub>
      </m:oMath>
      <w:r>
        <w:rPr/>
        <w:t xml:space="preserve"> et </w:t>
      </w:r>
      <m:oMath>
        <m:sSub>
          <m:sSubPr/>
          <m:e>
            <m:acc>
              <m:accPr>
                <m:chr m:val="⃗"/>
              </m:accPr>
              <m:e>
                <m:r>
                  <m:rPr>
                    <m:sty m:val="i"/>
                  </m:rPr>
                  <m:t>F</m:t>
                </m:r>
              </m:e>
            </m:acc>
          </m:e>
          <m:sub>
            <m:r>
              <m:rPr>
                <m:sty m:val="i"/>
              </m:rPr>
              <m:t>i</m:t>
            </m:r>
          </m:sub>
        </m:sSub>
      </m:oMath>
      <w:r>
        <w:rPr/>
        <w:t xml:space="preserve">.</w:t>
      </w:r>
    </w:p>
    <w:p>
      <w:pPr>
        <w:numPr>
          <w:ilvl w:val="0"/>
          <w:numId w:val="3"/>
        </w:numPr>
        <w:spacing w:lineRule="auto"/>
      </w:pPr>
      <w:r>
        <w:rPr/>
        <w:t xml:space="preserve">Ecrire la force </w:t>
      </w:r>
      <m:oMath>
        <m:sSub>
          <m:sSubPr/>
          <m:e>
            <m:acc>
              <m:accPr>
                <m:chr m:val="⃗"/>
              </m:accPr>
              <m:e>
                <m:r>
                  <m:rPr>
                    <m:sty m:val="i"/>
                  </m:rPr>
                  <m:t>F</m:t>
                </m:r>
              </m:e>
            </m:acc>
          </m:e>
          <m:sub>
            <m:r>
              <m:rPr>
                <m:sty m:val="i"/>
              </m:rPr>
              <m:t>j</m:t>
            </m:r>
            <m:r>
              <m:rPr>
                <m:sty m:val="p"/>
              </m:rPr>
              <m:t>→</m:t>
            </m:r>
            <m:r>
              <m:rPr>
                <m:sty m:val="i"/>
              </m:rPr>
              <m:t>i</m:t>
            </m:r>
          </m:sub>
        </m:sSub>
      </m:oMath>
      <w:r>
        <w:rPr/>
        <w:t xml:space="preserve"> qu'exerce la particule </w:t>
      </w:r>
      <m:oMath>
        <m:r>
          <m:rPr>
            <m:sty m:val="i"/>
          </m:rPr>
          <m:t>j</m:t>
        </m:r>
      </m:oMath>
      <w:r>
        <w:rPr/>
        <w:t xml:space="preserve"> sur la particule </w:t>
      </w:r>
      <m:oMath>
        <m:r>
          <m:rPr>
            <m:sty m:val="i"/>
          </m:rPr>
          <m:t>i</m:t>
        </m:r>
      </m:oMath>
      <w:r>
        <w:rPr/>
        <w:t xml:space="preserve"> en fonction de </w:t>
      </w:r>
      <m:oMath>
        <m:sSub>
          <m:sSubPr/>
          <m:e>
            <m:r>
              <m:rPr>
                <m:sty m:val="i"/>
              </m:rPr>
              <m:t>m</m:t>
            </m:r>
          </m:e>
          <m:sub>
            <m:r>
              <m:rPr>
                <m:sty m:val="i"/>
              </m:rPr>
              <m:t>i</m:t>
            </m:r>
          </m:sub>
        </m:sSub>
        <m:r>
          <m:rPr>
            <m:sty m:val="p"/>
          </m:rPr>
          <m:t>,</m:t>
        </m:r>
        <m:sSub>
          <m:sSubPr/>
          <m:e>
            <m:r>
              <m:rPr>
                <m:sty m:val="i"/>
              </m:rPr>
              <m:t>m</m:t>
            </m:r>
          </m:e>
          <m:sub>
            <m:r>
              <m:rPr>
                <m:sty m:val="i"/>
              </m:rPr>
              <m:t>j</m:t>
            </m:r>
          </m:sub>
        </m:sSub>
        <m:r>
          <m:rPr>
            <m:sty m:val="p"/>
          </m:rPr>
          <m:t>,</m:t>
        </m:r>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oMath>
      <w:r>
        <w:rPr/>
        <w:t xml:space="preserve">, et </w:t>
      </w:r>
      <m:oMath>
        <m:d>
          <m:dPr>
            <m:begChr m:val="|"/>
            <m:endChr m:val="|"/>
            <m:ctrlPr>
              <w:rPr>
                <w:rFonts w:ascii="Cambria Math" w:hAnsi="Cambria Math"/>
              </w:rPr>
            </m:ctrlPr>
          </m:dPr>
          <m:e>
            <m:sSub>
              <m:sSubPr/>
              <m:e>
                <m:acc>
                  <m:accPr>
                    <m:chr m:val="⃗"/>
                  </m:accPr>
                  <m:e>
                    <m:r>
                      <m:rPr>
                        <m:sty m:val="i"/>
                      </m:rPr>
                      <m:t>r</m:t>
                    </m:r>
                  </m:e>
                </m:acc>
              </m:e>
              <m:sub>
                <m:r>
                  <m:rPr>
                    <m:sty m:val="i"/>
                  </m:rPr>
                  <m:t>j</m:t>
                </m:r>
              </m:sub>
            </m:sSub>
            <m:r>
              <m:rPr>
                <m:sty m:val="p"/>
              </m:rPr>
              <m:t>−</m:t>
            </m:r>
            <m:sSub>
              <m:sSubPr/>
              <m:e>
                <m:acc>
                  <m:accPr>
                    <m:chr m:val="⃗"/>
                  </m:accPr>
                  <m:e>
                    <m:r>
                      <m:rPr>
                        <m:sty m:val="i"/>
                      </m:rPr>
                      <m:t>r</m:t>
                    </m:r>
                  </m:e>
                </m:acc>
              </m:e>
              <m:sub>
                <m:r>
                  <m:rPr>
                    <m:sty m:val="i"/>
                  </m:rPr>
                  <m:t>i</m:t>
                </m:r>
              </m:sub>
            </m:sSub>
          </m:e>
        </m:d>
      </m:oMath>
      <w:r>
        <w:rPr>
          <w:rFonts w:eastAsia="Georgia" w:cs="Georgia" w:ascii="Georgia" w:hAnsi="Georgia"/>
        </w:rPr>
        <w:t xml:space="preserve">. Exprimer l'énergie potentielle totale du système </w:t>
      </w:r>
      <m:oMath>
        <m:sSub>
          <m:sSubPr/>
          <m:e>
            <m:r>
              <m:rPr>
                <m:sty m:val="i"/>
              </m:rPr>
              <m:t>E</m:t>
            </m:r>
          </m:e>
          <m:sub>
            <m:r>
              <m:rPr>
                <m:sty m:val="i"/>
              </m:rPr>
              <m:t>p</m:t>
            </m:r>
          </m:sub>
        </m:sSub>
      </m:oMath>
      <w:r>
        <w:rPr>
          <w:rFonts w:eastAsia="Georgia" w:cs="Georgia" w:ascii="Georgia" w:hAnsi="Georgia"/>
        </w:rPr>
        <w:t xml:space="preserve"> en fonction des variables précédentes. Démontrer que</w:t>
      </w:r>
    </w:p>
    <w:p>
      <w:pPr>
        <w:spacing w:after="220" w:lineRule="auto"/>
      </w:pPr>
      <m:oMathPara>
        <m:oMath>
          <m:d>
            <m:dPr>
              <m:begChr m:val="⟨"/>
              <m:endChr m:val="⟩"/>
              <m:ctrlPr>
                <w:rPr>
                  <w:rFonts w:ascii="Cambria Math" w:hAnsi="Cambria Math"/>
                </w:rPr>
              </m:ctrlPr>
            </m:dPr>
            <m:e>
              <m:sSub>
                <m:sSubPr/>
                <m:e>
                  <m:r>
                    <m:rPr>
                      <m:sty m:val="i"/>
                    </m:rPr>
                    <m:t>E</m:t>
                  </m:r>
                </m:e>
                <m:sub>
                  <m:r>
                    <m:rPr>
                      <m:sty m:val="i"/>
                    </m:rPr>
                    <m:t>c</m:t>
                  </m:r>
                </m:sub>
              </m:sSub>
            </m:e>
          </m:d>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E</m:t>
                  </m:r>
                </m:e>
                <m:sub>
                  <m:r>
                    <m:rPr>
                      <m:sty m:val="i"/>
                    </m:rPr>
                    <m:t>p</m:t>
                  </m:r>
                </m:sub>
              </m:sSub>
            </m:e>
          </m:d>
        </m:oMath>
      </m:oMathPara>
    </w:p>
    <w:p>
      <w:pPr>
        <w:numPr>
          <w:ilvl w:val="0"/>
          <w:numId w:val="4"/>
        </w:numPr>
        <w:spacing w:lineRule="auto"/>
      </w:pPr>
      <w:r>
        <w:rPr>
          <w:rFonts w:eastAsia="Georgia" w:cs="Georgia" w:ascii="Georgia" w:hAnsi="Georgia"/>
        </w:rPr>
        <w:t xml:space="preserve">Dans le cadre de la théorie cinétique des gaz, on montre que </w:t>
      </w:r>
      <m:oMath>
        <m:d>
          <m:dPr>
            <m:begChr m:val="⟨"/>
            <m:endChr m:val="⟩"/>
            <m:ctrlPr>
              <w:rPr>
                <w:rFonts w:ascii="Cambria Math" w:hAnsi="Cambria Math"/>
              </w:rPr>
            </m:ctrlPr>
          </m:dPr>
          <m:e>
            <m:sSub>
              <m:sSubPr/>
              <m:e>
                <m:r>
                  <m:rPr>
                    <m:sty m:val="i"/>
                  </m:rPr>
                  <m:t>E</m:t>
                </m:r>
              </m:e>
              <m:sub>
                <m:r>
                  <m:rPr>
                    <m:sty m:val="i"/>
                  </m:rPr>
                  <m:t>c</m:t>
                </m:r>
              </m:sub>
            </m:sSub>
          </m:e>
        </m:d>
        <m:r>
          <m:rPr>
            <m:sty m:val="p"/>
          </m:rPr>
          <m:t>=</m:t>
        </m:r>
        <m:f>
          <m:fPr>
            <m:ctrlPr>
              <w:rPr>
                <w:rFonts w:ascii="Cambria Math" w:hAnsi="Cambria Math"/>
              </w:rPr>
            </m:ctrlPr>
          </m:fPr>
          <m:num>
            <m:r>
              <m:rPr>
                <m:sty m:val="p"/>
              </m:rPr>
              <m:t>3</m:t>
            </m:r>
          </m:num>
          <m:den>
            <m:r>
              <m:rPr>
                <m:sty m:val="p"/>
              </m:rPr>
              <m:t>2</m:t>
            </m:r>
          </m:den>
        </m:f>
        <m:r>
          <m:rPr>
            <m:sty m:val="i"/>
          </m:rPr>
          <m:t>N</m:t>
        </m:r>
        <m:sSub>
          <m:sSubPr/>
          <m:e>
            <m:r>
              <m:rPr>
                <m:sty m:val="i"/>
              </m:rPr>
              <m:t>k</m:t>
            </m:r>
          </m:e>
          <m:sub>
            <m:r>
              <m:rPr>
                <m:sty m:val="i"/>
              </m:rPr>
              <m:t>B</m:t>
            </m:r>
          </m:sub>
        </m:sSub>
        <m:r>
          <m:rPr>
            <m:sty m:val="i"/>
          </m:rPr>
          <m:t>T</m:t>
        </m:r>
      </m:oMath>
      <w:r>
        <w:rPr>
          <w:rFonts w:eastAsia="Georgia" w:cs="Georgia" w:ascii="Georgia" w:hAnsi="Georgia"/>
        </w:rPr>
        <w:t xml:space="preserve">. Déterminer </w:t>
      </w:r>
      <m:oMath>
        <m:sSub>
          <m:sSubPr/>
          <m:e>
            <m:r>
              <m:rPr>
                <m:sty m:val="i"/>
              </m:rPr>
              <m:t>C</m:t>
            </m:r>
          </m:e>
          <m:sub>
            <m:r>
              <m:rPr>
                <m:sty m:val="i"/>
              </m:rPr>
              <m:t>v</m:t>
            </m:r>
          </m:sub>
        </m:sSub>
      </m:oMath>
      <w:r>
        <w:rPr>
          <w:rFonts w:eastAsia="Georgia" w:cs="Georgia" w:ascii="Georgia" w:hAnsi="Georgia"/>
        </w:rPr>
        <w:t xml:space="preserve"> la capacité calorifique à volume constant du système.</w:t>
      </w:r>
      <w:r>
        <w:rPr/>
        <w:br w:type="textWrapping"/>
      </w:r>
      <w:r>
        <w:rPr>
          <w:rFonts w:eastAsia="Georgia" w:cs="Georgia" w:ascii="Georgia" w:hAnsi="Georgia"/>
        </w:rPr>
        <w:t xml:space="preserve">On suppose ce système en contact avec un thermostat à une température </w:t>
      </w:r>
      <m:oMath>
        <m:sSub>
          <m:sSubPr/>
          <m:e>
            <m:r>
              <m:rPr>
                <m:sty m:val="i"/>
              </m:rPr>
              <m:t>T</m:t>
            </m:r>
          </m:e>
          <m:sub>
            <m:r>
              <m:rPr>
                <m:sty m:val="p"/>
              </m:rPr>
              <m:t>0</m:t>
            </m:r>
          </m:sub>
        </m:sSub>
      </m:oMath>
      <w:r>
        <w:rPr>
          <w:rFonts w:eastAsia="Georgia" w:cs="Georgia" w:ascii="Georgia" w:hAnsi="Georgia"/>
        </w:rPr>
        <w:t xml:space="preserve"> différente de sa température initiale. Ce système peut-il se thermaliser à </w:t>
      </w:r>
      <m:oMath>
        <m:sSub>
          <m:sSubPr/>
          <m:e>
            <m:r>
              <m:rPr>
                <m:sty m:val="i"/>
              </m:rPr>
              <m:t>T</m:t>
            </m:r>
          </m:e>
          <m:sub>
            <m:r>
              <m:rPr>
                <m:sty m:val="p"/>
              </m:rPr>
              <m:t>0</m:t>
            </m:r>
          </m:sub>
        </m:sSub>
      </m:oMath>
      <w:r>
        <w:rPr>
          <w:rFonts w:eastAsia="Georgia" w:cs="Georgia" w:ascii="Georgia" w:hAnsi="Georgia"/>
        </w:rPr>
        <w:t xml:space="preserve"> ? Conclure sur sa stabilité thermique.</w:t>
      </w:r>
    </w:p>
    <w:p>
      <w:pPr>
        <w:spacing w:after="220" w:lineRule="auto"/>
      </w:pPr>
      <w:r>
        <w:rPr>
          <w:rFonts w:eastAsia="Georgia" w:cs="Georgia" w:ascii="Georgia" w:hAnsi="Georgia"/>
        </w:rPr>
        <w:t xml:space="preserve">On observe que le système isolé se scinde en deux phases : un cœur dont le comportement reste décrit par le modèle précédent et un halo peu dense modélisable par un gaz parfait. Ces deux phases restent en contact thermique par leur surface. On note </w:t>
      </w:r>
      <m:oMath>
        <m:sSub>
          <m:sSubPr/>
          <m:e>
            <m:r>
              <m:rPr>
                <m:sty m:val="i"/>
              </m:rPr>
              <m:t>C</m:t>
            </m:r>
          </m:e>
          <m:sub>
            <m:r>
              <m:rPr>
                <m:sty m:val="i"/>
              </m:rPr>
              <m:t>c</m:t>
            </m:r>
          </m:sub>
        </m:sSub>
      </m:oMath>
      <w:r>
        <w:rPr/>
        <w:t xml:space="preserve"> et </w:t>
      </w:r>
      <m:oMath>
        <m:sSub>
          <m:sSubPr/>
          <m:e>
            <m:r>
              <m:rPr>
                <m:sty m:val="i"/>
              </m:rPr>
              <m:t>C</m:t>
            </m:r>
          </m:e>
          <m:sub>
            <m:r>
              <m:rPr>
                <m:sty m:val="i"/>
              </m:rPr>
              <m:t>h</m:t>
            </m:r>
          </m:sub>
        </m:sSub>
      </m:oMath>
      <w:r>
        <w:rPr>
          <w:rFonts w:eastAsia="Georgia" w:cs="Georgia" w:ascii="Georgia" w:hAnsi="Georgia"/>
        </w:rPr>
        <w:t xml:space="preserve"> les capacités calorifiques à volume constant respectivement du cœur et du halo, </w:t>
      </w:r>
      <m:oMath>
        <m:sSub>
          <m:sSubPr/>
          <m:e>
            <m:r>
              <m:rPr>
                <m:sty m:val="i"/>
              </m:rPr>
              <m:t>U</m:t>
            </m:r>
          </m:e>
          <m:sub>
            <m:r>
              <m:rPr>
                <m:sty m:val="i"/>
              </m:rPr>
              <m:t>c</m:t>
            </m:r>
          </m:sub>
        </m:sSub>
      </m:oMath>
      <w:r>
        <w:rPr/>
        <w:t xml:space="preserve"> et </w:t>
      </w:r>
      <m:oMath>
        <m:sSub>
          <m:sSubPr/>
          <m:e>
            <m:r>
              <m:rPr>
                <m:sty m:val="i"/>
              </m:rPr>
              <m:t>U</m:t>
            </m:r>
          </m:e>
          <m:sub>
            <m:r>
              <m:rPr>
                <m:sty m:val="i"/>
              </m:rPr>
              <m:t>h</m:t>
            </m:r>
          </m:sub>
        </m:sSub>
      </m:oMath>
      <w:r>
        <w:rPr>
          <w:rFonts w:eastAsia="Georgia" w:cs="Georgia" w:ascii="Georgia" w:hAnsi="Georgia"/>
        </w:rPr>
        <w:t xml:space="preserve"> leurs énergies internes.</w:t>
      </w:r>
      <w:r>
        <w:rPr/>
        <w:br w:type="textWrapping"/>
      </w:r>
      <w:r>
        <w:rPr>
          <w:rFonts w:eastAsia="Georgia" w:cs="Georgia" w:ascii="Georgia" w:hAnsi="Georgia"/>
        </w:rPr>
        <w:t xml:space="preserve">12. Connaissez-vous un autre modèle de gaz menant dans certaines conditions à une instabilité du système et à l'apparition de deux phases distinctes?</w:t>
      </w:r>
      <w:r>
        <w:rPr/>
        <w:br w:type="textWrapping"/>
      </w:r>
      <w:r>
        <w:rPr>
          <w:rFonts w:eastAsia="Georgia" w:cs="Georgia" w:ascii="Georgia" w:hAnsi="Georgia"/>
        </w:rPr>
        <w:t xml:space="preserve">13. En partant d'une situation d'équilibre thermique, c'est-à-dire qu'à l'instant initial la température du cœur est la même que celle du halo, on considère une fluctuation </w:t>
      </w:r>
      <m:oMath>
        <m:r>
          <m:rPr>
            <m:sty m:val="i"/>
          </m:rPr>
          <m:t>δ</m:t>
        </m:r>
        <m:sSub>
          <m:sSubPr/>
          <m:e>
            <m:r>
              <m:rPr>
                <m:sty m:val="i"/>
              </m:rPr>
              <m:t>U</m:t>
            </m:r>
          </m:e>
          <m:sub>
            <m:r>
              <m:rPr>
                <m:sty m:val="i"/>
              </m:rPr>
              <m:t>c</m:t>
            </m:r>
          </m:sub>
        </m:sSub>
        <m:r>
          <m:rPr>
            <m:sty m:val="p"/>
          </m:rPr>
          <m:t>&gt;</m:t>
        </m:r>
        <m:r>
          <m:rPr>
            <m:sty m:val="p"/>
          </m:rPr>
          <m:t>0</m:t>
        </m:r>
      </m:oMath>
      <w:r>
        <w:rPr>
          <w:rFonts w:eastAsia="Georgia" w:cs="Georgia" w:ascii="Georgia" w:hAnsi="Georgia"/>
        </w:rPr>
        <w:t xml:space="preserve"> de l'énergie interne du cœur. Déterminer le signe de </w:t>
      </w:r>
      <m:oMath>
        <m:r>
          <m:rPr>
            <m:sty m:val="i"/>
          </m:rPr>
          <m:t>δ</m:t>
        </m:r>
        <m:d>
          <m:dPr>
            <m:begChr m:val="("/>
            <m:endChr m:val=")"/>
            <m:ctrlPr>
              <w:rPr>
                <w:rFonts w:ascii="Cambria Math" w:hAnsi="Cambria Math"/>
              </w:rPr>
            </m:ctrlPr>
          </m:dPr>
          <m:e>
            <m:sSub>
              <m:sSubPr/>
              <m:e>
                <m:r>
                  <m:rPr>
                    <m:sty m:val="i"/>
                  </m:rPr>
                  <m:t>T</m:t>
                </m:r>
              </m:e>
              <m:sub>
                <m:r>
                  <m:rPr>
                    <m:sty m:val="i"/>
                  </m:rPr>
                  <m:t>h</m:t>
                </m:r>
              </m:sub>
            </m:sSub>
            <m:r>
              <m:rPr>
                <m:sty m:val="p"/>
              </m:rPr>
              <m:t>−</m:t>
            </m:r>
            <m:sSub>
              <m:sSubPr/>
              <m:e>
                <m:r>
                  <m:rPr>
                    <m:sty m:val="i"/>
                  </m:rPr>
                  <m:t>T</m:t>
                </m:r>
              </m:e>
              <m:sub>
                <m:r>
                  <m:rPr>
                    <m:sty m:val="i"/>
                  </m:rPr>
                  <m:t>c</m:t>
                </m:r>
              </m:sub>
            </m:sSub>
          </m:e>
        </m:d>
      </m:oMath>
      <w:r>
        <w:rPr/>
        <w:t xml:space="preserve"> en distinguant les cas </w:t>
      </w:r>
      <m:oMath>
        <m:d>
          <m:dPr>
            <m:begChr m:val="|"/>
            <m:endChr m:val="|"/>
            <m:ctrlPr>
              <w:rPr>
                <w:rFonts w:ascii="Cambria Math" w:hAnsi="Cambria Math"/>
              </w:rPr>
            </m:ctrlPr>
          </m:dPr>
          <m:e>
            <m:sSub>
              <m:sSubPr/>
              <m:e>
                <m:r>
                  <m:rPr>
                    <m:sty m:val="i"/>
                  </m:rPr>
                  <m:t>C</m:t>
                </m:r>
              </m:e>
              <m:sub>
                <m:r>
                  <m:rPr>
                    <m:sty m:val="i"/>
                  </m:rPr>
                  <m:t>c</m:t>
                </m:r>
              </m:sub>
            </m:sSub>
          </m:e>
        </m:d>
        <m:r>
          <m:rPr>
            <m:sty m:val="p"/>
          </m:rPr>
          <m:t>&gt;</m:t>
        </m:r>
        <m:sSub>
          <m:sSubPr/>
          <m:e>
            <m:r>
              <m:rPr>
                <m:sty m:val="i"/>
              </m:rPr>
              <m:t>C</m:t>
            </m:r>
          </m:e>
          <m:sub>
            <m:r>
              <m:rPr>
                <m:sty m:val="i"/>
              </m:rPr>
              <m:t>h</m:t>
            </m:r>
          </m:sub>
        </m:sSub>
      </m:oMath>
      <w:r>
        <w:rPr/>
        <w:t xml:space="preserve"> et </w:t>
      </w:r>
      <m:oMath>
        <m:d>
          <m:dPr>
            <m:begChr m:val="|"/>
            <m:endChr m:val="|"/>
            <m:ctrlPr>
              <w:rPr>
                <w:rFonts w:ascii="Cambria Math" w:hAnsi="Cambria Math"/>
              </w:rPr>
            </m:ctrlPr>
          </m:dPr>
          <m:e>
            <m:sSub>
              <m:sSubPr/>
              <m:e>
                <m:r>
                  <m:rPr>
                    <m:sty m:val="i"/>
                  </m:rPr>
                  <m:t>C</m:t>
                </m:r>
              </m:e>
              <m:sub>
                <m:r>
                  <m:rPr>
                    <m:sty m:val="i"/>
                  </m:rPr>
                  <m:t>c</m:t>
                </m:r>
              </m:sub>
            </m:sSub>
          </m:e>
        </m:d>
        <m:r>
          <m:rPr>
            <m:sty m:val="p"/>
          </m:rPr>
          <m:t>&lt;</m:t>
        </m:r>
        <m:sSub>
          <m:sSubPr/>
          <m:e>
            <m:r>
              <m:rPr>
                <m:sty m:val="i"/>
              </m:rPr>
              <m:t>C</m:t>
            </m:r>
          </m:e>
          <m:sub>
            <m:r>
              <m:rPr>
                <m:sty m:val="i"/>
              </m:rPr>
              <m:t>h</m:t>
            </m:r>
          </m:sub>
        </m:sSub>
      </m:oMath>
      <w:r>
        <w:rPr>
          <w:rFonts w:eastAsia="Georgia" w:cs="Georgia" w:ascii="Georgia" w:hAnsi="Georgia"/>
        </w:rPr>
        <w:t xml:space="preserve">. Laquelle de ces deux situations peut être qualifiée de catastrophe gravothermale ?</w:t>
      </w:r>
    </w:p>
    <w:p>
      <w:pPr>
        <w:spacing w:lineRule="auto"/>
        <w:jc w:val="center"/>
      </w:pPr>
      <w:r>
        <w:rPr/>
        <w:drawing>
          <wp:inline distB="0" distL="0" distR="0" distT="0">
            <wp:extent cx="4686300" cy="4686300"/>
            <wp:effectExtent b="0" l="0" r="0" t="0"/>
            <wp:docPr id="1" name="image-7d73b6b925fa0d1dede56923a737dba42b168ab3.jpg"/>
            <a:graphic>
              <a:graphicData uri="http://schemas.openxmlformats.org/drawingml/2006/picture">
                <pic:pic>
                  <pic:nvPicPr>
                    <pic:cNvPr id="1" name="image-7d73b6b925fa0d1dede56923a737dba42b168ab3.jpg" descr=""/>
                    <pic:cNvPicPr/>
                  </pic:nvPicPr>
                  <pic:blipFill>
                    <a:blip r:embed="rId5" cstate="print"/>
                    <a:srcRect b="0" l="0" r="0" t="0"/>
                    <a:stretch>
                      <a:fillRect/>
                    </a:stretch>
                  </pic:blipFill>
                  <pic:spPr>
                    <a:xfrm>
                      <a:off x="0" y="0"/>
                      <a:ext cx="4686300" cy="4686300"/>
                    </a:xfrm>
                    <a:prstGeom prst="rect"/>
                  </pic:spPr>
                </pic:pic>
              </a:graphicData>
            </a:graphic>
          </wp:inline>
        </w:drawing>
      </w:r>
    </w:p>
    <w:p>
      <w:pPr>
        <w:spacing w:lineRule="auto"/>
      </w:pPr>
      <w:r>
        <w:rPr>
          <w:rFonts w:eastAsia="Georgia" w:cs="Georgia" w:ascii="Georgia" w:hAnsi="Georgia"/>
        </w:rPr>
        <w:t xml:space="preserve">Figure 1 : Séparation de la nébuleuse en un cœur et un halo.</w:t>
      </w:r>
    </w:p>
    <w:p>
      <w:pPr>
        <w:spacing w:line="271" w:before="330" w:lineRule="auto"/>
      </w:pPr>
      <w:r>
        <w:rPr>
          <w:rFonts w:eastAsia="Georgia" w:cs="Georgia" w:ascii="Georgia" w:hAnsi="Georgia"/>
          <w:b/>
          <w:sz w:val="42"/>
        </w:rPr>
        <w:t xml:space="preserve">II. Propagation d'ondes électromagnétiques dans le halo</w:t>
      </w:r>
    </w:p>
    <w:p>
      <w:pPr>
        <w:spacing w:after="220" w:lineRule="auto"/>
      </w:pPr>
      <w:r>
        <w:rPr>
          <w:rFonts w:eastAsia="Georgia" w:cs="Georgia" w:ascii="Georgia" w:hAnsi="Georgia"/>
        </w:rPr>
        <w:t xml:space="preserve">Dans cette partie, le halo est considéré comme un plasma, gaz d'hydrogène totalement ionisé par le rayonnement du cœur. Nous y étudions la propagation d'ondes électromagnétiques dans le modèle suivant :</w:t>
      </w:r>
    </w:p>
    <w:p>
      <w:pPr>
        <w:numPr>
          <w:ilvl w:val="0"/>
          <w:numId w:val="5"/>
        </w:numPr>
        <w:spacing w:lineRule="auto"/>
      </w:pPr>
      <w:r>
        <w:rPr/>
        <w:t xml:space="preserve">Les noyaux, de charge </w:t>
      </w:r>
      <m:oMath>
        <m:r>
          <m:rPr>
            <m:sty m:val="p"/>
          </m:rPr>
          <m:t>+</m:t>
        </m:r>
        <m:r>
          <m:rPr>
            <m:sty m:val="i"/>
          </m:rPr>
          <m:t>e</m:t>
        </m:r>
      </m:oMath>
      <w:r>
        <w:rPr>
          <w:rFonts w:eastAsia="Georgia" w:cs="Georgia" w:ascii="Georgia" w:hAnsi="Georgia"/>
        </w:rPr>
        <w:t xml:space="preserve">, forment un réseau fixe. Leur nombre par unité de volume </w:t>
      </w:r>
      <m:oMath>
        <m:sSub>
          <m:sSubPr/>
          <m:e>
            <m:r>
              <m:rPr>
                <m:sty m:val="i"/>
              </m:rPr>
              <m:t>n</m:t>
            </m:r>
          </m:e>
          <m:sub>
            <m:r>
              <m:rPr>
                <m:sty m:val="i"/>
              </m:rPr>
              <m:t>p</m:t>
            </m:r>
          </m:sub>
        </m:sSub>
        <m:r>
          <m:rPr>
            <m:sty m:val="p"/>
          </m:rPr>
          <m:t>=</m:t>
        </m:r>
        <m:sSub>
          <m:sSubPr/>
          <m:e>
            <m:r>
              <m:rPr>
                <m:sty m:val="i"/>
              </m:rPr>
              <m:t>n</m:t>
            </m:r>
          </m:e>
          <m:sub>
            <m:r>
              <m:rPr>
                <m:sty m:val="p"/>
              </m:rPr>
              <m:t>0</m:t>
            </m:r>
          </m:sub>
        </m:sSub>
      </m:oMath>
      <w:r>
        <w:rPr/>
        <w:t xml:space="preserve"> est constant.</w:t>
      </w:r>
    </w:p>
    <w:p>
      <w:pPr>
        <w:numPr>
          <w:ilvl w:val="0"/>
          <w:numId w:val="5"/>
        </w:numPr>
        <w:spacing w:lineRule="auto"/>
      </w:pPr>
      <w:r>
        <w:rPr>
          <w:rFonts w:eastAsia="Georgia" w:cs="Georgia" w:ascii="Georgia" w:hAnsi="Georgia"/>
        </w:rPr>
        <w:t xml:space="preserve">Les électrons forment un gaz parfait non relativiste. On note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le champ de vitesse dans ce gaz, avec </w:t>
      </w:r>
      <m:oMath>
        <m:r>
          <m:rPr>
            <m:sty m:val="p"/>
          </m:rPr>
          <m:t>‖</m:t>
        </m:r>
        <m:acc>
          <m:accPr>
            <m:chr m:val="⃗"/>
          </m:accPr>
          <m:e>
            <m:r>
              <m:rPr>
                <m:sty m:val="i"/>
              </m:rPr>
              <m:t>v</m:t>
            </m:r>
          </m:e>
        </m:acc>
        <m:r>
          <m:rPr>
            <m:sty m:val="p"/>
          </m:rPr>
          <m:t>‖</m:t>
        </m:r>
        <m:r>
          <m:rPr>
            <m:sty m:val="p"/>
          </m:rPr>
          <m:t>≪</m:t>
        </m:r>
        <m:r>
          <m:rPr>
            <m:sty m:val="i"/>
          </m:rPr>
          <m:t>c</m:t>
        </m:r>
      </m:oMath>
      <w:r>
        <w:rPr/>
        <w:t xml:space="preserve">. </w:t>
      </w:r>
      <m:oMath>
        <m:sSub>
          <m:sSubPr/>
          <m:e>
            <m:r>
              <m:rPr>
                <m:sty m:val="i"/>
              </m:rPr>
              <m:t>n</m:t>
            </m:r>
          </m:e>
          <m:sub>
            <m:r>
              <m:rPr>
                <m:sty m:val="i"/>
              </m:rPr>
              <m:t>e</m:t>
            </m:r>
          </m:sub>
        </m:sSub>
      </m:oMath>
      <w:r>
        <w:rPr>
          <w:rFonts w:eastAsia="Georgia" w:cs="Georgia" w:ascii="Georgia" w:hAnsi="Georgia"/>
        </w:rPr>
        <w:t xml:space="preserve"> est le nombre d'électrons par unité de volume et </w:t>
      </w:r>
      <m:oMath>
        <m:sSub>
          <m:sSubPr/>
          <m:e>
            <m:r>
              <m:rPr>
                <m:sty m:val="i"/>
              </m:rPr>
              <m:t>ρ</m:t>
            </m:r>
          </m:e>
          <m:sub>
            <m:r>
              <m:rPr>
                <m:sty m:val="i"/>
              </m:rPr>
              <m:t>e</m:t>
            </m:r>
          </m:sub>
        </m:sSub>
        <m:r>
          <m:rPr>
            <m:sty m:val="p"/>
          </m:rPr>
          <m:t>=</m:t>
        </m:r>
        <m:sSub>
          <m:sSubPr/>
          <m:e>
            <m:r>
              <m:rPr>
                <m:sty m:val="i"/>
              </m:rPr>
              <m:t>n</m:t>
            </m:r>
          </m:e>
          <m:sub>
            <m:r>
              <m:rPr>
                <m:sty m:val="i"/>
              </m:rPr>
              <m:t>e</m:t>
            </m:r>
          </m:sub>
        </m:sSub>
        <m:sSub>
          <m:sSubPr/>
          <m:e>
            <m:r>
              <m:rPr>
                <m:sty m:val="i"/>
              </m:rPr>
              <m:t>m</m:t>
            </m:r>
          </m:e>
          <m:sub>
            <m:r>
              <m:rPr>
                <m:sty m:val="i"/>
              </m:rPr>
              <m:t>e</m:t>
            </m:r>
          </m:sub>
        </m:sSub>
      </m:oMath>
      <w:r>
        <w:rPr>
          <w:rFonts w:eastAsia="Georgia" w:cs="Georgia" w:ascii="Georgia" w:hAnsi="Georgia"/>
        </w:rPr>
        <w:t xml:space="preserve"> la masse volumique du gaz d'électrons. Il règne dans ce gaz une pression </w:t>
      </w:r>
      <m:oMath>
        <m:r>
          <m:rPr>
            <m:sty m:val="i"/>
          </m:rPr>
          <m:t>P</m:t>
        </m:r>
        <m:r>
          <m:rPr>
            <m:sty m:val="p"/>
          </m:rPr>
          <m:t>(</m:t>
        </m:r>
        <m:acc>
          <m:accPr>
            <m:chr m:val="⃗"/>
          </m:accPr>
          <m:e>
            <m:r>
              <m:rPr>
                <m:sty m:val="i"/>
              </m:rPr>
              <m:t>r</m:t>
            </m:r>
          </m:e>
        </m:acc>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On néglige toutes les interactions électrostatiques et gravitationnelles entre le gaz d'électrons et les noyaux, ainsi que celles entre les électrons.</w:t>
      </w:r>
    </w:p>
    <w:p>
      <w:pPr>
        <w:spacing w:line="271" w:before="330" w:lineRule="auto"/>
      </w:pPr>
      <w:r>
        <w:rPr>
          <w:rFonts w:eastAsia="Georgia" w:cs="Georgia" w:ascii="Georgia" w:hAnsi="Georgia"/>
          <w:b/>
          <w:sz w:val="42"/>
        </w:rPr>
        <w:t xml:space="preserve">A. Equations de propagation couplées</w:t>
      </w:r>
    </w:p>
    <w:p>
      <w:pPr>
        <w:numPr>
          <w:ilvl w:val="0"/>
          <w:numId w:val="6"/>
        </w:numPr>
        <w:spacing w:lineRule="auto"/>
      </w:pPr>
      <w:r>
        <w:rPr>
          <w:rFonts w:eastAsia="Georgia" w:cs="Georgia" w:ascii="Georgia" w:hAnsi="Georgia"/>
        </w:rPr>
        <w:t xml:space="preserve">Ecrire les équations de Maxwell dans le vide. En déduire l'équation de propagation pour le champ </w:t>
      </w:r>
      <m:oMath>
        <m:acc>
          <m:accPr>
            <m:chr m:val="⃗"/>
          </m:accPr>
          <m:e>
            <m:r>
              <m:rPr>
                <m:sty m:val="i"/>
              </m:rPr>
              <m:t>E</m:t>
            </m:r>
          </m:e>
        </m:acc>
      </m:oMath>
      <w:r>
        <w:rPr/>
        <w:t xml:space="preserve">. Rappeler la structure d'une onde plane progressive monochromatique dans le vide.</w:t>
      </w:r>
    </w:p>
    <w:p>
      <w:pPr>
        <w:numPr>
          <w:ilvl w:val="0"/>
          <w:numId w:val="6"/>
        </w:numPr>
        <w:spacing w:lineRule="auto"/>
      </w:pPr>
      <w:r>
        <w:rPr>
          <w:rFonts w:eastAsia="Georgia" w:cs="Georgia" w:ascii="Georgia" w:hAnsi="Georgia"/>
        </w:rPr>
        <w:t xml:space="preserve">Plaçons-nous maintenant dans le modèle décrit précédemment. Donner l'expression de </w:t>
      </w:r>
      <m:oMath>
        <m:sSub>
          <m:sSubPr/>
          <m:e>
            <m:r>
              <m:rPr>
                <m:sty m:val="i"/>
              </m:rPr>
              <m:t>q</m:t>
            </m:r>
          </m:e>
          <m:sub>
            <m:r>
              <m:rPr>
                <m:sty m:val="i"/>
              </m:rPr>
              <m:t>v</m:t>
            </m:r>
          </m:sub>
        </m:sSub>
      </m:oMath>
      <w:r>
        <w:rPr>
          <w:rFonts w:eastAsia="Georgia" w:cs="Georgia" w:ascii="Georgia" w:hAnsi="Georgia"/>
        </w:rPr>
        <w:t xml:space="preserve">, densité volumique de charge dans le milieu, en fonction de </w:t>
      </w:r>
      <m:oMath>
        <m:sSub>
          <m:sSubPr/>
          <m:e>
            <m:r>
              <m:rPr>
                <m:sty m:val="i"/>
              </m:rPr>
              <m:t>n</m:t>
            </m:r>
          </m:e>
          <m:sub>
            <m:r>
              <m:rPr>
                <m:sty m:val="i"/>
              </m:rPr>
              <m:t>e</m:t>
            </m:r>
          </m:sub>
        </m:sSub>
        <m:r>
          <m:rPr>
            <m:sty m:val="p"/>
          </m:rPr>
          <m:t>,</m:t>
        </m:r>
        <m:sSub>
          <m:sSubPr/>
          <m:e>
            <m:r>
              <m:rPr>
                <m:sty m:val="i"/>
              </m:rPr>
              <m:t>n</m:t>
            </m:r>
          </m:e>
          <m:sub>
            <m:r>
              <m:rPr>
                <m:sty m:val="i"/>
              </m:rPr>
              <m:t>p</m:t>
            </m:r>
          </m:sub>
        </m:sSub>
      </m:oMath>
      <w:r>
        <w:rPr/>
        <w:t xml:space="preserve"> et </w:t>
      </w:r>
      <m:oMath>
        <m:r>
          <m:rPr>
            <m:sty m:val="i"/>
          </m:rPr>
          <m:t>e</m:t>
        </m:r>
      </m:oMath>
      <w:r>
        <w:rPr>
          <w:rFonts w:eastAsia="Georgia" w:cs="Georgia" w:ascii="Georgia" w:hAnsi="Georgia"/>
        </w:rPr>
        <w:t xml:space="preserve">. Ecrire les équations de Maxwell dans ce modèle.</w:t>
      </w:r>
    </w:p>
    <w:p>
      <w:pPr>
        <w:numPr>
          <w:ilvl w:val="0"/>
          <w:numId w:val="6"/>
        </w:numPr>
        <w:spacing w:lineRule="auto"/>
      </w:pPr>
      <w:r>
        <w:rPr/>
        <w:t xml:space="preserve">Rappeler l'expression de </w:t>
      </w:r>
      <m:oMath>
        <m:acc>
          <m:accPr>
            <m:chr m:val="⃗"/>
          </m:accPr>
          <m:e>
            <m:r>
              <m:rPr>
                <m:sty m:val="i"/>
              </m:rPr>
              <m:t>j</m:t>
            </m:r>
          </m:e>
        </m:acc>
      </m:oMath>
      <w:r>
        <w:rPr>
          <w:rFonts w:eastAsia="Georgia" w:cs="Georgia" w:ascii="Georgia" w:hAnsi="Georgia"/>
        </w:rPr>
        <w:t xml:space="preserve">, densité de courant. Etablir alors l'équation locale de conservation de la charge :</w:t>
      </w:r>
    </w:p>
    <w:p>
      <w:pPr>
        <w:spacing w:after="220" w:lineRule="auto"/>
      </w:pPr>
      <m:oMathPara>
        <m:oMath>
          <m:f>
            <m:fPr>
              <m:ctrlPr>
                <w:rPr>
                  <w:rFonts w:ascii="Cambria Math" w:hAnsi="Cambria Math"/>
                </w:rPr>
              </m:ctrlPr>
            </m:fPr>
            <m:num>
              <m:r>
                <m:rPr>
                  <m:sty m:val="i"/>
                </m:rPr>
                <m:t>∂</m:t>
              </m:r>
              <m:d>
                <m:dPr>
                  <m:begChr m:val="("/>
                  <m:endChr m:val=")"/>
                  <m:ctrlPr>
                    <w:rPr>
                      <w:rFonts w:ascii="Cambria Math" w:hAnsi="Cambria Math"/>
                    </w:rPr>
                  </m:ctrlPr>
                </m:dPr>
                <m:e>
                  <m:r>
                    <m:rPr>
                      <m:sty m:val="p"/>
                    </m:rPr>
                    <m:t>−</m:t>
                  </m:r>
                  <m:sSub>
                    <m:sSubPr/>
                    <m:e>
                      <m:r>
                        <m:rPr>
                          <m:sty m:val="i"/>
                        </m:rPr>
                        <m:t>n</m:t>
                      </m:r>
                    </m:e>
                    <m:sub>
                      <m:r>
                        <m:rPr>
                          <m:sty m:val="i"/>
                        </m:rPr>
                        <m:t>e</m:t>
                      </m:r>
                    </m:sub>
                  </m:sSub>
                  <m:r>
                    <m:rPr>
                      <m:sty m:val="i"/>
                    </m:rPr>
                    <m:t>e</m:t>
                  </m:r>
                </m:e>
              </m:d>
            </m:num>
            <m:den>
              <m:r>
                <m:rPr>
                  <m:sty m:val="i"/>
                </m:rPr>
                <m:t>∂</m:t>
              </m:r>
              <m:r>
                <m:rPr>
                  <m:sty m:val="i"/>
                </m:rPr>
                <m:t>t</m:t>
              </m:r>
            </m:den>
          </m:f>
          <m:r>
            <m:rPr>
              <m:sty m:val="p"/>
            </m:rPr>
            <m:t>+</m:t>
          </m:r>
          <m:r>
            <m:rPr>
              <m:sty m:val="p"/>
            </m:rPr>
            <m:t>div</m:t>
          </m:r>
          <m:r>
            <m:rPr>
              <m:sty m:val="p"/>
            </m:rPr>
            <m:t>(</m:t>
          </m:r>
          <m:acc>
            <m:accPr>
              <m:chr m:val="⃗"/>
            </m:accPr>
            <m:e>
              <m:r>
                <m:rPr>
                  <m:sty m:val="i"/>
                </m:rPr>
                <m:t>j</m:t>
              </m:r>
            </m:e>
          </m:acc>
          <m:r>
            <m:rPr>
              <m:sty m:val="p"/>
            </m:rPr>
            <m:t>)</m:t>
          </m:r>
          <m:r>
            <m:rPr>
              <m:sty m:val="p"/>
            </m:rPr>
            <m:t>=</m:t>
          </m:r>
          <m:r>
            <m:rPr>
              <m:sty m:val="p"/>
            </m:rPr>
            <m:t>0</m:t>
          </m:r>
        </m:oMath>
      </m:oMathPara>
    </w:p>
    <w:p>
      <w:pPr>
        <w:numPr>
          <w:ilvl w:val="0"/>
          <w:numId w:val="7"/>
        </w:numPr>
        <w:spacing w:lineRule="auto"/>
      </w:pPr>
      <w:r>
        <w:rPr/>
        <w:t xml:space="preserve">On note </w:t>
      </w:r>
      <m:oMath>
        <m:sSub>
          <m:sSubPr/>
          <m:e>
            <m:acc>
              <m:accPr>
                <m:chr m:val="⃗"/>
              </m:accPr>
              <m:e>
                <m:r>
                  <m:rPr>
                    <m:sty m:val="i"/>
                  </m:rPr>
                  <m:t>F</m:t>
                </m:r>
              </m:e>
            </m:acc>
          </m:e>
          <m:sub>
            <m:r>
              <m:rPr>
                <m:sty m:val="i"/>
              </m:rPr>
              <m:t>v</m:t>
            </m:r>
          </m:sub>
        </m:sSub>
      </m:oMath>
      <w:r>
        <w:rPr>
          <w:rFonts w:eastAsia="Georgia" w:cs="Georgia" w:ascii="Georgia" w:hAnsi="Georgia"/>
        </w:rPr>
        <w:t xml:space="preserve"> la force par unité de volume s'exerçant sur le fluide d'électrons lorsqu'il est soumis à un champ électromagnétique ( </w:t>
      </w:r>
      <m:oMath>
        <m:acc>
          <m:accPr>
            <m:chr m:val="⃗"/>
          </m:accPr>
          <m:e>
            <m:r>
              <m:rPr>
                <m:sty m:val="i"/>
              </m:rPr>
              <m:t>E</m:t>
            </m:r>
          </m:e>
        </m:acc>
        <m:r>
          <m:rPr>
            <m:sty m:val="p"/>
          </m:rPr>
          <m:t>,</m:t>
        </m:r>
        <m:acc>
          <m:accPr>
            <m:chr m:val="⃗"/>
          </m:accPr>
          <m:e>
            <m:r>
              <m:rPr>
                <m:sty m:val="i"/>
              </m:rPr>
              <m:t>B</m:t>
            </m:r>
          </m:e>
        </m:acc>
      </m:oMath>
      <w:r>
        <w:rPr>
          <w:rFonts w:eastAsia="Georgia" w:cs="Georgia" w:ascii="Georgia" w:hAnsi="Georgia"/>
        </w:rPr>
        <w:t xml:space="preserve"> ), donner son expression. En déduire l'équation d'Euler pour ce fluide.</w:t>
      </w:r>
    </w:p>
    <w:p>
      <w:pPr>
        <w:numPr>
          <w:ilvl w:val="0"/>
          <w:numId w:val="7"/>
        </w:numPr>
        <w:spacing w:lineRule="auto"/>
      </w:pPr>
      <w:r>
        <w:rPr>
          <w:rFonts w:eastAsia="Georgia" w:cs="Georgia" w:ascii="Georgia" w:hAnsi="Georgia"/>
        </w:rPr>
        <w:t xml:space="preserve">Simplifier cette équation en justifiant que </w:t>
      </w:r>
      <m:oMath>
        <m:r>
          <m:rPr>
            <m:sty m:val="p"/>
          </m:rPr>
          <m:t>‖</m:t>
        </m:r>
        <m:r>
          <m:rPr>
            <m:sty m:val="p"/>
          </m:rPr>
          <m:t>(</m:t>
        </m:r>
        <m:acc>
          <m:accPr>
            <m:chr m:val="⃗"/>
          </m:accPr>
          <m:e>
            <m:r>
              <m:rPr>
                <m:sty m:val="i"/>
              </m:rPr>
              <m:t>v</m:t>
            </m:r>
          </m:e>
        </m:acc>
        <m:r>
          <m:rPr>
            <m:sty m:val="p"/>
          </m:rPr>
          <m:t>⋅</m:t>
        </m:r>
        <m:acc>
          <m:accPr>
            <m:chr m:val="⃗"/>
          </m:accPr>
          <m:e>
            <m:r>
              <m:rPr>
                <m:sty m:val="p"/>
              </m:rPr>
              <m:t>grad</m:t>
            </m:r>
          </m:e>
        </m:acc>
        <m:r>
          <m:rPr>
            <m:sty m:val="p"/>
          </m:rPr>
          <m:t>)</m:t>
        </m:r>
        <m:r>
          <m:rPr>
            <m:sty m:val="p"/>
          </m:rPr>
          <m:t>(</m:t>
        </m:r>
        <m:acc>
          <m:accPr>
            <m:chr m:val="⃗"/>
          </m:accPr>
          <m:e>
            <m:r>
              <m:rPr>
                <m:sty m:val="i"/>
              </m:rPr>
              <m:t>v</m:t>
            </m:r>
          </m:e>
        </m:acc>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d>
      </m:oMath>
      <w:r>
        <w:rPr/>
        <w:t xml:space="preserve"> et </w:t>
      </w:r>
      <m:oMath>
        <m:r>
          <m:rPr>
            <m:sty m:val="p"/>
          </m:rPr>
          <m:t>‖</m:t>
        </m:r>
        <m:acc>
          <m:accPr>
            <m:chr m:val="⃗"/>
          </m:accPr>
          <m:e>
            <m:r>
              <m:rPr>
                <m:sty m:val="i"/>
              </m:rPr>
              <m:t>v</m:t>
            </m:r>
          </m:e>
        </m:acc>
        <m:r>
          <m:rPr>
            <m:sty m:val="p"/>
          </m:rPr>
          <m:t>∧</m:t>
        </m:r>
        <m:acc>
          <m:accPr>
            <m:chr m:val="⃗"/>
          </m:accPr>
          <m:e>
            <m:r>
              <m:rPr>
                <m:sty m:val="i"/>
              </m:rPr>
              <m:t>B</m:t>
            </m:r>
          </m:e>
        </m:acc>
        <m:r>
          <m:rPr>
            <m:sty m:val="p"/>
          </m:rPr>
          <m:t>‖</m:t>
        </m:r>
        <m:r>
          <m:rPr>
            <m:sty m:val="p"/>
          </m:rPr>
          <m:t>≪</m:t>
        </m:r>
        <m:r>
          <m:rPr>
            <m:sty m:val="p"/>
          </m:rPr>
          <m:t>‖</m:t>
        </m:r>
        <m:acc>
          <m:accPr>
            <m:chr m:val="⃗"/>
          </m:accPr>
          <m:e>
            <m:r>
              <m:rPr>
                <m:sty m:val="i"/>
              </m:rPr>
              <m:t>E</m:t>
            </m:r>
          </m:e>
        </m:acc>
        <m:r>
          <m:rPr>
            <m:sty m:val="p"/>
          </m:rPr>
          <m:t>‖</m:t>
        </m:r>
      </m:oMath>
      <w:r>
        <w:rPr/>
        <w:t xml:space="preserve">.</w:t>
      </w:r>
    </w:p>
    <w:p>
      <w:pPr>
        <w:spacing w:after="220" w:lineRule="auto"/>
      </w:pPr>
      <w:r>
        <w:rPr>
          <w:rFonts w:eastAsia="Georgia" w:cs="Georgia" w:ascii="Georgia" w:hAnsi="Georgia"/>
        </w:rPr>
        <w:t xml:space="preserve">Nous nous intéressons au cas où le gaz d'électrons est faiblement perturbé par rapport à une distribution homogène. On écrit alors :</w:t>
      </w:r>
    </w:p>
    <w:p>
      <w:pPr>
        <w:spacing w:after="220" w:lineRule="auto"/>
      </w:pPr>
      <m:oMathPara>
        <m:oMath>
          <m:sSub>
            <m:sSubPr/>
            <m:e>
              <m:r>
                <m:rPr>
                  <m:sty m:val="i"/>
                </m:rPr>
                <m:t>n</m:t>
              </m:r>
            </m:e>
            <m:sub>
              <m:r>
                <m:rPr>
                  <m:sty m:val="i"/>
                </m:rPr>
                <m:t>e</m:t>
              </m:r>
            </m:sub>
          </m:sSub>
          <m:r>
            <m:rPr>
              <m:sty m:val="p"/>
            </m:rPr>
            <m:t>=</m:t>
          </m:r>
          <m:sSub>
            <m:sSubPr/>
            <m:e>
              <m:r>
                <m:rPr>
                  <m:sty m:val="i"/>
                </m:rPr>
                <m:t>n</m:t>
              </m:r>
            </m:e>
            <m:sub>
              <m:r>
                <m:rPr>
                  <m:sty m:val="p"/>
                </m:rPr>
                <m:t>0</m:t>
              </m:r>
            </m:sub>
          </m:sSub>
          <m:r>
            <m:rPr>
              <m:sty m:val="p"/>
            </m:rPr>
            <m:t>+</m:t>
          </m:r>
          <m:sSub>
            <m:sSubPr/>
            <m:e>
              <m:r>
                <m:rPr>
                  <m:sty m:val="i"/>
                </m:rPr>
                <m:t>n</m:t>
              </m:r>
            </m:e>
            <m:sub>
              <m:r>
                <m:rPr>
                  <m:sty m:val="p"/>
                </m:rPr>
                <m:t>1</m:t>
              </m:r>
            </m:sub>
          </m:sSub>
          <m:r>
            <m:rPr>
              <m:sty m:val="p"/>
            </m:rPr>
            <m:t>(</m:t>
          </m:r>
          <m:acc>
            <m:accPr>
              <m:chr m:val="⃗"/>
            </m:accPr>
            <m:e>
              <m:r>
                <m:rPr>
                  <m:sty m:val="i"/>
                </m:rPr>
                <m:t>r</m:t>
              </m:r>
            </m:e>
          </m:acc>
          <m:r>
            <m:rPr>
              <m:sty m:val="p"/>
            </m:rPr>
            <m:t>,</m:t>
          </m:r>
          <m:r>
            <m:rPr>
              <m:sty m:val="i"/>
            </m:rPr>
            <m:t>t</m:t>
          </m:r>
          <m:r>
            <m:rPr>
              <m:sty m:val="p"/>
            </m:rPr>
            <m:t>)</m:t>
          </m:r>
          <m:r>
            <m:rPr>
              <m:nor/>
            </m:rPr>
            <m:t> avec </m:t>
          </m:r>
          <m:d>
            <m:dPr>
              <m:begChr m:val="|"/>
              <m:endChr m:val="|"/>
              <m:ctrlPr>
                <w:rPr>
                  <w:rFonts w:ascii="Cambria Math" w:hAnsi="Cambria Math"/>
                </w:rPr>
              </m:ctrlPr>
            </m:dPr>
            <m:e>
              <m:sSub>
                <m:sSubPr/>
                <m:e>
                  <m:r>
                    <m:rPr>
                      <m:sty m:val="i"/>
                    </m:rPr>
                    <m:t>n</m:t>
                  </m:r>
                </m:e>
                <m:sub>
                  <m:r>
                    <m:rPr>
                      <m:sty m:val="p"/>
                    </m:rPr>
                    <m:t>1</m:t>
                  </m:r>
                </m:sub>
              </m:sSub>
            </m:e>
          </m:d>
          <m:r>
            <m:rPr>
              <m:sty m:val="p"/>
            </m:rPr>
            <m:t>≪</m:t>
          </m:r>
          <m:sSub>
            <m:sSubPr/>
            <m:e>
              <m:r>
                <m:rPr>
                  <m:sty m:val="i"/>
                </m:rPr>
                <m:t>n</m:t>
              </m:r>
            </m:e>
            <m:sub>
              <m:r>
                <m:rPr>
                  <m:sty m:val="p"/>
                </m:rPr>
                <m:t>0</m:t>
              </m:r>
            </m:sub>
          </m:sSub>
        </m:oMath>
      </m:oMathPara>
    </w:p>
    <w:p>
      <w:pPr>
        <w:numPr>
          <w:ilvl w:val="0"/>
          <w:numId w:val="8"/>
        </w:numPr>
        <w:spacing w:lineRule="auto"/>
      </w:pPr>
      <w:r>
        <w:rPr>
          <w:rFonts w:eastAsia="Georgia" w:cs="Georgia" w:ascii="Georgia" w:hAnsi="Georgia"/>
        </w:rPr>
        <w:t xml:space="preserve">Simplifier les équations de Maxwell et l'équation d'Euler en ne gardant que l'ordre le plus bas. Montrer qu'à l'ordre le plus bas l'équation de conservation de la charge devient :</w:t>
      </w:r>
    </w:p>
    <w:p>
      <w:pPr>
        <w:spacing w:after="220" w:lineRule="auto"/>
      </w:pPr>
      <m:oMathPara>
        <m:oMath>
          <m:f>
            <m:fPr>
              <m:ctrlPr>
                <w:rPr>
                  <w:rFonts w:ascii="Cambria Math" w:hAnsi="Cambria Math"/>
                </w:rPr>
              </m:ctrlPr>
            </m:fPr>
            <m:num>
              <m:r>
                <m:rPr>
                  <m:sty m:val="i"/>
                </m:rPr>
                <m:t>∂</m:t>
              </m:r>
              <m:sSub>
                <m:sSubPr/>
                <m:e>
                  <m:r>
                    <m:rPr>
                      <m:sty m:val="i"/>
                    </m:rPr>
                    <m:t>n</m:t>
                  </m:r>
                </m:e>
                <m:sub>
                  <m:r>
                    <m:rPr>
                      <m:sty m:val="p"/>
                    </m:rPr>
                    <m:t>1</m:t>
                  </m:r>
                </m:sub>
              </m:sSub>
            </m:num>
            <m:den>
              <m:r>
                <m:rPr>
                  <m:sty m:val="i"/>
                </m:rPr>
                <m:t>∂</m:t>
              </m:r>
              <m:r>
                <m:rPr>
                  <m:sty m:val="i"/>
                </m:rPr>
                <m:t>t</m:t>
              </m:r>
            </m:den>
          </m:f>
          <m:r>
            <m:rPr>
              <m:sty m:val="p"/>
            </m:rPr>
            <m:t>+</m:t>
          </m:r>
          <m:sSub>
            <m:sSubPr/>
            <m:e>
              <m:r>
                <m:rPr>
                  <m:sty m:val="i"/>
                </m:rPr>
                <m:t>n</m:t>
              </m:r>
            </m:e>
            <m:sub>
              <m:r>
                <m:rPr>
                  <m:sty m:val="p"/>
                </m:rPr>
                <m:t>0</m:t>
              </m:r>
            </m:sub>
          </m:sSub>
          <m:r>
            <m:rPr>
              <m:sty m:val="p"/>
            </m:rPr>
            <m:t>div</m:t>
          </m:r>
          <m:r>
            <m:rPr>
              <m:sty m:val="p"/>
            </m:rPr>
            <m:t>(</m:t>
          </m:r>
          <m:acc>
            <m:accPr>
              <m:chr m:val="⃗"/>
            </m:accPr>
            <m:e>
              <m:r>
                <m:rPr>
                  <m:sty m:val="i"/>
                </m:rPr>
                <m:t>v</m:t>
              </m:r>
            </m:e>
          </m:acc>
          <m:r>
            <m:rPr>
              <m:sty m:val="p"/>
            </m:rPr>
            <m:t>)</m:t>
          </m:r>
          <m:r>
            <m:rPr>
              <m:sty m:val="p"/>
            </m:rPr>
            <m:t>=</m:t>
          </m:r>
          <m:r>
            <m:rPr>
              <m:sty m:val="p"/>
            </m:rPr>
            <m:t>0</m:t>
          </m:r>
        </m:oMath>
      </m:oMathPara>
    </w:p>
    <w:p>
      <w:pPr>
        <w:numPr>
          <w:ilvl w:val="0"/>
          <w:numId w:val="9"/>
        </w:numPr>
        <w:spacing w:lineRule="auto"/>
      </w:pPr>
      <w:r>
        <w:rPr/>
        <w:t xml:space="preserve">On admet que </w:t>
      </w:r>
      <m:oMath>
        <m:acc>
          <m:accPr>
            <m:chr m:val="⃗"/>
          </m:accPr>
          <m:e>
            <m:r>
              <m:rPr>
                <m:sty m:val="p"/>
              </m:rPr>
              <m:t>grad</m:t>
            </m:r>
          </m:e>
        </m:acc>
        <m:r>
          <m:rPr>
            <m:sty m:val="p"/>
          </m:rPr>
          <m:t>(</m:t>
        </m:r>
        <m:r>
          <m:rPr>
            <m:sty m:val="i"/>
          </m:rPr>
          <m:t>P</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n</m:t>
                    </m:r>
                  </m:den>
                </m:f>
              </m:e>
            </m:d>
          </m:e>
          <m:sub>
            <m:r>
              <m:rPr>
                <m:sty m:val="p"/>
              </m:rPr>
              <m:t>0</m:t>
            </m:r>
          </m:sub>
        </m:sSub>
        <m:acc>
          <m:accPr>
            <m:chr m:val="⃗"/>
          </m:accPr>
          <m:e>
            <m:r>
              <m:rPr>
                <m:sty m:val="p"/>
              </m:rPr>
              <m:t>grad</m:t>
            </m:r>
          </m:e>
        </m:acc>
        <m:r>
          <m:rPr>
            <m:sty m:val="p"/>
          </m:rPr>
          <m:t>(</m:t>
        </m:r>
        <m:r>
          <m:rPr>
            <m:sty m:val="i"/>
          </m:rPr>
          <m:t>n</m:t>
        </m:r>
        <m:r>
          <m:rPr>
            <m:sty m:val="p"/>
          </m:rPr>
          <m:t>)</m:t>
        </m:r>
      </m:oMath>
      <w:r>
        <w:rPr/>
        <w:t xml:space="preserve">, avec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n</m:t>
                    </m:r>
                  </m:den>
                </m:f>
              </m:e>
            </m:d>
          </m:e>
          <m:sub>
            <m:r>
              <m:rPr>
                <m:sty m:val="p"/>
              </m:rPr>
              <m:t>0</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P</m:t>
                    </m:r>
                  </m:num>
                  <m:den>
                    <m:r>
                      <m:rPr>
                        <m:sty m:val="i"/>
                      </m:rPr>
                      <m:t>∂</m:t>
                    </m:r>
                    <m:r>
                      <m:rPr>
                        <m:sty m:val="i"/>
                      </m:rPr>
                      <m:t>n</m:t>
                    </m:r>
                  </m:den>
                </m:f>
              </m:e>
            </m:d>
          </m:e>
          <m:sub>
            <m:r>
              <m:rPr>
                <m:sty m:val="i"/>
              </m:rPr>
              <m:t>T</m:t>
            </m:r>
            <m:r>
              <m:rPr>
                <m:sty m:val="p"/>
              </m:rPr>
              <m:t>,</m:t>
            </m:r>
            <m:r>
              <m:rPr>
                <m:sty m:val="i"/>
              </m:rPr>
              <m:t>V</m:t>
            </m:r>
          </m:sub>
        </m:sSub>
        <m:d>
          <m:dPr>
            <m:begChr m:val="("/>
            <m:endChr m:val=")"/>
            <m:ctrlPr>
              <w:rPr>
                <w:rFonts w:ascii="Cambria Math" w:hAnsi="Cambria Math"/>
              </w:rPr>
            </m:ctrlPr>
          </m:dPr>
          <m:e>
            <m:sSub>
              <m:sSubPr/>
              <m:e>
                <m:r>
                  <m:rPr>
                    <m:sty m:val="i"/>
                  </m:rPr>
                  <m:t>n</m:t>
                </m:r>
              </m:e>
              <m:sub>
                <m:r>
                  <m:rPr>
                    <m:sty m:val="p"/>
                  </m:rPr>
                  <m:t>0</m:t>
                </m:r>
              </m:sub>
            </m:sSub>
          </m:e>
        </m:d>
      </m:oMath>
      <w:r>
        <w:rPr>
          <w:rFonts w:eastAsia="Georgia" w:cs="Georgia" w:ascii="Georgia" w:hAnsi="Georgia"/>
        </w:rPr>
        <w:t xml:space="preserve">. Démontrer alors que </w:t>
      </w:r>
      <m:oMath>
        <m:sSub>
          <m:sSubPr/>
          <m:e>
            <m:r>
              <m:rPr>
                <m:sty m:val="i"/>
              </m:rPr>
              <m:t>n</m:t>
            </m:r>
          </m:e>
          <m:sub>
            <m:r>
              <m:rPr>
                <m:sty m:val="p"/>
              </m:rPr>
              <m:t>1</m:t>
            </m:r>
          </m:sub>
        </m:sSub>
      </m:oMath>
      <w:r>
        <w:rPr>
          <w:rFonts w:eastAsia="Georgia" w:cs="Georgia" w:ascii="Georgia" w:hAnsi="Georgia"/>
        </w:rPr>
        <w:t xml:space="preserve"> vérifie l'équation différentielle suivante :</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n</m:t>
                  </m:r>
                </m:e>
                <m:sub>
                  <m:r>
                    <m:rPr>
                      <m:sty m:val="p"/>
                    </m:rPr>
                    <m:t>1</m:t>
                  </m:r>
                </m:sub>
              </m:sSub>
            </m:num>
            <m:den>
              <m:r>
                <m:rPr>
                  <m:sty m:val="i"/>
                </m:rPr>
                <m:t>∂</m:t>
              </m:r>
              <m:sSup>
                <m:sSupPr/>
                <m:e>
                  <m:r>
                    <m:rPr>
                      <m:sty m:val="i"/>
                    </m:rPr>
                    <m:t>t</m:t>
                  </m:r>
                </m:e>
                <m:sup>
                  <m:r>
                    <m:rPr>
                      <m:sty m:val="p"/>
                    </m:rPr>
                    <m:t>2</m:t>
                  </m:r>
                </m:sup>
              </m:sSup>
            </m:den>
          </m:f>
          <m:r>
            <m:rPr>
              <m:sty m:val="p"/>
            </m:rPr>
            <m:t>−</m:t>
          </m:r>
          <m:sSup>
            <m:sSupPr/>
            <m:e>
              <m:r>
                <m:rPr>
                  <m:sty m:val="i"/>
                </m:rPr>
                <m:t>χ</m:t>
              </m:r>
            </m:e>
            <m:sup>
              <m:r>
                <m:rPr>
                  <m:sty m:val="p"/>
                </m:rPr>
                <m:t>2</m:t>
              </m:r>
            </m:sup>
          </m:sSup>
          <m:r>
            <m:rPr>
              <m:sty m:val="p"/>
            </m:rPr>
            <m:t>Δ</m:t>
          </m:r>
          <m:d>
            <m:dPr>
              <m:begChr m:val="("/>
              <m:endChr m:val=")"/>
              <m:ctrlPr>
                <w:rPr>
                  <w:rFonts w:ascii="Cambria Math" w:hAnsi="Cambria Math"/>
                </w:rPr>
              </m:ctrlPr>
            </m:dPr>
            <m:e>
              <m:sSub>
                <m:sSubPr/>
                <m:e>
                  <m:r>
                    <m:rPr>
                      <m:sty m:val="i"/>
                    </m:rPr>
                    <m:t>n</m:t>
                  </m:r>
                </m:e>
                <m:sub>
                  <m:r>
                    <m:rPr>
                      <m:sty m:val="p"/>
                    </m:rPr>
                    <m:t>1</m:t>
                  </m:r>
                </m:sub>
              </m:sSub>
            </m:e>
          </m:d>
          <m:r>
            <m:rPr>
              <m:sty m:val="p"/>
            </m:rPr>
            <m:t>+</m:t>
          </m:r>
          <m:sSubSup>
            <m:sSubSupPr/>
            <m:e>
              <m:r>
                <m:rPr>
                  <m:sty m:val="i"/>
                </m:rPr>
                <m:t>ω</m:t>
              </m:r>
            </m:e>
            <m:sub>
              <m:r>
                <m:rPr>
                  <m:sty m:val="i"/>
                </m:rPr>
                <m:t>p</m:t>
              </m:r>
            </m:sub>
            <m:sup>
              <m:r>
                <m:rPr>
                  <m:sty m:val="p"/>
                </m:rPr>
                <m:t>2</m:t>
              </m:r>
            </m:sup>
          </m:sSubSup>
          <m:sSub>
            <m:sSubPr/>
            <m:e>
              <m:r>
                <m:rPr>
                  <m:sty m:val="i"/>
                </m:rPr>
                <m:t>n</m:t>
              </m:r>
            </m:e>
            <m:sub>
              <m:r>
                <m:rPr>
                  <m:sty m:val="p"/>
                </m:rPr>
                <m:t>1</m:t>
              </m:r>
            </m:sub>
          </m:sSub>
          <m:r>
            <m:rPr>
              <m:sty m:val="p"/>
            </m:rPr>
            <m:t>=</m:t>
          </m:r>
          <m:r>
            <m:rPr>
              <m:sty m:val="p"/>
            </m:rPr>
            <m:t>0</m:t>
          </m:r>
        </m:oMath>
      </m:oMathPara>
    </w:p>
    <w:p>
      <w:pPr>
        <w:spacing w:after="220" w:lineRule="auto"/>
      </w:pPr>
      <w:r>
        <w:rPr/>
        <w:t xml:space="preserve">Donner l'expression de </w:t>
      </w:r>
      <m:oMath>
        <m:sSub>
          <m:sSubPr/>
          <m:e>
            <m:r>
              <m:rPr>
                <m:sty m:val="i"/>
              </m:rPr>
              <m:t>ω</m:t>
            </m:r>
          </m:e>
          <m:sub>
            <m:r>
              <m:rPr>
                <m:sty m:val="i"/>
              </m:rPr>
              <m:t>p</m:t>
            </m:r>
          </m:sub>
        </m:sSub>
      </m:oMath>
      <w:r>
        <w:rPr/>
        <w:t xml:space="preserve"> et de </w:t>
      </w:r>
      <m:oMath>
        <m:r>
          <m:rPr>
            <m:sty m:val="i"/>
          </m:rPr>
          <m:t>χ</m:t>
        </m:r>
      </m:oMath>
      <w:r>
        <w:rPr/>
        <w:t xml:space="preserve">. Quelle est la dimension de </w:t>
      </w:r>
      <m:oMath>
        <m:r>
          <m:rPr>
            <m:sty m:val="i"/>
          </m:rPr>
          <m:t>χ</m:t>
        </m:r>
      </m:oMath>
      <w:r>
        <w:rPr>
          <w:rFonts w:eastAsia="Georgia" w:cs="Georgia" w:ascii="Georgia" w:hAnsi="Georgia"/>
        </w:rPr>
        <w:t xml:space="preserve"> ? En donner une interprétation physique.</w:t>
      </w:r>
      <w:r>
        <w:rPr/>
        <w:br w:type="textWrapping"/>
      </w:r>
      <w:r>
        <w:rPr>
          <w:rFonts w:eastAsia="Georgia" w:cs="Georgia" w:ascii="Georgia" w:hAnsi="Georgia"/>
        </w:rPr>
        <w:t xml:space="preserve">Application numérique : calculer </w:t>
      </w:r>
      <m:oMath>
        <m:sSub>
          <m:sSubPr/>
          <m:e>
            <m:r>
              <m:rPr>
                <m:sty m:val="i"/>
              </m:rPr>
              <m:t>ω</m:t>
            </m:r>
          </m:e>
          <m:sub>
            <m:r>
              <m:rPr>
                <m:sty m:val="i"/>
              </m:rPr>
              <m:t>p</m:t>
            </m:r>
          </m:sub>
        </m:sSub>
      </m:oMath>
      <w:r>
        <w:rPr/>
        <w:t xml:space="preserve"> avec </w:t>
      </w:r>
      <m:oMath>
        <m:sSub>
          <m:sSubPr/>
          <m:e>
            <m:r>
              <m:rPr>
                <m:sty m:val="i"/>
              </m:rPr>
              <m:t>n</m:t>
            </m:r>
          </m:e>
          <m:sub>
            <m:r>
              <m:rPr>
                <m:sty m:val="p"/>
              </m:rPr>
              <m:t>0</m:t>
            </m:r>
          </m:sub>
        </m:sSub>
        <m:r>
          <m:rPr>
            <m:sty m:val="p"/>
          </m:rPr>
          <m:t>=</m:t>
        </m:r>
        <m:sSup>
          <m:sSupPr/>
          <m:e>
            <m:r>
              <m:rPr>
                <m:sty m:val="p"/>
              </m:rPr>
              <m:t>10</m:t>
            </m:r>
          </m:e>
          <m:sup>
            <m:r>
              <m:rPr>
                <m:sty m:val="p"/>
              </m:rPr>
              <m:t>15</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21. En supposant que l'écoulement du fluide d'électrons est irrotationnel, montrer que </w:t>
      </w:r>
      <m:oMath>
        <m:acc>
          <m:accPr>
            <m:chr m:val="⃗"/>
          </m:accPr>
          <m:e>
            <m:r>
              <m:rPr>
                <m:sty m:val="i"/>
              </m:rPr>
              <m:t>v</m:t>
            </m:r>
          </m:e>
        </m:acc>
      </m:oMath>
      <w:r>
        <w:rPr/>
        <w:t xml:space="preserve"> et </w:t>
      </w:r>
      <m:oMath>
        <m:acc>
          <m:accPr>
            <m:chr m:val="⃗"/>
          </m:accPr>
          <m:e>
            <m:r>
              <m:rPr>
                <m:sty m:val="i"/>
              </m:rPr>
              <m:t>E</m:t>
            </m:r>
          </m:e>
        </m:acc>
      </m:oMath>
      <w:r>
        <w:rPr>
          <w:rFonts w:eastAsia="Georgia" w:cs="Georgia" w:ascii="Georgia" w:hAnsi="Georgia"/>
        </w:rPr>
        <w:t xml:space="preserve"> sont liés par l'équation différentielle suivante :</w:t>
      </w:r>
    </w:p>
    <w:p>
      <w:pPr>
        <w:spacing w:after="220" w:lineRule="auto"/>
      </w:pPr>
      <m:oMathPara>
        <m:oMath>
          <m:f>
            <m:fPr>
              <m:ctrlPr>
                <w:rPr>
                  <w:rFonts w:ascii="Cambria Math" w:hAnsi="Cambria Math"/>
                </w:rPr>
              </m:ctrlPr>
            </m:fPr>
            <m:num>
              <m:sSup>
                <m:sSupPr/>
                <m:e>
                  <m:r>
                    <m:rPr>
                      <m:sty m:val="i"/>
                    </m:rPr>
                    <m:t>∂</m:t>
                  </m:r>
                </m:e>
                <m:sup>
                  <m:r>
                    <m:rPr>
                      <m:sty m:val="p"/>
                    </m:rPr>
                    <m:t>2</m:t>
                  </m:r>
                </m:sup>
              </m:sSup>
              <m:acc>
                <m:accPr>
                  <m:chr m:val="⃗"/>
                </m:accPr>
                <m:e>
                  <m:r>
                    <m:rPr>
                      <m:sty m:val="i"/>
                    </m:rPr>
                    <m:t>v</m:t>
                  </m:r>
                </m:e>
              </m:acc>
            </m:num>
            <m:den>
              <m:r>
                <m:rPr>
                  <m:sty m:val="i"/>
                </m:rPr>
                <m:t>∂</m:t>
              </m:r>
              <m:sSup>
                <m:sSupPr/>
                <m:e>
                  <m:r>
                    <m:rPr>
                      <m:sty m:val="i"/>
                    </m:rPr>
                    <m:t>t</m:t>
                  </m:r>
                </m:e>
                <m:sup>
                  <m:r>
                    <m:rPr>
                      <m:sty m:val="p"/>
                    </m:rPr>
                    <m:t>2</m:t>
                  </m:r>
                </m:sup>
              </m:sSup>
            </m:den>
          </m:f>
          <m:r>
            <m:rPr>
              <m:sty m:val="p"/>
            </m:rPr>
            <m:t>−</m:t>
          </m:r>
          <m:sSup>
            <m:sSupPr/>
            <m:e>
              <m:r>
                <m:rPr>
                  <m:sty m:val="i"/>
                </m:rPr>
                <m:t>χ</m:t>
              </m:r>
            </m:e>
            <m:sup>
              <m:r>
                <m:rPr>
                  <m:sty m:val="p"/>
                </m:rPr>
                <m:t>2</m:t>
              </m:r>
            </m:sup>
          </m:sSup>
          <m:acc>
            <m:accPr>
              <m:chr m:val="⃗"/>
            </m:accPr>
            <m:e>
              <m:r>
                <m:rPr>
                  <m:sty m:val="p"/>
                </m:rPr>
                <m:t>Δ</m:t>
              </m:r>
            </m:e>
          </m:acc>
          <m:r>
            <m:rPr>
              <m:sty m:val="p"/>
            </m:rPr>
            <m:t>(</m:t>
          </m:r>
          <m:acc>
            <m:accPr>
              <m:chr m:val="⃗"/>
            </m:accPr>
            <m:e>
              <m:r>
                <m:rPr>
                  <m:sty m:val="i"/>
                </m:rPr>
                <m:t>v</m:t>
              </m:r>
            </m:e>
          </m:acc>
          <m:r>
            <m:rPr>
              <m:sty m:val="p"/>
            </m:rPr>
            <m:t>)</m:t>
          </m:r>
          <m:r>
            <m:rPr>
              <m:sty m:val="p"/>
            </m:rPr>
            <m:t>+</m:t>
          </m:r>
          <m:f>
            <m:fPr>
              <m:ctrlPr>
                <w:rPr>
                  <w:rFonts w:ascii="Cambria Math" w:hAnsi="Cambria Math"/>
                </w:rPr>
              </m:ctrlPr>
            </m:fPr>
            <m:num>
              <m:r>
                <m:rPr>
                  <m:sty m:val="i"/>
                </m:rPr>
                <m:t>e</m:t>
              </m:r>
            </m:num>
            <m:den>
              <m:sSub>
                <m:sSubPr/>
                <m:e>
                  <m:r>
                    <m:rPr>
                      <m:sty m:val="i"/>
                    </m:rPr>
                    <m:t>m</m:t>
                  </m:r>
                </m:e>
                <m:sub>
                  <m:r>
                    <m:rPr>
                      <m:sty m:val="i"/>
                    </m:rPr>
                    <m:t>e</m:t>
                  </m:r>
                </m:sub>
              </m:sSub>
            </m:den>
          </m:f>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r>
            <m:rPr>
              <m:sty m:val="p"/>
            </m:rPr>
            <m:t>=</m:t>
          </m:r>
          <m:acc>
            <m:accPr>
              <m:chr m:val="⃗"/>
            </m:accPr>
            <m:e>
              <m:r>
                <m:rPr>
                  <m:sty m:val="p"/>
                </m:rPr>
                <m:t>0</m:t>
              </m:r>
            </m:e>
          </m:acc>
        </m:oMath>
      </m:oMathPara>
    </w:p>
    <w:p>
      <w:pPr>
        <w:numPr>
          <w:ilvl w:val="0"/>
          <w:numId w:val="10"/>
        </w:numPr>
        <w:spacing w:lineRule="auto"/>
      </w:pPr>
      <w:r>
        <w:rPr/>
        <w:t xml:space="preserve">Montrer que </w:t>
      </w:r>
      <m:oMath>
        <m:acc>
          <m:accPr>
            <m:chr m:val="⃗"/>
          </m:accPr>
          <m:e>
            <m:r>
              <m:rPr>
                <m:sty m:val="i"/>
              </m:rPr>
              <m:t>E</m:t>
            </m:r>
          </m:e>
        </m:acc>
      </m:oMath>
      <w:r>
        <w:rPr>
          <w:rFonts w:eastAsia="Georgia" w:cs="Georgia" w:ascii="Georgia" w:hAnsi="Georgia"/>
        </w:rPr>
        <w:t xml:space="preserve"> vérifie l'équation différentielle :</w:t>
      </w:r>
    </w:p>
    <w:p>
      <w:pPr>
        <w:spacing w:after="220" w:lineRule="auto"/>
      </w:pPr>
      <m:oMathPara>
        <m:oMath>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acc>
            <m:accPr>
              <m:chr m:val="⃗"/>
            </m:accPr>
            <m:e>
              <m:r>
                <m:rPr>
                  <m:sty m:val="p"/>
                </m:rPr>
                <m:t>Δ</m:t>
              </m:r>
            </m:e>
          </m:acc>
          <m:r>
            <m:rPr>
              <m:sty m:val="p"/>
            </m:rPr>
            <m:t>(</m:t>
          </m:r>
          <m:acc>
            <m:accPr>
              <m:chr m:val="⃗"/>
            </m:accPr>
            <m:e>
              <m:r>
                <m:rPr>
                  <m:sty m:val="i"/>
                </m:rPr>
                <m:t>E</m:t>
              </m:r>
            </m:e>
          </m:acc>
          <m:r>
            <m:rPr>
              <m:sty m:val="p"/>
            </m:rPr>
            <m:t>)</m:t>
          </m:r>
          <m:r>
            <m:rPr>
              <m:sty m:val="p"/>
            </m:rPr>
            <m:t>+</m:t>
          </m:r>
          <m:sSubSup>
            <m:sSubSupPr/>
            <m:e>
              <m:r>
                <m:rPr>
                  <m:sty m:val="i"/>
                </m:rPr>
                <m:t>ω</m:t>
              </m:r>
            </m:e>
            <m:sub>
              <m:r>
                <m:rPr>
                  <m:sty m:val="i"/>
                </m:rPr>
                <m:t>p</m:t>
              </m:r>
            </m:sub>
            <m:sup>
              <m:r>
                <m:rPr>
                  <m:sty m:val="p"/>
                </m:rPr>
                <m:t>2</m:t>
              </m:r>
            </m:sup>
          </m:sSubSup>
          <m:acc>
            <m:accPr>
              <m:chr m:val="⃗"/>
            </m:accPr>
            <m:e>
              <m:r>
                <m:rPr>
                  <m:sty m:val="i"/>
                </m:rPr>
                <m:t>E</m:t>
              </m:r>
            </m:e>
          </m:acc>
          <m:r>
            <m:rPr>
              <m:sty m:val="p"/>
            </m:rPr>
            <m:t>=</m:t>
          </m:r>
          <m:f>
            <m:fPr>
              <m:ctrlPr>
                <w:rPr>
                  <w:rFonts w:ascii="Cambria Math" w:hAnsi="Cambria Math"/>
                </w:rPr>
              </m:ctrlPr>
            </m:fPr>
            <m:num>
              <m:r>
                <m:rPr>
                  <m:sty m:val="i"/>
                </m:rPr>
                <m:t>e</m:t>
              </m:r>
            </m:num>
            <m:den>
              <m:sSub>
                <m:sSubPr/>
                <m:e>
                  <m:r>
                    <m:rPr>
                      <m:sty m:val="i"/>
                    </m:rPr>
                    <m:t>ε</m:t>
                  </m:r>
                </m:e>
                <m:sub>
                  <m:r>
                    <m:rPr>
                      <m:sty m:val="p"/>
                    </m:rPr>
                    <m:t>0</m:t>
                  </m:r>
                </m:sub>
              </m:sSub>
            </m:den>
          </m:f>
          <m:d>
            <m:dPr>
              <m:begChr m:val="("/>
              <m:endChr m:val=")"/>
              <m:ctrlPr>
                <w:rPr>
                  <w:rFonts w:ascii="Cambria Math" w:hAnsi="Cambria Math"/>
                </w:rPr>
              </m:ctrlPr>
            </m:dPr>
            <m:e>
              <m:sSup>
                <m:sSupPr/>
                <m:e>
                  <m:r>
                    <m:rPr>
                      <m:sty m:val="i"/>
                    </m:rPr>
                    <m:t>c</m:t>
                  </m:r>
                </m:e>
                <m:sup>
                  <m:r>
                    <m:rPr>
                      <m:sty m:val="p"/>
                    </m:rPr>
                    <m:t>2</m:t>
                  </m:r>
                </m:sup>
              </m:sSup>
              <m:r>
                <m:rPr>
                  <m:sty m:val="p"/>
                </m:rPr>
                <m:t>−</m:t>
              </m:r>
              <m:sSup>
                <m:sSupPr/>
                <m:e>
                  <m:r>
                    <m:rPr>
                      <m:sty m:val="i"/>
                    </m:rPr>
                    <m:t>χ</m:t>
                  </m:r>
                </m:e>
                <m:sup>
                  <m:r>
                    <m:rPr>
                      <m:sty m:val="p"/>
                    </m:rPr>
                    <m:t>2</m:t>
                  </m:r>
                </m:sup>
              </m:sSup>
            </m:e>
          </m:d>
          <m:acc>
            <m:accPr>
              <m:chr m:val="⃗"/>
            </m:accPr>
            <m:e>
              <m:r>
                <m:rPr>
                  <m:sty m:val="p"/>
                </m:rPr>
                <m:t>grad</m:t>
              </m:r>
            </m:e>
          </m:acc>
          <m:d>
            <m:dPr>
              <m:begChr m:val="("/>
              <m:endChr m:val=")"/>
              <m:ctrlPr>
                <w:rPr>
                  <w:rFonts w:ascii="Cambria Math" w:hAnsi="Cambria Math"/>
                </w:rPr>
              </m:ctrlPr>
            </m:dPr>
            <m:e>
              <m:sSub>
                <m:sSubPr/>
                <m:e>
                  <m:r>
                    <m:rPr>
                      <m:sty m:val="i"/>
                    </m:rPr>
                    <m:t>n</m:t>
                  </m:r>
                </m:e>
                <m:sub>
                  <m:r>
                    <m:rPr>
                      <m:sty m:val="p"/>
                    </m:rPr>
                    <m:t>1</m:t>
                  </m:r>
                </m:sub>
              </m:sSub>
            </m:e>
          </m:d>
        </m:oMath>
      </m:oMathPara>
    </w:p>
    <w:p>
      <w:pPr>
        <w:spacing w:line="271" w:before="330" w:lineRule="auto"/>
      </w:pPr>
      <w:r>
        <w:rPr>
          <w:b/>
          <w:sz w:val="42"/>
        </w:rPr>
        <w:t xml:space="preserve">B. Etude des solutions</w:t>
      </w:r>
    </w:p>
    <w:p>
      <w:pPr>
        <w:spacing w:after="220" w:lineRule="auto"/>
      </w:pPr>
      <w:r>
        <w:rPr>
          <w:rFonts w:eastAsia="Georgia" w:cs="Georgia" w:ascii="Georgia" w:hAnsi="Georgia"/>
        </w:rPr>
        <w:t xml:space="preserve">On munit l'espace d'un repère cartésien ( </w:t>
      </w:r>
      <m:oMath>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Recherchons à présent des solutions progressives, monochromatiques, se propageant selon la direction </w:t>
      </w:r>
      <m:oMath>
        <m:sSub>
          <m:sSubPr/>
          <m:e>
            <m:acc>
              <m:accPr>
                <m:chr m:val="⃗"/>
              </m:accPr>
              <m:e>
                <m:r>
                  <m:rPr>
                    <m:sty m:val="i"/>
                  </m:rPr>
                  <m:t>e</m:t>
                </m:r>
              </m:e>
            </m:acc>
          </m:e>
          <m:sub>
            <m:r>
              <m:rPr>
                <m:sty m:val="i"/>
              </m:rPr>
              <m:t>x</m:t>
            </m:r>
          </m:sub>
        </m:sSub>
      </m:oMath>
      <w:r>
        <w:rPr/>
        <w:t xml:space="preserve">, sous la forme complexe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bar>
                  <m:barPr/>
                  <m:e>
                    <m:sSub>
                      <m:sSubPr/>
                      <m:e>
                        <m:r>
                          <m:rPr>
                            <m:sty m:val="i"/>
                          </m:rPr>
                          <m:t>n</m:t>
                        </m:r>
                      </m:e>
                      <m:sub>
                        <m:r>
                          <m:rPr>
                            <m:sty m:val="p"/>
                          </m:rPr>
                          <m:t>1</m:t>
                        </m:r>
                      </m:sub>
                    </m:sSub>
                  </m:e>
                </m:bar>
                <m:r>
                  <m:rPr>
                    <m:sty m:val="p"/>
                  </m:rPr>
                  <m:t>(</m:t>
                </m:r>
                <m:r>
                  <m:rPr>
                    <m:sty m:val="i"/>
                  </m:rPr>
                  <m:t>x</m:t>
                </m:r>
                <m:r>
                  <m:rPr>
                    <m:sty m:val="p"/>
                  </m:rPr>
                  <m:t>,</m:t>
                </m:r>
                <m:r>
                  <m:rPr>
                    <m:sty m:val="i"/>
                  </m:rPr>
                  <m:t>t</m:t>
                </m:r>
                <m:r>
                  <m:rPr>
                    <m:sty m:val="p"/>
                  </m:rPr>
                  <m:t>)</m:t>
                </m:r>
                <m:r>
                  <m:rPr>
                    <m:sty m:val="p"/>
                  </m:rPr>
                  <m:t>=</m:t>
                </m:r>
                <m:bar>
                  <m:barPr/>
                  <m:e>
                    <m:sSub>
                      <m:sSubPr/>
                      <m:e>
                        <m:r>
                          <m:rPr>
                            <m:sty m:val="i"/>
                          </m:rPr>
                          <m:t>n</m:t>
                        </m:r>
                      </m:e>
                      <m:sub>
                        <m:sSub>
                          <m:sSubPr/>
                          <m:e>
                            <m:r>
                              <m:rPr>
                                <m:sty m:val="p"/>
                              </m:rPr>
                              <m:t>1</m:t>
                            </m:r>
                          </m:e>
                          <m:sub>
                            <m:r>
                              <m:rPr>
                                <m:sty m:val="p"/>
                              </m:rPr>
                              <m:t>0</m:t>
                            </m:r>
                          </m:sub>
                        </m:sSub>
                      </m:sub>
                    </m:sSub>
                  </m:e>
                </m:bar>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bar>
                  <m:barPr/>
                  <m:e>
                    <m:acc>
                      <m:accPr>
                        <m:chr m:val="⃗"/>
                      </m:accPr>
                      <m:e>
                        <m:r>
                          <m:rPr>
                            <m:sty m:val="i"/>
                          </m:rPr>
                          <m:t>v</m:t>
                        </m:r>
                      </m:e>
                    </m:acc>
                  </m:e>
                </m:bar>
                <m:r>
                  <m:rPr>
                    <m:sty m:val="p"/>
                  </m:rPr>
                  <m:t>(</m:t>
                </m:r>
                <m:r>
                  <m:rPr>
                    <m:sty m:val="i"/>
                  </m:rPr>
                  <m:t>x</m:t>
                </m:r>
                <m:r>
                  <m:rPr>
                    <m:sty m:val="p"/>
                  </m:rPr>
                  <m:t>,</m:t>
                </m:r>
                <m:r>
                  <m:rPr>
                    <m:sty m:val="i"/>
                  </m:rPr>
                  <m:t>t</m:t>
                </m:r>
                <m:r>
                  <m:rPr>
                    <m:sty m:val="p"/>
                  </m:rPr>
                  <m:t>)</m:t>
                </m:r>
                <m:r>
                  <m:rPr>
                    <m:sty m:val="p"/>
                  </m:rPr>
                  <m:t>=</m:t>
                </m:r>
                <m:bar>
                  <m:barPr/>
                  <m:e>
                    <m:sSub>
                      <m:sSubPr/>
                      <m:e>
                        <m:r>
                          <m:rPr>
                            <m:sty m:val="i"/>
                          </m:rPr>
                          <m:t>v</m:t>
                        </m:r>
                      </m:e>
                      <m:sub>
                        <m:r>
                          <m:rPr>
                            <m:sty m:val="p"/>
                          </m:rPr>
                          <m:t>0</m:t>
                        </m:r>
                      </m:sub>
                    </m:sSub>
                  </m:e>
                </m:bar>
                <m:sSub>
                  <m:sSubPr/>
                  <m:e>
                    <m:acc>
                      <m:accPr>
                        <m:chr m:val="⃗"/>
                      </m:accPr>
                      <m:e>
                        <m:r>
                          <m:rPr>
                            <m:sty m:val="i"/>
                          </m:rPr>
                          <m:t>e</m:t>
                        </m:r>
                      </m:e>
                    </m:acc>
                  </m:e>
                  <m:sub>
                    <m:r>
                      <m:rPr>
                        <m:sty m:val="i"/>
                      </m:rPr>
                      <m:t>x</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r>
              <m:e/>
              <m:e>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e>
            </m:mr>
          </m:m>
        </m:oMath>
      </m:oMathPara>
    </w:p>
    <w:p>
      <w:pPr>
        <w:numPr>
          <w:ilvl w:val="0"/>
          <w:numId w:val="11"/>
        </w:numPr>
        <w:spacing w:lineRule="auto"/>
      </w:pPr>
      <w:r>
        <w:rPr>
          <w:rFonts w:eastAsia="Georgia" w:cs="Georgia" w:ascii="Georgia" w:hAnsi="Georgia"/>
        </w:rPr>
        <w:t xml:space="preserve">Nous nous intéressons, dans un premier temps, aux oscillations de la densité d'électrons. En utilisant la forme donnée à </w:t>
      </w:r>
      <m:oMath>
        <m:bar>
          <m:barPr/>
          <m:e>
            <m:sSub>
              <m:sSubPr/>
              <m:e>
                <m:r>
                  <m:rPr>
                    <m:sty m:val="i"/>
                  </m:rPr>
                  <m:t>n</m:t>
                </m:r>
              </m:e>
              <m:sub>
                <m:r>
                  <m:rPr>
                    <m:sty m:val="p"/>
                  </m:rPr>
                  <m:t>1</m:t>
                </m:r>
              </m:sub>
            </m:sSub>
          </m:e>
        </m:bar>
      </m:oMath>
      <w:r>
        <w:rPr>
          <w:rFonts w:eastAsia="Georgia" w:cs="Georgia" w:ascii="Georgia" w:hAnsi="Georgia"/>
        </w:rPr>
        <w:t xml:space="preserve">, déterminer la relation entre </w:t>
      </w:r>
      <m:oMath>
        <m:r>
          <m:rPr>
            <m:sty m:val="i"/>
          </m:rPr>
          <m:t>k</m:t>
        </m:r>
      </m:oMath>
      <w:r>
        <w:rPr/>
        <w:t xml:space="preserve"> et </w:t>
      </w:r>
      <m:oMath>
        <m:r>
          <m:rPr>
            <m:sty m:val="i"/>
          </m:rPr>
          <m:t>ω</m:t>
        </m:r>
      </m:oMath>
      <w:r>
        <w:rPr>
          <w:rFonts w:eastAsia="Georgia" w:cs="Georgia" w:ascii="Georgia" w:hAnsi="Georgia"/>
        </w:rPr>
        <w:t xml:space="preserve">. La propagation est-elle possible à tout </w:t>
      </w:r>
      <m:oMath>
        <m:r>
          <m:rPr>
            <m:sty m:val="i"/>
          </m:rPr>
          <m:t>ω</m:t>
        </m:r>
      </m:oMath>
      <w:r>
        <w:rPr/>
        <w:t xml:space="preserve"> ?</w:t>
      </w:r>
    </w:p>
    <w:p>
      <w:pPr>
        <w:numPr>
          <w:ilvl w:val="0"/>
          <w:numId w:val="11"/>
        </w:numPr>
        <w:spacing w:lineRule="auto"/>
      </w:pPr>
      <w:r>
        <w:rPr/>
        <w:t xml:space="preserve">Exprimer la vitesse de phase </w:t>
      </w:r>
      <m:oMath>
        <m:sSub>
          <m:sSubPr/>
          <m:e>
            <m:r>
              <m:rPr>
                <m:sty m:val="i"/>
              </m:rPr>
              <m:t>v</m:t>
            </m:r>
          </m:e>
          <m:sub>
            <m:r>
              <m:rPr>
                <m:sty m:val="i"/>
              </m:rPr>
              <m:t>φ</m:t>
            </m:r>
          </m:sub>
        </m:sSub>
      </m:oMath>
      <w:r>
        <w:rPr/>
        <w:t xml:space="preserve"> et la vitesse de groupe </w:t>
      </w:r>
      <m:oMath>
        <m:sSub>
          <m:sSubPr/>
          <m:e>
            <m:r>
              <m:rPr>
                <m:sty m:val="i"/>
              </m:rPr>
              <m:t>v</m:t>
            </m:r>
          </m:e>
          <m:sub>
            <m:r>
              <m:rPr>
                <m:sty m:val="i"/>
              </m:rPr>
              <m:t>g</m:t>
            </m:r>
          </m:sub>
        </m:sSub>
      </m:oMath>
      <w:r>
        <w:rPr/>
        <w:t xml:space="preserve"> en fonction de </w:t>
      </w:r>
      <m:oMath>
        <m:r>
          <m:rPr>
            <m:sty m:val="i"/>
          </m:rPr>
          <m:t>χ</m:t>
        </m:r>
      </m:oMath>
      <w:r>
        <w:rPr/>
        <w:t xml:space="preserve"> et de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p</m:t>
                </m:r>
              </m:sub>
            </m:sSub>
          </m:den>
        </m:f>
      </m:oMath>
      <w:r>
        <w:rPr>
          <w:rFonts w:eastAsia="Georgia" w:cs="Georgia" w:ascii="Georgia" w:hAnsi="Georgia"/>
        </w:rPr>
        <w:t xml:space="preserve">. Tracer dans un même graphe l'allure de </w:t>
      </w:r>
      <m:oMath>
        <m:sSub>
          <m:sSubPr/>
          <m:e>
            <m:r>
              <m:rPr>
                <m:sty m:val="i"/>
              </m:rPr>
              <m:t>v</m:t>
            </m:r>
          </m:e>
          <m:sub>
            <m:r>
              <m:rPr>
                <m:sty m:val="i"/>
              </m:rPr>
              <m:t>φ</m:t>
            </m:r>
          </m:sub>
        </m:sSub>
      </m:oMath>
      <w:r>
        <w:rPr/>
        <w:t xml:space="preserve"> et </w:t>
      </w:r>
      <m:oMath>
        <m:sSub>
          <m:sSubPr/>
          <m:e>
            <m:r>
              <m:rPr>
                <m:sty m:val="i"/>
              </m:rPr>
              <m:t>v</m:t>
            </m:r>
          </m:e>
          <m:sub>
            <m:r>
              <m:rPr>
                <m:sty m:val="i"/>
              </m:rPr>
              <m:t>g</m:t>
            </m:r>
          </m:sub>
        </m:sSub>
      </m:oMath>
      <w:r>
        <w:rPr/>
        <w:t xml:space="preserve"> en fonction de </w:t>
      </w:r>
      <m:oMath>
        <m:r>
          <m:rPr>
            <m:sty m:val="i"/>
          </m:rPr>
          <m:t>x</m:t>
        </m:r>
      </m:oMath>
      <w:r>
        <w:rPr>
          <w:rFonts w:eastAsia="Georgia" w:cs="Georgia" w:ascii="Georgia" w:hAnsi="Georgia"/>
        </w:rPr>
        <w:t xml:space="preserve">. On souhaite transmettre de l'information via une onde de densité d'électrons dans le plasma, à quelle vitesse celle-ci se propage-telle ? Quelle est la valeur maximale de cette vitesse, notée </w:t>
      </w:r>
      <m:oMath>
        <m:sSub>
          <m:sSubPr/>
          <m:e>
            <m:r>
              <m:rPr>
                <m:sty m:val="i"/>
              </m:rPr>
              <m:t>v</m:t>
            </m:r>
          </m:e>
          <m:sub>
            <m:r>
              <m:rPr>
                <m:nor/>
              </m:rPr>
              <m:t>max </m:t>
            </m:r>
          </m:sub>
        </m:sSub>
      </m:oMath>
      <w:r>
        <w:rPr>
          <w:rFonts w:eastAsia="Georgia" w:cs="Georgia" w:ascii="Georgia" w:hAnsi="Georgia"/>
        </w:rPr>
        <w:t xml:space="preserve"> ? En déduire l'intervalle des valeurs de </w:t>
      </w:r>
      <m:oMath>
        <m:r>
          <m:rPr>
            <m:sty m:val="i"/>
          </m:rPr>
          <m:t>ω</m:t>
        </m:r>
      </m:oMath>
      <w:r>
        <w:rPr>
          <w:rFonts w:eastAsia="Georgia" w:cs="Georgia" w:ascii="Georgia" w:hAnsi="Georgia"/>
        </w:rPr>
        <w:t xml:space="preserve"> tel que cette vitesse reste supérieure à </w:t>
      </w:r>
      <m:oMath>
        <m:f>
          <m:fPr>
            <m:ctrlPr>
              <w:rPr>
                <w:rFonts w:ascii="Cambria Math" w:hAnsi="Cambria Math"/>
              </w:rPr>
            </m:ctrlPr>
          </m:fPr>
          <m:num>
            <m:sSub>
              <m:sSubPr/>
              <m:e>
                <m:r>
                  <m:rPr>
                    <m:sty m:val="i"/>
                  </m:rPr>
                  <m:t>v</m:t>
                </m:r>
              </m:e>
              <m:sub>
                <m:r>
                  <m:rPr>
                    <m:nor/>
                  </m:rPr>
                  <m:t>max </m:t>
                </m:r>
              </m:sub>
            </m:sSub>
          </m:num>
          <m:den>
            <m:rad>
              <m:radPr>
                <m:degHide m:val="1"/>
                <m:ctrlPr>
                  <w:rPr>
                    <w:rFonts w:ascii="Cambria Math" w:hAnsi="Cambria Math"/>
                  </w:rPr>
                </m:ctrlPr>
              </m:radPr>
              <m:deg/>
              <m:e>
                <m:r>
                  <m:rPr>
                    <m:sty m:val="p"/>
                  </m:rPr>
                  <m:t>2</m:t>
                </m:r>
              </m:e>
            </m:rad>
          </m:den>
        </m:f>
      </m:oMath>
      <w:r>
        <w:rPr/>
        <w:t xml:space="preserve"> ?</w:t>
      </w:r>
    </w:p>
    <w:p>
      <w:pPr>
        <w:spacing w:after="220" w:lineRule="auto"/>
      </w:pPr>
      <w:r>
        <w:rPr>
          <w:rFonts w:eastAsia="Georgia" w:cs="Georgia" w:ascii="Georgia" w:hAnsi="Georgia"/>
        </w:rPr>
        <w:t xml:space="preserve">A présent, étudions la propagation de </w:t>
      </w:r>
      <m:oMath>
        <m:acc>
          <m:accPr>
            <m:chr m:val="⃗"/>
          </m:accPr>
          <m:e>
            <m:r>
              <m:rPr>
                <m:sty m:val="i"/>
              </m:rPr>
              <m:t>E</m:t>
            </m:r>
          </m:e>
        </m:acc>
      </m:oMath>
      <w:r>
        <w:rPr/>
        <w:t xml:space="preserve">. On distingue deux situations :</w:t>
      </w:r>
    </w:p>
    <w:p>
      <w:pPr>
        <w:numPr>
          <w:ilvl w:val="0"/>
          <w:numId w:val="12"/>
        </w:numPr>
        <w:spacing w:lineRule="auto"/>
      </w:pPr>
      <w:r>
        <w:rPr>
          <w:rFonts w:eastAsia="Georgia" w:cs="Georgia" w:ascii="Georgia" w:hAnsi="Georgia"/>
        </w:rPr>
        <w:t xml:space="preserve">On considère d'abord un champs </w:t>
      </w:r>
      <m:oMath>
        <m:acc>
          <m:accPr>
            <m:chr m:val="⃗"/>
          </m:accPr>
          <m:e>
            <m:r>
              <m:rPr>
                <m:sty m:val="i"/>
              </m:rPr>
              <m:t>E</m:t>
            </m:r>
          </m:e>
        </m:acc>
      </m:oMath>
      <w:r>
        <w:rPr>
          <w:rFonts w:eastAsia="Georgia" w:cs="Georgia" w:ascii="Georgia" w:hAnsi="Georgia"/>
        </w:rPr>
        <w:t xml:space="preserve"> dont la polarisation vérifie </w:t>
      </w:r>
      <m:oMath>
        <m:sSub>
          <m:sSubPr/>
          <m:e>
            <m:acc>
              <m:accPr>
                <m:chr m:val="⃗"/>
              </m:accPr>
              <m:e>
                <m:r>
                  <m:rPr>
                    <m:sty m:val="i"/>
                  </m:rPr>
                  <m:t>E</m:t>
                </m:r>
              </m:e>
            </m:acc>
          </m:e>
          <m:sub>
            <m:r>
              <m:rPr>
                <m:sty m:val="p"/>
              </m:rPr>
              <m:t>0</m:t>
            </m:r>
          </m:sub>
        </m:sSub>
        <m:r>
          <m:rPr>
            <m:sty m:val="p"/>
          </m:rPr>
          <m:t>⋅</m:t>
        </m:r>
        <m:acc>
          <m:accPr>
            <m:chr m:val="⃗"/>
          </m:accPr>
          <m:e>
            <m:r>
              <m:rPr>
                <m:sty m:val="i"/>
              </m:rPr>
              <m:t>k</m:t>
            </m:r>
          </m:e>
        </m:acc>
        <m:r>
          <m:rPr>
            <m:sty m:val="p"/>
          </m:rPr>
          <m:t>=</m:t>
        </m:r>
        <m:r>
          <m:rPr>
            <m:sty m:val="p"/>
          </m:rPr>
          <m:t>0</m:t>
        </m:r>
      </m:oMath>
      <w:r>
        <w:rPr/>
        <w:t xml:space="preserve">. Dans ce cas on admet que </w:t>
      </w:r>
      <m:oMath>
        <m:sSub>
          <m:sSubPr/>
          <m:e>
            <m:r>
              <m:rPr>
                <m:sty m:val="i"/>
              </m:rPr>
              <m:t>n</m:t>
            </m:r>
          </m:e>
          <m:sub>
            <m:r>
              <m:rPr>
                <m:sty m:val="i"/>
              </m:rPr>
              <m:t>e</m:t>
            </m:r>
          </m:sub>
        </m:sSub>
        <m:r>
          <m:rPr>
            <m:sty m:val="p"/>
          </m:rPr>
          <m:t>(</m:t>
        </m:r>
        <m:r>
          <m:rPr>
            <m:sty m:val="i"/>
          </m:rPr>
          <m:t>x</m:t>
        </m:r>
        <m:r>
          <m:rPr>
            <m:sty m:val="p"/>
          </m:rPr>
          <m:t>,</m:t>
        </m:r>
        <m:r>
          <m:rPr>
            <m:sty m:val="i"/>
          </m:rPr>
          <m:t>t</m:t>
        </m:r>
        <m:r>
          <m:rPr>
            <m:sty m:val="p"/>
          </m:rPr>
          <m:t>)</m:t>
        </m:r>
        <m:r>
          <m:rPr>
            <m:sty m:val="p"/>
          </m:rPr>
          <m:t>=</m:t>
        </m:r>
        <m:sSub>
          <m:sSubPr/>
          <m:e>
            <m:r>
              <m:rPr>
                <m:sty m:val="i"/>
              </m:rPr>
              <m:t>n</m:t>
            </m:r>
          </m:e>
          <m:sub>
            <m:r>
              <m:rPr>
                <m:sty m:val="p"/>
              </m:rPr>
              <m:t>0</m:t>
            </m:r>
          </m:sub>
        </m:sSub>
      </m:oMath>
      <w:r>
        <w:rPr/>
        <w:t xml:space="preserve"> est constant.</w:t>
      </w:r>
    </w:p>
    <w:p>
      <w:pPr>
        <w:numPr>
          <w:ilvl w:val="0"/>
          <w:numId w:val="13"/>
        </w:numPr>
        <w:spacing w:lineRule="auto"/>
      </w:pPr>
      <w:r>
        <w:rPr>
          <w:rFonts w:eastAsia="Georgia" w:cs="Georgia" w:ascii="Georgia" w:hAnsi="Georgia"/>
        </w:rPr>
        <w:t xml:space="preserve">Donner la structure de l'onde et écrire l'équation de dispersion pour </w:t>
      </w:r>
      <m:oMath>
        <m:acc>
          <m:accPr>
            <m:chr m:val="⃗"/>
          </m:accPr>
          <m:e>
            <m:r>
              <m:rPr>
                <m:sty m:val="i"/>
              </m:rPr>
              <m:t>E</m:t>
            </m:r>
          </m:e>
        </m:acc>
      </m:oMath>
      <w:r>
        <w:rPr/>
        <w:t xml:space="preserve">. Quelle est la forme des solutions pour </w:t>
      </w:r>
      <m:oMath>
        <m:r>
          <m:rPr>
            <m:sty m:val="i"/>
          </m:rPr>
          <m:t>ω</m:t>
        </m:r>
        <m:r>
          <m:rPr>
            <m:sty m:val="p"/>
          </m:rPr>
          <m:t>&lt;</m:t>
        </m:r>
        <m:sSub>
          <m:sSubPr/>
          <m:e>
            <m:r>
              <m:rPr>
                <m:sty m:val="i"/>
              </m:rPr>
              <m:t>ω</m:t>
            </m:r>
          </m:e>
          <m:sub>
            <m:r>
              <m:rPr>
                <m:sty m:val="i"/>
              </m:rPr>
              <m:t>p</m:t>
            </m:r>
          </m:sub>
        </m:sSub>
      </m:oMath>
      <w:r>
        <w:rPr>
          <w:rFonts w:eastAsia="Georgia" w:cs="Georgia" w:ascii="Georgia" w:hAnsi="Georgia"/>
        </w:rPr>
        <w:t xml:space="preserve"> ? Que peut-on observer sur le spectre d'émission d'une étoile entouré d'un tel halo ?</w:t>
      </w:r>
    </w:p>
    <w:p>
      <w:pPr>
        <w:numPr>
          <w:ilvl w:val="0"/>
          <w:numId w:val="14"/>
        </w:numPr>
        <w:spacing w:lineRule="auto"/>
      </w:pPr>
      <w:r>
        <w:rPr/>
        <w:t xml:space="preserve">Prenons maintenant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Dans ce cas, on prend à nouveau </w:t>
      </w:r>
      <m:oMath>
        <m:bar>
          <m:barPr/>
          <m:e>
            <m:sSub>
              <m:sSubPr/>
              <m:e>
                <m:r>
                  <m:rPr>
                    <m:sty m:val="i"/>
                  </m:rPr>
                  <m:t>n</m:t>
                </m:r>
              </m:e>
              <m:sub>
                <m:r>
                  <m:rPr>
                    <m:sty m:val="p"/>
                  </m:rPr>
                  <m:t>1</m:t>
                </m:r>
              </m:sub>
            </m:sSub>
          </m:e>
        </m:bar>
        <m:r>
          <m:rPr>
            <m:sty m:val="p"/>
          </m:rPr>
          <m:t>(</m:t>
        </m:r>
        <m:r>
          <m:rPr>
            <m:sty m:val="i"/>
          </m:rPr>
          <m:t>x</m:t>
        </m:r>
        <m:r>
          <m:rPr>
            <m:sty m:val="p"/>
          </m:rPr>
          <m:t>,</m:t>
        </m:r>
        <m:r>
          <m:rPr>
            <m:sty m:val="i"/>
          </m:rPr>
          <m:t>t</m:t>
        </m:r>
        <m:r>
          <m:rPr>
            <m:sty m:val="p"/>
          </m:rPr>
          <m:t>)</m:t>
        </m:r>
        <m:r>
          <m:rPr>
            <m:sty m:val="p"/>
          </m:rPr>
          <m:t>=</m:t>
        </m:r>
        <m:bar>
          <m:barPr/>
          <m:e>
            <m:sSub>
              <m:sSubPr/>
              <m:e>
                <m:r>
                  <m:rPr>
                    <m:sty m:val="i"/>
                  </m:rPr>
                  <m:t>n</m:t>
                </m:r>
              </m:e>
              <m:sub>
                <m:sSub>
                  <m:sSubPr/>
                  <m:e>
                    <m:r>
                      <m:rPr>
                        <m:sty m:val="p"/>
                      </m:rPr>
                      <m:t>1</m:t>
                    </m:r>
                  </m:e>
                  <m:sub>
                    <m:r>
                      <m:rPr>
                        <m:sty m:val="p"/>
                      </m:rPr>
                      <m:t>0</m:t>
                    </m:r>
                  </m:sub>
                </m:sSub>
              </m:sub>
            </m:sSub>
          </m:e>
        </m:bar>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w:t>
      </w:r>
    </w:p>
    <w:p>
      <w:pPr>
        <w:numPr>
          <w:ilvl w:val="0"/>
          <w:numId w:val="15"/>
        </w:numPr>
        <w:spacing w:lineRule="auto"/>
      </w:pPr>
      <w:r>
        <w:rPr>
          <w:rFonts w:eastAsia="Georgia" w:cs="Georgia" w:ascii="Georgia" w:hAnsi="Georgia"/>
        </w:rPr>
        <w:t xml:space="preserve">Donner la structure de l'onde électrique. Déterminer l'équation de dispersion pour </w:t>
      </w:r>
      <m:oMath>
        <m:acc>
          <m:accPr>
            <m:chr m:val="⃗"/>
          </m:accPr>
          <m:e>
            <m:r>
              <m:rPr>
                <m:sty m:val="i"/>
              </m:rPr>
              <m:t>E</m:t>
            </m:r>
          </m:e>
        </m:acc>
      </m:oMath>
      <w:r>
        <w:rPr>
          <w:rFonts w:eastAsia="Georgia" w:cs="Georgia" w:ascii="Georgia" w:hAnsi="Georgia"/>
        </w:rPr>
        <w:t xml:space="preserve"> et la comparer à celle trouvée pour </w:t>
      </w:r>
      <m:oMath>
        <m:sSub>
          <m:sSubPr/>
          <m:e>
            <m:r>
              <m:rPr>
                <m:sty m:val="i"/>
              </m:rPr>
              <m:t>n</m:t>
            </m:r>
          </m:e>
          <m:sub>
            <m:r>
              <m:rPr>
                <m:sty m:val="p"/>
              </m:rPr>
              <m:t>1</m:t>
            </m:r>
          </m:sub>
        </m:sSub>
      </m:oMath>
      <w:r>
        <w:rPr>
          <w:rFonts w:eastAsia="Georgia" w:cs="Georgia" w:ascii="Georgia" w:hAnsi="Georgia"/>
        </w:rPr>
        <w:t xml:space="preserve"> à la question 23 . Relier </w:t>
      </w:r>
      <m:oMath>
        <m:bar>
          <m:barPr/>
          <m:e>
            <m:sSub>
              <m:sSubPr/>
              <m:e>
                <m:r>
                  <m:rPr>
                    <m:sty m:val="i"/>
                  </m:rPr>
                  <m:t>n</m:t>
                </m:r>
              </m:e>
              <m:sub>
                <m:sSub>
                  <m:sSubPr/>
                  <m:e>
                    <m:r>
                      <m:rPr>
                        <m:sty m:val="p"/>
                      </m:rPr>
                      <m:t>1</m:t>
                    </m:r>
                  </m:e>
                  <m:sub>
                    <m:r>
                      <m:rPr>
                        <m:sty m:val="p"/>
                      </m:rPr>
                      <m:t>0</m:t>
                    </m:r>
                  </m:sub>
                </m:sSub>
              </m:sub>
            </m:sSub>
          </m:e>
        </m:bar>
      </m:oMath>
      <w:r>
        <w:rPr/>
        <w:t xml:space="preserve"> et </w:t>
      </w:r>
      <m:oMath>
        <m:sSub>
          <m:sSubPr/>
          <m:e>
            <m:r>
              <m:rPr>
                <m:sty m:val="i"/>
              </m:rPr>
              <m:t>E</m:t>
            </m:r>
          </m:e>
          <m:sub>
            <m:r>
              <m:rPr>
                <m:sty m:val="p"/>
              </m:rPr>
              <m:t>0</m:t>
            </m:r>
          </m:sub>
        </m:sSub>
      </m:oMath>
      <w:r>
        <w:rPr>
          <w:rFonts w:eastAsia="Georgia" w:cs="Georgia" w:ascii="Georgia" w:hAnsi="Georgia"/>
        </w:rPr>
        <w:t xml:space="preserve">. En déduire le déphasage entre </w:t>
      </w:r>
      <m:oMath>
        <m:sSub>
          <m:sSubPr/>
          <m:e>
            <m:r>
              <m:rPr>
                <m:sty m:val="i"/>
              </m:rPr>
              <m:t>n</m:t>
            </m:r>
          </m:e>
          <m:sub>
            <m:r>
              <m:rPr>
                <m:sty m:val="p"/>
              </m:rPr>
              <m:t>1</m:t>
            </m:r>
          </m:sub>
        </m:sSub>
      </m:oMath>
      <w:r>
        <w:rPr/>
        <w:t xml:space="preserve"> et </w:t>
      </w:r>
      <m:oMath>
        <m:acc>
          <m:accPr>
            <m:chr m:val="⃗"/>
          </m:accPr>
          <m:e>
            <m:r>
              <m:rPr>
                <m:sty m:val="i"/>
              </m:rPr>
              <m:t>E</m:t>
            </m:r>
          </m:e>
        </m:acc>
      </m:oMath>
      <w:r>
        <w:rPr/>
        <w:t xml:space="preserve">.</w:t>
      </w:r>
    </w:p>
    <w:p>
      <w:pPr>
        <w:numPr>
          <w:ilvl w:val="0"/>
          <w:numId w:val="15"/>
        </w:numPr>
        <w:spacing w:lineRule="auto"/>
      </w:pPr>
      <w:r>
        <w:rPr>
          <w:rFonts w:eastAsia="Georgia" w:cs="Georgia" w:ascii="Georgia" w:hAnsi="Georgia"/>
        </w:rPr>
        <w:t xml:space="preserve">Déterminer la relation entre </w:t>
      </w:r>
      <m:oMath>
        <m:bar>
          <m:barPr/>
          <m:e>
            <m:sSub>
              <m:sSubPr/>
              <m:e>
                <m:r>
                  <m:rPr>
                    <m:sty m:val="i"/>
                  </m:rPr>
                  <m:t>v</m:t>
                </m:r>
              </m:e>
              <m:sub>
                <m:r>
                  <m:rPr>
                    <m:sty m:val="p"/>
                  </m:rPr>
                  <m:t>0</m:t>
                </m:r>
              </m:sub>
            </m:sSub>
          </m:e>
        </m:bar>
      </m:oMath>
      <w:r>
        <w:rPr/>
        <w:t xml:space="preserve"> et </w:t>
      </w:r>
      <m:oMath>
        <m:sSub>
          <m:sSubPr/>
          <m:e>
            <m:r>
              <m:rPr>
                <m:sty m:val="i"/>
              </m:rPr>
              <m:t>E</m:t>
            </m:r>
          </m:e>
          <m:sub>
            <m:r>
              <m:rPr>
                <m:sty m:val="p"/>
              </m:rPr>
              <m:t>0</m:t>
            </m:r>
          </m:sub>
        </m:sSub>
      </m:oMath>
      <w:r>
        <w:rPr/>
        <w:t xml:space="preserve"> dans le cas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En déduire la valeur moyenne de la puissance volumique dissipée par effet Joule.</w:t>
      </w:r>
    </w:p>
    <w:p>
      <w:pPr>
        <w:spacing w:line="271" w:before="330" w:lineRule="auto"/>
      </w:pPr>
      <w:r>
        <w:rPr>
          <w:rFonts w:eastAsia="Georgia" w:cs="Georgia" w:ascii="Georgia" w:hAnsi="Georgia"/>
          <w:b/>
          <w:sz w:val="42"/>
        </w:rPr>
        <w:t xml:space="preserve">C. Limites de validité du modèle</w:t>
      </w:r>
    </w:p>
    <w:p>
      <w:pPr>
        <w:spacing w:after="220" w:lineRule="auto"/>
      </w:pPr>
      <w:r>
        <w:rPr>
          <w:rFonts w:eastAsia="Georgia" w:cs="Georgia" w:ascii="Georgia" w:hAnsi="Georgia"/>
        </w:rPr>
        <w:t xml:space="preserve">Dans le modèle utilisé pour décrire le plasma, nous avons supposé que le milieu était continu et qu'il n'y avait pas d'interaction électrostatique. Nous cherchons ici dans quel domaine de fréquences ces hypothèses sont valides.</w:t>
      </w:r>
      <w:r>
        <w:rPr/>
        <w:br w:type="textWrapping"/>
      </w:r>
      <w:r>
        <w:rPr/>
        <w:t xml:space="preserve">28. Donner l'ordre de grandeur de la distance moyenne </w:t>
      </w:r>
      <m:oMath>
        <m:r>
          <m:rPr>
            <m:sty m:val="i"/>
          </m:rPr>
          <m:t>d</m:t>
        </m:r>
      </m:oMath>
      <w:r>
        <w:rPr>
          <w:rFonts w:eastAsia="Georgia" w:cs="Georgia" w:ascii="Georgia" w:hAnsi="Georgia"/>
        </w:rPr>
        <w:t xml:space="preserve"> entre deux électrons en fonction de </w:t>
      </w:r>
      <m:oMath>
        <m:sSub>
          <m:sSubPr/>
          <m:e>
            <m:r>
              <m:rPr>
                <m:sty m:val="i"/>
              </m:rPr>
              <m:t>n</m:t>
            </m:r>
          </m:e>
          <m:sub>
            <m:r>
              <m:rPr>
                <m:sty m:val="p"/>
              </m:rPr>
              <m:t>0</m:t>
            </m:r>
          </m:sub>
        </m:sSub>
      </m:oMath>
      <w:r>
        <w:rPr>
          <w:rFonts w:eastAsia="Georgia" w:cs="Georgia" w:ascii="Georgia" w:hAnsi="Georgia"/>
        </w:rPr>
        <w:t xml:space="preserve">. Faire l'application numérique avec </w:t>
      </w:r>
      <m:oMath>
        <m:sSub>
          <m:sSubPr/>
          <m:e>
            <m:r>
              <m:rPr>
                <m:sty m:val="i"/>
              </m:rPr>
              <m:t>n</m:t>
            </m:r>
          </m:e>
          <m:sub>
            <m:r>
              <m:rPr>
                <m:sty m:val="p"/>
              </m:rPr>
              <m:t>0</m:t>
            </m:r>
          </m:sub>
        </m:sSub>
        <m:r>
          <m:rPr>
            <m:sty m:val="p"/>
          </m:rPr>
          <m:t>=</m:t>
        </m:r>
        <m:sSup>
          <m:sSupPr/>
          <m:e>
            <m:r>
              <m:rPr>
                <m:sty m:val="p"/>
              </m:rPr>
              <m:t>10</m:t>
            </m:r>
          </m:e>
          <m:sup>
            <m:r>
              <m:rPr>
                <m:sty m:val="p"/>
              </m:rPr>
              <m:t>15</m:t>
            </m:r>
          </m:sup>
        </m:sSup>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En déduire une condition sur la longueur d'onde </w:t>
      </w:r>
      <m:oMath>
        <m:r>
          <m:rPr>
            <m:sty m:val="i"/>
          </m:rPr>
          <m:t>λ</m:t>
        </m:r>
      </m:oMath>
      <w:r>
        <w:rPr>
          <w:rFonts w:eastAsia="Georgia" w:cs="Georgia" w:ascii="Georgia" w:hAnsi="Georgia"/>
        </w:rPr>
        <w:t xml:space="preserve"> d'une onde électromagnétique pour que l'hypothèse d'un milieu continu soit raisonnable.</w:t>
      </w:r>
    </w:p>
    <w:p>
      <w:pPr>
        <w:spacing w:after="220" w:lineRule="auto"/>
      </w:pPr>
      <w:r>
        <w:rPr>
          <w:rFonts w:eastAsia="Georgia" w:cs="Georgia" w:ascii="Georgia" w:hAnsi="Georgia"/>
        </w:rPr>
        <w:t xml:space="preserve">Le fait de négliger l'interaction électrostatique dans un plasma s'appuie sur le phénomène d'écrantage du potentiel électrostatique créé par une charge du fait de la présence des autres charges. Nous déterminerons ici la distance caractéristique à laquelle le potentiel est écranté dans le plasma.</w:t>
      </w:r>
      <w:r>
        <w:rPr/>
        <w:br w:type="textWrapping"/>
      </w:r>
      <w:r>
        <w:rPr>
          <w:rFonts w:eastAsia="Georgia" w:cs="Georgia" w:ascii="Georgia" w:hAnsi="Georgia"/>
        </w:rPr>
        <w:t xml:space="preserve">Plaçons-nous dans le plasma à l'équilibre, en l'absence de champs extérieurs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Le milieu est supposé continu et à symétrie sphérique. On attache l'origine </w:t>
      </w:r>
      <m:oMath>
        <m:r>
          <m:rPr>
            <m:sty m:val="i"/>
          </m:rPr>
          <m:t>O</m:t>
        </m:r>
      </m:oMath>
      <w:r>
        <w:rPr>
          <w:rFonts w:eastAsia="Georgia" w:cs="Georgia" w:ascii="Georgia" w:hAnsi="Georgia"/>
        </w:rPr>
        <w:t xml:space="preserve"> d'un repère sphérique à un ion de charge </w:t>
      </w:r>
      <m:oMath>
        <m:r>
          <m:rPr>
            <m:sty m:val="p"/>
          </m:rPr>
          <m:t>+</m:t>
        </m:r>
        <m:r>
          <m:rPr>
            <m:sty m:val="i"/>
          </m:rPr>
          <m:t>e</m:t>
        </m:r>
      </m:oMath>
      <w:r>
        <w:rPr/>
        <w:t xml:space="preserve">. Notons </w:t>
      </w:r>
      <m:oMath>
        <m:r>
          <m:rPr>
            <m:sty m:val="i"/>
          </m:rPr>
          <m:t>V</m:t>
        </m:r>
        <m:r>
          <m:rPr>
            <m:sty m:val="p"/>
          </m:rPr>
          <m:t>(</m:t>
        </m:r>
        <m:r>
          <m:rPr>
            <m:sty m:val="i"/>
          </m:rPr>
          <m:t>r</m:t>
        </m:r>
        <m:r>
          <m:rPr>
            <m:sty m:val="p"/>
          </m:rPr>
          <m:t>)</m:t>
        </m:r>
      </m:oMath>
      <w:r>
        <w:rPr>
          <w:rFonts w:eastAsia="Georgia" w:cs="Georgia" w:ascii="Georgia" w:hAnsi="Georgia"/>
        </w:rPr>
        <w:t xml:space="preserve"> le potentiel créé en tout point par la distribution de charges de tous les ions et électrons du plasma. Dans le cas d'un plasma à la température </w:t>
      </w:r>
      <m:oMath>
        <m:r>
          <m:rPr>
            <m:sty m:val="i"/>
          </m:rPr>
          <m:t>T</m:t>
        </m:r>
      </m:oMath>
      <w:r>
        <w:rPr>
          <w:rFonts w:eastAsia="Georgia" w:cs="Georgia" w:ascii="Georgia" w:hAnsi="Georgia"/>
        </w:rPr>
        <w:t xml:space="preserve">, les densités volumiques en électrons et protons s'écrivent respectivement :</w:t>
      </w:r>
    </w:p>
    <w:p>
      <w:pPr>
        <w:spacing w:after="220" w:lineRule="auto"/>
      </w:pPr>
      <m:oMathPara>
        <m:oMath>
          <m:sSub>
            <m:sSubPr/>
            <m:e>
              <m:r>
                <m:rPr>
                  <m:sty m:val="i"/>
                </m:rPr>
                <m:t>n</m:t>
              </m:r>
            </m:e>
            <m:sub>
              <m:r>
                <m:rPr>
                  <m:sty m:val="i"/>
                </m:rPr>
                <m:t>e</m:t>
              </m:r>
            </m:sub>
          </m:sSub>
          <m:r>
            <m:rPr>
              <m:sty m:val="p"/>
            </m:rPr>
            <m:t>(</m:t>
          </m:r>
          <m:r>
            <m:rPr>
              <m:sty m:val="i"/>
            </m:rPr>
            <m:t>r</m:t>
          </m:r>
          <m:r>
            <m:rPr>
              <m:sty m:val="p"/>
            </m:rPr>
            <m:t>)</m:t>
          </m:r>
          <m:r>
            <m:rPr>
              <m:sty m:val="p"/>
            </m:rPr>
            <m:t>=</m:t>
          </m:r>
          <m:sSub>
            <m:sSubPr/>
            <m:e>
              <m:r>
                <m:rPr>
                  <m:sty m:val="i"/>
                </m:rPr>
                <m:t>n</m:t>
              </m:r>
            </m:e>
            <m:sub>
              <m:r>
                <m:rPr>
                  <m:sty m:val="p"/>
                </m:rPr>
                <m:t>0</m:t>
              </m:r>
            </m:sub>
          </m:sSub>
          <m:sSup>
            <m:sSupPr/>
            <m:e>
              <m:r>
                <m:rPr>
                  <m:sty m:val="i"/>
                </m:rPr>
                <m:t>e</m:t>
              </m:r>
            </m:e>
            <m:sup>
              <m:f>
                <m:fPr>
                  <m:ctrlPr>
                    <w:rPr>
                      <w:rFonts w:ascii="Cambria Math" w:hAnsi="Cambria Math"/>
                    </w:rPr>
                  </m:ctrlPr>
                </m:fPr>
                <m:num>
                  <m:r>
                    <m:rPr>
                      <m:sty m:val="i"/>
                    </m:rPr>
                    <m:t>e</m:t>
                  </m:r>
                  <m:r>
                    <m:rPr>
                      <m:sty m:val="i"/>
                    </m:rPr>
                    <m:t>V</m:t>
                  </m:r>
                  <m:r>
                    <m:rPr>
                      <m:sty m:val="p"/>
                    </m:rPr>
                    <m:t>(</m:t>
                  </m:r>
                  <m:r>
                    <m:rPr>
                      <m:sty m:val="i"/>
                    </m:rPr>
                    <m:t>r</m:t>
                  </m:r>
                  <m:r>
                    <m:rPr>
                      <m:sty m:val="p"/>
                    </m:rPr>
                    <m:t>)</m:t>
                  </m:r>
                </m:num>
                <m:den>
                  <m:sSub>
                    <m:sSubPr/>
                    <m:e>
                      <m:r>
                        <m:rPr>
                          <m:sty m:val="i"/>
                        </m:rPr>
                        <m:t>k</m:t>
                      </m:r>
                    </m:e>
                    <m:sub>
                      <m:r>
                        <m:rPr>
                          <m:sty m:val="i"/>
                        </m:rPr>
                        <m:t>B</m:t>
                      </m:r>
                    </m:sub>
                  </m:sSub>
                  <m:r>
                    <m:rPr>
                      <m:sty m:val="i"/>
                    </m:rPr>
                    <m:t>T</m:t>
                  </m:r>
                </m:den>
              </m:f>
            </m:sup>
          </m:sSup>
          <m:r>
            <m:rPr>
              <m:nor/>
            </m:rPr>
            <m:t> et </m:t>
          </m:r>
          <m:sSub>
            <m:sSubPr/>
            <m:e>
              <m:r>
                <m:rPr>
                  <m:sty m:val="i"/>
                </m:rPr>
                <m:t>n</m:t>
              </m:r>
            </m:e>
            <m:sub>
              <m:r>
                <m:rPr>
                  <m:sty m:val="i"/>
                </m:rPr>
                <m:t>p</m:t>
              </m:r>
            </m:sub>
          </m:sSub>
          <m:r>
            <m:rPr>
              <m:sty m:val="p"/>
            </m:rPr>
            <m:t>(</m:t>
          </m:r>
          <m:r>
            <m:rPr>
              <m:sty m:val="i"/>
            </m:rPr>
            <m:t>r</m:t>
          </m:r>
          <m:r>
            <m:rPr>
              <m:sty m:val="p"/>
            </m:rPr>
            <m:t>)</m:t>
          </m:r>
          <m:r>
            <m:rPr>
              <m:sty m:val="p"/>
            </m:rPr>
            <m:t>=</m:t>
          </m:r>
          <m:sSub>
            <m:sSubPr/>
            <m:e>
              <m:r>
                <m:rPr>
                  <m:sty m:val="i"/>
                </m:rPr>
                <m:t>n</m:t>
              </m:r>
            </m:e>
            <m:sub>
              <m:r>
                <m:rPr>
                  <m:sty m:val="p"/>
                </m:rPr>
                <m:t>0</m:t>
              </m:r>
            </m:sub>
          </m:sSub>
          <m:sSup>
            <m:sSupPr/>
            <m:e>
              <m:r>
                <m:rPr>
                  <m:sty m:val="i"/>
                </m:rPr>
                <m:t>e</m:t>
              </m:r>
            </m:e>
            <m:sup>
              <m:r>
                <m:rPr>
                  <m:sty m:val="p"/>
                </m:rPr>
                <m:t>−</m:t>
              </m:r>
              <m:f>
                <m:fPr>
                  <m:ctrlPr>
                    <w:rPr>
                      <w:rFonts w:ascii="Cambria Math" w:hAnsi="Cambria Math"/>
                    </w:rPr>
                  </m:ctrlPr>
                </m:fPr>
                <m:num>
                  <m:r>
                    <m:rPr>
                      <m:sty m:val="i"/>
                    </m:rPr>
                    <m:t>e</m:t>
                  </m:r>
                  <m:r>
                    <m:rPr>
                      <m:sty m:val="i"/>
                    </m:rPr>
                    <m:t>V</m:t>
                  </m:r>
                  <m:r>
                    <m:rPr>
                      <m:sty m:val="p"/>
                    </m:rPr>
                    <m:t>(</m:t>
                  </m:r>
                  <m:r>
                    <m:rPr>
                      <m:sty m:val="i"/>
                    </m:rPr>
                    <m:t>r</m:t>
                  </m:r>
                  <m:r>
                    <m:rPr>
                      <m:sty m:val="p"/>
                    </m:rPr>
                    <m:t>)</m:t>
                  </m:r>
                </m:num>
                <m:den>
                  <m:sSub>
                    <m:sSubPr/>
                    <m:e>
                      <m:r>
                        <m:rPr>
                          <m:sty m:val="i"/>
                        </m:rPr>
                        <m:t>k</m:t>
                      </m:r>
                    </m:e>
                    <m:sub>
                      <m:r>
                        <m:rPr>
                          <m:sty m:val="i"/>
                        </m:rPr>
                        <m:t>B</m:t>
                      </m:r>
                    </m:sub>
                  </m:sSub>
                  <m:r>
                    <m:rPr>
                      <m:sty m:val="i"/>
                    </m:rPr>
                    <m:t>T</m:t>
                  </m:r>
                </m:den>
              </m:f>
            </m:sup>
          </m:sSup>
        </m:oMath>
      </m:oMathPara>
    </w:p>
    <w:p>
      <w:pPr>
        <w:numPr>
          <w:ilvl w:val="0"/>
          <w:numId w:val="16"/>
        </w:numPr>
        <w:spacing w:lineRule="auto"/>
      </w:pPr>
      <w:r>
        <w:rPr/>
        <w:t xml:space="preserve">Donner l'expression de </w:t>
      </w:r>
      <m:oMath>
        <m:sSub>
          <m:sSubPr/>
          <m:e>
            <m:r>
              <m:rPr>
                <m:sty m:val="i"/>
              </m:rPr>
              <m:t>q</m:t>
            </m:r>
          </m:e>
          <m:sub>
            <m:r>
              <m:rPr>
                <m:sty m:val="i"/>
              </m:rPr>
              <m:t>v</m:t>
            </m:r>
          </m:sub>
        </m:sSub>
      </m:oMath>
      <w:r>
        <w:rPr>
          <w:rFonts w:eastAsia="Georgia" w:cs="Georgia" w:ascii="Georgia" w:hAnsi="Georgia"/>
        </w:rPr>
        <w:t xml:space="preserve">, en déduire que </w:t>
      </w:r>
      <m:oMath>
        <m:r>
          <m:rPr>
            <m:sty m:val="i"/>
          </m:rPr>
          <m:t>V</m:t>
        </m:r>
      </m:oMath>
      <w:r>
        <w:rPr>
          <w:rFonts w:eastAsia="Georgia" w:cs="Georgia" w:ascii="Georgia" w:hAnsi="Georgia"/>
        </w:rPr>
        <w:t xml:space="preserve"> vérifie :</w:t>
      </w:r>
    </w:p>
    <w:p>
      <w:pPr>
        <w:spacing w:after="220" w:lineRule="auto"/>
      </w:pPr>
      <m:oMathPara>
        <m:oMath>
          <m:r>
            <m:rPr>
              <m:sty m:val="p"/>
            </m:rPr>
            <m:t>Δ</m:t>
          </m:r>
          <m:r>
            <m:rPr>
              <m:sty m:val="p"/>
            </m:rPr>
            <m:t>(</m:t>
          </m:r>
          <m:r>
            <m:rPr>
              <m:sty m:val="i"/>
            </m:rPr>
            <m:t>V</m:t>
          </m:r>
          <m:r>
            <m:rPr>
              <m:sty m:val="p"/>
            </m:rPr>
            <m:t>)</m:t>
          </m:r>
          <m:r>
            <m:rPr>
              <m:sty m:val="p"/>
            </m:rPr>
            <m:t>=</m:t>
          </m:r>
          <m:sSub>
            <m:sSubPr/>
            <m:e>
              <m:r>
                <m:rPr>
                  <m:sty m:val="i"/>
                </m:rPr>
                <m:t>A</m:t>
              </m:r>
            </m:e>
            <m:sub>
              <m:r>
                <m:rPr>
                  <m:sty m:val="p"/>
                </m:rPr>
                <m:t>1</m:t>
              </m:r>
            </m:sub>
          </m:sSub>
          <m:r>
            <m:rPr>
              <m:sty m:val="p"/>
            </m:rPr>
            <m:t>⋅</m:t>
          </m:r>
          <m:r>
            <m:rPr>
              <m:sty m:val="p"/>
            </m:rPr>
            <m:t>sh</m:t>
          </m:r>
          <m:d>
            <m:dPr>
              <m:begChr m:val="("/>
              <m:endChr m:val=")"/>
              <m:ctrlPr>
                <w:rPr>
                  <w:rFonts w:ascii="Cambria Math" w:hAnsi="Cambria Math"/>
                </w:rPr>
              </m:ctrlPr>
            </m:dPr>
            <m:e>
              <m:f>
                <m:fPr>
                  <m:ctrlPr>
                    <w:rPr>
                      <w:rFonts w:ascii="Cambria Math" w:hAnsi="Cambria Math"/>
                    </w:rPr>
                  </m:ctrlPr>
                </m:fPr>
                <m:num>
                  <m:r>
                    <m:rPr>
                      <m:sty m:val="i"/>
                    </m:rPr>
                    <m:t>e</m:t>
                  </m:r>
                  <m:r>
                    <m:rPr>
                      <m:sty m:val="i"/>
                    </m:rPr>
                    <m:t>V</m:t>
                  </m:r>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Déterminer </w:t>
      </w:r>
      <m:oMath>
        <m:sSub>
          <m:sSubPr/>
          <m:e>
            <m:r>
              <m:rPr>
                <m:sty m:val="p"/>
              </m:rPr>
              <m:t>A</m:t>
            </m:r>
          </m:e>
          <m:sub>
            <m:r>
              <m:rPr>
                <m:sty m:val="p"/>
              </m:rPr>
              <m:t>1</m:t>
            </m:r>
          </m:sub>
        </m:sSub>
      </m:oMath>
      <w:r>
        <w:rPr/>
        <w:t xml:space="preserve">.</w:t>
      </w:r>
      <w:r>
        <w:rPr/>
        <w:br w:type="textWrapping"/>
      </w:r>
      <w:r>
        <w:rPr/>
        <w:t xml:space="preserve">30. En supposant que </w:t>
      </w:r>
      <m:oMath>
        <m:f>
          <m:fPr>
            <m:ctrlPr>
              <w:rPr>
                <w:rFonts w:ascii="Cambria Math" w:hAnsi="Cambria Math"/>
              </w:rPr>
            </m:ctrlPr>
          </m:fPr>
          <m:num>
            <m:r>
              <m:rPr>
                <m:sty m:val="i"/>
              </m:rPr>
              <m:t>e</m:t>
            </m:r>
            <m:r>
              <m:rPr>
                <m:sty m:val="i"/>
              </m:rPr>
              <m:t>V</m:t>
            </m:r>
          </m:num>
          <m:den>
            <m:sSub>
              <m:sSubPr/>
              <m:e>
                <m:r>
                  <m:rPr>
                    <m:sty m:val="i"/>
                  </m:rPr>
                  <m:t>k</m:t>
                </m:r>
              </m:e>
              <m:sub>
                <m:r>
                  <m:rPr>
                    <m:sty m:val="i"/>
                  </m:rPr>
                  <m:t>B</m:t>
                </m:r>
              </m:sub>
            </m:sSub>
            <m:r>
              <m:rPr>
                <m:sty m:val="i"/>
              </m:rPr>
              <m:t>T</m:t>
            </m:r>
          </m:den>
        </m:f>
        <m:r>
          <m:rPr>
            <m:sty m:val="p"/>
          </m:rPr>
          <m:t>≪</m:t>
        </m:r>
        <m:r>
          <m:rPr>
            <m:sty m:val="p"/>
          </m:rPr>
          <m:t>1</m:t>
        </m:r>
      </m:oMath>
      <w:r>
        <w:rPr>
          <w:rFonts w:eastAsia="Georgia" w:cs="Georgia" w:ascii="Georgia" w:hAnsi="Georgia"/>
        </w:rPr>
        <w:t xml:space="preserve">, linéariser l'équation différentielle précédente et la résoudre en montrant que les solutions peuvent se mettre sous la forme : </w:t>
      </w:r>
      <m:oMath>
        <m:r>
          <m:rPr>
            <m:sty m:val="i"/>
          </m:rPr>
          <m:t>V</m:t>
        </m:r>
        <m:r>
          <m:rPr>
            <m:sty m:val="p"/>
          </m:rPr>
          <m:t>(</m:t>
        </m:r>
        <m:r>
          <m:rPr>
            <m:sty m:val="i"/>
          </m:rPr>
          <m:t>r</m:t>
        </m:r>
        <m:r>
          <m:rPr>
            <m:sty m:val="p"/>
          </m:rPr>
          <m:t>)</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e</m:t>
            </m:r>
          </m:den>
        </m:f>
        <m:f>
          <m:fPr>
            <m:ctrlPr>
              <w:rPr>
                <w:rFonts w:ascii="Cambria Math" w:hAnsi="Cambria Math"/>
              </w:rPr>
            </m:ctrlPr>
          </m:fPr>
          <m:num>
            <m:sSub>
              <m:sSubPr/>
              <m:e>
                <m:r>
                  <m:rPr>
                    <m:sty m:val="i"/>
                  </m:rPr>
                  <m:t>l</m:t>
                </m:r>
              </m:e>
              <m:sub>
                <m:r>
                  <m:rPr>
                    <m:sty m:val="i"/>
                  </m:rPr>
                  <m:t>B</m:t>
                </m:r>
              </m:sub>
            </m:sSub>
          </m:num>
          <m:den>
            <m:r>
              <m:rPr>
                <m:sty m:val="i"/>
              </m:rPr>
              <m:t>r</m:t>
            </m:r>
          </m:den>
        </m:f>
        <m:r>
          <m:rPr>
            <m:sty m:val="i"/>
          </m:rPr>
          <m:t>f</m:t>
        </m:r>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λ</m:t>
                    </m:r>
                  </m:e>
                  <m:sub>
                    <m:r>
                      <m:rPr>
                        <m:sty m:val="i"/>
                      </m:rPr>
                      <m:t>D</m:t>
                    </m:r>
                  </m:sub>
                </m:sSub>
              </m:den>
            </m:f>
          </m:e>
        </m:d>
      </m:oMath>
      <w:r>
        <w:rPr/>
        <w:t xml:space="preserve">.</w:t>
      </w:r>
      <w:r>
        <w:rPr/>
        <w:br w:type="textWrapping"/>
      </w:r>
      <w:r>
        <w:rPr>
          <w:rFonts w:eastAsia="Georgia" w:cs="Georgia" w:ascii="Georgia" w:hAnsi="Georgia"/>
        </w:rPr>
        <w:t xml:space="preserve">Déterminer </w:t>
      </w:r>
      <m:oMath>
        <m:sSub>
          <m:sSubPr/>
          <m:e>
            <m:r>
              <m:rPr>
                <m:sty m:val="i"/>
              </m:rPr>
              <m:t>λ</m:t>
            </m:r>
          </m:e>
          <m:sub>
            <m:r>
              <m:rPr>
                <m:sty m:val="i"/>
              </m:rPr>
              <m:t>D</m:t>
            </m:r>
          </m:sub>
        </m:sSub>
        <m:r>
          <m:rPr>
            <m:sty m:val="p"/>
          </m:rPr>
          <m:t>,</m:t>
        </m:r>
        <m:sSub>
          <m:sSubPr/>
          <m:e>
            <m:r>
              <m:rPr>
                <m:sty m:val="i"/>
              </m:rPr>
              <m:t>l</m:t>
            </m:r>
          </m:e>
          <m:sub>
            <m:r>
              <m:rPr>
                <m:sty m:val="i"/>
              </m:rPr>
              <m:t>B</m:t>
            </m:r>
          </m:sub>
        </m:sSub>
      </m:oMath>
      <w:r>
        <w:rPr/>
        <w:t xml:space="preserve"> ainsi que la fonction </w:t>
      </w:r>
      <m:oMath>
        <m:r>
          <m:rPr>
            <m:sty m:val="i"/>
          </m:rPr>
          <m:t>f</m:t>
        </m:r>
      </m:oMath>
      <w:r>
        <w:rPr>
          <w:rFonts w:eastAsia="Georgia" w:cs="Georgia" w:ascii="Georgia" w:hAnsi="Georgia"/>
        </w:rPr>
        <w:t xml:space="preserve">. Donner une interprétation physique des grandeurs </w:t>
      </w:r>
      <m:oMath>
        <m:sSub>
          <m:sSubPr/>
          <m:e>
            <m:r>
              <m:rPr>
                <m:sty m:val="i"/>
              </m:rPr>
              <m:t>λ</m:t>
            </m:r>
          </m:e>
          <m:sub>
            <m:r>
              <m:rPr>
                <m:sty m:val="i"/>
              </m:rPr>
              <m:t>D</m:t>
            </m:r>
          </m:sub>
        </m:sSub>
      </m:oMath>
      <w:r>
        <w:rPr/>
        <w:t xml:space="preserve"> et </w:t>
      </w:r>
      <m:oMath>
        <m:sSub>
          <m:sSubPr/>
          <m:e>
            <m:r>
              <m:rPr>
                <m:sty m:val="i"/>
              </m:rPr>
              <m:t>l</m:t>
            </m:r>
          </m:e>
          <m:sub>
            <m:r>
              <m:rPr>
                <m:sty m:val="i"/>
              </m:rPr>
              <m:t>B</m:t>
            </m:r>
          </m:sub>
        </m:sSub>
      </m:oMath>
      <w:r>
        <w:rPr>
          <w:rFonts w:eastAsia="Georgia" w:cs="Georgia" w:ascii="Georgia" w:hAnsi="Georgia"/>
        </w:rPr>
        <w:t xml:space="preserve">. Application numérique : calculer </w:t>
      </w:r>
      <m:oMath>
        <m:sSub>
          <m:sSubPr/>
          <m:e>
            <m:r>
              <m:rPr>
                <m:sty m:val="i"/>
              </m:rPr>
              <m:t>λ</m:t>
            </m:r>
          </m:e>
          <m:sub>
            <m:r>
              <m:rPr>
                <m:sty m:val="i"/>
              </m:rPr>
              <m:t>D</m:t>
            </m:r>
          </m:sub>
        </m:sSub>
      </m:oMath>
      <w:r>
        <w:rPr/>
        <w:t xml:space="preserve"> avec </w:t>
      </w:r>
      <m:oMath>
        <m:sSub>
          <m:sSubPr/>
          <m:e>
            <m:r>
              <m:rPr>
                <m:sty m:val="i"/>
              </m:rPr>
              <m:t>n</m:t>
            </m:r>
          </m:e>
          <m:sub>
            <m:r>
              <m:rPr>
                <m:sty m:val="p"/>
              </m:rPr>
              <m:t>0</m:t>
            </m:r>
          </m:sub>
        </m:sSub>
        <m:r>
          <m:rPr>
            <m:sty m:val="p"/>
          </m:rPr>
          <m:t>=</m:t>
        </m:r>
        <m:sSup>
          <m:sSupPr/>
          <m:e>
            <m:r>
              <m:rPr>
                <m:sty m:val="p"/>
              </m:rPr>
              <m:t>10</m:t>
            </m:r>
          </m:e>
          <m:sup>
            <m:r>
              <m:rPr>
                <m:sty m:val="p"/>
              </m:rPr>
              <m:t>15</m:t>
            </m:r>
          </m:sup>
        </m:sSup>
        <m:sSup>
          <m:sSupPr/>
          <m:e>
            <m:r>
              <m:rPr>
                <m:nor/>
              </m:rPr>
              <m:t xml:space="preserve"> </m:t>
            </m:r>
            <m:r>
              <m:rPr>
                <m:sty m:val="p"/>
              </m:rPr>
              <m:t>cm</m:t>
            </m:r>
          </m:e>
          <m:sup>
            <m:r>
              <m:rPr>
                <m:sty m:val="p"/>
              </m:rPr>
              <m:t>−</m:t>
            </m:r>
            <m:r>
              <m:rPr>
                <m:sty m:val="p"/>
              </m:rPr>
              <m:t>3</m:t>
            </m:r>
          </m:sup>
        </m:sSup>
      </m:oMath>
      <w:r>
        <w:rPr/>
        <w:t xml:space="preserve">.</w:t>
      </w:r>
      <w:r>
        <w:rPr/>
        <w:br w:type="textWrapping"/>
      </w:r>
      <w:r>
        <w:rPr>
          <w:rFonts w:eastAsia="Georgia" w:cs="Georgia" w:ascii="Georgia" w:hAnsi="Georgia"/>
        </w:rPr>
        <w:t xml:space="preserve">Lors de la propagation d'une onde électromagnétique, pour pouvoir négliger les interactions électrostatiques, comment doit être la longueur d'onde par rapport à </w:t>
      </w:r>
      <m:oMath>
        <m:sSub>
          <m:sSubPr/>
          <m:e>
            <m:r>
              <m:rPr>
                <m:sty m:val="i"/>
              </m:rPr>
              <m:t>λ</m:t>
            </m:r>
          </m:e>
          <m:sub>
            <m:r>
              <m:rPr>
                <m:sty m:val="i"/>
              </m:rPr>
              <m:t>D</m:t>
            </m:r>
          </m:sub>
        </m:sSub>
      </m:oMath>
      <w:r>
        <w:rPr>
          <w:rFonts w:eastAsia="Georgia" w:cs="Georgia" w:ascii="Georgia" w:hAnsi="Georgia"/>
        </w:rPr>
        <w:t xml:space="preserve"> ? Comparer cette condition à celle trouvée à la question 28. Le modèle est-il adapté à l'étude de la propagation de la lumière visible?</w:t>
      </w:r>
    </w:p>
    <w:p>
      <w:pPr>
        <w:spacing w:line="271" w:before="330" w:lineRule="auto"/>
      </w:pPr>
      <w:r>
        <w:rPr>
          <w:b/>
          <w:sz w:val="42"/>
        </w:rPr>
        <w:t xml:space="preserve">III. Formation de "tourbillons" dans le halo</w:t>
      </w:r>
    </w:p>
    <w:p>
      <w:pPr>
        <w:spacing w:after="220" w:lineRule="auto"/>
      </w:pPr>
      <w:r>
        <w:rPr>
          <w:rFonts w:eastAsia="Georgia" w:cs="Georgia" w:ascii="Georgia" w:hAnsi="Georgia"/>
        </w:rPr>
        <w:t xml:space="preserve">Dans sa théorie formulée en 1946, Karl von Weizsäcker propose une explication de la rupture de symétrie dans le halo menant à la formation des planètes du système solaire par accrétion, basée sur un modèle de convection hydrodynamique. Des cellules de convection apparaissent dans le halo peu dense du fait de son maintien entre une source chaude, le cœur, et une source froide, le vide interstellaire.</w:t>
      </w:r>
      <w:r>
        <w:rPr/>
        <w:br w:type="textWrapping"/>
      </w:r>
      <w:r>
        <w:rPr>
          <w:rFonts w:eastAsia="Georgia" w:cs="Georgia" w:ascii="Georgia" w:hAnsi="Georgia"/>
        </w:rPr>
        <w:t xml:space="preserve">Après la séparation en deux phases (cœur et halo) décrite dans la partie I, le système passe d'une forme de boule à celle d'une galette sous l'effet d'une rotation propre qu'on ne prendra pas en compte dans la suite (voir la figure 2). La géométrie du halo est modélisée par un tore à section rectangulaire d'épaisseur </w:t>
      </w:r>
      <m:oMath>
        <m:r>
          <m:rPr>
            <m:sty m:val="i"/>
          </m:rPr>
          <m:t>ε</m:t>
        </m:r>
      </m:oMath>
      <w:r>
        <w:rPr>
          <w:rFonts w:eastAsia="Georgia" w:cs="Georgia" w:ascii="Georgia" w:hAnsi="Georgia"/>
        </w:rPr>
        <w:t xml:space="preserve">, de rayon intérieur </w:t>
      </w:r>
      <m:oMath>
        <m:sSub>
          <m:sSubPr/>
          <m:e>
            <m:r>
              <m:rPr>
                <m:sty m:val="i"/>
              </m:rPr>
              <m:t>R</m:t>
            </m:r>
          </m:e>
          <m:sub>
            <m:r>
              <m:rPr>
                <m:sty m:val="p"/>
              </m:rPr>
              <m:t>1</m:t>
            </m:r>
          </m:sub>
        </m:sSub>
      </m:oMath>
      <w:r>
        <w:rPr>
          <w:rFonts w:eastAsia="Georgia" w:cs="Georgia" w:ascii="Georgia" w:hAnsi="Georgia"/>
        </w:rPr>
        <w:t xml:space="preserve"> et de rayon extérieur </w:t>
      </w:r>
      <m:oMath>
        <m:sSub>
          <m:sSubPr/>
          <m:e>
            <m:r>
              <m:rPr>
                <m:sty m:val="i"/>
              </m:rPr>
              <m:t>R</m:t>
            </m:r>
          </m:e>
          <m:sub>
            <m:r>
              <m:rPr>
                <m:sty m:val="p"/>
              </m:rPr>
              <m:t>2</m:t>
            </m:r>
          </m:sub>
        </m:sSub>
      </m:oMath>
      <w:r>
        <w:rPr>
          <w:rFonts w:eastAsia="Georgia" w:cs="Georgia" w:ascii="Georgia" w:hAnsi="Georgia"/>
        </w:rPr>
        <w:t xml:space="preserve">. On repère tout point </w:t>
      </w:r>
      <m:oMath>
        <m:r>
          <m:rPr>
            <m:sty m:val="i"/>
          </m:rPr>
          <m:t>M</m:t>
        </m:r>
      </m:oMath>
      <w:r>
        <w:rPr>
          <w:rFonts w:eastAsia="Georgia" w:cs="Georgia" w:ascii="Georgia" w:hAnsi="Georgia"/>
        </w:rPr>
        <w:t xml:space="preserve"> du halo par ses coordonnées cylindriques ( </w:t>
      </w:r>
      <m:oMath>
        <m:r>
          <m:rPr>
            <m:sty m:val="i"/>
          </m:rPr>
          <m:t>r</m:t>
        </m:r>
        <m:r>
          <m:rPr>
            <m:sty m:val="p"/>
          </m:rPr>
          <m:t>,</m:t>
        </m:r>
        <m:r>
          <m:rPr>
            <m:sty m:val="i"/>
          </m:rPr>
          <m:t>θ</m:t>
        </m:r>
        <m:r>
          <m:rPr>
            <m:sty m:val="p"/>
          </m:rPr>
          <m:t>,</m:t>
        </m:r>
        <m:r>
          <m:rPr>
            <m:sty m:val="i"/>
          </m:rPr>
          <m:t>z</m:t>
        </m:r>
      </m:oMath>
      <w:r>
        <w:rPr/>
        <w:t xml:space="preserve"> ), l'axe ( </w:t>
      </w:r>
      <m:oMath>
        <m:r>
          <m:rPr>
            <m:sty m:val="i"/>
          </m:rPr>
          <m:t>O</m:t>
        </m:r>
        <m:r>
          <m:rPr>
            <m:sty m:val="i"/>
          </m:rPr>
          <m:t>z</m:t>
        </m:r>
      </m:oMath>
      <w:r>
        <w:rPr>
          <w:rFonts w:eastAsia="Georgia" w:cs="Georgia" w:ascii="Georgia" w:hAnsi="Georgia"/>
        </w:rPr>
        <w:t xml:space="preserve"> ) étant l'axe de symétrie du tore, et on introduit la base locale </w:t>
      </w:r>
      <m:oMath>
        <m:d>
          <m:dPr>
            <m:begChr m:val="("/>
            <m:endChr m:val=")"/>
            <m:ctrlPr>
              <w:rPr>
                <w:rFonts w:ascii="Cambria Math" w:hAnsi="Cambria Math"/>
              </w:rPr>
            </m:ctrlPr>
          </m:dPr>
          <m:e>
            <m:r>
              <m:rPr>
                <m:sty m:val="i"/>
              </m:rPr>
              <m:t>M</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e>
        </m:d>
      </m:oMath>
      <w:r>
        <w:rPr/>
        <w:t xml:space="preserve">,</w:t>
      </w:r>
      <w:r>
        <w:rPr/>
        <w:br w:type="textWrapping"/>
      </w:r>
      <w:r>
        <w:rPr>
          <w:rFonts w:eastAsia="Georgia" w:cs="Georgia" w:ascii="Georgia" w:hAnsi="Georgia"/>
        </w:rPr>
        <w:t xml:space="preserve">L'épaisseur </w:t>
      </w:r>
      <m:oMath>
        <m:r>
          <m:rPr>
            <m:sty m:val="i"/>
          </m:rPr>
          <m:t>ε</m:t>
        </m:r>
      </m:oMath>
      <w:r>
        <w:rPr>
          <w:rFonts w:eastAsia="Georgia" w:cs="Georgia" w:ascii="Georgia" w:hAnsi="Georgia"/>
        </w:rPr>
        <w:t xml:space="preserve"> du tore est très petite devant </w:t>
      </w:r>
      <m:oMath>
        <m:sSub>
          <m:sSubPr/>
          <m:e>
            <m:r>
              <m:rPr>
                <m:sty m:val="i"/>
              </m:rPr>
              <m:t>R</m:t>
            </m:r>
          </m:e>
          <m:sub>
            <m:r>
              <m:rPr>
                <m:sty m:val="p"/>
              </m:rPr>
              <m:t>1</m:t>
            </m:r>
          </m:sub>
        </m:sSub>
      </m:oMath>
      <w:r>
        <w:rPr>
          <w:rFonts w:eastAsia="Georgia" w:cs="Georgia" w:ascii="Georgia" w:hAnsi="Georgia"/>
        </w:rPr>
        <w:t xml:space="preserve">, et on considère donc que toutes les grandeurs physiques du système, ainsi que toutes leurs dérivées, sont indépendantes de la coordonnée </w:t>
      </w:r>
      <m:oMath>
        <m:r>
          <m:rPr>
            <m:sty m:val="i"/>
          </m:rPr>
          <m:t>z</m:t>
        </m:r>
      </m:oMath>
      <w:r>
        <w:rPr>
          <w:rFonts w:eastAsia="Georgia" w:cs="Georgia" w:ascii="Georgia" w:hAnsi="Georgia"/>
        </w:rPr>
        <w:t xml:space="preserve"> et ne possèdent pas de composante sur </w:t>
      </w:r>
      <m:oMath>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1893651"/>
            <wp:effectExtent b="0" l="0" r="0" t="0"/>
            <wp:docPr id="2" name="image-9b793608353ba52d26f65fc58e291fa2dd42d4bb.jpg"/>
            <a:graphic>
              <a:graphicData uri="http://schemas.openxmlformats.org/drawingml/2006/picture">
                <pic:pic>
                  <pic:nvPicPr>
                    <pic:cNvPr id="2" name="image-9b793608353ba52d26f65fc58e291fa2dd42d4bb.jpg" descr=""/>
                    <pic:cNvPicPr/>
                  </pic:nvPicPr>
                  <pic:blipFill>
                    <a:blip r:embed="rId6" cstate="print"/>
                    <a:srcRect b="0" l="0" r="0" t="0"/>
                    <a:stretch>
                      <a:fillRect/>
                    </a:stretch>
                  </pic:blipFill>
                  <pic:spPr>
                    <a:xfrm>
                      <a:off x="0" y="0"/>
                      <a:ext cx="5486400" cy="1893651"/>
                    </a:xfrm>
                    <a:prstGeom prst="rect"/>
                  </pic:spPr>
                </pic:pic>
              </a:graphicData>
            </a:graphic>
          </wp:inline>
        </w:drawing>
      </w:r>
    </w:p>
    <w:p>
      <w:pPr>
        <w:spacing w:lineRule="auto"/>
      </w:pPr>
      <w:r>
        <w:rPr>
          <w:rFonts w:eastAsia="Georgia" w:cs="Georgia" w:ascii="Georgia" w:hAnsi="Georgia"/>
        </w:rPr>
        <w:t xml:space="preserve">Figure 2 : Aplatissement d'une nébuleuse initialement sphérique sous l'effet de sa rotation propre. Vue de dessus de sa modélisation par un tore.</w:t>
      </w:r>
    </w:p>
    <w:p>
      <w:pPr>
        <w:spacing w:after="220" w:lineRule="auto"/>
      </w:pPr>
      <w:r>
        <w:rPr>
          <w:rFonts w:eastAsia="Georgia" w:cs="Georgia" w:ascii="Georgia" w:hAnsi="Georgia"/>
        </w:rPr>
        <w:t xml:space="preserve">Le halo est modélisé par un fluide continu de masse volumique </w:t>
      </w:r>
      <m:oMath>
        <m:r>
          <m:rPr>
            <m:sty m:val="i"/>
          </m:rPr>
          <m:t>ρ</m:t>
        </m:r>
      </m:oMath>
      <w:r>
        <w:rPr>
          <w:rFonts w:eastAsia="Georgia" w:cs="Georgia" w:ascii="Georgia" w:hAnsi="Georgia"/>
        </w:rPr>
        <w:t xml:space="preserve">, de capacité thermique massique </w:t>
      </w:r>
      <m:oMath>
        <m:sSub>
          <m:sSubPr/>
          <m:e>
            <m:r>
              <m:rPr>
                <m:sty m:val="i"/>
              </m:rPr>
              <m:t>c</m:t>
            </m:r>
          </m:e>
          <m:sub>
            <m:r>
              <m:rPr>
                <m:sty m:val="i"/>
              </m:rPr>
              <m:t>v</m:t>
            </m:r>
          </m:sub>
        </m:sSub>
      </m:oMath>
      <w:r>
        <w:rPr>
          <w:rFonts w:eastAsia="Georgia" w:cs="Georgia" w:ascii="Georgia" w:hAnsi="Georgia"/>
        </w:rPr>
        <w:t xml:space="preserve">, et de viscosité dynamique </w:t>
      </w:r>
      <m:oMath>
        <m:r>
          <m:rPr>
            <m:sty m:val="i"/>
          </m:rPr>
          <m:t>η</m:t>
        </m:r>
      </m:oMath>
      <w:r>
        <w:rPr>
          <w:rFonts w:eastAsia="Georgia" w:cs="Georgia" w:ascii="Georgia" w:hAnsi="Georgia"/>
        </w:rPr>
        <w:t xml:space="preserve">. La pression dans le fluide est notée </w:t>
      </w:r>
      <m:oMath>
        <m:r>
          <m:rPr>
            <m:sty m:val="i"/>
          </m:rPr>
          <m:t>P</m:t>
        </m:r>
        <m:r>
          <m:rPr>
            <m:sty m:val="p"/>
          </m:rPr>
          <m:t>(</m:t>
        </m:r>
        <m:r>
          <m:rPr>
            <m:sty m:val="i"/>
          </m:rPr>
          <m:t>r</m:t>
        </m:r>
        <m:r>
          <m:rPr>
            <m:sty m:val="p"/>
          </m:rPr>
          <m:t>,</m:t>
        </m:r>
        <m:r>
          <m:rPr>
            <m:sty m:val="i"/>
          </m:rPr>
          <m:t>θ</m:t>
        </m:r>
        <m:r>
          <m:rPr>
            <m:sty m:val="p"/>
          </m:rPr>
          <m:t>,</m:t>
        </m:r>
        <m:r>
          <m:rPr>
            <m:sty m:val="i"/>
          </m:rPr>
          <m:t>t</m:t>
        </m:r>
        <m:r>
          <m:rPr>
            <m:sty m:val="p"/>
          </m:rPr>
          <m:t>)</m:t>
        </m:r>
      </m:oMath>
      <w:r>
        <w:rPr>
          <w:rFonts w:eastAsia="Georgia" w:cs="Georgia" w:ascii="Georgia" w:hAnsi="Georgia"/>
        </w:rPr>
        <w:t xml:space="preserve">. On suppose que le fluide est à l'équilibre thermodynamique local, ce qui permet de définir une température </w:t>
      </w:r>
      <m:oMath>
        <m:r>
          <m:rPr>
            <m:sty m:val="i"/>
          </m:rPr>
          <m:t>T</m:t>
        </m:r>
        <m:r>
          <m:rPr>
            <m:sty m:val="p"/>
          </m:rPr>
          <m:t>(</m:t>
        </m:r>
        <m:r>
          <m:rPr>
            <m:sty m:val="i"/>
          </m:rPr>
          <m:t>r</m:t>
        </m:r>
        <m:r>
          <m:rPr>
            <m:sty m:val="p"/>
          </m:rPr>
          <m:t>,</m:t>
        </m:r>
        <m:r>
          <m:rPr>
            <m:sty m:val="i"/>
          </m:rPr>
          <m:t>θ</m:t>
        </m:r>
        <m:r>
          <m:rPr>
            <m:sty m:val="p"/>
          </m:rPr>
          <m:t>,</m:t>
        </m:r>
        <m:r>
          <m:rPr>
            <m:sty m:val="i"/>
          </m:rPr>
          <m:t>t</m:t>
        </m:r>
        <m:r>
          <m:rPr>
            <m:sty m:val="p"/>
          </m:rPr>
          <m:t>)</m:t>
        </m:r>
      </m:oMath>
      <w:r>
        <w:rPr/>
        <w:t xml:space="preserve"> en tout point. On note </w:t>
      </w:r>
      <m:oMath>
        <m:sSub>
          <m:sSubPr/>
          <m:e>
            <m:r>
              <m:rPr>
                <m:sty m:val="i"/>
              </m:rPr>
              <m:t>T</m:t>
            </m:r>
          </m:e>
          <m:sub>
            <m:r>
              <m:rPr>
                <m:sty m:val="p"/>
              </m:rPr>
              <m:t>1</m:t>
            </m:r>
          </m:sub>
        </m:sSub>
      </m:oMath>
      <w:r>
        <w:rPr>
          <w:rFonts w:eastAsia="Georgia" w:cs="Georgia" w:ascii="Georgia" w:hAnsi="Georgia"/>
        </w:rPr>
        <w:t xml:space="preserve"> la température à la surface du cœur ( </w:t>
      </w:r>
      <m:oMath>
        <m:r>
          <m:rPr>
            <m:sty m:val="i"/>
          </m:rPr>
          <m:t>r</m:t>
        </m:r>
        <m:r>
          <m:rPr>
            <m:sty m:val="p"/>
          </m:rPr>
          <m:t>=</m:t>
        </m:r>
        <m:sSub>
          <m:sSubPr/>
          <m:e>
            <m:r>
              <m:rPr>
                <m:sty m:val="i"/>
              </m:rPr>
              <m:t>R</m:t>
            </m:r>
          </m:e>
          <m:sub>
            <m:r>
              <m:rPr>
                <m:sty m:val="p"/>
              </m:rPr>
              <m:t>1</m:t>
            </m:r>
          </m:sub>
        </m:sSub>
      </m:oMath>
      <w:r>
        <w:rPr>
          <w:rFonts w:eastAsia="Georgia" w:cs="Georgia" w:ascii="Georgia" w:hAnsi="Georgia"/>
        </w:rPr>
        <w:t xml:space="preserve"> ), considérée ici comme constante. La température et la pression sont prises nulles pour </w:t>
      </w:r>
      <m:oMath>
        <m:r>
          <m:rPr>
            <m:sty m:val="i"/>
          </m:rPr>
          <m:t>r</m:t>
        </m:r>
        <m:r>
          <m:rPr>
            <m:sty m:val="p"/>
          </m:rPr>
          <m:t>&gt;</m:t>
        </m:r>
        <m:sSub>
          <m:sSubPr/>
          <m:e>
            <m:r>
              <m:rPr>
                <m:sty m:val="i"/>
              </m:rPr>
              <m:t>R</m:t>
            </m:r>
          </m:e>
          <m:sub>
            <m:r>
              <m:rPr>
                <m:sty m:val="p"/>
              </m:rPr>
              <m:t>2</m:t>
            </m:r>
          </m:sub>
        </m:sSub>
      </m:oMath>
      <w:r>
        <w:rPr/>
        <w:t xml:space="preserve">. On suppose de plus que les transports de chaleur suivent la loi de Fourier: </w:t>
      </w:r>
      <m:oMath>
        <m:sSub>
          <m:sSubPr/>
          <m:e>
            <m:acc>
              <m:accPr>
                <m:chr m:val="⃗"/>
              </m:accPr>
              <m:e>
                <m:r>
                  <m:rPr>
                    <m:sty m:val="i"/>
                  </m:rPr>
                  <m:t>j</m:t>
                </m:r>
              </m:e>
            </m:acc>
          </m:e>
          <m:sub>
            <m:r>
              <m:rPr>
                <m:sty m:val="i"/>
              </m:rPr>
              <m:t>t</m:t>
            </m:r>
            <m:r>
              <m:rPr>
                <m:sty m:val="i"/>
              </m:rPr>
              <m:t>h</m:t>
            </m:r>
          </m:sub>
        </m:sSub>
        <m:r>
          <m:rPr>
            <m:sty m:val="p"/>
          </m:rPr>
          <m:t>=</m:t>
        </m:r>
        <m:r>
          <m:rPr>
            <m:sty m:val="p"/>
          </m:rPr>
          <m:t>−</m:t>
        </m:r>
        <m:r>
          <m:rPr>
            <m:sty m:val="i"/>
          </m:rPr>
          <m:t>λ</m:t>
        </m:r>
        <m:acc>
          <m:accPr>
            <m:chr m:val="⃗"/>
          </m:accPr>
          <m:e>
            <m:r>
              <m:rPr>
                <m:sty m:val="i"/>
              </m:rPr>
              <m:t>g</m:t>
            </m:r>
            <m:r>
              <m:rPr>
                <m:sty m:val="i"/>
              </m:rPr>
              <m:t>r</m:t>
            </m:r>
            <m:r>
              <m:rPr>
                <m:sty m:val="i"/>
              </m:rPr>
              <m:t>a</m:t>
            </m:r>
            <m:r>
              <m:rPr>
                <m:sty m:val="i"/>
              </m:rPr>
              <m:t>d</m:t>
            </m:r>
          </m:e>
        </m:acc>
        <m:r>
          <m:rPr>
            <m:sty m:val="p"/>
          </m:rPr>
          <m:t>(</m:t>
        </m:r>
        <m:r>
          <m:rPr>
            <m:sty m:val="i"/>
          </m:rPr>
          <m:t>T</m:t>
        </m:r>
        <m:r>
          <m:rPr>
            <m:sty m:val="p"/>
          </m:rPr>
          <m:t>)</m:t>
        </m:r>
      </m:oMath>
      <w:r>
        <w:rPr>
          <w:rFonts w:eastAsia="Georgia" w:cs="Georgia" w:ascii="Georgia" w:hAnsi="Georgia"/>
        </w:rPr>
        <w:t xml:space="preserve">, où </w:t>
      </w:r>
      <m:oMath>
        <m:r>
          <m:rPr>
            <m:sty m:val="i"/>
          </m:rPr>
          <m:t>λ</m:t>
        </m:r>
      </m:oMath>
      <w:r>
        <w:rPr>
          <w:rFonts w:eastAsia="Georgia" w:cs="Georgia" w:ascii="Georgia" w:hAnsi="Georgia"/>
        </w:rPr>
        <w:t xml:space="preserve"> est la conductivité thermique et </w:t>
      </w:r>
      <m:oMath>
        <m:sSub>
          <m:sSubPr/>
          <m:e>
            <m:acc>
              <m:accPr>
                <m:chr m:val="⃗"/>
              </m:accPr>
              <m:e>
                <m:r>
                  <m:rPr>
                    <m:sty m:val="i"/>
                  </m:rPr>
                  <m:t>j</m:t>
                </m:r>
              </m:e>
            </m:acc>
          </m:e>
          <m:sub>
            <m:r>
              <m:rPr>
                <m:sty m:val="i"/>
              </m:rPr>
              <m:t>t</m:t>
            </m:r>
            <m:r>
              <m:rPr>
                <m:sty m:val="i"/>
              </m:rPr>
              <m:t>h</m:t>
            </m:r>
          </m:sub>
        </m:sSub>
      </m:oMath>
      <w:r>
        <w:rPr>
          <w:rFonts w:eastAsia="Georgia" w:cs="Georgia" w:ascii="Georgia" w:hAnsi="Georgia"/>
        </w:rPr>
        <w:t xml:space="preserve"> le vecteur densité surfacique de flux thermique. On négligera tout flux thermique à travers les surfaces du tore orthogonales à l'axe de symétrie.</w:t>
      </w:r>
    </w:p>
    <w:p>
      <w:pPr>
        <w:spacing w:line="271" w:before="330" w:lineRule="auto"/>
      </w:pPr>
      <w:r>
        <w:rPr>
          <w:b/>
          <w:sz w:val="42"/>
        </w:rPr>
        <w:t xml:space="preserve">A. Etude du cas statique</w:t>
      </w:r>
    </w:p>
    <w:p>
      <w:pPr>
        <w:spacing w:after="220" w:lineRule="auto"/>
      </w:pPr>
      <w:r>
        <w:rPr>
          <w:rFonts w:eastAsia="Georgia" w:cs="Georgia" w:ascii="Georgia" w:hAnsi="Georgia"/>
        </w:rPr>
        <w:t xml:space="preserve">Nous étudions dans un premier temps la situation statique pour laquelle le champ de vitesses est nul en tout point du fluide. Dans ce cas, le système est invariant par rotation de centre </w:t>
      </w:r>
      <m:oMath>
        <m:r>
          <m:rPr>
            <m:sty m:val="i"/>
          </m:rPr>
          <m:t>O</m:t>
        </m:r>
      </m:oMath>
      <w:r>
        <w:rPr>
          <w:rFonts w:eastAsia="Georgia" w:cs="Georgia" w:ascii="Georgia" w:hAnsi="Georgia"/>
        </w:rPr>
        <w:t xml:space="preserve">. Toutes les grandeurs physiques du système statique seront notées avec un indice 0 . On supposera dans cette partie </w:t>
      </w:r>
      <m:oMath>
        <m:sSub>
          <m:sSubPr/>
          <m:e>
            <m:r>
              <m:rPr>
                <m:sty m:val="i"/>
              </m:rPr>
              <m:t>ρ</m:t>
            </m:r>
          </m:e>
          <m:sub>
            <m:r>
              <m:rPr>
                <m:sty m:val="p"/>
              </m:rPr>
              <m:t>0</m:t>
            </m:r>
          </m:sub>
        </m:sSub>
      </m:oMath>
      <w:r>
        <w:rPr>
          <w:rFonts w:eastAsia="Georgia" w:cs="Georgia" w:ascii="Georgia" w:hAnsi="Georgia"/>
        </w:rPr>
        <w:t xml:space="preserve"> indépendant du temps.</w:t>
      </w:r>
      <w:r>
        <w:rPr/>
        <w:br w:type="textWrapping"/>
      </w:r>
      <w:r>
        <w:rPr>
          <w:rFonts w:eastAsia="Georgia" w:cs="Georgia" w:ascii="Georgia" w:hAnsi="Georgia"/>
        </w:rPr>
        <w:t xml:space="preserve">31. En isolant un volume infinitésimal de tore, établir que </w:t>
      </w:r>
      <m:oMath>
        <m:sSub>
          <m:sSubPr/>
          <m:e>
            <m:r>
              <m:rPr>
                <m:sty m:val="i"/>
              </m:rPr>
              <m:t>T</m:t>
            </m:r>
          </m:e>
          <m:sub>
            <m:r>
              <m:rPr>
                <m:sty m:val="p"/>
              </m:rPr>
              <m:t>0</m:t>
            </m:r>
          </m:sub>
        </m:sSub>
      </m:oMath>
      <w:r>
        <w:rPr>
          <w:rFonts w:eastAsia="Georgia" w:cs="Georgia" w:ascii="Georgia" w:hAnsi="Georgia"/>
        </w:rPr>
        <w:t xml:space="preserve"> vérifie :</w:t>
      </w:r>
    </w:p>
    <w:p>
      <w:pPr>
        <w:spacing w:after="220" w:lineRule="auto"/>
      </w:pPr>
      <m:oMathPara>
        <m:oMath>
          <m:f>
            <m:fPr>
              <m:ctrlPr>
                <w:rPr>
                  <w:rFonts w:ascii="Cambria Math" w:hAnsi="Cambria Math"/>
                </w:rPr>
              </m:ctrlPr>
            </m:fPr>
            <m:num>
              <m:r>
                <m:rPr>
                  <m:sty m:val="i"/>
                </m:rPr>
                <m:t>∂</m:t>
              </m:r>
              <m:sSub>
                <m:sSubPr/>
                <m:e>
                  <m:r>
                    <m:rPr>
                      <m:sty m:val="i"/>
                    </m:rPr>
                    <m:t>T</m:t>
                  </m:r>
                </m:e>
                <m:sub>
                  <m:r>
                    <m:rPr>
                      <m:sty m:val="p"/>
                    </m:rPr>
                    <m:t>0</m:t>
                  </m:r>
                </m:sub>
              </m:sSub>
            </m:num>
            <m:den>
              <m:r>
                <m:rPr>
                  <m:sty m:val="i"/>
                </m:rPr>
                <m:t>∂</m:t>
              </m:r>
              <m:r>
                <m:rPr>
                  <m:sty m:val="i"/>
                </m:rPr>
                <m:t>t</m:t>
              </m:r>
            </m:den>
          </m:f>
          <m:r>
            <m:rPr>
              <m:sty m:val="p"/>
            </m:rPr>
            <m:t>=</m:t>
          </m:r>
          <m:r>
            <m:rPr>
              <m:sty m:val="i"/>
            </m:rPr>
            <m:t>κ</m:t>
          </m:r>
          <m:r>
            <m:rPr>
              <m:sty m:val="p"/>
            </m:rPr>
            <m:t>Δ</m:t>
          </m:r>
          <m:d>
            <m:dPr>
              <m:begChr m:val="("/>
              <m:endChr m:val=")"/>
              <m:ctrlPr>
                <w:rPr>
                  <w:rFonts w:ascii="Cambria Math" w:hAnsi="Cambria Math"/>
                </w:rPr>
              </m:ctrlPr>
            </m:dPr>
            <m:e>
              <m:sSub>
                <m:sSubPr/>
                <m:e>
                  <m:r>
                    <m:rPr>
                      <m:sty m:val="i"/>
                    </m:rPr>
                    <m:t>T</m:t>
                  </m:r>
                </m:e>
                <m:sub>
                  <m:r>
                    <m:rPr>
                      <m:sty m:val="p"/>
                    </m:rPr>
                    <m:t>0</m:t>
                  </m:r>
                </m:sub>
              </m:sSub>
            </m:e>
          </m:d>
        </m:oMath>
      </m:oMathPara>
    </w:p>
    <w:p>
      <w:pPr>
        <w:spacing w:after="220" w:lineRule="auto"/>
      </w:pPr>
      <w:r>
        <w:rPr>
          <w:rFonts w:eastAsia="Georgia" w:cs="Georgia" w:ascii="Georgia" w:hAnsi="Georgia"/>
        </w:rPr>
        <w:t xml:space="preserve">où </w:t>
      </w:r>
      <m:oMath>
        <m:r>
          <m:rPr>
            <m:sty m:val="p"/>
          </m:rPr>
          <m:t>Δ</m:t>
        </m:r>
        <m:r>
          <m:rPr>
            <m:sty m:val="p"/>
          </m:rPr>
          <m:t>(</m:t>
        </m:r>
        <m:r>
          <m:rPr>
            <m:sty m:val="p"/>
          </m:rPr>
          <m:t>)</m:t>
        </m:r>
      </m:oMath>
      <w:r>
        <w:rPr>
          <w:rFonts w:eastAsia="Georgia" w:cs="Georgia" w:ascii="Georgia" w:hAnsi="Georgia"/>
        </w:rPr>
        <w:t xml:space="preserve"> désigne l’opérateur laplacien en coordonnées polaires. Déterminer </w:t>
      </w:r>
      <m:oMath>
        <m:r>
          <m:rPr>
            <m:sty m:val="i"/>
          </m:rPr>
          <m:t>κ</m:t>
        </m:r>
      </m:oMath>
      <w:r>
        <w:rPr>
          <w:rFonts w:eastAsia="Georgia" w:cs="Georgia" w:ascii="Georgia" w:hAnsi="Georgia"/>
        </w:rPr>
        <w:t xml:space="preserve">, quelle est son unité?</w:t>
      </w:r>
      <w:r>
        <w:rPr/>
        <w:br w:type="textWrapping"/>
      </w:r>
      <w:r>
        <w:rPr>
          <w:rFonts w:eastAsia="Georgia" w:cs="Georgia" w:ascii="Georgia" w:hAnsi="Georgia"/>
        </w:rPr>
        <w:t xml:space="preserve">32. Lorsque le régime permanent est atteint, trouver la loi de variation de la température </w:t>
      </w:r>
      <m:oMath>
        <m:sSub>
          <m:sSubPr/>
          <m:e>
            <m:r>
              <m:rPr>
                <m:sty m:val="i"/>
              </m:rPr>
              <m:t>T</m:t>
            </m:r>
          </m:e>
          <m:sub>
            <m:r>
              <m:rPr>
                <m:sty m:val="p"/>
              </m:rPr>
              <m:t>0</m:t>
            </m:r>
          </m:sub>
        </m:sSub>
        <m:r>
          <m:rPr>
            <m:sty m:val="p"/>
          </m:rPr>
          <m:t>(</m:t>
        </m:r>
        <m:r>
          <m:rPr>
            <m:sty m:val="i"/>
          </m:rPr>
          <m:t>r</m:t>
        </m:r>
        <m:r>
          <m:rPr>
            <m:sty m:val="p"/>
          </m:rPr>
          <m:t>)</m:t>
        </m:r>
      </m:oMath>
      <w:r>
        <w:rPr/>
        <w:t xml:space="preserve">.</w:t>
      </w:r>
      <w:r>
        <w:rPr/>
        <w:br w:type="textWrapping"/>
      </w:r>
      <w:r>
        <w:rPr>
          <w:rFonts w:eastAsia="Georgia" w:cs="Georgia" w:ascii="Georgia" w:hAnsi="Georgia"/>
        </w:rPr>
        <w:t xml:space="preserve">33. Les particules du halo n'étant en interaction gravitationnelle qu'avec le cœur, de masse totale </w:t>
      </w:r>
      <m:oMath>
        <m:sSub>
          <m:sSubPr/>
          <m:e>
            <m:r>
              <m:rPr>
                <m:sty m:val="i"/>
              </m:rPr>
              <m:t>M</m:t>
            </m:r>
          </m:e>
          <m:sub>
            <m:r>
              <m:rPr>
                <m:sty m:val="i"/>
              </m:rPr>
              <m:t>c</m:t>
            </m:r>
          </m:sub>
        </m:sSub>
      </m:oMath>
      <w:r>
        <w:rPr>
          <w:rFonts w:eastAsia="Georgia" w:cs="Georgia" w:ascii="Georgia" w:hAnsi="Georgia"/>
        </w:rPr>
        <w:t xml:space="preserve">, l'équation de la statique des fluides s'écrit :</w:t>
      </w:r>
    </w:p>
    <w:p>
      <w:pPr>
        <w:spacing w:after="220" w:lineRule="auto"/>
      </w:pPr>
      <m:oMathPara>
        <m:oMath>
          <m:acc>
            <m:accPr>
              <m:chr m:val="⃗"/>
            </m:accPr>
            <m:e>
              <m:r>
                <m:rPr>
                  <m:sty m:val="p"/>
                </m:rPr>
                <m:t>grad</m:t>
              </m:r>
            </m:e>
          </m:acc>
          <m:d>
            <m:dPr>
              <m:begChr m:val="("/>
              <m:endChr m:val=")"/>
              <m:ctrlPr>
                <w:rPr>
                  <w:rFonts w:ascii="Cambria Math" w:hAnsi="Cambria Math"/>
                </w:rPr>
              </m:ctrlPr>
            </m:dPr>
            <m:e>
              <m:sSub>
                <m:sSubPr/>
                <m:e>
                  <m:r>
                    <m:rPr>
                      <m:sty m:val="i"/>
                    </m:rPr>
                    <m:t>P</m:t>
                  </m:r>
                </m:e>
                <m:sub>
                  <m:r>
                    <m:rPr>
                      <m:sty m:val="p"/>
                    </m:rPr>
                    <m:t>0</m:t>
                  </m:r>
                </m:sub>
              </m:sSub>
            </m:e>
          </m:d>
          <m:r>
            <m:rPr>
              <m:sty m:val="p"/>
            </m:rPr>
            <m:t>=</m:t>
          </m:r>
          <m:r>
            <m:rPr>
              <m:sty m:val="p"/>
            </m:rPr>
            <m:t>−</m:t>
          </m:r>
          <m:f>
            <m:fPr>
              <m:ctrlPr>
                <w:rPr>
                  <w:rFonts w:ascii="Cambria Math" w:hAnsi="Cambria Math"/>
                </w:rPr>
              </m:ctrlPr>
            </m:fPr>
            <m:num>
              <m:sSub>
                <m:sSubPr/>
                <m:e>
                  <m:r>
                    <m:rPr>
                      <m:sty m:val="i"/>
                    </m:rPr>
                    <m:t>ρ</m:t>
                  </m:r>
                </m:e>
                <m:sub>
                  <m:r>
                    <m:rPr>
                      <m:sty m:val="p"/>
                    </m:rPr>
                    <m:t>0</m:t>
                  </m:r>
                </m:sub>
              </m:sSub>
              <m:r>
                <m:rPr>
                  <m:sty m:val="i"/>
                </m:rPr>
                <m:t>G</m:t>
              </m:r>
              <m:sSub>
                <m:sSubPr/>
                <m:e>
                  <m:r>
                    <m:rPr>
                      <m:sty m:val="i"/>
                    </m:rPr>
                    <m:t>M</m:t>
                  </m:r>
                </m:e>
                <m:sub>
                  <m:r>
                    <m:rPr>
                      <m:sty m:val="i"/>
                    </m:rPr>
                    <m:t>c</m:t>
                  </m:r>
                </m:sub>
              </m:sSub>
            </m:num>
            <m:den>
              <m:sSup>
                <m:sSupPr/>
                <m:e>
                  <m:r>
                    <m:rPr>
                      <m:sty m:val="i"/>
                    </m:rPr>
                    <m:t>r</m:t>
                  </m:r>
                </m:e>
                <m:sup>
                  <m:r>
                    <m:rPr>
                      <m:sty m:val="p"/>
                    </m:rPr>
                    <m:t>2</m:t>
                  </m:r>
                </m:sup>
              </m:sSup>
            </m:den>
          </m:f>
        </m:oMath>
      </m:oMathPara>
    </w:p>
    <w:p>
      <w:pPr>
        <w:spacing w:after="220" w:lineRule="auto"/>
      </w:pPr>
      <w:r>
        <w:rPr>
          <w:rFonts w:eastAsia="Georgia" w:cs="Georgia" w:ascii="Georgia" w:hAnsi="Georgia"/>
        </w:rPr>
        <w:t xml:space="preserve">En déduire la loi </w:t>
      </w:r>
      <m:oMath>
        <m:sSub>
          <m:sSubPr/>
          <m:e>
            <m:r>
              <m:rPr>
                <m:sty m:val="i"/>
              </m:rPr>
              <m:t>P</m:t>
            </m:r>
          </m:e>
          <m:sub>
            <m:r>
              <m:rPr>
                <m:sty m:val="p"/>
              </m:rPr>
              <m:t>0</m:t>
            </m:r>
          </m:sub>
        </m:sSub>
        <m:r>
          <m:rPr>
            <m:sty m:val="p"/>
          </m:rPr>
          <m:t>(</m:t>
        </m:r>
        <m:r>
          <m:rPr>
            <m:sty m:val="i"/>
          </m:rPr>
          <m:t>r</m:t>
        </m:r>
        <m:r>
          <m:rPr>
            <m:sty m:val="p"/>
          </m:rPr>
          <m:t>)</m:t>
        </m:r>
      </m:oMath>
      <w:r>
        <w:rPr/>
        <w:t xml:space="preserve">.</w:t>
      </w:r>
    </w:p>
    <w:p>
      <w:pPr>
        <w:spacing w:line="271" w:before="330" w:lineRule="auto"/>
      </w:pPr>
      <w:r>
        <w:rPr>
          <w:rFonts w:eastAsia="Georgia" w:cs="Georgia" w:ascii="Georgia" w:hAnsi="Georgia"/>
          <w:b/>
          <w:sz w:val="42"/>
        </w:rPr>
        <w:t xml:space="preserve">B. Démarrage de la convection</w:t>
      </w:r>
    </w:p>
    <w:p>
      <w:pPr>
        <w:spacing w:after="220" w:lineRule="auto"/>
      </w:pPr>
      <w:r>
        <w:rPr>
          <w:rFonts w:eastAsia="Georgia" w:cs="Georgia" w:ascii="Georgia" w:hAnsi="Georgia"/>
        </w:rPr>
        <w:t xml:space="preserve">A partir de la situation statique précédente, on étudie l'apparition de cellules de convection. On constate expérimentalement que les cellules adoptent la géométrie schématisée par la figure 3.</w:t>
      </w:r>
      <w:r>
        <w:rPr/>
        <w:br w:type="textWrapping"/>
      </w:r>
      <w:r>
        <w:rPr>
          <w:rFonts w:eastAsia="Georgia" w:cs="Georgia" w:ascii="Georgia" w:hAnsi="Georgia"/>
        </w:rPr>
        <w:t xml:space="preserve">Afin de déterminer les conditions de démarrage, on suppose que le système est faiblement perturbé par rapport au cas statique. On considère une perturbation en vitesse de la forme suivante: </w:t>
      </w:r>
      <m:oMath>
        <m:acc>
          <m:accPr>
            <m:chr m:val="⃗"/>
          </m:accPr>
          <m:e>
            <m:r>
              <m:rPr>
                <m:sty m:val="i"/>
              </m:rPr>
              <m:t>v</m:t>
            </m:r>
          </m:e>
        </m:acc>
        <m:r>
          <m:rPr>
            <m:sty m:val="p"/>
          </m:rPr>
          <m:t>(</m:t>
        </m:r>
        <m:r>
          <m:rPr>
            <m:sty m:val="i"/>
          </m:rPr>
          <m:t>r</m:t>
        </m:r>
        <m:r>
          <m:rPr>
            <m:sty m:val="p"/>
          </m:rPr>
          <m:t>,</m:t>
        </m:r>
        <m:r>
          <m:rPr>
            <m:sty m:val="i"/>
          </m:rPr>
          <m:t>θ</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θ</m:t>
        </m:r>
        <m:r>
          <m:rPr>
            <m:sty m:val="p"/>
          </m:rPr>
          <m:t>,</m:t>
        </m:r>
        <m:r>
          <m:rPr>
            <m:sty m:val="i"/>
          </m:rPr>
          <m:t>t</m:t>
        </m:r>
        <m:r>
          <m:rPr>
            <m:sty m:val="p"/>
          </m:rPr>
          <m:t>)</m:t>
        </m:r>
        <m:sSub>
          <m:sSubPr/>
          <m:e>
            <m:acc>
              <m:accPr>
                <m:chr m:val="⃗"/>
              </m:accPr>
              <m:e>
                <m:r>
                  <m:rPr>
                    <m:sty m:val="i"/>
                  </m:rPr>
                  <m:t>e</m:t>
                </m:r>
              </m:e>
            </m:acc>
          </m:e>
          <m:sub>
            <m:r>
              <m:rPr>
                <m:sty m:val="i"/>
              </m:rPr>
              <m:t>r</m:t>
            </m:r>
          </m:sub>
        </m:sSub>
      </m:oMath>
      <w:r>
        <w:rPr/>
        <w:t xml:space="preserve"> pour </w:t>
      </w:r>
      <m:oMath>
        <m:sSub>
          <m:sSubPr/>
          <m:e>
            <m:r>
              <m:rPr>
                <m:sty m:val="i"/>
              </m:rPr>
              <m:t>R</m:t>
            </m:r>
          </m:e>
          <m:sub>
            <m:r>
              <m:rPr>
                <m:sty m:val="p"/>
              </m:rPr>
              <m:t>1</m:t>
            </m:r>
          </m:sub>
        </m:sSub>
        <m:r>
          <m:rPr>
            <m:sty m:val="p"/>
          </m:rPr>
          <m:t>+</m:t>
        </m:r>
        <m:r>
          <m:rPr>
            <m:sty m:val="i"/>
          </m:rPr>
          <m:t>δ</m:t>
        </m:r>
        <m:r>
          <m:rPr>
            <m:sty m:val="i"/>
          </m:rPr>
          <m:t>r</m:t>
        </m:r>
        <m:r>
          <m:rPr>
            <m:sty m:val="p"/>
          </m:rPr>
          <m:t>&lt;</m:t>
        </m:r>
        <m:r>
          <m:rPr>
            <m:sty m:val="i"/>
          </m:rPr>
          <m:t>r</m:t>
        </m:r>
        <m:r>
          <m:rPr>
            <m:sty m:val="p"/>
          </m:rPr>
          <m:t>&lt;</m:t>
        </m:r>
        <m:sSub>
          <m:sSubPr/>
          <m:e>
            <m:r>
              <m:rPr>
                <m:sty m:val="i"/>
              </m:rPr>
              <m:t>R</m:t>
            </m:r>
          </m:e>
          <m:sub>
            <m:r>
              <m:rPr>
                <m:sty m:val="p"/>
              </m:rPr>
              <m:t>2</m:t>
            </m:r>
          </m:sub>
        </m:sSub>
        <m:r>
          <m:rPr>
            <m:sty m:val="p"/>
          </m:rPr>
          <m:t>−</m:t>
        </m:r>
        <m:r>
          <m:rPr>
            <m:sty m:val="i"/>
          </m:rPr>
          <m:t>δ</m:t>
        </m:r>
        <m:r>
          <m:rPr>
            <m:sty m:val="i"/>
          </m:rPr>
          <m:t>r</m:t>
        </m:r>
      </m:oMath>
      <w:r>
        <w:rPr/>
        <w:t xml:space="preserve"> avec </w:t>
      </w:r>
      <m:oMath>
        <m:r>
          <m:rPr>
            <m:sty m:val="i"/>
          </m:rPr>
          <m:t>δ</m:t>
        </m:r>
        <m:r>
          <m:rPr>
            <m:sty m:val="i"/>
          </m:rPr>
          <m:t>r</m:t>
        </m:r>
        <m:r>
          <m:rPr>
            <m:sty m:val="p"/>
          </m:rPr>
          <m:t>≪</m:t>
        </m:r>
        <m:sSub>
          <m:sSubPr/>
          <m:e>
            <m:r>
              <m:rPr>
                <m:sty m:val="i"/>
              </m:rPr>
              <m:t>R</m:t>
            </m:r>
          </m:e>
          <m:sub>
            <m:r>
              <m:rPr>
                <m:sty m:val="p"/>
              </m:rPr>
              <m:t>1</m:t>
            </m:r>
          </m:sub>
        </m:sSub>
      </m:oMath>
      <w:r>
        <w:rPr>
          <w:rFonts w:eastAsia="Georgia" w:cs="Georgia" w:ascii="Georgia" w:hAnsi="Georgia"/>
        </w:rPr>
        <w:t xml:space="preserve"> (voir la figure 4). On cherche alors à savoir si une telle perturbation croit ou décroit.</w:t>
      </w:r>
    </w:p>
    <w:p>
      <w:pPr>
        <w:spacing w:lineRule="auto"/>
        <w:jc w:val="center"/>
      </w:pPr>
      <w:r>
        <w:rPr/>
        <w:drawing>
          <wp:inline distB="0" distL="0" distR="0" distT="0">
            <wp:extent cx="4495800" cy="4819650"/>
            <wp:effectExtent b="0" l="0" r="0" t="0"/>
            <wp:docPr id="3" name="image-5876e9c3b9a01bbe28e5ccb890460e6825bbec32.jpg"/>
            <a:graphic>
              <a:graphicData uri="http://schemas.openxmlformats.org/drawingml/2006/picture">
                <pic:pic>
                  <pic:nvPicPr>
                    <pic:cNvPr id="3" name="image-5876e9c3b9a01bbe28e5ccb890460e6825bbec32.jpg" descr=""/>
                    <pic:cNvPicPr/>
                  </pic:nvPicPr>
                  <pic:blipFill>
                    <a:blip r:embed="rId7" cstate="print"/>
                    <a:srcRect b="0" l="0" r="0" t="0"/>
                    <a:stretch>
                      <a:fillRect/>
                    </a:stretch>
                  </pic:blipFill>
                  <pic:spPr>
                    <a:xfrm>
                      <a:off x="0" y="0"/>
                      <a:ext cx="4495800" cy="4819650"/>
                    </a:xfrm>
                    <a:prstGeom prst="rect"/>
                  </pic:spPr>
                </pic:pic>
              </a:graphicData>
            </a:graphic>
          </wp:inline>
        </w:drawing>
      </w:r>
    </w:p>
    <w:p>
      <w:pPr>
        <w:spacing w:lineRule="auto"/>
      </w:pPr>
      <w:r>
        <w:rPr>
          <w:rFonts w:eastAsia="Georgia" w:cs="Georgia" w:ascii="Georgia" w:hAnsi="Georgia"/>
        </w:rPr>
        <w:t xml:space="preserve">Figure 3 : Modélisation des cellules de convection dans le halo.</w:t>
      </w:r>
    </w:p>
    <w:p>
      <w:pPr>
        <w:spacing w:lineRule="auto"/>
        <w:jc w:val="center"/>
      </w:pPr>
      <w:r>
        <w:rPr/>
        <w:drawing>
          <wp:inline distB="0" distL="0" distR="0" distT="0">
            <wp:extent cx="5486400" cy="5224251"/>
            <wp:effectExtent b="0" l="0" r="0" t="0"/>
            <wp:docPr id="4" name="image-82620fff8ce9271ac15b86932829c4b1aa9eeda6.jpg"/>
            <a:graphic>
              <a:graphicData uri="http://schemas.openxmlformats.org/drawingml/2006/picture">
                <pic:pic>
                  <pic:nvPicPr>
                    <pic:cNvPr id="4" name="image-82620fff8ce9271ac15b86932829c4b1aa9eeda6.jpg" descr=""/>
                    <pic:cNvPicPr/>
                  </pic:nvPicPr>
                  <pic:blipFill>
                    <a:blip r:embed="rId8" cstate="print"/>
                    <a:srcRect b="0" l="0" r="0" t="0"/>
                    <a:stretch>
                      <a:fillRect/>
                    </a:stretch>
                  </pic:blipFill>
                  <pic:spPr>
                    <a:xfrm>
                      <a:off x="0" y="0"/>
                      <a:ext cx="5486400" cy="5224251"/>
                    </a:xfrm>
                    <a:prstGeom prst="rect"/>
                  </pic:spPr>
                </pic:pic>
              </a:graphicData>
            </a:graphic>
          </wp:inline>
        </w:drawing>
      </w:r>
    </w:p>
    <w:p>
      <w:pPr>
        <w:spacing w:lineRule="auto"/>
      </w:pPr>
      <w:r>
        <w:rPr>
          <w:rFonts w:eastAsia="Georgia" w:cs="Georgia" w:ascii="Georgia" w:hAnsi="Georgia"/>
        </w:rPr>
        <w:t xml:space="preserve">Figure 4 : Détail de la frontière entre deux cellules.</w:t>
      </w:r>
    </w:p>
    <w:p>
      <w:pPr>
        <w:numPr>
          <w:ilvl w:val="0"/>
          <w:numId w:val="17"/>
        </w:numPr>
        <w:spacing w:lineRule="auto"/>
      </w:pPr>
      <w:r>
        <w:rPr>
          <w:rFonts w:eastAsia="Georgia" w:cs="Georgia" w:ascii="Georgia" w:hAnsi="Georgia"/>
        </w:rPr>
        <w:t xml:space="preserve">Décrire les mécanismes responsables de la mise en rotation du fluide. Donner un exemple de phénomène de convection dans la vie courante.</w:t>
      </w:r>
    </w:p>
    <w:p>
      <w:pPr>
        <w:numPr>
          <w:ilvl w:val="0"/>
          <w:numId w:val="17"/>
        </w:numPr>
        <w:spacing w:lineRule="auto"/>
      </w:pPr>
      <w:r>
        <w:rPr>
          <w:rFonts w:eastAsia="Georgia" w:cs="Georgia" w:ascii="Georgia" w:hAnsi="Georgia"/>
        </w:rPr>
        <w:t xml:space="preserve">On observe que le temps caractéristique d'établissement de ces structures, noté </w:t>
      </w:r>
      <m:oMath>
        <m:r>
          <m:rPr>
            <m:sty m:val="i"/>
          </m:rPr>
          <m:t>τ</m:t>
        </m:r>
      </m:oMath>
      <w:r>
        <w:rPr>
          <w:rFonts w:eastAsia="Georgia" w:cs="Georgia" w:ascii="Georgia" w:hAnsi="Georgia"/>
        </w:rPr>
        <w:t xml:space="preserve">, est petit devant la période de rotation d'une particule de fluide dans la cellule, notée </w:t>
      </w:r>
      <m:oMath>
        <m:sSub>
          <m:sSubPr/>
          <m:e>
            <m:r>
              <m:rPr>
                <m:sty m:val="i"/>
              </m:rPr>
              <m:t>T</m:t>
            </m:r>
          </m:e>
          <m:sub>
            <m:r>
              <m:rPr>
                <m:nor/>
              </m:rPr>
              <m:t>rot </m:t>
            </m:r>
          </m:sub>
        </m:sSub>
      </m:oMath>
      <w:r>
        <w:rPr>
          <w:rFonts w:eastAsia="Georgia" w:cs="Georgia" w:ascii="Georgia" w:hAnsi="Georgia"/>
        </w:rPr>
        <w:t xml:space="preserve">. On rappelle l'équation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r>
                <m:rPr>
                  <m:sty m:val="p"/>
                </m:rPr>
                <m:t>(</m:t>
              </m:r>
              <m:acc>
                <m:accPr>
                  <m:chr m:val="⃗"/>
                </m:accPr>
                <m:e>
                  <m:r>
                    <m:rPr>
                      <m:sty m:val="i"/>
                    </m:rPr>
                    <m:t>v</m:t>
                  </m:r>
                </m:e>
              </m:acc>
              <m:r>
                <m:rPr>
                  <m:sty m:val="p"/>
                </m:rPr>
                <m:t>)</m:t>
              </m:r>
            </m:e>
          </m:d>
          <m:r>
            <m:rPr>
              <m:sty m:val="p"/>
            </m:rPr>
            <m:t>=</m:t>
          </m:r>
          <m:r>
            <m:rPr>
              <m:sty m:val="p"/>
            </m:rPr>
            <m:t>−</m:t>
          </m:r>
          <m:acc>
            <m:accPr>
              <m:chr m:val="⃗"/>
            </m:accPr>
            <m:e>
              <m:r>
                <m:rPr>
                  <m:sty m:val="p"/>
                </m:rPr>
                <m:t>grad</m:t>
              </m:r>
            </m:e>
          </m:acc>
          <m:r>
            <m:rPr>
              <m:sty m:val="p"/>
            </m:rPr>
            <m:t>(</m:t>
          </m:r>
          <m:r>
            <m:rPr>
              <m:sty m:val="i"/>
            </m:rPr>
            <m:t>P</m:t>
          </m:r>
          <m:r>
            <m:rPr>
              <m:sty m:val="p"/>
            </m:rPr>
            <m:t>)</m:t>
          </m:r>
          <m:r>
            <m:rPr>
              <m:sty m:val="p"/>
            </m:rPr>
            <m:t>−</m:t>
          </m:r>
          <m:r>
            <m:rPr>
              <m:sty m:val="i"/>
            </m:rPr>
            <m:t>ρ</m:t>
          </m:r>
          <m:f>
            <m:fPr>
              <m:ctrlPr>
                <w:rPr>
                  <w:rFonts w:ascii="Cambria Math" w:hAnsi="Cambria Math"/>
                </w:rPr>
              </m:ctrlPr>
            </m:fPr>
            <m:num>
              <m:r>
                <m:rPr>
                  <m:sty m:val="i"/>
                </m:rPr>
                <m:t>G</m:t>
              </m:r>
              <m:sSub>
                <m:sSubPr/>
                <m:e>
                  <m:r>
                    <m:rPr>
                      <m:sty m:val="i"/>
                    </m:rPr>
                    <m:t>M</m:t>
                  </m:r>
                </m:e>
                <m:sub>
                  <m:r>
                    <m:rPr>
                      <m:sty m:val="i"/>
                    </m:rPr>
                    <m:t>c</m:t>
                  </m:r>
                </m:sub>
              </m:sSub>
            </m:num>
            <m:den>
              <m:sSup>
                <m:sSupPr/>
                <m:e>
                  <m:r>
                    <m:rPr>
                      <m:sty m:val="i"/>
                    </m:rPr>
                    <m:t>r</m:t>
                  </m:r>
                </m:e>
                <m:sup>
                  <m:r>
                    <m:rPr>
                      <m:sty m:val="p"/>
                    </m:rPr>
                    <m:t>2</m:t>
                  </m:r>
                </m:sup>
              </m:sSup>
            </m:den>
          </m:f>
          <m:sSub>
            <m:sSubPr/>
            <m:e>
              <m:acc>
                <m:accPr>
                  <m:chr m:val="⃗"/>
                </m:accPr>
                <m:e>
                  <m:r>
                    <m:rPr>
                      <m:sty m:val="i"/>
                    </m:rPr>
                    <m:t>e</m:t>
                  </m:r>
                </m:e>
              </m:acc>
            </m:e>
            <m:sub>
              <m:r>
                <m:rPr>
                  <m:sty m:val="i"/>
                </m:rPr>
                <m:t>r</m:t>
              </m:r>
            </m:sub>
          </m:sSub>
          <m:r>
            <m:rPr>
              <m:sty m:val="p"/>
            </m:rPr>
            <m:t>+</m:t>
          </m:r>
          <m:r>
            <m:rPr>
              <m:sty m:val="i"/>
            </m:rPr>
            <m:t>η</m:t>
          </m:r>
          <m:acc>
            <m:accPr>
              <m:chr m:val="⃗"/>
            </m:accPr>
            <m:e>
              <m:r>
                <m:rPr>
                  <m:sty m:val="p"/>
                </m:rPr>
                <m:t>Δ</m:t>
              </m:r>
            </m:e>
          </m:acc>
          <m:r>
            <m:rPr>
              <m:sty m:val="p"/>
            </m:rPr>
            <m:t>(</m:t>
          </m:r>
          <m:acc>
            <m:accPr>
              <m:chr m:val="⃗"/>
            </m:accPr>
            <m:e>
              <m:r>
                <m:rPr>
                  <m:sty m:val="i"/>
                </m:rPr>
                <m:t>v</m:t>
              </m:r>
            </m:e>
          </m:acc>
          <m:r>
            <m:rPr>
              <m:sty m:val="p"/>
            </m:rPr>
            <m:t>)</m:t>
          </m:r>
        </m:oMath>
      </m:oMathPara>
    </w:p>
    <w:p>
      <w:pPr>
        <w:spacing w:after="220" w:lineRule="auto"/>
      </w:pPr>
      <w:r>
        <w:rPr>
          <w:rFonts w:eastAsia="Georgia" w:cs="Georgia" w:ascii="Georgia" w:hAnsi="Georgia"/>
        </w:rPr>
        <w:t xml:space="preserve">A quoi correspondent chacun des termes de cette équation ? Justifier que </w:t>
      </w:r>
      <m:oMath>
        <m:r>
          <m:rPr>
            <m:sty m:val="p"/>
          </m:rPr>
          <m:t>‖</m:t>
        </m:r>
        <m:r>
          <m:rPr>
            <m:sty m:val="p"/>
          </m:rPr>
          <m:t>(</m:t>
        </m:r>
        <m:acc>
          <m:accPr>
            <m:chr m:val="⃗"/>
          </m:accPr>
          <m:e>
            <m:r>
              <m:rPr>
                <m:sty m:val="i"/>
              </m:rPr>
              <m:t>v</m:t>
            </m:r>
          </m:e>
        </m:acc>
        <m:r>
          <m:rPr>
            <m:sty m:val="p"/>
          </m:rPr>
          <m:t>⋅</m:t>
        </m:r>
        <m:acc>
          <m:accPr>
            <m:chr m:val="⃗"/>
          </m:accPr>
          <m:e>
            <m:r>
              <m:rPr>
                <m:sty m:val="p"/>
              </m:rPr>
              <m:t>grad</m:t>
            </m:r>
          </m:e>
        </m:acc>
        <m:r>
          <m:rPr>
            <m:sty m:val="p"/>
          </m:rPr>
          <m:t>)</m:t>
        </m:r>
        <m:r>
          <m:rPr>
            <m:sty m:val="p"/>
          </m:rPr>
          <m:t>(</m:t>
        </m:r>
        <m:acc>
          <m:accPr>
            <m:chr m:val="⃗"/>
          </m:accPr>
          <m:e>
            <m:r>
              <m:rPr>
                <m:sty m:val="i"/>
              </m:rPr>
              <m:t>v</m:t>
            </m:r>
          </m:e>
        </m:acc>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d>
      </m:oMath>
      <w:r>
        <w:rPr/>
        <w:t xml:space="preserve">.</w:t>
      </w:r>
      <w:r>
        <w:rPr/>
        <w:br w:type="textWrapping"/>
      </w:r>
      <w:r>
        <w:rPr>
          <w:rFonts w:eastAsia="Georgia" w:cs="Georgia" w:ascii="Georgia" w:hAnsi="Georgia"/>
        </w:rPr>
        <w:t xml:space="preserve">36. Nous admettrons que dans un fluide en mouvement l'équation de la chaleur devient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r>
            <m:rPr>
              <m:sty m:val="i"/>
            </m:rPr>
            <m:t>T</m:t>
          </m:r>
          <m:r>
            <m:rPr>
              <m:sty m:val="p"/>
            </m:rPr>
            <m:t>=</m:t>
          </m:r>
          <m:r>
            <m:rPr>
              <m:sty m:val="i"/>
            </m:rPr>
            <m:t>κ</m:t>
          </m:r>
          <m:r>
            <m:rPr>
              <m:sty m:val="p"/>
            </m:rPr>
            <m:t>Δ</m:t>
          </m:r>
          <m:r>
            <m:rPr>
              <m:sty m:val="p"/>
            </m:rPr>
            <m:t>(</m:t>
          </m:r>
          <m:r>
            <m:rPr>
              <m:sty m:val="i"/>
            </m:rPr>
            <m:t>T</m:t>
          </m:r>
          <m:r>
            <m:rPr>
              <m:sty m:val="p"/>
            </m:rPr>
            <m:t>)</m:t>
          </m:r>
        </m:oMath>
      </m:oMathPara>
    </w:p>
    <w:p>
      <w:pPr>
        <w:spacing w:after="220" w:lineRule="auto"/>
      </w:pPr>
      <w:r>
        <w:rPr>
          <w:rFonts w:eastAsia="Georgia" w:cs="Georgia" w:ascii="Georgia" w:hAnsi="Georgia"/>
        </w:rPr>
        <w:t xml:space="preserve">où la constante </w:t>
      </w:r>
      <m:oMath>
        <m:r>
          <m:rPr>
            <m:sty m:val="bi"/>
          </m:rPr>
          <m:t>κ</m:t>
        </m:r>
      </m:oMath>
      <w:r>
        <w:rPr>
          <w:rFonts w:eastAsia="Georgia" w:cs="Georgia" w:ascii="Georgia" w:hAnsi="Georgia"/>
        </w:rPr>
        <w:t xml:space="preserve"> est celle déterminée à la question 31 .</w:t>
      </w:r>
      <w:r>
        <w:rPr/>
        <w:br w:type="textWrapping"/>
      </w:r>
      <w:r>
        <w:rPr>
          <w:rFonts w:eastAsia="Georgia" w:cs="Georgia" w:ascii="Georgia" w:hAnsi="Georgia"/>
        </w:rPr>
        <w:t xml:space="preserve">Justifier l'ajout d'un terme supplémentaire par rapport à la situation statique.</w:t>
      </w:r>
      <w:r>
        <w:rPr/>
        <w:br w:type="textWrapping"/>
      </w:r>
      <w:r>
        <w:rPr>
          <w:rFonts w:eastAsia="Georgia" w:cs="Georgia" w:ascii="Georgia" w:hAnsi="Georgia"/>
        </w:rPr>
        <w:t xml:space="preserve">On se place à </w:t>
      </w:r>
      <m:oMath>
        <m:r>
          <m:rPr>
            <m:sty m:val="i"/>
          </m:rPr>
          <m:t>r</m:t>
        </m:r>
      </m:oMath>
      <w:r>
        <w:rPr/>
        <w:t xml:space="preserve"> tel que </w:t>
      </w:r>
      <m:oMath>
        <m:sSub>
          <m:sSubPr/>
          <m:e>
            <m:r>
              <m:rPr>
                <m:sty m:val="i"/>
              </m:rPr>
              <m:t>R</m:t>
            </m:r>
          </m:e>
          <m:sub>
            <m:r>
              <m:rPr>
                <m:sty m:val="p"/>
              </m:rPr>
              <m:t>1</m:t>
            </m:r>
          </m:sub>
        </m:sSub>
        <m:r>
          <m:rPr>
            <m:sty m:val="p"/>
          </m:rPr>
          <m:t>+</m:t>
        </m:r>
        <m:r>
          <m:rPr>
            <m:sty m:val="i"/>
          </m:rPr>
          <m:t>δ</m:t>
        </m:r>
        <m:r>
          <m:rPr>
            <m:sty m:val="i"/>
          </m:rPr>
          <m:t>r</m:t>
        </m:r>
        <m:r>
          <m:rPr>
            <m:sty m:val="p"/>
          </m:rPr>
          <m:t>&lt;</m:t>
        </m:r>
        <m:r>
          <m:rPr>
            <m:sty m:val="i"/>
          </m:rPr>
          <m:t>r</m:t>
        </m:r>
        <m:r>
          <m:rPr>
            <m:sty m:val="p"/>
          </m:rPr>
          <m:t>&lt;</m:t>
        </m:r>
        <m:sSub>
          <m:sSubPr/>
          <m:e>
            <m:r>
              <m:rPr>
                <m:sty m:val="i"/>
              </m:rPr>
              <m:t>R</m:t>
            </m:r>
          </m:e>
          <m:sub>
            <m:r>
              <m:rPr>
                <m:sty m:val="p"/>
              </m:rPr>
              <m:t>2</m:t>
            </m:r>
          </m:sub>
        </m:sSub>
        <m:r>
          <m:rPr>
            <m:sty m:val="p"/>
          </m:rPr>
          <m:t>−</m:t>
        </m:r>
        <m:r>
          <m:rPr>
            <m:sty m:val="i"/>
          </m:rPr>
          <m:t>δ</m:t>
        </m:r>
        <m:r>
          <m:rPr>
            <m:sty m:val="i"/>
          </m:rPr>
          <m:t>r</m:t>
        </m:r>
      </m:oMath>
      <w:r>
        <w:rPr>
          <w:rFonts w:eastAsia="Georgia" w:cs="Georgia" w:ascii="Georgia" w:hAnsi="Georgia"/>
        </w:rPr>
        <w:t xml:space="preserve">. On décrit la perturbation de la façon suivante, les indices 0 désignant toujours la solution statique: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T</m:t>
                </m:r>
                <m:r>
                  <m:rPr>
                    <m:sty m:val="p"/>
                  </m:rPr>
                  <m:t>(</m:t>
                </m:r>
                <m:r>
                  <m:rPr>
                    <m:sty m:val="i"/>
                  </m:rPr>
                  <m:t>r</m:t>
                </m:r>
                <m:r>
                  <m:rPr>
                    <m:sty m:val="p"/>
                  </m:rPr>
                  <m:t>,</m:t>
                </m:r>
                <m:r>
                  <m:rPr>
                    <m:sty m:val="i"/>
                  </m:rPr>
                  <m:t>θ</m:t>
                </m:r>
                <m:r>
                  <m:rPr>
                    <m:sty m:val="p"/>
                  </m:rPr>
                  <m:t>,</m:t>
                </m:r>
                <m:r>
                  <m:rPr>
                    <m:sty m:val="i"/>
                  </m:rPr>
                  <m:t>t</m:t>
                </m:r>
                <m:r>
                  <m:rPr>
                    <m:sty m:val="p"/>
                  </m:rPr>
                  <m:t>)</m:t>
                </m:r>
              </m:e>
              <m:e>
                <m:r>
                  <m:rPr>
                    <m:sty m:val="i"/>
                  </m:rPr>
                  <m:t xml:space="preserve"> </m:t>
                </m:r>
                <m:r>
                  <m:rPr>
                    <m:sty m:val="p"/>
                  </m:rPr>
                  <m:t>=</m:t>
                </m:r>
                <m:sSub>
                  <m:sSubPr/>
                  <m:e>
                    <m:r>
                      <m:rPr>
                        <m:sty m:val="i"/>
                      </m:rPr>
                      <m:t>T</m:t>
                    </m:r>
                  </m:e>
                  <m:sub>
                    <m:r>
                      <m:rPr>
                        <m:sty m:val="p"/>
                      </m:rPr>
                      <m:t>0</m:t>
                    </m:r>
                  </m:sub>
                </m:sSub>
                <m:r>
                  <m:rPr>
                    <m:sty m:val="p"/>
                  </m:rPr>
                  <m:t>(</m:t>
                </m:r>
                <m:r>
                  <m:rPr>
                    <m:sty m:val="i"/>
                  </m:rPr>
                  <m:t>r</m:t>
                </m:r>
                <m:r>
                  <m:rPr>
                    <m:sty m:val="p"/>
                  </m:rPr>
                  <m:t>)</m:t>
                </m:r>
                <m:r>
                  <m:rPr>
                    <m:sty m:val="p"/>
                  </m:rPr>
                  <m:t>+</m:t>
                </m:r>
                <m:r>
                  <m:rPr>
                    <m:sty m:val="i"/>
                  </m:rPr>
                  <m:t>δ</m:t>
                </m:r>
                <m:r>
                  <m:rPr>
                    <m:sty m:val="i"/>
                  </m:rPr>
                  <m:t>T</m:t>
                </m:r>
                <m:r>
                  <m:rPr>
                    <m:sty m:val="p"/>
                  </m:rPr>
                  <m:t>(</m:t>
                </m:r>
                <m:r>
                  <m:rPr>
                    <m:sty m:val="i"/>
                  </m:rPr>
                  <m:t>θ</m:t>
                </m:r>
                <m:r>
                  <m:rPr>
                    <m:sty m:val="p"/>
                  </m:rPr>
                  <m:t>,</m:t>
                </m:r>
                <m:r>
                  <m:rPr>
                    <m:sty m:val="i"/>
                  </m:rPr>
                  <m:t>t</m:t>
                </m:r>
                <m:r>
                  <m:rPr>
                    <m:sty m:val="p"/>
                  </m:rPr>
                  <m:t>)</m:t>
                </m:r>
                <m:r>
                  <m:rPr>
                    <m:nor/>
                  </m:rPr>
                  <m:t> avec </m:t>
                </m:r>
                <m:r>
                  <m:rPr>
                    <m:sty m:val="i"/>
                  </m:rPr>
                  <m:t>δ</m:t>
                </m:r>
                <m:r>
                  <m:rPr>
                    <m:sty m:val="i"/>
                  </m:rPr>
                  <m:t>T</m:t>
                </m:r>
                <m:r>
                  <m:rPr>
                    <m:sty m:val="p"/>
                  </m:rPr>
                  <m:t>≪</m:t>
                </m:r>
                <m:sSub>
                  <m:sSubPr/>
                  <m:e>
                    <m:r>
                      <m:rPr>
                        <m:sty m:val="i"/>
                      </m:rPr>
                      <m:t>T</m:t>
                    </m:r>
                  </m:e>
                  <m:sub>
                    <m:r>
                      <m:rPr>
                        <m:sty m:val="p"/>
                      </m:rPr>
                      <m:t>0</m:t>
                    </m:r>
                  </m:sub>
                </m:sSub>
              </m:e>
            </m:mr>
            <m:mr>
              <m:e>
                <m:r>
                  <m:rPr>
                    <m:sty m:val="i"/>
                  </m:rPr>
                  <m:t>P</m:t>
                </m:r>
                <m:r>
                  <m:rPr>
                    <m:sty m:val="p"/>
                  </m:rPr>
                  <m:t>(</m:t>
                </m:r>
                <m:r>
                  <m:rPr>
                    <m:sty m:val="i"/>
                  </m:rPr>
                  <m:t>r</m:t>
                </m:r>
                <m:r>
                  <m:rPr>
                    <m:sty m:val="p"/>
                  </m:rPr>
                  <m:t>,</m:t>
                </m:r>
                <m:r>
                  <m:rPr>
                    <m:sty m:val="i"/>
                  </m:rPr>
                  <m:t>θ</m:t>
                </m:r>
                <m:r>
                  <m:rPr>
                    <m:sty m:val="p"/>
                  </m:rPr>
                  <m:t>,</m:t>
                </m:r>
                <m:r>
                  <m:rPr>
                    <m:sty m:val="i"/>
                  </m:rPr>
                  <m:t>t</m:t>
                </m:r>
                <m:r>
                  <m:rPr>
                    <m:sty m:val="p"/>
                  </m:rPr>
                  <m:t>)</m:t>
                </m:r>
              </m:e>
              <m:e>
                <m:r>
                  <m:rPr>
                    <m:sty m:val="i"/>
                  </m:rPr>
                  <m:t xml:space="preserve"> </m:t>
                </m:r>
                <m:r>
                  <m:rPr>
                    <m:sty m:val="p"/>
                  </m:rPr>
                  <m:t>=</m:t>
                </m:r>
                <m:sSub>
                  <m:sSubPr/>
                  <m:e>
                    <m:r>
                      <m:rPr>
                        <m:sty m:val="i"/>
                      </m:rPr>
                      <m:t>P</m:t>
                    </m:r>
                  </m:e>
                  <m:sub>
                    <m:r>
                      <m:rPr>
                        <m:sty m:val="p"/>
                      </m:rPr>
                      <m:t>0</m:t>
                    </m:r>
                  </m:sub>
                </m:sSub>
                <m:r>
                  <m:rPr>
                    <m:sty m:val="p"/>
                  </m:rPr>
                  <m:t>(</m:t>
                </m:r>
                <m:r>
                  <m:rPr>
                    <m:sty m:val="i"/>
                  </m:rPr>
                  <m:t>r</m:t>
                </m:r>
                <m:r>
                  <m:rPr>
                    <m:sty m:val="p"/>
                  </m:rPr>
                  <m:t>)</m:t>
                </m:r>
                <m:r>
                  <m:rPr>
                    <m:sty m:val="p"/>
                  </m:rPr>
                  <m:t>+</m:t>
                </m:r>
                <m:r>
                  <m:rPr>
                    <m:sty m:val="i"/>
                  </m:rPr>
                  <m:t>δ</m:t>
                </m:r>
                <m:r>
                  <m:rPr>
                    <m:sty m:val="i"/>
                  </m:rPr>
                  <m:t>P</m:t>
                </m:r>
                <m:r>
                  <m:rPr>
                    <m:sty m:val="p"/>
                  </m:rPr>
                  <m:t>(</m:t>
                </m:r>
                <m:r>
                  <m:rPr>
                    <m:sty m:val="i"/>
                  </m:rPr>
                  <m:t>θ</m:t>
                </m:r>
                <m:r>
                  <m:rPr>
                    <m:sty m:val="p"/>
                  </m:rPr>
                  <m:t>,</m:t>
                </m:r>
                <m:r>
                  <m:rPr>
                    <m:sty m:val="i"/>
                  </m:rPr>
                  <m:t>t</m:t>
                </m:r>
                <m:r>
                  <m:rPr>
                    <m:sty m:val="p"/>
                  </m:rPr>
                  <m:t>)</m:t>
                </m:r>
                <m:r>
                  <m:rPr>
                    <m:nor/>
                  </m:rPr>
                  <m:t> avec </m:t>
                </m:r>
                <m:r>
                  <m:rPr>
                    <m:sty m:val="i"/>
                  </m:rPr>
                  <m:t>δ</m:t>
                </m:r>
                <m:r>
                  <m:rPr>
                    <m:sty m:val="i"/>
                  </m:rPr>
                  <m:t>P</m:t>
                </m:r>
                <m:r>
                  <m:rPr>
                    <m:sty m:val="p"/>
                  </m:rPr>
                  <m:t>≪</m:t>
                </m:r>
                <m:sSub>
                  <m:sSubPr/>
                  <m:e>
                    <m:r>
                      <m:rPr>
                        <m:sty m:val="i"/>
                      </m:rPr>
                      <m:t>P</m:t>
                    </m:r>
                  </m:e>
                  <m:sub>
                    <m:r>
                      <m:rPr>
                        <m:sty m:val="p"/>
                      </m:rPr>
                      <m:t>0</m:t>
                    </m:r>
                  </m:sub>
                </m:sSub>
              </m:e>
            </m:mr>
            <m:mr>
              <m:e>
                <m:r>
                  <m:rPr>
                    <m:sty m:val="i"/>
                  </m:rPr>
                  <m:t>ρ</m:t>
                </m:r>
                <m:r>
                  <m:rPr>
                    <m:sty m:val="p"/>
                  </m:rPr>
                  <m:t>(</m:t>
                </m:r>
                <m:r>
                  <m:rPr>
                    <m:sty m:val="i"/>
                  </m:rPr>
                  <m:t>r</m:t>
                </m:r>
                <m:r>
                  <m:rPr>
                    <m:sty m:val="p"/>
                  </m:rPr>
                  <m:t>,</m:t>
                </m:r>
                <m:r>
                  <m:rPr>
                    <m:sty m:val="i"/>
                  </m:rPr>
                  <m:t>θ</m:t>
                </m:r>
                <m:r>
                  <m:rPr>
                    <m:sty m:val="p"/>
                  </m:rPr>
                  <m:t>,</m:t>
                </m:r>
                <m:r>
                  <m:rPr>
                    <m:sty m:val="i"/>
                  </m:rPr>
                  <m:t>t</m:t>
                </m:r>
                <m:r>
                  <m:rPr>
                    <m:sty m:val="p"/>
                  </m:rPr>
                  <m:t>)</m:t>
                </m:r>
              </m:e>
              <m:e>
                <m:r>
                  <m:rPr>
                    <m:sty m:val="i"/>
                  </m:rPr>
                  <m:t xml:space="preserve"> </m:t>
                </m:r>
                <m:r>
                  <m:rPr>
                    <m:sty m:val="p"/>
                  </m:rPr>
                  <m:t>=</m:t>
                </m:r>
                <m:sSub>
                  <m:sSubPr/>
                  <m:e>
                    <m:r>
                      <m:rPr>
                        <m:sty m:val="i"/>
                      </m:rPr>
                      <m:t>ρ</m:t>
                    </m:r>
                  </m:e>
                  <m:sub>
                    <m:r>
                      <m:rPr>
                        <m:sty m:val="p"/>
                      </m:rPr>
                      <m:t>0</m:t>
                    </m:r>
                  </m:sub>
                </m:sSub>
                <m:r>
                  <m:rPr>
                    <m:sty m:val="p"/>
                  </m:rPr>
                  <m:t>(</m:t>
                </m:r>
                <m:r>
                  <m:rPr>
                    <m:sty m:val="i"/>
                  </m:rPr>
                  <m:t>r</m:t>
                </m:r>
                <m:r>
                  <m:rPr>
                    <m:sty m:val="p"/>
                  </m:rPr>
                  <m:t>)</m:t>
                </m:r>
                <m:r>
                  <m:rPr>
                    <m:sty m:val="p"/>
                  </m:rPr>
                  <m:t>+</m:t>
                </m:r>
                <m:r>
                  <m:rPr>
                    <m:sty m:val="i"/>
                  </m:rPr>
                  <m:t>δ</m:t>
                </m:r>
                <m:r>
                  <m:rPr>
                    <m:sty m:val="i"/>
                  </m:rPr>
                  <m:t>ρ</m:t>
                </m:r>
                <m:r>
                  <m:rPr>
                    <m:sty m:val="p"/>
                  </m:rPr>
                  <m:t>(</m:t>
                </m:r>
                <m:r>
                  <m:rPr>
                    <m:sty m:val="i"/>
                  </m:rPr>
                  <m:t>θ</m:t>
                </m:r>
                <m:r>
                  <m:rPr>
                    <m:sty m:val="p"/>
                  </m:rPr>
                  <m:t>,</m:t>
                </m:r>
                <m:r>
                  <m:rPr>
                    <m:sty m:val="i"/>
                  </m:rPr>
                  <m:t>t</m:t>
                </m:r>
                <m:r>
                  <m:rPr>
                    <m:sty m:val="p"/>
                  </m:rPr>
                  <m:t>)</m:t>
                </m:r>
                <m:r>
                  <m:rPr>
                    <m:nor/>
                  </m:rPr>
                  <m:t> avec </m:t>
                </m:r>
                <m:r>
                  <m:rPr>
                    <m:sty m:val="i"/>
                  </m:rPr>
                  <m:t>δ</m:t>
                </m:r>
                <m:r>
                  <m:rPr>
                    <m:sty m:val="i"/>
                  </m:rPr>
                  <m:t>ρ</m:t>
                </m:r>
                <m:r>
                  <m:rPr>
                    <m:sty m:val="p"/>
                  </m:rPr>
                  <m:t>≪</m:t>
                </m:r>
                <m:sSub>
                  <m:sSubPr/>
                  <m:e>
                    <m:r>
                      <m:rPr>
                        <m:sty m:val="i"/>
                      </m:rPr>
                      <m:t>ρ</m:t>
                    </m:r>
                  </m:e>
                  <m:sub>
                    <m:r>
                      <m:rPr>
                        <m:sty m:val="p"/>
                      </m:rPr>
                      <m:t>0</m:t>
                    </m:r>
                  </m:sub>
                </m:sSub>
              </m:e>
            </m:mr>
          </m:m>
        </m:oMath>
      </m:oMathPara>
    </w:p>
    <w:p>
      <w:pPr>
        <w:spacing w:after="220" w:lineRule="auto"/>
      </w:pPr>
      <w:r>
        <w:rPr>
          <w:rFonts w:eastAsia="Georgia" w:cs="Georgia" w:ascii="Georgia" w:hAnsi="Georgia"/>
        </w:rPr>
        <w:t xml:space="preserve">On suppose également que </w:t>
      </w:r>
      <m:oMath>
        <m:r>
          <m:rPr>
            <m:sty m:val="i"/>
          </m:rPr>
          <m:t>δ</m:t>
        </m:r>
        <m:r>
          <m:rPr>
            <m:sty m:val="i"/>
          </m:rPr>
          <m:t>ρ</m:t>
        </m:r>
      </m:oMath>
      <w:r>
        <w:rPr>
          <w:rFonts w:eastAsia="Georgia" w:cs="Georgia" w:ascii="Georgia" w:hAnsi="Georgia"/>
        </w:rPr>
        <w:t xml:space="preserve"> dépend linéairement de la température selon la loi :</w:t>
      </w:r>
    </w:p>
    <w:p>
      <w:pPr>
        <w:spacing w:after="220" w:lineRule="auto"/>
      </w:pPr>
      <m:oMathPara>
        <m:oMath>
          <m:r>
            <m:rPr>
              <m:sty m:val="i"/>
            </m:rPr>
            <m:t>δ</m:t>
          </m:r>
          <m:r>
            <m:rPr>
              <m:sty m:val="i"/>
            </m:rPr>
            <m:t>ρ</m:t>
          </m:r>
          <m:r>
            <m:rPr>
              <m:sty m:val="p"/>
            </m:rPr>
            <m:t>=</m:t>
          </m:r>
          <m:sSub>
            <m:sSubPr/>
            <m:e>
              <m:r>
                <m:rPr>
                  <m:sty m:val="i"/>
                </m:rPr>
                <m:t>ρ</m:t>
              </m:r>
            </m:e>
            <m:sub>
              <m:r>
                <m:rPr>
                  <m:sty m:val="p"/>
                </m:rPr>
                <m:t>0</m:t>
              </m:r>
            </m:sub>
          </m:sSub>
          <m:r>
            <m:rPr>
              <m:sty m:val="i"/>
            </m:rPr>
            <m:t>α</m:t>
          </m:r>
          <m:d>
            <m:dPr>
              <m:begChr m:val="("/>
              <m:endChr m:val=")"/>
              <m:ctrlPr>
                <w:rPr>
                  <w:rFonts w:ascii="Cambria Math" w:hAnsi="Cambria Math"/>
                </w:rPr>
              </m:ctrlPr>
            </m:dPr>
            <m:e>
              <m:sSub>
                <m:sSubPr/>
                <m:e>
                  <m:r>
                    <m:rPr>
                      <m:sty m:val="i"/>
                    </m:rPr>
                    <m:t>T</m:t>
                  </m:r>
                </m:e>
                <m:sub>
                  <m:r>
                    <m:rPr>
                      <m:sty m:val="p"/>
                    </m:rPr>
                    <m:t>0</m:t>
                  </m:r>
                </m:sub>
              </m:sSub>
              <m:r>
                <m:rPr>
                  <m:sty m:val="p"/>
                </m:rPr>
                <m:t>−</m:t>
              </m:r>
              <m:r>
                <m:rPr>
                  <m:sty m:val="i"/>
                </m:rPr>
                <m:t>T</m:t>
              </m:r>
            </m:e>
          </m:d>
          <m:r>
            <m:rPr>
              <m:nor/>
            </m:rPr>
            <m:t> où </m:t>
          </m:r>
          <m:r>
            <m:rPr>
              <m:sty m:val="i"/>
            </m:rPr>
            <m:t>α</m:t>
          </m:r>
          <m:r>
            <m:rPr>
              <m:nor/>
            </m:rPr>
            <m:t> est une constante positive </m:t>
          </m:r>
        </m:oMath>
      </m:oMathPara>
    </w:p>
    <w:p>
      <w:pPr>
        <w:numPr>
          <w:ilvl w:val="0"/>
          <w:numId w:val="18"/>
        </w:numPr>
        <w:spacing w:lineRule="auto"/>
      </w:pPr>
      <w:r>
        <w:rPr>
          <w:rFonts w:eastAsia="Georgia" w:cs="Georgia" w:ascii="Georgia" w:hAnsi="Georgia"/>
        </w:rPr>
        <w:t xml:space="preserve">En ne gardant que les termes à l'ordre le plus bas par rapport à la perturbation, établir les équations différentielles suivantes :</w:t>
      </w:r>
    </w:p>
    <w:p>
      <w:pPr>
        <w:spacing w:after="220" w:lineRule="auto"/>
      </w:pPr>
      <m:oMathPara>
        <m:oMath>
          <m:f>
            <m:fPr>
              <m:ctrlPr>
                <w:rPr>
                  <w:rFonts w:ascii="Cambria Math" w:hAnsi="Cambria Math"/>
                </w:rPr>
              </m:ctrlPr>
            </m:fPr>
            <m:num>
              <m:r>
                <m:rPr>
                  <m:sty m:val="i"/>
                </m:rPr>
                <m:t>∂</m:t>
              </m:r>
              <m:r>
                <m:rPr>
                  <m:sty m:val="i"/>
                </m:rPr>
                <m:t>v</m:t>
              </m:r>
            </m:num>
            <m:den>
              <m:r>
                <m:rPr>
                  <m:sty m:val="i"/>
                </m:rPr>
                <m:t>∂</m:t>
              </m:r>
              <m:r>
                <m:rPr>
                  <m:sty m:val="i"/>
                </m:rPr>
                <m:t>t</m:t>
              </m:r>
            </m:den>
          </m:f>
          <m:r>
            <m:rPr>
              <m:sty m:val="p"/>
            </m:rPr>
            <m:t>−</m:t>
          </m:r>
          <m:f>
            <m:fPr>
              <m:ctrlPr>
                <w:rPr>
                  <w:rFonts w:ascii="Cambria Math" w:hAnsi="Cambria Math"/>
                </w:rPr>
              </m:ctrlPr>
            </m:fPr>
            <m:num>
              <m:r>
                <m:rPr>
                  <m:sty m:val="i"/>
                </m:rPr>
                <m:t>α</m:t>
              </m:r>
              <m:r>
                <m:rPr>
                  <m:sty m:val="i"/>
                </m:rPr>
                <m:t>G</m:t>
              </m:r>
              <m:sSub>
                <m:sSubPr/>
                <m:e>
                  <m:r>
                    <m:rPr>
                      <m:sty m:val="i"/>
                    </m:rPr>
                    <m:t>M</m:t>
                  </m:r>
                </m:e>
                <m:sub>
                  <m:r>
                    <m:rPr>
                      <m:sty m:val="i"/>
                    </m:rPr>
                    <m:t>c</m:t>
                  </m:r>
                </m:sub>
              </m:sSub>
            </m:num>
            <m:den>
              <m:sSub>
                <m:sSubPr/>
                <m:e>
                  <m:r>
                    <m:rPr>
                      <m:sty m:val="i"/>
                    </m:rPr>
                    <m:t>ρ</m:t>
                  </m:r>
                </m:e>
                <m:sub>
                  <m:r>
                    <m:rPr>
                      <m:sty m:val="p"/>
                    </m:rPr>
                    <m:t>0</m:t>
                  </m:r>
                </m:sub>
              </m:sSub>
              <m:sSup>
                <m:sSupPr/>
                <m:e>
                  <m:r>
                    <m:rPr>
                      <m:sty m:val="i"/>
                    </m:rPr>
                    <m:t>r</m:t>
                  </m:r>
                </m:e>
                <m:sup>
                  <m:r>
                    <m:rPr>
                      <m:sty m:val="p"/>
                    </m:rPr>
                    <m:t>2</m:t>
                  </m:r>
                </m:sup>
              </m:sSup>
            </m:den>
          </m:f>
          <m:r>
            <m:rPr>
              <m:sty m:val="i"/>
            </m:rPr>
            <m:t>δ</m:t>
          </m:r>
          <m:r>
            <m:rPr>
              <m:sty m:val="i"/>
            </m:rPr>
            <m:t>T</m:t>
          </m:r>
          <m:r>
            <m:rPr>
              <m:sty m:val="p"/>
            </m:rPr>
            <m:t>=</m:t>
          </m:r>
          <m:f>
            <m:fPr>
              <m:ctrlPr>
                <w:rPr>
                  <w:rFonts w:ascii="Cambria Math" w:hAnsi="Cambria Math"/>
                </w:rPr>
              </m:ctrlPr>
            </m:fPr>
            <m:num>
              <m:r>
                <m:rPr>
                  <m:sty m:val="i"/>
                </m:rPr>
                <m:t>η</m:t>
              </m:r>
            </m:num>
            <m:den>
              <m:sSub>
                <m:sSubPr/>
                <m:e>
                  <m:r>
                    <m:rPr>
                      <m:sty m:val="i"/>
                    </m:rPr>
                    <m:t>ρ</m:t>
                  </m:r>
                </m:e>
                <m:sub>
                  <m:r>
                    <m:rPr>
                      <m:sty m:val="p"/>
                    </m:rPr>
                    <m:t>0</m:t>
                  </m:r>
                </m:sub>
              </m:sSub>
            </m:den>
          </m:f>
          <m:r>
            <m:rPr>
              <m:sty m:val="p"/>
            </m:rPr>
            <m:t>Δ</m:t>
          </m:r>
          <m:r>
            <m:rPr>
              <m:sty m:val="p"/>
            </m:rPr>
            <m:t>(</m:t>
          </m:r>
          <m:r>
            <m:rPr>
              <m:sty m:val="i"/>
            </m:rPr>
            <m:t>v</m:t>
          </m:r>
          <m:r>
            <m:rPr>
              <m:sty m:val="p"/>
            </m:rPr>
            <m:t>)</m:t>
          </m:r>
        </m:oMath>
      </m:oMathPara>
    </w:p>
    <w:p>
      <w:pPr>
        <w:spacing w:after="220" w:lineRule="auto"/>
      </w:pPr>
      <m:oMathPara>
        <m:oMath>
          <m:f>
            <m:fPr>
              <m:ctrlPr>
                <w:rPr>
                  <w:rFonts w:ascii="Cambria Math" w:hAnsi="Cambria Math"/>
                </w:rPr>
              </m:ctrlPr>
            </m:fPr>
            <m:num>
              <m:r>
                <m:rPr>
                  <m:sty m:val="i"/>
                </m:rPr>
                <m:t>∂</m:t>
              </m:r>
              <m:r>
                <m:rPr>
                  <m:sty m:val="p"/>
                </m:rPr>
                <m:t>(</m:t>
              </m:r>
              <m:r>
                <m:rPr>
                  <m:sty m:val="i"/>
                </m:rPr>
                <m:t>δ</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B</m:t>
              </m:r>
            </m:num>
            <m:den>
              <m:r>
                <m:rPr>
                  <m:sty m:val="i"/>
                </m:rPr>
                <m:t>r</m:t>
              </m:r>
            </m:den>
          </m:f>
          <m:r>
            <m:rPr>
              <m:sty m:val="i"/>
            </m:rPr>
            <m:t>v</m:t>
          </m:r>
          <m:r>
            <m:rPr>
              <m:sty m:val="p"/>
            </m:rPr>
            <m:t>=</m:t>
          </m:r>
          <m:r>
            <m:rPr>
              <m:sty m:val="i"/>
            </m:rPr>
            <m:t>κ</m:t>
          </m:r>
          <m:r>
            <m:rPr>
              <m:sty m:val="p"/>
            </m:rPr>
            <m:t>Δ</m:t>
          </m:r>
          <m:r>
            <m:rPr>
              <m:sty m:val="p"/>
            </m:rPr>
            <m:t>(</m:t>
          </m:r>
          <m:r>
            <m:rPr>
              <m:sty m:val="i"/>
            </m:rPr>
            <m:t>δ</m:t>
          </m:r>
          <m:r>
            <m:rPr>
              <m:sty m:val="i"/>
            </m:rPr>
            <m:t>T</m:t>
          </m:r>
          <m:r>
            <m:rPr>
              <m:sty m:val="p"/>
            </m:rPr>
            <m:t>)</m:t>
          </m:r>
        </m:oMath>
      </m:oMathPara>
    </w:p>
    <w:p>
      <w:pPr>
        <w:spacing w:after="220" w:lineRule="auto"/>
      </w:pPr>
      <w:r>
        <w:rPr>
          <w:rFonts w:eastAsia="Georgia" w:cs="Georgia" w:ascii="Georgia" w:hAnsi="Georgia"/>
        </w:rPr>
        <w:t xml:space="preserve">Déterminer </w:t>
      </w:r>
      <m:oMath>
        <m:r>
          <m:rPr>
            <m:sty m:val="i"/>
          </m:rPr>
          <m:t>B</m:t>
        </m:r>
      </m:oMath>
      <w:r>
        <w:rPr/>
        <w:t xml:space="preserve">.</w:t>
      </w:r>
      <w:r>
        <w:rPr/>
        <w:br w:type="textWrapping"/>
      </w:r>
      <w:r>
        <w:rPr>
          <w:rFonts w:eastAsia="Georgia" w:cs="Georgia" w:ascii="Georgia" w:hAnsi="Georgia"/>
        </w:rPr>
        <w:t xml:space="preserve">On recherche les solutions des équations précédentes sous la forme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v</m:t>
                </m:r>
                <m:r>
                  <m:rPr>
                    <m:sty m:val="p"/>
                  </m:rPr>
                  <m:t>=</m:t>
                </m:r>
                <m:sSub>
                  <m:sSubPr/>
                  <m:e>
                    <m:r>
                      <m:rPr>
                        <m:sty m:val="i"/>
                      </m:rPr>
                      <m:t>v</m:t>
                    </m:r>
                  </m:e>
                  <m:sub>
                    <m:r>
                      <m:rPr>
                        <m:sty m:val="p"/>
                      </m:rPr>
                      <m:t>0</m:t>
                    </m:r>
                  </m:sub>
                </m:sSub>
                <m:sSup>
                  <m:sSupPr/>
                  <m:e>
                    <m:r>
                      <m:rPr>
                        <m:sty m:val="i"/>
                      </m:rPr>
                      <m:t>e</m:t>
                    </m:r>
                  </m:e>
                  <m:sup>
                    <m:r>
                      <m:rPr>
                        <m:sty m:val="i"/>
                      </m:rPr>
                      <m:t>γ</m:t>
                    </m:r>
                    <m:r>
                      <m:rPr>
                        <m:sty m:val="i"/>
                      </m:rPr>
                      <m:t>t</m:t>
                    </m:r>
                  </m:sup>
                </m:sSup>
                <m:r>
                  <m:rPr>
                    <m:sty m:val="p"/>
                  </m:rPr>
                  <m:t>cos</m:t>
                </m:r>
                <m:r>
                  <m:rPr>
                    <m:sty m:val="p"/>
                  </m:rPr>
                  <m:t>⁡</m:t>
                </m:r>
                <m:r>
                  <m:rPr>
                    <m:sty m:val="p"/>
                  </m:rPr>
                  <m:t>(</m:t>
                </m:r>
                <m:r>
                  <m:rPr>
                    <m:sty m:val="i"/>
                  </m:rPr>
                  <m:t>β</m:t>
                </m:r>
                <m:r>
                  <m:rPr>
                    <m:sty m:val="i"/>
                  </m:rPr>
                  <m:t>θ</m:t>
                </m:r>
                <m:r>
                  <m:rPr>
                    <m:sty m:val="p"/>
                  </m:rPr>
                  <m:t>)</m:t>
                </m:r>
              </m:e>
            </m:mr>
            <m:mr>
              <m:e>
                <m:r>
                  <m:rPr>
                    <m:sty m:val="i"/>
                  </m:rPr>
                  <m:t>δ</m:t>
                </m:r>
                <m:r>
                  <m:rPr>
                    <m:sty m:val="i"/>
                  </m:rPr>
                  <m:t>T</m:t>
                </m:r>
                <m:r>
                  <m:rPr>
                    <m:sty m:val="p"/>
                  </m:rPr>
                  <m:t>=</m:t>
                </m:r>
                <m:sSub>
                  <m:sSubPr/>
                  <m:e>
                    <m:r>
                      <m:rPr>
                        <m:sty m:val="p"/>
                      </m:rPr>
                      <m:t>Γ</m:t>
                    </m:r>
                  </m:e>
                  <m:sub>
                    <m:r>
                      <m:rPr>
                        <m:sty m:val="p"/>
                      </m:rPr>
                      <m:t>0</m:t>
                    </m:r>
                  </m:sub>
                </m:sSub>
                <m:sSup>
                  <m:sSupPr/>
                  <m:e>
                    <m:r>
                      <m:rPr>
                        <m:sty m:val="i"/>
                      </m:rPr>
                      <m:t>e</m:t>
                    </m:r>
                  </m:e>
                  <m:sup>
                    <m:r>
                      <m:rPr>
                        <m:sty m:val="i"/>
                      </m:rPr>
                      <m:t>γ</m:t>
                    </m:r>
                    <m:r>
                      <m:rPr>
                        <m:sty m:val="i"/>
                      </m:rPr>
                      <m:t>t</m:t>
                    </m:r>
                  </m:sup>
                </m:sSup>
                <m:r>
                  <m:rPr>
                    <m:sty m:val="p"/>
                  </m:rPr>
                  <m:t>cos</m:t>
                </m:r>
                <m:r>
                  <m:rPr>
                    <m:sty m:val="p"/>
                  </m:rPr>
                  <m:t>⁡</m:t>
                </m:r>
                <m:r>
                  <m:rPr>
                    <m:sty m:val="p"/>
                  </m:rPr>
                  <m:t>(</m:t>
                </m:r>
                <m:r>
                  <m:rPr>
                    <m:sty m:val="i"/>
                  </m:rPr>
                  <m:t>β</m:t>
                </m:r>
                <m:r>
                  <m:rPr>
                    <m:sty m:val="i"/>
                  </m:rPr>
                  <m:t>θ</m:t>
                </m:r>
                <m:r>
                  <m:rPr>
                    <m:sty m:val="p"/>
                  </m:rPr>
                  <m:t>)</m:t>
                </m:r>
              </m:e>
            </m:mr>
          </m:m>
        </m:oMath>
      </m:oMathPara>
    </w:p>
    <w:p>
      <w:pPr>
        <w:numPr>
          <w:ilvl w:val="0"/>
          <w:numId w:val="19"/>
        </w:numPr>
        <w:spacing w:lineRule="auto"/>
      </w:pPr>
      <w:r>
        <w:rPr>
          <w:rFonts w:eastAsia="Georgia" w:cs="Georgia" w:ascii="Georgia" w:hAnsi="Georgia"/>
        </w:rPr>
        <w:t xml:space="preserve">À quelle condition la perturbation croit-elle ? Que représente </w:t>
      </w:r>
      <m:oMath>
        <m:r>
          <m:rPr>
            <m:sty m:val="i"/>
          </m:rPr>
          <m:t>β</m:t>
        </m:r>
      </m:oMath>
      <w:r>
        <w:rPr/>
        <w:t xml:space="preserve"> ? Que doit valoir </w:t>
      </w:r>
      <m:oMath>
        <m:r>
          <m:rPr>
            <m:sty m:val="i"/>
          </m:rPr>
          <m:t>β</m:t>
        </m:r>
      </m:oMath>
      <w:r>
        <w:rPr/>
        <w:t xml:space="preserve"> pour avoir la situation de la figure 3 ?</w:t>
      </w:r>
    </w:p>
    <w:p>
      <w:pPr>
        <w:numPr>
          <w:ilvl w:val="0"/>
          <w:numId w:val="19"/>
        </w:numPr>
        <w:spacing w:lineRule="auto"/>
      </w:pPr>
      <w:r>
        <w:rPr>
          <w:rFonts w:eastAsia="Georgia" w:cs="Georgia" w:ascii="Georgia" w:hAnsi="Georgia"/>
        </w:rPr>
        <w:t xml:space="preserve">Quelle équation sur </w:t>
      </w:r>
      <m:oMath>
        <m:r>
          <m:rPr>
            <m:sty m:val="i"/>
          </m:rPr>
          <m:t>γ</m:t>
        </m:r>
      </m:oMath>
      <w:r>
        <w:rPr>
          <w:rFonts w:eastAsia="Georgia" w:cs="Georgia" w:ascii="Georgia" w:hAnsi="Georgia"/>
        </w:rPr>
        <w:t xml:space="preserve"> est imposée par l'existence de ce couple de solutions?</w:t>
      </w:r>
    </w:p>
    <w:p>
      <w:pPr>
        <w:numPr>
          <w:ilvl w:val="0"/>
          <w:numId w:val="19"/>
        </w:numPr>
        <w:spacing w:lineRule="auto"/>
      </w:pPr>
      <w:r>
        <w:rPr>
          <w:rFonts w:eastAsia="Georgia" w:cs="Georgia" w:ascii="Georgia" w:hAnsi="Georgia"/>
        </w:rPr>
        <w:t xml:space="preserve">A la limite de démarrage, c'est-à-dire pour </w:t>
      </w:r>
      <m:oMath>
        <m:r>
          <m:rPr>
            <m:sty m:val="i"/>
          </m:rPr>
          <m:t>γ</m:t>
        </m:r>
        <m:r>
          <m:rPr>
            <m:sty m:val="p"/>
          </m:rPr>
          <m:t>=</m:t>
        </m:r>
        <m:r>
          <m:rPr>
            <m:sty m:val="p"/>
          </m:rPr>
          <m:t>0</m:t>
        </m:r>
      </m:oMath>
      <w:r>
        <w:rPr>
          <w:rFonts w:eastAsia="Georgia" w:cs="Georgia" w:ascii="Georgia" w:hAnsi="Georgia"/>
        </w:rPr>
        <w:t xml:space="preserve">, déterminer la température de la surface du cœur </w:t>
      </w:r>
      <m:oMath>
        <m:sSub>
          <m:sSubPr/>
          <m:e>
            <m:r>
              <m:rPr>
                <m:sty m:val="i"/>
              </m:rPr>
              <m:t>T</m:t>
            </m:r>
          </m:e>
          <m:sub>
            <m:sSub>
              <m:sSubPr/>
              <m:e>
                <m:r>
                  <m:rPr>
                    <m:sty m:val="p"/>
                  </m:rPr>
                  <m:t>1</m:t>
                </m:r>
              </m:e>
              <m:sub>
                <m:r>
                  <m:rPr>
                    <m:sty m:val="i"/>
                  </m:rPr>
                  <m:t>c</m:t>
                </m:r>
              </m:sub>
            </m:sSub>
          </m:sub>
        </m:sSub>
      </m:oMath>
      <w:r>
        <w:rPr/>
        <w:t xml:space="preserve">. Que se passe-t-il lorsque </w:t>
      </w:r>
      <m:oMath>
        <m:sSub>
          <m:sSubPr/>
          <m:e>
            <m:r>
              <m:rPr>
                <m:sty m:val="i"/>
              </m:rPr>
              <m:t>T</m:t>
            </m:r>
          </m:e>
          <m:sub>
            <m:r>
              <m:rPr>
                <m:sty m:val="p"/>
              </m:rPr>
              <m:t>1</m:t>
            </m:r>
          </m:sub>
        </m:sSub>
        <m:r>
          <m:rPr>
            <m:sty m:val="p"/>
          </m:rPr>
          <m:t>&lt;</m:t>
        </m:r>
        <m:sSub>
          <m:sSubPr/>
          <m:e>
            <m:r>
              <m:rPr>
                <m:sty m:val="i"/>
              </m:rPr>
              <m:t>T</m:t>
            </m:r>
          </m:e>
          <m:sub>
            <m:sSub>
              <m:sSubPr/>
              <m:e>
                <m:r>
                  <m:rPr>
                    <m:sty m:val="p"/>
                  </m:rPr>
                  <m:t>1</m:t>
                </m:r>
              </m:e>
              <m:sub>
                <m:r>
                  <m:rPr>
                    <m:sty m:val="i"/>
                  </m:rPr>
                  <m:t>c</m:t>
                </m:r>
              </m:sub>
            </m:sSub>
          </m:sub>
        </m:sSub>
      </m:oMath>
      <w:r>
        <w:rPr/>
        <w:t xml:space="preserve"> et </w:t>
      </w:r>
      <m:oMath>
        <m:sSub>
          <m:sSubPr/>
          <m:e>
            <m:r>
              <m:rPr>
                <m:sty m:val="i"/>
              </m:rPr>
              <m:t>T</m:t>
            </m:r>
          </m:e>
          <m:sub>
            <m:r>
              <m:rPr>
                <m:sty m:val="p"/>
              </m:rPr>
              <m:t>1</m:t>
            </m:r>
          </m:sub>
        </m:sSub>
        <m:r>
          <m:rPr>
            <m:sty m:val="p"/>
          </m:rPr>
          <m:t>&gt;</m:t>
        </m:r>
        <m:sSub>
          <m:sSubPr/>
          <m:e>
            <m:r>
              <m:rPr>
                <m:sty m:val="i"/>
              </m:rPr>
              <m:t>T</m:t>
            </m:r>
          </m:e>
          <m:sub>
            <m:sSub>
              <m:sSubPr/>
              <m:e>
                <m:r>
                  <m:rPr>
                    <m:sty m:val="p"/>
                  </m:rPr>
                  <m:t>1</m:t>
                </m:r>
              </m:e>
              <m:sub>
                <m:r>
                  <m:rPr>
                    <m:sty m:val="i"/>
                  </m:rPr>
                  <m:t>c</m:t>
                </m:r>
              </m:sub>
            </m:sSub>
          </m:sub>
        </m:sSub>
      </m:oMath>
      <w:r>
        <w:rPr>
          <w:rFonts w:eastAsia="Georgia" w:cs="Georgia" w:ascii="Georgia" w:hAnsi="Georgia"/>
        </w:rPr>
        <w:t xml:space="preserve"> ? Commenter la dépendance de </w:t>
      </w:r>
      <m:oMath>
        <m:sSub>
          <m:sSubPr/>
          <m:e>
            <m:r>
              <m:rPr>
                <m:sty m:val="i"/>
              </m:rPr>
              <m:t>T</m:t>
            </m:r>
          </m:e>
          <m:sub>
            <m:sSub>
              <m:sSubPr/>
              <m:e>
                <m:r>
                  <m:rPr>
                    <m:sty m:val="p"/>
                  </m:rPr>
                  <m:t>1</m:t>
                </m:r>
              </m:e>
              <m:sub>
                <m:r>
                  <m:rPr>
                    <m:sty m:val="i"/>
                  </m:rPr>
                  <m:t>c</m:t>
                </m:r>
              </m:sub>
            </m:sSub>
          </m:sub>
        </m:sSub>
      </m:oMath>
      <w:r>
        <w:rPr>
          <w:rFonts w:eastAsia="Georgia" w:cs="Georgia" w:ascii="Georgia" w:hAnsi="Georgia"/>
        </w:rPr>
        <w:t xml:space="preserve"> vis à vis des paramètres </w:t>
      </w:r>
      <m:oMath>
        <m:r>
          <m:rPr>
            <m:sty m:val="i"/>
          </m:rPr>
          <m:t>η</m:t>
        </m:r>
        <m:r>
          <m:rPr>
            <m:sty m:val="p"/>
          </m:rPr>
          <m:t>,</m:t>
        </m:r>
        <m:r>
          <m:rPr>
            <m:sty m:val="bi"/>
          </m:rPr>
          <m:t>κ</m:t>
        </m:r>
        <m:r>
          <m:rPr>
            <m:sty m:val="p"/>
          </m:rPr>
          <m:t>,</m:t>
        </m:r>
        <m:r>
          <m:rPr>
            <m:sty m:val="i"/>
          </m:rPr>
          <m:t>α</m:t>
        </m:r>
      </m:oMath>
      <w:r>
        <w:rPr/>
        <w:t xml:space="preserve"> et </w:t>
      </w:r>
      <m:oMath>
        <m:sSub>
          <m:sSubPr/>
          <m:e>
            <m:r>
              <m:rPr>
                <m:sty m:val="i"/>
              </m:rPr>
              <m:t>M</m:t>
            </m:r>
          </m:e>
          <m:sub>
            <m:r>
              <m:rPr>
                <m:sty m:val="i"/>
              </m:rPr>
              <m:t>c</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4"/>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9"/>
      <w:numFmt w:val="decimal"/>
      <w:lvlText w:val="%1."/>
      <w:lvlJc w:val="left"/>
      <w:pPr>
        <w:tabs>
          <w:tab w:val="num" w:pos="1080"/>
        </w:tabs>
        <w:ind w:left="720" w:hanging="360"/>
      </w:pPr>
    </w:lvl>
  </w:abstractNum>
  <w:abstractNum w:abstractNumId="9">
    <w:multiLevelType w:val="hybridMultilevel"/>
    <w:lvl w:ilvl="0">
      <w:start w:val="20"/>
      <w:numFmt w:val="decimal"/>
      <w:lvlText w:val="%1."/>
      <w:lvlJc w:val="left"/>
      <w:pPr>
        <w:tabs>
          <w:tab w:val="num" w:pos="1080"/>
        </w:tabs>
        <w:ind w:left="720" w:hanging="360"/>
      </w:pPr>
    </w:lvl>
  </w:abstractNum>
  <w:abstractNum w:abstractNumId="10">
    <w:multiLevelType w:val="hybridMultilevel"/>
    <w:lvl w:ilvl="0">
      <w:start w:val="22"/>
      <w:numFmt w:val="decimal"/>
      <w:lvlText w:val="%1."/>
      <w:lvlJc w:val="left"/>
      <w:pPr>
        <w:tabs>
          <w:tab w:val="num" w:pos="1080"/>
        </w:tabs>
        <w:ind w:left="720" w:hanging="360"/>
      </w:pPr>
    </w:lvl>
  </w:abstractNum>
  <w:abstractNum w:abstractNumId="11">
    <w:multiLevelType w:val="hybridMultilevel"/>
    <w:lvl w:ilvl="0">
      <w:start w:val="23"/>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25"/>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26"/>
      <w:numFmt w:val="decimal"/>
      <w:lvlText w:val="%1."/>
      <w:lvlJc w:val="left"/>
      <w:pPr>
        <w:tabs>
          <w:tab w:val="num" w:pos="1080"/>
        </w:tabs>
        <w:ind w:left="720" w:hanging="360"/>
      </w:pPr>
    </w:lvl>
  </w:abstractNum>
  <w:abstractNum w:abstractNumId="16">
    <w:multiLevelType w:val="hybridMultilevel"/>
    <w:lvl w:ilvl="0">
      <w:start w:val="29"/>
      <w:numFmt w:val="decimal"/>
      <w:lvlText w:val="%1."/>
      <w:lvlJc w:val="left"/>
      <w:pPr>
        <w:tabs>
          <w:tab w:val="num" w:pos="1080"/>
        </w:tabs>
        <w:ind w:left="720" w:hanging="360"/>
      </w:pPr>
    </w:lvl>
  </w:abstractNum>
  <w:abstractNum w:abstractNumId="17">
    <w:multiLevelType w:val="hybridMultilevel"/>
    <w:lvl w:ilvl="0">
      <w:start w:val="34"/>
      <w:numFmt w:val="decimal"/>
      <w:lvlText w:val="%1."/>
      <w:lvlJc w:val="left"/>
      <w:pPr>
        <w:tabs>
          <w:tab w:val="num" w:pos="1080"/>
        </w:tabs>
        <w:ind w:left="720" w:hanging="360"/>
      </w:pPr>
    </w:lvl>
  </w:abstractNum>
  <w:abstractNum w:abstractNumId="18">
    <w:multiLevelType w:val="hybridMultilevel"/>
    <w:lvl w:ilvl="0">
      <w:start w:val="37"/>
      <w:numFmt w:val="decimal"/>
      <w:lvlText w:val="%1."/>
      <w:lvlJc w:val="left"/>
      <w:pPr>
        <w:tabs>
          <w:tab w:val="num" w:pos="1080"/>
        </w:tabs>
        <w:ind w:left="720" w:hanging="360"/>
      </w:pPr>
    </w:lvl>
  </w:abstractNum>
  <w:abstractNum w:abstractNumId="19">
    <w:multiLevelType w:val="hybridMultilevel"/>
    <w:lvl w:ilvl="0">
      <w:start w:val="3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73b6b925fa0d1dede56923a737dba42b168ab3.jpg" TargetMode="Internal"/><Relationship Id="rId6" Type="http://schemas.openxmlformats.org/officeDocument/2006/relationships/image" Target="media/image-9b793608353ba52d26f65fc58e291fa2dd42d4bb.jpg" TargetMode="Internal"/><Relationship Id="rId7" Type="http://schemas.openxmlformats.org/officeDocument/2006/relationships/image" Target="media/image-5876e9c3b9a01bbe28e5ccb890460e6825bbec32.jpg" TargetMode="Internal"/><Relationship Id="rId8" Type="http://schemas.openxmlformats.org/officeDocument/2006/relationships/image" Target="media/image-82620fff8ce9271ac15b86932829c4b1aa9eeda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