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 ESPCI ECOLES NORMALES SUPERIEURES</w:t>
      </w:r>
    </w:p>
    <w:p>
      <w:pPr>
        <w:spacing w:line="271" w:before="330" w:lineRule="auto"/>
      </w:pPr>
      <w:r>
        <w:rPr>
          <w:b/>
          <w:sz w:val="42"/>
        </w:rPr>
        <w:t xml:space="preserve">CONCOURS D'ADMISSION 2023</w:t>
      </w:r>
    </w:p>
    <w:p>
      <w:pPr>
        <w:spacing w:after="220" w:lineRule="auto"/>
      </w:pPr>
      <w:r>
        <w:rPr/>
        <w:t xml:space="preserve">MERCREDI 19 AVRIL 2023 08h00-12h00</w:t>
      </w:r>
    </w:p>
    <w:p>
      <w:pPr>
        <w:spacing w:after="220" w:lineRule="auto"/>
      </w:pPr>
      <w:r>
        <w:rPr/>
        <w:t xml:space="preserve">FILIERE PC - Epreuve n </w:t>
      </w:r>
      <m:oMath>
        <m:sSup>
          <m:sSupPr/>
          <m:e>
            <m:r>
              <m:t xml:space="preserve"> </m:t>
            </m:r>
          </m:e>
          <m:sup>
            <m:r>
              <m:rPr>
                <m:sty m:val="p"/>
              </m:rPr>
              <m:t>∘</m:t>
            </m:r>
          </m:sup>
        </m:sSup>
        <m:r>
          <m:rPr>
            <m:sty m:val="p"/>
          </m:rPr>
          <m:t>5</m:t>
        </m:r>
      </m:oMath>
    </w:p>
    <w:p>
      <w:pPr>
        <w:spacing w:line="271" w:before="330" w:lineRule="auto"/>
      </w:pPr>
      <w:r>
        <w:rPr>
          <w:b/>
          <w:sz w:val="42"/>
        </w:rPr>
        <w:t xml:space="preserve">PHYSIQUE B (XEULS)</w:t>
      </w:r>
    </w:p>
    <w:p>
      <w:pPr>
        <w:spacing w:line="271" w:before="330" w:lineRule="auto"/>
      </w:pPr>
      <w:r>
        <w:rPr>
          <w:b/>
          <w:sz w:val="42"/>
        </w:rPr>
        <w:t xml:space="preserve">Mesure de la constante de structure fine</w:t>
      </w:r>
    </w:p>
    <w:p>
      <w:pPr>
        <w:spacing w:line="271" w:before="330" w:lineRule="auto"/>
      </w:pPr>
      <w:r>
        <w:rPr>
          <w:rFonts w:eastAsia="Georgia" w:cs="Georgia" w:ascii="Georgia" w:hAnsi="Georgia"/>
          <w:b/>
          <w:sz w:val="42"/>
        </w:rPr>
        <w:t xml:space="preserve">Constantes fondamentales et autres valeurs numériques :</w:t>
      </w:r>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diélectrique du vide : </w:t>
      </w:r>
      <m:oMath>
        <m:sSub>
          <m:sSubPr/>
          <m:e>
            <m:r>
              <m:rPr>
                <m:sty m:val="i"/>
              </m:rPr>
              <m:t>ϵ</m:t>
            </m:r>
          </m:e>
          <m:sub>
            <m:r>
              <m:rPr>
                <m:sty m:val="p"/>
              </m:rPr>
              <m:t>0</m:t>
            </m:r>
          </m:sub>
        </m:sSub>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19</m:t>
            </m:r>
          </m:sup>
        </m:sSup>
        <m:r>
          <m:rPr>
            <m:sty m:val="p"/>
          </m:rPr>
          <m:t>C</m:t>
        </m:r>
      </m:oMath>
    </w:p>
    <w:p>
      <w:pPr>
        <w:numPr>
          <w:ilvl w:val="0"/>
          <w:numId w:val="1"/>
        </w:numPr>
        <w:spacing w:lineRule="auto"/>
      </w:pPr>
      <w:r>
        <w:rPr/>
        <w:t xml:space="preserve">constante de Planck : </w:t>
      </w:r>
      <m:oMath>
        <m:r>
          <m:rPr>
            <m:sty m:val="i"/>
          </m:rPr>
          <m:t>h</m:t>
        </m:r>
        <m:r>
          <m:rPr>
            <m:sty m:val="p"/>
          </m:rPr>
          <m:t>≃</m:t>
        </m:r>
        <m:r>
          <m:rPr>
            <m:sty m:val="p"/>
          </m:rPr>
          <m:t>7</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
        </w:numPr>
        <w:spacing w:lineRule="auto"/>
      </w:pPr>
      <w:r>
        <w:rPr>
          <w:rFonts w:eastAsia="Georgia" w:cs="Georgia" w:ascii="Georgia" w:hAnsi="Georgia"/>
        </w:rPr>
        <w:t xml:space="preserve">constante de Planck réduite : </w:t>
      </w:r>
      <m:oMath>
        <m:r>
          <m:rPr>
            <m:sty m:val="i"/>
          </m:rPr>
          <m:t>ℏ</m:t>
        </m:r>
        <m:r>
          <m:rPr>
            <m:sty m:val="p"/>
          </m:rPr>
          <m:t>=</m:t>
        </m:r>
        <m:r>
          <m:rPr>
            <m:sty m:val="i"/>
          </m:rPr>
          <m:t>h</m:t>
        </m:r>
        <m:r>
          <m:rPr>
            <m:sty m:val="p"/>
          </m:rPr>
          <m:t>/</m:t>
        </m:r>
        <m:r>
          <m:rPr>
            <m:sty m:val="p"/>
          </m:rPr>
          <m:t>2</m:t>
        </m:r>
        <m:r>
          <m:rPr>
            <m:sty m:val="i"/>
          </m:rPr>
          <m:t>π</m:t>
        </m:r>
        <m:r>
          <m:rPr>
            <m:sty m:val="p"/>
          </m:rPr>
          <m:t>≃</m:t>
        </m:r>
        <m:r>
          <m:rPr>
            <m:sty m:val="p"/>
          </m:rPr>
          <m:t>1</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t xml:space="preserve">masse atomique d'un atome de Rubidium </w:t>
      </w:r>
      <m:oMath>
        <m:r>
          <m:rPr>
            <m:sty m:val="p"/>
          </m:rPr>
          <m:t>87</m:t>
        </m:r>
        <m:r>
          <m:rPr>
            <m:sty m:val="p"/>
          </m:rPr>
          <m:t>:</m:t>
        </m:r>
        <m:r>
          <m:rPr>
            <m:sty m:val="i"/>
          </m:rPr>
          <m:t>m</m:t>
        </m:r>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25</m:t>
            </m:r>
          </m:sup>
        </m:sSup>
        <m:r>
          <m:rPr>
            <m:nor/>
          </m:rPr>
          <m:t xml:space="preserve"> </m:t>
        </m:r>
        <m:r>
          <m:rPr>
            <m:sty m:val="p"/>
          </m:rPr>
          <m:t>kg</m:t>
        </m:r>
      </m:oMath>
    </w:p>
    <w:p>
      <w:pPr>
        <w:spacing w:line="271" w:before="330" w:lineRule="auto"/>
      </w:pPr>
      <w:r>
        <w:rPr>
          <w:b/>
          <w:sz w:val="42"/>
        </w:rPr>
        <w:t xml:space="preserve">Introduction</w:t>
      </w:r>
    </w:p>
    <w:p>
      <w:pPr>
        <w:spacing w:after="220" w:lineRule="auto"/>
      </w:pPr>
      <w:r>
        <w:rPr>
          <w:rFonts w:eastAsia="Georgia" w:cs="Georgia" w:ascii="Georgia" w:hAnsi="Georgia"/>
        </w:rPr>
        <w:t xml:space="preserve">Ce sujet propose de s'intéresser à la mesure de la constante de structure fine </w:t>
      </w:r>
      <m:oMath>
        <m:r>
          <m:rPr>
            <m:sty m:val="i"/>
          </m:rPr>
          <m:t>α</m:t>
        </m:r>
      </m:oMath>
      <w:r>
        <w:rPr>
          <w:rFonts w:eastAsia="Georgia" w:cs="Georgia" w:ascii="Georgia" w:hAnsi="Georgia"/>
        </w:rPr>
        <w:t xml:space="preserve">, dont Richard Feynman, célèbre physicien du XX </w:t>
      </w:r>
      <m:oMath>
        <m:sSup>
          <m:sSupPr/>
          <m:e>
            <m:r>
              <m:t xml:space="preserve"> </m:t>
            </m:r>
          </m:e>
          <m:sup>
            <m:r>
              <m:rPr>
                <m:sty m:val="p"/>
              </m:rPr>
              <m:t>e</m:t>
            </m:r>
          </m:sup>
        </m:sSup>
      </m:oMath>
      <w:r>
        <w:rPr>
          <w:rFonts w:eastAsia="Georgia" w:cs="Georgia" w:ascii="Georgia" w:hAnsi="Georgia"/>
        </w:rPr>
        <w:t xml:space="preserve"> siècle, disait qu'elle est "l'un des plus grands mystères de la physique : un nombre magique qui nous parvient sans que l'homme puisse le comprendre."</w:t>
      </w:r>
    </w:p>
    <w:p>
      <w:pPr>
        <w:spacing w:after="220" w:lineRule="auto"/>
      </w:pPr>
      <w:r>
        <w:rPr>
          <w:rFonts w:eastAsia="Georgia" w:cs="Georgia" w:ascii="Georgia" w:hAnsi="Georgia"/>
        </w:rPr>
        <w:t xml:space="preserve">Cette constante, sans dimension, est directement reliée à l'interaction électromagnétique. Elle est donnée par la relation :</w:t>
      </w:r>
    </w:p>
    <w:p>
      <w:pPr>
        <w:spacing w:after="220" w:lineRule="auto"/>
      </w:pPr>
      <m:oMathPara>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ϵ</m:t>
                  </m:r>
                </m:e>
                <m:sub>
                  <m:r>
                    <m:rPr>
                      <m:sty m:val="p"/>
                    </m:rPr>
                    <m:t>0</m:t>
                  </m:r>
                </m:sub>
              </m:sSub>
              <m:r>
                <m:rPr>
                  <m:sty m:val="i"/>
                </m:rPr>
                <m:t>ℏ</m:t>
              </m:r>
              <m:r>
                <m:rPr>
                  <m:sty m:val="i"/>
                </m:rPr>
                <m:t>c</m:t>
              </m:r>
            </m:den>
          </m:f>
        </m:oMath>
      </m:oMathPara>
    </w:p>
    <w:p>
      <w:pPr>
        <w:spacing w:after="220" w:lineRule="auto"/>
      </w:pPr>
      <w:r>
        <w:rPr>
          <w:rFonts w:eastAsia="Georgia" w:cs="Georgia" w:ascii="Georgia" w:hAnsi="Georgia"/>
        </w:rPr>
        <w:t xml:space="preserve">Une valeur approchée de </w:t>
      </w:r>
      <m:oMath>
        <m:r>
          <m:rPr>
            <m:sty m:val="i"/>
          </m:rPr>
          <m:t>α</m:t>
        </m:r>
      </m:oMath>
      <w:r>
        <w:rPr/>
        <w:t xml:space="preserve"> est </w:t>
      </w:r>
      <m:oMath>
        <m:r>
          <m:rPr>
            <m:sty m:val="p"/>
          </m:rPr>
          <m:t>1</m:t>
        </m:r>
        <m:r>
          <m:rPr>
            <m:sty m:val="p"/>
          </m:rPr>
          <m:t>/</m:t>
        </m:r>
        <m:r>
          <m:rPr>
            <m:sty m:val="p"/>
          </m:rPr>
          <m:t>137</m:t>
        </m:r>
      </m:oMath>
      <w:r>
        <w:rPr>
          <w:rFonts w:eastAsia="Georgia" w:cs="Georgia" w:ascii="Georgia" w:hAnsi="Georgia"/>
        </w:rPr>
        <w:t xml:space="preserve">. La mesure la plus précise à ce jour donne :</w:t>
      </w:r>
    </w:p>
    <w:p>
      <w:pPr>
        <w:spacing w:after="220" w:lineRule="auto"/>
      </w:pPr>
      <m:oMathPara>
        <m:oMath>
          <m:r>
            <m:rPr>
              <m:sty m:val="p"/>
            </m:rPr>
            <m:t>1</m:t>
          </m:r>
          <m:r>
            <m:rPr>
              <m:sty m:val="p"/>
            </m:rPr>
            <m:t>/</m:t>
          </m:r>
          <m:r>
            <m:rPr>
              <m:sty m:val="i"/>
            </m:rPr>
            <m:t>α</m:t>
          </m:r>
          <m:r>
            <m:rPr>
              <m:sty m:val="p"/>
            </m:rPr>
            <m:t>=</m:t>
          </m:r>
          <m:r>
            <m:rPr>
              <m:sty m:val="p"/>
            </m:rPr>
            <m:t>137</m:t>
          </m:r>
          <m:r>
            <m:rPr>
              <m:sty m:val="p"/>
            </m:rPr>
            <m:t>,</m:t>
          </m:r>
          <m:r>
            <m:rPr>
              <m:sty m:val="p"/>
            </m:rPr>
            <m:t>035999206</m:t>
          </m:r>
          <m:r>
            <m:rPr>
              <m:sty m:val="p"/>
            </m:rPr>
            <m:t>±</m:t>
          </m:r>
          <m:r>
            <m:rPr>
              <m:sty m:val="p"/>
            </m:rPr>
            <m:t>11</m:t>
          </m:r>
          <m:r>
            <m:rPr>
              <m:sty m:val="p"/>
            </m:rPr>
            <m:t>×</m:t>
          </m:r>
          <m:sSup>
            <m:sSupPr/>
            <m:e>
              <m:r>
                <m:rPr>
                  <m:sty m:val="p"/>
                </m:rPr>
                <m:t>10</m:t>
              </m:r>
            </m:e>
            <m:sup>
              <m:r>
                <m:rPr>
                  <m:sty m:val="p"/>
                </m:rPr>
                <m:t>−</m:t>
              </m:r>
              <m:r>
                <m:rPr>
                  <m:sty m:val="p"/>
                </m:rPr>
                <m:t>9</m:t>
              </m:r>
            </m:sup>
          </m:sSup>
        </m:oMath>
      </m:oMathPara>
    </w:p>
    <w:p>
      <w:pPr>
        <w:spacing w:after="220" w:lineRule="auto"/>
      </w:pPr>
      <w:r>
        <w:rPr/>
        <w:t xml:space="preserve">soit une incertitude relative de l'ordre de </w:t>
      </w:r>
      <m:oMath>
        <m:r>
          <m:rPr>
            <m:sty m:val="p"/>
          </m:rPr>
          <m:t>8</m:t>
        </m:r>
        <m:r>
          <m:rPr>
            <m:sty m:val="p"/>
          </m:rPr>
          <m:t>×</m:t>
        </m:r>
        <m:sSup>
          <m:sSupPr/>
          <m:e>
            <m:r>
              <m:rPr>
                <m:sty m:val="p"/>
              </m:rPr>
              <m:t>10</m:t>
            </m:r>
          </m:e>
          <m:sup>
            <m:r>
              <m:rPr>
                <m:sty m:val="p"/>
              </m:rPr>
              <m:t>−</m:t>
            </m:r>
            <m:r>
              <m:rPr>
                <m:sty m:val="p"/>
              </m:rPr>
              <m:t>11</m:t>
            </m:r>
          </m:sup>
        </m:sSup>
      </m:oMath>
      <w:r>
        <w:rPr/>
        <w:t xml:space="preserve">. Ce sujet a pour but d'expliquer comment la constante de structure fine </w:t>
      </w:r>
      <m:oMath>
        <m:r>
          <m:rPr>
            <m:sty m:val="i"/>
          </m:rPr>
          <m:t>α</m:t>
        </m:r>
      </m:oMath>
      <w:r>
        <w:rPr>
          <w:rFonts w:eastAsia="Georgia" w:cs="Georgia" w:ascii="Georgia" w:hAnsi="Georgia"/>
        </w:rPr>
        <w:t xml:space="preserve"> a pu être mesurée avec une telle précision.</w:t>
      </w:r>
    </w:p>
    <w:p>
      <w:pPr>
        <w:spacing w:line="271" w:before="330" w:lineRule="auto"/>
      </w:pPr>
      <w:r>
        <w:rPr>
          <w:rFonts w:eastAsia="Georgia" w:cs="Georgia" w:ascii="Georgia" w:hAnsi="Georgia"/>
          <w:b/>
          <w:sz w:val="42"/>
        </w:rPr>
        <w:t xml:space="preserve">Question préliminaire</w:t>
      </w:r>
    </w:p>
    <w:p>
      <w:pPr>
        <w:spacing w:after="220" w:lineRule="auto"/>
      </w:pPr>
      <w:r>
        <w:rPr>
          <w:rFonts w:eastAsia="Georgia" w:cs="Georgia" w:ascii="Georgia" w:hAnsi="Georgia"/>
        </w:rPr>
        <w:t xml:space="preserve">Une autre détermination précise de </w:t>
      </w:r>
      <m:oMath>
        <m:r>
          <m:rPr>
            <m:sty m:val="i"/>
          </m:rPr>
          <m:t>α</m:t>
        </m:r>
      </m:oMath>
      <w:r>
        <w:rPr>
          <w:rFonts w:eastAsia="Georgia" w:cs="Georgia" w:ascii="Georgia" w:hAnsi="Georgia"/>
        </w:rPr>
        <w:t xml:space="preserve"> a pu être effectuée de manière indépendante. Cette autre détermination fait en particulier intervenir des calculs issus du "Modèle standard", qui est le cadre théorique de notre compréhension actuelle des forces forte, faible et électromagnétique. La valeur obtenue est :</w:t>
      </w:r>
    </w:p>
    <w:p>
      <w:pPr>
        <w:spacing w:after="220" w:lineRule="auto"/>
      </w:pPr>
      <m:oMathPara>
        <m:oMath>
          <m:r>
            <m:rPr>
              <m:sty m:val="p"/>
            </m:rPr>
            <m:t>1</m:t>
          </m:r>
          <m:r>
            <m:rPr>
              <m:sty m:val="p"/>
            </m:rPr>
            <m:t>/</m:t>
          </m:r>
          <m:r>
            <m:rPr>
              <m:sty m:val="i"/>
            </m:rPr>
            <m:t>α</m:t>
          </m:r>
          <m:r>
            <m:rPr>
              <m:sty m:val="p"/>
            </m:rPr>
            <m:t>=</m:t>
          </m:r>
          <m:r>
            <m:rPr>
              <m:sty m:val="p"/>
            </m:rPr>
            <m:t>137</m:t>
          </m:r>
          <m:r>
            <m:rPr>
              <m:sty m:val="p"/>
            </m:rPr>
            <m:t>,</m:t>
          </m:r>
          <m:r>
            <m:rPr>
              <m:sty m:val="p"/>
            </m:rPr>
            <m:t>03599915</m:t>
          </m:r>
          <m:r>
            <m:rPr>
              <m:sty m:val="p"/>
            </m:rPr>
            <m:t>±</m:t>
          </m:r>
          <m:r>
            <m:rPr>
              <m:sty m:val="p"/>
            </m:rPr>
            <m:t>3</m:t>
          </m:r>
          <m:r>
            <m:rPr>
              <m:sty m:val="p"/>
            </m:rPr>
            <m:t>×</m:t>
          </m:r>
          <m:sSup>
            <m:sSupPr/>
            <m:e>
              <m:r>
                <m:rPr>
                  <m:sty m:val="p"/>
                </m:rPr>
                <m:t>10</m:t>
              </m:r>
            </m:e>
            <m:sup>
              <m:r>
                <m:rPr>
                  <m:sty m:val="p"/>
                </m:rPr>
                <m:t>−</m:t>
              </m:r>
              <m:r>
                <m:rPr>
                  <m:sty m:val="p"/>
                </m:rPr>
                <m:t>8</m:t>
              </m:r>
            </m:sup>
          </m:sSup>
        </m:oMath>
      </m:oMathPara>
    </w:p>
    <w:p>
      <w:pPr>
        <w:numPr>
          <w:ilvl w:val="0"/>
          <w:numId w:val="2"/>
        </w:numPr>
        <w:spacing w:lineRule="auto"/>
      </w:pPr>
      <w:r>
        <w:rPr/>
        <w:t xml:space="preserve">Comparer les deux valeurs de </w:t>
      </w:r>
      <m:oMath>
        <m:r>
          <m:rPr>
            <m:sty m:val="p"/>
          </m:rPr>
          <m:t>1</m:t>
        </m:r>
        <m:r>
          <m:rPr>
            <m:sty m:val="p"/>
          </m:rPr>
          <m:t>/</m:t>
        </m:r>
        <m:r>
          <m:rPr>
            <m:sty m:val="i"/>
          </m:rPr>
          <m:t>α</m:t>
        </m:r>
      </m:oMath>
      <w:r>
        <w:rPr>
          <w:rFonts w:eastAsia="Georgia" w:cs="Georgia" w:ascii="Georgia" w:hAnsi="Georgia"/>
        </w:rPr>
        <w:t xml:space="preserve"> données par les Éq. (2) et Éq. (3) en calculant leur écart normalisé (que l'on comparera à 2). La théorie du Modèle Standard semble-t-elle valide au regard de ces deux valeurs?</w:t>
      </w:r>
    </w:p>
    <w:p>
      <w:pPr>
        <w:spacing w:after="220" w:lineRule="auto"/>
      </w:pPr>
      <w:r>
        <w:rPr>
          <w:rFonts w:eastAsia="Georgia" w:cs="Georgia" w:ascii="Georgia" w:hAnsi="Georgia"/>
        </w:rPr>
        <w:t xml:space="preserve">Dans la partie I.1, nous nous intéresserons au lien entre </w:t>
      </w:r>
      <m:oMath>
        <m:r>
          <m:rPr>
            <m:sty m:val="i"/>
          </m:rPr>
          <m:t>α</m:t>
        </m:r>
      </m:oMath>
      <w:r>
        <w:rPr>
          <w:rFonts w:eastAsia="Georgia" w:cs="Georgia" w:ascii="Georgia" w:hAnsi="Georgia"/>
        </w:rPr>
        <w:t xml:space="preserve"> et une autre constante fondamentale connue avec précision : la constante de Rydberg </w:t>
      </w:r>
      <m:oMath>
        <m:sSub>
          <m:sSubPr/>
          <m:e>
            <m:r>
              <m:rPr>
                <m:sty m:val="i"/>
              </m:rPr>
              <m:t>R</m:t>
            </m:r>
          </m:e>
          <m:sub>
            <m:r>
              <m:rPr>
                <m:sty m:val="p"/>
              </m:rPr>
              <m:t>∞</m:t>
            </m:r>
          </m:sub>
        </m:sSub>
      </m:oMath>
      <w:r>
        <w:rPr>
          <w:rFonts w:eastAsia="Georgia" w:cs="Georgia" w:ascii="Georgia" w:hAnsi="Georgia"/>
        </w:rPr>
        <w:t xml:space="preserve">. Nous étudierons dans toute la suite du sujet le principe de la mesure de la masse </w:t>
      </w:r>
      <m:oMath>
        <m:r>
          <m:rPr>
            <m:sty m:val="i"/>
          </m:rPr>
          <m:t>m</m:t>
        </m:r>
      </m:oMath>
      <w:r>
        <w:rPr>
          <w:rFonts w:eastAsia="Georgia" w:cs="Georgia" w:ascii="Georgia" w:hAnsi="Georgia"/>
        </w:rPr>
        <w:t xml:space="preserve"> de l'atome de Rubidium 87 , qui permet de remonter à </w:t>
      </w:r>
      <m:oMath>
        <m:r>
          <m:rPr>
            <m:sty m:val="i"/>
          </m:rPr>
          <m:t>α</m:t>
        </m:r>
      </m:oMath>
      <w:r>
        <w:rPr/>
        <w:t xml:space="preserve">.</w:t>
      </w:r>
    </w:p>
    <w:p>
      <w:pPr>
        <w:spacing w:after="220" w:lineRule="auto"/>
      </w:pPr>
      <w:r>
        <w:rPr>
          <w:rFonts w:eastAsia="Georgia" w:cs="Georgia" w:ascii="Georgia" w:hAnsi="Georgia"/>
        </w:rPr>
        <w:t xml:space="preserve">La partie I. 2 présentera le principe de cette mesure, réalisée par interférométrie atomique. La partie II traitera la source d'erreur principale de la mesure qui doit être prise en compte pour obtenir une valeur correcte de </w:t>
      </w:r>
      <m:oMath>
        <m:r>
          <m:rPr>
            <m:sty m:val="i"/>
          </m:rPr>
          <m:t>α</m:t>
        </m:r>
      </m:oMath>
      <w:r>
        <w:rPr/>
        <w:t xml:space="preserve">.</w:t>
      </w:r>
    </w:p>
    <w:p>
      <w:pPr>
        <w:spacing w:after="220" w:lineRule="auto"/>
      </w:pPr>
      <w:r>
        <w:rPr>
          <w:rFonts w:eastAsia="Georgia" w:cs="Georgia" w:ascii="Georgia" w:hAnsi="Georgia"/>
        </w:rPr>
        <w:t xml:space="preserve">Les parties I et II sont dans une large mesure indépendantes.</w:t>
      </w:r>
    </w:p>
    <w:p>
      <w:pPr>
        <w:spacing w:line="271" w:before="330" w:lineRule="auto"/>
      </w:pPr>
      <w:r>
        <w:rPr>
          <w:b/>
          <w:sz w:val="42"/>
        </w:rPr>
        <w:t xml:space="preserve">I Principe de la mesure de la constante de structure fine </w:t>
      </w:r>
      <m:oMath>
        <m:r>
          <m:rPr>
            <m:sty m:val="i"/>
          </m:rPr>
          <w:rPr>
            <w:sz w:val="42"/>
          </w:rPr>
          <m:t>α</m:t>
        </m:r>
      </m:oMath>
    </w:p>
    <w:p>
      <w:pPr>
        <w:spacing w:line="271" w:before="330" w:lineRule="auto"/>
      </w:pPr>
      <w:r>
        <w:rPr>
          <w:b/>
          <w:sz w:val="42"/>
        </w:rPr>
        <w:t xml:space="preserve">I. 1 Lien entre la constante de structure fine </w:t>
      </w:r>
      <m:oMath>
        <m:r>
          <m:rPr>
            <m:sty m:val="i"/>
          </m:rPr>
          <w:rPr>
            <w:sz w:val="42"/>
          </w:rPr>
          <m:t>α</m:t>
        </m:r>
      </m:oMath>
      <w:r>
        <w:rPr>
          <w:b/>
          <w:sz w:val="42"/>
        </w:rPr>
        <w:t xml:space="preserve"> et la constante de Rydberg </w:t>
      </w:r>
      <m:oMath>
        <m:sSub>
          <m:sSubPr>
            <m:ctrlPr>
              <w:rPr>
                <w:rFonts w:ascii="Cambria Math" w:hAnsi="Cambria Math"/>
                <w:sz w:val="42"/>
              </w:rPr>
            </m:ctrlPr>
          </m:sSubPr>
          <m:e>
            <m:r>
              <m:rPr>
                <m:sty m:val="i"/>
              </m:rPr>
              <w:rPr>
                <w:sz w:val="42"/>
              </w:rPr>
              <m:t>R</m:t>
            </m:r>
          </m:e>
          <m:sub>
            <m:r>
              <m:rPr>
                <m:sty m:val="p"/>
              </m:rPr>
              <w:rPr>
                <w:sz w:val="42"/>
              </w:rPr>
              <m:t>∞</m:t>
            </m:r>
          </m:sub>
        </m:sSub>
      </m:oMath>
    </w:p>
    <w:p>
      <w:pPr>
        <w:spacing w:after="220" w:lineRule="auto"/>
      </w:pPr>
      <w:r>
        <w:rPr>
          <w:rFonts w:eastAsia="Georgia" w:cs="Georgia" w:ascii="Georgia" w:hAnsi="Georgia"/>
        </w:rPr>
        <w:t xml:space="preserve">En 1888, Johannes Rydberg trouve une formule empirique qui permet d'exprimer les longueurs d'onde des raies d'émission de l'hydrogène :</w:t>
      </w:r>
    </w:p>
    <w:p>
      <w:pPr>
        <w:spacing w:after="220" w:lineRule="auto"/>
      </w:pPr>
      <m:oMathPara>
        <m:oMath>
          <m:f>
            <m:fPr>
              <m:ctrlPr>
                <w:rPr>
                  <w:rFonts w:ascii="Cambria Math" w:hAnsi="Cambria Math"/>
                </w:rPr>
              </m:ctrlPr>
            </m:fPr>
            <m:num>
              <m:r>
                <m:rPr>
                  <m:sty m:val="p"/>
                </m:rPr>
                <m:t>1</m:t>
              </m:r>
            </m:num>
            <m:den>
              <m:r>
                <m:rPr>
                  <m:sty m:val="i"/>
                </m:rPr>
                <m:t>λ</m:t>
              </m:r>
            </m:den>
          </m:f>
          <m:r>
            <m:rPr>
              <m:sty m:val="p"/>
            </m:rPr>
            <m:t>=</m:t>
          </m:r>
          <m:sSub>
            <m:sSubPr/>
            <m:e>
              <m:r>
                <m:rPr>
                  <m:sty m:val="i"/>
                </m:rPr>
                <m:t>R</m:t>
              </m:r>
            </m:e>
            <m:sub>
              <m:r>
                <m:rPr>
                  <m:sty m:val="p"/>
                </m:rPr>
                <m:t>∞</m:t>
              </m:r>
            </m:sub>
          </m:sSub>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n</m:t>
                      </m:r>
                    </m:e>
                    <m:sub>
                      <m:r>
                        <m:rPr>
                          <m:sty m:val="p"/>
                        </m:rPr>
                        <m:t>1</m:t>
                      </m:r>
                    </m:sub>
                    <m:sup>
                      <m:r>
                        <m:rPr>
                          <m:sty m:val="p"/>
                        </m:rPr>
                        <m:t>2</m:t>
                      </m:r>
                    </m:sup>
                  </m:sSubSup>
                </m:den>
              </m:f>
              <m:r>
                <m:rPr>
                  <m:sty m:val="p"/>
                </m:rPr>
                <m:t>−</m:t>
              </m:r>
              <m:f>
                <m:fPr>
                  <m:ctrlPr>
                    <w:rPr>
                      <w:rFonts w:ascii="Cambria Math" w:hAnsi="Cambria Math"/>
                    </w:rPr>
                  </m:ctrlPr>
                </m:fPr>
                <m:num>
                  <m:r>
                    <m:rPr>
                      <m:sty m:val="p"/>
                    </m:rPr>
                    <m:t>1</m:t>
                  </m:r>
                </m:num>
                <m:den>
                  <m:sSubSup>
                    <m:sSubSupPr/>
                    <m:e>
                      <m:r>
                        <m:rPr>
                          <m:sty m:val="i"/>
                        </m:rPr>
                        <m:t>n</m:t>
                      </m:r>
                    </m:e>
                    <m:sub>
                      <m:r>
                        <m:rPr>
                          <m:sty m:val="p"/>
                        </m:rPr>
                        <m:t>2</m:t>
                      </m:r>
                    </m:sub>
                    <m:sup>
                      <m:r>
                        <m:rPr>
                          <m:sty m:val="p"/>
                        </m:rPr>
                        <m:t>2</m:t>
                      </m:r>
                    </m:sup>
                  </m:sSubSup>
                </m:den>
              </m:f>
            </m:e>
          </m:d>
        </m:oMath>
      </m:oMathPara>
    </w:p>
    <w:p>
      <w:pPr>
        <w:spacing w:after="220" w:lineRule="auto"/>
      </w:pPr>
      <w:r>
        <w:rPr/>
        <w:t xml:space="preserve">avec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deux entiers ( </w:t>
      </w:r>
      <m:oMath>
        <m:sSub>
          <m:sSubPr/>
          <m:e>
            <m:r>
              <m:rPr>
                <m:sty m:val="i"/>
              </m:rPr>
              <m:t>n</m:t>
            </m:r>
          </m:e>
          <m:sub>
            <m:r>
              <m:rPr>
                <m:sty m:val="p"/>
              </m:rPr>
              <m:t>1</m:t>
            </m:r>
          </m:sub>
        </m:sSub>
        <m:r>
          <m:rPr>
            <m:sty m:val="p"/>
          </m:rPr>
          <m:t>&lt;</m:t>
        </m:r>
        <m:sSub>
          <m:sSubPr/>
          <m:e>
            <m:r>
              <m:rPr>
                <m:sty m:val="i"/>
              </m:rPr>
              <m:t>n</m:t>
            </m:r>
          </m:e>
          <m:sub>
            <m:r>
              <m:rPr>
                <m:sty m:val="p"/>
              </m:rPr>
              <m:t>2</m:t>
            </m:r>
          </m:sub>
        </m:sSub>
      </m:oMath>
      <w:r>
        <w:rPr/>
        <w:t xml:space="preserve"> ), et </w:t>
      </w:r>
      <m:oMath>
        <m:sSub>
          <m:sSubPr/>
          <m:e>
            <m:r>
              <m:rPr>
                <m:sty m:val="i"/>
              </m:rPr>
              <m:t>R</m:t>
            </m:r>
          </m:e>
          <m:sub>
            <m:r>
              <m:rPr>
                <m:sty m:val="p"/>
              </m:rPr>
              <m:t>∞</m:t>
            </m:r>
          </m:sub>
        </m:sSub>
      </m:oMath>
      <w:r>
        <w:rPr>
          <w:rFonts w:eastAsia="Georgia" w:cs="Georgia" w:ascii="Georgia" w:hAnsi="Georgia"/>
        </w:rPr>
        <w:t xml:space="preserve"> une constante alors appelée constante de Rydberg. Cette observation marque les débuts de l'avènement de la physique quantique.</w:t>
      </w:r>
    </w:p>
    <w:p>
      <w:pPr>
        <w:spacing w:after="220" w:lineRule="auto"/>
      </w:pPr>
      <w:r>
        <w:rPr>
          <w:rFonts w:eastAsia="Georgia" w:cs="Georgia" w:ascii="Georgia" w:hAnsi="Georgia"/>
        </w:rPr>
        <w:t xml:space="preserve">Niels Bohr propose en 1913 un modèle "semi-classique" permettant d'expliquer ces observations. Il développe un "modèle planétaire" de l'atome d'hydrogène, alors modélisé par un proton de charge </w:t>
      </w:r>
      <m:oMath>
        <m:r>
          <m:rPr>
            <m:sty m:val="p"/>
          </m:rPr>
          <m:t>+</m:t>
        </m:r>
        <m:r>
          <m:rPr>
            <m:sty m:val="i"/>
          </m:rPr>
          <m:t>e</m:t>
        </m:r>
      </m:oMath>
      <w:r>
        <w:rPr>
          <w:rFonts w:eastAsia="Georgia" w:cs="Georgia" w:ascii="Georgia" w:hAnsi="Georgia"/>
        </w:rPr>
        <w:t xml:space="preserve"> supposé fixe, et un électron de charge </w:t>
      </w:r>
      <m:oMath>
        <m:r>
          <m:rPr>
            <m:sty m:val="p"/>
          </m:rPr>
          <m:t>−</m:t>
        </m:r>
        <m:r>
          <m:rPr>
            <m:sty m:val="i"/>
          </m:rPr>
          <m:t>e</m:t>
        </m:r>
      </m:oMath>
      <w:r>
        <w:rPr/>
        <w:t xml:space="preserve"> et de masse </w:t>
      </w:r>
      <m:oMath>
        <m:sSub>
          <m:sSubPr/>
          <m:e>
            <m:r>
              <m:rPr>
                <m:sty m:val="i"/>
              </m:rPr>
              <m:t>m</m:t>
            </m:r>
          </m:e>
          <m:sub>
            <m:r>
              <m:rPr>
                <m:sty m:val="i"/>
              </m:rPr>
              <m:t>e</m:t>
            </m:r>
          </m:sub>
        </m:sSub>
      </m:oMath>
      <w:r>
        <w:rPr>
          <w:rFonts w:eastAsia="Georgia" w:cs="Georgia" w:ascii="Georgia" w:hAnsi="Georgia"/>
        </w:rPr>
        <w:t xml:space="preserve">, non relativiste, soumis à la force électrostatique du proton et en orbite circulaire autour de lui. Niels Bohr fait également l'hypothèse de la quantification du moment cinétique orbital </w:t>
      </w:r>
      <m:oMath>
        <m:r>
          <m:rPr>
            <m:sty m:val="i"/>
          </m:rPr>
          <m:t>L</m:t>
        </m:r>
      </m:oMath>
      <w:r>
        <w:rPr>
          <w:rFonts w:eastAsia="Georgia" w:cs="Georgia" w:ascii="Georgia" w:hAnsi="Georgia"/>
        </w:rPr>
        <w:t xml:space="preserve"> de l'électron en écrivant </w:t>
      </w:r>
      <m:oMath>
        <m:r>
          <m:rPr>
            <m:sty m:val="i"/>
          </m:rPr>
          <m:t>L</m:t>
        </m:r>
        <m:r>
          <m:rPr>
            <m:sty m:val="p"/>
          </m:rPr>
          <m:t>=</m:t>
        </m:r>
        <m:r>
          <m:rPr>
            <m:sty m:val="i"/>
          </m:rPr>
          <m:t>n</m:t>
        </m:r>
        <m:r>
          <m:rPr>
            <m:sty m:val="i"/>
          </m:rPr>
          <m:t>ℏ</m:t>
        </m:r>
      </m:oMath>
      <w:r>
        <w:rPr>
          <w:rFonts w:eastAsia="Georgia" w:cs="Georgia" w:ascii="Georgia" w:hAnsi="Georgia"/>
        </w:rPr>
        <w:t xml:space="preserve"> où </w:t>
      </w:r>
      <m:oMath>
        <m:r>
          <m:rPr>
            <m:sty m:val="i"/>
          </m:rPr>
          <m:t>n</m:t>
        </m:r>
      </m:oMath>
      <w:r>
        <w:rPr>
          <w:rFonts w:eastAsia="Georgia" w:cs="Georgia" w:ascii="Georgia" w:hAnsi="Georgia"/>
        </w:rPr>
        <w:t xml:space="preserve"> est un entier naturel non nul. À chaque valeur de </w:t>
      </w:r>
      <m:oMath>
        <m:r>
          <m:rPr>
            <m:sty m:val="i"/>
          </m:rPr>
          <m:t>n</m:t>
        </m:r>
      </m:oMath>
      <w:r>
        <w:rPr>
          <w:rFonts w:eastAsia="Georgia" w:cs="Georgia" w:ascii="Georgia" w:hAnsi="Georgia"/>
        </w:rPr>
        <w:t xml:space="preserve"> correspond une orbite différente.</w:t>
      </w:r>
      <w:r>
        <w:rPr/>
        <w:br w:type="textWrapping"/>
      </w:r>
      <w:r>
        <w:rPr>
          <w:rFonts w:eastAsia="Georgia" w:cs="Georgia" w:ascii="Georgia" w:hAnsi="Georgia"/>
        </w:rPr>
        <w:t xml:space="preserve">2.a Pourquoi un tel modèle est-il qualifié de semi-classique?</w:t>
      </w:r>
      <w:r>
        <w:rPr/>
        <w:br w:type="textWrapping"/>
      </w:r>
      <w:r>
        <w:rPr/>
        <w:t xml:space="preserve">2.b Exprimer les vitesses </w:t>
      </w:r>
      <m:oMath>
        <m:sSub>
          <m:sSubPr/>
          <m:e>
            <m:r>
              <m:rPr>
                <m:sty m:val="i"/>
              </m:rPr>
              <m:t>v</m:t>
            </m:r>
          </m:e>
          <m:sub>
            <m:r>
              <m:rPr>
                <m:sty m:val="i"/>
              </m:rPr>
              <m:t>n</m:t>
            </m:r>
          </m:sub>
        </m:sSub>
      </m:oMath>
      <w:r>
        <w:rPr>
          <w:rFonts w:eastAsia="Georgia" w:cs="Georgia" w:ascii="Georgia" w:hAnsi="Georgia"/>
        </w:rPr>
        <w:t xml:space="preserve"> associées à chaque orbite. Sur quelle orbite la vitesse maximale estelle atteinte? Exprimer sa valeur en fonction de </w:t>
      </w:r>
      <m:oMath>
        <m:r>
          <m:rPr>
            <m:sty m:val="i"/>
          </m:rPr>
          <m:t>c</m:t>
        </m:r>
      </m:oMath>
      <w:r>
        <w:rPr/>
        <w:t xml:space="preserve"> et de </w:t>
      </w:r>
      <m:oMath>
        <m:r>
          <m:rPr>
            <m:sty m:val="i"/>
          </m:rPr>
          <m:t>α</m:t>
        </m:r>
      </m:oMath>
      <w:r>
        <w:rPr>
          <w:rFonts w:eastAsia="Georgia" w:cs="Georgia" w:ascii="Georgia" w:hAnsi="Georgia"/>
        </w:rPr>
        <w:t xml:space="preserve">. Est-il alors légitime de considérer que l'électron est non relativiste dans le modèle de Bohr de l'atome d'hydrogène?</w:t>
      </w:r>
      <w:r>
        <w:rPr/>
        <w:br w:type="textWrapping"/>
      </w:r>
      <w:r>
        <w:rPr>
          <w:rFonts w:eastAsia="Georgia" w:cs="Georgia" w:ascii="Georgia" w:hAnsi="Georgia"/>
        </w:rPr>
        <w:t xml:space="preserve">2.c Calculer l'énergie mécanique </w:t>
      </w:r>
      <m:oMath>
        <m:sSub>
          <m:sSubPr/>
          <m:e>
            <m:r>
              <m:rPr>
                <m:sty m:val="i"/>
              </m:rPr>
              <m:t>E</m:t>
            </m:r>
          </m:e>
          <m:sub>
            <m:r>
              <m:rPr>
                <m:sty m:val="i"/>
              </m:rPr>
              <m:t>n</m:t>
            </m:r>
          </m:sub>
        </m:sSub>
      </m:oMath>
      <w:r>
        <w:rPr>
          <w:rFonts w:eastAsia="Georgia" w:cs="Georgia" w:ascii="Georgia" w:hAnsi="Georgia"/>
        </w:rPr>
        <w:t xml:space="preserve"> de l'électron en fonction de </w:t>
      </w:r>
      <m:oMath>
        <m:r>
          <m:rPr>
            <m:sty m:val="i"/>
          </m:rPr>
          <m:t>n</m:t>
        </m:r>
      </m:oMath>
      <w:r>
        <w:rPr>
          <w:rFonts w:eastAsia="Georgia" w:cs="Georgia" w:ascii="Georgia" w:hAnsi="Georgia"/>
        </w:rPr>
        <w:t xml:space="preserve">. Retrouver la formule de Rydberg (Éq. (4)) et en déduire l'expression de </w:t>
      </w:r>
      <m:oMath>
        <m:sSub>
          <m:sSubPr/>
          <m:e>
            <m:r>
              <m:rPr>
                <m:sty m:val="i"/>
              </m:rPr>
              <m:t>R</m:t>
            </m:r>
          </m:e>
          <m:sub>
            <m:r>
              <m:rPr>
                <m:sty m:val="p"/>
              </m:rPr>
              <m:t>∞</m:t>
            </m:r>
          </m:sub>
        </m:sSub>
      </m:oMath>
      <w:r>
        <w:rPr/>
        <w:t xml:space="preserve"> en fonction de </w:t>
      </w:r>
      <m:oMath>
        <m:sSub>
          <m:sSubPr/>
          <m:e>
            <m:r>
              <m:rPr>
                <m:sty m:val="i"/>
              </m:rPr>
              <m:t>m</m:t>
            </m:r>
          </m:e>
          <m:sub>
            <m:r>
              <m:rPr>
                <m:sty m:val="i"/>
              </m:rPr>
              <m:t>e</m:t>
            </m:r>
          </m:sub>
        </m:sSub>
        <m:r>
          <m:rPr>
            <m:sty m:val="p"/>
          </m:rPr>
          <m:t>,</m:t>
        </m:r>
        <m:r>
          <m:rPr>
            <m:sty m:val="i"/>
          </m:rPr>
          <m:t>e</m:t>
        </m:r>
        <m:r>
          <m:rPr>
            <m:sty m:val="p"/>
          </m:rPr>
          <m:t>,</m:t>
        </m:r>
        <m:r>
          <m:rPr>
            <m:sty m:val="i"/>
          </m:rPr>
          <m:t>h</m:t>
        </m:r>
        <m:r>
          <m:rPr>
            <m:sty m:val="p"/>
          </m:rPr>
          <m:t>,</m:t>
        </m:r>
        <m:r>
          <m:rPr>
            <m:sty m:val="i"/>
          </m:rPr>
          <m:t>c</m:t>
        </m:r>
      </m:oMath>
      <w:r>
        <w:rPr/>
        <w:t xml:space="preserve"> et </w:t>
      </w:r>
      <m:oMath>
        <m:sSub>
          <m:sSubPr/>
          <m:e>
            <m:r>
              <m:rPr>
                <m:sty m:val="i"/>
              </m:rPr>
              <m:t>ϵ</m:t>
            </m:r>
          </m:e>
          <m:sub>
            <m:r>
              <m:rPr>
                <m:sty m:val="p"/>
              </m:rPr>
              <m:t>0</m:t>
            </m:r>
          </m:sub>
        </m:sSub>
      </m:oMath>
      <w:r>
        <w:rPr/>
        <w:t xml:space="preserve">.</w:t>
      </w:r>
    </w:p>
    <w:p>
      <w:pPr>
        <w:spacing w:after="220" w:lineRule="auto"/>
      </w:pPr>
      <w:r>
        <w:rPr>
          <w:rFonts w:eastAsia="Georgia" w:cs="Georgia" w:ascii="Georgia" w:hAnsi="Georgia"/>
        </w:rPr>
        <w:t xml:space="preserve">Si un tel modèle a ses limites, la constante de Rydberg continue d'intervenir dans les modèles théoriques les plus perfectionnés pour décrire les raies d'émission de l'atome d'hydrogène. La mesure précise de ces raies a permis de déterminer </w:t>
      </w:r>
      <m:oMath>
        <m:sSub>
          <m:sSubPr/>
          <m:e>
            <m:r>
              <m:rPr>
                <m:sty m:val="i"/>
              </m:rPr>
              <m:t>R</m:t>
            </m:r>
          </m:e>
          <m:sub>
            <m:r>
              <m:rPr>
                <m:sty m:val="p"/>
              </m:rPr>
              <m:t>∞</m:t>
            </m:r>
          </m:sub>
        </m:sSub>
      </m:oMath>
      <w:r>
        <w:rPr>
          <w:rFonts w:eastAsia="Georgia" w:cs="Georgia" w:ascii="Georgia" w:hAnsi="Georgia"/>
        </w:rPr>
        <w:t xml:space="preserve"> avec une précision relative de </w:t>
      </w:r>
      <m:oMath>
        <m:r>
          <m:rPr>
            <m:sty m:val="p"/>
          </m:rPr>
          <m:t>2</m:t>
        </m:r>
        <m:r>
          <m:rPr>
            <m:sty m:val="p"/>
          </m:rPr>
          <m:t>×</m:t>
        </m:r>
        <m:sSup>
          <m:sSupPr/>
          <m:e>
            <m:r>
              <m:rPr>
                <m:sty m:val="p"/>
              </m:rPr>
              <m:t>10</m:t>
            </m:r>
          </m:e>
          <m:sup>
            <m:r>
              <m:rPr>
                <m:sty m:val="p"/>
              </m:rPr>
              <m:t>−</m:t>
            </m:r>
            <m:r>
              <m:rPr>
                <m:sty m:val="p"/>
              </m:rPr>
              <m:t>12</m:t>
            </m:r>
          </m:sup>
        </m:sSup>
      </m:oMath>
      <w:r>
        <w:rPr/>
        <w:t xml:space="preserve">.</w:t>
      </w:r>
      <w:r>
        <w:rPr/>
        <w:br w:type="textWrapping"/>
      </w:r>
      <w:r>
        <w:rPr/>
        <w:t xml:space="preserve">3.a Montrer</w:t>
      </w:r>
    </w:p>
    <w:p>
      <w:pPr>
        <w:spacing w:after="220" w:lineRule="auto"/>
      </w:pPr>
      <m:oMathPara>
        <m:oMath>
          <m:r>
            <m:rPr>
              <m:sty m:val="i"/>
            </m:rPr>
            <m:t>α</m:t>
          </m:r>
          <m:r>
            <m:rPr>
              <m:sty m:val="p"/>
            </m:rPr>
            <m:t>=</m:t>
          </m:r>
          <m:rad>
            <m:radPr>
              <m:degHide m:val="1"/>
              <m:ctrlPr>
                <w:rPr>
                  <w:rFonts w:ascii="Cambria Math" w:hAnsi="Cambria Math"/>
                </w:rPr>
              </m:ctrlPr>
            </m:radPr>
            <m:deg/>
            <m:e>
              <m:f>
                <m:fPr>
                  <m:ctrlPr>
                    <w:rPr>
                      <w:rFonts w:ascii="Cambria Math" w:hAnsi="Cambria Math"/>
                    </w:rPr>
                  </m:ctrlPr>
                </m:fPr>
                <m:num>
                  <m:r>
                    <m:rPr>
                      <m:sty m:val="p"/>
                    </m:rPr>
                    <m:t>2</m:t>
                  </m:r>
                  <m:sSub>
                    <m:sSubPr/>
                    <m:e>
                      <m:r>
                        <m:rPr>
                          <m:sty m:val="i"/>
                        </m:rPr>
                        <m:t>R</m:t>
                      </m:r>
                    </m:e>
                    <m:sub>
                      <m:r>
                        <m:rPr>
                          <m:sty m:val="p"/>
                        </m:rPr>
                        <m:t>∞</m:t>
                      </m:r>
                    </m:sub>
                  </m:sSub>
                </m:num>
                <m:den>
                  <m:r>
                    <m:rPr>
                      <m:sty m:val="i"/>
                    </m:rPr>
                    <m:t>c</m:t>
                  </m:r>
                </m:den>
              </m:f>
              <m:r>
                <m:rPr>
                  <m:sty m:val="p"/>
                </m:rPr>
                <m:t>×</m:t>
              </m:r>
              <m:f>
                <m:fPr>
                  <m:ctrlPr>
                    <w:rPr>
                      <w:rFonts w:ascii="Cambria Math" w:hAnsi="Cambria Math"/>
                    </w:rPr>
                  </m:ctrlPr>
                </m:fPr>
                <m:num>
                  <m:r>
                    <m:rPr>
                      <m:sty m:val="i"/>
                    </m:rPr>
                    <m:t>m</m:t>
                  </m:r>
                </m:num>
                <m:den>
                  <m:sSub>
                    <m:sSubPr/>
                    <m:e>
                      <m:r>
                        <m:rPr>
                          <m:sty m:val="i"/>
                        </m:rPr>
                        <m:t>m</m:t>
                      </m:r>
                    </m:e>
                    <m:sub>
                      <m:r>
                        <m:rPr>
                          <m:sty m:val="i"/>
                        </m:rPr>
                        <m:t>e</m:t>
                      </m:r>
                    </m:sub>
                  </m:sSub>
                </m:den>
              </m:f>
              <m:r>
                <m:rPr>
                  <m:sty m:val="p"/>
                </m:rPr>
                <m:t>×</m:t>
              </m:r>
              <m:f>
                <m:fPr>
                  <m:ctrlPr>
                    <w:rPr>
                      <w:rFonts w:ascii="Cambria Math" w:hAnsi="Cambria Math"/>
                    </w:rPr>
                  </m:ctrlPr>
                </m:fPr>
                <m:num>
                  <m:r>
                    <m:rPr>
                      <m:sty m:val="i"/>
                    </m:rPr>
                    <m:t>h</m:t>
                  </m:r>
                </m:num>
                <m:den>
                  <m:r>
                    <m:rPr>
                      <m:sty m:val="i"/>
                    </m:rPr>
                    <m:t>m</m:t>
                  </m:r>
                </m:den>
              </m:f>
            </m:e>
          </m:rad>
        </m:oMath>
      </m:oMathPara>
    </w:p>
    <w:p>
      <w:pPr>
        <w:spacing w:after="220" w:lineRule="auto"/>
      </w:pPr>
      <w:r>
        <w:rPr/>
        <w:t xml:space="preserve">avec </w:t>
      </w:r>
      <m:oMath>
        <m:r>
          <m:rPr>
            <m:sty m:val="i"/>
          </m:rPr>
          <m:t>m</m:t>
        </m:r>
      </m:oMath>
      <w:r>
        <w:rPr/>
        <w:t xml:space="preserve"> la masse d'un atome de Rubidium.</w:t>
      </w:r>
      <w:r>
        <w:rPr/>
        <w:br w:type="textWrapping"/>
      </w:r>
      <w:r>
        <w:rPr/>
        <w:t xml:space="preserve">On fait ici intervenir le rapport </w:t>
      </w:r>
      <m:oMath>
        <m:sSub>
          <m:sSubPr/>
          <m:e>
            <m:r>
              <m:rPr>
                <m:sty m:val="i"/>
              </m:rPr>
              <m:t>m</m:t>
            </m:r>
          </m:e>
          <m:sub>
            <m:r>
              <m:rPr>
                <m:sty m:val="i"/>
              </m:rPr>
              <m:t>e</m:t>
            </m:r>
          </m:sub>
        </m:sSub>
        <m:r>
          <m:rPr>
            <m:sty m:val="p"/>
          </m:rPr>
          <m:t>/</m:t>
        </m:r>
        <m:r>
          <m:rPr>
            <m:sty m:val="i"/>
          </m:rPr>
          <m:t>m</m:t>
        </m:r>
      </m:oMath>
      <w:r>
        <w:rPr>
          <w:rFonts w:eastAsia="Georgia" w:cs="Georgia" w:ascii="Georgia" w:hAnsi="Georgia"/>
        </w:rPr>
        <w:t xml:space="preserve"> car il est expérimentalement plus aisé de mesurer indépendamment la masse </w:t>
      </w:r>
      <m:oMath>
        <m:r>
          <m:rPr>
            <m:sty m:val="i"/>
          </m:rPr>
          <m:t>m</m:t>
        </m:r>
      </m:oMath>
      <w:r>
        <w:rPr>
          <w:rFonts w:eastAsia="Georgia" w:cs="Georgia" w:ascii="Georgia" w:hAnsi="Georgia"/>
        </w:rPr>
        <w:t xml:space="preserve"> de l'atome de Rubidium 87 (beaucoup plus grande que celle d'un électron) et la masse relative de l'électron par rapport à cet atome. Le rapport </w:t>
      </w:r>
      <m:oMath>
        <m:r>
          <m:rPr>
            <m:sty m:val="i"/>
          </m:rPr>
          <m:t>m</m:t>
        </m:r>
        <m:r>
          <m:rPr>
            <m:sty m:val="p"/>
          </m:rPr>
          <m:t>/</m:t>
        </m:r>
        <m:sSub>
          <m:sSubPr/>
          <m:e>
            <m:r>
              <m:rPr>
                <m:sty m:val="i"/>
              </m:rPr>
              <m:t>m</m:t>
            </m:r>
          </m:e>
          <m:sub>
            <m:r>
              <m:rPr>
                <m:sty m:val="i"/>
              </m:rPr>
              <m:t>e</m:t>
            </m:r>
          </m:sub>
        </m:sSub>
      </m:oMath>
      <w:r>
        <w:rPr>
          <w:rFonts w:eastAsia="Georgia" w:cs="Georgia" w:ascii="Georgia" w:hAnsi="Georgia"/>
        </w:rPr>
        <w:t xml:space="preserve"> a pu être mesuré avec une précision relative de </w:t>
      </w:r>
      <m:oMath>
        <m:r>
          <m:rPr>
            <m:sty m:val="p"/>
          </m:rPr>
          <m:t>7</m:t>
        </m:r>
        <m:r>
          <m:rPr>
            <m:sty m:val="p"/>
          </m:rPr>
          <m:t>×</m:t>
        </m:r>
        <m:sSup>
          <m:sSupPr/>
          <m:e>
            <m:r>
              <m:rPr>
                <m:sty m:val="p"/>
              </m:rPr>
              <m:t>10</m:t>
            </m:r>
          </m:e>
          <m:sup>
            <m:r>
              <m:rPr>
                <m:sty m:val="p"/>
              </m:rPr>
              <m:t>−</m:t>
            </m:r>
            <m:r>
              <m:rPr>
                <m:sty m:val="p"/>
              </m:rPr>
              <m:t>11</m:t>
            </m:r>
          </m:sup>
        </m:sSup>
      </m:oMath>
      <w:r>
        <w:rPr/>
        <w:t xml:space="preserve">.</w:t>
      </w:r>
      <w:r>
        <w:rPr/>
        <w:br w:type="textWrapping"/>
      </w:r>
      <w:r>
        <w:rPr/>
        <w:t xml:space="preserve">3.b On note </w:t>
      </w:r>
      <m:oMath>
        <m:r>
          <m:rPr>
            <m:sty m:val="i"/>
          </m:rPr>
          <m:t>u</m:t>
        </m:r>
        <m:r>
          <m:rPr>
            <m:sty m:val="p"/>
          </m:rPr>
          <m:t>(</m:t>
        </m:r>
        <m:r>
          <m:rPr>
            <m:sty m:val="i"/>
          </m:rPr>
          <m:t>α</m:t>
        </m:r>
        <m:r>
          <m:rPr>
            <m:sty m:val="p"/>
          </m:rPr>
          <m:t>)</m:t>
        </m:r>
      </m:oMath>
      <w:r>
        <w:rPr/>
        <w:t xml:space="preserve"> l'incertitude-type sur </w:t>
      </w:r>
      <m:oMath>
        <m:r>
          <m:rPr>
            <m:sty m:val="i"/>
          </m:rPr>
          <m:t>α</m:t>
        </m:r>
      </m:oMath>
      <w:r>
        <w:rPr/>
        <w:t xml:space="preserve">. Donner la formule reliant l'incertitude relative </w:t>
      </w:r>
      <m:oMath>
        <m:r>
          <m:rPr>
            <m:sty m:val="i"/>
          </m:rPr>
          <m:t>u</m:t>
        </m:r>
        <m:r>
          <m:rPr>
            <m:sty m:val="p"/>
          </m:rPr>
          <m:t>(</m:t>
        </m:r>
        <m:r>
          <m:rPr>
            <m:sty m:val="i"/>
          </m:rPr>
          <m:t>α</m:t>
        </m:r>
        <m:r>
          <m:rPr>
            <m:sty m:val="p"/>
          </m:rPr>
          <m:t>)</m:t>
        </m:r>
        <m:r>
          <m:rPr>
            <m:sty m:val="p"/>
          </m:rPr>
          <m:t>/</m:t>
        </m:r>
        <m:r>
          <m:rPr>
            <m:sty m:val="i"/>
          </m:rPr>
          <m:t>α</m:t>
        </m:r>
      </m:oMath>
      <w:r>
        <w:rPr/>
        <w:t xml:space="preserve"> sur la mesure de </w:t>
      </w:r>
      <m:oMath>
        <m:r>
          <m:rPr>
            <m:sty m:val="i"/>
          </m:rPr>
          <m:t>α</m:t>
        </m:r>
      </m:oMath>
      <w:r>
        <w:rPr>
          <w:rFonts w:eastAsia="Georgia" w:cs="Georgia" w:ascii="Georgia" w:hAnsi="Georgia"/>
        </w:rPr>
        <w:t xml:space="preserve"> à celle des autres grandeurs </w:t>
      </w:r>
      <m:oMath>
        <m:sSub>
          <m:sSubPr/>
          <m:e>
            <m:r>
              <m:rPr>
                <m:sty m:val="i"/>
              </m:rPr>
              <m:t>R</m:t>
            </m:r>
          </m:e>
          <m:sub>
            <m:r>
              <m:rPr>
                <m:sty m:val="p"/>
              </m:rPr>
              <m:t>∞</m:t>
            </m:r>
          </m:sub>
        </m:sSub>
        <m:r>
          <m:rPr>
            <m:sty m:val="p"/>
          </m:rPr>
          <m:t>,</m:t>
        </m:r>
        <m:r>
          <m:rPr>
            <m:sty m:val="i"/>
          </m:rPr>
          <m:t>m</m:t>
        </m:r>
        <m:r>
          <m:rPr>
            <m:sty m:val="p"/>
          </m:rPr>
          <m:t>/</m:t>
        </m:r>
        <m:sSub>
          <m:sSubPr/>
          <m:e>
            <m:r>
              <m:rPr>
                <m:sty m:val="i"/>
              </m:rPr>
              <m:t>m</m:t>
            </m:r>
          </m:e>
          <m:sub>
            <m:r>
              <m:rPr>
                <m:sty m:val="i"/>
              </m:rPr>
              <m:t>e</m:t>
            </m:r>
          </m:sub>
        </m:sSub>
      </m:oMath>
      <w:r>
        <w:rPr/>
        <w:t xml:space="preserve"> et </w:t>
      </w:r>
      <m:oMath>
        <m:r>
          <m:rPr>
            <m:sty m:val="i"/>
          </m:rPr>
          <m:t>m</m:t>
        </m:r>
      </m:oMath>
      <w:r>
        <w:rPr>
          <w:rFonts w:eastAsia="Georgia" w:cs="Georgia" w:ascii="Georgia" w:hAnsi="Georgia"/>
        </w:rPr>
        <w:t xml:space="preserve"> qui interviennent dans son expression d'après l'Éq. (5). Pourquoi aucune incertitude ne doit être associée à la valeur de </w:t>
      </w:r>
      <m:oMath>
        <m:r>
          <m:rPr>
            <m:sty m:val="i"/>
          </m:rPr>
          <m:t>c</m:t>
        </m:r>
      </m:oMath>
      <w:r>
        <w:rPr/>
        <w:t xml:space="preserve"> et de </w:t>
      </w:r>
      <m:oMath>
        <m:r>
          <m:rPr>
            <m:sty m:val="i"/>
          </m:rPr>
          <m:t>h</m:t>
        </m:r>
      </m:oMath>
      <w:r>
        <w:rPr>
          <w:rFonts w:eastAsia="Georgia" w:cs="Georgia" w:ascii="Georgia" w:hAnsi="Georgia"/>
        </w:rPr>
        <w:t xml:space="preserve"> ? Vérifier que l'on a :</w:t>
      </w:r>
    </w:p>
    <w:p>
      <w:pPr>
        <w:spacing w:after="220" w:lineRule="auto"/>
      </w:pPr>
      <m:oMathPara>
        <m:oMath>
          <m:f>
            <m:fPr>
              <m:ctrlPr>
                <w:rPr>
                  <w:rFonts w:ascii="Cambria Math" w:hAnsi="Cambria Math"/>
                </w:rPr>
              </m:ctrlPr>
            </m:fPr>
            <m:num>
              <m:r>
                <m:rPr>
                  <m:sty m:val="i"/>
                </m:rPr>
                <m:t>u</m:t>
              </m:r>
              <m:r>
                <m:rPr>
                  <m:sty m:val="p"/>
                </m:rPr>
                <m:t>(</m:t>
              </m:r>
              <m:r>
                <m:rPr>
                  <m:sty m:val="i"/>
                </m:rPr>
                <m:t>m</m:t>
              </m:r>
              <m:r>
                <m:rPr>
                  <m:sty m:val="p"/>
                </m:rPr>
                <m:t>)</m:t>
              </m:r>
            </m:num>
            <m:den>
              <m:r>
                <m:rPr>
                  <m:sty m:val="i"/>
                </m:rPr>
                <m:t>m</m:t>
              </m:r>
            </m:den>
          </m:f>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10</m:t>
              </m:r>
            </m:sup>
          </m:sSup>
        </m:oMath>
      </m:oMathPara>
    </w:p>
    <w:p>
      <w:pPr>
        <w:spacing w:after="220" w:lineRule="auto"/>
      </w:pPr>
      <w:r>
        <w:rPr>
          <w:rFonts w:eastAsia="Georgia" w:cs="Georgia" w:ascii="Georgia" w:hAnsi="Georgia"/>
        </w:rPr>
        <w:t xml:space="preserve">Mesurer précisément </w:t>
      </w:r>
      <m:oMath>
        <m:r>
          <m:rPr>
            <m:sty m:val="i"/>
          </m:rPr>
          <m:t>α</m:t>
        </m:r>
      </m:oMath>
      <w:r>
        <w:rPr>
          <w:rFonts w:eastAsia="Georgia" w:cs="Georgia" w:ascii="Georgia" w:hAnsi="Georgia"/>
        </w:rPr>
        <w:t xml:space="preserve"> revient donc à mesurer précisément </w:t>
      </w:r>
      <m:oMath>
        <m:r>
          <m:rPr>
            <m:sty m:val="i"/>
          </m:rPr>
          <m:t>m</m:t>
        </m:r>
      </m:oMath>
      <w:r>
        <w:rPr>
          <w:rFonts w:eastAsia="Georgia" w:cs="Georgia" w:ascii="Georgia" w:hAnsi="Georgia"/>
        </w:rPr>
        <w:t xml:space="preserve">. Dans la suite, nous nous intéressons à la mesure de </w:t>
      </w:r>
      <m:oMath>
        <m:r>
          <m:rPr>
            <m:sty m:val="i"/>
          </m:rPr>
          <m:t>m</m:t>
        </m:r>
      </m:oMath>
      <w:r>
        <w:rPr>
          <w:rFonts w:eastAsia="Georgia" w:cs="Georgia" w:ascii="Georgia" w:hAnsi="Georgia"/>
        </w:rPr>
        <w:t xml:space="preserve"> par interférométrie atomique.</w:t>
      </w:r>
    </w:p>
    <w:p>
      <w:pPr>
        <w:spacing w:line="271" w:before="330" w:lineRule="auto"/>
      </w:pPr>
      <w:r>
        <w:rPr>
          <w:b/>
          <w:sz w:val="42"/>
        </w:rPr>
        <w:t xml:space="preserve">I. 2 Mesure de la masse de l'atome de Rubidium 87</w:t>
      </w:r>
    </w:p>
    <w:p>
      <w:pPr>
        <w:spacing w:after="220" w:lineRule="auto"/>
      </w:pPr>
      <w:r>
        <w:rPr>
          <w:rFonts w:eastAsia="Georgia" w:cs="Georgia" w:ascii="Georgia" w:hAnsi="Georgia"/>
        </w:rPr>
        <w:t xml:space="preserve">En mécanique quantique, un atome peut être décrit par une fonction d'onde dont l'évolution est donnée par l'équation de Schrödinger. De même qu'en interférométrie optique un faisceau lumineux est séparé en plusieurs sous-faisceaux, qui sont ensuite recombinés en sortie de l'interféromètre, l'interférométrie atomique consiste à "séparer spatialement" et à recombiner la fonction d'onde associée à un atome. Cette séparation de la fonction d'onde peut être effectuée à l'aide de séparatrices atomiques, qui sont des impulsions laser qui tirent profit de l'effet de recul associé à l'absorption ou l'émission d'un photon.</w:t>
      </w:r>
    </w:p>
    <w:p>
      <w:pPr>
        <w:spacing w:line="271" w:before="330" w:lineRule="auto"/>
      </w:pPr>
      <w:r>
        <w:rPr>
          <w:rFonts w:eastAsia="Georgia" w:cs="Georgia" w:ascii="Georgia" w:hAnsi="Georgia"/>
          <w:b/>
          <w:sz w:val="42"/>
        </w:rPr>
        <w:t xml:space="preserve">I.2.1 Transitions à un ou à deux photons et effet de recul</w:t>
      </w:r>
    </w:p>
    <w:p>
      <w:pPr>
        <w:spacing w:after="220" w:lineRule="auto"/>
      </w:pPr>
      <w:r>
        <w:rPr>
          <w:rFonts w:eastAsia="Georgia" w:cs="Georgia" w:ascii="Georgia" w:hAnsi="Georgia"/>
        </w:rPr>
        <w:t xml:space="preserve">On considère un atome de Rubidium 87, de masse </w:t>
      </w:r>
      <m:oMath>
        <m:r>
          <m:rPr>
            <m:sty m:val="i"/>
          </m:rPr>
          <m:t>m</m:t>
        </m:r>
      </m:oMath>
      <w:r>
        <w:rPr>
          <w:rFonts w:eastAsia="Georgia" w:cs="Georgia" w:ascii="Georgia" w:hAnsi="Georgia"/>
        </w:rPr>
        <w:t xml:space="preserve">. L'énergie mécanique totale de l'atome, notée </w:t>
      </w:r>
      <m:oMath>
        <m:r>
          <m:rPr>
            <m:sty m:val="i"/>
          </m:rPr>
          <m:t>E</m:t>
        </m:r>
      </m:oMath>
      <w:r>
        <w:rPr>
          <w:rFonts w:eastAsia="Georgia" w:cs="Georgia" w:ascii="Georgia" w:hAnsi="Georgia"/>
        </w:rPr>
        <w:t xml:space="preserve">, peut être décomposée en trois parties : l'énergie cinétique et l'énergie potentielle de l'atome, et l'énergie mécanique des électrons (ou énergie électronique). L'énergie mécanique des électrons peut valoir </w:t>
      </w:r>
      <m:oMath>
        <m:sSub>
          <m:sSubPr/>
          <m:e>
            <m:r>
              <m:rPr>
                <m:sty m:val="i"/>
              </m:rPr>
              <m:t>E</m:t>
            </m:r>
          </m:e>
          <m:sub>
            <m:r>
              <m:rPr>
                <m:sty m:val="i"/>
              </m:rPr>
              <m:t>a</m:t>
            </m:r>
          </m:sub>
        </m:sSub>
        <m:r>
          <m:rPr>
            <m:sty m:val="p"/>
          </m:rPr>
          <m:t>,</m:t>
        </m:r>
        <m:sSub>
          <m:sSubPr/>
          <m:e>
            <m:r>
              <m:rPr>
                <m:sty m:val="i"/>
              </m:rPr>
              <m:t>E</m:t>
            </m:r>
          </m:e>
          <m:sub>
            <m:r>
              <m:rPr>
                <m:sty m:val="i"/>
              </m:rPr>
              <m:t>b</m:t>
            </m:r>
          </m:sub>
        </m:sSub>
      </m:oMath>
      <w:r>
        <w:rPr/>
        <w:t xml:space="preserve"> ou </w:t>
      </w:r>
      <m:oMath>
        <m:sSub>
          <m:sSubPr/>
          <m:e>
            <m:r>
              <m:rPr>
                <m:sty m:val="i"/>
              </m:rPr>
              <m:t>E</m:t>
            </m:r>
          </m:e>
          <m:sub>
            <m:r>
              <m:rPr>
                <m:sty m:val="i"/>
              </m:rPr>
              <m:t>c</m:t>
            </m:r>
          </m:sub>
        </m:sSub>
      </m:oMath>
      <w:r>
        <w:rPr>
          <w:rFonts w:eastAsia="Georgia" w:cs="Georgia" w:ascii="Georgia" w:hAnsi="Georgia"/>
        </w:rPr>
        <w:t xml:space="preserve"> : on représente les états électroniques de l'atome sur la Fig. 1a. On prendra l'énergie potentielle </w:t>
      </w:r>
      <m:oMath>
        <m:sSub>
          <m:sSubPr/>
          <m:e>
            <m:r>
              <m:rPr>
                <m:sty m:val="i"/>
              </m:rPr>
              <m:t>E</m:t>
            </m:r>
          </m:e>
          <m:sub>
            <m:r>
              <m:rPr>
                <m:sty m:val="i"/>
              </m:rPr>
              <m:t>p</m:t>
            </m:r>
          </m:sub>
        </m:sSub>
      </m:oMath>
      <w:r>
        <w:rPr>
          <w:rFonts w:eastAsia="Georgia" w:cs="Georgia" w:ascii="Georgia" w:hAnsi="Georgia"/>
        </w:rPr>
        <w:t xml:space="preserve"> constante dans ce qui suit, excepté dans la partie I.2.5. L'état </w:t>
      </w:r>
      <m:oMath>
        <m:r>
          <m:rPr>
            <m:sty m:val="i"/>
          </m:rPr>
          <m:t>a</m:t>
        </m:r>
      </m:oMath>
      <w:r>
        <w:rPr>
          <w:rFonts w:eastAsia="Georgia" w:cs="Georgia" w:ascii="Georgia" w:hAnsi="Georgia"/>
        </w:rPr>
        <w:t xml:space="preserve"> est l'état fondamental, de durée de vie infinie. La durée de vie de l'état </w:t>
      </w:r>
      <m:oMath>
        <m:r>
          <m:rPr>
            <m:sty m:val="i"/>
          </m:rPr>
          <m:t>b</m:t>
        </m:r>
      </m:oMath>
      <w:r>
        <w:rPr>
          <w:rFonts w:eastAsia="Georgia" w:cs="Georgia" w:ascii="Georgia" w:hAnsi="Georgia"/>
        </w:rPr>
        <w:t xml:space="preserve"> étant très grande devant celle de l'état </w:t>
      </w:r>
      <m:oMath>
        <m:r>
          <m:rPr>
            <m:sty m:val="i"/>
          </m:rPr>
          <m:t>c</m:t>
        </m:r>
      </m:oMath>
      <w:r>
        <w:rPr>
          <w:rFonts w:eastAsia="Georgia" w:cs="Georgia" w:ascii="Georgia" w:hAnsi="Georgia"/>
        </w:rPr>
        <w:t xml:space="preserve">, on la considère également comme infinie.</w:t>
      </w:r>
    </w:p>
    <w:p>
      <w:pPr>
        <w:spacing w:lineRule="auto"/>
        <w:jc w:val="center"/>
      </w:pPr>
      <w:r>
        <w:rPr/>
        <w:drawing>
          <wp:inline distB="0" distL="0" distR="0" distT="0">
            <wp:extent cx="5486400" cy="2483556"/>
            <wp:effectExtent b="0" l="0" r="0" t="0"/>
            <wp:docPr id="1" name="image-63dab0961d636e721dcfb755d25dff151220de13.jpg"/>
            <a:graphic>
              <a:graphicData uri="http://schemas.openxmlformats.org/drawingml/2006/picture">
                <pic:pic>
                  <pic:nvPicPr>
                    <pic:cNvPr id="1" name="image-63dab0961d636e721dcfb755d25dff151220de13.jpg" descr=""/>
                    <pic:cNvPicPr/>
                  </pic:nvPicPr>
                  <pic:blipFill>
                    <a:blip r:embed="rId5" cstate="print"/>
                    <a:srcRect b="0" l="0" r="0" t="0"/>
                    <a:stretch>
                      <a:fillRect/>
                    </a:stretch>
                  </pic:blipFill>
                  <pic:spPr>
                    <a:xfrm>
                      <a:off x="0" y="0"/>
                      <a:ext cx="5486400" cy="2483556"/>
                    </a:xfrm>
                    <a:prstGeom prst="rect"/>
                  </pic:spPr>
                </pic:pic>
              </a:graphicData>
            </a:graphic>
          </wp:inline>
        </w:drawing>
      </w:r>
    </w:p>
    <w:p>
      <w:pPr>
        <w:spacing w:lineRule="auto"/>
      </w:pPr>
      <w:r>
        <w:rPr>
          <w:rFonts w:eastAsia="Georgia" w:cs="Georgia" w:ascii="Georgia" w:hAnsi="Georgia"/>
        </w:rPr>
        <w:t xml:space="preserve">Figure 1 - (a) : Niveaux d'énergie de l'atome de Rubidium 87 ; (b) : Principe de la transition à deux photons</w:t>
      </w:r>
    </w:p>
    <w:p>
      <w:pPr>
        <w:spacing w:after="220" w:lineRule="auto"/>
      </w:pPr>
      <w:r>
        <w:rPr>
          <w:rFonts w:eastAsia="Georgia" w:cs="Georgia" w:ascii="Georgia" w:hAnsi="Georgia"/>
        </w:rPr>
        <w:t xml:space="preserve">Un atome, initialement au repos dans le référentiel d'étude et dans l'état </w:t>
      </w:r>
      <m:oMath>
        <m:r>
          <m:rPr>
            <m:sty m:val="i"/>
          </m:rPr>
          <m:t>a</m:t>
        </m:r>
      </m:oMath>
      <w:r>
        <w:rPr>
          <w:rFonts w:eastAsia="Georgia" w:cs="Georgia" w:ascii="Georgia" w:hAnsi="Georgia"/>
        </w:rPr>
        <w:t xml:space="preserve">, absorbe un photon de quantité de mouvement </w:t>
      </w:r>
      <m:oMath>
        <m:r>
          <m:rPr>
            <m:sty m:val="i"/>
          </m:rPr>
          <m:t>ℏ</m:t>
        </m:r>
        <m:acc>
          <m:accPr>
            <m:chr m:val="⃗"/>
          </m:accPr>
          <m:e>
            <m:r>
              <m:rPr>
                <m:sty m:val="i"/>
              </m:rPr>
              <m:t>k</m:t>
            </m:r>
          </m:e>
        </m:acc>
      </m:oMath>
      <w:r>
        <w:rPr>
          <w:rFonts w:eastAsia="Georgia" w:cs="Georgia" w:ascii="Georgia" w:hAnsi="Georgia"/>
        </w:rPr>
        <w:t xml:space="preserve"> et d'énergie </w:t>
      </w:r>
      <m:oMath>
        <m:r>
          <m:rPr>
            <m:sty m:val="i"/>
          </m:rPr>
          <m:t>ℏ</m:t>
        </m:r>
        <m:r>
          <m:rPr>
            <m:sty m:val="i"/>
          </m:rPr>
          <m:t>ω</m:t>
        </m:r>
      </m:oMath>
      <w:r>
        <w:rPr/>
        <w:t xml:space="preserve"> (avec </w:t>
      </w:r>
      <m:oMath>
        <m:r>
          <m:rPr>
            <m:sty m:val="i"/>
          </m:rPr>
          <m:t>ω</m:t>
        </m:r>
        <m:r>
          <m:rPr>
            <m:sty m:val="p"/>
          </m:rPr>
          <m:t>=</m:t>
        </m:r>
        <m:r>
          <m:rPr>
            <m:sty m:val="i"/>
          </m:rPr>
          <m:t>k</m:t>
        </m:r>
        <m:r>
          <m:rPr>
            <m:sty m:val="i"/>
          </m:rPr>
          <m:t>c</m:t>
        </m:r>
      </m:oMath>
      <w:r>
        <w:rPr>
          <w:rFonts w:eastAsia="Georgia" w:cs="Georgia" w:ascii="Georgia" w:hAnsi="Georgia"/>
        </w:rPr>
        <w:t xml:space="preserve"> où </w:t>
      </w:r>
      <m:oMath>
        <m:r>
          <m:rPr>
            <m:sty m:val="i"/>
          </m:rPr>
          <m:t>k</m:t>
        </m:r>
        <m:r>
          <m:rPr>
            <m:sty m:val="p"/>
          </m:rPr>
          <m:t>=</m:t>
        </m:r>
        <m:r>
          <m:rPr>
            <m:sty m:val="p"/>
          </m:rPr>
          <m:t>‖</m:t>
        </m:r>
        <m:acc>
          <m:accPr>
            <m:chr m:val="⃗"/>
          </m:accPr>
          <m:e>
            <m:r>
              <m:rPr>
                <m:sty m:val="i"/>
              </m:rPr>
              <m:t>k</m:t>
            </m:r>
          </m:e>
        </m:acc>
        <m:r>
          <m:rPr>
            <m:sty m:val="p"/>
          </m:rPr>
          <m:t>‖</m:t>
        </m:r>
      </m:oMath>
      <w:r>
        <w:rPr>
          <w:rFonts w:eastAsia="Georgia" w:cs="Georgia" w:ascii="Georgia" w:hAnsi="Georgia"/>
        </w:rPr>
        <w:t xml:space="preserve"> ), et effectue une transition vers l'état d'énergie </w:t>
      </w:r>
      <m:oMath>
        <m:sSub>
          <m:sSubPr/>
          <m:e>
            <m:r>
              <m:rPr>
                <m:sty m:val="i"/>
              </m:rPr>
              <m:t>E</m:t>
            </m:r>
          </m:e>
          <m:sub>
            <m:r>
              <m:rPr>
                <m:sty m:val="i"/>
              </m:rPr>
              <m:t>i</m:t>
            </m:r>
          </m:sub>
        </m:sSub>
        <m:r>
          <m:rPr>
            <m:sty m:val="p"/>
          </m:rPr>
          <m:t>(</m:t>
        </m:r>
        <m:r>
          <m:rPr>
            <m:sty m:val="i"/>
          </m:rPr>
          <m:t>i</m:t>
        </m:r>
        <m:r>
          <m:rPr>
            <m:sty m:val="p"/>
          </m:rPr>
          <m:t>=</m:t>
        </m:r>
        <m:r>
          <m:rPr>
            <m:sty m:val="i"/>
          </m:rPr>
          <m:t>b</m:t>
        </m:r>
      </m:oMath>
      <w:r>
        <w:rPr/>
        <w:t xml:space="preserve"> ou </w:t>
      </w:r>
      <m:oMath>
        <m:r>
          <m:rPr>
            <m:sty m:val="i"/>
          </m:rPr>
          <m:t>i</m:t>
        </m:r>
        <m:r>
          <m:rPr>
            <m:sty m:val="p"/>
          </m:rPr>
          <m:t>=</m:t>
        </m:r>
        <m:r>
          <m:rPr>
            <m:sty m:val="i"/>
          </m:rPr>
          <m:t>c</m:t>
        </m:r>
        <m:r>
          <m:rPr>
            <m:sty m:val="p"/>
          </m:rPr>
          <m:t>)</m:t>
        </m:r>
      </m:oMath>
      <w:r>
        <w:rPr/>
        <w:t xml:space="preserve">.</w:t>
      </w:r>
      <w:r>
        <w:rPr/>
        <w:br w:type="textWrapping"/>
      </w:r>
      <w:r>
        <w:rPr>
          <w:rFonts w:eastAsia="Georgia" w:cs="Georgia" w:ascii="Georgia" w:hAnsi="Georgia"/>
        </w:rPr>
        <w:t xml:space="preserve">4.a Usuellement, on néglige la variation de quantité de mouvement et la variation d'énergie cinétique lors de la transition (aussi appelée "énergie de recul"). Quelle est alors l'énergie du photon nécessaire pour effectuer la transition?</w:t>
      </w:r>
      <w:r>
        <w:rPr/>
        <w:br w:type="textWrapping"/>
      </w:r>
      <w:r>
        <w:rPr>
          <w:rFonts w:eastAsia="Georgia" w:cs="Georgia" w:ascii="Georgia" w:hAnsi="Georgia"/>
        </w:rPr>
        <w:t xml:space="preserve">4.b On prend en compte l'"effet de recul". Donner les relations de conservation de l'énergie et de la quantité de mouvement lors du processus d'absorption du photon, en notant </w:t>
      </w:r>
      <m:oMath>
        <m:sSub>
          <m:sSubPr/>
          <m:e>
            <m:acc>
              <m:accPr>
                <m:chr m:val="⃗"/>
              </m:accPr>
              <m:e>
                <m:r>
                  <m:rPr>
                    <m:sty m:val="i"/>
                  </m:rPr>
                  <m:t>v</m:t>
                </m:r>
              </m:e>
            </m:acc>
          </m:e>
          <m:sub>
            <m:r>
              <m:rPr>
                <m:sty m:val="i"/>
              </m:rPr>
              <m:t>r</m:t>
            </m:r>
          </m:sub>
        </m:sSub>
      </m:oMath>
      <w:r>
        <w:rPr>
          <w:rFonts w:eastAsia="Georgia" w:cs="Georgia" w:ascii="Georgia" w:hAnsi="Georgia"/>
        </w:rPr>
        <w:t xml:space="preserve"> la variation de vitesse de l'atome (appelée "vitesse de recul").</w:t>
      </w:r>
      <w:r>
        <w:rPr/>
        <w:br w:type="textWrapping"/>
      </w:r>
      <w:r>
        <w:rPr>
          <w:rFonts w:eastAsia="Georgia" w:cs="Georgia" w:ascii="Georgia" w:hAnsi="Georgia"/>
        </w:rPr>
        <w:t xml:space="preserve">4.c À l'aide des deux relations précédentes, se ramener à une équation sur </w:t>
      </w:r>
      <m:oMath>
        <m:r>
          <m:rPr>
            <m:sty m:val="i"/>
          </m:rPr>
          <m:t>k</m:t>
        </m:r>
        <m:r>
          <m:rPr>
            <m:sty m:val="p"/>
          </m:rPr>
          <m:t>=</m:t>
        </m:r>
        <m:r>
          <m:rPr>
            <m:sty m:val="p"/>
          </m:rPr>
          <m:t>|</m:t>
        </m:r>
        <m:acc>
          <m:accPr>
            <m:chr m:val="⃗"/>
          </m:accPr>
          <m:e>
            <m:r>
              <m:rPr>
                <m:sty m:val="i"/>
              </m:rPr>
              <m:t>k</m:t>
            </m:r>
          </m:e>
        </m:acc>
        <m:r>
          <m:rPr>
            <m:sty m:val="p"/>
          </m:rPr>
          <m:t>|</m:t>
        </m:r>
      </m:oMath>
      <w:r>
        <w:rPr/>
        <w:t xml:space="preserve"> et montrer que </w:t>
      </w:r>
      <m:oMath>
        <m:r>
          <m:rPr>
            <m:sty m:val="i"/>
          </m:rPr>
          <m:t>k</m:t>
        </m:r>
        <m:r>
          <m:rPr>
            <m:sty m:val="p"/>
          </m:rPr>
          <m:t>≃</m:t>
        </m:r>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a</m:t>
                </m:r>
              </m:sub>
            </m:sSub>
          </m:e>
        </m:d>
        <m:r>
          <m:rPr>
            <m:sty m:val="p"/>
          </m:rPr>
          <m:t>/</m:t>
        </m:r>
        <m:r>
          <m:rPr>
            <m:sty m:val="p"/>
          </m:rPr>
          <m:t>(</m:t>
        </m:r>
        <m:r>
          <m:rPr>
            <m:sty m:val="i"/>
          </m:rPr>
          <m:t>ℏ</m:t>
        </m:r>
        <m:r>
          <m:rPr>
            <m:sty m:val="i"/>
          </m:rPr>
          <m:t>c</m:t>
        </m:r>
        <m:r>
          <m:rPr>
            <m:sty m:val="p"/>
          </m:rPr>
          <m:t>)</m:t>
        </m:r>
      </m:oMath>
      <w:r>
        <w:rPr>
          <w:rFonts w:eastAsia="Georgia" w:cs="Georgia" w:ascii="Georgia" w:hAnsi="Georgia"/>
        </w:rPr>
        <w:t xml:space="preserve">. En déduire la variation de vitesse </w:t>
      </w:r>
      <m:oMath>
        <m:sSub>
          <m:sSubPr/>
          <m:e>
            <m:r>
              <m:rPr>
                <m:sty m:val="i"/>
              </m:rPr>
              <m:t>v</m:t>
            </m:r>
          </m:e>
          <m:sub>
            <m:r>
              <m:rPr>
                <m:sty m:val="i"/>
              </m:rPr>
              <m:t>r</m:t>
            </m:r>
          </m:sub>
        </m:sSub>
        <m:r>
          <m:rPr>
            <m:sty m:val="p"/>
          </m:rPr>
          <m:t>=</m:t>
        </m:r>
        <m:d>
          <m:dPr>
            <m:begChr m:val="|"/>
            <m:endChr m:val="|"/>
            <m:ctrlPr>
              <w:rPr>
                <w:rFonts w:ascii="Cambria Math" w:hAnsi="Cambria Math"/>
              </w:rPr>
            </m:ctrlPr>
          </m:dPr>
          <m:e>
            <m:sSub>
              <m:sSubPr/>
              <m:e>
                <m:acc>
                  <m:accPr>
                    <m:chr m:val="⃗"/>
                  </m:accPr>
                  <m:e>
                    <m:r>
                      <m:rPr>
                        <m:sty m:val="i"/>
                      </m:rPr>
                      <m:t>v</m:t>
                    </m:r>
                  </m:e>
                </m:acc>
              </m:e>
              <m:sub>
                <m:r>
                  <m:rPr>
                    <m:sty m:val="i"/>
                  </m:rPr>
                  <m:t>r</m:t>
                </m:r>
              </m:sub>
            </m:sSub>
          </m:e>
        </m:d>
      </m:oMath>
      <w:r>
        <w:rPr>
          <w:rFonts w:eastAsia="Georgia" w:cs="Georgia" w:ascii="Georgia" w:hAnsi="Georgia"/>
        </w:rPr>
        <w:t xml:space="preserve"> subie par l'atome lors de la transition. Effectuer l'application numérique pour </w:t>
      </w:r>
      <m:oMath>
        <m:sSub>
          <m:sSubPr/>
          <m:e>
            <m:r>
              <m:rPr>
                <m:sty m:val="i"/>
              </m:rPr>
              <m:t>v</m:t>
            </m:r>
          </m:e>
          <m:sub>
            <m:r>
              <m:rPr>
                <m:sty m:val="i"/>
              </m:rPr>
              <m:t>r</m:t>
            </m:r>
          </m:sub>
        </m:sSub>
      </m:oMath>
      <w:r>
        <w:rPr/>
        <w:t xml:space="preserve"> pour chacune des transitions </w:t>
      </w:r>
      <m:oMath>
        <m:r>
          <m:rPr>
            <m:sty m:val="i"/>
          </m:rPr>
          <m:t>a</m:t>
        </m:r>
        <m:r>
          <m:rPr>
            <m:sty m:val="p"/>
          </m:rPr>
          <m:t>→</m:t>
        </m:r>
        <m:r>
          <m:rPr>
            <m:sty m:val="i"/>
          </m:rPr>
          <m:t>b</m:t>
        </m:r>
      </m:oMath>
      <w:r>
        <w:rPr/>
        <w:t xml:space="preserve"> et </w:t>
      </w:r>
      <m:oMath>
        <m:r>
          <m:rPr>
            <m:sty m:val="i"/>
          </m:rPr>
          <m:t>a</m:t>
        </m:r>
        <m:r>
          <m:rPr>
            <m:sty m:val="p"/>
          </m:rPr>
          <m:t>→</m:t>
        </m:r>
        <m:r>
          <m:rPr>
            <m:sty m:val="i"/>
          </m:rPr>
          <m:t>c</m:t>
        </m:r>
      </m:oMath>
      <w:r>
        <w:rPr/>
        <w:t xml:space="preserve">.</w:t>
      </w:r>
      <w:r>
        <w:rPr/>
        <w:br w:type="textWrapping"/>
      </w:r>
      <w:r>
        <w:rPr>
          <w:rFonts w:eastAsia="Georgia" w:cs="Georgia" w:ascii="Georgia" w:hAnsi="Georgia"/>
        </w:rPr>
        <w:t xml:space="preserve">4.d Comme nous le verrons plus loin, on tire profit de l'effet de recul en interférométrie atomique pour séparer la fonction d'onde : plus cet effet est important, mieux on sépare la fonction d'onde et meilleure est la sensibilité sur la mesure. Quels sont l'avantage et l'inconvénient associés à chaque transition ( </w:t>
      </w:r>
      <m:oMath>
        <m:r>
          <m:rPr>
            <m:sty m:val="i"/>
          </m:rPr>
          <m:t>a</m:t>
        </m:r>
        <m:r>
          <m:rPr>
            <m:sty m:val="p"/>
          </m:rPr>
          <m:t>→</m:t>
        </m:r>
        <m:r>
          <m:rPr>
            <m:sty m:val="i"/>
          </m:rPr>
          <m:t>b</m:t>
        </m:r>
      </m:oMath>
      <w:r>
        <w:rPr/>
        <w:t xml:space="preserve"> ou </w:t>
      </w:r>
      <m:oMath>
        <m:r>
          <m:rPr>
            <m:sty m:val="i"/>
          </m:rPr>
          <m:t>a</m:t>
        </m:r>
        <m:r>
          <m:rPr>
            <m:sty m:val="p"/>
          </m:rPr>
          <m:t>→</m:t>
        </m:r>
        <m:r>
          <m:rPr>
            <m:sty m:val="i"/>
          </m:rPr>
          <m:t>c</m:t>
        </m:r>
      </m:oMath>
      <w:r>
        <w:rPr>
          <w:rFonts w:eastAsia="Georgia" w:cs="Georgia" w:ascii="Georgia" w:hAnsi="Georgia"/>
        </w:rPr>
        <w:t xml:space="preserve"> ) pour transférer de la quantité de mouvement à un atome?</w:t>
      </w:r>
    </w:p>
    <w:p>
      <w:pPr>
        <w:spacing w:after="220" w:lineRule="auto"/>
      </w:pPr>
      <w:r>
        <w:rPr>
          <w:rFonts w:eastAsia="Georgia" w:cs="Georgia" w:ascii="Georgia" w:hAnsi="Georgia"/>
        </w:rPr>
        <w:t xml:space="preserve">Le "meilleur des deux mondes" peut être obtenu en effectuant des transitions à deux photons (ou transitions "Raman"). Le principe de telles transitions est présenté sur la Figure 1b : l'atome, initialement dans l'état </w:t>
      </w:r>
      <m:oMath>
        <m:r>
          <m:rPr>
            <m:sty m:val="i"/>
          </m:rPr>
          <m:t>a</m:t>
        </m:r>
      </m:oMath>
      <w:r>
        <w:rPr>
          <w:rFonts w:eastAsia="Georgia" w:cs="Georgia" w:ascii="Georgia" w:hAnsi="Georgia"/>
        </w:rPr>
        <w:t xml:space="preserve">, est plongé deux faisceaux lasers se propageant en sens opposés. L'atome absorbe un photon du premier laser, et émet un photon par émission stimulée par le deuxième laser. On note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t xml:space="preserve"> les vecteurs d'ondes respectifs des deux lasers.</w:t>
      </w:r>
      <w:r>
        <w:rPr/>
        <w:br w:type="textWrapping"/>
      </w:r>
      <w:r>
        <w:rPr/>
        <w:t xml:space="preserve">5. On fait l'approximation </w:t>
      </w:r>
      <m:oMath>
        <m:r>
          <m:rPr>
            <m:sty m:val="i"/>
          </m:rPr>
          <m:t>k</m:t>
        </m:r>
        <m:r>
          <m:rPr>
            <m:sty m:val="p"/>
          </m:rPr>
          <m:t>≃</m:t>
        </m:r>
        <m:d>
          <m:dPr>
            <m:begChr m:val="|"/>
            <m:endChr m:val="|"/>
            <m:ctrlPr>
              <w:rPr>
                <w:rFonts w:ascii="Cambria Math" w:hAnsi="Cambria Math"/>
              </w:rPr>
            </m:ctrlPr>
          </m:dPr>
          <m:e>
            <m:sSub>
              <m:sSubPr/>
              <m:e>
                <m:acc>
                  <m:accPr>
                    <m:chr m:val="⃗"/>
                  </m:accPr>
                  <m:e>
                    <m:r>
                      <m:rPr>
                        <m:sty m:val="i"/>
                      </m:rPr>
                      <m:t>k</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k</m:t>
                    </m:r>
                  </m:e>
                </m:acc>
              </m:e>
              <m:sub>
                <m:r>
                  <m:rPr>
                    <m:sty m:val="p"/>
                  </m:rPr>
                  <m:t>2</m:t>
                </m:r>
              </m:sub>
            </m:sSub>
          </m:e>
        </m:d>
      </m:oMath>
      <w:r>
        <w:rPr/>
        <w:t xml:space="preserve"> et on note alors </w:t>
      </w:r>
      <m:oMath>
        <m:sSub>
          <m:sSubPr/>
          <m:e>
            <m:acc>
              <m:accPr>
                <m:chr m:val="⃗"/>
              </m:accPr>
              <m:e>
                <m:r>
                  <m:rPr>
                    <m:sty m:val="i"/>
                  </m:rPr>
                  <m:t>k</m:t>
                </m:r>
              </m:e>
            </m:acc>
          </m:e>
          <m:sub>
            <m:r>
              <m:rPr>
                <m:sty m:val="p"/>
              </m:rPr>
              <m:t>1</m:t>
            </m:r>
          </m:sub>
        </m:sSub>
        <m:r>
          <m:rPr>
            <m:sty m:val="p"/>
          </m:rPr>
          <m:t>=</m:t>
        </m:r>
        <m:acc>
          <m:accPr>
            <m:chr m:val="⃗"/>
          </m:accPr>
          <m:e>
            <m:r>
              <m:rPr>
                <m:sty m:val="i"/>
              </m:rPr>
              <m:t>k</m:t>
            </m:r>
          </m:e>
        </m:acc>
      </m:oMath>
      <w:r>
        <w:rPr/>
        <w:t xml:space="preserve"> et </w:t>
      </w:r>
      <m:oMath>
        <m:sSub>
          <m:sSubPr/>
          <m:e>
            <m:acc>
              <m:accPr>
                <m:chr m:val="⃗"/>
              </m:accPr>
              <m:e>
                <m:r>
                  <m:rPr>
                    <m:sty m:val="i"/>
                  </m:rPr>
                  <m:t>k</m:t>
                </m:r>
              </m:e>
            </m:acc>
          </m:e>
          <m:sub>
            <m:r>
              <m:rPr>
                <m:sty m:val="p"/>
              </m:rPr>
              <m:t>2</m:t>
            </m:r>
          </m:sub>
        </m:sSub>
        <m:r>
          <m:rPr>
            <m:sty m:val="p"/>
          </m:rPr>
          <m:t>=</m:t>
        </m:r>
        <m:r>
          <m:rPr>
            <m:sty m:val="p"/>
          </m:rPr>
          <m:t>−</m:t>
        </m:r>
        <m:acc>
          <m:accPr>
            <m:chr m:val="⃗"/>
          </m:accPr>
          <m:e>
            <m:r>
              <m:rPr>
                <m:sty m:val="i"/>
              </m:rPr>
              <m:t>k</m:t>
            </m:r>
          </m:e>
        </m:acc>
      </m:oMath>
      <w:r>
        <w:rPr/>
        <w:t xml:space="preserve"> avec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 Justifier que la variation de vitesse de l'atome est alors </w:t>
      </w:r>
      <m:oMath>
        <m:r>
          <m:rPr>
            <m:sty m:val="p"/>
          </m:rPr>
          <m:t>2</m:t>
        </m:r>
        <m:sSub>
          <m:sSubPr/>
          <m:e>
            <m:acc>
              <m:accPr>
                <m:chr m:val="⃗"/>
              </m:accPr>
              <m:e>
                <m:r>
                  <m:rPr>
                    <m:sty m:val="i"/>
                  </m:rPr>
                  <m:t>v</m:t>
                </m:r>
              </m:e>
            </m:acc>
          </m:e>
          <m:sub>
            <m:r>
              <m:rPr>
                <m:sty m:val="i"/>
              </m:rPr>
              <m:t>r</m:t>
            </m:r>
          </m:sub>
        </m:sSub>
      </m:oMath>
      <w:r>
        <w:rPr>
          <w:rFonts w:eastAsia="Georgia" w:cs="Georgia" w:ascii="Georgia" w:hAnsi="Georgia"/>
        </w:rPr>
        <w:t xml:space="preserve">, où l'on précisera à quelle transition est associée la vitesse de recul </w:t>
      </w:r>
      <m:oMath>
        <m:sSub>
          <m:sSubPr/>
          <m:e>
            <m:acc>
              <m:accPr>
                <m:chr m:val="⃗"/>
              </m:accPr>
              <m:e>
                <m:r>
                  <m:rPr>
                    <m:sty m:val="i"/>
                  </m:rPr>
                  <m:t>v</m:t>
                </m:r>
              </m:e>
            </m:acc>
          </m:e>
          <m:sub>
            <m:r>
              <m:rPr>
                <m:sty m:val="i"/>
              </m:rPr>
              <m:t>r</m:t>
            </m:r>
          </m:sub>
        </m:sSub>
      </m:oMath>
      <w:r>
        <w:rPr>
          <w:rFonts w:eastAsia="Georgia" w:cs="Georgia" w:ascii="Georgia" w:hAnsi="Georgia"/>
        </w:rPr>
        <w:t xml:space="preserve">. Donner la valeur numérique de </w:t>
      </w:r>
      <m:oMath>
        <m:r>
          <m:rPr>
            <m:sty m:val="i"/>
          </m:rPr>
          <m:t>k</m:t>
        </m:r>
      </m:oMath>
      <w:r>
        <w:rPr>
          <w:rFonts w:eastAsia="Georgia" w:cs="Georgia" w:ascii="Georgia" w:hAnsi="Georgia"/>
        </w:rPr>
        <w:t xml:space="preserve">, valeur que l'on retiendra pour la suite du problème.</w:t>
      </w:r>
    </w:p>
    <w:p>
      <w:pPr>
        <w:spacing w:line="271" w:before="330" w:lineRule="auto"/>
      </w:pPr>
      <w:r>
        <w:rPr>
          <w:rFonts w:eastAsia="Georgia" w:cs="Georgia" w:ascii="Georgia" w:hAnsi="Georgia"/>
          <w:b/>
          <w:sz w:val="42"/>
        </w:rPr>
        <w:t xml:space="preserve">I.2.2 Séparatrices atomiques</w:t>
      </w:r>
    </w:p>
    <w:p>
      <w:pPr>
        <w:spacing w:after="220" w:lineRule="auto"/>
      </w:pPr>
      <w:r>
        <w:rPr>
          <w:rFonts w:eastAsia="Georgia" w:cs="Georgia" w:ascii="Georgia" w:hAnsi="Georgia"/>
        </w:rPr>
        <w:t xml:space="preserve">On s'intéresse dans cette partie à un élément clé des interféromètres atomiques, les séparatrices atomiques. Elles permettent de séparer spatialement la fonction d'onde d'un atome en le plaçant dans une superposition de deux états d'énergie distincts.</w:t>
      </w:r>
    </w:p>
    <w:p>
      <w:pPr>
        <w:spacing w:after="220" w:lineRule="auto"/>
      </w:pPr>
      <w:r>
        <w:rPr/>
        <w:t xml:space="preserve">Soit </w:t>
      </w:r>
      <m:oMath>
        <m:r>
          <m:rPr>
            <m:sty m:val="p"/>
          </m:rPr>
          <m:t>Ψ</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la fonction d'onde associée à un atome. Dans l'état électronique </w:t>
      </w:r>
      <m:oMath>
        <m:r>
          <m:rPr>
            <m:sty m:val="i"/>
          </m:rPr>
          <m:t>a</m:t>
        </m:r>
      </m:oMath>
      <w:r>
        <w:rPr/>
        <w:t xml:space="preserve">, l'atome a une impulsion </w:t>
      </w:r>
      <m:oMath>
        <m:r>
          <m:rPr>
            <m:sty m:val="i"/>
          </m:rPr>
          <m:t>m</m:t>
        </m:r>
        <m:sSub>
          <m:sSubPr/>
          <m:e>
            <m:acc>
              <m:accPr>
                <m:chr m:val="⃗"/>
              </m:accPr>
              <m:e>
                <m:r>
                  <m:rPr>
                    <m:sty m:val="i"/>
                  </m:rPr>
                  <m:t>v</m:t>
                </m:r>
              </m:e>
            </m:acc>
          </m:e>
          <m:sub>
            <m:r>
              <m:rPr>
                <m:sty m:val="p"/>
              </m:rPr>
              <m:t>0</m:t>
            </m:r>
          </m:sub>
        </m:sSub>
      </m:oMath>
      <w:r>
        <w:rPr>
          <w:rFonts w:eastAsia="Georgia" w:cs="Georgia" w:ascii="Georgia" w:hAnsi="Georgia"/>
        </w:rPr>
        <w:t xml:space="preserve"> et une énergie </w:t>
      </w:r>
      <m:oMath>
        <m:sSub>
          <m:sSubPr/>
          <m:e>
            <m:r>
              <m:rPr>
                <m:sty m:val="i"/>
              </m:rPr>
              <m:t>E</m:t>
            </m:r>
          </m:e>
          <m:sub>
            <m:r>
              <m:rPr>
                <m:sty m:val="p"/>
              </m:rPr>
              <m:t>1</m:t>
            </m:r>
          </m:sub>
        </m:sSub>
        <m:r>
          <m:rPr>
            <m:sty m:val="p"/>
          </m:rPr>
          <m:t>=</m:t>
        </m:r>
        <m:sSub>
          <m:sSubPr/>
          <m:e>
            <m:r>
              <m:rPr>
                <m:sty m:val="i"/>
              </m:rPr>
              <m:t>E</m:t>
            </m:r>
          </m:e>
          <m:sub>
            <m:r>
              <m:rPr>
                <m:sty m:val="i"/>
              </m:rPr>
              <m:t>a</m:t>
            </m:r>
          </m:sub>
        </m:sSub>
        <m:r>
          <m:rPr>
            <m:sty m:val="p"/>
          </m:rPr>
          <m:t>+</m:t>
        </m:r>
        <m:sSub>
          <m:sSubPr/>
          <m:e>
            <m:r>
              <m:rPr>
                <m:sty m:val="i"/>
              </m:rPr>
              <m:t>E</m:t>
            </m:r>
          </m:e>
          <m:sub>
            <m:r>
              <m:rPr>
                <m:sty m:val="i"/>
              </m:rPr>
              <m:t>p</m:t>
            </m:r>
            <m:r>
              <m:rPr>
                <m:sty m:val="p"/>
              </m:rPr>
              <m:t>,</m:t>
            </m:r>
            <m:r>
              <m:rPr>
                <m:sty m:val="i"/>
              </m:rPr>
              <m:t>a</m:t>
            </m:r>
          </m:sub>
        </m:sSub>
        <m:r>
          <m:rPr>
            <m:sty m:val="p"/>
          </m:rPr>
          <m:t>+</m:t>
        </m:r>
        <m:sSub>
          <m:sSubPr/>
          <m:e>
            <m:r>
              <m:rPr>
                <m:sty m:val="i"/>
              </m:rPr>
              <m:t>E</m:t>
            </m:r>
          </m:e>
          <m:sub>
            <m:r>
              <m:rPr>
                <m:sty m:val="i"/>
              </m:rPr>
              <m:t>c</m:t>
            </m:r>
            <m:r>
              <m:rPr>
                <m:sty m:val="p"/>
              </m:rPr>
              <m:t>,</m:t>
            </m:r>
            <m:r>
              <m:rPr>
                <m:sty m:val="i"/>
              </m:rPr>
              <m:t>a</m:t>
            </m:r>
          </m:sub>
        </m:sSub>
      </m:oMath>
      <w:r>
        <w:rPr>
          <w:rFonts w:eastAsia="Georgia" w:cs="Georgia" w:ascii="Georgia" w:hAnsi="Georgia"/>
        </w:rPr>
        <w:t xml:space="preserve">; dans l'état électronique </w:t>
      </w:r>
      <m:oMath>
        <m:r>
          <m:rPr>
            <m:sty m:val="i"/>
          </m:rPr>
          <m:t>b</m:t>
        </m:r>
      </m:oMath>
      <w:r>
        <w:rPr/>
        <w:t xml:space="preserve">, l'atome a une impulsion </w:t>
      </w:r>
      <m:oMath>
        <m:r>
          <m:rPr>
            <m:sty m:val="i"/>
          </m:rPr>
          <m:t>m</m:t>
        </m:r>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r>
              <m:rPr>
                <m:sty m:val="p"/>
              </m:rPr>
              <m:t>2</m:t>
            </m:r>
            <m:sSub>
              <m:sSubPr/>
              <m:e>
                <m:acc>
                  <m:accPr>
                    <m:chr m:val="⃗"/>
                  </m:accPr>
                  <m:e>
                    <m:r>
                      <m:rPr>
                        <m:sty m:val="i"/>
                      </m:rPr>
                      <m:t>v</m:t>
                    </m:r>
                  </m:e>
                </m:acc>
              </m:e>
              <m:sub>
                <m:r>
                  <m:rPr>
                    <m:sty m:val="i"/>
                  </m:rPr>
                  <m:t>r</m:t>
                </m:r>
              </m:sub>
            </m:sSub>
          </m:e>
        </m:d>
      </m:oMath>
      <w:r>
        <w:rPr>
          <w:rFonts w:eastAsia="Georgia" w:cs="Georgia" w:ascii="Georgia" w:hAnsi="Georgia"/>
        </w:rPr>
        <w:t xml:space="preserve"> et une énergie </w:t>
      </w:r>
      <m:oMath>
        <m:sSub>
          <m:sSubPr/>
          <m:e>
            <m:r>
              <m:rPr>
                <m:sty m:val="i"/>
              </m:rPr>
              <m:t>E</m:t>
            </m:r>
          </m:e>
          <m:sub>
            <m:r>
              <m:rPr>
                <m:sty m:val="p"/>
              </m:rPr>
              <m:t>2</m:t>
            </m:r>
          </m:sub>
        </m:sSub>
        <m:r>
          <m:rPr>
            <m:sty m:val="p"/>
          </m:rPr>
          <m:t>=</m:t>
        </m:r>
        <m:sSub>
          <m:sSubPr/>
          <m:e>
            <m:r>
              <m:rPr>
                <m:sty m:val="i"/>
              </m:rPr>
              <m:t>E</m:t>
            </m:r>
          </m:e>
          <m:sub>
            <m:r>
              <m:rPr>
                <m:sty m:val="i"/>
              </m:rPr>
              <m:t>b</m:t>
            </m:r>
          </m:sub>
        </m:sSub>
        <m:r>
          <m:rPr>
            <m:sty m:val="p"/>
          </m:rPr>
          <m:t>+</m:t>
        </m:r>
        <m:sSub>
          <m:sSubPr/>
          <m:e>
            <m:r>
              <m:rPr>
                <m:sty m:val="i"/>
              </m:rPr>
              <m:t>E</m:t>
            </m:r>
          </m:e>
          <m:sub>
            <m:r>
              <m:rPr>
                <m:sty m:val="i"/>
              </m:rPr>
              <m:t>p</m:t>
            </m:r>
            <m:r>
              <m:rPr>
                <m:sty m:val="p"/>
              </m:rPr>
              <m:t>,</m:t>
            </m:r>
            <m:r>
              <m:rPr>
                <m:sty m:val="i"/>
              </m:rPr>
              <m:t>b</m:t>
            </m:r>
          </m:sub>
        </m:sSub>
        <m:r>
          <m:rPr>
            <m:sty m:val="p"/>
          </m:rPr>
          <m:t>+</m:t>
        </m:r>
        <m:sSub>
          <m:sSubPr/>
          <m:e>
            <m:r>
              <m:rPr>
                <m:sty m:val="i"/>
              </m:rPr>
              <m:t>E</m:t>
            </m:r>
          </m:e>
          <m:sub>
            <m:r>
              <m:rPr>
                <m:sty m:val="i"/>
              </m:rPr>
              <m:t>c</m:t>
            </m:r>
            <m:r>
              <m:rPr>
                <m:sty m:val="p"/>
              </m:rPr>
              <m:t>,</m:t>
            </m:r>
            <m:r>
              <m:rPr>
                <m:sty m:val="i"/>
              </m:rPr>
              <m:t>b</m:t>
            </m:r>
          </m:sub>
        </m:sSub>
      </m:oMath>
      <w:r>
        <w:rPr/>
        <w:t xml:space="preserve">, avec </w:t>
      </w:r>
      <m:oMath>
        <m:sSub>
          <m:sSubPr/>
          <m:e>
            <m:r>
              <m:rPr>
                <m:sty m:val="i"/>
              </m:rPr>
              <m:t>E</m:t>
            </m:r>
          </m:e>
          <m:sub>
            <m:r>
              <m:rPr>
                <m:sty m:val="i"/>
              </m:rPr>
              <m:t>c</m:t>
            </m:r>
            <m:r>
              <m:rPr>
                <m:sty m:val="p"/>
              </m:rPr>
              <m:t>,</m:t>
            </m:r>
            <m:r>
              <m:rPr>
                <m:sty m:val="i"/>
              </m:rPr>
              <m:t>i</m:t>
            </m:r>
          </m:sub>
        </m:sSub>
      </m:oMath>
      <w:r>
        <w:rPr/>
        <w:t xml:space="preserve"> et </w:t>
      </w:r>
      <m:oMath>
        <m:sSub>
          <m:sSubPr/>
          <m:e>
            <m:r>
              <m:rPr>
                <m:sty m:val="i"/>
              </m:rPr>
              <m:t>E</m:t>
            </m:r>
          </m:e>
          <m:sub>
            <m:r>
              <m:rPr>
                <m:sty m:val="i"/>
              </m:rPr>
              <m:t>p</m:t>
            </m:r>
            <m:r>
              <m:rPr>
                <m:sty m:val="p"/>
              </m:rPr>
              <m:t>,</m:t>
            </m:r>
            <m:r>
              <m:rPr>
                <m:sty m:val="i"/>
              </m:rPr>
              <m:t>i</m:t>
            </m:r>
          </m:sub>
        </m:sSub>
      </m:oMath>
      <w:r>
        <w:rPr>
          <w:rFonts w:eastAsia="Georgia" w:cs="Georgia" w:ascii="Georgia" w:hAnsi="Georgia"/>
        </w:rPr>
        <w:t xml:space="preserve"> les énergies cinétique et potentielle associées à chaque état </w:t>
      </w:r>
      <m:oMath>
        <m:r>
          <m:rPr>
            <m:sty m:val="i"/>
          </m:rPr>
          <m:t>i</m:t>
        </m:r>
        <m:r>
          <m:rPr>
            <m:sty m:val="p"/>
          </m:rPr>
          <m:t>=</m:t>
        </m:r>
        <m:r>
          <m:rPr>
            <m:sty m:val="i"/>
          </m:rPr>
          <m:t>a</m:t>
        </m:r>
      </m:oMath>
      <w:r>
        <w:rPr/>
        <w:t xml:space="preserve"> ou </w:t>
      </w:r>
      <m:oMath>
        <m:r>
          <m:rPr>
            <m:sty m:val="i"/>
          </m:rPr>
          <m:t>i</m:t>
        </m:r>
        <m:r>
          <m:rPr>
            <m:sty m:val="p"/>
          </m:rPr>
          <m:t>=</m:t>
        </m:r>
        <m:r>
          <m:rPr>
            <m:sty m:val="i"/>
          </m:rPr>
          <m:t>b</m:t>
        </m:r>
      </m:oMath>
      <w:r>
        <w:rPr/>
        <w:t xml:space="preserve">.</w:t>
      </w:r>
    </w:p>
    <w:p>
      <w:pPr>
        <w:spacing w:after="220" w:lineRule="auto"/>
      </w:pPr>
      <w:r>
        <w:rPr>
          <w:rFonts w:eastAsia="Georgia" w:cs="Georgia" w:ascii="Georgia" w:hAnsi="Georgia"/>
        </w:rPr>
        <w:t xml:space="preserve">Un état stationnaire est associé à chaque état d'énergie. On note </w:t>
      </w:r>
      <m:oMath>
        <m:sSub>
          <m:sSubPr/>
          <m:e>
            <m:r>
              <m:rPr>
                <m:sty m:val="i"/>
              </m:rPr>
              <m:t>a</m:t>
            </m:r>
          </m:e>
          <m:sub>
            <m:r>
              <m:rPr>
                <m:sty m:val="p"/>
              </m:rPr>
              <m:t>1</m:t>
            </m:r>
          </m:sub>
        </m:sSub>
        <m:r>
          <m:rPr>
            <m:sty m:val="p"/>
          </m:rPr>
          <m:t>(</m:t>
        </m:r>
        <m:r>
          <m:rPr>
            <m:sty m:val="i"/>
          </m:rPr>
          <m:t>t</m:t>
        </m:r>
        <m:r>
          <m:rPr>
            <m:sty m:val="p"/>
          </m:rPr>
          <m:t>)</m:t>
        </m:r>
      </m:oMath>
      <w:r>
        <w:rPr/>
        <w:t xml:space="preserve"> et </w:t>
      </w:r>
      <m:oMath>
        <m:sSub>
          <m:sSubPr/>
          <m:e>
            <m:r>
              <m:rPr>
                <m:sty m:val="i"/>
              </m:rPr>
              <m:t>a</m:t>
            </m:r>
          </m:e>
          <m:sub>
            <m:r>
              <m:rPr>
                <m:sty m:val="p"/>
              </m:rPr>
              <m:t>2</m:t>
            </m:r>
          </m:sub>
        </m:sSub>
        <m:r>
          <m:rPr>
            <m:sty m:val="p"/>
          </m:rPr>
          <m:t>(</m:t>
        </m:r>
        <m:r>
          <m:rPr>
            <m:sty m:val="i"/>
          </m:rPr>
          <m:t>t</m:t>
        </m:r>
        <m:r>
          <m:rPr>
            <m:sty m:val="p"/>
          </m:rPr>
          <m:t>)</m:t>
        </m:r>
      </m:oMath>
      <w:r>
        <w:rPr>
          <w:rFonts w:eastAsia="Georgia" w:cs="Georgia" w:ascii="Georgia" w:hAnsi="Georgia"/>
        </w:rPr>
        <w:t xml:space="preserve"> les parties temporelles associées à ces états stationnaires. On note </w:t>
      </w:r>
      <m:oMath>
        <m:sSub>
          <m:sSubPr/>
          <m:e>
            <m:r>
              <m:rPr>
                <m:sty m:val="i"/>
              </m:rPr>
              <m:t>φ</m:t>
            </m:r>
          </m:e>
          <m:sub>
            <m:r>
              <m:rPr>
                <m:sty m:val="p"/>
              </m:rPr>
              <m:t>1</m:t>
            </m:r>
          </m:sub>
        </m:sSub>
        <m:r>
          <m:rPr>
            <m:sty m:val="p"/>
          </m:rPr>
          <m:t>(</m:t>
        </m:r>
        <m:acc>
          <m:accPr>
            <m:chr m:val="⃗"/>
          </m:accPr>
          <m:e>
            <m:r>
              <m:rPr>
                <m:sty m:val="i"/>
              </m:rPr>
              <m:t>r</m:t>
            </m:r>
          </m:e>
        </m:acc>
        <m:r>
          <m:rPr>
            <m:sty m:val="p"/>
          </m:rPr>
          <m:t>)</m:t>
        </m:r>
      </m:oMath>
      <w:r>
        <w:rPr/>
        <w:t xml:space="preserve"> et </w:t>
      </w:r>
      <m:oMath>
        <m:sSub>
          <m:sSubPr/>
          <m:e>
            <m:r>
              <m:rPr>
                <m:sty m:val="i"/>
              </m:rPr>
              <m:t>φ</m:t>
            </m:r>
          </m:e>
          <m:sub>
            <m:r>
              <m:rPr>
                <m:sty m:val="p"/>
              </m:rPr>
              <m:t>2</m:t>
            </m:r>
          </m:sub>
        </m:sSub>
        <m:r>
          <m:rPr>
            <m:sty m:val="p"/>
          </m:rPr>
          <m:t>(</m:t>
        </m:r>
        <m:acc>
          <m:accPr>
            <m:chr m:val="⃗"/>
          </m:accPr>
          <m:e>
            <m:r>
              <m:rPr>
                <m:sty m:val="i"/>
              </m:rPr>
              <m:t>r</m:t>
            </m:r>
          </m:e>
        </m:acc>
        <m:r>
          <m:rPr>
            <m:sty m:val="p"/>
          </m:rPr>
          <m:t>)</m:t>
        </m:r>
      </m:oMath>
      <w:r>
        <w:rPr>
          <w:rFonts w:eastAsia="Georgia" w:cs="Georgia" w:ascii="Georgia" w:hAnsi="Georgia"/>
        </w:rPr>
        <w:t xml:space="preserve"> les fonctions d'ondes spatiales associées à ces états stationnaires, dont on donne la forme explicite : </w:t>
      </w:r>
      <m:oMath>
        <m:sSub>
          <m:sSubPr/>
          <m:e>
            <m:r>
              <m:rPr>
                <m:sty m:val="i"/>
              </m:rPr>
              <m:t>φ</m:t>
            </m:r>
          </m:e>
          <m:sub>
            <m:r>
              <m:rPr>
                <m:sty m:val="p"/>
              </m:rPr>
              <m:t>1</m:t>
            </m:r>
          </m:sub>
        </m:sSub>
        <m:r>
          <m:rPr>
            <m:sty m:val="p"/>
          </m:rPr>
          <m:t>(</m:t>
        </m:r>
        <m:acc>
          <m:accPr>
            <m:chr m:val="⃗"/>
          </m:accPr>
          <m:e>
            <m:r>
              <m:rPr>
                <m:sty m:val="i"/>
              </m:rPr>
              <m:t>r</m:t>
            </m:r>
          </m:e>
        </m:acc>
        <m:r>
          <m:rPr>
            <m:sty m:val="p"/>
          </m:rPr>
          <m:t>)</m:t>
        </m:r>
        <m:r>
          <m:rPr>
            <m:sty m:val="p"/>
          </m:rPr>
          <m:t>=</m:t>
        </m:r>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i"/>
                  </m:rPr>
                  <m:t>m</m:t>
                </m:r>
              </m:num>
              <m:den>
                <m:r>
                  <m:rPr>
                    <m:sty m:val="i"/>
                  </m:rPr>
                  <m:t>ℏ</m:t>
                </m:r>
              </m:den>
            </m:f>
            <m:sSub>
              <m:sSubPr/>
              <m:e>
                <m:acc>
                  <m:accPr>
                    <m:chr m:val="⃗"/>
                  </m:accPr>
                  <m:e>
                    <m:r>
                      <m:rPr>
                        <m:sty m:val="i"/>
                      </m:rPr>
                      <m:t>v</m:t>
                    </m:r>
                  </m:e>
                </m:acc>
              </m:e>
              <m:sub>
                <m:r>
                  <m:rPr>
                    <m:sty m:val="p"/>
                  </m:rPr>
                  <m:t>0</m:t>
                </m:r>
              </m:sub>
            </m:sSub>
            <m:r>
              <m:rPr>
                <m:sty m:val="p"/>
              </m:rPr>
              <m:t>⋅</m:t>
            </m:r>
            <m:acc>
              <m:accPr>
                <m:chr m:val="⃗"/>
              </m:accPr>
              <m:e>
                <m:r>
                  <m:rPr>
                    <m:sty m:val="i"/>
                  </m:rPr>
                  <m:t>r</m:t>
                </m:r>
              </m:e>
            </m:acc>
          </m:e>
        </m:d>
      </m:oMath>
      <w:r>
        <w:rPr/>
        <w:t xml:space="preserve"> et </w:t>
      </w:r>
      <m:oMath>
        <m:sSub>
          <m:sSubPr/>
          <m:e>
            <m:r>
              <m:rPr>
                <m:sty m:val="i"/>
              </m:rPr>
              <m:t>φ</m:t>
            </m:r>
          </m:e>
          <m:sub>
            <m:r>
              <m:rPr>
                <m:sty m:val="p"/>
              </m:rPr>
              <m:t>2</m:t>
            </m:r>
          </m:sub>
        </m:sSub>
        <m:r>
          <m:rPr>
            <m:sty m:val="p"/>
          </m:rPr>
          <m:t>(</m:t>
        </m:r>
        <m:acc>
          <m:accPr>
            <m:chr m:val="⃗"/>
          </m:accPr>
          <m:e>
            <m:r>
              <m:rPr>
                <m:sty m:val="i"/>
              </m:rPr>
              <m:t>r</m:t>
            </m:r>
          </m:e>
        </m:acc>
        <m:r>
          <m:rPr>
            <m:sty m:val="p"/>
          </m:rPr>
          <m:t>)</m:t>
        </m:r>
        <m:r>
          <m:rPr>
            <m:sty m:val="p"/>
          </m:rPr>
          <m:t>=</m:t>
        </m:r>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i"/>
                  </m:rPr>
                  <m:t>m</m:t>
                </m:r>
              </m:num>
              <m:den>
                <m:r>
                  <m:rPr>
                    <m:sty m:val="i"/>
                  </m:rPr>
                  <m:t>ℏ</m:t>
                </m:r>
              </m:den>
            </m:f>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r>
                  <m:rPr>
                    <m:sty m:val="p"/>
                  </m:rPr>
                  <m:t>2</m:t>
                </m:r>
                <m:sSub>
                  <m:sSubPr/>
                  <m:e>
                    <m:acc>
                      <m:accPr>
                        <m:chr m:val="⃗"/>
                      </m:accPr>
                      <m:e>
                        <m:r>
                          <m:rPr>
                            <m:sty m:val="i"/>
                          </m:rPr>
                          <m:t>v</m:t>
                        </m:r>
                      </m:e>
                    </m:acc>
                  </m:e>
                  <m:sub>
                    <m:r>
                      <m:rPr>
                        <m:sty m:val="i"/>
                      </m:rPr>
                      <m:t>r</m:t>
                    </m:r>
                  </m:sub>
                </m:sSub>
              </m:e>
            </m:d>
            <m:r>
              <m:rPr>
                <m:sty m:val="p"/>
              </m:rPr>
              <m:t>⋅</m:t>
            </m:r>
            <m:acc>
              <m:accPr>
                <m:chr m:val="⃗"/>
              </m:accPr>
              <m:e>
                <m:r>
                  <m:rPr>
                    <m:sty m:val="i"/>
                  </m:rPr>
                  <m:t>r</m:t>
                </m:r>
              </m:e>
            </m:acc>
          </m:e>
        </m:d>
      </m:oMath>
      <w:r>
        <w:rPr/>
        <w:t xml:space="preserve">, avec </w:t>
      </w:r>
      <m:oMath>
        <m:sSup>
          <m:sSupPr/>
          <m:e>
            <m:r>
              <m:rPr>
                <m:sty m:val="i"/>
              </m:rPr>
              <m:t>j</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peut ainsi écrire :</w:t>
      </w:r>
    </w:p>
    <w:p>
      <w:pPr>
        <w:spacing w:after="220" w:lineRule="auto"/>
      </w:pPr>
      <m:oMathPara>
        <m:oMath>
          <m:r>
            <m:rPr>
              <m:sty m:val="p"/>
            </m:rPr>
            <m:t>Ψ</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a</m:t>
              </m:r>
            </m:e>
            <m:sub>
              <m:r>
                <m:rPr>
                  <m:sty m:val="p"/>
                </m:rPr>
                <m:t>1</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i"/>
                    </m:rPr>
                    <m:t>m</m:t>
                  </m:r>
                </m:num>
                <m:den>
                  <m:r>
                    <m:rPr>
                      <m:sty m:val="i"/>
                    </m:rPr>
                    <m:t>ℏ</m:t>
                  </m:r>
                </m:den>
              </m:f>
              <m:sSub>
                <m:sSubPr/>
                <m:e>
                  <m:acc>
                    <m:accPr>
                      <m:chr m:val="⃗"/>
                    </m:accPr>
                    <m:e>
                      <m:r>
                        <m:rPr>
                          <m:sty m:val="i"/>
                        </m:rPr>
                        <m:t>v</m:t>
                      </m:r>
                    </m:e>
                  </m:acc>
                </m:e>
                <m:sub>
                  <m:r>
                    <m:rPr>
                      <m:sty m:val="p"/>
                    </m:rPr>
                    <m:t>0</m:t>
                  </m:r>
                </m:sub>
              </m:sSub>
              <m:r>
                <m:rPr>
                  <m:sty m:val="p"/>
                </m:rPr>
                <m:t>⋅</m:t>
              </m:r>
              <m:acc>
                <m:accPr>
                  <m:chr m:val="⃗"/>
                </m:accPr>
                <m:e>
                  <m:r>
                    <m:rPr>
                      <m:sty m:val="i"/>
                    </m:rPr>
                    <m:t>r</m:t>
                  </m:r>
                </m:e>
              </m:acc>
            </m:e>
          </m:d>
          <m:r>
            <m:rPr>
              <m:sty m:val="p"/>
            </m:rPr>
            <m:t>+</m:t>
          </m:r>
          <m:sSub>
            <m:sSubPr/>
            <m:e>
              <m:r>
                <m:rPr>
                  <m:sty m:val="i"/>
                </m:rPr>
                <m:t>a</m:t>
              </m:r>
            </m:e>
            <m:sub>
              <m:r>
                <m:rPr>
                  <m:sty m:val="p"/>
                </m:rPr>
                <m:t>2</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i"/>
                    </m:rPr>
                    <m:t>m</m:t>
                  </m:r>
                </m:num>
                <m:den>
                  <m:r>
                    <m:rPr>
                      <m:sty m:val="i"/>
                    </m:rPr>
                    <m:t>ℏ</m:t>
                  </m:r>
                </m:den>
              </m:f>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r>
                    <m:rPr>
                      <m:sty m:val="p"/>
                    </m:rPr>
                    <m:t>2</m:t>
                  </m:r>
                  <m:sSub>
                    <m:sSubPr/>
                    <m:e>
                      <m:acc>
                        <m:accPr>
                          <m:chr m:val="⃗"/>
                        </m:accPr>
                        <m:e>
                          <m:r>
                            <m:rPr>
                              <m:sty m:val="i"/>
                            </m:rPr>
                            <m:t>v</m:t>
                          </m:r>
                        </m:e>
                      </m:acc>
                    </m:e>
                    <m:sub>
                      <m:r>
                        <m:rPr>
                          <m:sty m:val="i"/>
                        </m:rPr>
                        <m:t>r</m:t>
                      </m:r>
                    </m:sub>
                  </m:sSub>
                </m:e>
              </m:d>
              <m:r>
                <m:rPr>
                  <m:sty m:val="p"/>
                </m:rPr>
                <m:t>⋅</m:t>
              </m:r>
              <m:acc>
                <m:accPr>
                  <m:chr m:val="⃗"/>
                </m:accPr>
                <m:e>
                  <m:r>
                    <m:rPr>
                      <m:sty m:val="i"/>
                    </m:rPr>
                    <m:t>r</m:t>
                  </m:r>
                </m:e>
              </m:acc>
            </m:e>
          </m:d>
        </m:oMath>
      </m:oMathPara>
    </w:p>
    <w:p>
      <w:pPr>
        <w:spacing w:after="220" w:lineRule="auto"/>
      </w:pPr>
      <w:r>
        <w:rPr>
          <w:rFonts w:eastAsia="Georgia" w:cs="Georgia" w:ascii="Georgia" w:hAnsi="Georgia"/>
        </w:rPr>
        <w:t xml:space="preserve">6.a Donner les équations différentielles vérifiées par les coefficients </w:t>
      </w:r>
      <m:oMath>
        <m:sSub>
          <m:sSubPr/>
          <m:e>
            <m:r>
              <m:rPr>
                <m:sty m:val="i"/>
              </m:rPr>
              <m:t>a</m:t>
            </m:r>
          </m:e>
          <m:sub>
            <m:r>
              <m:rPr>
                <m:sty m:val="i"/>
              </m:rPr>
              <m:t>i</m:t>
            </m:r>
          </m:sub>
        </m:sSub>
        <m:r>
          <m:rPr>
            <m:sty m:val="p"/>
          </m:rPr>
          <m:t>(</m:t>
        </m:r>
        <m:r>
          <m:rPr>
            <m:sty m:val="i"/>
          </m:rPr>
          <m:t>t</m:t>
        </m:r>
        <m:r>
          <m:rPr>
            <m:sty m:val="p"/>
          </m:rPr>
          <m:t>)</m:t>
        </m:r>
        <m:r>
          <m:rPr>
            <m:sty m:val="p"/>
          </m:rPr>
          <m:t>(</m:t>
        </m:r>
        <m:r>
          <m:rPr>
            <m:sty m:val="i"/>
          </m:rPr>
          <m:t>i</m:t>
        </m:r>
        <m:r>
          <m:rPr>
            <m:sty m:val="p"/>
          </m:rPr>
          <m:t>=</m:t>
        </m:r>
        <m:r>
          <m:rPr>
            <m:sty m:val="p"/>
          </m:rPr>
          <m:t>1</m:t>
        </m:r>
        <m:r>
          <m:rPr>
            <m:sty m:val="p"/>
          </m:rPr>
          <m:t>,</m:t>
        </m:r>
        <m:r>
          <m:rPr>
            <m:sty m:val="p"/>
          </m:rPr>
          <m:t>2</m:t>
        </m:r>
        <m:r>
          <m:rPr>
            <m:sty m:val="p"/>
          </m:rPr>
          <m:t>)</m:t>
        </m:r>
      </m:oMath>
      <w:r>
        <w:rPr/>
        <w:t xml:space="preserve">.</w:t>
      </w:r>
      <w:r>
        <w:rPr/>
        <w:br w:type="textWrapping"/>
      </w:r>
      <w:r>
        <w:rPr>
          <w:rFonts w:eastAsia="Georgia" w:cs="Georgia" w:ascii="Georgia" w:hAnsi="Georgia"/>
        </w:rPr>
        <w:t xml:space="preserve">6.b Résoudre ces équations, et mettre les solutions sous la forme :</w:t>
      </w:r>
    </w:p>
    <w:p>
      <w:pPr>
        <w:spacing w:after="220" w:lineRule="auto"/>
      </w:pPr>
      <m:oMathPara>
        <m:oMath>
          <m:acc>
            <m:accPr>
              <m:chr m:val="⃗"/>
            </m:accPr>
            <m:e>
              <m:r>
                <m:rPr>
                  <m:sty m:val="i"/>
                </m:rPr>
                <m:t>a</m:t>
              </m:r>
            </m:e>
          </m:acc>
          <m:r>
            <m:rPr>
              <m:sty m:val="p"/>
            </m:rPr>
            <m:t>(</m:t>
          </m:r>
          <m:r>
            <m:rPr>
              <m:sty m:val="i"/>
            </m:rPr>
            <m:t>t</m:t>
          </m:r>
          <m:r>
            <m:rPr>
              <m:sty m:val="p"/>
            </m:rPr>
            <m:t>)</m:t>
          </m:r>
          <m:r>
            <m:rPr>
              <m:sty m:val="p"/>
            </m:rPr>
            <m:t>=</m:t>
          </m:r>
          <m:r>
            <m:rPr>
              <m:sty m:val="i"/>
            </m:rPr>
            <m:t>A</m:t>
          </m:r>
          <m:r>
            <m:rPr>
              <m:sty m:val="p"/>
            </m:rPr>
            <m:t>(</m:t>
          </m:r>
          <m:r>
            <m:rPr>
              <m:sty m:val="i"/>
            </m:rPr>
            <m:t>t</m:t>
          </m:r>
          <m:r>
            <m:rPr>
              <m:sty m:val="p"/>
            </m:rPr>
            <m:t>)</m:t>
          </m:r>
          <m:acc>
            <m:accPr>
              <m:chr m:val="⃗"/>
            </m:accPr>
            <m:e>
              <m:r>
                <m:rPr>
                  <m:sty m:val="i"/>
                </m:rPr>
                <m:t>a</m:t>
              </m:r>
            </m:e>
          </m:acc>
          <m:r>
            <m:rPr>
              <m:sty m:val="p"/>
            </m:rPr>
            <m:t>(</m:t>
          </m:r>
          <m:r>
            <m:rPr>
              <m:sty m:val="p"/>
            </m:rPr>
            <m:t>0</m:t>
          </m:r>
          <m:r>
            <m:rPr>
              <m:sty m:val="p"/>
            </m:rPr>
            <m:t>)</m:t>
          </m:r>
        </m:oMath>
      </m:oMathPara>
    </w:p>
    <w:p>
      <w:pPr>
        <w:spacing w:after="220" w:lineRule="auto"/>
      </w:pPr>
      <w:r>
        <w:rPr/>
        <w:t xml:space="preserve">avec </w:t>
      </w:r>
      <m:oMath>
        <m:acc>
          <m:accPr>
            <m:chr m:val="⃗"/>
          </m:accPr>
          <m:e>
            <m:r>
              <m:rPr>
                <m:sty m:val="i"/>
              </m:rPr>
              <m:t>a</m:t>
            </m:r>
          </m:e>
        </m:acc>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r>
              <m:rPr>
                <m:sty m:val="p"/>
              </m:rPr>
              <m:t>)</m:t>
            </m:r>
            <m:r>
              <m:rPr>
                <m:sty m:val="p"/>
              </m:rPr>
              <m:t>,</m:t>
            </m:r>
            <m:sSub>
              <m:sSubPr/>
              <m:e>
                <m:r>
                  <m:rPr>
                    <m:sty m:val="i"/>
                  </m:rPr>
                  <m:t>a</m:t>
                </m:r>
              </m:e>
              <m:sub>
                <m:r>
                  <m:rPr>
                    <m:sty m:val="p"/>
                  </m:rPr>
                  <m:t>2</m:t>
                </m:r>
              </m:sub>
            </m:sSub>
            <m:r>
              <m:rPr>
                <m:sty m:val="p"/>
              </m:rPr>
              <m:t>(</m:t>
            </m:r>
            <m:r>
              <m:rPr>
                <m:sty m:val="i"/>
              </m:rPr>
              <m:t>t</m:t>
            </m:r>
            <m:r>
              <m:rPr>
                <m:sty m:val="p"/>
              </m:rPr>
              <m:t>)</m:t>
            </m:r>
          </m:e>
        </m:d>
      </m:oMath>
      <w:r>
        <w:rPr/>
        <w:t xml:space="preserve"> et </w:t>
      </w:r>
      <m:oMath>
        <m:r>
          <m:rPr>
            <m:sty m:val="i"/>
          </m:rPr>
          <m:t>A</m:t>
        </m:r>
        <m:r>
          <m:rPr>
            <m:sty m:val="p"/>
          </m:rPr>
          <m:t>(</m:t>
        </m:r>
        <m:r>
          <m:rPr>
            <m:sty m:val="i"/>
          </m:rPr>
          <m:t>t</m:t>
        </m:r>
        <m:r>
          <m:rPr>
            <m:sty m:val="p"/>
          </m:rPr>
          <m:t>)</m:t>
        </m:r>
      </m:oMath>
      <w:r>
        <w:rPr>
          <w:rFonts w:eastAsia="Georgia" w:cs="Georgia" w:ascii="Georgia" w:hAnsi="Georgia"/>
        </w:rPr>
        <w:t xml:space="preserve"> une matrice diagonale dont les coefficients diagonaux (que l'on explicitera) dépendent du temps.</w:t>
      </w:r>
      <w:r>
        <w:rPr/>
        <w:br w:type="textWrapping"/>
      </w:r>
      <w:r>
        <w:rPr/>
        <w:t xml:space="preserve">6.c Initialement on a </w:t>
      </w:r>
      <m:oMath>
        <m:acc>
          <m:accPr>
            <m:chr m:val="⃗"/>
          </m:accPr>
          <m:e>
            <m:r>
              <m:rPr>
                <m:sty m:val="i"/>
              </m:rPr>
              <m:t>a</m:t>
            </m:r>
          </m:e>
        </m:acc>
        <m:r>
          <m:rPr>
            <m:sty m:val="p"/>
          </m:rPr>
          <m:t>(</m:t>
        </m:r>
        <m:r>
          <m:rPr>
            <m:sty m:val="i"/>
          </m:rPr>
          <m:t>t</m:t>
        </m:r>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autrement dit l'atome est dans l'état stationnaire d'énergie </w:t>
      </w:r>
      <m:oMath>
        <m:sSub>
          <m:sSubPr/>
          <m:e>
            <m:r>
              <m:rPr>
                <m:sty m:val="i"/>
              </m:rPr>
              <m:t>E</m:t>
            </m:r>
          </m:e>
          <m:sub>
            <m:r>
              <m:rPr>
                <m:sty m:val="p"/>
              </m:rPr>
              <m:t>1</m:t>
            </m:r>
          </m:sub>
        </m:sSub>
      </m:oMath>
      <w:r>
        <w:rPr>
          <w:rFonts w:eastAsia="Georgia" w:cs="Georgia" w:ascii="Georgia" w:hAnsi="Georgia"/>
        </w:rPr>
        <w:t xml:space="preserve">. Justifier que l'atome demeure dans cet état d'énergie </w:t>
      </w:r>
      <m:oMath>
        <m:sSub>
          <m:sSubPr/>
          <m:e>
            <m:r>
              <m:rPr>
                <m:sty m:val="i"/>
              </m:rPr>
              <m:t>E</m:t>
            </m:r>
          </m:e>
          <m:sub>
            <m:r>
              <m:rPr>
                <m:sty m:val="p"/>
              </m:rPr>
              <m:t>1</m:t>
            </m:r>
          </m:sub>
        </m:sSub>
      </m:oMath>
      <w:r>
        <w:rPr>
          <w:rFonts w:eastAsia="Georgia" w:cs="Georgia" w:ascii="Georgia" w:hAnsi="Georgia"/>
        </w:rPr>
        <w:t xml:space="preserve"> à tous les instants ultérieurs.</w:t>
      </w:r>
      <w:r>
        <w:rPr/>
        <w:br w:type="textWrapping"/>
      </w:r>
      <w:r>
        <w:rPr>
          <w:rFonts w:eastAsia="Georgia" w:cs="Georgia" w:ascii="Georgia" w:hAnsi="Georgia"/>
        </w:rPr>
        <w:t xml:space="preserve">Le principe des séparatrices atomiques consiste à placer un atome, initialement dans l'état 1 , dans une superposition des états 1 et 2 . Cela peut être effectué en utilisant les transitions à deux photons vues précédemment, qui peuvent être effectuées en utilisant deux faisceaux laser. L'atome est plongé dans le champ des deux faisceaux laser pendant une durée finie : on note </w:t>
      </w:r>
      <m:oMath>
        <m:r>
          <m:rPr>
            <m:sty m:val="i"/>
          </m:rPr>
          <m:t>τ</m:t>
        </m:r>
      </m:oMath>
      <w:r>
        <w:rPr>
          <w:rFonts w:eastAsia="Georgia" w:cs="Georgia" w:ascii="Georgia" w:hAnsi="Georgia"/>
        </w:rPr>
        <w:t xml:space="preserve"> la durée des impulsions laser.</w:t>
      </w:r>
    </w:p>
    <w:p>
      <w:pPr>
        <w:spacing w:after="220" w:lineRule="auto"/>
      </w:pPr>
      <w:r>
        <w:rPr>
          <w:rFonts w:eastAsia="Georgia" w:cs="Georgia" w:ascii="Georgia" w:hAnsi="Georgia"/>
        </w:rPr>
        <w:t xml:space="preserve">Si un atome est soumis à ces impulsions laser à l'instant </w:t>
      </w:r>
      <m:oMath>
        <m:r>
          <m:rPr>
            <m:sty m:val="i"/>
          </m:rPr>
          <m:t>t</m:t>
        </m:r>
        <m:r>
          <m:rPr>
            <m:sty m:val="p"/>
          </m:rPr>
          <m:t>=</m:t>
        </m:r>
        <m:r>
          <m:rPr>
            <m:sty m:val="p"/>
          </m:rPr>
          <m:t>0</m:t>
        </m:r>
      </m:oMath>
      <w:r>
        <w:rPr>
          <w:rFonts w:eastAsia="Georgia" w:cs="Georgia" w:ascii="Georgia" w:hAnsi="Georgia"/>
        </w:rPr>
        <w:t xml:space="preserve">, et pendant une durée </w:t>
      </w:r>
      <m:oMath>
        <m:r>
          <m:rPr>
            <m:sty m:val="i"/>
          </m:rPr>
          <m:t>τ</m:t>
        </m:r>
      </m:oMath>
      <w:r>
        <w:rPr/>
        <w:t xml:space="preserve">, la valeur de </w:t>
      </w:r>
      <m:oMath>
        <m:acc>
          <m:accPr>
            <m:chr m:val="⃗"/>
          </m:accPr>
          <m:e>
            <m:r>
              <m:rPr>
                <m:sty m:val="i"/>
              </m:rPr>
              <m:t>a</m:t>
            </m:r>
          </m:e>
        </m:acc>
        <m:r>
          <m:rPr>
            <m:sty m:val="p"/>
          </m:rPr>
          <m:t>(</m:t>
        </m:r>
        <m:r>
          <m:rPr>
            <m:sty m:val="i"/>
          </m:rPr>
          <m:t>t</m:t>
        </m:r>
        <m:r>
          <m:rPr>
            <m:sty m:val="p"/>
          </m:rPr>
          <m:t>)</m:t>
        </m:r>
      </m:oMath>
      <w:r>
        <w:rPr>
          <w:rFonts w:eastAsia="Georgia" w:cs="Georgia" w:ascii="Georgia" w:hAnsi="Georgia"/>
        </w:rPr>
        <w:t xml:space="preserve"> à l'instant </w:t>
      </w:r>
      <m:oMath>
        <m:r>
          <m:rPr>
            <m:sty m:val="i"/>
          </m:rPr>
          <m:t>t</m:t>
        </m:r>
        <m:r>
          <m:rPr>
            <m:sty m:val="p"/>
          </m:rPr>
          <m:t>=</m:t>
        </m:r>
        <m:r>
          <m:rPr>
            <m:sty m:val="i"/>
          </m:rPr>
          <m:t>τ</m:t>
        </m:r>
      </m:oMath>
      <w:r>
        <w:rPr>
          <w:rFonts w:eastAsia="Georgia" w:cs="Georgia" w:ascii="Georgia" w:hAnsi="Georgia"/>
        </w:rPr>
        <w:t xml:space="preserve"> est donnée par :</w:t>
      </w:r>
    </w:p>
    <w:p>
      <w:pPr>
        <w:spacing w:after="220" w:lineRule="auto"/>
      </w:pPr>
      <m:oMathPara>
        <m:oMath>
          <m:acc>
            <m:accPr>
              <m:chr m:val="⃗"/>
            </m:accPr>
            <m:e>
              <m:r>
                <m:rPr>
                  <m:sty m:val="i"/>
                </m:rPr>
                <m:t>a</m:t>
              </m:r>
            </m:e>
          </m:acc>
          <m:r>
            <m:rPr>
              <m:sty m:val="p"/>
            </m:rPr>
            <m:t>(</m:t>
          </m:r>
          <m:r>
            <m:rPr>
              <m:sty m:val="i"/>
            </m:rPr>
            <m:t>τ</m:t>
          </m:r>
          <m:r>
            <m:rPr>
              <m:sty m:val="p"/>
            </m:rPr>
            <m:t>)</m:t>
          </m:r>
          <m:r>
            <m:rPr>
              <m:sty m:val="p"/>
            </m:rPr>
            <m:t>=</m:t>
          </m:r>
          <m:r>
            <m:rPr>
              <m:sty m:val="i"/>
            </m:rPr>
            <m:t>A</m:t>
          </m:r>
          <m:r>
            <m:rPr>
              <m:sty m:val="p"/>
            </m:rPr>
            <m:t>(</m:t>
          </m:r>
          <m:r>
            <m:rPr>
              <m:sty m:val="i"/>
            </m:rPr>
            <m:t>τ</m:t>
          </m:r>
          <m:r>
            <m:rPr>
              <m:sty m:val="p"/>
            </m:rPr>
            <m:t>)</m:t>
          </m:r>
          <m:r>
            <m:rPr>
              <m:sty m:val="i"/>
            </m:rPr>
            <m:t>R</m:t>
          </m:r>
          <m:r>
            <m:rPr>
              <m:sty m:val="p"/>
            </m:rPr>
            <m:t>(</m:t>
          </m:r>
          <m:r>
            <m:rPr>
              <m:sty m:val="p"/>
            </m:rPr>
            <m:t>Ω</m:t>
          </m:r>
          <m:r>
            <m:rPr>
              <m:sty m:val="i"/>
            </m:rPr>
            <m:t>τ</m:t>
          </m:r>
          <m:r>
            <m:rPr>
              <m:sty m:val="p"/>
            </m:rPr>
            <m:t>)</m:t>
          </m:r>
          <m:sSup>
            <m:sSupPr/>
            <m:e>
              <m:r>
                <m:rPr>
                  <m:sty m:val="i"/>
                </m:rPr>
                <m:t>A</m:t>
              </m:r>
            </m:e>
            <m:sup>
              <m:r>
                <m:rPr>
                  <m:sty m:val="p"/>
                </m:rPr>
                <m:t>−</m:t>
              </m:r>
              <m:r>
                <m:rPr>
                  <m:sty m:val="p"/>
                </m:rPr>
                <m:t>1</m:t>
              </m:r>
            </m:sup>
          </m:sSup>
          <m:r>
            <m:rPr>
              <m:sty m:val="p"/>
            </m:rPr>
            <m:t>(</m:t>
          </m:r>
          <m:r>
            <m:rPr>
              <m:sty m:val="p"/>
            </m:rPr>
            <m:t>0</m:t>
          </m:r>
          <m:r>
            <m:rPr>
              <m:sty m:val="p"/>
            </m:rPr>
            <m:t>)</m:t>
          </m:r>
          <m:acc>
            <m:accPr>
              <m:chr m:val="⃗"/>
            </m:accPr>
            <m:e>
              <m:r>
                <m:rPr>
                  <m:sty m:val="i"/>
                </m:rPr>
                <m:t>a</m:t>
              </m:r>
            </m:e>
          </m:acc>
          <m:r>
            <m:rPr>
              <m:sty m:val="p"/>
            </m:rPr>
            <m:t>(</m:t>
          </m:r>
          <m:r>
            <m:rPr>
              <m:sty m:val="p"/>
            </m:rPr>
            <m:t>0</m:t>
          </m:r>
          <m:r>
            <m:rPr>
              <m:sty m:val="p"/>
            </m:rPr>
            <m:t>)</m:t>
          </m:r>
        </m:oMath>
      </m:oMathPara>
    </w:p>
    <w:p>
      <w:pPr>
        <w:spacing w:after="220" w:lineRule="auto"/>
      </w:pPr>
      <w:r>
        <w:rPr>
          <w:rFonts w:eastAsia="Georgia" w:cs="Georgia" w:ascii="Georgia" w:hAnsi="Georgia"/>
        </w:rPr>
        <w:t xml:space="preserve">où </w:t>
      </w:r>
      <m:oMath>
        <m:sSup>
          <m:sSupPr/>
          <m:e>
            <m:r>
              <m:rPr>
                <m:sty m:val="i"/>
              </m:rPr>
              <m:t>A</m:t>
            </m:r>
          </m:e>
          <m:sup>
            <m:r>
              <m:rPr>
                <m:sty m:val="p"/>
              </m:rPr>
              <m:t>−</m:t>
            </m:r>
            <m:r>
              <m:rPr>
                <m:sty m:val="p"/>
              </m:rPr>
              <m:t>1</m:t>
            </m:r>
          </m:sup>
        </m:sSup>
        <m:r>
          <m:rPr>
            <m:sty m:val="p"/>
          </m:rPr>
          <m:t>(</m:t>
        </m:r>
        <m:r>
          <m:rPr>
            <m:sty m:val="p"/>
          </m:rPr>
          <m:t>0</m:t>
        </m:r>
        <m:r>
          <m:rPr>
            <m:sty m:val="p"/>
          </m:rPr>
          <m:t>)</m:t>
        </m:r>
      </m:oMath>
      <w:r>
        <w:rPr/>
        <w:t xml:space="preserve"> est la matrice inverse de la matrice </w:t>
      </w:r>
      <m:oMath>
        <m:r>
          <m:rPr>
            <m:sty m:val="i"/>
          </m:rPr>
          <m:t>A</m:t>
        </m:r>
        <m:r>
          <m:rPr>
            <m:sty m:val="p"/>
          </m:rPr>
          <m:t>(</m:t>
        </m:r>
        <m:r>
          <m:rPr>
            <m:sty m:val="p"/>
          </m:rPr>
          <m:t>0</m:t>
        </m:r>
        <m:r>
          <m:rPr>
            <m:sty m:val="p"/>
          </m:rPr>
          <m:t>)</m:t>
        </m:r>
      </m:oMath>
      <w:r>
        <w:rPr>
          <w:rFonts w:eastAsia="Georgia" w:cs="Georgia" w:ascii="Georgia" w:hAnsi="Georgia"/>
        </w:rPr>
        <w:t xml:space="preserve">, et où la matrice </w:t>
      </w:r>
      <m:oMath>
        <m:r>
          <m:rPr>
            <m:sty m:val="i"/>
          </m:rPr>
          <m:t>R</m:t>
        </m:r>
        <m:r>
          <m:rPr>
            <m:sty m:val="p"/>
          </m:rPr>
          <m:t>(</m:t>
        </m:r>
        <m:r>
          <m:rPr>
            <m:sty m:val="p"/>
          </m:rPr>
          <m:t>Ω</m:t>
        </m:r>
        <m:r>
          <m:rPr>
            <m:sty m:val="i"/>
          </m:rPr>
          <m:t>τ</m:t>
        </m:r>
        <m:r>
          <m:rPr>
            <m:sty m:val="p"/>
          </m:rPr>
          <m:t>)</m:t>
        </m:r>
      </m:oMath>
      <w:r>
        <w:rPr>
          <w:rFonts w:eastAsia="Georgia" w:cs="Georgia" w:ascii="Georgia" w:hAnsi="Georgia"/>
        </w:rPr>
        <w:t xml:space="preserve"> est donnée par :</w:t>
      </w:r>
    </w:p>
    <w:p>
      <w:pPr>
        <w:spacing w:after="220" w:lineRule="auto"/>
      </w:pPr>
      <m:oMathPara>
        <m:oMath>
          <m:r>
            <m:rPr>
              <m:sty m:val="i"/>
            </m:rPr>
            <m:t>R</m:t>
          </m:r>
          <m:r>
            <m:rPr>
              <m:sty m:val="p"/>
            </m:rPr>
            <m:t>(</m:t>
          </m:r>
          <m:r>
            <m:rPr>
              <m:sty m:val="p"/>
            </m:rPr>
            <m:t>Ω</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p"/>
                      </m:rPr>
                      <m:t>(</m:t>
                    </m:r>
                    <m:r>
                      <m:rPr>
                        <m:sty m:val="p"/>
                      </m:rPr>
                      <m:t>Ω</m:t>
                    </m:r>
                    <m:r>
                      <m:rPr>
                        <m:sty m:val="i"/>
                      </m:rPr>
                      <m:t>t</m:t>
                    </m:r>
                    <m:r>
                      <m:rPr>
                        <m:sty m:val="p"/>
                      </m:rPr>
                      <m:t>/</m:t>
                    </m:r>
                    <m:r>
                      <m:rPr>
                        <m:sty m:val="p"/>
                      </m:rPr>
                      <m:t>2</m:t>
                    </m:r>
                    <m:r>
                      <m:rPr>
                        <m:sty m:val="p"/>
                      </m:rPr>
                      <m:t>)</m:t>
                    </m:r>
                  </m:e>
                  <m:e>
                    <m:r>
                      <m:rPr>
                        <m:sty m:val="p"/>
                      </m:rPr>
                      <m:t>−</m:t>
                    </m:r>
                    <m:r>
                      <m:rPr>
                        <m:sty m:val="i"/>
                      </m:rPr>
                      <m:t>j</m:t>
                    </m:r>
                    <m:r>
                      <m:rPr>
                        <m:sty m:val="p"/>
                      </m:rPr>
                      <m:t>sin</m:t>
                    </m:r>
                    <m:r>
                      <m:rPr>
                        <m:sty m:val="p"/>
                      </m:rPr>
                      <m:t>⁡</m:t>
                    </m:r>
                    <m:r>
                      <m:rPr>
                        <m:sty m:val="p"/>
                      </m:rPr>
                      <m:t>(</m:t>
                    </m:r>
                    <m:r>
                      <m:rPr>
                        <m:sty m:val="p"/>
                      </m:rPr>
                      <m:t>Ω</m:t>
                    </m:r>
                    <m:r>
                      <m:rPr>
                        <m:sty m:val="i"/>
                      </m:rPr>
                      <m:t>t</m:t>
                    </m:r>
                    <m:r>
                      <m:rPr>
                        <m:sty m:val="p"/>
                      </m:rPr>
                      <m:t>/</m:t>
                    </m:r>
                    <m:r>
                      <m:rPr>
                        <m:sty m:val="p"/>
                      </m:rPr>
                      <m:t>2</m:t>
                    </m:r>
                    <m:r>
                      <m:rPr>
                        <m:sty m:val="p"/>
                      </m:rPr>
                      <m:t>)</m:t>
                    </m:r>
                    <m:sSup>
                      <m:sSupPr/>
                      <m:e>
                        <m:r>
                          <m:rPr>
                            <m:sty m:val="i"/>
                          </m:rPr>
                          <m:t>e</m:t>
                        </m:r>
                      </m:e>
                      <m:sup>
                        <m:r>
                          <m:rPr>
                            <m:sty m:val="i"/>
                          </m:rPr>
                          <m:t>j</m:t>
                        </m:r>
                        <m:sSub>
                          <m:sSubPr/>
                          <m:e>
                            <m:r>
                              <m:rPr>
                                <m:sty m:val="i"/>
                              </m:rPr>
                              <m:t>ϕ</m:t>
                            </m:r>
                          </m:e>
                          <m:sub>
                            <m:r>
                              <m:rPr>
                                <m:nor/>
                              </m:rPr>
                              <m:t>laser </m:t>
                            </m:r>
                          </m:sub>
                        </m:sSub>
                      </m:sup>
                    </m:sSup>
                  </m:e>
                </m:mr>
                <m:mr>
                  <m:e>
                    <m:r>
                      <m:rPr>
                        <m:sty m:val="p"/>
                      </m:rPr>
                      <m:t>−</m:t>
                    </m:r>
                    <m:r>
                      <m:rPr>
                        <m:sty m:val="i"/>
                      </m:rPr>
                      <m:t>j</m:t>
                    </m:r>
                    <m:r>
                      <m:rPr>
                        <m:sty m:val="p"/>
                      </m:rPr>
                      <m:t>sin</m:t>
                    </m:r>
                    <m:r>
                      <m:rPr>
                        <m:sty m:val="p"/>
                      </m:rPr>
                      <m:t>⁡</m:t>
                    </m:r>
                    <m:r>
                      <m:rPr>
                        <m:sty m:val="p"/>
                      </m:rPr>
                      <m:t>(</m:t>
                    </m:r>
                    <m:r>
                      <m:rPr>
                        <m:sty m:val="p"/>
                      </m:rPr>
                      <m:t>Ω</m:t>
                    </m:r>
                    <m:r>
                      <m:rPr>
                        <m:sty m:val="i"/>
                      </m:rPr>
                      <m:t>t</m:t>
                    </m:r>
                    <m:r>
                      <m:rPr>
                        <m:sty m:val="p"/>
                      </m:rPr>
                      <m:t>/</m:t>
                    </m:r>
                    <m:r>
                      <m:rPr>
                        <m:sty m:val="p"/>
                      </m:rPr>
                      <m:t>2</m:t>
                    </m:r>
                    <m:r>
                      <m:rPr>
                        <m:sty m:val="p"/>
                      </m:rPr>
                      <m:t>)</m:t>
                    </m:r>
                    <m:sSup>
                      <m:sSupPr/>
                      <m:e>
                        <m:r>
                          <m:rPr>
                            <m:sty m:val="i"/>
                          </m:rPr>
                          <m:t>e</m:t>
                        </m:r>
                      </m:e>
                      <m:sup>
                        <m:r>
                          <m:rPr>
                            <m:sty m:val="p"/>
                          </m:rPr>
                          <m:t>−</m:t>
                        </m:r>
                        <m:r>
                          <m:rPr>
                            <m:sty m:val="i"/>
                          </m:rPr>
                          <m:t>j</m:t>
                        </m:r>
                        <m:sSub>
                          <m:sSubPr/>
                          <m:e>
                            <m:r>
                              <m:rPr>
                                <m:sty m:val="i"/>
                              </m:rPr>
                              <m:t>ϕ</m:t>
                            </m:r>
                          </m:e>
                          <m:sub>
                            <m:r>
                              <m:rPr>
                                <m:nor/>
                              </m:rPr>
                              <m:t>laser </m:t>
                            </m:r>
                          </m:sub>
                        </m:sSub>
                      </m:sup>
                    </m:sSup>
                  </m:e>
                  <m:e>
                    <m:r>
                      <m:rPr>
                        <m:sty m:val="p"/>
                      </m:rPr>
                      <m:t>cos</m:t>
                    </m:r>
                    <m:r>
                      <m:rPr>
                        <m:sty m:val="p"/>
                      </m:rPr>
                      <m:t>⁡</m:t>
                    </m:r>
                    <m:r>
                      <m:rPr>
                        <m:sty m:val="p"/>
                      </m:rPr>
                      <m:t>(</m:t>
                    </m:r>
                    <m:r>
                      <m:rPr>
                        <m:sty m:val="p"/>
                      </m:rPr>
                      <m:t>Ω</m:t>
                    </m:r>
                    <m:r>
                      <m:rPr>
                        <m:sty m:val="i"/>
                      </m:rPr>
                      <m:t>t</m:t>
                    </m:r>
                    <m:r>
                      <m:rPr>
                        <m:sty m:val="p"/>
                      </m:rPr>
                      <m:t>/</m:t>
                    </m:r>
                    <m:r>
                      <m:rPr>
                        <m:sty m:val="p"/>
                      </m:rPr>
                      <m:t>2</m:t>
                    </m:r>
                    <m:r>
                      <m:rPr>
                        <m:sty m:val="p"/>
                      </m:rPr>
                      <m:t>)</m:t>
                    </m:r>
                  </m:e>
                </m:mr>
              </m:m>
            </m:e>
          </m:d>
        </m:oMath>
      </m:oMathPara>
    </w:p>
    <w:p>
      <w:pPr>
        <w:spacing w:after="220" w:lineRule="auto"/>
      </w:pPr>
      <w:r>
        <w:rPr/>
        <w:t xml:space="preserve">avec </w:t>
      </w:r>
      <m:oMath>
        <m:sSub>
          <m:sSubPr/>
          <m:e>
            <m:r>
              <m:rPr>
                <m:sty m:val="i"/>
              </m:rPr>
              <m:t>ϕ</m:t>
            </m:r>
          </m:e>
          <m:sub>
            <m:r>
              <m:rPr>
                <m:nor/>
              </m:rPr>
              <m:t>laser </m:t>
            </m:r>
          </m:sub>
        </m:sSub>
      </m:oMath>
      <w:r>
        <w:rPr>
          <w:rFonts w:eastAsia="Georgia" w:cs="Georgia" w:ascii="Georgia" w:hAnsi="Georgia"/>
        </w:rPr>
        <w:t xml:space="preserve"> une constante associée aux déphasages entre les deux faisceaux laser, et </w:t>
      </w:r>
      <m:oMath>
        <m:r>
          <m:rPr>
            <m:sty m:val="p"/>
          </m:rPr>
          <m:t>Ω</m:t>
        </m:r>
      </m:oMath>
      <w:r>
        <w:rPr>
          <w:rFonts w:eastAsia="Georgia" w:cs="Georgia" w:ascii="Georgia" w:hAnsi="Georgia"/>
        </w:rPr>
        <w:t xml:space="preserve"> une grandeur homogène à une pulsation qui dépend de l'intensité des faisceaux laser et du type d'atome étudié.</w:t>
      </w:r>
      <w:r>
        <w:rPr/>
        <w:br w:type="textWrapping"/>
      </w:r>
      <w:r>
        <w:rPr/>
        <w:t xml:space="preserve">7. Exprimer </w:t>
      </w:r>
      <m:oMath>
        <m:r>
          <m:rPr>
            <m:sty m:val="i"/>
          </m:rPr>
          <m:t>R</m:t>
        </m:r>
        <m:r>
          <m:rPr>
            <m:sty m:val="p"/>
          </m:rPr>
          <m:t>(</m:t>
        </m:r>
        <m:r>
          <m:rPr>
            <m:sty m:val="p"/>
          </m:rPr>
          <m:t>Ω</m:t>
        </m:r>
        <m:r>
          <m:rPr>
            <m:sty m:val="i"/>
          </m:rPr>
          <m:t>τ</m:t>
        </m:r>
        <m:r>
          <m:rPr>
            <m:sty m:val="p"/>
          </m:rPr>
          <m:t>)</m:t>
        </m:r>
      </m:oMath>
      <w:r>
        <w:rPr/>
        <w:t xml:space="preserve"> pour une "impulsion </w:t>
      </w:r>
      <m:oMath>
        <m:r>
          <m:rPr>
            <m:sty m:val="i"/>
          </m:rPr>
          <m:t>π</m:t>
        </m:r>
        <m:r>
          <m:rPr>
            <m:sty m:val="p"/>
          </m:rPr>
          <m:t>/</m:t>
        </m:r>
        <m:r>
          <m:rPr>
            <m:sty m:val="p"/>
          </m:rPr>
          <m:t>2</m:t>
        </m:r>
      </m:oMath>
      <w:r>
        <w:rPr>
          <w:rFonts w:eastAsia="Georgia" w:cs="Georgia" w:ascii="Georgia" w:hAnsi="Georgia"/>
        </w:rPr>
        <w:t xml:space="preserve"> ", c'est-à-dire à une impulsion laser de durée </w:t>
      </w:r>
      <m:oMath>
        <m:r>
          <m:rPr>
            <m:sty m:val="i"/>
          </m:rPr>
          <m:t>τ</m:t>
        </m:r>
      </m:oMath>
      <w:r>
        <w:rPr/>
        <w:t xml:space="preserve"> avec </w:t>
      </w:r>
      <m:oMath>
        <m:r>
          <m:rPr>
            <m:sty m:val="p"/>
          </m:rPr>
          <m:t>Ω</m:t>
        </m:r>
        <m:r>
          <m:rPr>
            <m:sty m:val="i"/>
          </m:rPr>
          <m:t>τ</m:t>
        </m:r>
        <m:r>
          <m:rPr>
            <m:sty m:val="p"/>
          </m:rPr>
          <m:t>=</m:t>
        </m:r>
        <m:r>
          <m:rPr>
            <m:sty m:val="i"/>
          </m:rPr>
          <m:t>π</m:t>
        </m:r>
        <m:r>
          <m:rPr>
            <m:sty m:val="p"/>
          </m:rPr>
          <m:t>/</m:t>
        </m:r>
        <m:r>
          <m:rPr>
            <m:sty m:val="p"/>
          </m:rPr>
          <m:t>2</m:t>
        </m:r>
      </m:oMath>
      <w:r>
        <w:rPr>
          <w:rFonts w:eastAsia="Georgia" w:cs="Georgia" w:ascii="Georgia" w:hAnsi="Georgia"/>
        </w:rPr>
        <w:t xml:space="preserve">. Donner également l'expression de cette matrice pour une "impulsion </w:t>
      </w:r>
      <m:oMath>
        <m:r>
          <m:rPr>
            <m:sty m:val="i"/>
          </m:rPr>
          <m:t>π</m:t>
        </m:r>
      </m:oMath>
      <w:r>
        <w:rPr>
          <w:rFonts w:eastAsia="Georgia" w:cs="Georgia" w:ascii="Georgia" w:hAnsi="Georgia"/>
        </w:rPr>
        <w:t xml:space="preserve"> " (qui correspond à </w:t>
      </w:r>
      <m:oMath>
        <m:r>
          <m:rPr>
            <m:sty m:val="p"/>
          </m:rPr>
          <m:t>Ω</m:t>
        </m:r>
        <m:r>
          <m:rPr>
            <m:sty m:val="i"/>
          </m:rPr>
          <m:t>τ</m:t>
        </m:r>
        <m:r>
          <m:rPr>
            <m:sty m:val="p"/>
          </m:rPr>
          <m:t>=</m:t>
        </m:r>
        <m:r>
          <m:rPr>
            <m:sty m:val="i"/>
          </m:rPr>
          <m:t>π</m:t>
        </m:r>
        <m:r>
          <m:rPr>
            <m:sty m:val="p"/>
          </m:rPr>
          <m:t>)</m:t>
        </m:r>
      </m:oMath>
      <w:r>
        <w:rPr/>
        <w:t xml:space="preserve">.</w:t>
      </w:r>
    </w:p>
    <w:p>
      <w:pPr>
        <w:spacing w:lineRule="auto"/>
        <w:jc w:val="center"/>
      </w:pPr>
      <w:r>
        <w:rPr/>
        <w:drawing>
          <wp:inline distB="0" distL="0" distR="0" distT="0">
            <wp:extent cx="5486400" cy="3242603"/>
            <wp:effectExtent b="0" l="0" r="0" t="0"/>
            <wp:docPr id="2" name="image-cf35b82d041881bb5c656ce4007459acbfafada7.jpg"/>
            <a:graphic>
              <a:graphicData uri="http://schemas.openxmlformats.org/drawingml/2006/picture">
                <pic:pic>
                  <pic:nvPicPr>
                    <pic:cNvPr id="2" name="image-cf35b82d041881bb5c656ce4007459acbfafada7.jpg" descr=""/>
                    <pic:cNvPicPr/>
                  </pic:nvPicPr>
                  <pic:blipFill>
                    <a:blip r:embed="rId6" cstate="print"/>
                    <a:srcRect b="0" l="0" r="0" t="0"/>
                    <a:stretch>
                      <a:fillRect/>
                    </a:stretch>
                  </pic:blipFill>
                  <pic:spPr>
                    <a:xfrm>
                      <a:off x="0" y="0"/>
                      <a:ext cx="5486400" cy="3242603"/>
                    </a:xfrm>
                    <a:prstGeom prst="rect"/>
                  </pic:spPr>
                </pic:pic>
              </a:graphicData>
            </a:graphic>
          </wp:inline>
        </w:drawing>
      </w:r>
    </w:p>
    <w:p>
      <w:pPr>
        <w:spacing w:lineRule="auto"/>
      </w:pPr>
      <w:r>
        <w:rPr/>
        <w:t xml:space="preserve">Figure 2 - Trajectoire d'un atome, de vitesse initiale </w:t>
      </w:r>
      <m:oMath>
        <m:sSub>
          <m:sSubPr/>
          <m:e>
            <m:acc>
              <m:accPr>
                <m:chr m:val="⃗"/>
              </m:accPr>
              <m:e>
                <m:r>
                  <m:rPr>
                    <m:sty m:val="i"/>
                  </m:rPr>
                  <m:t>v</m:t>
                </m:r>
              </m:e>
            </m:acc>
          </m:e>
          <m:sub>
            <m:r>
              <m:rPr>
                <m:sty m:val="p"/>
              </m:rPr>
              <m:t>0</m:t>
            </m:r>
          </m:sub>
        </m:sSub>
      </m:oMath>
      <w:r>
        <w:rPr>
          <w:rFonts w:eastAsia="Georgia" w:cs="Georgia" w:ascii="Georgia" w:hAnsi="Georgia"/>
        </w:rPr>
        <w:t xml:space="preserve">, soumis à </w:t>
      </w:r>
      <m:oMath>
        <m:r>
          <m:rPr>
            <m:sty m:val="i"/>
          </m:rPr>
          <m:t>t</m:t>
        </m:r>
        <m:r>
          <m:rPr>
            <m:sty m:val="p"/>
          </m:rPr>
          <m:t>=</m:t>
        </m:r>
        <m:r>
          <m:rPr>
            <m:sty m:val="p"/>
          </m:rPr>
          <m:t>0</m:t>
        </m:r>
      </m:oMath>
      <w:r>
        <w:rPr>
          <w:rFonts w:eastAsia="Georgia" w:cs="Georgia" w:ascii="Georgia" w:hAnsi="Georgia"/>
        </w:rPr>
        <w:t xml:space="preserve"> à une impulsion </w:t>
      </w:r>
      <m:oMath>
        <m:r>
          <m:rPr>
            <m:sty m:val="i"/>
          </m:rPr>
          <m:t>π</m:t>
        </m:r>
        <m:r>
          <m:rPr>
            <m:sty m:val="p"/>
          </m:rPr>
          <m:t>/</m:t>
        </m:r>
        <m:r>
          <m:rPr>
            <m:sty m:val="p"/>
          </m:rPr>
          <m:t>2</m:t>
        </m:r>
      </m:oMath>
      <w:r>
        <w:rPr>
          <w:rFonts w:eastAsia="Georgia" w:cs="Georgia" w:ascii="Georgia" w:hAnsi="Georgia"/>
        </w:rPr>
        <w:t xml:space="preserve">, qui sert de "séparatrice atomique". Les coefficients </w:t>
      </w:r>
      <m:oMath>
        <m:sSub>
          <m:sSubPr/>
          <m:e>
            <m:r>
              <m:rPr>
                <m:sty m:val="i"/>
              </m:rPr>
              <m:t>r</m:t>
            </m:r>
          </m:e>
          <m:sub>
            <m:r>
              <m:rPr>
                <m:sty m:val="i"/>
              </m:rPr>
              <m:t>a</m:t>
            </m:r>
          </m:sub>
        </m:sSub>
      </m:oMath>
      <w:r>
        <w:rPr/>
        <w:t xml:space="preserve"> et </w:t>
      </w:r>
      <m:oMath>
        <m:sSub>
          <m:sSubPr/>
          <m:e>
            <m:r>
              <m:rPr>
                <m:sty m:val="i"/>
              </m:rPr>
              <m:t>t</m:t>
            </m:r>
          </m:e>
          <m:sub>
            <m:r>
              <m:rPr>
                <m:sty m:val="i"/>
              </m:rPr>
              <m:t>a</m:t>
            </m:r>
          </m:sub>
        </m:sSub>
      </m:oMath>
      <w:r>
        <w:rPr>
          <w:rFonts w:eastAsia="Georgia" w:cs="Georgia" w:ascii="Georgia" w:hAnsi="Georgia"/>
        </w:rPr>
        <w:t xml:space="preserve"> sont les coefficients de réflexion et de transmission de l'amplitude de probabilité associée à l'atome.</w:t>
      </w:r>
    </w:p>
    <w:p>
      <w:pPr>
        <w:spacing w:after="220" w:lineRule="auto"/>
      </w:pPr>
      <w:r>
        <w:rPr/>
        <w:t xml:space="preserve">8.a Initialement on a </w:t>
      </w:r>
      <m:oMath>
        <m:acc>
          <m:accPr>
            <m:chr m:val="⃗"/>
          </m:accPr>
          <m:e>
            <m:r>
              <m:rPr>
                <m:sty m:val="i"/>
              </m:rPr>
              <m:t>a</m:t>
            </m:r>
          </m:e>
        </m:acc>
        <m:r>
          <m:rPr>
            <m:sty m:val="p"/>
          </m:rPr>
          <m:t>(</m:t>
        </m:r>
        <m:r>
          <m:rPr>
            <m:sty m:val="i"/>
          </m:rPr>
          <m:t>t</m:t>
        </m:r>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on soumet l'atome à une "impulsion </w:t>
      </w:r>
      <m:oMath>
        <m:r>
          <m:rPr>
            <m:sty m:val="i"/>
          </m:rPr>
          <m:t>π</m:t>
        </m:r>
        <m:r>
          <m:rPr>
            <m:sty m:val="p"/>
          </m:rPr>
          <m:t>/</m:t>
        </m:r>
        <m:r>
          <m:rPr>
            <m:sty m:val="p"/>
          </m:rPr>
          <m:t>2</m:t>
        </m:r>
      </m:oMath>
      <w:r>
        <w:rPr>
          <w:rFonts w:eastAsia="Georgia" w:cs="Georgia" w:ascii="Georgia" w:hAnsi="Georgia"/>
        </w:rPr>
        <w:t xml:space="preserve"> " de durée </w:t>
      </w:r>
      <m:oMath>
        <m:r>
          <m:rPr>
            <m:sty m:val="i"/>
          </m:rPr>
          <m:t>τ</m:t>
        </m:r>
      </m:oMath>
      <w:r>
        <w:rPr/>
        <w:t xml:space="preserve">. Exprimer la fonction d'onde </w:t>
      </w:r>
      <m:oMath>
        <m:r>
          <m:rPr>
            <m:sty m:val="p"/>
          </m:rPr>
          <m:t>Ψ</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à l'instant </w:t>
      </w:r>
      <m:oMath>
        <m:r>
          <m:rPr>
            <m:sty m:val="i"/>
          </m:rPr>
          <m:t>t</m:t>
        </m:r>
        <m:r>
          <m:rPr>
            <m:sty m:val="p"/>
          </m:rPr>
          <m:t>=</m:t>
        </m:r>
        <m:r>
          <m:rPr>
            <m:sty m:val="i"/>
          </m:rPr>
          <m:t>τ</m:t>
        </m:r>
      </m:oMath>
      <w:r>
        <w:rPr>
          <w:rFonts w:eastAsia="Georgia" w:cs="Georgia" w:ascii="Georgia" w:hAnsi="Georgia"/>
        </w:rPr>
        <w:t xml:space="preserve">, et donner l'évolution de la fonction d'onde pour </w:t>
      </w:r>
      <m:oMath>
        <m:r>
          <m:rPr>
            <m:sty m:val="i"/>
          </m:rPr>
          <m:t>t</m:t>
        </m:r>
        <m:r>
          <m:rPr>
            <m:sty m:val="p"/>
          </m:rPr>
          <m:t>&gt;</m:t>
        </m:r>
        <m:r>
          <m:rPr>
            <m:sty m:val="i"/>
          </m:rPr>
          <m:t>τ</m:t>
        </m:r>
      </m:oMath>
      <w:r>
        <w:rPr>
          <w:rFonts w:eastAsia="Georgia" w:cs="Georgia" w:ascii="Georgia" w:hAnsi="Georgia"/>
        </w:rPr>
        <w:t xml:space="preserve">. Montrer ainsi qu'une telle impulsion présente une analogie optique avec une lame séparatrice de coefficient de réflexion en amplitude </w:t>
      </w:r>
      <m:oMath>
        <m:sSub>
          <m:sSubPr/>
          <m:e>
            <m:r>
              <m:rPr>
                <m:sty m:val="i"/>
              </m:rPr>
              <m:t>r</m:t>
            </m:r>
          </m:e>
          <m:sub>
            <m:r>
              <m:rPr>
                <m:sty m:val="i"/>
              </m:rPr>
              <m:t>a</m:t>
            </m:r>
          </m:sub>
        </m:sSub>
        <m:r>
          <m:rPr>
            <m:sty m:val="p"/>
          </m:rPr>
          <m:t>=</m:t>
        </m:r>
        <m:r>
          <m:rPr>
            <m:sty m:val="p"/>
          </m:rPr>
          <m:t>−</m:t>
        </m:r>
        <m:r>
          <m:rPr>
            <m:sty m:val="p"/>
          </m:rPr>
          <m:t>(</m:t>
        </m:r>
        <m:r>
          <m:rPr>
            <m:sty m:val="i"/>
          </m:rPr>
          <m:t>j</m:t>
        </m:r>
        <m:r>
          <m:rPr>
            <m:sty m:val="p"/>
          </m:rPr>
          <m:t>/</m:t>
        </m:r>
        <m:rad>
          <m:radPr>
            <m:degHide m:val="1"/>
            <m:ctrlPr>
              <w:rPr>
                <w:rFonts w:ascii="Cambria Math" w:hAnsi="Cambria Math"/>
              </w:rPr>
            </m:ctrlPr>
          </m:radPr>
          <m:deg/>
          <m:e>
            <m:r>
              <m:rPr>
                <m:sty m:val="p"/>
              </m:rPr>
              <m:t>2</m:t>
            </m:r>
          </m:e>
        </m:rad>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ϕ</m:t>
                </m:r>
              </m:e>
              <m:sub>
                <m:r>
                  <m:rPr>
                    <m:nor/>
                  </m:rPr>
                  <m:t>laser </m:t>
                </m:r>
              </m:sub>
            </m:sSub>
          </m:e>
        </m:d>
      </m:oMath>
      <w:r>
        <w:rPr/>
        <w:t xml:space="preserve"> et de coefficient de transmission en amplitude </w:t>
      </w:r>
      <m:oMath>
        <m:sSub>
          <m:sSubPr/>
          <m:e>
            <m:r>
              <m:rPr>
                <m:sty m:val="i"/>
              </m:rPr>
              <m:t>t</m:t>
            </m:r>
          </m:e>
          <m:sub>
            <m:r>
              <m:rPr>
                <m:sty m:val="i"/>
              </m:rPr>
              <m:t>a</m:t>
            </m:r>
          </m:sub>
        </m:sSub>
        <m:r>
          <m:rPr>
            <m:sty m:val="p"/>
          </m:rPr>
          <m:t>=</m:t>
        </m:r>
        <m:r>
          <m:rPr>
            <m:sty m:val="p"/>
          </m:rPr>
          <m:t>1</m:t>
        </m:r>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comme suggéré sur la Fig. 2 où la trajectoire d'un atome est représentée. C'est pourquoi une impulsion </w:t>
      </w:r>
      <m:oMath>
        <m:r>
          <m:rPr>
            <m:sty m:val="i"/>
          </m:rPr>
          <m:t>π</m:t>
        </m:r>
        <m:r>
          <m:rPr>
            <m:sty m:val="p"/>
          </m:rPr>
          <m:t>/</m:t>
        </m:r>
        <m:r>
          <m:rPr>
            <m:sty m:val="p"/>
          </m:rPr>
          <m:t>2</m:t>
        </m:r>
      </m:oMath>
      <w:r>
        <w:rPr>
          <w:rFonts w:eastAsia="Georgia" w:cs="Georgia" w:ascii="Georgia" w:hAnsi="Georgia"/>
        </w:rPr>
        <w:t xml:space="preserve"> est appelée "séparatrice atomique".</w:t>
      </w:r>
      <w:r>
        <w:rPr/>
        <w:br w:type="textWrapping"/>
      </w:r>
      <w:r>
        <w:rPr/>
        <w:t xml:space="preserve">8.b Toujours dans le cas d'une "impulsion </w:t>
      </w:r>
      <m:oMath>
        <m:r>
          <m:rPr>
            <m:sty m:val="i"/>
          </m:rPr>
          <m:t>π</m:t>
        </m:r>
        <m:r>
          <m:rPr>
            <m:sty m:val="p"/>
          </m:rPr>
          <m:t>/</m:t>
        </m:r>
        <m:r>
          <m:rPr>
            <m:sty m:val="p"/>
          </m:rPr>
          <m:t>2</m:t>
        </m:r>
      </m:oMath>
      <w:r>
        <w:rPr>
          <w:rFonts w:eastAsia="Georgia" w:cs="Georgia" w:ascii="Georgia" w:hAnsi="Georgia"/>
        </w:rPr>
        <w:t xml:space="preserve"> ", exprimer les coefficients de réflexion et de transmission en amplitude dans le cas où on a initialement </w:t>
      </w:r>
      <m:oMath>
        <m:acc>
          <m:accPr>
            <m:chr m:val="⃗"/>
          </m:accPr>
          <m:e>
            <m:r>
              <m:rPr>
                <m:sty m:val="i"/>
              </m:rPr>
              <m:t>a</m:t>
            </m:r>
          </m:e>
        </m:acc>
        <m:r>
          <m:rPr>
            <m:sty m:val="p"/>
          </m:rPr>
          <m:t>(</m:t>
        </m:r>
        <m:r>
          <m:rPr>
            <m:sty m:val="i"/>
          </m:rPr>
          <m:t>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8.c Quel est l'élément optique analogue à une "impulsion </w:t>
      </w:r>
      <m:oMath>
        <m:r>
          <m:rPr>
            <m:sty m:val="i"/>
          </m:rPr>
          <m:t>π</m:t>
        </m:r>
      </m:oMath>
      <w:r>
        <w:rPr/>
        <w:t xml:space="preserve"> "?</w:t>
      </w:r>
    </w:p>
    <w:p>
      <w:pPr>
        <w:spacing w:after="220" w:lineRule="auto"/>
      </w:pPr>
      <w:r>
        <w:rPr>
          <w:rFonts w:eastAsia="Georgia" w:cs="Georgia" w:ascii="Georgia" w:hAnsi="Georgia"/>
        </w:rPr>
        <w:t xml:space="preserve">L'interférométrie atomique consiste à utiliser des impulsions </w:t>
      </w:r>
      <m:oMath>
        <m:r>
          <m:rPr>
            <m:sty m:val="i"/>
          </m:rPr>
          <m:t>π</m:t>
        </m:r>
        <m:r>
          <m:rPr>
            <m:sty m:val="p"/>
          </m:rPr>
          <m:t>/</m:t>
        </m:r>
        <m:r>
          <m:rPr>
            <m:sty m:val="p"/>
          </m:rPr>
          <m:t>2</m:t>
        </m:r>
      </m:oMath>
      <w:r>
        <w:rPr/>
        <w:t xml:space="preserve"> et </w:t>
      </w:r>
      <m:oMath>
        <m:r>
          <m:rPr>
            <m:sty m:val="i"/>
          </m:rPr>
          <m:t>π</m:t>
        </m:r>
      </m:oMath>
      <w:r>
        <w:rPr>
          <w:rFonts w:eastAsia="Georgia" w:cs="Georgia" w:ascii="Georgia" w:hAnsi="Georgia"/>
        </w:rPr>
        <w:t xml:space="preserve"> pour séparer et recombiner la fonction d'onde.</w:t>
      </w:r>
    </w:p>
    <w:p>
      <w:pPr>
        <w:spacing w:line="271" w:before="330" w:lineRule="auto"/>
      </w:pPr>
      <w:r>
        <w:rPr>
          <w:b/>
          <w:sz w:val="42"/>
        </w:rPr>
        <w:t xml:space="preserve">I.2.3 </w:t>
      </w:r>
      <m:oMath>
        <m:r>
          <m:rPr>
            <m:sty m:val="i"/>
          </m:rPr>
          <w:rPr>
            <w:sz w:val="42"/>
          </w:rPr>
          <m:t>A</m:t>
        </m:r>
      </m:oMath>
      <w:r>
        <w:rPr>
          <w:rFonts w:eastAsia="Georgia" w:cs="Georgia" w:ascii="Georgia" w:hAnsi="Georgia"/>
          <w:b/>
          <w:sz w:val="42"/>
        </w:rPr>
        <w:t xml:space="preserve"> parte : étude d'un interféromètre optique</w:t>
      </w:r>
    </w:p>
    <w:p>
      <w:pPr>
        <w:spacing w:after="220" w:lineRule="auto"/>
      </w:pPr>
      <w:r>
        <w:rPr>
          <w:rFonts w:eastAsia="Georgia" w:cs="Georgia" w:ascii="Georgia" w:hAnsi="Georgia"/>
        </w:rPr>
        <w:t xml:space="preserve">Nous effectuons un bref a parte, en étudiant un interféromètre optique. Un faisceau lumineux monochromatique (longueur d'onde </w:t>
      </w:r>
      <m:oMath>
        <m:sSub>
          <m:sSubPr/>
          <m:e>
            <m:r>
              <m:rPr>
                <m:sty m:val="i"/>
              </m:rPr>
              <m:t>λ</m:t>
            </m:r>
          </m:e>
          <m:sub>
            <m:r>
              <m:rPr>
                <m:sty m:val="i"/>
              </m:rPr>
              <m:t>o</m:t>
            </m:r>
          </m:sub>
        </m:sSub>
      </m:oMath>
      <w:r>
        <w:rPr>
          <w:rFonts w:eastAsia="Georgia" w:cs="Georgia" w:ascii="Georgia" w:hAnsi="Georgia"/>
        </w:rPr>
        <w:t xml:space="preserve">, intensité </w:t>
      </w:r>
      <m:oMath>
        <m:sSub>
          <m:sSubPr/>
          <m:e>
            <m:r>
              <m:rPr>
                <m:sty m:val="i"/>
              </m:rPr>
              <m:t>I</m:t>
            </m:r>
          </m:e>
          <m:sub>
            <m:r>
              <m:rPr>
                <m:sty m:val="p"/>
              </m:rPr>
              <m:t>0</m:t>
            </m:r>
          </m:sub>
        </m:sSub>
      </m:oMath>
      <w:r>
        <w:rPr>
          <w:rFonts w:eastAsia="Georgia" w:cs="Georgia" w:ascii="Georgia" w:hAnsi="Georgia"/>
        </w:rPr>
        <w:t xml:space="preserve"> ) est séparé en plusieurs sous-faisceaux, puis recombiné à l'aide de plusieurs lames séparatrices, comme représenté sur la Fig. 3. L'intensité lumineuse est mesurée en sortie de l'interféromètre. On notera </w:t>
      </w:r>
      <m:oMath>
        <m:sSub>
          <m:sSubPr/>
          <m:e>
            <m:r>
              <m:rPr>
                <m:sty m:val="i"/>
              </m:rPr>
              <m:t>r</m:t>
            </m:r>
          </m:e>
          <m:sub>
            <m:r>
              <m:rPr>
                <m:sty m:val="i"/>
              </m:rPr>
              <m:t>o</m:t>
            </m:r>
          </m:sub>
        </m:sSub>
      </m:oMath>
      <w:r>
        <w:rPr/>
        <w:t xml:space="preserve">, respectivement </w:t>
      </w:r>
      <m:oMath>
        <m:sSub>
          <m:sSubPr/>
          <m:e>
            <m:r>
              <m:rPr>
                <m:sty m:val="i"/>
              </m:rPr>
              <m:t>t</m:t>
            </m:r>
          </m:e>
          <m:sub>
            <m:r>
              <m:rPr>
                <m:sty m:val="i"/>
              </m:rPr>
              <m:t>o</m:t>
            </m:r>
          </m:sub>
        </m:sSub>
      </m:oMath>
      <w:r>
        <w:rPr>
          <w:rFonts w:eastAsia="Georgia" w:cs="Georgia" w:ascii="Georgia" w:hAnsi="Georgia"/>
        </w:rPr>
        <w:t xml:space="preserve">, le coefficient de réflexion en amplitude, respectivement le coefficient de transmission en amplitude, des lames séparatrices. Pour les lames séparatrices </w:t>
      </w:r>
      <m:oMath>
        <m:r>
          <m:rPr>
            <m:sty m:val="p"/>
          </m:rPr>
          <m:t>B</m:t>
        </m:r>
        <m:r>
          <m:rPr>
            <m:sty m:val="p"/>
          </m:rPr>
          <m:t>,</m:t>
        </m:r>
        <m:r>
          <m:rPr>
            <m:sty m:val="p"/>
          </m:rPr>
          <m:t>C</m:t>
        </m:r>
      </m:oMath>
      <w:r>
        <w:rPr>
          <w:rFonts w:eastAsia="Georgia" w:cs="Georgia" w:ascii="Georgia" w:hAnsi="Georgia"/>
        </w:rPr>
        <w:t xml:space="preserve"> et D , il existe deux trajectoires de sortie. On ne s'intéresse qu'aux trajectoires représentées en trait plein (on ne s'intéressera pas aux trajectoires en trait pointillé).</w:t>
      </w:r>
    </w:p>
    <w:p>
      <w:pPr>
        <w:spacing w:after="220" w:lineRule="auto"/>
      </w:pPr>
      <w:r>
        <w:rPr>
          <w:rFonts w:eastAsia="Georgia" w:cs="Georgia" w:ascii="Georgia" w:hAnsi="Georgia"/>
        </w:rPr>
        <w:t xml:space="preserve">L'indice de l'air est considéré comme égal à 1 . Un des deux sous-faisceaux traverse un milieu d'indice </w:t>
      </w:r>
      <m:oMath>
        <m:r>
          <m:rPr>
            <m:sty m:val="i"/>
          </m:rPr>
          <m:t>n</m:t>
        </m:r>
      </m:oMath>
      <w:r>
        <w:rPr/>
        <w:t xml:space="preserve"> sur une distance </w:t>
      </w:r>
      <m:oMath>
        <m:r>
          <m:rPr>
            <m:sty m:val="i"/>
          </m:rPr>
          <m:t>l</m:t>
        </m:r>
      </m:oMath>
      <w:r>
        <w:rPr/>
        <w:t xml:space="preserve">. Les longueurs AB et CD d'une part, et AC et BD d'autre part, sont identiques.</w:t>
      </w:r>
      <w:r>
        <w:rPr/>
        <w:br w:type="textWrapping"/>
      </w:r>
      <w:r>
        <w:rPr>
          <w:rFonts w:eastAsia="Georgia" w:cs="Georgia" w:ascii="Georgia" w:hAnsi="Georgia"/>
        </w:rPr>
        <w:t xml:space="preserve">9. Exprimer l'intensité lumineuse en sortie de l'interféromètre en fonction de </w:t>
      </w:r>
      <m:oMath>
        <m:sSub>
          <m:sSubPr/>
          <m:e>
            <m:r>
              <m:rPr>
                <m:sty m:val="i"/>
              </m:rPr>
              <m:t>I</m:t>
            </m:r>
          </m:e>
          <m:sub>
            <m:r>
              <m:rPr>
                <m:sty m:val="p"/>
              </m:rPr>
              <m:t>0</m:t>
            </m:r>
          </m:sub>
        </m:sSub>
        <m:r>
          <m:rPr>
            <m:sty m:val="p"/>
          </m:rPr>
          <m:t>,</m:t>
        </m:r>
        <m:sSub>
          <m:sSubPr/>
          <m:e>
            <m:r>
              <m:rPr>
                <m:sty m:val="i"/>
              </m:rPr>
              <m:t>r</m:t>
            </m:r>
          </m:e>
          <m:sub>
            <m:r>
              <m:rPr>
                <m:sty m:val="i"/>
              </m:rPr>
              <m:t>o</m:t>
            </m:r>
          </m:sub>
        </m:sSub>
        <m:r>
          <m:rPr>
            <m:sty m:val="p"/>
          </m:rPr>
          <m:t>,</m:t>
        </m:r>
        <m:sSub>
          <m:sSubPr/>
          <m:e>
            <m:r>
              <m:rPr>
                <m:sty m:val="i"/>
              </m:rPr>
              <m:t>t</m:t>
            </m:r>
          </m:e>
          <m:sub>
            <m:r>
              <m:rPr>
                <m:sty m:val="i"/>
              </m:rPr>
              <m:t>o</m:t>
            </m:r>
          </m:sub>
        </m:sSub>
        <m:r>
          <m:rPr>
            <m:sty m:val="p"/>
          </m:rPr>
          <m:t>,</m:t>
        </m:r>
        <m:r>
          <m:rPr>
            <m:sty m:val="i"/>
          </m:rPr>
          <m:t>l</m:t>
        </m:r>
        <m:r>
          <m:rPr>
            <m:sty m:val="p"/>
          </m:rPr>
          <m:t>,</m:t>
        </m:r>
        <m:r>
          <m:rPr>
            <m:sty m:val="i"/>
          </m:rPr>
          <m:t>n</m:t>
        </m:r>
      </m:oMath>
      <w:r>
        <w:rPr/>
        <w:t xml:space="preserve"> et </w:t>
      </w:r>
      <m:oMath>
        <m:sSub>
          <m:sSubPr/>
          <m:e>
            <m:r>
              <m:rPr>
                <m:sty m:val="i"/>
              </m:rPr>
              <m:t>λ</m:t>
            </m:r>
          </m:e>
          <m:sub>
            <m:r>
              <m:rPr>
                <m:sty m:val="i"/>
              </m:rPr>
              <m:t>o</m:t>
            </m:r>
          </m:sub>
        </m:sSub>
      </m:oMath>
      <w:r>
        <w:rPr>
          <w:rFonts w:eastAsia="Georgia" w:cs="Georgia" w:ascii="Georgia" w:hAnsi="Georgia"/>
        </w:rPr>
        <w:t xml:space="preserve">. Qu'observe-t-on en sortie de l'interféromètre si on change l'épaisseur </w:t>
      </w:r>
      <m:oMath>
        <m:r>
          <m:rPr>
            <m:sty m:val="i"/>
          </m:rPr>
          <m:t>l</m:t>
        </m:r>
      </m:oMath>
      <w:r>
        <w:rPr/>
        <w:t xml:space="preserve"> du milieu d'indice </w:t>
      </w:r>
      <m:oMath>
        <m:r>
          <m:rPr>
            <m:sty m:val="i"/>
          </m:rPr>
          <m:t>n</m:t>
        </m:r>
      </m:oMath>
      <w:r>
        <w:rPr/>
        <w:t xml:space="preserve"> ?</w:t>
      </w:r>
    </w:p>
    <w:p>
      <w:pPr>
        <w:spacing w:lineRule="auto"/>
        <w:jc w:val="center"/>
      </w:pPr>
      <w:r>
        <w:rPr/>
        <w:drawing>
          <wp:inline distB="0" distL="0" distR="0" distT="0">
            <wp:extent cx="5486400" cy="3135956"/>
            <wp:effectExtent b="0" l="0" r="0" t="0"/>
            <wp:docPr id="3" name="image-8b947f4bec52d1827bb6f8d884b37d6a221cf619.jpg"/>
            <a:graphic>
              <a:graphicData uri="http://schemas.openxmlformats.org/drawingml/2006/picture">
                <pic:pic>
                  <pic:nvPicPr>
                    <pic:cNvPr id="3" name="image-8b947f4bec52d1827bb6f8d884b37d6a221cf619.jpg" descr=""/>
                    <pic:cNvPicPr/>
                  </pic:nvPicPr>
                  <pic:blipFill>
                    <a:blip r:embed="rId7" cstate="print"/>
                    <a:srcRect b="0" l="0" r="0" t="0"/>
                    <a:stretch>
                      <a:fillRect/>
                    </a:stretch>
                  </pic:blipFill>
                  <pic:spPr>
                    <a:xfrm>
                      <a:off x="0" y="0"/>
                      <a:ext cx="5486400" cy="3135956"/>
                    </a:xfrm>
                    <a:prstGeom prst="rect"/>
                  </pic:spPr>
                </pic:pic>
              </a:graphicData>
            </a:graphic>
          </wp:inline>
        </w:drawing>
      </w:r>
    </w:p>
    <w:p>
      <w:pPr>
        <w:spacing w:lineRule="auto"/>
      </w:pPr>
      <w:r>
        <w:rPr>
          <w:rFonts w:eastAsia="Georgia" w:cs="Georgia" w:ascii="Georgia" w:hAnsi="Georgia"/>
        </w:rPr>
        <w:t xml:space="preserve">Figure 3 - Schéma d'un interféromètre optique réalisé à partir de plusieurs lames séparatrices, de mêmes coefficients de réflexion et de transmission en amplitude, notés respectivement </w:t>
      </w:r>
      <m:oMath>
        <m:sSub>
          <m:sSubPr/>
          <m:e>
            <m:r>
              <m:rPr>
                <m:sty m:val="i"/>
              </m:rPr>
              <m:t>r</m:t>
            </m:r>
          </m:e>
          <m:sub>
            <m:r>
              <m:rPr>
                <m:sty m:val="i"/>
              </m:rPr>
              <m:t>o</m:t>
            </m:r>
          </m:sub>
        </m:sSub>
      </m:oMath>
      <w:r>
        <w:rPr/>
        <w:t xml:space="preserve"> et </w:t>
      </w:r>
      <m:oMath>
        <m:sSub>
          <m:sSubPr/>
          <m:e>
            <m:r>
              <m:rPr>
                <m:sty m:val="i"/>
              </m:rPr>
              <m:t>t</m:t>
            </m:r>
          </m:e>
          <m:sub>
            <m:r>
              <m:rPr>
                <m:sty m:val="i"/>
              </m:rPr>
              <m:t>o</m:t>
            </m:r>
          </m:sub>
        </m:sSub>
      </m:oMath>
      <w:r>
        <w:rPr/>
        <w:t xml:space="preserve">. Un des sous-faisceaux traverse un milieu d'indice </w:t>
      </w:r>
      <m:oMath>
        <m:r>
          <m:rPr>
            <m:sty m:val="i"/>
          </m:rPr>
          <m:t>n</m:t>
        </m:r>
      </m:oMath>
      <w:r>
        <w:rPr/>
        <w:t xml:space="preserve"> sur une distance </w:t>
      </w:r>
      <m:oMath>
        <m:r>
          <m:rPr>
            <m:sty m:val="i"/>
          </m:rPr>
          <m:t>l</m:t>
        </m:r>
      </m:oMath>
      <w:r>
        <w:rPr/>
        <w:t xml:space="preserve">.</w:t>
      </w:r>
    </w:p>
    <w:p>
      <w:pPr>
        <w:spacing w:line="271" w:before="330" w:lineRule="auto"/>
      </w:pPr>
      <w:r>
        <w:rPr>
          <w:b/>
          <w:sz w:val="42"/>
        </w:rPr>
        <w:t xml:space="preserve">I.2.4 Principe de la mesure de </w:t>
      </w:r>
      <m:oMath>
        <m:r>
          <m:rPr>
            <m:sty m:val="i"/>
          </m:rPr>
          <w:rPr>
            <w:sz w:val="42"/>
          </w:rPr>
          <m:t>m</m:t>
        </m:r>
      </m:oMath>
    </w:p>
    <w:p>
      <w:pPr>
        <w:spacing w:after="220" w:lineRule="auto"/>
      </w:pPr>
      <w:r>
        <w:rPr>
          <w:rFonts w:eastAsia="Georgia" w:cs="Georgia" w:ascii="Georgia" w:hAnsi="Georgia"/>
        </w:rPr>
        <w:t xml:space="preserve">L'interféromètre atomique de Ramsey-Bordé consiste en une série de quatre impulsions </w:t>
      </w:r>
      <m:oMath>
        <m:r>
          <m:rPr>
            <m:sty m:val="i"/>
          </m:rPr>
          <m:t>π</m:t>
        </m:r>
        <m:r>
          <m:rPr>
            <m:sty m:val="p"/>
          </m:rPr>
          <m:t>/</m:t>
        </m:r>
        <m:r>
          <m:rPr>
            <m:sty m:val="p"/>
          </m:rPr>
          <m:t>2</m:t>
        </m:r>
      </m:oMath>
      <w:r>
        <w:rPr>
          <w:rFonts w:eastAsia="Georgia" w:cs="Georgia" w:ascii="Georgia" w:hAnsi="Georgia"/>
        </w:rPr>
        <w:t xml:space="preserve"> effectuées à des intervalles de temps réguliers </w:t>
      </w:r>
      <m:oMath>
        <m:r>
          <m:rPr>
            <m:sty m:val="i"/>
          </m:rPr>
          <m:t>T</m:t>
        </m:r>
      </m:oMath>
      <w:r>
        <w:rPr>
          <w:rFonts w:eastAsia="Georgia" w:cs="Georgia" w:ascii="Georgia" w:hAnsi="Georgia"/>
        </w:rPr>
        <w:t xml:space="preserve">. Pour les deux premières impulsions, l'effet de recul est vers le haut (on transfère </w:t>
      </w:r>
      <m:oMath>
        <m:r>
          <m:rPr>
            <m:sty m:val="p"/>
          </m:rPr>
          <m:t>+</m:t>
        </m:r>
        <m:r>
          <m:rPr>
            <m:sty m:val="p"/>
          </m:rPr>
          <m:t>2</m:t>
        </m:r>
        <m:sSub>
          <m:sSubPr/>
          <m:e>
            <m:acc>
              <m:accPr>
                <m:chr m:val="⃗"/>
              </m:accPr>
              <m:e>
                <m:r>
                  <m:rPr>
                    <m:sty m:val="i"/>
                  </m:rPr>
                  <m:t>v</m:t>
                </m:r>
              </m:e>
            </m:acc>
          </m:e>
          <m:sub>
            <m:r>
              <m:rPr>
                <m:sty m:val="i"/>
              </m:rPr>
              <m:t>r</m:t>
            </m:r>
          </m:sub>
        </m:sSub>
      </m:oMath>
      <w:r>
        <w:rPr>
          <w:rFonts w:eastAsia="Georgia" w:cs="Georgia" w:ascii="Georgia" w:hAnsi="Georgia"/>
        </w:rPr>
        <w:t xml:space="preserve"> à une fraction de la fonction d'onde), pour les deux dernières l'effet de recul est vers le bas (on transfère </w:t>
      </w:r>
      <m:oMath>
        <m:r>
          <m:rPr>
            <m:sty m:val="p"/>
          </m:rPr>
          <m:t>−</m:t>
        </m:r>
        <m:r>
          <m:rPr>
            <m:sty m:val="p"/>
          </m:rPr>
          <m:t>2</m:t>
        </m:r>
        <m:sSub>
          <m:sSubPr/>
          <m:e>
            <m:acc>
              <m:accPr>
                <m:chr m:val="⃗"/>
              </m:accPr>
              <m:e>
                <m:r>
                  <m:rPr>
                    <m:sty m:val="i"/>
                  </m:rPr>
                  <m:t>v</m:t>
                </m:r>
              </m:e>
            </m:acc>
          </m:e>
          <m:sub>
            <m:r>
              <m:rPr>
                <m:sty m:val="i"/>
              </m:rPr>
              <m:t>r</m:t>
            </m:r>
          </m:sub>
        </m:sSub>
      </m:oMath>
      <w:r>
        <w:rPr>
          <w:rFonts w:eastAsia="Georgia" w:cs="Georgia" w:ascii="Georgia" w:hAnsi="Georgia"/>
        </w:rPr>
        <w:t xml:space="preserve"> à une fraction de la fonction d'onde). Chacune de ces impulsions joue le rôle de séparatrice atomique, comme vu précédemment. On représente sur la Fig. 4 la trajectoire d'un atome de Rubidium, de vitesse initiale </w:t>
      </w:r>
      <m:oMath>
        <m:sSub>
          <m:sSubPr/>
          <m:e>
            <m:acc>
              <m:accPr>
                <m:chr m:val="⃗"/>
              </m:accPr>
              <m:e>
                <m:r>
                  <m:rPr>
                    <m:sty m:val="i"/>
                  </m:rPr>
                  <m:t>v</m:t>
                </m:r>
              </m:e>
            </m:acc>
          </m:e>
          <m:sub>
            <m:r>
              <m:rPr>
                <m:sty m:val="p"/>
              </m:rPr>
              <m:t>0</m:t>
            </m:r>
          </m:sub>
        </m:sSub>
      </m:oMath>
      <w:r>
        <w:rPr>
          <w:rFonts w:eastAsia="Georgia" w:cs="Georgia" w:ascii="Georgia" w:hAnsi="Georgia"/>
        </w:rPr>
        <w:t xml:space="preserve"> et d'état d'énergie électronique initial </w:t>
      </w:r>
      <m:oMath>
        <m:r>
          <m:rPr>
            <m:sty m:val="i"/>
          </m:rPr>
          <m:t>a</m:t>
        </m:r>
      </m:oMath>
      <w:r>
        <w:rPr>
          <w:rFonts w:eastAsia="Georgia" w:cs="Georgia" w:ascii="Georgia" w:hAnsi="Georgia"/>
        </w:rPr>
        <w:t xml:space="preserve">, lors de leur traversée de l'interféromètre. On note </w:t>
      </w:r>
      <m:oMath>
        <m:r>
          <m:rPr>
            <m:sty m:val="p"/>
          </m:rPr>
          <m:t>Ψ</m:t>
        </m:r>
        <m:r>
          <m:rPr>
            <m:sty m:val="p"/>
          </m:rPr>
          <m:t>(</m:t>
        </m:r>
        <m:acc>
          <m:accPr>
            <m:chr m:val="⃗"/>
          </m:accPr>
          <m:e>
            <m:r>
              <m:rPr>
                <m:sty m:val="i"/>
              </m:rPr>
              <m:t>r</m:t>
            </m:r>
          </m:e>
        </m:acc>
        <m:r>
          <m:rPr>
            <m:sty m:val="p"/>
          </m:rPr>
          <m:t>,</m:t>
        </m:r>
        <m:r>
          <m:rPr>
            <m:sty m:val="i"/>
          </m:rPr>
          <m:t>t</m:t>
        </m:r>
        <m:r>
          <m:rPr>
            <m:sty m:val="p"/>
          </m:rPr>
          <m:t>)</m:t>
        </m:r>
        <m:r>
          <m:rPr>
            <m:sty m:val="p"/>
          </m:rPr>
          <m:t>=</m:t>
        </m:r>
        <m:sSub>
          <m:sSubPr/>
          <m:e>
            <m:r>
              <m:rPr>
                <m:sty m:val="p"/>
              </m:rPr>
              <m:t>Ψ</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m</m:t>
                </m:r>
                <m:sSub>
                  <m:sSubPr/>
                  <m:e>
                    <m:acc>
                      <m:accPr>
                        <m:chr m:val="⃗"/>
                      </m:accPr>
                      <m:e>
                        <m:r>
                          <m:rPr>
                            <m:sty m:val="i"/>
                          </m:rPr>
                          <m:t>v</m:t>
                        </m:r>
                      </m:e>
                    </m:acc>
                  </m:e>
                  <m:sub>
                    <m:r>
                      <m:rPr>
                        <m:sty m:val="p"/>
                      </m:rPr>
                      <m:t>0</m:t>
                    </m:r>
                  </m:sub>
                </m:sSub>
                <m:r>
                  <m:rPr>
                    <m:sty m:val="p"/>
                  </m:rPr>
                  <m:t>⋅</m:t>
                </m:r>
                <m:acc>
                  <m:accPr>
                    <m:chr m:val="⃗"/>
                  </m:accPr>
                  <m:e>
                    <m:r>
                      <m:rPr>
                        <m:sty m:val="i"/>
                      </m:rPr>
                      <m:t>r</m:t>
                    </m:r>
                  </m:e>
                </m:acc>
                <m:r>
                  <m:rPr>
                    <m:sty m:val="p"/>
                  </m:rPr>
                  <m:t>−</m:t>
                </m:r>
                <m:sSub>
                  <m:sSubPr/>
                  <m:e>
                    <m:r>
                      <m:rPr>
                        <m:sty m:val="i"/>
                      </m:rPr>
                      <m:t>E</m:t>
                    </m:r>
                  </m:e>
                  <m:sub>
                    <m:r>
                      <m:rPr>
                        <m:sty m:val="p"/>
                      </m:rPr>
                      <m:t>1</m:t>
                    </m:r>
                  </m:sub>
                </m:sSub>
                <m:r>
                  <m:rPr>
                    <m:sty m:val="i"/>
                  </m:rPr>
                  <m:t>t</m:t>
                </m:r>
              </m:e>
            </m:d>
            <m:r>
              <m:rPr>
                <m:sty m:val="p"/>
              </m:rPr>
              <m:t>/</m:t>
            </m:r>
            <m:r>
              <m:rPr>
                <m:sty m:val="i"/>
              </m:rPr>
              <m:t>ℏ</m:t>
            </m:r>
          </m:e>
        </m:d>
      </m:oMath>
      <w:r>
        <w:rPr>
          <w:rFonts w:eastAsia="Georgia" w:cs="Georgia" w:ascii="Georgia" w:hAnsi="Georgia"/>
        </w:rPr>
        <w:t xml:space="preserve"> la fonction d'onde initialement associée à l'atome ( </w:t>
      </w:r>
      <m:oMath>
        <m:r>
          <m:rPr>
            <m:sty m:val="i"/>
          </m:rPr>
          <m:t>t</m:t>
        </m:r>
        <m:r>
          <m:rPr>
            <m:sty m:val="p"/>
          </m:rPr>
          <m:t>&lt;</m:t>
        </m:r>
        <m:r>
          <m:rPr>
            <m:sty m:val="p"/>
          </m:rPr>
          <m:t>0</m:t>
        </m:r>
      </m:oMath>
      <w:r>
        <w:rPr/>
        <w:t xml:space="preserve"> ), avec </w:t>
      </w:r>
      <m:oMath>
        <m:sSub>
          <m:sSubPr/>
          <m:e>
            <m:r>
              <m:rPr>
                <m:sty m:val="i"/>
              </m:rPr>
              <m:t>E</m:t>
            </m:r>
          </m:e>
          <m:sub>
            <m:r>
              <m:rPr>
                <m:sty m:val="p"/>
              </m:rPr>
              <m:t>1</m:t>
            </m:r>
          </m:sub>
        </m:sSub>
      </m:oMath>
      <w:r>
        <w:rPr>
          <w:rFonts w:eastAsia="Georgia" w:cs="Georgia" w:ascii="Georgia" w:hAnsi="Georgia"/>
        </w:rPr>
        <w:t xml:space="preserve"> est l'énergie totale de l'atome et </w:t>
      </w:r>
      <m:oMath>
        <m:sSub>
          <m:sSubPr/>
          <m:e>
            <m:r>
              <m:rPr>
                <m:sty m:val="p"/>
              </m:rPr>
              <m:t>Ψ</m:t>
            </m:r>
          </m:e>
          <m:sub>
            <m:r>
              <m:rPr>
                <m:sty m:val="p"/>
              </m:rPr>
              <m:t>0</m:t>
            </m:r>
          </m:sub>
        </m:sSub>
      </m:oMath>
      <w:r>
        <w:rPr>
          <w:rFonts w:eastAsia="Georgia" w:cs="Georgia" w:ascii="Georgia" w:hAnsi="Georgia"/>
        </w:rPr>
        <w:t xml:space="preserve"> est une constante complexe. Les trajectoires que nous considérons sont représentées en trait plein sur la figure, on ne s'intéressera pas aux trajectoires représentées en trait pointillé.</w:t>
      </w:r>
    </w:p>
    <w:p>
      <w:pPr>
        <w:spacing w:after="220" w:lineRule="auto"/>
      </w:pPr>
      <w:r>
        <w:rPr>
          <w:rFonts w:eastAsia="Georgia" w:cs="Georgia" w:ascii="Georgia" w:hAnsi="Georgia"/>
        </w:rPr>
        <w:t xml:space="preserve">Une cinquième impulsion (pour </w:t>
      </w:r>
      <m:oMath>
        <m:r>
          <m:rPr>
            <m:sty m:val="i"/>
          </m:rPr>
          <m:t>t</m:t>
        </m:r>
      </m:oMath>
      <w:r>
        <w:rPr/>
        <w:t xml:space="preserve"> compris entre </w:t>
      </w:r>
      <m:oMath>
        <m:r>
          <m:rPr>
            <m:sty m:val="i"/>
          </m:rPr>
          <m:t>T</m:t>
        </m:r>
      </m:oMath>
      <w:r>
        <w:rPr/>
        <w:t xml:space="preserve"> et </w:t>
      </w:r>
      <m:oMath>
        <m:r>
          <m:rPr>
            <m:sty m:val="p"/>
          </m:rPr>
          <m:t>2</m:t>
        </m:r>
        <m:r>
          <m:rPr>
            <m:sty m:val="i"/>
          </m:rPr>
          <m:t>T</m:t>
        </m:r>
      </m:oMath>
      <w:r>
        <w:rPr>
          <w:rFonts w:eastAsia="Georgia" w:cs="Georgia" w:ascii="Georgia" w:hAnsi="Georgia"/>
        </w:rPr>
        <w:t xml:space="preserve"> ), appelée "impulsion Bloch", a lieu à l'instant </w:t>
      </w:r>
      <m:oMath>
        <m:sSup>
          <m:sSupPr/>
          <m:e>
            <m:r>
              <m:rPr>
                <m:sty m:val="i"/>
              </m:rPr>
              <m:t>t</m:t>
            </m:r>
          </m:e>
          <m:sup>
            <m:r>
              <m:rPr>
                <m:sty m:val="i"/>
              </m:rPr>
              <m:t>′</m:t>
            </m:r>
          </m:sup>
        </m:sSup>
      </m:oMath>
      <w:r>
        <w:rPr/>
        <w:t xml:space="preserve"> (avec </w:t>
      </w:r>
      <m:oMath>
        <m:r>
          <m:rPr>
            <m:sty m:val="i"/>
          </m:rPr>
          <m:t>T</m:t>
        </m:r>
        <m:r>
          <m:rPr>
            <m:sty m:val="p"/>
          </m:rPr>
          <m:t>&lt;</m:t>
        </m:r>
        <m:sSup>
          <m:sSupPr/>
          <m:e>
            <m:r>
              <m:rPr>
                <m:sty m:val="i"/>
              </m:rPr>
              <m:t>t</m:t>
            </m:r>
          </m:e>
          <m:sup>
            <m:r>
              <m:rPr>
                <m:sty m:val="i"/>
              </m:rPr>
              <m:t>′</m:t>
            </m:r>
          </m:sup>
        </m:sSup>
        <m:r>
          <m:rPr>
            <m:sty m:val="p"/>
          </m:rPr>
          <m:t>&lt;</m:t>
        </m:r>
        <m:r>
          <m:rPr>
            <m:sty m:val="p"/>
          </m:rPr>
          <m:t>2</m:t>
        </m:r>
        <m:r>
          <m:rPr>
            <m:sty m:val="i"/>
          </m:rPr>
          <m:t>T</m:t>
        </m:r>
      </m:oMath>
      <w:r>
        <w:rPr/>
        <w:t xml:space="preserve"> ) et permet d'effectuer </w:t>
      </w:r>
      <m:oMath>
        <m:r>
          <m:rPr>
            <m:sty m:val="i"/>
          </m:rPr>
          <m:t>N</m:t>
        </m:r>
      </m:oMath>
      <w:r>
        <w:rPr>
          <w:rFonts w:eastAsia="Georgia" w:cs="Georgia" w:ascii="Georgia" w:hAnsi="Georgia"/>
        </w:rPr>
        <w:t xml:space="preserve"> transitions à deux photons au cours desquelles l'état final reste le même que l'état initial (état </w:t>
      </w:r>
      <m:oMath>
        <m:r>
          <m:rPr>
            <m:sty m:val="i"/>
          </m:rPr>
          <m:t>b</m:t>
        </m:r>
      </m:oMath>
      <w:r>
        <w:rPr>
          <w:rFonts w:eastAsia="Georgia" w:cs="Georgia" w:ascii="Georgia" w:hAnsi="Georgia"/>
        </w:rPr>
        <w:t xml:space="preserve"> pour les trajectoires considérées ici). On retiendra que cette impulsion permet ainsi d'accroître la vitesse de l'atome de </w:t>
      </w:r>
      <m:oMath>
        <m:r>
          <m:rPr>
            <m:sty m:val="p"/>
          </m:rPr>
          <m:t>Δ</m:t>
        </m:r>
        <m:acc>
          <m:accPr>
            <m:chr m:val="⃗"/>
          </m:accPr>
          <m:e>
            <m:r>
              <m:rPr>
                <m:sty m:val="i"/>
              </m:rPr>
              <m:t>v</m:t>
            </m:r>
          </m:e>
        </m:acc>
        <m:r>
          <m:rPr>
            <m:sty m:val="p"/>
          </m:rPr>
          <m:t>=</m:t>
        </m:r>
        <m:r>
          <m:rPr>
            <m:sty m:val="p"/>
          </m:rPr>
          <m:t>2</m:t>
        </m:r>
        <m:r>
          <m:rPr>
            <m:sty m:val="i"/>
          </m:rPr>
          <m:t>N</m:t>
        </m:r>
        <m:sSub>
          <m:sSubPr/>
          <m:e>
            <m:acc>
              <m:accPr>
                <m:chr m:val="⃗"/>
              </m:accPr>
              <m:e>
                <m:r>
                  <m:rPr>
                    <m:sty m:val="i"/>
                  </m:rPr>
                  <m:t>v</m:t>
                </m:r>
              </m:e>
            </m:acc>
          </m:e>
          <m:sub>
            <m:r>
              <m:rPr>
                <m:sty m:val="i"/>
              </m:rPr>
              <m:t>r</m:t>
            </m:r>
          </m:sub>
        </m:sSub>
      </m:oMath>
      <w:r>
        <w:rPr>
          <w:rFonts w:eastAsia="Georgia" w:cs="Georgia" w:ascii="Georgia" w:hAnsi="Georgia"/>
        </w:rPr>
        <w:t xml:space="preserve">, où </w:t>
      </w:r>
      <m:oMath>
        <m:r>
          <m:rPr>
            <m:sty m:val="i"/>
          </m:rPr>
          <m:t>N</m:t>
        </m:r>
      </m:oMath>
      <w:r>
        <w:rPr/>
        <w:t xml:space="preserve"> est un nombre entier.</w:t>
      </w:r>
    </w:p>
    <w:p>
      <w:pPr>
        <w:spacing w:after="220" w:lineRule="auto"/>
      </w:pPr>
      <w:r>
        <w:rPr>
          <w:rFonts w:eastAsia="Georgia" w:cs="Georgia" w:ascii="Georgia" w:hAnsi="Georgia"/>
        </w:rPr>
        <w:t xml:space="preserve">Comme indiqué sur la Fig. 4, on s'intéresse aux faisceaux suivant les deux trajets ABCD et </w:t>
      </w:r>
      <m:oMath>
        <m:sSup>
          <m:sSupPr/>
          <m:e>
            <m:r>
              <m:rPr>
                <m:sty m:val="p"/>
              </m:rPr>
              <m:t>AB</m:t>
            </m:r>
          </m:e>
          <m:sup>
            <m:r>
              <m:rPr>
                <m:sty m:val="i"/>
              </m:rPr>
              <m:t>′</m:t>
            </m:r>
          </m:sup>
        </m:sSup>
        <m:sSup>
          <m:sSupPr/>
          <m:e>
            <m:r>
              <m:rPr>
                <m:sty m:val="p"/>
              </m:rPr>
              <m:t>C</m:t>
            </m:r>
          </m:e>
          <m:sup>
            <m:r>
              <m:rPr>
                <m:sty m:val="i"/>
              </m:rPr>
              <m:t>′</m:t>
            </m:r>
          </m:sup>
        </m:sSup>
        <m:r>
          <m:rPr>
            <m:sty m:val="p"/>
          </m:rPr>
          <m:t>D</m:t>
        </m:r>
      </m:oMath>
      <w:r>
        <w:rPr>
          <w:rFonts w:eastAsia="Georgia" w:cs="Georgia" w:ascii="Georgia" w:hAnsi="Georgia"/>
        </w:rPr>
        <w:t xml:space="preserve">, et recombinés en sortie de l'interféromètre. On note </w:t>
      </w:r>
      <m:oMath>
        <m:sSub>
          <m:sSubPr/>
          <m:e>
            <m:r>
              <m:rPr>
                <m:sty m:val="p"/>
              </m:rPr>
              <m:t>Φ</m:t>
            </m:r>
          </m:e>
          <m:sub>
            <m:r>
              <m:rPr>
                <m:sty m:val="i"/>
              </m:rPr>
              <m:t>I</m:t>
            </m:r>
          </m:sub>
        </m:sSub>
      </m:oMath>
      <w:r>
        <w:rPr/>
        <w:t xml:space="preserve">, respectivement </w:t>
      </w:r>
      <m:oMath>
        <m:sSub>
          <m:sSubPr/>
          <m:e>
            <m:r>
              <m:rPr>
                <m:sty m:val="p"/>
              </m:rPr>
              <m:t>Φ</m:t>
            </m:r>
          </m:e>
          <m:sub>
            <m:r>
              <m:rPr>
                <m:sty m:val="i"/>
              </m:rPr>
              <m:t>I</m:t>
            </m:r>
            <m:r>
              <m:rPr>
                <m:sty m:val="i"/>
              </m:rPr>
              <m:t>I</m:t>
            </m:r>
          </m:sub>
        </m:sSub>
      </m:oMath>
      <w:r>
        <w:rPr>
          <w:rFonts w:eastAsia="Georgia" w:cs="Georgia" w:ascii="Georgia" w:hAnsi="Georgia"/>
        </w:rPr>
        <w:t xml:space="preserve">, la phase cumulée par la fonction d'onde lors du trajet </w:t>
      </w:r>
      <m:oMath>
        <m:r>
          <m:rPr>
            <m:sty m:val="i"/>
          </m:rPr>
          <m:t>A</m:t>
        </m:r>
        <m:r>
          <m:rPr>
            <m:sty m:val="i"/>
          </m:rPr>
          <m:t>B</m:t>
        </m:r>
        <m:r>
          <m:rPr>
            <m:sty m:val="i"/>
          </m:rPr>
          <m:t>C</m:t>
        </m:r>
        <m:r>
          <m:rPr>
            <m:sty m:val="i"/>
          </m:rPr>
          <m:t>D</m:t>
        </m:r>
      </m:oMath>
      <w:r>
        <w:rPr/>
        <w:t xml:space="preserve">, respectivement </w:t>
      </w:r>
      <m:oMath>
        <m:r>
          <m:rPr>
            <m:sty m:val="i"/>
          </m:rPr>
          <m:t>A</m:t>
        </m:r>
        <m:sSup>
          <m:sSupPr/>
          <m:e>
            <m:r>
              <m:rPr>
                <m:sty m:val="i"/>
              </m:rPr>
              <m:t>B</m:t>
            </m:r>
          </m:e>
          <m:sup>
            <m:r>
              <m:rPr>
                <m:sty m:val="i"/>
              </m:rPr>
              <m:t>′</m:t>
            </m:r>
          </m:sup>
        </m:sSup>
        <m:r>
          <m:rPr>
            <m:sty m:val="i"/>
          </m:rPr>
          <m:t>C</m:t>
        </m:r>
      </m:oMath>
      <w:r>
        <w:rPr/>
        <w:t xml:space="preserve"> ' </w:t>
      </w:r>
      <m:oMath>
        <m:r>
          <m:rPr>
            <m:sty m:val="i"/>
          </m:rPr>
          <m:t>D</m:t>
        </m:r>
      </m:oMath>
      <w:r>
        <w:rPr>
          <w:rFonts w:eastAsia="Georgia" w:cs="Georgia" w:ascii="Georgia" w:hAnsi="Georgia"/>
        </w:rPr>
        <w:t xml:space="preserve">. On mesure en sortie de l'interféromètre la probabilité de détection d'un atome. On note </w:t>
      </w:r>
      <m:oMath>
        <m:sSub>
          <m:sSubPr/>
          <m:e>
            <m:r>
              <m:rPr>
                <m:sty m:val="i"/>
              </m:rPr>
              <m:t>ϕ</m:t>
            </m:r>
          </m:e>
          <m:sub>
            <m:r>
              <m:rPr>
                <m:nor/>
              </m:rPr>
              <m:t>laser </m:t>
            </m:r>
          </m:sub>
        </m:sSub>
        <m:r>
          <m:rPr>
            <m:sty m:val="p"/>
          </m:rPr>
          <m:t>(</m:t>
        </m:r>
        <m:r>
          <m:rPr>
            <m:sty m:val="i"/>
          </m:rPr>
          <m:t>t</m:t>
        </m:r>
        <m:r>
          <m:rPr>
            <m:sty m:val="p"/>
          </m:rPr>
          <m:t>)</m:t>
        </m:r>
      </m:oMath>
      <w:r>
        <w:rPr/>
        <w:t xml:space="preserve"> la phase des impulsions lasers </w:t>
      </w:r>
      <m:oMath>
        <m:r>
          <m:rPr>
            <m:sty m:val="i"/>
          </m:rPr>
          <m:t>π</m:t>
        </m:r>
        <m:r>
          <m:rPr>
            <m:sty m:val="p"/>
          </m:rPr>
          <m:t>/</m:t>
        </m:r>
        <m:r>
          <m:rPr>
            <m:sty m:val="p"/>
          </m:rPr>
          <m:t>2</m:t>
        </m:r>
      </m:oMath>
      <w:r>
        <w:rPr/>
        <w:t xml:space="preserve">.</w:t>
      </w:r>
      <w:r>
        <w:rPr/>
        <w:br w:type="textWrapping"/>
      </w:r>
      <w:r>
        <w:rPr>
          <w:rFonts w:eastAsia="Georgia" w:cs="Georgia" w:ascii="Georgia" w:hAnsi="Georgia"/>
        </w:rPr>
        <w:t xml:space="preserve">10. Exprimer l'amplitude de probabilité de présence d'un atome de Rubidium en sortie de l'interféromètre en fonction de </w:t>
      </w:r>
      <m:oMath>
        <m:sSub>
          <m:sSubPr/>
          <m:e>
            <m:r>
              <m:rPr>
                <m:sty m:val="p"/>
              </m:rPr>
              <m:t>Ψ</m:t>
            </m:r>
          </m:e>
          <m:sub>
            <m:r>
              <m:rPr>
                <m:sty m:val="p"/>
              </m:rPr>
              <m:t>0</m:t>
            </m:r>
          </m:sub>
        </m:sSub>
        <m:r>
          <m:rPr>
            <m:sty m:val="p"/>
          </m:rPr>
          <m:t>,</m:t>
        </m:r>
        <m:sSub>
          <m:sSubPr/>
          <m:e>
            <m:r>
              <m:rPr>
                <m:sty m:val="p"/>
              </m:rPr>
              <m:t>Φ</m:t>
            </m:r>
          </m:e>
          <m:sub>
            <m:r>
              <m:rPr>
                <m:sty m:val="i"/>
              </m:rPr>
              <m:t>I</m:t>
            </m:r>
          </m:sub>
        </m:sSub>
        <m:r>
          <m:rPr>
            <m:sty m:val="p"/>
          </m:rPr>
          <m:t>,</m:t>
        </m:r>
        <m:sSub>
          <m:sSubPr/>
          <m:e>
            <m:r>
              <m:rPr>
                <m:sty m:val="p"/>
              </m:rPr>
              <m:t>Φ</m:t>
            </m:r>
          </m:e>
          <m:sub>
            <m:r>
              <m:rPr>
                <m:sty m:val="i"/>
              </m:rPr>
              <m:t>I</m:t>
            </m:r>
            <m:r>
              <m:rPr>
                <m:sty m:val="i"/>
              </m:rPr>
              <m:t>I</m:t>
            </m:r>
          </m:sub>
        </m:sSub>
      </m:oMath>
      <w:r>
        <w:rPr/>
        <w:t xml:space="preserve"> et des phases lasers </w:t>
      </w:r>
      <m:oMath>
        <m:sSub>
          <m:sSubPr/>
          <m:e>
            <m:r>
              <m:rPr>
                <m:sty m:val="i"/>
              </m:rPr>
              <m:t>ϕ</m:t>
            </m:r>
          </m:e>
          <m:sub>
            <m:r>
              <m:rPr>
                <m:nor/>
              </m:rPr>
              <m:t>laser </m:t>
            </m:r>
          </m:sub>
        </m:sSub>
        <m:r>
          <m:rPr>
            <m:sty m:val="p"/>
          </m:rPr>
          <m:t>(</m:t>
        </m:r>
        <m:r>
          <m:rPr>
            <m:sty m:val="i"/>
          </m:rPr>
          <m:t>t</m:t>
        </m:r>
        <m:r>
          <m:rPr>
            <m:sty m:val="p"/>
          </m:rPr>
          <m:t>)</m:t>
        </m:r>
      </m:oMath>
      <w:r>
        <w:rPr>
          <w:rFonts w:eastAsia="Georgia" w:cs="Georgia" w:ascii="Georgia" w:hAnsi="Georgia"/>
        </w:rPr>
        <w:t xml:space="preserve"> à </w:t>
      </w:r>
      <m:oMath>
        <m:r>
          <m:rPr>
            <m:sty m:val="i"/>
          </m:rPr>
          <m:t>t</m:t>
        </m:r>
        <m:r>
          <m:rPr>
            <m:sty m:val="p"/>
          </m:rPr>
          <m:t>=</m:t>
        </m:r>
        <m:r>
          <m:rPr>
            <m:sty m:val="p"/>
          </m:rPr>
          <m:t>0</m:t>
        </m:r>
        <m:r>
          <m:rPr>
            <m:sty m:val="p"/>
          </m:rPr>
          <m:t>,</m:t>
        </m:r>
        <m:r>
          <m:rPr>
            <m:sty m:val="i"/>
          </m:rPr>
          <m:t>T</m:t>
        </m:r>
        <m:r>
          <m:rPr>
            <m:sty m:val="p"/>
          </m:rPr>
          <m:t>,</m:t>
        </m:r>
        <m:r>
          <m:rPr>
            <m:sty m:val="p"/>
          </m:rPr>
          <m:t>2</m:t>
        </m:r>
        <m:r>
          <m:rPr>
            <m:sty m:val="i"/>
          </m:rPr>
          <m:t>T</m:t>
        </m:r>
      </m:oMath>
      <w:r>
        <w:rPr/>
        <w:t xml:space="preserve"> ou </w:t>
      </w:r>
      <m:oMath>
        <m:r>
          <m:rPr>
            <m:sty m:val="p"/>
          </m:rPr>
          <m:t>3</m:t>
        </m:r>
        <m:r>
          <m:rPr>
            <m:sty m:val="i"/>
          </m:rPr>
          <m:t>T</m:t>
        </m:r>
      </m:oMath>
      <w:r>
        <w:rPr>
          <w:rFonts w:eastAsia="Georgia" w:cs="Georgia" w:ascii="Georgia" w:hAnsi="Georgia"/>
        </w:rPr>
        <w:t xml:space="preserve">. En déduire la probabilité </w:t>
      </w:r>
      <m:oMath>
        <m:r>
          <m:rPr>
            <m:sty m:val="i"/>
          </m:rPr>
          <m:t>P</m:t>
        </m:r>
      </m:oMath>
      <w:r>
        <w:rPr>
          <w:rFonts w:eastAsia="Georgia" w:cs="Georgia" w:ascii="Georgia" w:hAnsi="Georgia"/>
        </w:rPr>
        <w:t xml:space="preserve"> de détection, et montrer qu'elle est donnée par :</w:t>
      </w:r>
    </w:p>
    <w:p>
      <w:pPr>
        <w:spacing w:after="220" w:lineRule="auto"/>
      </w:pPr>
      <m:oMathPara>
        <m:oMath>
          <m:r>
            <m:rPr>
              <m:sty m:val="i"/>
            </m:rPr>
            <m:t>P</m:t>
          </m:r>
          <m:r>
            <m:rPr>
              <m:sty m:val="p"/>
            </m:rPr>
            <m:t>=</m:t>
          </m:r>
          <m:f>
            <m:fPr>
              <m:ctrlPr>
                <w:rPr>
                  <w:rFonts w:ascii="Cambria Math" w:hAnsi="Cambria Math"/>
                </w:rPr>
              </m:ctrlPr>
            </m:fPr>
            <m:num>
              <m:r>
                <m:rPr>
                  <m:sty m:val="p"/>
                </m:rPr>
                <m:t>1</m:t>
              </m:r>
            </m:num>
            <m:den>
              <m:r>
                <m:rPr>
                  <m:sty m:val="p"/>
                </m:rPr>
                <m:t>8</m:t>
              </m:r>
            </m:den>
          </m:f>
          <m:sSup>
            <m:sSupPr/>
            <m:e>
              <m:d>
                <m:dPr>
                  <m:begChr m:val="|"/>
                  <m:endChr m:val="|"/>
                  <m:ctrlPr>
                    <w:rPr>
                      <w:rFonts w:ascii="Cambria Math" w:hAnsi="Cambria Math"/>
                    </w:rPr>
                  </m:ctrlPr>
                </m:dPr>
                <m:e>
                  <m:sSub>
                    <m:sSubPr/>
                    <m:e>
                      <m:r>
                        <m:rPr>
                          <m:sty m:val="p"/>
                        </m:rPr>
                        <m:t>Ψ</m:t>
                      </m:r>
                    </m:e>
                    <m:sub>
                      <m:r>
                        <m:rPr>
                          <m:sty m:val="p"/>
                        </m:rPr>
                        <m:t>0</m:t>
                      </m:r>
                    </m:sub>
                  </m:sSub>
                </m:e>
              </m:d>
            </m:e>
            <m:sup>
              <m:r>
                <m:rPr>
                  <m:sty m:val="p"/>
                </m:rPr>
                <m:t>2</m:t>
              </m:r>
            </m:sup>
          </m:sSup>
          <m:d>
            <m:dPr>
              <m:begChr m:val="("/>
              <m:endChr m:val=")"/>
              <m:ctrlPr>
                <w:rPr>
                  <w:rFonts w:ascii="Cambria Math" w:hAnsi="Cambria Math"/>
                </w:rPr>
              </m:ctrlPr>
            </m:dPr>
            <m:e>
              <m:r>
                <m:rPr>
                  <m:sty m:val="p"/>
                </m:rPr>
                <m:t>1</m:t>
              </m:r>
              <m:r>
                <m:rPr>
                  <m:sty m:val="p"/>
                </m:rPr>
                <m:t>+</m:t>
              </m:r>
              <m:r>
                <m:rPr>
                  <m:sty m:val="i"/>
                </m:rPr>
                <m:t>γ</m:t>
              </m:r>
              <m:r>
                <m:rPr>
                  <m:sty m:val="p"/>
                </m:rPr>
                <m:t>cos</m:t>
              </m:r>
              <m:r>
                <m:rPr>
                  <m:sty m:val="p"/>
                </m:rPr>
                <m:t>⁡</m:t>
              </m:r>
              <m:d>
                <m:dPr>
                  <m:begChr m:val="("/>
                  <m:endChr m:val=")"/>
                  <m:ctrlPr>
                    <w:rPr>
                      <w:rFonts w:ascii="Cambria Math" w:hAnsi="Cambria Math"/>
                    </w:rPr>
                  </m:ctrlPr>
                </m:dPr>
                <m:e>
                  <m:r>
                    <m:rPr>
                      <m:sty m:val="p"/>
                    </m:rPr>
                    <m:t>Δ</m:t>
                  </m:r>
                  <m:r>
                    <m:rPr>
                      <m:sty m:val="p"/>
                    </m:rPr>
                    <m:t>Φ</m:t>
                  </m:r>
                  <m:r>
                    <m:rPr>
                      <m:sty m:val="p"/>
                    </m:rPr>
                    <m:t>+</m:t>
                  </m:r>
                  <m:r>
                    <m:rPr>
                      <m:sty m:val="p"/>
                    </m:rPr>
                    <m:t>Δ</m:t>
                  </m:r>
                  <m:sSub>
                    <m:sSubPr/>
                    <m:e>
                      <m:r>
                        <m:rPr>
                          <m:sty m:val="i"/>
                        </m:rPr>
                        <m:t>ϕ</m:t>
                      </m:r>
                    </m:e>
                    <m:sub>
                      <m:r>
                        <m:rPr>
                          <m:nor/>
                        </m:rPr>
                        <m:t>laser </m:t>
                      </m:r>
                    </m:sub>
                  </m:sSub>
                </m:e>
              </m:d>
            </m:e>
          </m:d>
        </m:oMath>
      </m:oMathPara>
    </w:p>
    <w:p>
      <w:pPr>
        <w:spacing w:after="220" w:lineRule="auto"/>
      </w:pPr>
      <w:r>
        <w:rPr/>
        <w:t xml:space="preserve">avec </w:t>
      </w:r>
      <m:oMath>
        <m:r>
          <m:rPr>
            <m:sty m:val="i"/>
          </m:rPr>
          <m:t>γ</m:t>
        </m:r>
        <m:r>
          <m:rPr>
            <m:sty m:val="p"/>
          </m:rPr>
          <m:t>=</m:t>
        </m:r>
        <m:r>
          <m:rPr>
            <m:sty m:val="p"/>
          </m:rPr>
          <m:t>1</m:t>
        </m:r>
        <m:r>
          <m:rPr>
            <m:sty m:val="p"/>
          </m:rPr>
          <m:t>,</m:t>
        </m:r>
        <m:r>
          <m:rPr>
            <m:sty m:val="p"/>
          </m:rPr>
          <m:t>Δ</m:t>
        </m:r>
        <m:r>
          <m:rPr>
            <m:sty m:val="p"/>
          </m:rPr>
          <m:t>Φ</m:t>
        </m:r>
        <m:r>
          <m:rPr>
            <m:sty m:val="p"/>
          </m:rPr>
          <m:t>=</m:t>
        </m:r>
        <m:sSub>
          <m:sSubPr/>
          <m:e>
            <m:r>
              <m:rPr>
                <m:sty m:val="p"/>
              </m:rPr>
              <m:t>Φ</m:t>
            </m:r>
          </m:e>
          <m:sub>
            <m:r>
              <m:rPr>
                <m:sty m:val="i"/>
              </m:rPr>
              <m:t>I</m:t>
            </m:r>
            <m:r>
              <m:rPr>
                <m:sty m:val="i"/>
              </m:rPr>
              <m:t>I</m:t>
            </m:r>
          </m:sub>
        </m:sSub>
        <m:r>
          <m:rPr>
            <m:sty m:val="p"/>
          </m:rPr>
          <m:t>−</m:t>
        </m:r>
        <m:sSub>
          <m:sSubPr/>
          <m:e>
            <m:r>
              <m:rPr>
                <m:sty m:val="p"/>
              </m:rPr>
              <m:t>Φ</m:t>
            </m:r>
          </m:e>
          <m:sub>
            <m:r>
              <m:rPr>
                <m:sty m:val="i"/>
              </m:rPr>
              <m:t>I</m:t>
            </m:r>
          </m:sub>
        </m:sSub>
      </m:oMath>
      <w:r>
        <w:rPr/>
        <w:t xml:space="preserve"> et </w:t>
      </w:r>
      <m:oMath>
        <m:r>
          <m:rPr>
            <m:sty m:val="p"/>
          </m:rPr>
          <m:t>Δ</m:t>
        </m:r>
        <m:sSub>
          <m:sSubPr/>
          <m:e>
            <m:r>
              <m:rPr>
                <m:sty m:val="i"/>
              </m:rPr>
              <m:t>ϕ</m:t>
            </m:r>
          </m:e>
          <m:sub>
            <m:r>
              <m:rPr>
                <m:nor/>
              </m:rPr>
              <m:t>laser </m:t>
            </m:r>
          </m:sub>
        </m:sSub>
        <m:r>
          <m:rPr>
            <m:sty m:val="p"/>
          </m:rPr>
          <m:t>=</m:t>
        </m:r>
        <m:r>
          <m:rPr>
            <m:sty m:val="p"/>
          </m:rPr>
          <m:t>−</m:t>
        </m:r>
        <m:sSub>
          <m:sSubPr/>
          <m:e>
            <m:r>
              <m:rPr>
                <m:sty m:val="i"/>
              </m:rPr>
              <m:t>ϕ</m:t>
            </m:r>
          </m:e>
          <m:sub>
            <m:r>
              <m:rPr>
                <m:nor/>
              </m:rPr>
              <m:t>laser </m:t>
            </m:r>
          </m:sub>
        </m:sSub>
        <m:r>
          <m:rPr>
            <m:sty m:val="p"/>
          </m:rPr>
          <m:t>(</m:t>
        </m:r>
        <m:r>
          <m:rPr>
            <m:sty m:val="p"/>
          </m:rPr>
          <m:t>0</m:t>
        </m:r>
        <m:r>
          <m:rPr>
            <m:sty m:val="p"/>
          </m:rPr>
          <m:t>)</m:t>
        </m:r>
        <m:r>
          <m:rPr>
            <m:sty m:val="p"/>
          </m:rPr>
          <m:t>+</m:t>
        </m:r>
        <m:sSub>
          <m:sSubPr/>
          <m:e>
            <m:r>
              <m:rPr>
                <m:sty m:val="i"/>
              </m:rPr>
              <m:t>ϕ</m:t>
            </m:r>
          </m:e>
          <m:sub>
            <m:r>
              <m:rPr>
                <m:nor/>
              </m:rPr>
              <m:t>laser </m:t>
            </m:r>
          </m:sub>
        </m:sSub>
        <m:r>
          <m:rPr>
            <m:sty m:val="p"/>
          </m:rPr>
          <m:t>(</m:t>
        </m:r>
        <m:r>
          <m:rPr>
            <m:sty m:val="i"/>
          </m:rPr>
          <m:t>T</m:t>
        </m:r>
        <m:r>
          <m:rPr>
            <m:sty m:val="p"/>
          </m:rPr>
          <m:t>)</m:t>
        </m:r>
        <m:r>
          <m:rPr>
            <m:sty m:val="p"/>
          </m:rPr>
          <m:t>+</m:t>
        </m:r>
        <m:sSub>
          <m:sSubPr/>
          <m:e>
            <m:r>
              <m:rPr>
                <m:sty m:val="i"/>
              </m:rPr>
              <m:t>ϕ</m:t>
            </m:r>
          </m:e>
          <m:sub>
            <m:r>
              <m:rPr>
                <m:nor/>
              </m:rPr>
              <m:t>laser </m:t>
            </m:r>
          </m:sub>
        </m:sSub>
        <m:r>
          <m:rPr>
            <m:sty m:val="p"/>
          </m:rPr>
          <m:t>(</m:t>
        </m:r>
        <m:r>
          <m:rPr>
            <m:sty m:val="p"/>
          </m:rPr>
          <m:t>2</m:t>
        </m:r>
        <m:r>
          <m:rPr>
            <m:sty m:val="i"/>
          </m:rPr>
          <m:t>T</m:t>
        </m:r>
        <m:r>
          <m:rPr>
            <m:sty m:val="p"/>
          </m:rPr>
          <m:t>)</m:t>
        </m:r>
        <m:r>
          <m:rPr>
            <m:sty m:val="p"/>
          </m:rPr>
          <m:t>−</m:t>
        </m:r>
        <m:sSub>
          <m:sSubPr/>
          <m:e>
            <m:r>
              <m:rPr>
                <m:sty m:val="i"/>
              </m:rPr>
              <m:t>ϕ</m:t>
            </m:r>
          </m:e>
          <m:sub>
            <m:r>
              <m:rPr>
                <m:nor/>
              </m:rPr>
              <m:t>laser </m:t>
            </m:r>
          </m:sub>
        </m:sSub>
        <m:r>
          <m:rPr>
            <m:sty m:val="p"/>
          </m:rPr>
          <m:t>(</m:t>
        </m:r>
        <m:r>
          <m:rPr>
            <m:sty m:val="p"/>
          </m:rPr>
          <m:t>3</m:t>
        </m:r>
        <m:r>
          <m:rPr>
            <m:sty m:val="i"/>
          </m:rPr>
          <m:t>T</m:t>
        </m:r>
        <m:r>
          <m:rPr>
            <m:sty m:val="p"/>
          </m:rPr>
          <m:t>)</m:t>
        </m:r>
      </m:oMath>
      <w:r>
        <w:rPr/>
        <w:t xml:space="preserve">.</w:t>
      </w:r>
      <w:r>
        <w:rPr/>
        <w:br w:type="textWrapping"/>
      </w:r>
      <w:r>
        <w:rPr/>
        <w:t xml:space="preserve">Il est possible de faire varier </w:t>
      </w:r>
      <m:oMath>
        <m:r>
          <m:rPr>
            <m:sty m:val="p"/>
          </m:rPr>
          <m:t>Δ</m:t>
        </m:r>
        <m:sSub>
          <m:sSubPr/>
          <m:e>
            <m:r>
              <m:rPr>
                <m:sty m:val="i"/>
              </m:rPr>
              <m:t>ϕ</m:t>
            </m:r>
          </m:e>
          <m:sub>
            <m:r>
              <m:rPr>
                <m:nor/>
              </m:rPr>
              <m:t>laser </m:t>
            </m:r>
          </m:sub>
        </m:sSub>
      </m:oMath>
      <w:r>
        <w:rPr>
          <w:rFonts w:eastAsia="Georgia" w:cs="Georgia" w:ascii="Georgia" w:hAnsi="Georgia"/>
        </w:rPr>
        <w:t xml:space="preserve"> en changeant la fréquence des lasers. On note </w:t>
      </w:r>
      <m:oMath>
        <m:r>
          <m:rPr>
            <m:sty m:val="p"/>
          </m:rPr>
          <m:t>Δ</m:t>
        </m:r>
        <m:sSub>
          <m:sSubPr/>
          <m:e>
            <m:r>
              <m:rPr>
                <m:sty m:val="i"/>
              </m:rPr>
              <m:t>ϕ</m:t>
            </m:r>
          </m:e>
          <m:sub>
            <m:r>
              <m:rPr>
                <m:nor/>
              </m:rPr>
              <m:t>laser </m:t>
            </m:r>
          </m:sub>
        </m:sSub>
        <m:r>
          <m:rPr>
            <m:sty m:val="p"/>
          </m:rPr>
          <m:t>=</m:t>
        </m:r>
        <m:r>
          <m:rPr>
            <m:sty m:val="p"/>
          </m:rPr>
          <m:t>2</m:t>
        </m:r>
        <m:r>
          <m:rPr>
            <m:sty m:val="i"/>
          </m:rPr>
          <m:t>π</m:t>
        </m:r>
        <m:sSub>
          <m:sSubPr/>
          <m:e>
            <m:r>
              <m:rPr>
                <m:sty m:val="i"/>
              </m:rPr>
              <m:t>δ</m:t>
            </m:r>
          </m:e>
          <m:sub>
            <m:r>
              <m:rPr>
                <m:nor/>
              </m:rPr>
              <m:t>laser </m:t>
            </m:r>
          </m:sub>
        </m:sSub>
        <m:r>
          <m:rPr>
            <m:sty m:val="i"/>
          </m:rPr>
          <m:t>T</m:t>
        </m:r>
      </m:oMath>
      <w:r>
        <w:rPr/>
        <w:t xml:space="preserve"> avec </w:t>
      </w:r>
      <m:oMath>
        <m:sSub>
          <m:sSubPr/>
          <m:e>
            <m:r>
              <m:rPr>
                <m:sty m:val="i"/>
              </m:rPr>
              <m:t>δ</m:t>
            </m:r>
          </m:e>
          <m:sub>
            <m:r>
              <m:rPr>
                <m:nor/>
              </m:rPr>
              <m:t>laser </m:t>
            </m:r>
          </m:sub>
        </m:sSub>
      </m:oMath>
      <w:r>
        <w:rPr>
          <w:rFonts w:eastAsia="Georgia" w:cs="Georgia" w:ascii="Georgia" w:hAnsi="Georgia"/>
        </w:rPr>
        <w:t xml:space="preserve"> un paramètre pouvant être modifié expérimentalement. On présente en Fig. 5 un interférogramme expérimental typiquement obtenu en faisant varier </w:t>
      </w:r>
      <m:oMath>
        <m:sSub>
          <m:sSubPr/>
          <m:e>
            <m:r>
              <m:rPr>
                <m:sty m:val="i"/>
              </m:rPr>
              <m:t>δ</m:t>
            </m:r>
          </m:e>
          <m:sub>
            <m:r>
              <m:rPr>
                <m:nor/>
              </m:rPr>
              <m:t>laser </m:t>
            </m:r>
          </m:sub>
        </m:sSub>
      </m:oMath>
      <w:r>
        <w:rPr>
          <w:rFonts w:eastAsia="Georgia" w:cs="Georgia" w:ascii="Georgia" w:hAnsi="Georgia"/>
        </w:rPr>
        <w:t xml:space="preserve">. L'Éq. (11) est valable pour décrire cet interférogramme expérimental, en prenant cependant </w:t>
      </w:r>
      <m:oMath>
        <m:r>
          <m:rPr>
            <m:sty m:val="i"/>
          </m:rPr>
          <m:t>γ</m:t>
        </m:r>
        <m:r>
          <m:rPr>
            <m:sty m:val="p"/>
          </m:rPr>
          <m:t>&lt;</m:t>
        </m:r>
        <m:r>
          <m:rPr>
            <m:sty m:val="p"/>
          </m:rPr>
          <m:t>1</m:t>
        </m:r>
      </m:oMath>
      <w:r>
        <w:rPr>
          <w:rFonts w:eastAsia="Georgia" w:cs="Georgia" w:ascii="Georgia" w:hAnsi="Georgia"/>
        </w:rPr>
        <w:t xml:space="preserve">. La position de la frange centrale (qui correspond à </w:t>
      </w:r>
      <m:oMath>
        <m:r>
          <m:rPr>
            <m:sty m:val="p"/>
          </m:rPr>
          <m:t>Δ</m:t>
        </m:r>
        <m:r>
          <m:rPr>
            <m:sty m:val="p"/>
          </m:rPr>
          <m:t>Φ</m:t>
        </m:r>
        <m:r>
          <m:rPr>
            <m:sty m:val="p"/>
          </m:rPr>
          <m:t>+</m:t>
        </m:r>
        <m:r>
          <m:rPr>
            <m:sty m:val="p"/>
          </m:rPr>
          <m:t>Δ</m:t>
        </m:r>
        <m:sSub>
          <m:sSubPr/>
          <m:e>
            <m:r>
              <m:rPr>
                <m:sty m:val="i"/>
              </m:rPr>
              <m:t>ϕ</m:t>
            </m:r>
          </m:e>
          <m:sub>
            <m:r>
              <m:rPr>
                <m:nor/>
              </m:rPr>
              <m:t>laser </m:t>
            </m:r>
          </m:sub>
        </m:sSub>
        <m:r>
          <m:rPr>
            <m:sty m:val="p"/>
          </m:rPr>
          <m:t>=</m:t>
        </m:r>
        <m:r>
          <m:rPr>
            <m:sty m:val="p"/>
          </m:rPr>
          <m:t>0</m:t>
        </m:r>
      </m:oMath>
      <w:r>
        <w:rPr>
          <w:rFonts w:eastAsia="Georgia" w:cs="Georgia" w:ascii="Georgia" w:hAnsi="Georgia"/>
        </w:rPr>
        <w:t xml:space="preserve"> ) est repérée par le trait en pointillé gris. La valeur de </w:t>
      </w:r>
      <m:oMath>
        <m:sSub>
          <m:sSubPr/>
          <m:e>
            <m:r>
              <m:rPr>
                <m:sty m:val="i"/>
              </m:rPr>
              <m:t>δ</m:t>
            </m:r>
          </m:e>
          <m:sub>
            <m:r>
              <m:rPr>
                <m:nor/>
              </m:rPr>
              <m:t>laser </m:t>
            </m:r>
          </m:sub>
        </m:sSub>
      </m:oMath>
      <w:r>
        <w:rPr>
          <w:rFonts w:eastAsia="Georgia" w:cs="Georgia" w:ascii="Georgia" w:hAnsi="Georgia"/>
        </w:rPr>
        <w:t xml:space="preserve"> associée est </w:t>
      </w:r>
      <m:oMath>
        <m:sSubSup>
          <m:sSubSupPr/>
          <m:e>
            <m:r>
              <m:rPr>
                <m:sty m:val="i"/>
              </m:rPr>
              <m:t>δ</m:t>
            </m:r>
          </m:e>
          <m:sub>
            <m:r>
              <m:rPr>
                <m:nor/>
              </m:rPr>
              <m:t>laser </m:t>
            </m:r>
          </m:sub>
          <m:sup>
            <m:r>
              <m:rPr>
                <m:sty m:val="p"/>
              </m:rPr>
              <m:t>∗</m:t>
            </m:r>
          </m:sup>
        </m:sSubSup>
        <m:r>
          <m:rPr>
            <m:sty m:val="p"/>
          </m:rPr>
          <m:t>=</m:t>
        </m:r>
        <m:r>
          <m:rPr>
            <m:sty m:val="p"/>
          </m:rPr>
          <m:t>−</m:t>
        </m:r>
        <m:r>
          <m:rPr>
            <m:sty m:val="p"/>
          </m:rPr>
          <m:t>15907410</m:t>
        </m:r>
        <m:r>
          <m:rPr>
            <m:sty m:val="p"/>
          </m:rPr>
          <m:t>,</m:t>
        </m:r>
        <m:r>
          <m:rPr>
            <m:sty m:val="p"/>
          </m:rPr>
          <m:t>770</m:t>
        </m:r>
        <m:r>
          <m:rPr>
            <m:sty m:val="p"/>
          </m:rPr>
          <m:t>±</m:t>
        </m:r>
        <m:r>
          <m:rPr>
            <m:sty m:val="p"/>
          </m:rPr>
          <m:t>0</m:t>
        </m:r>
        <m:r>
          <m:rPr>
            <m:sty m:val="p"/>
          </m:rPr>
          <m:t>,</m:t>
        </m:r>
        <m:r>
          <m:rPr>
            <m:sty m:val="p"/>
          </m:rPr>
          <m:t>047</m:t>
        </m:r>
        <m:r>
          <m:rPr>
            <m:nor/>
          </m:rPr>
          <m:t xml:space="preserve"> </m:t>
        </m:r>
        <m:r>
          <m:rPr>
            <m:sty m:val="p"/>
          </m:rPr>
          <m:t>Hz</m:t>
        </m:r>
      </m:oMath>
      <w:r>
        <w:rPr/>
        <w:t xml:space="preserve">.</w:t>
      </w:r>
    </w:p>
    <w:p>
      <w:pPr>
        <w:spacing w:lineRule="auto"/>
        <w:jc w:val="center"/>
      </w:pPr>
      <w:r>
        <w:rPr/>
        <w:drawing>
          <wp:inline distB="0" distL="0" distR="0" distT="0">
            <wp:extent cx="5486400" cy="3631899"/>
            <wp:effectExtent b="0" l="0" r="0" t="0"/>
            <wp:docPr id="4" name="image-5a693e0ce658969cde11ef35c106de756c94bde5.jpg"/>
            <a:graphic>
              <a:graphicData uri="http://schemas.openxmlformats.org/drawingml/2006/picture">
                <pic:pic>
                  <pic:nvPicPr>
                    <pic:cNvPr id="4" name="image-5a693e0ce658969cde11ef35c106de756c94bde5.jpg" descr=""/>
                    <pic:cNvPicPr/>
                  </pic:nvPicPr>
                  <pic:blipFill>
                    <a:blip r:embed="rId8" cstate="print"/>
                    <a:srcRect b="0" l="0" r="0" t="0"/>
                    <a:stretch>
                      <a:fillRect/>
                    </a:stretch>
                  </pic:blipFill>
                  <pic:spPr>
                    <a:xfrm>
                      <a:off x="0" y="0"/>
                      <a:ext cx="5486400" cy="3631899"/>
                    </a:xfrm>
                    <a:prstGeom prst="rect"/>
                  </pic:spPr>
                </pic:pic>
              </a:graphicData>
            </a:graphic>
          </wp:inline>
        </w:drawing>
      </w:r>
    </w:p>
    <w:p>
      <w:pPr>
        <w:spacing w:lineRule="auto"/>
      </w:pPr>
      <w:r>
        <w:rPr>
          <w:rFonts w:eastAsia="Georgia" w:cs="Georgia" w:ascii="Georgia" w:hAnsi="Georgia"/>
        </w:rPr>
        <w:t xml:space="preserve">Figure 4 - Interféromètre atomique de Ramsey-Bordé. Les quatre impulsions lasers Raman (à </w:t>
      </w:r>
      <m:oMath>
        <m:r>
          <m:rPr>
            <m:sty m:val="i"/>
          </m:rPr>
          <m:t>t</m:t>
        </m:r>
        <m:r>
          <m:rPr>
            <m:sty m:val="p"/>
          </m:rPr>
          <m:t>=</m:t>
        </m:r>
        <m:r>
          <m:rPr>
            <m:sty m:val="p"/>
          </m:rPr>
          <m:t>0</m:t>
        </m:r>
        <m:r>
          <m:rPr>
            <m:sty m:val="p"/>
          </m:rPr>
          <m:t>,</m:t>
        </m:r>
        <m:r>
          <m:rPr>
            <m:sty m:val="i"/>
          </m:rPr>
          <m:t>T</m:t>
        </m:r>
        <m:r>
          <m:rPr>
            <m:sty m:val="p"/>
          </m:rPr>
          <m:t>,</m:t>
        </m:r>
        <m:r>
          <m:rPr>
            <m:sty m:val="p"/>
          </m:rPr>
          <m:t>2</m:t>
        </m:r>
        <m:r>
          <m:rPr>
            <m:sty m:val="i"/>
          </m:rPr>
          <m:t>T</m:t>
        </m:r>
      </m:oMath>
      <w:r>
        <w:rPr/>
        <w:t xml:space="preserve"> et </w:t>
      </w:r>
      <m:oMath>
        <m:r>
          <m:rPr>
            <m:sty m:val="p"/>
          </m:rPr>
          <m:t>3</m:t>
        </m:r>
        <m:r>
          <m:rPr>
            <m:sty m:val="i"/>
          </m:rPr>
          <m:t>T</m:t>
        </m:r>
        <m:r>
          <m:rPr>
            <m:sty m:val="p"/>
          </m:rPr>
          <m:t>)</m:t>
        </m:r>
      </m:oMath>
      <w:r>
        <w:rPr>
          <w:rFonts w:eastAsia="Georgia" w:cs="Georgia" w:ascii="Georgia" w:hAnsi="Georgia"/>
        </w:rPr>
        <w:t xml:space="preserve"> servent de séparatrice atomique. Une cinquième impulsion ( </w:t>
      </w:r>
      <m:oMath>
        <m:r>
          <m:rPr>
            <m:sty m:val="i"/>
          </m:rPr>
          <m:t>T</m:t>
        </m:r>
        <m:r>
          <m:rPr>
            <m:sty m:val="p"/>
          </m:rPr>
          <m:t>&lt;</m:t>
        </m:r>
        <m:r>
          <m:rPr>
            <m:sty m:val="i"/>
          </m:rPr>
          <m:t>t</m:t>
        </m:r>
        <m:r>
          <m:rPr>
            <m:sty m:val="p"/>
          </m:rPr>
          <m:t>&lt;</m:t>
        </m:r>
        <m:r>
          <m:rPr>
            <m:sty m:val="p"/>
          </m:rPr>
          <m:t>2</m:t>
        </m:r>
        <m:r>
          <m:rPr>
            <m:sty m:val="i"/>
          </m:rPr>
          <m:t>T</m:t>
        </m:r>
      </m:oMath>
      <w:r>
        <w:rPr>
          <w:rFonts w:eastAsia="Georgia" w:cs="Georgia" w:ascii="Georgia" w:hAnsi="Georgia"/>
        </w:rPr>
        <w:t xml:space="preserve"> ), en orange, peut être utilisée pour communiquer une vitesse </w:t>
      </w:r>
      <m:oMath>
        <m:r>
          <m:rPr>
            <m:sty m:val="p"/>
          </m:rPr>
          <m:t>Δ</m:t>
        </m:r>
        <m:acc>
          <m:accPr>
            <m:chr m:val="⃗"/>
          </m:accPr>
          <m:e>
            <m:r>
              <m:rPr>
                <m:sty m:val="i"/>
              </m:rPr>
              <m:t>v</m:t>
            </m:r>
          </m:e>
        </m:acc>
        <m:r>
          <m:rPr>
            <m:sty m:val="p"/>
          </m:rPr>
          <m:t>=</m:t>
        </m:r>
        <m:r>
          <m:rPr>
            <m:sty m:val="p"/>
          </m:rPr>
          <m:t>Δ</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à l'atome entre </w:t>
      </w:r>
      <m:oMath>
        <m:r>
          <m:rPr>
            <m:sty m:val="i"/>
          </m:rPr>
          <m:t>t</m:t>
        </m:r>
        <m:r>
          <m:rPr>
            <m:sty m:val="p"/>
          </m:rPr>
          <m:t>=</m:t>
        </m:r>
        <m:r>
          <m:rPr>
            <m:sty m:val="i"/>
          </m:rPr>
          <m:t>T</m:t>
        </m:r>
      </m:oMath>
      <w:r>
        <w:rPr/>
        <w:t xml:space="preserve"> et </w:t>
      </w:r>
      <m:oMath>
        <m:r>
          <m:rPr>
            <m:sty m:val="i"/>
          </m:rPr>
          <m:t>t</m:t>
        </m:r>
        <m:r>
          <m:rPr>
            <m:sty m:val="p"/>
          </m:rPr>
          <m:t>=</m:t>
        </m:r>
        <m:r>
          <m:rPr>
            <m:sty m:val="p"/>
          </m:rPr>
          <m:t>2</m:t>
        </m:r>
        <m:r>
          <m:rPr>
            <m:sty m:val="i"/>
          </m:rPr>
          <m:t>T</m:t>
        </m:r>
      </m:oMath>
      <w:r>
        <w:rPr>
          <w:rFonts w:eastAsia="Georgia" w:cs="Georgia" w:ascii="Georgia" w:hAnsi="Georgia"/>
        </w:rPr>
        <w:t xml:space="preserve"> (sur le schéma on a </w:t>
      </w:r>
      <m:oMath>
        <m:r>
          <m:rPr>
            <m:sty m:val="p"/>
          </m:rPr>
          <m:t>Δ</m:t>
        </m:r>
        <m:r>
          <m:rPr>
            <m:sty m:val="i"/>
          </m:rPr>
          <m:t>v</m:t>
        </m:r>
        <m:r>
          <m:rPr>
            <m:sty m:val="p"/>
          </m:rPr>
          <m:t>&gt;</m:t>
        </m:r>
        <m:r>
          <m:rPr>
            <m:sty m:val="p"/>
          </m:rPr>
          <m:t>0</m:t>
        </m:r>
        <m:r>
          <m:rPr>
            <m:sty m:val="p"/>
          </m:rPr>
          <m:t>)</m:t>
        </m:r>
      </m:oMath>
      <w:r>
        <w:rPr/>
        <w:t xml:space="preserve">.</w:t>
      </w:r>
    </w:p>
    <w:p>
      <w:pPr>
        <w:numPr>
          <w:ilvl w:val="0"/>
          <w:numId w:val="3"/>
        </w:numPr>
        <w:spacing w:lineRule="auto"/>
      </w:pPr>
      <w:r>
        <w:rPr>
          <w:rFonts w:eastAsia="Georgia" w:cs="Georgia" w:ascii="Georgia" w:hAnsi="Georgia"/>
        </w:rPr>
        <w:t xml:space="preserve">À partir de l'interférogramme expérimental présenté en Fig. 5, donner la valeur de </w:t>
      </w:r>
      <m:oMath>
        <m:r>
          <m:rPr>
            <m:sty m:val="i"/>
          </m:rPr>
          <m:t>T</m:t>
        </m:r>
      </m:oMath>
      <w:r>
        <w:rPr>
          <w:rFonts w:eastAsia="Georgia" w:cs="Georgia" w:ascii="Georgia" w:hAnsi="Georgia"/>
        </w:rPr>
        <w:t xml:space="preserve"> choisie dans l'expérience.</w:t>
      </w:r>
    </w:p>
    <w:p>
      <w:pPr>
        <w:spacing w:after="220" w:lineRule="auto"/>
      </w:pPr>
      <w:r>
        <w:rPr>
          <w:rFonts w:eastAsia="Georgia" w:cs="Georgia" w:ascii="Georgia" w:hAnsi="Georgia"/>
        </w:rPr>
        <w:t xml:space="preserve">On cherche à relier la position de la frange centrale à la variation de vitesse </w:t>
      </w:r>
      <m:oMath>
        <m:r>
          <m:rPr>
            <m:sty m:val="p"/>
          </m:rPr>
          <m:t>Δ</m:t>
        </m:r>
        <m:acc>
          <m:accPr>
            <m:chr m:val="⃗"/>
          </m:accPr>
          <m:e>
            <m:r>
              <m:rPr>
                <m:sty m:val="i"/>
              </m:rPr>
              <m:t>v</m:t>
            </m:r>
          </m:e>
        </m:acc>
      </m:oMath>
      <w:r>
        <w:rPr/>
        <w:t xml:space="preserve"> acquise par un atome.</w:t>
      </w:r>
    </w:p>
    <w:p>
      <w:pPr>
        <w:spacing w:lineRule="auto"/>
        <w:jc w:val="center"/>
      </w:pPr>
      <w:r>
        <w:rPr/>
        <w:drawing>
          <wp:inline distB="0" distL="0" distR="0" distT="0">
            <wp:extent cx="5486400" cy="2523647"/>
            <wp:effectExtent b="0" l="0" r="0" t="0"/>
            <wp:docPr id="5" name="image-2e7cf2f6571f8611dfaf1400c2181eb3f00682e5.jpg"/>
            <a:graphic>
              <a:graphicData uri="http://schemas.openxmlformats.org/drawingml/2006/picture">
                <pic:pic>
                  <pic:nvPicPr>
                    <pic:cNvPr id="5" name="image-2e7cf2f6571f8611dfaf1400c2181eb3f00682e5.jpg" descr=""/>
                    <pic:cNvPicPr/>
                  </pic:nvPicPr>
                  <pic:blipFill>
                    <a:blip r:embed="rId9" cstate="print"/>
                    <a:srcRect b="0" l="0" r="0" t="0"/>
                    <a:stretch>
                      <a:fillRect/>
                    </a:stretch>
                  </pic:blipFill>
                  <pic:spPr>
                    <a:xfrm>
                      <a:off x="0" y="0"/>
                      <a:ext cx="5486400" cy="2523647"/>
                    </a:xfrm>
                    <a:prstGeom prst="rect"/>
                  </pic:spPr>
                </pic:pic>
              </a:graphicData>
            </a:graphic>
          </wp:inline>
        </w:drawing>
      </w:r>
    </w:p>
    <w:p>
      <w:pPr>
        <w:spacing w:lineRule="auto"/>
      </w:pPr>
      <w:r>
        <w:rPr>
          <w:rFonts w:eastAsia="Georgia" w:cs="Georgia" w:ascii="Georgia" w:hAnsi="Georgia"/>
        </w:rPr>
        <w:t xml:space="preserve">Figure 5 - Interférogramme expérimental.</w:t>
      </w:r>
    </w:p>
    <w:p>
      <w:pPr>
        <w:spacing w:after="220" w:lineRule="auto"/>
      </w:pPr>
      <w:r>
        <w:rPr>
          <w:rFonts w:eastAsia="Georgia" w:cs="Georgia" w:ascii="Georgia" w:hAnsi="Georgia"/>
        </w:rPr>
        <w:t xml:space="preserve">La phase cumulée par la fonction d'onde le long de la trajectoire </w:t>
      </w:r>
      <m:oMath>
        <m:r>
          <m:rPr>
            <m:scr m:val="script"/>
          </m:rPr>
          <m:t>C</m:t>
        </m:r>
      </m:oMath>
      <w:r>
        <w:rPr/>
        <w:t xml:space="preserve"> d'un atome est :</w:t>
      </w:r>
    </w:p>
    <w:p>
      <w:pPr>
        <w:spacing w:after="220" w:lineRule="auto"/>
      </w:pPr>
      <m:oMathPara>
        <m:oMath>
          <m:sSub>
            <m:sSubPr/>
            <m:e>
              <m:r>
                <m:rPr>
                  <m:sty m:val="p"/>
                </m:rPr>
                <m:t>Φ</m:t>
              </m:r>
            </m:e>
            <m:sub>
              <m:r>
                <m:rPr>
                  <m:scr m:val="script"/>
                </m:rPr>
                <m:t>C</m:t>
              </m:r>
            </m:sub>
          </m:sSub>
          <m:r>
            <m:rPr>
              <m:sty m:val="p"/>
            </m:rPr>
            <m:t>=</m:t>
          </m:r>
          <m:f>
            <m:fPr>
              <m:ctrlPr>
                <w:rPr>
                  <w:rFonts w:ascii="Cambria Math" w:hAnsi="Cambria Math"/>
                </w:rPr>
              </m:ctrlPr>
            </m:fPr>
            <m:num>
              <m:r>
                <m:rPr>
                  <m:sty m:val="p"/>
                </m:rPr>
                <m:t>1</m:t>
              </m:r>
            </m:num>
            <m:den>
              <m:r>
                <m:rPr>
                  <m:sty m:val="i"/>
                </m:rPr>
                <m:t>ℏ</m:t>
              </m:r>
            </m:den>
          </m:f>
          <m:d>
            <m:dPr>
              <m:begChr m:val="("/>
              <m:endChr m:val=")"/>
              <m:ctrlPr>
                <w:rPr>
                  <w:rFonts w:ascii="Cambria Math" w:hAnsi="Cambria Math"/>
                </w:rPr>
              </m:ctrlPr>
            </m:dPr>
            <m:e>
              <m:nary>
                <m:naryPr>
                  <m:chr m:val="∫"/>
                  <m:limLoc m:val="subSup"/>
                  <m:grow m:val="1"/>
                  <m:supHide m:val="1"/>
                </m:naryPr>
                <m:sub>
                  <m:r>
                    <m:rPr>
                      <m:scr m:val="script"/>
                    </m:rPr>
                    <m:t>C</m:t>
                  </m:r>
                </m:sub>
                <m:sup/>
                <m:e>
                  <m:r>
                    <m:rPr>
                      <m:sty m:val="p"/>
                    </m:rPr>
                    <m:t xml:space="preserve"> </m:t>
                  </m:r>
                </m:e>
              </m:nary>
              <m:r>
                <m:rPr>
                  <m:sty m:val="p"/>
                </m:rPr>
                <m:t xml:space="preserve"> </m:t>
              </m:r>
              <m:r>
                <m:rPr>
                  <m:sty m:val="i"/>
                </m:rPr>
                <m:t>m</m:t>
              </m:r>
              <m:acc>
                <m:accPr>
                  <m:chr m:val="⃗"/>
                </m:accPr>
                <m:e>
                  <m:r>
                    <m:rPr>
                      <m:sty m:val="i"/>
                    </m:rPr>
                    <m:t>v</m:t>
                  </m:r>
                </m:e>
              </m:acc>
              <m:r>
                <m:rPr>
                  <m:sty m:val="p"/>
                </m:rPr>
                <m:t>⋅</m:t>
              </m:r>
              <m:r>
                <m:rPr>
                  <m:nor/>
                </m:rPr>
                <m:t xml:space="preserve"> </m:t>
              </m:r>
              <m:r>
                <m:rPr>
                  <m:sty m:val="p"/>
                </m:rPr>
                <m:t>d</m:t>
              </m:r>
              <m:acc>
                <m:accPr>
                  <m:chr m:val="⃗"/>
                </m:accPr>
                <m:e>
                  <m:r>
                    <m:rPr>
                      <m:sty m:val="i"/>
                    </m:rPr>
                    <m:t>r</m:t>
                  </m:r>
                </m:e>
              </m:acc>
              <m:r>
                <m:rPr>
                  <m:sty m:val="p"/>
                </m:rPr>
                <m:t>−</m:t>
              </m:r>
              <m:nary>
                <m:naryPr>
                  <m:chr m:val="∫"/>
                  <m:limLoc m:val="subSup"/>
                  <m:grow m:val="1"/>
                  <m:supHide m:val="1"/>
                </m:naryPr>
                <m:sub>
                  <m:r>
                    <m:rPr>
                      <m:scr m:val="script"/>
                    </m:rPr>
                    <m:t>C</m:t>
                  </m:r>
                </m:sub>
                <m:sup/>
                <m:e>
                  <m:r>
                    <m:rPr>
                      <m:sty m:val="p"/>
                    </m:rPr>
                    <m:t xml:space="preserve"> </m:t>
                  </m:r>
                </m:e>
              </m:nary>
              <m:r>
                <m:rPr>
                  <m:sty m:val="p"/>
                </m:rPr>
                <m:t xml:space="preserve"> </m:t>
              </m:r>
              <m:r>
                <m:rPr>
                  <m:sty m:val="i"/>
                </m:rPr>
                <m:t>E</m:t>
              </m:r>
              <m:r>
                <m:rPr>
                  <m:nor/>
                </m:rPr>
                <m:t xml:space="preserve"> </m:t>
              </m:r>
              <m:r>
                <m:rPr>
                  <m:sty m:val="p"/>
                </m:rPr>
                <m:t>d</m:t>
              </m:r>
              <m:r>
                <m:rPr>
                  <m:sty m:val="i"/>
                </m:rPr>
                <m:t>t</m:t>
              </m:r>
            </m:e>
          </m:d>
          <m:r>
            <m:rPr>
              <m:sty m:val="p"/>
            </m:rPr>
            <m:t>=</m:t>
          </m:r>
          <m:f>
            <m:fPr>
              <m:ctrlPr>
                <w:rPr>
                  <w:rFonts w:ascii="Cambria Math" w:hAnsi="Cambria Math"/>
                </w:rPr>
              </m:ctrlPr>
            </m:fPr>
            <m:num>
              <m:r>
                <m:rPr>
                  <m:sty m:val="p"/>
                </m:rPr>
                <m:t>1</m:t>
              </m:r>
            </m:num>
            <m:den>
              <m:r>
                <m:rPr>
                  <m:sty m:val="i"/>
                </m:rPr>
                <m:t>ℏ</m:t>
              </m:r>
            </m:den>
          </m:f>
          <m:nary>
            <m:naryPr>
              <m:chr m:val="∫"/>
              <m:limLoc m:val="subSup"/>
              <m:grow m:val="1"/>
              <m:supHide m:val="1"/>
            </m:naryPr>
            <m:sub>
              <m:r>
                <m:rPr>
                  <m:scr m:val="script"/>
                </m:rPr>
                <m:t>C</m:t>
              </m:r>
            </m:sub>
            <m:sup/>
            <m:e>
              <m:r>
                <m:rPr>
                  <m:sty m:val="p"/>
                </m:rPr>
                <m:t xml:space="preserve"> </m:t>
              </m:r>
            </m:e>
          </m:nary>
          <m:d>
            <m:dPr>
              <m:begChr m:val="("/>
              <m:endChr m:val=")"/>
              <m:ctrlPr>
                <w:rPr>
                  <w:rFonts w:ascii="Cambria Math" w:hAnsi="Cambria Math"/>
                </w:rPr>
              </m:ctrlPr>
            </m:dPr>
            <m:e>
              <m:r>
                <m:rPr>
                  <m:sty m:val="i"/>
                </m:rPr>
                <m:t>m</m:t>
              </m:r>
              <m:sSup>
                <m:sSupPr/>
                <m:e>
                  <m:r>
                    <m:rPr>
                      <m:sty m:val="i"/>
                    </m:rPr>
                    <m:t>v</m:t>
                  </m:r>
                </m:e>
                <m:sup>
                  <m:r>
                    <m:rPr>
                      <m:sty m:val="p"/>
                    </m:rPr>
                    <m:t>2</m:t>
                  </m:r>
                </m:sup>
              </m:sSup>
              <m:r>
                <m:rPr>
                  <m:sty m:val="p"/>
                </m:rPr>
                <m:t>−</m:t>
              </m:r>
              <m:r>
                <m:rPr>
                  <m:sty m:val="i"/>
                </m:rPr>
                <m:t>E</m:t>
              </m:r>
            </m:e>
          </m:d>
          <m:r>
            <m:rPr>
              <m:sty m:val="p"/>
            </m:rPr>
            <m:t>d</m:t>
          </m:r>
          <m:r>
            <m:rPr>
              <m:sty m:val="i"/>
            </m:rPr>
            <m:t>t</m:t>
          </m:r>
        </m:oMath>
      </m:oMathPara>
    </w:p>
    <w:p>
      <w:pPr>
        <w:spacing w:after="220" w:lineRule="auto"/>
      </w:pPr>
      <w:r>
        <w:rPr/>
        <w:t xml:space="preserve">avec </w:t>
      </w:r>
      <m:oMath>
        <m:r>
          <m:rPr>
            <m:sty m:val="i"/>
          </m:rPr>
          <m:t>v</m:t>
        </m:r>
        <m:r>
          <m:rPr>
            <m:sty m:val="p"/>
          </m:rPr>
          <m:t>=</m:t>
        </m:r>
        <m:r>
          <m:rPr>
            <m:sty m:val="p"/>
          </m:rPr>
          <m:t>|</m:t>
        </m:r>
        <m:acc>
          <m:accPr>
            <m:chr m:val="⃗"/>
          </m:accPr>
          <m:e>
            <m:r>
              <m:rPr>
                <m:sty m:val="i"/>
              </m:rPr>
              <m:t>v</m:t>
            </m:r>
          </m:e>
        </m:acc>
        <m:r>
          <m:rPr>
            <m:sty m:val="p"/>
          </m:rPr>
          <m:t>|</m:t>
        </m:r>
      </m:oMath>
      <w:r>
        <w:rPr/>
        <w:t xml:space="preserve">.</w:t>
      </w:r>
      <w:r>
        <w:rPr/>
        <w:br w:type="textWrapping"/>
      </w:r>
      <w:r>
        <w:rPr>
          <w:rFonts w:eastAsia="Georgia" w:cs="Georgia" w:ascii="Georgia" w:hAnsi="Georgia"/>
        </w:rPr>
        <w:t xml:space="preserve">12.a Justifier que la phase cumulée due aux énergies potentielle </w:t>
      </w:r>
      <m:oMath>
        <m:sSub>
          <m:sSubPr/>
          <m:e>
            <m:r>
              <m:rPr>
                <m:sty m:val="i"/>
              </m:rPr>
              <m:t>E</m:t>
            </m:r>
          </m:e>
          <m:sub>
            <m:r>
              <m:rPr>
                <m:sty m:val="i"/>
              </m:rPr>
              <m:t>p</m:t>
            </m:r>
          </m:sub>
        </m:sSub>
      </m:oMath>
      <w:r>
        <w:rPr>
          <w:rFonts w:eastAsia="Georgia" w:cs="Georgia" w:ascii="Georgia" w:hAnsi="Georgia"/>
        </w:rPr>
        <w:t xml:space="preserve"> et électronique </w:t>
      </w:r>
      <m:oMath>
        <m:sSub>
          <m:sSubPr/>
          <m:e>
            <m:r>
              <m:rPr>
                <m:sty m:val="i"/>
              </m:rPr>
              <m:t>E</m:t>
            </m:r>
          </m:e>
          <m:sub>
            <m:r>
              <m:rPr>
                <m:sty m:val="i"/>
              </m:rPr>
              <m:t>i</m:t>
            </m:r>
          </m:sub>
        </m:sSub>
        <m:r>
          <m:rPr>
            <m:sty m:val="p"/>
          </m:rPr>
          <m:t>(</m:t>
        </m:r>
        <m:r>
          <m:rPr>
            <m:sty m:val="i"/>
          </m:rPr>
          <m:t>i</m:t>
        </m:r>
        <m:r>
          <m:rPr>
            <m:sty m:val="p"/>
          </m:rPr>
          <m:t>=</m:t>
        </m:r>
        <m:r>
          <m:rPr>
            <m:sty m:val="i"/>
          </m:rPr>
          <m:t>a</m:t>
        </m:r>
        <m:r>
          <m:rPr>
            <m:sty m:val="p"/>
          </m:rPr>
          <m:t>,</m:t>
        </m:r>
        <m:r>
          <m:rPr>
            <m:sty m:val="i"/>
          </m:rPr>
          <m:t>b</m:t>
        </m:r>
        <m:r>
          <m:rPr>
            <m:sty m:val="p"/>
          </m:rPr>
          <m:t>)</m:t>
        </m:r>
      </m:oMath>
      <w:r>
        <w:rPr>
          <w:rFonts w:eastAsia="Georgia" w:cs="Georgia" w:ascii="Georgia" w:hAnsi="Georgia"/>
        </w:rPr>
        <w:t xml:space="preserve"> est la même sur chacun des trajets ABCD et </w:t>
      </w:r>
      <m:oMath>
        <m:sSup>
          <m:sSupPr/>
          <m:e>
            <m:r>
              <m:rPr>
                <m:sty m:val="p"/>
              </m:rPr>
              <m:t>AB</m:t>
            </m:r>
          </m:e>
          <m:sup>
            <m:r>
              <m:rPr>
                <m:sty m:val="i"/>
              </m:rPr>
              <m:t>′</m:t>
            </m:r>
          </m:sup>
        </m:sSup>
        <m:sSup>
          <m:sSupPr/>
          <m:e>
            <m:r>
              <m:rPr>
                <m:sty m:val="p"/>
              </m:rPr>
              <m:t>C</m:t>
            </m:r>
          </m:e>
          <m:sup>
            <m:r>
              <m:rPr>
                <m:sty m:val="i"/>
              </m:rPr>
              <m:t>′</m:t>
            </m:r>
          </m:sup>
        </m:sSup>
        <m:r>
          <m:rPr>
            <m:sty m:val="p"/>
          </m:rPr>
          <m:t>D</m:t>
        </m:r>
      </m:oMath>
      <w:r>
        <w:rPr/>
        <w:t xml:space="preserve">.</w:t>
      </w:r>
      <w:r>
        <w:rPr/>
        <w:br w:type="textWrapping"/>
      </w:r>
      <w:r>
        <w:rPr>
          <w:rFonts w:eastAsia="Georgia" w:cs="Georgia" w:ascii="Georgia" w:hAnsi="Georgia"/>
        </w:rPr>
        <w:t xml:space="preserve">12.b En déduire que:</w:t>
      </w:r>
    </w:p>
    <w:p>
      <w:pPr>
        <w:spacing w:after="220" w:lineRule="auto"/>
      </w:pPr>
      <m:oMathPara>
        <m:oMath>
          <m:r>
            <m:rPr>
              <m:sty m:val="p"/>
            </m:rPr>
            <m:t>Δ</m:t>
          </m:r>
          <m:r>
            <m:rPr>
              <m:sty m:val="p"/>
            </m:rPr>
            <m:t>Φ</m:t>
          </m:r>
          <m:r>
            <m:rPr>
              <m:sty m:val="p"/>
            </m:rPr>
            <m:t>=</m:t>
          </m:r>
          <m:f>
            <m:fPr>
              <m:ctrlPr>
                <w:rPr>
                  <w:rFonts w:ascii="Cambria Math" w:hAnsi="Cambria Math"/>
                </w:rPr>
              </m:ctrlPr>
            </m:fPr>
            <m:num>
              <m:r>
                <m:rPr>
                  <m:sty m:val="i"/>
                </m:rPr>
                <m:t>m</m:t>
              </m:r>
            </m:num>
            <m:den>
              <m:r>
                <m:rPr>
                  <m:sty m:val="i"/>
                </m:rPr>
                <m:t>ℏ</m:t>
              </m:r>
            </m:den>
          </m:f>
          <m:nary>
            <m:naryPr>
              <m:chr m:val="∫"/>
              <m:limLoc m:val="subSup"/>
              <m:grow m:val="1"/>
            </m:naryPr>
            <m:sub>
              <m:r>
                <m:rPr>
                  <m:sty m:val="p"/>
                </m:rPr>
                <m:t>0</m:t>
              </m:r>
            </m:sub>
            <m:sup>
              <m:r>
                <m:rPr>
                  <m:sty m:val="p"/>
                </m:rPr>
                <m:t>3</m:t>
              </m:r>
              <m:r>
                <m:rPr>
                  <m:sty m:val="i"/>
                </m:rPr>
                <m:t>T</m:t>
              </m:r>
            </m:sup>
            <m:e>
              <m:r>
                <m:rPr>
                  <m:sty m:val="p"/>
                </m:rPr>
                <m:t xml:space="preserve"> </m:t>
              </m:r>
            </m:e>
          </m:nary>
          <m:d>
            <m:dPr>
              <m:begChr m:val="("/>
              <m:endChr m:val=")"/>
              <m:ctrlPr>
                <w:rPr>
                  <w:rFonts w:ascii="Cambria Math" w:hAnsi="Cambria Math"/>
                </w:rPr>
              </m:ctrlPr>
            </m:dPr>
            <m:e>
              <m:sSub>
                <m:sSubPr/>
                <m:e>
                  <m:acc>
                    <m:accPr>
                      <m:chr m:val="⃗"/>
                    </m:accPr>
                    <m:e>
                      <m:r>
                        <m:rPr>
                          <m:sty m:val="i"/>
                        </m:rPr>
                        <m:t>v</m:t>
                      </m:r>
                    </m:e>
                  </m:acc>
                </m:e>
                <m:sub>
                  <m:r>
                    <m:rPr>
                      <m:sty m:val="i"/>
                    </m:rPr>
                    <m:t>I</m:t>
                  </m:r>
                  <m:r>
                    <m:rPr>
                      <m:sty m:val="i"/>
                    </m:rPr>
                    <m:t>I</m:t>
                  </m:r>
                </m:sub>
              </m:sSub>
              <m:r>
                <m:rPr>
                  <m:sty m:val="p"/>
                </m:rPr>
                <m:t>(</m:t>
              </m:r>
              <m:r>
                <m:rPr>
                  <m:sty m:val="i"/>
                </m:rPr>
                <m:t>t</m:t>
              </m:r>
              <m:r>
                <m:rPr>
                  <m:sty m:val="p"/>
                </m:rPr>
                <m:t>)</m:t>
              </m:r>
              <m:r>
                <m:rPr>
                  <m:sty m:val="p"/>
                </m:rPr>
                <m:t>−</m:t>
              </m:r>
              <m:sSub>
                <m:sSubPr/>
                <m:e>
                  <m:acc>
                    <m:accPr>
                      <m:chr m:val="⃗"/>
                    </m:accPr>
                    <m:e>
                      <m:r>
                        <m:rPr>
                          <m:sty m:val="i"/>
                        </m:rPr>
                        <m:t>v</m:t>
                      </m:r>
                    </m:e>
                  </m:acc>
                </m:e>
                <m:sub>
                  <m:r>
                    <m:rPr>
                      <m:sty m:val="i"/>
                    </m:rPr>
                    <m:t>I</m:t>
                  </m:r>
                </m:sub>
              </m:sSub>
              <m:r>
                <m:rPr>
                  <m:sty m:val="p"/>
                </m:rPr>
                <m:t>(</m:t>
              </m:r>
              <m:r>
                <m:rPr>
                  <m:sty m:val="i"/>
                </m:rPr>
                <m:t>t</m:t>
              </m:r>
              <m:r>
                <m:rPr>
                  <m:sty m:val="p"/>
                </m:rPr>
                <m:t>)</m:t>
              </m:r>
            </m:e>
          </m:d>
          <m:d>
            <m:dPr>
              <m:begChr m:val="("/>
              <m:endChr m:val=")"/>
              <m:ctrlPr>
                <w:rPr>
                  <w:rFonts w:ascii="Cambria Math" w:hAnsi="Cambria Math"/>
                </w:rPr>
              </m:ctrlPr>
            </m:dPr>
            <m:e>
              <m:f>
                <m:fPr>
                  <m:ctrlPr>
                    <w:rPr>
                      <w:rFonts w:ascii="Cambria Math" w:hAnsi="Cambria Math"/>
                    </w:rPr>
                  </m:ctrlPr>
                </m:fPr>
                <m:num>
                  <m:sSub>
                    <m:sSubPr/>
                    <m:e>
                      <m:acc>
                        <m:accPr>
                          <m:chr m:val="⃗"/>
                        </m:accPr>
                        <m:e>
                          <m:r>
                            <m:rPr>
                              <m:sty m:val="i"/>
                            </m:rPr>
                            <m:t>v</m:t>
                          </m:r>
                        </m:e>
                      </m:acc>
                    </m:e>
                    <m:sub>
                      <m:r>
                        <m:rPr>
                          <m:sty m:val="i"/>
                        </m:rPr>
                        <m:t>I</m:t>
                      </m:r>
                    </m:sub>
                  </m:sSub>
                  <m:r>
                    <m:rPr>
                      <m:sty m:val="p"/>
                    </m:rPr>
                    <m:t>(</m:t>
                  </m:r>
                  <m:r>
                    <m:rPr>
                      <m:sty m:val="i"/>
                    </m:rPr>
                    <m:t>t</m:t>
                  </m:r>
                  <m:r>
                    <m:rPr>
                      <m:sty m:val="p"/>
                    </m:rPr>
                    <m:t>)</m:t>
                  </m:r>
                  <m:r>
                    <m:rPr>
                      <m:sty m:val="p"/>
                    </m:rPr>
                    <m:t>+</m:t>
                  </m:r>
                  <m:sSub>
                    <m:sSubPr/>
                    <m:e>
                      <m:acc>
                        <m:accPr>
                          <m:chr m:val="⃗"/>
                        </m:accPr>
                        <m:e>
                          <m:r>
                            <m:rPr>
                              <m:sty m:val="i"/>
                            </m:rPr>
                            <m:t>v</m:t>
                          </m:r>
                        </m:e>
                      </m:acc>
                    </m:e>
                    <m:sub>
                      <m:r>
                        <m:rPr>
                          <m:sty m:val="i"/>
                        </m:rPr>
                        <m:t>I</m:t>
                      </m:r>
                      <m:r>
                        <m:rPr>
                          <m:sty m:val="i"/>
                        </m:rPr>
                        <m:t>I</m:t>
                      </m:r>
                    </m:sub>
                  </m:sSub>
                  <m:r>
                    <m:rPr>
                      <m:sty m:val="p"/>
                    </m:rPr>
                    <m:t>(</m:t>
                  </m:r>
                  <m:r>
                    <m:rPr>
                      <m:sty m:val="i"/>
                    </m:rPr>
                    <m:t>t</m:t>
                  </m:r>
                  <m:r>
                    <m:rPr>
                      <m:sty m:val="p"/>
                    </m:rPr>
                    <m:t>)</m:t>
                  </m:r>
                </m:num>
                <m:den>
                  <m:r>
                    <m:rPr>
                      <m:sty m:val="p"/>
                    </m:rPr>
                    <m:t>2</m:t>
                  </m:r>
                </m:den>
              </m:f>
            </m:e>
          </m:d>
          <m:r>
            <m:rPr>
              <m:sty m:val="p"/>
            </m:rPr>
            <m:t>d</m:t>
          </m:r>
          <m:r>
            <m:rPr>
              <m:sty m:val="i"/>
            </m:rPr>
            <m:t>t</m:t>
          </m:r>
        </m:oMath>
      </m:oMathPara>
    </w:p>
    <w:p>
      <w:pPr>
        <w:spacing w:after="220" w:lineRule="auto"/>
      </w:pPr>
      <w:r>
        <w:rPr>
          <w:rFonts w:eastAsia="Georgia" w:cs="Georgia" w:ascii="Georgia" w:hAnsi="Georgia"/>
        </w:rPr>
        <w:t xml:space="preserve">où </w:t>
      </w:r>
      <m:oMath>
        <m:sSub>
          <m:sSubPr/>
          <m:e>
            <m:acc>
              <m:accPr>
                <m:chr m:val="⃗"/>
              </m:accPr>
              <m:e>
                <m:r>
                  <m:rPr>
                    <m:sty m:val="i"/>
                  </m:rPr>
                  <m:t>v</m:t>
                </m:r>
              </m:e>
            </m:acc>
          </m:e>
          <m:sub>
            <m:r>
              <m:rPr>
                <m:sty m:val="i"/>
              </m:rPr>
              <m:t>I</m:t>
            </m:r>
          </m:sub>
        </m:sSub>
        <m:r>
          <m:rPr>
            <m:sty m:val="p"/>
          </m:rPr>
          <m:t>(</m:t>
        </m:r>
        <m:r>
          <m:rPr>
            <m:sty m:val="i"/>
          </m:rPr>
          <m:t>t</m:t>
        </m:r>
        <m:r>
          <m:rPr>
            <m:sty m:val="p"/>
          </m:rPr>
          <m:t>)</m:t>
        </m:r>
      </m:oMath>
      <w:r>
        <w:rPr/>
        <w:t xml:space="preserve"> et </w:t>
      </w:r>
      <m:oMath>
        <m:sSub>
          <m:sSubPr/>
          <m:e>
            <m:acc>
              <m:accPr>
                <m:chr m:val="⃗"/>
              </m:accPr>
              <m:e>
                <m:r>
                  <m:rPr>
                    <m:sty m:val="i"/>
                  </m:rPr>
                  <m:t>v</m:t>
                </m:r>
              </m:e>
            </m:acc>
          </m:e>
          <m:sub>
            <m:r>
              <m:rPr>
                <m:sty m:val="i"/>
              </m:rPr>
              <m:t>I</m:t>
            </m:r>
            <m:r>
              <m:rPr>
                <m:sty m:val="i"/>
              </m:rPr>
              <m:t>I</m:t>
            </m:r>
          </m:sub>
        </m:sSub>
        <m:r>
          <m:rPr>
            <m:sty m:val="p"/>
          </m:rPr>
          <m:t>(</m:t>
        </m:r>
        <m:r>
          <m:rPr>
            <m:sty m:val="i"/>
          </m:rPr>
          <m:t>t</m:t>
        </m:r>
        <m:r>
          <m:rPr>
            <m:sty m:val="p"/>
          </m:rPr>
          <m:t>)</m:t>
        </m:r>
      </m:oMath>
      <w:r>
        <w:rPr>
          <w:rFonts w:eastAsia="Georgia" w:cs="Georgia" w:ascii="Georgia" w:hAnsi="Georgia"/>
        </w:rPr>
        <w:t xml:space="preserve"> sont les vitesses instantanées respectives des atomes sur les trajets ABCD et </w:t>
      </w:r>
      <m:oMath>
        <m:sSup>
          <m:sSupPr/>
          <m:e>
            <m:r>
              <m:rPr>
                <m:sty m:val="p"/>
              </m:rPr>
              <m:t>AB</m:t>
            </m:r>
          </m:e>
          <m:sup>
            <m:r>
              <m:rPr>
                <m:sty m:val="i"/>
              </m:rPr>
              <m:t>′</m:t>
            </m:r>
          </m:sup>
        </m:sSup>
        <m:sSup>
          <m:sSupPr/>
          <m:e>
            <m:r>
              <m:rPr>
                <m:sty m:val="p"/>
              </m:rPr>
              <m:t>C</m:t>
            </m:r>
          </m:e>
          <m:sup>
            <m:r>
              <m:rPr>
                <m:sty m:val="i"/>
              </m:rPr>
              <m:t>′</m:t>
            </m:r>
          </m:sup>
        </m:sSup>
        <m:r>
          <m:rPr>
            <m:sty m:val="p"/>
          </m:rPr>
          <m:t>D</m:t>
        </m:r>
      </m:oMath>
      <w:r>
        <w:rPr/>
        <w:t xml:space="preserve">.</w:t>
      </w:r>
      <w:r>
        <w:rPr/>
        <w:br w:type="textWrapping"/>
      </w:r>
      <w:r>
        <w:rPr/>
        <w:t xml:space="preserve">12.c En exprimant dans un premier temps </w:t>
      </w:r>
      <m:oMath>
        <m:sSub>
          <m:sSubPr/>
          <m:e>
            <m:acc>
              <m:accPr>
                <m:chr m:val="⃗"/>
              </m:accPr>
              <m:e>
                <m:r>
                  <m:rPr>
                    <m:sty m:val="i"/>
                  </m:rPr>
                  <m:t>v</m:t>
                </m:r>
              </m:e>
            </m:acc>
          </m:e>
          <m:sub>
            <m:r>
              <m:rPr>
                <m:sty m:val="i"/>
              </m:rPr>
              <m:t>I</m:t>
            </m:r>
            <m:r>
              <m:rPr>
                <m:sty m:val="i"/>
              </m:rPr>
              <m:t>I</m:t>
            </m:r>
          </m:sub>
        </m:sSub>
        <m:r>
          <m:rPr>
            <m:sty m:val="p"/>
          </m:rPr>
          <m:t>(</m:t>
        </m:r>
        <m:r>
          <m:rPr>
            <m:sty m:val="i"/>
          </m:rPr>
          <m:t>t</m:t>
        </m:r>
        <m:r>
          <m:rPr>
            <m:sty m:val="p"/>
          </m:rPr>
          <m:t>)</m:t>
        </m:r>
        <m:r>
          <m:rPr>
            <m:sty m:val="p"/>
          </m:rPr>
          <m:t>−</m:t>
        </m:r>
        <m:sSub>
          <m:sSubPr/>
          <m:e>
            <m:acc>
              <m:accPr>
                <m:chr m:val="⃗"/>
              </m:accPr>
              <m:e>
                <m:r>
                  <m:rPr>
                    <m:sty m:val="i"/>
                  </m:rPr>
                  <m:t>v</m:t>
                </m:r>
              </m:e>
            </m:acc>
          </m:e>
          <m:sub>
            <m:r>
              <m:rPr>
                <m:sty m:val="i"/>
              </m:rPr>
              <m:t>I</m:t>
            </m:r>
          </m:sub>
        </m:sSub>
        <m:r>
          <m:rPr>
            <m:sty m:val="p"/>
          </m:rPr>
          <m:t>(</m:t>
        </m:r>
        <m:r>
          <m:rPr>
            <m:sty m:val="i"/>
          </m:rPr>
          <m:t>t</m:t>
        </m:r>
        <m:r>
          <m:rPr>
            <m:sty m:val="p"/>
          </m:rPr>
          <m:t>)</m:t>
        </m:r>
      </m:oMath>
      <w:r>
        <w:rPr/>
        <w:t xml:space="preserve"> et </w:t>
      </w:r>
      <m:oMath>
        <m:d>
          <m:dPr>
            <m:begChr m:val="["/>
            <m:endChr m:val="]"/>
            <m:ctrlPr>
              <w:rPr>
                <w:rFonts w:ascii="Cambria Math" w:hAnsi="Cambria Math"/>
              </w:rPr>
            </m:ctrlPr>
          </m:dPr>
          <m:e>
            <m:sSub>
              <m:sSubPr/>
              <m:e>
                <m:acc>
                  <m:accPr>
                    <m:chr m:val="⃗"/>
                  </m:accPr>
                  <m:e>
                    <m:r>
                      <m:rPr>
                        <m:sty m:val="i"/>
                      </m:rPr>
                      <m:t>v</m:t>
                    </m:r>
                  </m:e>
                </m:acc>
              </m:e>
              <m:sub>
                <m:r>
                  <m:rPr>
                    <m:sty m:val="i"/>
                  </m:rPr>
                  <m:t>I</m:t>
                </m:r>
              </m:sub>
            </m:sSub>
            <m:r>
              <m:rPr>
                <m:sty m:val="p"/>
              </m:rPr>
              <m:t>(</m:t>
            </m:r>
            <m:r>
              <m:rPr>
                <m:sty m:val="i"/>
              </m:rPr>
              <m:t>t</m:t>
            </m:r>
            <m:r>
              <m:rPr>
                <m:sty m:val="p"/>
              </m:rPr>
              <m:t>)</m:t>
            </m:r>
            <m:r>
              <m:rPr>
                <m:sty m:val="p"/>
              </m:rPr>
              <m:t>+</m:t>
            </m:r>
            <m:sSub>
              <m:sSubPr/>
              <m:e>
                <m:acc>
                  <m:accPr>
                    <m:chr m:val="⃗"/>
                  </m:accPr>
                  <m:e>
                    <m:r>
                      <m:rPr>
                        <m:sty m:val="i"/>
                      </m:rPr>
                      <m:t>v</m:t>
                    </m:r>
                  </m:e>
                </m:acc>
              </m:e>
              <m:sub>
                <m:r>
                  <m:rPr>
                    <m:sty m:val="i"/>
                  </m:rPr>
                  <m:t>I</m:t>
                </m:r>
                <m:r>
                  <m:rPr>
                    <m:sty m:val="i"/>
                  </m:rPr>
                  <m:t>I</m:t>
                </m:r>
              </m:sub>
            </m:sSub>
            <m:r>
              <m:rPr>
                <m:sty m:val="p"/>
              </m:rPr>
              <m:t>(</m:t>
            </m:r>
            <m:r>
              <m:rPr>
                <m:sty m:val="i"/>
              </m:rPr>
              <m:t>t</m:t>
            </m:r>
            <m:r>
              <m:rPr>
                <m:sty m:val="p"/>
              </m:rPr>
              <m:t>)</m:t>
            </m:r>
          </m:e>
        </m:d>
        <m:r>
          <m:rPr>
            <m:sty m:val="p"/>
          </m:rPr>
          <m:t>/</m:t>
        </m:r>
        <m:r>
          <m:rPr>
            <m:sty m:val="p"/>
          </m:rPr>
          <m:t>2</m:t>
        </m:r>
      </m:oMath>
      <w:r>
        <w:rPr/>
        <w:t xml:space="preserve"> sur les intervalles </w:t>
      </w:r>
      <m:oMath>
        <m:r>
          <m:rPr>
            <m:sty m:val="p"/>
          </m:rPr>
          <m:t>[</m:t>
        </m:r>
        <m:r>
          <m:rPr>
            <m:sty m:val="p"/>
          </m:rPr>
          <m:t>0</m:t>
        </m:r>
        <m:r>
          <m:rPr>
            <m:sty m:val="p"/>
          </m:rPr>
          <m:t>,</m:t>
        </m:r>
        <m:r>
          <m:rPr>
            <m:sty m:val="i"/>
          </m:rPr>
          <m:t>T</m:t>
        </m:r>
        <m:r>
          <m:rPr>
            <m:sty m:val="p"/>
          </m:rPr>
          <m:t>]</m:t>
        </m:r>
        <m:r>
          <m:rPr>
            <m:sty m:val="p"/>
          </m:rPr>
          <m:t>,</m:t>
        </m:r>
        <m:r>
          <m:rPr>
            <m:sty m:val="p"/>
          </m:rPr>
          <m:t>[</m:t>
        </m:r>
        <m:r>
          <m:rPr>
            <m:sty m:val="i"/>
          </m:rPr>
          <m:t>T</m:t>
        </m:r>
        <m:r>
          <m:rPr>
            <m:sty m:val="p"/>
          </m:rPr>
          <m:t>,</m:t>
        </m:r>
        <m:r>
          <m:rPr>
            <m:sty m:val="p"/>
          </m:rPr>
          <m:t>2</m:t>
        </m:r>
        <m:r>
          <m:rPr>
            <m:sty m:val="i"/>
          </m:rPr>
          <m:t>T</m:t>
        </m:r>
        <m:r>
          <m:rPr>
            <m:sty m:val="p"/>
          </m:rPr>
          <m:t>]</m:t>
        </m:r>
        <m:r>
          <m:rPr>
            <m:sty m:val="p"/>
          </m:rPr>
          <m:t>,</m:t>
        </m:r>
        <m:r>
          <m:rPr>
            <m:sty m:val="p"/>
          </m:rPr>
          <m:t>[</m:t>
        </m:r>
        <m:r>
          <m:rPr>
            <m:sty m:val="p"/>
          </m:rPr>
          <m:t>2</m:t>
        </m:r>
        <m:r>
          <m:rPr>
            <m:sty m:val="i"/>
          </m:rPr>
          <m:t>T</m:t>
        </m:r>
        <m:r>
          <m:rPr>
            <m:sty m:val="p"/>
          </m:rPr>
          <m:t>,</m:t>
        </m:r>
        <m:r>
          <m:rPr>
            <m:sty m:val="p"/>
          </m:rPr>
          <m:t>3</m:t>
        </m:r>
        <m:r>
          <m:rPr>
            <m:sty m:val="i"/>
          </m:rPr>
          <m:t>T</m:t>
        </m:r>
        <m:r>
          <m:rPr>
            <m:sty m:val="p"/>
          </m:rPr>
          <m:t>]</m:t>
        </m:r>
      </m:oMath>
      <w:r>
        <w:rPr/>
        <w:t xml:space="preserve">, montrer que :</w:t>
      </w:r>
    </w:p>
    <w:p>
      <w:pPr>
        <w:spacing w:after="220" w:lineRule="auto"/>
      </w:pPr>
      <m:oMathPara>
        <m:oMath>
          <m:r>
            <m:rPr>
              <m:sty m:val="p"/>
            </m:rPr>
            <m:t>Δ</m:t>
          </m:r>
          <m:r>
            <m:rPr>
              <m:sty m:val="p"/>
            </m:rPr>
            <m:t>Φ</m:t>
          </m:r>
          <m:r>
            <m:rPr>
              <m:sty m:val="p"/>
            </m:rPr>
            <m:t>=</m:t>
          </m:r>
          <m:r>
            <m:rPr>
              <m:sty m:val="p"/>
            </m:rPr>
            <m:t>2</m:t>
          </m:r>
          <m:r>
            <m:rPr>
              <m:sty m:val="i"/>
            </m:rPr>
            <m:t>T</m:t>
          </m:r>
          <m:acc>
            <m:accPr>
              <m:chr m:val="⃗"/>
            </m:accPr>
            <m:e>
              <m:r>
                <m:rPr>
                  <m:sty m:val="i"/>
                </m:rPr>
                <m:t>k</m:t>
              </m:r>
            </m:e>
          </m:acc>
          <m:r>
            <m:rPr>
              <m:sty m:val="p"/>
            </m:rPr>
            <m:t>⋅</m:t>
          </m:r>
          <m:r>
            <m:rPr>
              <m:sty m:val="p"/>
            </m:rPr>
            <m:t>Δ</m:t>
          </m:r>
          <m:acc>
            <m:accPr>
              <m:chr m:val="⃗"/>
            </m:accPr>
            <m:e>
              <m:r>
                <m:rPr>
                  <m:sty m:val="i"/>
                </m:rPr>
                <m:t>v</m:t>
              </m:r>
            </m:e>
          </m:acc>
        </m:oMath>
      </m:oMathPara>
    </w:p>
    <w:p>
      <w:pPr>
        <w:spacing w:after="220" w:lineRule="auto"/>
      </w:pPr>
      <w:r>
        <w:rPr>
          <w:rFonts w:eastAsia="Georgia" w:cs="Georgia" w:ascii="Georgia" w:hAnsi="Georgia"/>
        </w:rPr>
        <w:t xml:space="preserve">On se souviendra à cet effet de la relation entre </w:t>
      </w:r>
      <m:oMath>
        <m:sSub>
          <m:sSubPr/>
          <m:e>
            <m:acc>
              <m:accPr>
                <m:chr m:val="⃗"/>
              </m:accPr>
              <m:e>
                <m:r>
                  <m:rPr>
                    <m:sty m:val="i"/>
                  </m:rPr>
                  <m:t>v</m:t>
                </m:r>
              </m:e>
            </m:acc>
          </m:e>
          <m:sub>
            <m:r>
              <m:rPr>
                <m:sty m:val="i"/>
              </m:rPr>
              <m:t>r</m:t>
            </m:r>
          </m:sub>
        </m:sSub>
      </m:oMath>
      <w:r>
        <w:rPr/>
        <w:t xml:space="preserve"> et </w:t>
      </w:r>
      <m:oMath>
        <m:acc>
          <m:accPr>
            <m:chr m:val="⃗"/>
          </m:accPr>
          <m:e>
            <m:r>
              <m:rPr>
                <m:sty m:val="i"/>
              </m:rPr>
              <m:t>k</m:t>
            </m:r>
          </m:e>
        </m:acc>
      </m:oMath>
      <w:r>
        <w:rPr/>
        <w:t xml:space="preserve"> (question 4), et on rappelle que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rFonts w:eastAsia="Georgia" w:cs="Georgia" w:ascii="Georgia" w:hAnsi="Georgia"/>
        </w:rPr>
        <w:t xml:space="preserve">. L'interféromètre est donc sensible à la variation de vitesse selon la direction de propagation des lasers (axe ( </w:t>
      </w:r>
      <m:oMath>
        <m:r>
          <m:rPr>
            <m:sty m:val="p"/>
          </m:rPr>
          <m:t>O</m:t>
        </m:r>
        <m:r>
          <m:rPr>
            <m:sty m:val="i"/>
          </m:rPr>
          <m:t>z</m:t>
        </m:r>
      </m:oMath>
      <w:r>
        <w:rPr>
          <w:rFonts w:eastAsia="Georgia" w:cs="Georgia" w:ascii="Georgia" w:hAnsi="Georgia"/>
        </w:rPr>
        <w:t xml:space="preserve"> ) sur le schéma).</w:t>
      </w:r>
      <w:r>
        <w:rPr/>
        <w:br w:type="textWrapping"/>
      </w:r>
      <w:r>
        <w:rPr>
          <w:rFonts w:eastAsia="Georgia" w:cs="Georgia" w:ascii="Georgia" w:hAnsi="Georgia"/>
        </w:rPr>
        <w:t xml:space="preserve">13.a En déduire </w:t>
      </w:r>
      <m:oMath>
        <m:sSubSup>
          <m:sSubSupPr/>
          <m:e>
            <m:r>
              <m:rPr>
                <m:sty m:val="i"/>
              </m:rPr>
              <m:t>δ</m:t>
            </m:r>
          </m:e>
          <m:sub>
            <m:r>
              <m:rPr>
                <m:nor/>
              </m:rPr>
              <m:t>laser </m:t>
            </m:r>
          </m:sub>
          <m:sup>
            <m:r>
              <m:rPr>
                <m:sty m:val="p"/>
              </m:rPr>
              <m:t>∗</m:t>
            </m:r>
          </m:sup>
        </m:sSubSup>
      </m:oMath>
      <w:r>
        <w:rPr/>
        <w:t xml:space="preserve">, la valeur de </w:t>
      </w:r>
      <m:oMath>
        <m:sSub>
          <m:sSubPr/>
          <m:e>
            <m:r>
              <m:rPr>
                <m:sty m:val="i"/>
              </m:rPr>
              <m:t>δ</m:t>
            </m:r>
          </m:e>
          <m:sub>
            <m:r>
              <m:rPr>
                <m:nor/>
              </m:rPr>
              <m:t>laser </m:t>
            </m:r>
          </m:sub>
        </m:sSub>
      </m:oMath>
      <w:r>
        <w:rPr>
          <w:rFonts w:eastAsia="Georgia" w:cs="Georgia" w:ascii="Georgia" w:hAnsi="Georgia"/>
        </w:rPr>
        <w:t xml:space="preserve"> associée la frange centrale. L'exprimer en fonction de </w:t>
      </w:r>
      <m:oMath>
        <m:r>
          <m:rPr>
            <m:sty m:val="i"/>
          </m:rPr>
          <m:t>k</m:t>
        </m:r>
      </m:oMath>
      <w:r>
        <w:rPr/>
        <w:t xml:space="preserve">, </w:t>
      </w:r>
      <m:oMath>
        <m:r>
          <m:rPr>
            <m:sty m:val="i"/>
          </m:rPr>
          <m:t>m</m:t>
        </m:r>
      </m:oMath>
      <w:r>
        <w:rPr/>
        <w:t xml:space="preserve"> et </w:t>
      </w:r>
      <m:oMath>
        <m:r>
          <m:rPr>
            <m:sty m:val="i"/>
          </m:rPr>
          <m:t>N</m:t>
        </m:r>
      </m:oMath>
      <w:r>
        <w:rPr>
          <w:rFonts w:eastAsia="Georgia" w:cs="Georgia" w:ascii="Georgia" w:hAnsi="Georgia"/>
        </w:rPr>
        <w:t xml:space="preserve">, et d'autres constantes fondamentales éventuelles.</w:t>
      </w:r>
      <w:r>
        <w:rPr/>
        <w:br w:type="textWrapping"/>
      </w:r>
      <w:r>
        <w:rPr>
          <w:rFonts w:eastAsia="Georgia" w:cs="Georgia" w:ascii="Georgia" w:hAnsi="Georgia"/>
        </w:rPr>
        <w:t xml:space="preserve">13.b Déduire, à partir de la valeur de </w:t>
      </w:r>
      <m:oMath>
        <m:sSubSup>
          <m:sSubSupPr/>
          <m:e>
            <m:r>
              <m:rPr>
                <m:sty m:val="i"/>
              </m:rPr>
              <m:t>δ</m:t>
            </m:r>
          </m:e>
          <m:sub>
            <m:r>
              <m:rPr>
                <m:nor/>
              </m:rPr>
              <m:t>laser </m:t>
            </m:r>
          </m:sub>
          <m:sup>
            <m:r>
              <m:rPr>
                <m:sty m:val="p"/>
              </m:rPr>
              <m:t>∗</m:t>
            </m:r>
          </m:sup>
        </m:sSubSup>
      </m:oMath>
      <w:r>
        <w:rPr>
          <w:rFonts w:eastAsia="Georgia" w:cs="Georgia" w:ascii="Georgia" w:hAnsi="Georgia"/>
        </w:rPr>
        <w:t xml:space="preserve"> associée à l'interférogramme de la Fig. 5, la valeur de </w:t>
      </w:r>
      <m:oMath>
        <m:r>
          <m:rPr>
            <m:sty m:val="i"/>
          </m:rPr>
          <m:t>N</m:t>
        </m:r>
      </m:oMath>
      <w:r>
        <w:rPr/>
        <w:t xml:space="preserve"> choisie lors de la mesure.</w:t>
      </w:r>
      <w:r>
        <w:rPr/>
        <w:br w:type="textWrapping"/>
      </w:r>
      <w:r>
        <w:rPr>
          <w:rFonts w:eastAsia="Georgia" w:cs="Georgia" w:ascii="Georgia" w:hAnsi="Georgia"/>
        </w:rPr>
        <w:t xml:space="preserve">13.c La fréquence </w:t>
      </w:r>
      <m:oMath>
        <m:r>
          <m:rPr>
            <m:sty m:val="i"/>
          </m:rPr>
          <m:t>ω</m:t>
        </m:r>
        <m:r>
          <m:rPr>
            <m:sty m:val="p"/>
          </m:rPr>
          <m:t>/</m:t>
        </m:r>
        <m:r>
          <m:rPr>
            <m:sty m:val="p"/>
          </m:rPr>
          <m:t>2</m:t>
        </m:r>
        <m:r>
          <m:rPr>
            <m:sty m:val="i"/>
          </m:rPr>
          <m:t>π</m:t>
        </m:r>
        <m:r>
          <m:rPr>
            <m:sty m:val="p"/>
          </m:rPr>
          <m:t>=</m:t>
        </m:r>
        <m:r>
          <m:rPr>
            <m:sty m:val="i"/>
          </m:rPr>
          <m:t>k</m:t>
        </m:r>
        <m:r>
          <m:rPr>
            <m:sty m:val="i"/>
          </m:rPr>
          <m:t>c</m:t>
        </m:r>
        <m:r>
          <m:rPr>
            <m:sty m:val="p"/>
          </m:rPr>
          <m:t>/</m:t>
        </m:r>
        <m:r>
          <m:rPr>
            <m:sty m:val="p"/>
          </m:rPr>
          <m:t>2</m:t>
        </m:r>
        <m:r>
          <m:rPr>
            <m:sty m:val="i"/>
          </m:rPr>
          <m:t>π</m:t>
        </m:r>
      </m:oMath>
      <w:r>
        <w:rPr>
          <w:rFonts w:eastAsia="Georgia" w:cs="Georgia" w:ascii="Georgia" w:hAnsi="Georgia"/>
        </w:rPr>
        <w:t xml:space="preserve"> est mesurée avec une incertitude de 1 kHz . Justifier que la mesure de </w:t>
      </w:r>
      <m:oMath>
        <m:sSubSup>
          <m:sSubSupPr/>
          <m:e>
            <m:r>
              <m:rPr>
                <m:sty m:val="i"/>
              </m:rPr>
              <m:t>δ</m:t>
            </m:r>
          </m:e>
          <m:sub>
            <m:r>
              <m:rPr>
                <m:nor/>
              </m:rPr>
              <m:t>laser </m:t>
            </m:r>
          </m:sub>
          <m:sup>
            <m:r>
              <m:rPr>
                <m:sty m:val="p"/>
              </m:rPr>
              <m:t>∗</m:t>
            </m:r>
          </m:sup>
        </m:sSubSup>
      </m:oMath>
      <w:r>
        <w:rPr/>
        <w:t xml:space="preserve"> permet de mesurer </w:t>
      </w:r>
      <m:oMath>
        <m:r>
          <m:rPr>
            <m:sty m:val="i"/>
          </m:rPr>
          <m:t>m</m:t>
        </m:r>
      </m:oMath>
      <w:r>
        <w:rPr/>
        <w:t xml:space="preserve">, et que l'incertitude relative sur </w:t>
      </w:r>
      <m:oMath>
        <m:r>
          <m:rPr>
            <m:sty m:val="i"/>
          </m:rPr>
          <m:t>m</m:t>
        </m:r>
      </m:oMath>
      <w:r>
        <w:rPr>
          <w:rFonts w:eastAsia="Georgia" w:cs="Georgia" w:ascii="Georgia" w:hAnsi="Georgia"/>
        </w:rPr>
        <w:t xml:space="preserve"> est environ égale à l'incertitude relative sur </w:t>
      </w:r>
      <m:oMath>
        <m:sSubSup>
          <m:sSubSupPr/>
          <m:e>
            <m:r>
              <m:rPr>
                <m:sty m:val="i"/>
              </m:rPr>
              <m:t>δ</m:t>
            </m:r>
          </m:e>
          <m:sub>
            <m:r>
              <m:rPr>
                <m:nor/>
              </m:rPr>
              <m:t>laser </m:t>
            </m:r>
          </m:sub>
          <m:sup>
            <m:r>
              <m:rPr>
                <m:sty m:val="p"/>
              </m:rPr>
              <m:t>∗</m:t>
            </m:r>
          </m:sup>
        </m:sSubSup>
      </m:oMath>
      <w:r>
        <w:rPr/>
        <w:t xml:space="preserve">, soit </w:t>
      </w:r>
      <m:oMath>
        <m:r>
          <m:rPr>
            <m:sty m:val="i"/>
          </m:rPr>
          <m:t>u</m:t>
        </m:r>
        <m:r>
          <m:rPr>
            <m:sty m:val="p"/>
          </m:rPr>
          <m:t>(</m:t>
        </m:r>
        <m:r>
          <m:rPr>
            <m:sty m:val="i"/>
          </m:rPr>
          <m:t>m</m:t>
        </m:r>
        <m:r>
          <m:rPr>
            <m:sty m:val="p"/>
          </m:rPr>
          <m:t>)</m:t>
        </m:r>
        <m:r>
          <m:rPr>
            <m:sty m:val="p"/>
          </m:rPr>
          <m:t>/</m:t>
        </m:r>
        <m:r>
          <m:rPr>
            <m:sty m:val="i"/>
          </m:rPr>
          <m:t>m</m:t>
        </m:r>
        <m:r>
          <m:rPr>
            <m:sty m:val="p"/>
          </m:rPr>
          <m:t>≃</m:t>
        </m:r>
        <m:r>
          <m:rPr>
            <m:sty m:val="i"/>
          </m:rPr>
          <m:t>u</m:t>
        </m:r>
        <m:d>
          <m:dPr>
            <m:begChr m:val="("/>
            <m:endChr m:val=")"/>
            <m:ctrlPr>
              <w:rPr>
                <w:rFonts w:ascii="Cambria Math" w:hAnsi="Cambria Math"/>
              </w:rPr>
            </m:ctrlPr>
          </m:dPr>
          <m:e>
            <m:sSubSup>
              <m:sSubSupPr/>
              <m:e>
                <m:r>
                  <m:rPr>
                    <m:sty m:val="i"/>
                  </m:rPr>
                  <m:t>δ</m:t>
                </m:r>
              </m:e>
              <m:sub>
                <m:r>
                  <m:rPr>
                    <m:nor/>
                  </m:rPr>
                  <m:t>laser </m:t>
                </m:r>
              </m:sub>
              <m:sup>
                <m:r>
                  <m:rPr>
                    <m:sty m:val="p"/>
                  </m:rPr>
                  <m:t>∗</m:t>
                </m:r>
              </m:sup>
            </m:sSubSup>
          </m:e>
        </m:d>
        <m:r>
          <m:rPr>
            <m:sty m:val="p"/>
          </m:rPr>
          <m:t>/</m:t>
        </m:r>
        <m:sSubSup>
          <m:sSubSupPr/>
          <m:e>
            <m:r>
              <m:rPr>
                <m:sty m:val="i"/>
              </m:rPr>
              <m:t>δ</m:t>
            </m:r>
          </m:e>
          <m:sub>
            <m:r>
              <m:rPr>
                <m:nor/>
              </m:rPr>
              <m:t>laser </m:t>
            </m:r>
          </m:sub>
          <m:sup>
            <m:r>
              <m:rPr>
                <m:sty m:val="p"/>
              </m:rPr>
              <m:t>∗</m:t>
            </m:r>
          </m:sup>
        </m:sSubSup>
      </m:oMath>
      <w:r>
        <w:rPr/>
        <w:t xml:space="preserve">.</w:t>
      </w:r>
      <w:r>
        <w:rPr/>
        <w:br w:type="textWrapping"/>
      </w:r>
      <w:r>
        <w:rPr>
          <w:rFonts w:eastAsia="Georgia" w:cs="Georgia" w:ascii="Georgia" w:hAnsi="Georgia"/>
        </w:rPr>
        <w:t xml:space="preserve">13.d Un interférogramme expérimental comme celui de la Fig. 5 est typiquement obtenu en une minute. Il est possible de faire des mesures les unes à la suite des autres. Pendant combien de temps doit-on répéter l'expérience pour atteindre la sensibilité requise sur la mesure de </w:t>
      </w:r>
      <m:oMath>
        <m:r>
          <m:rPr>
            <m:sty m:val="i"/>
          </m:rPr>
          <m:t>m</m:t>
        </m:r>
      </m:oMath>
      <w:r>
        <w:rPr>
          <w:rFonts w:eastAsia="Georgia" w:cs="Georgia" w:ascii="Georgia" w:hAnsi="Georgia"/>
        </w:rPr>
        <w:t xml:space="preserve"> (donnée en Éq. (6)) ?</w:t>
      </w:r>
    </w:p>
    <w:p>
      <w:pPr>
        <w:spacing w:line="271" w:before="330" w:lineRule="auto"/>
      </w:pPr>
      <w:r>
        <w:rPr>
          <w:rFonts w:eastAsia="Georgia" w:cs="Georgia" w:ascii="Georgia" w:hAnsi="Georgia"/>
          <w:b/>
          <w:sz w:val="42"/>
        </w:rPr>
        <w:t xml:space="preserve">I.2.5 Effet systématique dû à la gravité</w:t>
      </w:r>
    </w:p>
    <w:p>
      <w:pPr>
        <w:spacing w:after="220" w:lineRule="auto"/>
      </w:pPr>
      <w:r>
        <w:rPr>
          <w:rFonts w:eastAsia="Georgia" w:cs="Georgia" w:ascii="Georgia" w:hAnsi="Georgia"/>
        </w:rPr>
        <w:t xml:space="preserve">Dans cette section, l'énergie potentielle d'un atome n'est plus considérée comme constante au cours de la trajectoire. On cherche à estimer l'effet de la gravité sur la mesure.</w:t>
      </w:r>
    </w:p>
    <w:p>
      <w:pPr>
        <w:spacing w:after="220" w:lineRule="auto"/>
      </w:pPr>
      <w:r>
        <w:rPr>
          <w:rFonts w:eastAsia="Georgia" w:cs="Georgia" w:ascii="Georgia" w:hAnsi="Georgia"/>
        </w:rPr>
        <w:t xml:space="preserve">Il est essentiel, dans une mesure d'une telle exactitude, d'écarter toute source d'erreur possible. L'Éq. (14) montre que l'interféromètre est sensible à la variation de vitesse des atomes. L'accélération de la pesanteur induit une variation de vitesse au cours de la propagation des atomes, qui résulte en un décalage supplémentaire des franges. Nous allons estimer cet effet. L'accélération de la pesanteur </w:t>
      </w:r>
      <m:oMath>
        <m:acc>
          <m:accPr>
            <m:chr m:val="⃗"/>
          </m:accPr>
          <m:e>
            <m:r>
              <m:rPr>
                <m:sty m:val="i"/>
              </m:rPr>
              <m:t>g</m:t>
            </m:r>
          </m:e>
        </m:acc>
      </m:oMath>
      <w:r>
        <w:rPr>
          <w:rFonts w:eastAsia="Georgia" w:cs="Georgia" w:ascii="Georgia" w:hAnsi="Georgia"/>
        </w:rPr>
        <w:t xml:space="preserve"> est portée par l'axe ( </w:t>
      </w:r>
      <m:oMath>
        <m:r>
          <m:rPr>
            <m:sty m:val="p"/>
          </m:rPr>
          <m:t>O</m:t>
        </m:r>
        <m:r>
          <m:rPr>
            <m:sty m:val="i"/>
          </m:rPr>
          <m:t>z</m:t>
        </m:r>
      </m:oMath>
      <w:r>
        <w:rPr>
          <w:rFonts w:eastAsia="Georgia" w:cs="Georgia" w:ascii="Georgia" w:hAnsi="Georgia"/>
        </w:rPr>
        <w:t xml:space="preserve"> ) et est dirigée dans le sens des </w:t>
      </w:r>
      <m:oMath>
        <m:r>
          <m:rPr>
            <m:sty m:val="i"/>
          </m:rPr>
          <m:t>z</m:t>
        </m:r>
      </m:oMath>
      <w:r>
        <w:rPr>
          <w:rFonts w:eastAsia="Georgia" w:cs="Georgia" w:ascii="Georgia" w:hAnsi="Georgia"/>
        </w:rPr>
        <w:t xml:space="preserve"> décroissants.</w:t>
      </w:r>
      <w:r>
        <w:rPr/>
        <w:br w:type="textWrapping"/>
      </w:r>
      <w:r>
        <w:rPr>
          <w:rFonts w:eastAsia="Georgia" w:cs="Georgia" w:ascii="Georgia" w:hAnsi="Georgia"/>
        </w:rPr>
        <w:t xml:space="preserve">14.a L'énergie potentielle d'un atome n'est pas constante au cours de la trajectoire. Montrer néanmoins que l'Éq. (14) reste valable lorsque le champ de pesanteur est uniforme.</w:t>
      </w:r>
      <w:r>
        <w:rPr/>
        <w:br w:type="textWrapping"/>
      </w:r>
      <w:r>
        <w:rPr/>
        <w:t xml:space="preserve">14.b Exprimer les vitesses </w:t>
      </w:r>
      <m:oMath>
        <m:sSub>
          <m:sSubPr/>
          <m:e>
            <m:acc>
              <m:accPr>
                <m:chr m:val="⃗"/>
              </m:accPr>
              <m:e>
                <m:r>
                  <m:rPr>
                    <m:sty m:val="i"/>
                  </m:rPr>
                  <m:t>v</m:t>
                </m:r>
              </m:e>
            </m:acc>
          </m:e>
          <m:sub>
            <m:r>
              <m:rPr>
                <m:sty m:val="i"/>
              </m:rPr>
              <m:t>I</m:t>
            </m:r>
          </m:sub>
        </m:sSub>
        <m:r>
          <m:rPr>
            <m:sty m:val="p"/>
          </m:rPr>
          <m:t>(</m:t>
        </m:r>
        <m:r>
          <m:rPr>
            <m:sty m:val="i"/>
          </m:rPr>
          <m:t>t</m:t>
        </m:r>
        <m:r>
          <m:rPr>
            <m:sty m:val="p"/>
          </m:rPr>
          <m:t>)</m:t>
        </m:r>
      </m:oMath>
      <w:r>
        <w:rPr/>
        <w:t xml:space="preserve"> et </w:t>
      </w:r>
      <m:oMath>
        <m:sSub>
          <m:sSubPr/>
          <m:e>
            <m:acc>
              <m:accPr>
                <m:chr m:val="⃗"/>
              </m:accPr>
              <m:e>
                <m:r>
                  <m:rPr>
                    <m:sty m:val="i"/>
                  </m:rPr>
                  <m:t>v</m:t>
                </m:r>
              </m:e>
            </m:acc>
          </m:e>
          <m:sub>
            <m:r>
              <m:rPr>
                <m:sty m:val="i"/>
              </m:rPr>
              <m:t>I</m:t>
            </m:r>
            <m:r>
              <m:rPr>
                <m:sty m:val="i"/>
              </m:rPr>
              <m:t>I</m:t>
            </m:r>
          </m:sub>
        </m:sSub>
        <m:r>
          <m:rPr>
            <m:sty m:val="p"/>
          </m:rPr>
          <m:t>(</m:t>
        </m:r>
        <m:r>
          <m:rPr>
            <m:sty m:val="i"/>
          </m:rPr>
          <m:t>t</m:t>
        </m:r>
        <m:r>
          <m:rPr>
            <m:sty m:val="p"/>
          </m:rPr>
          <m:t>)</m:t>
        </m:r>
      </m:oMath>
      <w:r>
        <w:rPr>
          <w:rFonts w:eastAsia="Georgia" w:cs="Georgia" w:ascii="Georgia" w:hAnsi="Georgia"/>
        </w:rPr>
        <w:t xml:space="preserve"> le long des trajets ABCD et AB 'C'D en prenant cette fois en compte l'effet de la pesanteur. En déduire le déphasage </w:t>
      </w:r>
      <m:oMath>
        <m:r>
          <m:rPr>
            <m:sty m:val="p"/>
          </m:rPr>
          <m:t>Δ</m:t>
        </m:r>
        <m:sSup>
          <m:sSupPr/>
          <m:e>
            <m:r>
              <m:rPr>
                <m:sty m:val="p"/>
              </m:rPr>
              <m:t>Φ</m:t>
            </m:r>
          </m:e>
          <m:sup>
            <m:r>
              <m:rPr>
                <m:sty m:val="i"/>
              </m:rPr>
              <m:t>′</m:t>
            </m:r>
          </m:sup>
        </m:sSup>
      </m:oMath>
      <w:r>
        <w:rPr/>
        <w:t xml:space="preserve">, et l'exprimer sous la forme</w:t>
      </w:r>
    </w:p>
    <w:p>
      <w:pPr>
        <w:spacing w:after="220" w:lineRule="auto"/>
      </w:pPr>
      <m:oMathPara>
        <m:oMath>
          <m:r>
            <m:rPr>
              <m:sty m:val="p"/>
            </m:rPr>
            <m:t>Δ</m:t>
          </m:r>
          <m:sSup>
            <m:sSupPr/>
            <m:e>
              <m:r>
                <m:rPr>
                  <m:sty m:val="p"/>
                </m:rPr>
                <m:t>Φ</m:t>
              </m:r>
            </m:e>
            <m:sup>
              <m:r>
                <m:rPr>
                  <m:sty m:val="i"/>
                </m:rPr>
                <m:t>′</m:t>
              </m:r>
            </m:sup>
          </m:sSup>
          <m:r>
            <m:rPr>
              <m:sty m:val="p"/>
            </m:rPr>
            <m:t>=</m:t>
          </m:r>
          <m:r>
            <m:rPr>
              <m:sty m:val="p"/>
            </m:rPr>
            <m:t>Δ</m:t>
          </m:r>
          <m:r>
            <m:rPr>
              <m:sty m:val="p"/>
            </m:rPr>
            <m:t>Φ</m:t>
          </m:r>
          <m:r>
            <m:rPr>
              <m:sty m:val="p"/>
            </m:rPr>
            <m:t>+</m:t>
          </m:r>
          <m:r>
            <m:rPr>
              <m:sty m:val="p"/>
            </m:rPr>
            <m:t>Δ</m:t>
          </m:r>
          <m:sSub>
            <m:sSubPr/>
            <m:e>
              <m:r>
                <m:rPr>
                  <m:sty m:val="p"/>
                </m:rPr>
                <m:t>Φ</m:t>
              </m:r>
            </m:e>
            <m:sub>
              <m:r>
                <m:rPr>
                  <m:sty m:val="i"/>
                </m:rPr>
                <m:t>g</m:t>
              </m:r>
            </m:sub>
          </m:sSub>
        </m:oMath>
      </m:oMathPara>
    </w:p>
    <w:p>
      <w:pPr>
        <w:spacing w:after="220" w:lineRule="auto"/>
      </w:pPr>
      <w:r>
        <w:rPr>
          <w:rFonts w:eastAsia="Georgia" w:cs="Georgia" w:ascii="Georgia" w:hAnsi="Georgia"/>
        </w:rPr>
        <w:t xml:space="preserve">où </w:t>
      </w:r>
      <m:oMath>
        <m:r>
          <m:rPr>
            <m:sty m:val="p"/>
          </m:rPr>
          <m:t>Δ</m:t>
        </m:r>
        <m:r>
          <m:rPr>
            <m:sty m:val="p"/>
          </m:rPr>
          <m:t>Φ</m:t>
        </m:r>
        <m:r>
          <m:rPr>
            <m:sty m:val="p"/>
          </m:rPr>
          <m:t>=</m:t>
        </m:r>
        <m:r>
          <m:rPr>
            <m:sty m:val="p"/>
          </m:rPr>
          <m:t>2</m:t>
        </m:r>
        <m:r>
          <m:rPr>
            <m:sty m:val="i"/>
          </m:rPr>
          <m:t>T</m:t>
        </m:r>
        <m:acc>
          <m:accPr>
            <m:chr m:val="⃗"/>
          </m:accPr>
          <m:e>
            <m:r>
              <m:rPr>
                <m:sty m:val="i"/>
              </m:rPr>
              <m:t>k</m:t>
            </m:r>
          </m:e>
        </m:acc>
        <m:r>
          <m:rPr>
            <m:sty m:val="p"/>
          </m:rPr>
          <m:t>⋅</m:t>
        </m:r>
        <m:r>
          <m:rPr>
            <m:sty m:val="p"/>
          </m:rPr>
          <m:t>Δ</m:t>
        </m:r>
        <m:acc>
          <m:accPr>
            <m:chr m:val="⃗"/>
          </m:accPr>
          <m:e>
            <m:r>
              <m:rPr>
                <m:sty m:val="i"/>
              </m:rPr>
              <m:t>v</m:t>
            </m:r>
          </m:e>
        </m:acc>
      </m:oMath>
      <w:r>
        <w:rPr>
          <w:rFonts w:eastAsia="Georgia" w:cs="Georgia" w:ascii="Georgia" w:hAnsi="Georgia"/>
        </w:rPr>
        <w:t xml:space="preserve"> et où </w:t>
      </w:r>
      <m:oMath>
        <m:r>
          <m:rPr>
            <m:sty m:val="p"/>
          </m:rPr>
          <m:t>Δ</m:t>
        </m:r>
        <m:sSub>
          <m:sSubPr/>
          <m:e>
            <m:r>
              <m:rPr>
                <m:sty m:val="p"/>
              </m:rPr>
              <m:t>Φ</m:t>
            </m:r>
          </m:e>
          <m:sub>
            <m:r>
              <m:rPr>
                <m:sty m:val="i"/>
              </m:rPr>
              <m:t>g</m:t>
            </m:r>
          </m:sub>
        </m:sSub>
      </m:oMath>
      <w:r>
        <w:rPr>
          <w:rFonts w:eastAsia="Georgia" w:cs="Georgia" w:ascii="Georgia" w:hAnsi="Georgia"/>
        </w:rPr>
        <w:t xml:space="preserve"> est un terme à expliciter. On prend </w:t>
      </w:r>
      <m:oMath>
        <m:r>
          <m:rPr>
            <m:sty m:val="p"/>
          </m:rPr>
          <m:t>Δ</m:t>
        </m:r>
        <m:r>
          <m:rPr>
            <m:sty m:val="i"/>
          </m:rPr>
          <m:t>v</m:t>
        </m:r>
        <m:r>
          <m:rPr>
            <m:sty m:val="p"/>
          </m:rPr>
          <m:t>=</m:t>
        </m:r>
        <m:r>
          <m:rPr>
            <m:sty m:val="p"/>
          </m:rPr>
          <m:t>600</m:t>
        </m:r>
        <m:sSub>
          <m:sSubPr/>
          <m:e>
            <m:r>
              <m:rPr>
                <m:sty m:val="i"/>
              </m:rPr>
              <m:t>v</m:t>
            </m:r>
          </m:e>
          <m:sub>
            <m:r>
              <m:rPr>
                <m:sty m:val="i"/>
              </m:rPr>
              <m:t>r</m:t>
            </m:r>
          </m:sub>
        </m:sSub>
      </m:oMath>
      <w:r>
        <w:rPr/>
        <w:t xml:space="preserve">. Calculer </w:t>
      </w:r>
      <m:oMath>
        <m:r>
          <m:rPr>
            <m:sty m:val="p"/>
          </m:rPr>
          <m:t>Δ</m:t>
        </m:r>
        <m:sSub>
          <m:sSubPr/>
          <m:e>
            <m:r>
              <m:rPr>
                <m:sty m:val="p"/>
              </m:rPr>
              <m:t>Φ</m:t>
            </m:r>
          </m:e>
          <m:sub>
            <m:r>
              <m:rPr>
                <m:sty m:val="i"/>
              </m:rPr>
              <m:t>g</m:t>
            </m:r>
          </m:sub>
        </m:sSub>
        <m:r>
          <m:rPr>
            <m:sty m:val="p"/>
          </m:rPr>
          <m:t>/</m:t>
        </m:r>
        <m:r>
          <m:rPr>
            <m:sty m:val="p"/>
          </m:rPr>
          <m:t>Δ</m:t>
        </m:r>
        <m:r>
          <m:rPr>
            <m:sty m:val="p"/>
          </m:rPr>
          <m:t>Φ</m:t>
        </m:r>
      </m:oMath>
      <w:r>
        <w:rPr>
          <w:rFonts w:eastAsia="Georgia" w:cs="Georgia" w:ascii="Georgia" w:hAnsi="Georgia"/>
        </w:rPr>
        <w:t xml:space="preserve">, l'effet relatif du décalage des franges dû uniquement à la pesanteur et dû uniquement à la variation de vitesse </w:t>
      </w:r>
      <m:oMath>
        <m:r>
          <m:rPr>
            <m:sty m:val="p"/>
          </m:rPr>
          <m:t>Δ</m:t>
        </m:r>
        <m:r>
          <m:rPr>
            <m:sty m:val="i"/>
          </m:rPr>
          <m:t>v</m:t>
        </m:r>
      </m:oMath>
      <w:r>
        <w:rPr>
          <w:rFonts w:eastAsia="Georgia" w:cs="Georgia" w:ascii="Georgia" w:hAnsi="Georgia"/>
        </w:rPr>
        <w:t xml:space="preserve">. L'effet de la pesanteur est-il négligeable au vu de la sensibilité requise sur la mesure?</w:t>
      </w:r>
      <w:r>
        <w:rPr/>
        <w:br w:type="textWrapping"/>
      </w:r>
      <w:r>
        <w:rPr>
          <w:rFonts w:eastAsia="Georgia" w:cs="Georgia" w:ascii="Georgia" w:hAnsi="Georgia"/>
        </w:rPr>
        <w:t xml:space="preserve">14.c On effectue une mesure en accélérant les atomes vers le haut ( </w:t>
      </w:r>
      <m:oMath>
        <m:r>
          <m:rPr>
            <m:sty m:val="p"/>
          </m:rPr>
          <m:t>+</m:t>
        </m:r>
        <m:r>
          <m:rPr>
            <m:sty m:val="p"/>
          </m:rPr>
          <m:t>Δ</m:t>
        </m:r>
        <m:acc>
          <m:accPr>
            <m:chr m:val="⃗"/>
          </m:accPr>
          <m:e>
            <m:r>
              <m:rPr>
                <m:sty m:val="i"/>
              </m:rPr>
              <m:t>v</m:t>
            </m:r>
          </m:e>
        </m:acc>
        <m:r>
          <m:rPr>
            <m:sty m:val="p"/>
          </m:rPr>
          <m:t>=</m:t>
        </m:r>
        <m:r>
          <m:rPr>
            <m:sty m:val="p"/>
          </m:rPr>
          <m:t>Δ</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 puis une autre en les accélérant vers le bas ( </w:t>
      </w:r>
      <m:oMath>
        <m:r>
          <m:rPr>
            <m:sty m:val="p"/>
          </m:rPr>
          <m:t>Δ</m:t>
        </m:r>
        <m:acc>
          <m:accPr>
            <m:chr m:val="⃗"/>
          </m:accPr>
          <m:e>
            <m:r>
              <m:rPr>
                <m:sty m:val="i"/>
              </m:rPr>
              <m:t>v</m:t>
            </m:r>
          </m:e>
        </m:acc>
        <m:r>
          <m:rPr>
            <m:sty m:val="p"/>
          </m:rPr>
          <m:t>=</m:t>
        </m:r>
        <m:r>
          <m:rPr>
            <m:sty m:val="p"/>
          </m:rPr>
          <m:t>−</m:t>
        </m:r>
        <m:r>
          <m:rPr>
            <m:sty m:val="p"/>
          </m:rPr>
          <m:t>Δ</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 Expliquer comment ces deux mesures permettent de compenser le décalage des franges dû à la gravité.</w:t>
      </w:r>
    </w:p>
    <w:p>
      <w:pPr>
        <w:spacing w:after="220" w:lineRule="auto"/>
      </w:pPr>
      <w:r>
        <w:rPr>
          <w:rFonts w:eastAsia="Georgia" w:cs="Georgia" w:ascii="Georgia" w:hAnsi="Georgia"/>
        </w:rPr>
        <w:t xml:space="preserve">On constate qu'il est important de compenser les erreurs associées à une mesure aussi précise. Dans la partie suivante, nous nous intéressons à la source principale d'erreur de la mesure de </w:t>
      </w:r>
      <m:oMath>
        <m:r>
          <m:rPr>
            <m:sty m:val="i"/>
          </m:rPr>
          <m:t>m</m:t>
        </m:r>
      </m:oMath>
      <w:r>
        <w:rPr>
          <w:rFonts w:eastAsia="Georgia" w:cs="Georgia" w:ascii="Georgia" w:hAnsi="Georgia"/>
        </w:rPr>
        <w:t xml:space="preserve"> par interférométrie atomique, qui vient de la courbure du front d'onde des lasers utilisés pour modifier la vitesse des atomes.</w:t>
      </w:r>
    </w:p>
    <w:p>
      <w:pPr>
        <w:spacing w:line="271" w:before="330" w:lineRule="auto"/>
      </w:pPr>
      <w:r>
        <w:rPr>
          <w:rFonts w:eastAsia="Georgia" w:cs="Georgia" w:ascii="Georgia" w:hAnsi="Georgia"/>
          <w:b/>
          <w:sz w:val="42"/>
        </w:rPr>
        <w:t xml:space="preserve">II Effet systématique sur la mesure de la masse </w:t>
      </w:r>
      <m:oMath>
        <m:r>
          <m:rPr>
            <m:sty m:val="i"/>
          </m:rPr>
          <w:rPr>
            <w:sz w:val="42"/>
          </w:rPr>
          <m:t>m</m:t>
        </m:r>
      </m:oMath>
      <w:r>
        <w:rPr>
          <w:rFonts w:eastAsia="Georgia" w:cs="Georgia" w:ascii="Georgia" w:hAnsi="Georgia"/>
          <w:b/>
          <w:sz w:val="42"/>
        </w:rPr>
        <w:t xml:space="preserve"> d'un atome de Rubidium 87 lié à la courbure du front d'onde des lasers</w:t>
      </w:r>
    </w:p>
    <w:p>
      <w:pPr>
        <w:spacing w:after="220" w:lineRule="auto"/>
      </w:pPr>
      <w:r>
        <w:rPr>
          <w:rFonts w:eastAsia="Georgia" w:cs="Georgia" w:ascii="Georgia" w:hAnsi="Georgia"/>
        </w:rPr>
        <w:t xml:space="preserve">On résume le principe de la mesure de la masse </w:t>
      </w:r>
      <m:oMath>
        <m:r>
          <m:rPr>
            <m:sty m:val="i"/>
          </m:rPr>
          <m:t>m</m:t>
        </m:r>
      </m:oMath>
      <w:r>
        <w:rPr>
          <w:rFonts w:eastAsia="Georgia" w:cs="Georgia" w:ascii="Georgia" w:hAnsi="Georgia"/>
        </w:rPr>
        <w:t xml:space="preserve"> d'un atome de Rubidium, détaillée dans la partie précédente. On transfère une impulsion </w:t>
      </w:r>
      <m:oMath>
        <m:acc>
          <m:accPr>
            <m:chr m:val="⃗"/>
          </m:accPr>
          <m:e>
            <m:r>
              <m:rPr>
                <m:sty m:val="i"/>
              </m:rPr>
              <m:t>p</m:t>
            </m:r>
          </m:e>
        </m:acc>
      </m:oMath>
      <w:r>
        <w:rPr>
          <w:rFonts w:eastAsia="Georgia" w:cs="Georgia" w:ascii="Georgia" w:hAnsi="Georgia"/>
        </w:rPr>
        <w:t xml:space="preserve"> à un atome de Rubidium, par absorption du photon d'un laser par exemple, et on mesure avec une grande précision </w:t>
      </w:r>
      <m:oMath>
        <m:r>
          <m:rPr>
            <m:sty m:val="p"/>
          </m:rPr>
          <m:t>Δ</m:t>
        </m:r>
        <m:sSub>
          <m:sSubPr/>
          <m:e>
            <m:r>
              <m:rPr>
                <m:sty m:val="i"/>
              </m:rPr>
              <m:t>v</m:t>
            </m:r>
          </m:e>
          <m:sub>
            <m:r>
              <m:rPr>
                <m:sty m:val="i"/>
              </m:rPr>
              <m:t>z</m:t>
            </m:r>
          </m:sub>
        </m:sSub>
      </m:oMath>
      <w:r>
        <w:rPr/>
        <w:t xml:space="preserve">, sa variation de vitesse selon la direction ( </w:t>
      </w:r>
      <m:oMath>
        <m:r>
          <m:rPr>
            <m:sty m:val="p"/>
          </m:rPr>
          <m:t>O</m:t>
        </m:r>
        <m:r>
          <m:rPr>
            <m:sty m:val="i"/>
          </m:rPr>
          <m:t>z</m:t>
        </m:r>
      </m:oMath>
      <w:r>
        <w:rPr/>
        <w:t xml:space="preserve"> ) de vecteur directeur </w:t>
      </w:r>
      <m:oMath>
        <m:sSub>
          <m:sSubPr/>
          <m:e>
            <m:acc>
              <m:accPr>
                <m:chr m:val="⃗"/>
              </m:accPr>
              <m:e>
                <m:r>
                  <m:rPr>
                    <m:sty m:val="i"/>
                  </m:rPr>
                  <m:t>e</m:t>
                </m:r>
              </m:e>
            </m:acc>
          </m:e>
          <m:sub>
            <m:r>
              <m:rPr>
                <m:sty m:val="i"/>
              </m:rPr>
              <m:t>z</m:t>
            </m:r>
          </m:sub>
        </m:sSub>
      </m:oMath>
      <w:r>
        <w:rPr/>
        <w:t xml:space="preserve">. La masse </w:t>
      </w:r>
      <m:oMath>
        <m:r>
          <m:rPr>
            <m:sty m:val="i"/>
          </m:rPr>
          <m:t>m</m:t>
        </m:r>
      </m:oMath>
      <w:r>
        <w:rPr>
          <w:rFonts w:eastAsia="Georgia" w:cs="Georgia" w:ascii="Georgia" w:hAnsi="Georgia"/>
        </w:rPr>
        <w:t xml:space="preserve"> d'un atome de Rubidium est reliée à </w:t>
      </w:r>
      <m:oMath>
        <m:r>
          <m:rPr>
            <m:sty m:val="p"/>
          </m:rPr>
          <m:t>Δ</m:t>
        </m:r>
        <m:sSub>
          <m:sSubPr/>
          <m:e>
            <m:r>
              <m:rPr>
                <m:sty m:val="i"/>
              </m:rPr>
              <m:t>v</m:t>
            </m:r>
          </m:e>
          <m:sub>
            <m:r>
              <m:rPr>
                <m:sty m:val="i"/>
              </m:rPr>
              <m:t>z</m:t>
            </m:r>
          </m:sub>
        </m:sSub>
      </m:oMath>
      <w:r>
        <w:rPr/>
        <w:t xml:space="preserve"> et </w:t>
      </w:r>
      <m:oMath>
        <m:acc>
          <m:accPr>
            <m:chr m:val="⃗"/>
          </m:accPr>
          <m:e>
            <m:r>
              <m:rPr>
                <m:sty m:val="i"/>
              </m:rPr>
              <m:t>p</m:t>
            </m:r>
          </m:e>
        </m:acc>
      </m:oMath>
      <w:r>
        <w:rPr/>
        <w:t xml:space="preserve"> par la relation </w:t>
      </w:r>
      <m:oMath>
        <m:r>
          <m:rPr>
            <m:sty m:val="i"/>
          </m:rPr>
          <m:t>m</m:t>
        </m:r>
        <m:r>
          <m:rPr>
            <m:sty m:val="p"/>
          </m:rPr>
          <m:t>=</m:t>
        </m:r>
        <m:sSub>
          <m:sSubPr/>
          <m:e>
            <m:r>
              <m:rPr>
                <m:sty m:val="i"/>
              </m:rPr>
              <m:t>p</m:t>
            </m:r>
          </m:e>
          <m:sub>
            <m:r>
              <m:rPr>
                <m:sty m:val="i"/>
              </m:rPr>
              <m:t>z</m:t>
            </m:r>
          </m:sub>
        </m:sSub>
        <m:r>
          <m:rPr>
            <m:sty m:val="p"/>
          </m:rPr>
          <m:t>/</m:t>
        </m:r>
        <m:r>
          <m:rPr>
            <m:sty m:val="p"/>
          </m:rPr>
          <m:t>Δ</m:t>
        </m:r>
        <m:sSub>
          <m:sSubPr/>
          <m:e>
            <m:r>
              <m:rPr>
                <m:sty m:val="i"/>
              </m:rPr>
              <m:t>v</m:t>
            </m:r>
          </m:e>
          <m:sub>
            <m:r>
              <m:rPr>
                <m:sty m:val="i"/>
              </m:rPr>
              <m:t>z</m:t>
            </m:r>
          </m:sub>
        </m:sSub>
      </m:oMath>
      <w:r>
        <w:rPr/>
        <w:t xml:space="preserve"> avec </w:t>
      </w:r>
      <m:oMath>
        <m:sSub>
          <m:sSubPr/>
          <m:e>
            <m:r>
              <m:rPr>
                <m:sty m:val="i"/>
              </m:rPr>
              <m:t>p</m:t>
            </m:r>
          </m:e>
          <m:sub>
            <m:r>
              <m:rPr>
                <m:sty m:val="i"/>
              </m:rPr>
              <m:t>z</m:t>
            </m:r>
          </m:sub>
        </m:sSub>
        <m:r>
          <m:rPr>
            <m:sty m:val="p"/>
          </m:rPr>
          <m:t>=</m:t>
        </m:r>
        <m:acc>
          <m:accPr>
            <m:chr m:val="⃗"/>
          </m:accPr>
          <m:e>
            <m:r>
              <m:rPr>
                <m:sty m:val="i"/>
              </m:rPr>
              <m:t>p</m:t>
            </m:r>
          </m:e>
        </m:acc>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L'interférométrie atomique, étudiée dans la partie précédente, permet de mesurer de manière très précise </w:t>
      </w:r>
      <m:oMath>
        <m:r>
          <m:rPr>
            <m:sty m:val="p"/>
          </m:rPr>
          <m:t>Δ</m:t>
        </m:r>
        <m:sSub>
          <m:sSubPr/>
          <m:e>
            <m:r>
              <m:rPr>
                <m:sty m:val="i"/>
              </m:rPr>
              <m:t>v</m:t>
            </m:r>
          </m:e>
          <m:sub>
            <m:r>
              <m:rPr>
                <m:sty m:val="i"/>
              </m:rPr>
              <m:t>z</m:t>
            </m:r>
          </m:sub>
        </m:sSub>
      </m:oMath>
      <w:r>
        <w:rPr/>
        <w:t xml:space="preserve">. La connaissance de </w:t>
      </w:r>
      <m:oMath>
        <m:sSub>
          <m:sSubPr/>
          <m:e>
            <m:r>
              <m:rPr>
                <m:sty m:val="i"/>
              </m:rPr>
              <m:t>p</m:t>
            </m:r>
          </m:e>
          <m:sub>
            <m:r>
              <m:rPr>
                <m:sty m:val="i"/>
              </m:rPr>
              <m:t>z</m:t>
            </m:r>
          </m:sub>
        </m:sSub>
      </m:oMath>
      <w:r>
        <w:rPr>
          <w:rFonts w:eastAsia="Georgia" w:cs="Georgia" w:ascii="Georgia" w:hAnsi="Georgia"/>
        </w:rPr>
        <w:t xml:space="preserve"> permet alors de déterminer </w:t>
      </w:r>
      <m:oMath>
        <m:r>
          <m:rPr>
            <m:sty m:val="i"/>
          </m:rPr>
          <m:t>m</m:t>
        </m:r>
      </m:oMath>
      <w:r>
        <w:rPr/>
        <w:t xml:space="preserve">.</w:t>
      </w:r>
    </w:p>
    <w:p>
      <w:pPr>
        <w:spacing w:after="220" w:lineRule="auto"/>
      </w:pPr>
      <w:r>
        <w:rPr>
          <w:rFonts w:eastAsia="Georgia" w:cs="Georgia" w:ascii="Georgia" w:hAnsi="Georgia"/>
        </w:rPr>
        <w:t xml:space="preserve">Précédemment on a considéré le cas idéal où le laser est une onde plane, de longueur d'onde </w:t>
      </w:r>
      <m:oMath>
        <m:r>
          <m:rPr>
            <m:sty m:val="i"/>
          </m:rPr>
          <m:t>λ</m:t>
        </m:r>
      </m:oMath>
      <w:r>
        <w:rPr/>
        <w:t xml:space="preserve">, se propageant selon la direction ( </w:t>
      </w:r>
      <m:oMath>
        <m:r>
          <m:rPr>
            <m:sty m:val="p"/>
          </m:rPr>
          <m:t>O</m:t>
        </m:r>
        <m:r>
          <m:rPr>
            <m:sty m:val="i"/>
          </m:rPr>
          <m:t>z</m:t>
        </m:r>
      </m:oMath>
      <w:r>
        <w:rPr/>
        <w:t xml:space="preserve"> ). L'impulsion </w:t>
      </w:r>
      <m:oMath>
        <m:sSub>
          <m:sSubPr/>
          <m:e>
            <m:acc>
              <m:accPr>
                <m:chr m:val="⃗"/>
              </m:accPr>
              <m:e>
                <m:r>
                  <m:rPr>
                    <m:sty m:val="i"/>
                  </m:rPr>
                  <m:t>p</m:t>
                </m:r>
              </m:e>
            </m:acc>
          </m:e>
          <m:sub>
            <m:r>
              <m:rPr>
                <m:nor/>
              </m:rPr>
              <m:t>ideal </m:t>
            </m:r>
          </m:sub>
        </m:sSub>
      </m:oMath>
      <w:r>
        <w:rPr>
          <w:rFonts w:eastAsia="Georgia" w:cs="Georgia" w:ascii="Georgia" w:hAnsi="Georgia"/>
        </w:rPr>
        <w:t xml:space="preserve"> du photon dans ce cas est donnée par </w:t>
      </w:r>
      <m:oMath>
        <m:sSub>
          <m:sSubPr/>
          <m:e>
            <m:acc>
              <m:accPr>
                <m:chr m:val="⃗"/>
              </m:accPr>
              <m:e>
                <m:r>
                  <m:rPr>
                    <m:sty m:val="i"/>
                  </m:rPr>
                  <m:t>p</m:t>
                </m:r>
              </m:e>
            </m:acc>
          </m:e>
          <m:sub>
            <m:r>
              <m:rPr>
                <m:nor/>
              </m:rPr>
              <m:t>ideal </m:t>
            </m:r>
          </m:sub>
        </m:sSub>
        <m:r>
          <m:rPr>
            <m:sty m:val="p"/>
          </m:rPr>
          <m:t>=</m:t>
        </m:r>
        <m:r>
          <m:rPr>
            <m:sty m:val="i"/>
          </m:rPr>
          <m:t>ℏ</m:t>
        </m:r>
        <m:r>
          <m:rPr>
            <m:sty m:val="i"/>
          </m:rPr>
          <m:t>k</m:t>
        </m:r>
        <m:sSub>
          <m:sSubPr/>
          <m:e>
            <m:acc>
              <m:accPr>
                <m:chr m:val="⃗"/>
              </m:accPr>
              <m:e>
                <m:r>
                  <m:rPr>
                    <m:sty m:val="i"/>
                  </m:rPr>
                  <m:t>e</m:t>
                </m:r>
              </m:e>
            </m:acc>
          </m:e>
          <m:sub>
            <m:r>
              <m:rPr>
                <m:sty m:val="i"/>
              </m:rPr>
              <m:t>z</m:t>
            </m:r>
          </m:sub>
        </m:sSub>
      </m:oMath>
      <w:r>
        <w:rPr/>
        <w:t xml:space="preserve">, et </w:t>
      </w:r>
      <m:oMath>
        <m:sSub>
          <m:sSubPr/>
          <m:e>
            <m:r>
              <m:rPr>
                <m:sty m:val="i"/>
              </m:rPr>
              <m:t>p</m:t>
            </m:r>
          </m:e>
          <m:sub>
            <m:r>
              <m:rPr>
                <m:sty m:val="i"/>
              </m:rPr>
              <m:t>z</m:t>
            </m:r>
            <m:r>
              <m:rPr>
                <m:sty m:val="p"/>
              </m:rPr>
              <m:t>,</m:t>
            </m:r>
            <m:r>
              <m:rPr>
                <m:nor/>
              </m:rPr>
              <m:t> ideal </m:t>
            </m:r>
          </m:sub>
        </m:sSub>
        <m:r>
          <m:rPr>
            <m:sty m:val="p"/>
          </m:rPr>
          <m:t>=</m:t>
        </m:r>
        <m:r>
          <m:rPr>
            <m:sty m:val="i"/>
          </m:rPr>
          <m:t>ℏ</m:t>
        </m:r>
        <m:r>
          <m:rPr>
            <m:sty m:val="i"/>
          </m:rPr>
          <m:t>k</m:t>
        </m:r>
      </m:oMath>
      <w:r>
        <w:rPr/>
        <w:t xml:space="preserve">, avec </w:t>
      </w:r>
      <m:oMath>
        <m:r>
          <m:rPr>
            <m:sty m:val="i"/>
          </m:rPr>
          <m:t>k</m:t>
        </m:r>
        <m:r>
          <m:rPr>
            <m:sty m:val="p"/>
          </m:rPr>
          <m:t>=</m:t>
        </m:r>
        <m:r>
          <m:rPr>
            <m:sty m:val="p"/>
          </m:rPr>
          <m:t>2</m:t>
        </m:r>
        <m:r>
          <m:rPr>
            <m:sty m:val="i"/>
          </m:rPr>
          <m:t>π</m:t>
        </m:r>
        <m:r>
          <m:rPr>
            <m:sty m:val="p"/>
          </m:rPr>
          <m:t>/</m:t>
        </m:r>
        <m:r>
          <m:rPr>
            <m:sty m:val="i"/>
          </m:rPr>
          <m:t>λ</m:t>
        </m:r>
      </m:oMath>
      <w:r>
        <w:rPr>
          <w:rFonts w:eastAsia="Georgia" w:cs="Georgia" w:ascii="Georgia" w:hAnsi="Georgia"/>
        </w:rPr>
        <w:t xml:space="preserve">. Ainsi la masse, dans ce cas idéal, est simplement donnée par </w:t>
      </w:r>
      <m:oMath>
        <m:sSub>
          <m:sSubPr/>
          <m:e>
            <m:r>
              <m:rPr>
                <m:sty m:val="i"/>
              </m:rPr>
              <m:t>m</m:t>
            </m:r>
          </m:e>
          <m:sub>
            <m:r>
              <m:rPr>
                <m:nor/>
              </m:rPr>
              <m:t>ideal </m:t>
            </m:r>
          </m:sub>
        </m:sSub>
        <m:r>
          <m:rPr>
            <m:sty m:val="p"/>
          </m:rPr>
          <m:t>=</m:t>
        </m:r>
        <m:r>
          <m:rPr>
            <m:sty m:val="i"/>
          </m:rPr>
          <m:t>ℏ</m:t>
        </m:r>
        <m:r>
          <m:rPr>
            <m:sty m:val="i"/>
          </m:rPr>
          <m:t>k</m:t>
        </m:r>
        <m:r>
          <m:rPr>
            <m:sty m:val="p"/>
          </m:rPr>
          <m:t>/</m:t>
        </m:r>
        <m:r>
          <m:rPr>
            <m:sty m:val="p"/>
          </m:rPr>
          <m:t>Δ</m:t>
        </m:r>
        <m:sSub>
          <m:sSubPr/>
          <m:e>
            <m:r>
              <m:rPr>
                <m:sty m:val="i"/>
              </m:rPr>
              <m:t>v</m:t>
            </m:r>
          </m:e>
          <m:sub>
            <m:r>
              <m:rPr>
                <m:sty m:val="i"/>
              </m:rPr>
              <m:t>z</m:t>
            </m:r>
          </m:sub>
        </m:sSub>
      </m:oMath>
      <w:r>
        <w:rPr/>
        <w:t xml:space="preserve">.</w:t>
      </w:r>
    </w:p>
    <w:p>
      <w:pPr>
        <w:spacing w:after="220" w:lineRule="auto"/>
      </w:pPr>
      <w:r>
        <w:rPr>
          <w:rFonts w:eastAsia="Georgia" w:cs="Georgia" w:ascii="Georgia" w:hAnsi="Georgia"/>
        </w:rPr>
        <w:t xml:space="preserve">Dans le cas général </w:t>
      </w:r>
      <m:oMath>
        <m:sSub>
          <m:sSubPr/>
          <m:e>
            <m:r>
              <m:rPr>
                <m:sty m:val="i"/>
              </m:rPr>
              <m:t>p</m:t>
            </m:r>
          </m:e>
          <m:sub>
            <m:r>
              <m:rPr>
                <m:sty m:val="i"/>
              </m:rPr>
              <m:t>z</m:t>
            </m:r>
          </m:sub>
        </m:sSub>
        <m:r>
          <m:rPr>
            <m:sty m:val="p"/>
          </m:rPr>
          <m:t>=</m:t>
        </m:r>
        <m:r>
          <m:rPr>
            <m:sty m:val="i"/>
          </m:rPr>
          <m:t>ℏ</m:t>
        </m:r>
        <m:r>
          <m:rPr>
            <m:sty m:val="i"/>
          </m:rPr>
          <m:t>k</m:t>
        </m:r>
        <m:d>
          <m:dPr>
            <m:begChr m:val="("/>
            <m:endChr m:val=")"/>
            <m:ctrlPr>
              <w:rPr>
                <w:rFonts w:ascii="Cambria Math" w:hAnsi="Cambria Math"/>
              </w:rPr>
            </m:ctrlPr>
          </m:dPr>
          <m:e>
            <m:r>
              <m:rPr>
                <m:sty m:val="p"/>
              </m:rPr>
              <m:t>1</m:t>
            </m:r>
            <m:r>
              <m:rPr>
                <m:sty m:val="p"/>
              </m:rPr>
              <m:t>+</m:t>
            </m:r>
            <m:r>
              <m:rPr>
                <m:sty m:val="i"/>
              </m:rPr>
              <m:t>δ</m:t>
            </m:r>
            <m:sSub>
              <m:sSubPr/>
              <m:e>
                <m:r>
                  <m:rPr>
                    <m:sty m:val="i"/>
                  </m:rPr>
                  <m:t>k</m:t>
                </m:r>
              </m:e>
              <m:sub>
                <m:r>
                  <m:rPr>
                    <m:sty m:val="p"/>
                  </m:rPr>
                  <m:t>rel</m:t>
                </m:r>
              </m:sub>
            </m:sSub>
          </m:e>
        </m:d>
      </m:oMath>
      <w:r>
        <w:rPr/>
        <w:t xml:space="preserve"> avec </w:t>
      </w:r>
      <m:oMath>
        <m:r>
          <m:rPr>
            <m:sty m:val="i"/>
          </m:rPr>
          <m:t>δ</m:t>
        </m:r>
        <m:sSub>
          <m:sSubPr/>
          <m:e>
            <m:r>
              <m:rPr>
                <m:sty m:val="i"/>
              </m:rPr>
              <m:t>k</m:t>
            </m:r>
          </m:e>
          <m:sub>
            <m:r>
              <m:rPr>
                <m:sty m:val="p"/>
              </m:rPr>
              <m:t>rel</m:t>
            </m:r>
          </m:sub>
        </m:sSub>
        <m:r>
          <m:rPr>
            <m:sty m:val="p"/>
          </m:rPr>
          <m:t>≠</m:t>
        </m:r>
        <m:r>
          <m:rPr>
            <m:sty m:val="p"/>
          </m:rPr>
          <m:t>0</m:t>
        </m:r>
      </m:oMath>
      <w:r>
        <w:rPr>
          <w:rFonts w:eastAsia="Georgia" w:cs="Georgia" w:ascii="Georgia" w:hAnsi="Georgia"/>
        </w:rPr>
        <w:t xml:space="preserve">. L'erreur relative commise sur l'estimation de la masse par rapport au cas idéal est </w:t>
      </w:r>
      <m:oMath>
        <m:r>
          <m:rPr>
            <m:sty m:val="i"/>
          </m:rPr>
          <m:t>m</m:t>
        </m:r>
        <m:r>
          <m:rPr>
            <m:sty m:val="p"/>
          </m:rPr>
          <m:t>:</m:t>
        </m:r>
        <m:d>
          <m:dPr>
            <m:begChr m:val="("/>
            <m:endChr m:val=")"/>
            <m:ctrlPr>
              <w:rPr>
                <w:rFonts w:ascii="Cambria Math" w:hAnsi="Cambria Math"/>
              </w:rPr>
            </m:ctrlPr>
          </m:dPr>
          <m:e>
            <m:r>
              <m:rPr>
                <m:sty m:val="i"/>
              </m:rPr>
              <m:t>m</m:t>
            </m:r>
            <m:r>
              <m:rPr>
                <m:sty m:val="p"/>
              </m:rPr>
              <m:t>−</m:t>
            </m:r>
            <m:sSub>
              <m:sSubPr/>
              <m:e>
                <m:r>
                  <m:rPr>
                    <m:sty m:val="i"/>
                  </m:rPr>
                  <m:t>m</m:t>
                </m:r>
              </m:e>
              <m:sub>
                <m:r>
                  <m:rPr>
                    <m:nor/>
                  </m:rPr>
                  <m:t>ideal </m:t>
                </m:r>
              </m:sub>
            </m:sSub>
          </m:e>
        </m:d>
        <m:r>
          <m:rPr>
            <m:sty m:val="p"/>
          </m:rPr>
          <m:t>/</m:t>
        </m:r>
        <m:sSub>
          <m:sSubPr/>
          <m:e>
            <m:r>
              <m:rPr>
                <m:sty m:val="i"/>
              </m:rPr>
              <m:t>m</m:t>
            </m:r>
          </m:e>
          <m:sub>
            <m:r>
              <m:rPr>
                <m:nor/>
              </m:rPr>
              <m:t>ideal </m:t>
            </m:r>
          </m:sub>
        </m:sSub>
        <m:r>
          <m:rPr>
            <m:sty m:val="p"/>
          </m:rPr>
          <m:t>=</m:t>
        </m:r>
        <m:r>
          <m:rPr>
            <m:sty m:val="i"/>
          </m:rPr>
          <m:t>δ</m:t>
        </m:r>
        <m:sSub>
          <m:sSubPr/>
          <m:e>
            <m:r>
              <m:rPr>
                <m:sty m:val="i"/>
              </m:rPr>
              <m:t>k</m:t>
            </m:r>
          </m:e>
          <m:sub>
            <m:r>
              <m:rPr>
                <m:nor/>
              </m:rPr>
              <m:t>rel </m:t>
            </m:r>
          </m:sub>
        </m:sSub>
      </m:oMath>
      <w:r>
        <w:rPr>
          <w:rFonts w:eastAsia="Georgia" w:cs="Georgia" w:ascii="Georgia" w:hAnsi="Georgia"/>
        </w:rPr>
        <w:t xml:space="preserve">. Il est donc nécessaire de connaitre avec exactitude </w:t>
      </w:r>
      <m:oMath>
        <m:r>
          <m:rPr>
            <m:sty m:val="i"/>
          </m:rPr>
          <m:t>δ</m:t>
        </m:r>
        <m:sSub>
          <m:sSubPr/>
          <m:e>
            <m:r>
              <m:rPr>
                <m:sty m:val="i"/>
              </m:rPr>
              <m:t>k</m:t>
            </m:r>
          </m:e>
          <m:sub>
            <m:r>
              <m:rPr>
                <m:nor/>
              </m:rPr>
              <m:t>rel </m:t>
            </m:r>
          </m:sub>
        </m:sSub>
      </m:oMath>
      <w:r>
        <w:rPr>
          <w:rFonts w:eastAsia="Georgia" w:cs="Georgia" w:ascii="Georgia" w:hAnsi="Georgia"/>
        </w:rPr>
        <w:t xml:space="preserve"> afin de corriger cette erreur. Dans cette partie on s'intéresse à la valeur de </w:t>
      </w:r>
      <m:oMath>
        <m:r>
          <m:rPr>
            <m:sty m:val="i"/>
          </m:rPr>
          <m:t>δ</m:t>
        </m:r>
        <m:sSub>
          <m:sSubPr/>
          <m:e>
            <m:r>
              <m:rPr>
                <m:sty m:val="i"/>
              </m:rPr>
              <m:t>k</m:t>
            </m:r>
          </m:e>
          <m:sub>
            <m:r>
              <m:rPr>
                <m:nor/>
              </m:rPr>
              <m:t>rel </m:t>
            </m:r>
          </m:sub>
        </m:sSub>
      </m:oMath>
      <w:r>
        <w:rPr>
          <w:rFonts w:eastAsia="Georgia" w:cs="Georgia" w:ascii="Georgia" w:hAnsi="Georgia"/>
        </w:rPr>
        <w:t xml:space="preserve"> en considérant plusieurs cas où le faisceau laser s'écarte du cas idéal d'une onde plane se propageant selon ( </w:t>
      </w:r>
      <m:oMath>
        <m:r>
          <m:rPr>
            <m:sty m:val="p"/>
          </m:rPr>
          <m:t>O</m:t>
        </m:r>
        <m:r>
          <m:rPr>
            <m:sty m:val="i"/>
          </m:rPr>
          <m:t>z</m:t>
        </m:r>
      </m:oMath>
      <w:r>
        <w:rPr/>
        <w:t xml:space="preserve"> )</w:t>
      </w:r>
    </w:p>
    <w:p>
      <w:pPr>
        <w:spacing w:line="271" w:before="330" w:lineRule="auto"/>
      </w:pPr>
      <w:r>
        <w:rPr>
          <w:rFonts w:eastAsia="Georgia" w:cs="Georgia" w:ascii="Georgia" w:hAnsi="Georgia"/>
          <w:b/>
          <w:sz w:val="42"/>
        </w:rPr>
        <w:t xml:space="preserve">II. 1 Désalignement du faisceau laser</w:t>
      </w:r>
    </w:p>
    <w:p>
      <w:pPr>
        <w:numPr>
          <w:ilvl w:val="0"/>
          <w:numId w:val="4"/>
        </w:numPr>
        <w:spacing w:lineRule="auto"/>
      </w:pPr>
      <w:r>
        <w:rPr>
          <w:rFonts w:eastAsia="Georgia" w:cs="Georgia" w:ascii="Georgia" w:hAnsi="Georgia"/>
        </w:rPr>
        <w:t xml:space="preserve">On considère une onde plane de vecteur d'onde </w:t>
      </w:r>
      <m:oMath>
        <m:acc>
          <m:accPr>
            <m:chr m:val="⃗"/>
          </m:accPr>
          <m:e>
            <m:r>
              <m:rPr>
                <m:sty m:val="i"/>
              </m:rPr>
              <m:t>k</m:t>
            </m:r>
          </m:e>
        </m:acc>
      </m:oMath>
      <w:r>
        <w:rPr/>
        <w:t xml:space="preserve"> formant un angle </w:t>
      </w:r>
      <m:oMath>
        <m:r>
          <m:rPr>
            <m:sty m:val="i"/>
          </m:rPr>
          <m:t>θ</m:t>
        </m:r>
      </m:oMath>
      <w:r>
        <w:rPr/>
        <w:t xml:space="preserve"> avec l'axe ( </w:t>
      </w:r>
      <m:oMath>
        <m:r>
          <m:rPr>
            <m:sty m:val="i"/>
          </m:rPr>
          <m:t>O</m:t>
        </m:r>
        <m:r>
          <m:rPr>
            <m:sty m:val="i"/>
          </m:rPr>
          <m:t>z</m:t>
        </m:r>
      </m:oMath>
      <w:r>
        <w:rPr/>
        <w:t xml:space="preserve"> ). Exprimer </w:t>
      </w:r>
      <m:oMath>
        <m:r>
          <m:rPr>
            <m:sty m:val="i"/>
          </m:rPr>
          <m:t>δ</m:t>
        </m:r>
        <m:sSub>
          <m:sSubPr/>
          <m:e>
            <m:r>
              <m:rPr>
                <m:sty m:val="i"/>
              </m:rPr>
              <m:t>k</m:t>
            </m:r>
          </m:e>
          <m:sub>
            <m:r>
              <m:rPr>
                <m:nor/>
              </m:rPr>
              <m:t>rel </m:t>
            </m:r>
          </m:sub>
        </m:sSub>
      </m:oMath>
      <w:r>
        <w:rPr/>
        <w:t xml:space="preserve"> en fonction de </w:t>
      </w:r>
      <m:oMath>
        <m:r>
          <m:rPr>
            <m:sty m:val="i"/>
          </m:rPr>
          <m:t>θ</m:t>
        </m:r>
      </m:oMath>
      <w:r>
        <w:rPr>
          <w:rFonts w:eastAsia="Georgia" w:cs="Georgia" w:ascii="Georgia" w:hAnsi="Georgia"/>
        </w:rPr>
        <w:t xml:space="preserve">. Donner un ordre de grandeur de la limite supérieure de </w:t>
      </w:r>
      <m:oMath>
        <m:r>
          <m:rPr>
            <m:sty m:val="p"/>
          </m:rPr>
          <m:t>|</m:t>
        </m:r>
        <m:r>
          <m:rPr>
            <m:sty m:val="i"/>
          </m:rPr>
          <m:t>θ</m:t>
        </m:r>
        <m:r>
          <m:rPr>
            <m:sty m:val="p"/>
          </m:rPr>
          <m:t>|</m:t>
        </m:r>
      </m:oMath>
      <w:r>
        <w:rPr/>
        <w:t xml:space="preserve"> pour que </w:t>
      </w:r>
      <m:oMath>
        <m:d>
          <m:dPr>
            <m:begChr m:val="|"/>
            <m:endChr m:val="|"/>
            <m:ctrlPr>
              <w:rPr>
                <w:rFonts w:ascii="Cambria Math" w:hAnsi="Cambria Math"/>
              </w:rPr>
            </m:ctrlPr>
          </m:dPr>
          <m:e>
            <m:r>
              <m:rPr>
                <m:sty m:val="i"/>
              </m:rPr>
              <m:t>δ</m:t>
            </m:r>
            <m:sSub>
              <m:sSubPr/>
              <m:e>
                <m:r>
                  <m:rPr>
                    <m:sty m:val="i"/>
                  </m:rPr>
                  <m:t>k</m:t>
                </m:r>
              </m:e>
              <m:sub>
                <m:r>
                  <m:rPr>
                    <m:nor/>
                  </m:rPr>
                  <m:t>rel </m:t>
                </m:r>
              </m:sub>
            </m:sSub>
          </m:e>
        </m:d>
      </m:oMath>
      <w:r>
        <w:rPr>
          <w:rFonts w:eastAsia="Georgia" w:cs="Georgia" w:ascii="Georgia" w:hAnsi="Georgia"/>
        </w:rPr>
        <w:t xml:space="preserve"> soit inférieur à </w:t>
      </w:r>
      <m:oMath>
        <m:sSup>
          <m:sSupPr/>
          <m:e>
            <m:r>
              <m:rPr>
                <m:sty m:val="p"/>
              </m:rPr>
              <m:t>10</m:t>
            </m:r>
          </m:e>
          <m:sup>
            <m:r>
              <m:rPr>
                <m:sty m:val="p"/>
              </m:rPr>
              <m:t>−</m:t>
            </m:r>
            <m:r>
              <m:rPr>
                <m:sty m:val="p"/>
              </m:rPr>
              <m:t>12</m:t>
            </m:r>
          </m:sup>
        </m:sSup>
      </m:oMath>
      <w:r>
        <w:rPr/>
        <w:t xml:space="preserve">.</w:t>
      </w:r>
    </w:p>
    <w:p>
      <w:pPr>
        <w:spacing w:after="220" w:lineRule="auto"/>
      </w:pPr>
      <w:r>
        <w:rPr>
          <w:rFonts w:eastAsia="Georgia" w:cs="Georgia" w:ascii="Georgia" w:hAnsi="Georgia"/>
        </w:rPr>
        <w:t xml:space="preserve">Ainsi, un désalignement du faisceau laser par rapport à l'axe ( </w:t>
      </w:r>
      <m:oMath>
        <m:r>
          <m:rPr>
            <m:sty m:val="p"/>
          </m:rPr>
          <m:t>O</m:t>
        </m:r>
        <m:r>
          <m:rPr>
            <m:sty m:val="i"/>
          </m:rPr>
          <m:t>z</m:t>
        </m:r>
      </m:oMath>
      <w:r>
        <w:rPr>
          <w:rFonts w:eastAsia="Georgia" w:cs="Georgia" w:ascii="Georgia" w:hAnsi="Georgia"/>
        </w:rPr>
        <w:t xml:space="preserve"> ) peut induire une erreur sur la mesure. Mais le modèle de l'onde plane reste un modèle irréaliste pour décrire le faisceau laser. On s'intéresse dans les partie suivante à la valeur de </w:t>
      </w:r>
      <m:oMath>
        <m:sSub>
          <m:sSubPr/>
          <m:e>
            <m:r>
              <m:rPr>
                <m:sty m:val="i"/>
              </m:rPr>
              <m:t>p</m:t>
            </m:r>
          </m:e>
          <m:sub>
            <m:r>
              <m:rPr>
                <m:sty m:val="i"/>
              </m:rPr>
              <m:t>z</m:t>
            </m:r>
          </m:sub>
        </m:sSub>
      </m:oMath>
      <w:r>
        <w:rPr>
          <w:rFonts w:eastAsia="Georgia" w:cs="Georgia" w:ascii="Georgia" w:hAnsi="Georgia"/>
        </w:rPr>
        <w:t xml:space="preserve"> associée à d'autres types de fronts d'onde.</w:t>
      </w:r>
    </w:p>
    <w:p>
      <w:pPr>
        <w:spacing w:line="271" w:before="330" w:lineRule="auto"/>
      </w:pPr>
      <w:r>
        <w:rPr>
          <w:b/>
          <w:sz w:val="42"/>
        </w:rPr>
        <w:t xml:space="preserve">II. 2 Courbure de front d'onde et impulsion d'un photon</w:t>
      </w:r>
    </w:p>
    <w:p>
      <w:pPr>
        <w:spacing w:after="220" w:lineRule="auto"/>
      </w:pPr>
      <w:r>
        <w:rPr>
          <w:rFonts w:eastAsia="Georgia" w:cs="Georgia" w:ascii="Georgia" w:hAnsi="Georgia"/>
        </w:rPr>
        <w:t xml:space="preserve">16.a Justifier que, dans le cas d'une onde électromagnétique plane dans le vide de vecteur d'onde </w:t>
      </w:r>
      <m:oMath>
        <m:acc>
          <m:accPr>
            <m:chr m:val="⃗"/>
          </m:accPr>
          <m:e>
            <m:r>
              <m:rPr>
                <m:sty m:val="i"/>
              </m:rPr>
              <m:t>k</m:t>
            </m:r>
          </m:e>
        </m:acc>
      </m:oMath>
      <w:r>
        <w:rPr>
          <w:rFonts w:eastAsia="Georgia" w:cs="Georgia" w:ascii="Georgia" w:hAnsi="Georgia"/>
        </w:rPr>
        <w:t xml:space="preserve">, les plans équiphases (ou "fronts d'onde") sont des plans perpendiculaires à </w:t>
      </w:r>
      <m:oMath>
        <m:acc>
          <m:accPr>
            <m:chr m:val="⃗"/>
          </m:accPr>
          <m:e>
            <m:r>
              <m:rPr>
                <m:sty m:val="i"/>
              </m:rPr>
              <m:t>k</m:t>
            </m:r>
          </m:e>
        </m:acc>
      </m:oMath>
      <w:r>
        <w:rPr/>
        <w:t xml:space="preserve">.</w:t>
      </w:r>
      <w:r>
        <w:rPr/>
        <w:br w:type="textWrapping"/>
      </w:r>
      <w:r>
        <w:rPr>
          <w:rFonts w:eastAsia="Georgia" w:cs="Georgia" w:ascii="Georgia" w:hAnsi="Georgia"/>
        </w:rPr>
        <w:t xml:space="preserve">16.b On considère alors le cas général d'une onde électromagnétique de pulsation </w:t>
      </w:r>
      <m:oMath>
        <m:r>
          <m:rPr>
            <m:sty m:val="i"/>
          </m:rPr>
          <m:t>ω</m:t>
        </m:r>
      </m:oMath>
      <w:r>
        <w:rPr/>
        <w:t xml:space="preserve"> et de phase </w:t>
      </w:r>
      <m:oMath>
        <m:r>
          <m:rPr>
            <m:sty m:val="i"/>
          </m:rPr>
          <m:t>ϕ</m:t>
        </m:r>
        <m:r>
          <m:rPr>
            <m:sty m:val="p"/>
          </m:rPr>
          <m:t>(</m:t>
        </m:r>
        <m:acc>
          <m:accPr>
            <m:chr m:val="⃗"/>
          </m:accPr>
          <m:e>
            <m:r>
              <m:rPr>
                <m:sty m:val="i"/>
              </m:rPr>
              <m:t>r</m:t>
            </m:r>
          </m:e>
        </m:acc>
        <m:r>
          <m:rPr>
            <m:sty m:val="p"/>
          </m:rPr>
          <m:t>)</m:t>
        </m:r>
        <m:r>
          <m:rPr>
            <m:sty m:val="p"/>
          </m:rPr>
          <m:t>−</m:t>
        </m:r>
        <m:r>
          <m:rPr>
            <m:sty m:val="i"/>
          </m:rPr>
          <m:t>ω</m:t>
        </m:r>
        <m:r>
          <m:rPr>
            <m:sty m:val="i"/>
          </m:rPr>
          <m:t>t</m:t>
        </m:r>
      </m:oMath>
      <w:r>
        <w:rPr/>
        <w:t xml:space="preserve">. Justifier que </w:t>
      </w:r>
      <m:oMath>
        <m:acc>
          <m:accPr>
            <m:chr m:val="⃗"/>
          </m:accPr>
          <m:e>
            <m:r>
              <m:rPr>
                <m:sty m:val="p"/>
              </m:rPr>
              <m:t>grad</m:t>
            </m:r>
          </m:e>
        </m:acc>
        <m:r>
          <m:rPr>
            <m:sty m:val="i"/>
          </m:rPr>
          <m:t>ϕ</m:t>
        </m:r>
        <m:r>
          <m:rPr>
            <m:sty m:val="p"/>
          </m:rPr>
          <m:t>(</m:t>
        </m:r>
        <m:acc>
          <m:accPr>
            <m:chr m:val="⃗"/>
          </m:accPr>
          <m:e>
            <m:r>
              <m:rPr>
                <m:sty m:val="i"/>
              </m:rPr>
              <m:t>r</m:t>
            </m:r>
          </m:e>
        </m:acc>
        <m:r>
          <m:rPr>
            <m:sty m:val="p"/>
          </m:rPr>
          <m:t>)</m:t>
        </m:r>
      </m:oMath>
      <w:r>
        <w:rPr/>
        <w:t xml:space="preserve"> est localement orthogonal aux surfaces d'ondes.</w:t>
      </w:r>
      <w:r>
        <w:rPr/>
        <w:br w:type="textWrapping"/>
      </w:r>
      <w:r>
        <w:rPr>
          <w:rFonts w:eastAsia="Georgia" w:cs="Georgia" w:ascii="Georgia" w:hAnsi="Georgia"/>
        </w:rPr>
        <w:t xml:space="preserve">On en déduit que pour une onde électromagnétique de front d'onde quelconque, l'impulsion d'un photon est donnée localement par </w:t>
      </w:r>
      <m:oMath>
        <m:acc>
          <m:accPr>
            <m:chr m:val="⃗"/>
          </m:accPr>
          <m:e>
            <m:r>
              <m:rPr>
                <m:sty m:val="i"/>
              </m:rPr>
              <m:t>p</m:t>
            </m:r>
          </m:e>
        </m:acc>
        <m:r>
          <m:rPr>
            <m:sty m:val="p"/>
          </m:rPr>
          <m:t>=</m:t>
        </m:r>
        <m:r>
          <m:rPr>
            <m:sty m:val="i"/>
          </m:rPr>
          <m:t>ℏ</m:t>
        </m:r>
        <m:acc>
          <m:accPr>
            <m:chr m:val="⃗"/>
          </m:accPr>
          <m:e>
            <m:r>
              <m:rPr>
                <m:sty m:val="p"/>
              </m:rPr>
              <m:t>grad</m:t>
            </m:r>
          </m:e>
        </m:acc>
        <m:r>
          <m:rPr>
            <m:sty m:val="i"/>
          </m:rPr>
          <m:t>ϕ</m:t>
        </m:r>
        <m:r>
          <m:rPr>
            <m:sty m:val="p"/>
          </m:rPr>
          <m:t>(</m:t>
        </m:r>
        <m:acc>
          <m:accPr>
            <m:chr m:val="⃗"/>
          </m:accPr>
          <m:e>
            <m:r>
              <m:rPr>
                <m:sty m:val="i"/>
              </m:rPr>
              <m:t>r</m:t>
            </m:r>
          </m:e>
        </m:acc>
        <m:r>
          <m:rPr>
            <m:sty m:val="p"/>
          </m:rPr>
          <m:t>)</m:t>
        </m:r>
      </m:oMath>
      <w:r>
        <w:rPr/>
        <w:t xml:space="preserve">.</w:t>
      </w:r>
      <w:r>
        <w:rPr/>
        <w:br w:type="textWrapping"/>
      </w:r>
      <w:r>
        <w:rPr>
          <w:rFonts w:eastAsia="Georgia" w:cs="Georgia" w:ascii="Georgia" w:hAnsi="Georgia"/>
        </w:rPr>
        <w:t xml:space="preserve">16.c Déduire l'expression </w:t>
      </w:r>
      <m:oMath>
        <m:sSub>
          <m:sSubPr/>
          <m:e>
            <m:r>
              <m:rPr>
                <m:sty m:val="i"/>
              </m:rPr>
              <m:t>p</m:t>
            </m:r>
          </m:e>
          <m:sub>
            <m:r>
              <m:rPr>
                <m:sty m:val="i"/>
              </m:rPr>
              <m:t>z</m:t>
            </m:r>
          </m:sub>
        </m:sSub>
      </m:oMath>
      <w:r>
        <w:rPr/>
        <w:t xml:space="preserve"> en fonction de </w:t>
      </w:r>
      <m:oMath>
        <m:r>
          <m:rPr>
            <m:sty m:val="i"/>
          </m:rPr>
          <m:t>ϕ</m:t>
        </m:r>
        <m:r>
          <m:rPr>
            <m:sty m:val="p"/>
          </m:rPr>
          <m:t>(</m:t>
        </m:r>
        <m:acc>
          <m:accPr>
            <m:chr m:val="⃗"/>
          </m:accPr>
          <m:e>
            <m:r>
              <m:rPr>
                <m:sty m:val="i"/>
              </m:rPr>
              <m:t>r</m:t>
            </m:r>
          </m:e>
        </m:acc>
        <m:r>
          <m:rPr>
            <m:sty m:val="p"/>
          </m:rPr>
          <m:t>)</m:t>
        </m:r>
      </m:oMath>
      <w:r>
        <w:rPr/>
        <w:t xml:space="preserve">.</w:t>
      </w:r>
    </w:p>
    <w:p>
      <w:pPr>
        <w:spacing w:line="271" w:before="330" w:lineRule="auto"/>
      </w:pPr>
      <w:r>
        <w:rPr>
          <w:rFonts w:eastAsia="Georgia" w:cs="Georgia" w:ascii="Georgia" w:hAnsi="Georgia"/>
          <w:b/>
          <w:sz w:val="42"/>
        </w:rPr>
        <w:t xml:space="preserve">II. 3 Effet systématique dans le cas d'un laser de profil gaussien</w:t>
      </w:r>
    </w:p>
    <w:p>
      <w:pPr>
        <w:spacing w:after="220" w:lineRule="auto"/>
      </w:pPr>
      <w:r>
        <w:rPr>
          <w:rFonts w:eastAsia="Georgia" w:cs="Georgia" w:ascii="Georgia" w:hAnsi="Georgia"/>
        </w:rPr>
        <w:t xml:space="preserve">Dans cette partie, on cherche à déterminer </w:t>
      </w:r>
      <m:oMath>
        <m:r>
          <m:rPr>
            <m:sty m:val="i"/>
          </m:rPr>
          <m:t>δ</m:t>
        </m:r>
        <m:sSub>
          <m:sSubPr/>
          <m:e>
            <m:r>
              <m:rPr>
                <m:sty m:val="i"/>
              </m:rPr>
              <m:t>k</m:t>
            </m:r>
          </m:e>
          <m:sub>
            <m:r>
              <m:rPr>
                <m:nor/>
              </m:rPr>
              <m:t>rel </m:t>
            </m:r>
          </m:sub>
        </m:sSub>
      </m:oMath>
      <w:r>
        <w:rPr/>
        <w:t xml:space="preserve"> pour un faisceau laser de profil gaussien. Le faisceau se propage selon la direction </w:t>
      </w:r>
      <m:oMath>
        <m:r>
          <m:rPr>
            <m:sty m:val="p"/>
          </m:rPr>
          <m:t>(</m:t>
        </m:r>
        <m:r>
          <m:rPr>
            <m:sty m:val="p"/>
          </m:rPr>
          <m:t>O</m:t>
        </m:r>
        <m:r>
          <m:rPr>
            <m:sty m:val="i"/>
          </m:rPr>
          <m:t>z</m:t>
        </m:r>
        <m:r>
          <m:rPr>
            <m:sty m:val="p"/>
          </m:rPr>
          <m:t>)</m:t>
        </m:r>
      </m:oMath>
      <w:r>
        <w:rPr>
          <w:rFonts w:eastAsia="Georgia" w:cs="Georgia" w:ascii="Georgia" w:hAnsi="Georgia"/>
        </w:rPr>
        <w:t xml:space="preserve">. Le foyer du laser est situé en </w:t>
      </w:r>
      <m:oMath>
        <m:r>
          <m:rPr>
            <m:sty m:val="i"/>
          </m:rPr>
          <m:t>z</m:t>
        </m:r>
        <m:r>
          <m:rPr>
            <m:sty m:val="p"/>
          </m:rPr>
          <m:t>=</m:t>
        </m:r>
        <m:r>
          <m:rPr>
            <m:sty m:val="p"/>
          </m:rPr>
          <m:t>0</m:t>
        </m:r>
      </m:oMath>
      <w:r>
        <w:rPr/>
        <w:t xml:space="preserve">.</w:t>
      </w:r>
    </w:p>
    <w:p>
      <w:pPr>
        <w:spacing w:after="220" w:lineRule="auto"/>
      </w:pPr>
      <w:r>
        <w:rPr/>
        <w:t xml:space="preserve">Un faisceau gaussien est une superposition d'ondes planes selon une distribution gaussienne de la forme </w:t>
      </w:r>
      <m:oMath>
        <m:r>
          <m:rPr>
            <m:sty m:val="i"/>
          </m:rPr>
          <m:t>f</m:t>
        </m:r>
        <m:d>
          <m:dPr>
            <m:begChr m:val="("/>
            <m:endChr m:val=")"/>
            <m:ctrlPr>
              <w:rPr>
                <w:rFonts w:ascii="Cambria Math" w:hAnsi="Cambria Math"/>
              </w:rPr>
            </m:ctrlPr>
          </m:dPr>
          <m:e>
            <m:sSub>
              <m:sSubPr/>
              <m:e>
                <m:r>
                  <m:rPr>
                    <m:sty m:val="i"/>
                  </m:rPr>
                  <m:t>k</m:t>
                </m:r>
              </m:e>
              <m:sub>
                <m:r>
                  <m:rPr>
                    <m:sty m:val="i"/>
                  </m:rPr>
                  <m:t>x</m:t>
                </m:r>
              </m:sub>
            </m:sSub>
            <m:r>
              <m:rPr>
                <m:sty m:val="p"/>
              </m:rPr>
              <m:t>,</m:t>
            </m:r>
            <m:sSub>
              <m:sSubPr/>
              <m:e>
                <m:r>
                  <m:rPr>
                    <m:sty m:val="i"/>
                  </m:rPr>
                  <m:t>k</m:t>
                </m:r>
              </m:e>
              <m:sub>
                <m:r>
                  <m:rPr>
                    <m:sty m:val="i"/>
                  </m:rPr>
                  <m:t>y</m:t>
                </m:r>
              </m:sub>
            </m:sSub>
          </m:e>
        </m:d>
        <m:r>
          <m:rPr>
            <m:sty m:val="p"/>
          </m:rPr>
          <m:t>=</m:t>
        </m:r>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e>
            </m:d>
            <m:sSubSup>
              <m:sSubSupPr/>
              <m:e>
                <m:r>
                  <m:rPr>
                    <m:sty m:val="i"/>
                  </m:rPr>
                  <m:t>w</m:t>
                </m:r>
              </m:e>
              <m:sub>
                <m:r>
                  <m:rPr>
                    <m:sty m:val="p"/>
                  </m:rPr>
                  <m:t>0</m:t>
                </m:r>
              </m:sub>
              <m:sup>
                <m:r>
                  <m:rPr>
                    <m:sty m:val="p"/>
                  </m:rPr>
                  <m:t>2</m:t>
                </m:r>
              </m:sup>
            </m:sSubSup>
            <m:r>
              <m:rPr>
                <m:sty m:val="p"/>
              </m:rPr>
              <m:t>/</m:t>
            </m:r>
            <m:r>
              <m:rPr>
                <m:sty m:val="p"/>
              </m:rPr>
              <m:t>4</m:t>
            </m:r>
          </m:e>
        </m:d>
      </m:oMath>
      <w:r>
        <w:rPr/>
        <w:t xml:space="preserve"> dans l'espace des composantes ( </w:t>
      </w:r>
      <m:oMath>
        <m:sSub>
          <m:sSubPr/>
          <m:e>
            <m:r>
              <m:rPr>
                <m:sty m:val="i"/>
              </m:rPr>
              <m:t>k</m:t>
            </m:r>
          </m:e>
          <m:sub>
            <m:r>
              <m:rPr>
                <m:sty m:val="i"/>
              </m:rPr>
              <m:t>x</m:t>
            </m:r>
          </m:sub>
        </m:sSub>
        <m:r>
          <m:rPr>
            <m:sty m:val="p"/>
          </m:rPr>
          <m:t>,</m:t>
        </m:r>
        <m:sSub>
          <m:sSubPr/>
          <m:e>
            <m:r>
              <m:rPr>
                <m:sty m:val="i"/>
              </m:rPr>
              <m:t>k</m:t>
            </m:r>
          </m:e>
          <m:sub>
            <m:r>
              <m:rPr>
                <m:sty m:val="i"/>
              </m:rPr>
              <m:t>y</m:t>
            </m:r>
          </m:sub>
        </m:sSub>
      </m:oMath>
      <w:r>
        <w:rPr/>
        <w:t xml:space="preserve"> ) du vecteur d'onde, d'extension typique </w:t>
      </w:r>
      <m:oMath>
        <m:r>
          <m:rPr>
            <m:sty m:val="p"/>
          </m:rPr>
          <m:t>∼</m:t>
        </m:r>
        <m:r>
          <m:rPr>
            <m:sty m:val="p"/>
          </m:rPr>
          <m:t>1</m:t>
        </m:r>
        <m:r>
          <m:rPr>
            <m:sty m:val="p"/>
          </m:rPr>
          <m:t>/</m:t>
        </m:r>
        <m:sSub>
          <m:sSubPr/>
          <m:e>
            <m:r>
              <m:rPr>
                <m:sty m:val="i"/>
              </m:rPr>
              <m:t>w</m:t>
            </m:r>
          </m:e>
          <m:sub>
            <m:r>
              <m:rPr>
                <m:sty m:val="p"/>
              </m:rPr>
              <m:t>0</m:t>
            </m:r>
          </m:sub>
        </m:sSub>
      </m:oMath>
      <w:r>
        <w:rPr/>
        <w:t xml:space="preserve"> dans les directions </w:t>
      </w:r>
      <m:oMath>
        <m:sSub>
          <m:sSubPr/>
          <m:e>
            <m:r>
              <m:rPr>
                <m:sty m:val="i"/>
              </m:rPr>
              <m:t>k</m:t>
            </m:r>
          </m:e>
          <m:sub>
            <m:r>
              <m:rPr>
                <m:sty m:val="i"/>
              </m:rPr>
              <m:t>x</m:t>
            </m:r>
          </m:sub>
        </m:sSub>
      </m:oMath>
      <w:r>
        <w:rPr/>
        <w:t xml:space="preserve"> et </w:t>
      </w:r>
      <m:oMath>
        <m:sSub>
          <m:sSubPr/>
          <m:e>
            <m:r>
              <m:rPr>
                <m:sty m:val="i"/>
              </m:rPr>
              <m:t>k</m:t>
            </m:r>
          </m:e>
          <m:sub>
            <m:r>
              <m:rPr>
                <m:sty m:val="i"/>
              </m:rPr>
              <m:t>y</m:t>
            </m:r>
          </m:sub>
        </m:sSub>
      </m:oMath>
      <w:r>
        <w:rPr/>
        <w:t xml:space="preserve">, avec </w:t>
      </w:r>
      <m:oMath>
        <m:sSub>
          <m:sSubPr/>
          <m:e>
            <m:r>
              <m:rPr>
                <m:sty m:val="i"/>
              </m:rPr>
              <m:t>w</m:t>
            </m:r>
          </m:e>
          <m:sub>
            <m:r>
              <m:rPr>
                <m:sty m:val="p"/>
              </m:rPr>
              <m:t>0</m:t>
            </m:r>
          </m:sub>
        </m:sSub>
      </m:oMath>
      <w:r>
        <w:rPr>
          <w:rFonts w:eastAsia="Georgia" w:cs="Georgia" w:ascii="Georgia" w:hAnsi="Georgia"/>
        </w:rPr>
        <w:t xml:space="preserve"> une constante réelle positive. Ainsi le champ électrique du faisceau (de polarisation linéaire orientée par le vecteur </w:t>
      </w:r>
      <m:oMath>
        <m:acc>
          <m:accPr>
            <m:chr m:val="⃗"/>
          </m:accPr>
          <m:e>
            <m:r>
              <m:rPr>
                <m:sty m:val="i"/>
              </m:rPr>
              <m:t>u</m:t>
            </m:r>
          </m:e>
        </m:acc>
      </m:oMath>
      <w:r>
        <w:rPr>
          <w:rFonts w:eastAsia="Georgia" w:cs="Georgia" w:ascii="Georgia" w:hAnsi="Georgia"/>
        </w:rPr>
        <w:t xml:space="preserve"> ) s'écrit :</w:t>
      </w:r>
    </w:p>
    <w:p>
      <w:pPr>
        <w:spacing w:after="220" w:lineRule="auto"/>
      </w:pPr>
      <m:oMathPara>
        <m:oMath>
          <m:acc>
            <m:accPr>
              <m:chr m:val="⃗"/>
            </m:accPr>
            <m:e>
              <m:r>
                <m:rPr>
                  <m:sty m:val="i"/>
                </m:rPr>
                <m:t>E</m:t>
              </m:r>
            </m:e>
          </m:acc>
          <m:r>
            <m:rPr>
              <m:sty m:val="p"/>
            </m:rPr>
            <m:t>(</m:t>
          </m:r>
          <m:acc>
            <m:accPr>
              <m:chr m:val="⃗"/>
            </m:accPr>
            <m:e>
              <m:r>
                <m:rPr>
                  <m:sty m:val="i"/>
                </m:rPr>
                <m:t>r</m:t>
              </m:r>
            </m:e>
          </m:acc>
          <m:r>
            <m:rPr>
              <m:sty m:val="p"/>
            </m:rPr>
            <m:t>)</m:t>
          </m:r>
          <m:r>
            <m:rPr>
              <m:sty m:val="p"/>
            </m:rPr>
            <m:t>=</m:t>
          </m:r>
          <m:r>
            <m:rPr>
              <m:sty m:val="i"/>
            </m:rPr>
            <m:t>E</m:t>
          </m:r>
          <m:r>
            <m:rPr>
              <m:sty m:val="p"/>
            </m:rPr>
            <m:t>(</m:t>
          </m:r>
          <m:acc>
            <m:accPr>
              <m:chr m:val="⃗"/>
            </m:accPr>
            <m:e>
              <m:r>
                <m:rPr>
                  <m:sty m:val="i"/>
                </m:rPr>
                <m:t>r</m:t>
              </m:r>
            </m:e>
          </m:acc>
          <m:r>
            <m:rPr>
              <m:sty m:val="p"/>
            </m:rPr>
            <m:t>)</m:t>
          </m:r>
          <m:acc>
            <m:accPr>
              <m:chr m:val="⃗"/>
            </m:accPr>
            <m:e>
              <m:r>
                <m:rPr>
                  <m:sty m:val="i"/>
                </m:rPr>
                <m:t>u</m:t>
              </m:r>
            </m:e>
          </m:acc>
          <m:r>
            <m:rPr>
              <m:sty m:val="p"/>
            </m:rPr>
            <m:t>=</m:t>
          </m:r>
          <m:sSub>
            <m:sSubPr/>
            <m:e>
              <m:r>
                <m:rPr>
                  <m:sty m:val="i"/>
                </m:rPr>
                <m:t>E</m:t>
              </m:r>
            </m:e>
            <m:sub>
              <m:r>
                <m:rPr>
                  <m:sty m:val="p"/>
                </m:rPr>
                <m:t>0</m:t>
              </m:r>
            </m:sub>
          </m:sSub>
          <m:acc>
            <m:accPr>
              <m:chr m:val="⃗"/>
            </m:accPr>
            <m:e>
              <m:r>
                <m:rPr>
                  <m:sty m:val="i"/>
                </m:rPr>
                <m:t>u</m:t>
              </m:r>
            </m:e>
          </m:acc>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r>
            <m:rPr>
              <m:sty m:val="p"/>
            </m:rPr>
            <m:t>(</m:t>
          </m:r>
          <m:r>
            <m:rPr>
              <m:sty m:val="i"/>
            </m:rPr>
            <m:t>j</m:t>
          </m:r>
          <m:acc>
            <m:accPr>
              <m:chr m:val="⃗"/>
            </m:accPr>
            <m:e>
              <m:r>
                <m:rPr>
                  <m:sty m:val="i"/>
                </m:rPr>
                <m:t>k</m:t>
              </m:r>
            </m:e>
          </m:acc>
          <m:r>
            <m:rPr>
              <m:sty m:val="p"/>
            </m:rPr>
            <m:t>⋅</m:t>
          </m:r>
          <m:acc>
            <m:accPr>
              <m:chr m:val="⃗"/>
            </m:accPr>
            <m:e>
              <m:r>
                <m:rPr>
                  <m:sty m:val="i"/>
                </m:rPr>
                <m:t>r</m:t>
              </m:r>
            </m:e>
          </m:acc>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num>
                <m:den>
                  <m:r>
                    <m:rPr>
                      <m:sty m:val="p"/>
                    </m:rPr>
                    <m:t>4</m:t>
                  </m:r>
                </m:den>
              </m:f>
              <m:sSubSup>
                <m:sSubSupPr/>
                <m:e>
                  <m:r>
                    <m:rPr>
                      <m:sty m:val="i"/>
                    </m:rPr>
                    <m:t>w</m:t>
                  </m:r>
                </m:e>
                <m:sub>
                  <m:r>
                    <m:rPr>
                      <m:sty m:val="p"/>
                    </m:rPr>
                    <m:t>0</m:t>
                  </m:r>
                </m:sub>
                <m:sup>
                  <m:r>
                    <m:rPr>
                      <m:sty m:val="p"/>
                    </m:rPr>
                    <m:t>2</m:t>
                  </m:r>
                </m:sup>
              </m:sSubSup>
            </m:e>
          </m:d>
          <m:r>
            <m:rPr>
              <m:sty m:val="p"/>
            </m:rPr>
            <m:t>d</m:t>
          </m:r>
          <m:sSub>
            <m:sSubPr/>
            <m:e>
              <m:r>
                <m:rPr>
                  <m:sty m:val="i"/>
                </m:rPr>
                <m:t>k</m:t>
              </m:r>
            </m:e>
            <m:sub>
              <m:r>
                <m:rPr>
                  <m:sty m:val="i"/>
                </m:rPr>
                <m:t>x</m:t>
              </m:r>
            </m:sub>
          </m:sSub>
          <m:r>
            <m:rPr>
              <m:nor/>
            </m:rPr>
            <m:t xml:space="preserve"> </m:t>
          </m:r>
          <m:r>
            <m:rPr>
              <m:sty m:val="p"/>
            </m:rPr>
            <m:t>d</m:t>
          </m:r>
          <m:sSub>
            <m:sSubPr/>
            <m:e>
              <m:r>
                <m:rPr>
                  <m:sty m:val="i"/>
                </m:rPr>
                <m:t>k</m:t>
              </m:r>
            </m:e>
            <m:sub>
              <m:r>
                <m:rPr>
                  <m:sty m:val="i"/>
                </m:rPr>
                <m:t>y</m:t>
              </m:r>
            </m:sub>
          </m:sSub>
        </m:oMath>
      </m:oMathPara>
    </w:p>
    <w:p>
      <w:pPr>
        <w:spacing w:after="220" w:lineRule="auto"/>
      </w:pPr>
      <w:r>
        <w:rPr/>
        <w:t xml:space="preserve">17.a On fait l'approximation </w:t>
      </w:r>
      <m:oMath>
        <m:sSub>
          <m:sSubPr/>
          <m:e>
            <m:r>
              <m:rPr>
                <m:sty m:val="i"/>
              </m:rPr>
              <m:t>w</m:t>
            </m:r>
          </m:e>
          <m:sub>
            <m:r>
              <m:rPr>
                <m:sty m:val="p"/>
              </m:rPr>
              <m:t>0</m:t>
            </m:r>
          </m:sub>
        </m:sSub>
        <m:r>
          <m:rPr>
            <m:sty m:val="p"/>
          </m:rPr>
          <m:t>≫</m:t>
        </m:r>
        <m:r>
          <m:rPr>
            <m:sty m:val="i"/>
          </m:rPr>
          <m:t>λ</m:t>
        </m:r>
      </m:oMath>
      <w:r>
        <w:rPr/>
        <w:t xml:space="preserve">, avec </w:t>
      </w:r>
      <m:oMath>
        <m:r>
          <m:rPr>
            <m:sty m:val="i"/>
          </m:rPr>
          <m:t>λ</m:t>
        </m:r>
      </m:oMath>
      <w:r>
        <w:rPr/>
        <w:t xml:space="preserve"> la longueur d'onde du laser. Montrer que </w:t>
      </w:r>
      <m:oMath>
        <m:sSub>
          <m:sSubPr/>
          <m:e>
            <m:r>
              <m:rPr>
                <m:sty m:val="i"/>
              </m:rPr>
              <m:t>k</m:t>
            </m:r>
          </m:e>
          <m:sub>
            <m:r>
              <m:rPr>
                <m:sty m:val="i"/>
              </m:rPr>
              <m:t>z</m:t>
            </m:r>
          </m:sub>
        </m:sSub>
        <m:r>
          <m:rPr>
            <m:sty m:val="p"/>
          </m:rPr>
          <m:t>≃</m:t>
        </m:r>
        <m:r>
          <m:rPr>
            <m:sty m:val="i"/>
          </m:rPr>
          <m:t>k</m:t>
        </m:r>
        <m:r>
          <m:rPr>
            <m:sty m:val="p"/>
          </m:rPr>
          <m:t>−</m:t>
        </m:r>
        <m:f>
          <m:fPr>
            <m:ctrlPr>
              <w:rPr>
                <w:rFonts w:ascii="Cambria Math" w:hAnsi="Cambria Math"/>
              </w:rPr>
            </m:ctrlPr>
          </m:fPr>
          <m:num>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num>
          <m:den>
            <m:r>
              <m:rPr>
                <m:sty m:val="p"/>
              </m:rPr>
              <m:t>2</m:t>
            </m:r>
            <m:r>
              <m:rPr>
                <m:sty m:val="i"/>
              </m:rPr>
              <m:t>k</m:t>
            </m:r>
          </m:den>
        </m:f>
      </m:oMath>
      <w:r>
        <w:rPr/>
        <w:t xml:space="preserve">. (On rappelle </w:t>
      </w:r>
      <m:oMath>
        <m:r>
          <m:rPr>
            <m:sty m:val="i"/>
          </m:rPr>
          <m:t>k</m:t>
        </m:r>
        <m:r>
          <m:rPr>
            <m:sty m:val="p"/>
          </m:rPr>
          <m:t>=</m:t>
        </m:r>
        <m:r>
          <m:rPr>
            <m:sty m:val="p"/>
          </m:rPr>
          <m:t>2</m:t>
        </m:r>
        <m:r>
          <m:rPr>
            <m:sty m:val="i"/>
          </m:rPr>
          <m:t>π</m:t>
        </m:r>
        <m:r>
          <m:rPr>
            <m:sty m:val="p"/>
          </m:rPr>
          <m:t>/</m:t>
        </m:r>
        <m:r>
          <m:rPr>
            <m:sty m:val="i"/>
          </m:rPr>
          <m:t>λ</m:t>
        </m:r>
      </m:oMath>
      <w:r>
        <w:rPr/>
        <w:t xml:space="preserve"> ).</w:t>
      </w:r>
      <w:r>
        <w:rPr/>
        <w:br w:type="textWrapping"/>
      </w:r>
      <w:r>
        <w:rPr>
          <w:rFonts w:eastAsia="Georgia" w:cs="Georgia" w:ascii="Georgia" w:hAnsi="Georgia"/>
        </w:rPr>
        <w:t xml:space="preserve">17.b On donne le résultat général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i"/>
                </m:rPr>
                <m:t>a</m:t>
              </m:r>
              <m:d>
                <m:dPr>
                  <m:begChr m:val="("/>
                  <m:endChr m:val=")"/>
                  <m:ctrlPr>
                    <w:rPr>
                      <w:rFonts w:ascii="Cambria Math" w:hAnsi="Cambria Math"/>
                    </w:rPr>
                  </m:ctrlPr>
                </m:dPr>
                <m:e>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e>
              </m:d>
              <m:r>
                <m:rPr>
                  <m:sty m:val="p"/>
                </m:rPr>
                <m:t>+</m:t>
              </m:r>
              <m:r>
                <m:rPr>
                  <m:sty m:val="i"/>
                </m:rPr>
                <m:t>j</m:t>
              </m:r>
              <m:d>
                <m:dPr>
                  <m:begChr m:val="("/>
                  <m:endChr m:val=")"/>
                  <m:ctrlPr>
                    <w:rPr>
                      <w:rFonts w:ascii="Cambria Math" w:hAnsi="Cambria Math"/>
                    </w:rPr>
                  </m:ctrlPr>
                </m:dPr>
                <m:e>
                  <m:r>
                    <m:rPr>
                      <m:sty m:val="i"/>
                    </m:rPr>
                    <m:t>α</m:t>
                  </m:r>
                  <m:sSub>
                    <m:sSubPr/>
                    <m:e>
                      <m:r>
                        <m:rPr>
                          <m:sty m:val="i"/>
                        </m:rPr>
                        <m:t>k</m:t>
                      </m:r>
                    </m:e>
                    <m:sub>
                      <m:r>
                        <m:rPr>
                          <m:sty m:val="i"/>
                        </m:rPr>
                        <m:t>x</m:t>
                      </m:r>
                    </m:sub>
                  </m:sSub>
                  <m:r>
                    <m:rPr>
                      <m:sty m:val="p"/>
                    </m:rPr>
                    <m:t>+</m:t>
                  </m:r>
                  <m:r>
                    <m:rPr>
                      <m:sty m:val="i"/>
                    </m:rPr>
                    <m:t>β</m:t>
                  </m:r>
                  <m:sSub>
                    <m:sSubPr/>
                    <m:e>
                      <m:r>
                        <m:rPr>
                          <m:sty m:val="i"/>
                        </m:rPr>
                        <m:t>k</m:t>
                      </m:r>
                    </m:e>
                    <m:sub>
                      <m:r>
                        <m:rPr>
                          <m:sty m:val="i"/>
                        </m:rPr>
                        <m:t>y</m:t>
                      </m:r>
                    </m:sub>
                  </m:sSub>
                </m:e>
              </m:d>
            </m:e>
          </m:d>
          <m:r>
            <m:rPr>
              <m:sty m:val="p"/>
            </m:rPr>
            <m:t>d</m:t>
          </m:r>
          <m:sSub>
            <m:sSubPr/>
            <m:e>
              <m:r>
                <m:rPr>
                  <m:sty m:val="i"/>
                </m:rPr>
                <m:t>k</m:t>
              </m:r>
            </m:e>
            <m:sub>
              <m:r>
                <m:rPr>
                  <m:sty m:val="i"/>
                </m:rPr>
                <m:t>x</m:t>
              </m:r>
            </m:sub>
          </m:sSub>
          <m:r>
            <m:rPr>
              <m:nor/>
            </m:rPr>
            <m:t xml:space="preserve"> </m:t>
          </m:r>
          <m:r>
            <m:rPr>
              <m:sty m:val="p"/>
            </m:rPr>
            <m:t>d</m:t>
          </m:r>
          <m:sSub>
            <m:sSubPr/>
            <m:e>
              <m:r>
                <m:rPr>
                  <m:sty m:val="i"/>
                </m:rPr>
                <m:t>k</m:t>
              </m:r>
            </m:e>
            <m:sub>
              <m:r>
                <m:rPr>
                  <m:sty m:val="i"/>
                </m:rPr>
                <m:t>y</m:t>
              </m:r>
            </m:sub>
          </m:sSub>
          <m:r>
            <m:rPr>
              <m:sty m:val="p"/>
            </m:rPr>
            <m:t>=</m:t>
          </m:r>
          <m:f>
            <m:fPr>
              <m:ctrlPr>
                <w:rPr>
                  <w:rFonts w:ascii="Cambria Math" w:hAnsi="Cambria Math"/>
                </w:rPr>
              </m:ctrlPr>
            </m:fPr>
            <m:num>
              <m:r>
                <m:rPr>
                  <m:sty m:val="p"/>
                </m:rPr>
                <m:t>2</m:t>
              </m:r>
              <m:r>
                <m:rPr>
                  <m:sty m:val="i"/>
                </m:rPr>
                <m:t>π</m:t>
              </m:r>
            </m:num>
            <m:den>
              <m:r>
                <m:rPr>
                  <m:sty m:val="i"/>
                </m:rPr>
                <m:t>a</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r>
                    <m:rPr>
                      <m:sty m:val="i"/>
                    </m:rPr>
                    <m:t>a</m:t>
                  </m:r>
                </m:den>
              </m:f>
              <m:d>
                <m:dPr>
                  <m:begChr m:val="("/>
                  <m:endChr m:val=")"/>
                  <m:ctrlPr>
                    <w:rPr>
                      <w:rFonts w:ascii="Cambria Math" w:hAnsi="Cambria Math"/>
                    </w:rPr>
                  </m:ctrlPr>
                </m:dPr>
                <m:e>
                  <m:sSup>
                    <m:sSupPr/>
                    <m:e>
                      <m:r>
                        <m:rPr>
                          <m:sty m:val="i"/>
                        </m:rPr>
                        <m:t>α</m:t>
                      </m:r>
                    </m:e>
                    <m:sup>
                      <m:r>
                        <m:rPr>
                          <m:sty m:val="p"/>
                        </m:rPr>
                        <m:t>2</m:t>
                      </m:r>
                    </m:sup>
                  </m:sSup>
                  <m:r>
                    <m:rPr>
                      <m:sty m:val="p"/>
                    </m:rPr>
                    <m:t>+</m:t>
                  </m:r>
                  <m:sSup>
                    <m:sSupPr/>
                    <m:e>
                      <m:r>
                        <m:rPr>
                          <m:sty m:val="i"/>
                        </m:rPr>
                        <m:t>β</m:t>
                      </m:r>
                    </m:e>
                    <m:sup>
                      <m:r>
                        <m:rPr>
                          <m:sty m:val="p"/>
                        </m:rPr>
                        <m:t>2</m:t>
                      </m:r>
                    </m:sup>
                  </m:sSup>
                </m:e>
              </m:d>
            </m:e>
          </m:d>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β</m:t>
        </m:r>
      </m:oMath>
      <w:r>
        <w:rPr>
          <w:rFonts w:eastAsia="Georgia" w:cs="Georgia" w:ascii="Georgia" w:hAnsi="Georgia"/>
        </w:rPr>
        <w:t xml:space="preserve"> sont deux nombres réels, et </w:t>
      </w:r>
      <m:oMath>
        <m:r>
          <m:rPr>
            <m:sty m:val="i"/>
          </m:rPr>
          <m:t>a</m:t>
        </m:r>
      </m:oMath>
      <w:r>
        <w:rPr>
          <w:rFonts w:eastAsia="Georgia" w:cs="Georgia" w:ascii="Georgia" w:hAnsi="Georgia"/>
        </w:rPr>
        <w:t xml:space="preserve"> un nombre imaginaire de partie réelle positive. Montrer que :</w:t>
      </w:r>
    </w:p>
    <w:p>
      <w:pPr>
        <w:spacing w:after="220" w:lineRule="auto"/>
      </w:pPr>
      <m:oMathPara>
        <m:oMath>
          <m:r>
            <m:rPr>
              <m:sty m:val="i"/>
            </m:rPr>
            <m:t>E</m:t>
          </m:r>
          <m:r>
            <m:rPr>
              <m:sty m:val="p"/>
            </m:rPr>
            <m:t>(</m:t>
          </m:r>
          <m:acc>
            <m:accPr>
              <m:chr m:val="⃗"/>
            </m:accPr>
            <m:e>
              <m:r>
                <m:rPr>
                  <m:sty m:val="i"/>
                </m:rPr>
                <m:t>r</m:t>
              </m:r>
            </m:e>
          </m:acc>
          <m:r>
            <m:rPr>
              <m:sty m:val="p"/>
            </m:rPr>
            <m:t>)</m:t>
          </m:r>
          <m:r>
            <m:rPr>
              <m:sty m:val="p"/>
            </m:rPr>
            <m:t>∝</m:t>
          </m:r>
          <m:r>
            <m:rPr>
              <m:sty m:val="p"/>
            </m:rPr>
            <m:t>exp</m:t>
          </m:r>
          <m:r>
            <m:rPr>
              <m:sty m:val="p"/>
            </m:rPr>
            <m:t>⁡</m:t>
          </m:r>
          <m:r>
            <m:rPr>
              <m:sty m:val="p"/>
            </m:rPr>
            <m:t>(</m:t>
          </m:r>
          <m:r>
            <m:rPr>
              <m:sty m:val="i"/>
            </m:rPr>
            <m:t>j</m:t>
          </m:r>
          <m:r>
            <m:rPr>
              <m:sty m:val="i"/>
            </m:rPr>
            <m:t>k</m:t>
          </m:r>
          <m:r>
            <m:rPr>
              <m:sty m:val="i"/>
            </m:rPr>
            <m:t>z</m:t>
          </m:r>
          <m:r>
            <m:rPr>
              <m:sty m:val="p"/>
            </m:rPr>
            <m:t>)</m:t>
          </m:r>
          <m:f>
            <m:fPr>
              <m:ctrlPr>
                <w:rPr>
                  <w:rFonts w:ascii="Cambria Math" w:hAnsi="Cambria Math"/>
                </w:rPr>
              </m:ctrlPr>
            </m:fPr>
            <m:num>
              <m:r>
                <m:rPr>
                  <m:sty m:val="p"/>
                </m:rPr>
                <m:t>1</m:t>
              </m:r>
            </m:num>
            <m:den>
              <m:f>
                <m:fPr>
                  <m:ctrlPr>
                    <w:rPr>
                      <w:rFonts w:ascii="Cambria Math" w:hAnsi="Cambria Math"/>
                    </w:rPr>
                  </m:ctrlPr>
                </m:fPr>
                <m:num>
                  <m:sSubSup>
                    <m:sSubSupPr/>
                    <m:e>
                      <m:r>
                        <m:rPr>
                          <m:sty m:val="i"/>
                        </m:rPr>
                        <m:t>w</m:t>
                      </m:r>
                    </m:e>
                    <m:sub>
                      <m:r>
                        <m:rPr>
                          <m:sty m:val="p"/>
                        </m:rPr>
                        <m:t>0</m:t>
                      </m:r>
                    </m:sub>
                    <m:sup>
                      <m:r>
                        <m:rPr>
                          <m:sty m:val="p"/>
                        </m:rPr>
                        <m:t>2</m:t>
                      </m:r>
                    </m:sup>
                  </m:sSubSup>
                </m:num>
                <m:den>
                  <m:r>
                    <m:rPr>
                      <m:sty m:val="p"/>
                    </m:rPr>
                    <m:t>2</m:t>
                  </m:r>
                </m:den>
              </m:f>
              <m:r>
                <m:rPr>
                  <m:sty m:val="p"/>
                </m:rPr>
                <m:t>+</m:t>
              </m:r>
              <m:f>
                <m:fPr>
                  <m:ctrlPr>
                    <w:rPr>
                      <w:rFonts w:ascii="Cambria Math" w:hAnsi="Cambria Math"/>
                    </w:rPr>
                  </m:ctrlPr>
                </m:fPr>
                <m:num>
                  <m:r>
                    <m:rPr>
                      <m:sty m:val="i"/>
                    </m:rPr>
                    <m:t>j</m:t>
                  </m:r>
                  <m:r>
                    <m:rPr>
                      <m:sty m:val="i"/>
                    </m:rPr>
                    <m:t>z</m:t>
                  </m:r>
                </m:num>
                <m:den>
                  <m:r>
                    <m:rPr>
                      <m:sty m:val="i"/>
                    </m:rPr>
                    <m:t>k</m:t>
                  </m:r>
                </m:den>
              </m:f>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sSubSup>
                    <m:sSubSupPr/>
                    <m:e>
                      <m:r>
                        <m:rPr>
                          <m:sty m:val="i"/>
                        </m:rPr>
                        <m:t>w</m:t>
                      </m:r>
                    </m:e>
                    <m:sub>
                      <m:r>
                        <m:rPr>
                          <m:sty m:val="p"/>
                        </m:rPr>
                        <m:t>0</m:t>
                      </m:r>
                    </m:sub>
                    <m:sup>
                      <m:r>
                        <m:rPr>
                          <m:sty m:val="p"/>
                        </m:rPr>
                        <m:t>2</m:t>
                      </m:r>
                    </m:sup>
                  </m:sSubSup>
                  <m:r>
                    <m:rPr>
                      <m:sty m:val="p"/>
                    </m:rPr>
                    <m:t>+</m:t>
                  </m:r>
                  <m:f>
                    <m:fPr>
                      <m:ctrlPr>
                        <w:rPr>
                          <w:rFonts w:ascii="Cambria Math" w:hAnsi="Cambria Math"/>
                        </w:rPr>
                      </m:ctrlPr>
                    </m:fPr>
                    <m:num>
                      <m:r>
                        <m:rPr>
                          <m:sty m:val="p"/>
                        </m:rPr>
                        <m:t>2</m:t>
                      </m:r>
                      <m:r>
                        <m:rPr>
                          <m:sty m:val="i"/>
                        </m:rPr>
                        <m:t>j</m:t>
                      </m:r>
                      <m:r>
                        <m:rPr>
                          <m:sty m:val="i"/>
                        </m:rPr>
                        <m:t>z</m:t>
                      </m:r>
                    </m:num>
                    <m:den>
                      <m:r>
                        <m:rPr>
                          <m:sty m:val="i"/>
                        </m:rPr>
                        <m:t>k</m:t>
                      </m:r>
                    </m:den>
                  </m:f>
                </m:den>
              </m:f>
            </m:e>
          </m:d>
        </m:oMath>
      </m:oMathPara>
    </w:p>
    <w:p>
      <w:pPr>
        <w:spacing w:after="220" w:lineRule="auto"/>
      </w:pPr>
      <w:r>
        <w:rPr>
          <w:rFonts w:eastAsia="Georgia" w:cs="Georgia" w:ascii="Georgia" w:hAnsi="Georgia"/>
        </w:rPr>
        <w:t xml:space="preserve">18.a En déduire que:</w:t>
      </w:r>
    </w:p>
    <w:p>
      <w:pPr>
        <w:spacing w:after="220" w:lineRule="auto"/>
      </w:pPr>
      <m:oMathPara>
        <m:oMath>
          <m:r>
            <m:rPr>
              <m:sty m:val="i"/>
            </m:rPr>
            <m:t>ϕ</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k</m:t>
          </m:r>
          <m:r>
            <m:rPr>
              <m:sty m:val="i"/>
            </m:rPr>
            <m:t>z</m:t>
          </m:r>
          <m:r>
            <m:rPr>
              <m:sty m:val="p"/>
            </m:rPr>
            <m:t>+</m:t>
          </m:r>
          <m:f>
            <m:fPr>
              <m:ctrlPr>
                <w:rPr>
                  <w:rFonts w:ascii="Cambria Math" w:hAnsi="Cambria Math"/>
                </w:rPr>
              </m:ctrlPr>
            </m:fPr>
            <m:num>
              <m:sSup>
                <m:sSupPr/>
                <m:e>
                  <m:r>
                    <m:rPr>
                      <m:sty m:val="i"/>
                    </m:rPr>
                    <m:t>r</m:t>
                  </m:r>
                </m:e>
                <m:sup>
                  <m:r>
                    <m:rPr>
                      <m:sty m:val="p"/>
                    </m:rPr>
                    <m:t>2</m:t>
                  </m:r>
                </m:sup>
              </m:sSup>
            </m:num>
            <m:den>
              <m:r>
                <m:rPr>
                  <m:sty m:val="i"/>
                </m:rPr>
                <m:t>w</m:t>
              </m:r>
              <m:r>
                <m:rPr>
                  <m:sty m:val="p"/>
                </m:rPr>
                <m:t>(</m:t>
              </m:r>
              <m:r>
                <m:rPr>
                  <m:sty m:val="i"/>
                </m:rPr>
                <m:t>z</m:t>
              </m:r>
              <m:sSup>
                <m:sSupPr/>
                <m:e>
                  <m:r>
                    <m:rPr>
                      <m:sty m:val="p"/>
                    </m:rPr>
                    <m:t>)</m:t>
                  </m:r>
                </m:e>
                <m:sup>
                  <m:r>
                    <m:rPr>
                      <m:sty m:val="p"/>
                    </m:rPr>
                    <m:t>2</m:t>
                  </m:r>
                </m:sup>
              </m:sSup>
            </m:den>
          </m:f>
          <m:f>
            <m:fPr>
              <m:ctrlPr>
                <w:rPr>
                  <w:rFonts w:ascii="Cambria Math" w:hAnsi="Cambria Math"/>
                </w:rPr>
              </m:ctrlPr>
            </m:fPr>
            <m:num>
              <m:r>
                <m:rPr>
                  <m:sty m:val="i"/>
                </m:rPr>
                <m:t>z</m:t>
              </m:r>
            </m:num>
            <m:den>
              <m:sSub>
                <m:sSubPr/>
                <m:e>
                  <m:r>
                    <m:rPr>
                      <m:sty m:val="i"/>
                    </m:rPr>
                    <m:t>z</m:t>
                  </m:r>
                </m:e>
                <m:sub>
                  <m:r>
                    <m:rPr>
                      <m:sty m:val="i"/>
                    </m:rPr>
                    <m:t>R</m:t>
                  </m:r>
                </m:sub>
              </m:sSub>
            </m:den>
          </m:f>
          <m:r>
            <m:rPr>
              <m:sty m:val="p"/>
            </m:rPr>
            <m:t>−</m:t>
          </m:r>
          <m:r>
            <m:rPr>
              <m:sty m:val="p"/>
            </m:rPr>
            <m:t>arctan</m:t>
          </m:r>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i"/>
                    </m:rPr>
                    <m:t>R</m:t>
                  </m:r>
                </m:sub>
              </m:sSub>
            </m:e>
          </m:d>
        </m:oMath>
      </m:oMathPara>
    </w:p>
    <w:p>
      <w:pPr>
        <w:spacing w:after="220" w:lineRule="auto"/>
      </w:pPr>
      <w:r>
        <w:rPr/>
        <w:t xml:space="preserve">avec </w:t>
      </w:r>
      <m:oMath>
        <m:sSup>
          <m:sSupPr/>
          <m:e>
            <m:r>
              <m:rPr>
                <m:sty m:val="i"/>
              </m:rPr>
              <m:t>r</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sSub>
          <m:sSubPr/>
          <m:e>
            <m:r>
              <m:rPr>
                <m:sty m:val="i"/>
              </m:rPr>
              <m:t>z</m:t>
            </m:r>
          </m:e>
          <m:sub>
            <m:r>
              <m:rPr>
                <m:sty m:val="i"/>
              </m:rPr>
              <m:t>R</m:t>
            </m:r>
          </m:sub>
        </m:sSub>
        <m:r>
          <m:rPr>
            <m:sty m:val="p"/>
          </m:rPr>
          <m:t>=</m:t>
        </m:r>
        <m:sSubSup>
          <m:sSubSupPr/>
          <m:e>
            <m:r>
              <m:rPr>
                <m:sty m:val="i"/>
              </m:rPr>
              <m:t>w</m:t>
            </m:r>
          </m:e>
          <m:sub>
            <m:r>
              <m:rPr>
                <m:sty m:val="p"/>
              </m:rPr>
              <m:t>0</m:t>
            </m:r>
          </m:sub>
          <m:sup>
            <m:r>
              <m:rPr>
                <m:sty m:val="p"/>
              </m:rPr>
              <m:t>2</m:t>
            </m:r>
          </m:sup>
        </m:sSubSup>
        <m:r>
          <m:rPr>
            <m:sty m:val="i"/>
          </m:rPr>
          <m:t>k</m:t>
        </m:r>
        <m:r>
          <m:rPr>
            <m:sty m:val="p"/>
          </m:rPr>
          <m:t>/</m:t>
        </m:r>
        <m:r>
          <m:rPr>
            <m:sty m:val="p"/>
          </m:rPr>
          <m:t>2</m:t>
        </m:r>
      </m:oMath>
      <w:r>
        <w:rPr/>
        <w:t xml:space="preserve"> et </w:t>
      </w:r>
      <m:oMath>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R</m:t>
                        </m:r>
                      </m:sub>
                    </m:sSub>
                  </m:e>
                </m:d>
              </m:e>
              <m:sup>
                <m:r>
                  <m:rPr>
                    <m:sty m:val="p"/>
                  </m:rPr>
                  <m:t>2</m:t>
                </m:r>
              </m:sup>
            </m:sSup>
          </m:e>
        </m:rad>
      </m:oMath>
      <w:r>
        <w:rPr/>
        <w:t xml:space="preserve">.</w:t>
      </w:r>
      <w:r>
        <w:rPr/>
        <w:br w:type="textWrapping"/>
      </w:r>
      <w:r>
        <w:rPr>
          <w:rFonts w:eastAsia="Georgia" w:cs="Georgia" w:ascii="Georgia" w:hAnsi="Georgia"/>
        </w:rPr>
        <w:t xml:space="preserve">18.b En déduire </w:t>
      </w:r>
      <m:oMath>
        <m:sSub>
          <m:sSubPr/>
          <m:e>
            <m:r>
              <m:rPr>
                <m:sty m:val="i"/>
              </m:rPr>
              <m:t>p</m:t>
            </m:r>
          </m:e>
          <m:sub>
            <m:r>
              <m:rPr>
                <m:sty m:val="i"/>
              </m:rPr>
              <m:t>z</m:t>
            </m:r>
          </m:sub>
        </m:sSub>
      </m:oMath>
      <w:r>
        <w:rPr>
          <w:rFonts w:eastAsia="Georgia" w:cs="Georgia" w:ascii="Georgia" w:hAnsi="Georgia"/>
        </w:rPr>
        <w:t xml:space="preserve"> l'impulsion du photon projeté sur l'axe ( </w:t>
      </w:r>
      <m:oMath>
        <m:r>
          <m:rPr>
            <m:sty m:val="i"/>
          </m:rPr>
          <m:t>O</m:t>
        </m:r>
        <m:r>
          <m:rPr>
            <m:sty m:val="i"/>
          </m:rPr>
          <m:t>z</m:t>
        </m:r>
      </m:oMath>
      <w:r>
        <w:rPr/>
        <w:t xml:space="preserve"> ). Montrer que, en </w:t>
      </w:r>
      <m:oMath>
        <m:r>
          <m:rPr>
            <m:sty m:val="i"/>
          </m:rPr>
          <m:t>z</m:t>
        </m:r>
        <m:r>
          <m:rPr>
            <m:sty m:val="p"/>
          </m:rPr>
          <m:t>=</m:t>
        </m:r>
        <m:r>
          <m:rPr>
            <m:sty m:val="p"/>
          </m:rPr>
          <m:t>0</m:t>
        </m:r>
      </m:oMath>
      <w:r>
        <w:rPr>
          <w:rFonts w:eastAsia="Georgia" w:cs="Georgia" w:ascii="Georgia" w:hAnsi="Georgia"/>
        </w:rPr>
        <w:t xml:space="preserve"> (foyer optique du laser, où l'intensité est maximale), on a la correction :</w:t>
      </w:r>
    </w:p>
    <w:p>
      <w:pPr>
        <w:spacing w:after="220" w:lineRule="auto"/>
      </w:pPr>
      <m:oMathPara>
        <m:oMath>
          <m:r>
            <m:rPr>
              <m:sty m:val="i"/>
            </m:rPr>
            <m:t>δ</m:t>
          </m:r>
          <m:sSub>
            <m:sSubPr/>
            <m:e>
              <m:r>
                <m:rPr>
                  <m:sty m:val="i"/>
                </m:rPr>
                <m:t>k</m:t>
              </m:r>
            </m:e>
            <m:sub>
              <m:r>
                <m:rPr>
                  <m:sty m:val="p"/>
                </m:rPr>
                <m:t>rel</m:t>
              </m:r>
            </m:sub>
          </m:sSub>
          <m:r>
            <m:rPr>
              <m:sty m:val="p"/>
            </m:rPr>
            <m:t>(</m:t>
          </m:r>
          <m:r>
            <m:rPr>
              <m:sty m:val="i"/>
            </m:rPr>
            <m:t>z</m:t>
          </m:r>
          <m:r>
            <m:rPr>
              <m:sty m:val="p"/>
            </m:rPr>
            <m:t>=</m:t>
          </m:r>
          <m:r>
            <m:rPr>
              <m:sty m:val="p"/>
            </m:rPr>
            <m:t>0</m:t>
          </m:r>
          <m:r>
            <m:rPr>
              <m:sty m:val="p"/>
            </m:rPr>
            <m:t>)</m:t>
          </m:r>
          <m:r>
            <m:rPr>
              <m:sty m:val="p"/>
            </m:rPr>
            <m:t>≡</m:t>
          </m:r>
          <m:f>
            <m:fPr>
              <m:ctrlPr>
                <w:rPr>
                  <w:rFonts w:ascii="Cambria Math" w:hAnsi="Cambria Math"/>
                </w:rPr>
              </m:ctrlPr>
            </m:fPr>
            <m:num>
              <m:sSub>
                <m:sSubPr/>
                <m:e>
                  <m:r>
                    <m:rPr>
                      <m:sty m:val="i"/>
                    </m:rPr>
                    <m:t>p</m:t>
                  </m:r>
                </m:e>
                <m:sub>
                  <m:r>
                    <m:rPr>
                      <m:sty m:val="i"/>
                    </m:rPr>
                    <m:t>z</m:t>
                  </m:r>
                </m:sub>
              </m:sSub>
              <m:r>
                <m:rPr>
                  <m:sty m:val="p"/>
                </m:rPr>
                <m:t>(</m:t>
              </m:r>
              <m:r>
                <m:rPr>
                  <m:sty m:val="i"/>
                </m:rPr>
                <m:t>z</m:t>
              </m:r>
              <m:r>
                <m:rPr>
                  <m:sty m:val="p"/>
                </m:rPr>
                <m:t>=</m:t>
              </m:r>
              <m:r>
                <m:rPr>
                  <m:sty m:val="p"/>
                </m:rPr>
                <m:t>0</m:t>
              </m:r>
              <m:r>
                <m:rPr>
                  <m:sty m:val="p"/>
                </m:rPr>
                <m:t>)</m:t>
              </m:r>
              <m:r>
                <m:rPr>
                  <m:sty m:val="p"/>
                </m:rPr>
                <m:t>−</m:t>
              </m:r>
              <m:r>
                <m:rPr>
                  <m:sty m:val="i"/>
                </m:rPr>
                <m:t>ℏ</m:t>
              </m:r>
              <m:r>
                <m:rPr>
                  <m:sty m:val="i"/>
                </m:rPr>
                <m:t>k</m:t>
              </m:r>
            </m:num>
            <m:den>
              <m:r>
                <m:rPr>
                  <m:sty m:val="i"/>
                </m:rPr>
                <m:t>ℏ</m:t>
              </m:r>
              <m:r>
                <m:rPr>
                  <m:sty m:val="i"/>
                </m:rPr>
                <m:t>k</m:t>
              </m:r>
            </m:den>
          </m:f>
          <m:r>
            <m:rPr>
              <m:sty m:val="p"/>
            </m:rPr>
            <m:t>=</m:t>
          </m:r>
          <m:f>
            <m:fPr>
              <m:ctrlPr>
                <w:rPr>
                  <w:rFonts w:ascii="Cambria Math" w:hAnsi="Cambria Math"/>
                </w:rPr>
              </m:ctrlPr>
            </m:fPr>
            <m:num>
              <m:r>
                <m:rPr>
                  <m:sty m:val="p"/>
                </m:rPr>
                <m:t>2</m:t>
              </m:r>
            </m:num>
            <m:den>
              <m:sSup>
                <m:sSupPr/>
                <m:e>
                  <m:r>
                    <m:rPr>
                      <m:sty m:val="i"/>
                    </m:rPr>
                    <m:t>k</m:t>
                  </m:r>
                </m:e>
                <m:sup>
                  <m:r>
                    <m:rPr>
                      <m:sty m:val="p"/>
                    </m:rPr>
                    <m:t>2</m:t>
                  </m:r>
                </m:sup>
              </m:sSup>
            </m:den>
          </m:f>
          <m:d>
            <m:dPr>
              <m:begChr m:val="("/>
              <m:endChr m:val=")"/>
              <m:ctrlPr>
                <w:rPr>
                  <w:rFonts w:ascii="Cambria Math" w:hAnsi="Cambria Math"/>
                </w:rPr>
              </m:ctrlPr>
            </m:dPr>
            <m:e>
              <m:f>
                <m:fPr>
                  <m:ctrlPr>
                    <w:rPr>
                      <w:rFonts w:ascii="Cambria Math" w:hAnsi="Cambria Math"/>
                    </w:rPr>
                  </m:ctrlPr>
                </m:fPr>
                <m:num>
                  <m:sSup>
                    <m:sSupPr/>
                    <m:e>
                      <m:r>
                        <m:rPr>
                          <m:sty m:val="i"/>
                        </m:rPr>
                        <m:t>r</m:t>
                      </m:r>
                    </m:e>
                    <m:sup>
                      <m:r>
                        <m:rPr>
                          <m:sty m:val="p"/>
                        </m:rPr>
                        <m:t>2</m:t>
                      </m:r>
                    </m:sup>
                  </m:sSup>
                </m:num>
                <m:den>
                  <m:sSubSup>
                    <m:sSubSupPr/>
                    <m:e>
                      <m:r>
                        <m:rPr>
                          <m:sty m:val="i"/>
                        </m:rPr>
                        <m:t>w</m:t>
                      </m:r>
                    </m:e>
                    <m:sub>
                      <m:r>
                        <m:rPr>
                          <m:sty m:val="p"/>
                        </m:rPr>
                        <m:t>0</m:t>
                      </m:r>
                    </m:sub>
                    <m:sup>
                      <m:r>
                        <m:rPr>
                          <m:sty m:val="p"/>
                        </m:rPr>
                        <m:t>4</m:t>
                      </m:r>
                    </m:sup>
                  </m:sSubSup>
                </m:den>
              </m:f>
              <m:r>
                <m:rPr>
                  <m:sty m:val="p"/>
                </m:rPr>
                <m:t>−</m:t>
              </m:r>
              <m:f>
                <m:fPr>
                  <m:ctrlPr>
                    <w:rPr>
                      <w:rFonts w:ascii="Cambria Math" w:hAnsi="Cambria Math"/>
                    </w:rPr>
                  </m:ctrlPr>
                </m:fPr>
                <m:num>
                  <m:r>
                    <m:rPr>
                      <m:sty m:val="p"/>
                    </m:rPr>
                    <m:t>1</m:t>
                  </m:r>
                </m:num>
                <m:den>
                  <m:sSubSup>
                    <m:sSubSupPr/>
                    <m:e>
                      <m:r>
                        <m:rPr>
                          <m:sty m:val="i"/>
                        </m:rPr>
                        <m:t>w</m:t>
                      </m:r>
                    </m:e>
                    <m:sub>
                      <m:r>
                        <m:rPr>
                          <m:sty m:val="p"/>
                        </m:rPr>
                        <m:t>0</m:t>
                      </m:r>
                    </m:sub>
                    <m:sup>
                      <m:r>
                        <m:rPr>
                          <m:sty m:val="p"/>
                        </m:rPr>
                        <m:t>2</m:t>
                      </m:r>
                    </m:sup>
                  </m:sSubSup>
                </m:den>
              </m:f>
            </m:e>
          </m:d>
        </m:oMath>
      </m:oMathPara>
    </w:p>
    <w:p>
      <w:pPr>
        <w:spacing w:after="220" w:lineRule="auto"/>
      </w:pPr>
      <w:r>
        <w:rPr>
          <w:rFonts w:eastAsia="Georgia" w:cs="Georgia" w:ascii="Georgia" w:hAnsi="Georgia"/>
        </w:rPr>
        <w:t xml:space="preserve">Cette correction est appelée "correction de Gouy".</w:t>
      </w:r>
      <w:r>
        <w:rPr/>
        <w:br w:type="textWrapping"/>
      </w:r>
      <w:r>
        <w:rPr>
          <w:rFonts w:eastAsia="Georgia" w:cs="Georgia" w:ascii="Georgia" w:hAnsi="Georgia"/>
        </w:rPr>
        <w:t xml:space="preserve">18.c On considère un nuage d'atomes d'extension spatiale typique </w:t>
      </w:r>
      <m:oMath>
        <m:r>
          <m:rPr>
            <m:sty m:val="i"/>
          </m:rPr>
          <m:t>r</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placé en </w:t>
      </w:r>
      <m:oMath>
        <m:r>
          <m:rPr>
            <m:sty m:val="i"/>
          </m:rPr>
          <m:t>z</m:t>
        </m:r>
        <m:r>
          <m:rPr>
            <m:sty m:val="p"/>
          </m:rPr>
          <m:t>=</m:t>
        </m:r>
        <m:r>
          <m:rPr>
            <m:sty m:val="p"/>
          </m:rPr>
          <m:t>0</m:t>
        </m:r>
      </m:oMath>
      <w:r>
        <w:rPr>
          <w:rFonts w:eastAsia="Georgia" w:cs="Georgia" w:ascii="Georgia" w:hAnsi="Georgia"/>
        </w:rPr>
        <w:t xml:space="preserve"> dans le champ du laser, et on s'intéresse à l'impulsion effective transférée aux atomes. On a </w:t>
      </w:r>
      <m:oMath>
        <m:r>
          <m:rPr>
            <m:sty m:val="i"/>
          </m:rPr>
          <m:t>w</m:t>
        </m:r>
        <m:r>
          <m:rPr>
            <m:sty m:val="p"/>
          </m:rPr>
          <m:t>(</m:t>
        </m:r>
        <m:r>
          <m:rPr>
            <m:sty m:val="i"/>
          </m:rPr>
          <m:t>z</m:t>
        </m:r>
        <m:r>
          <m:rPr>
            <m:sty m:val="p"/>
          </m:rPr>
          <m:t>)</m:t>
        </m:r>
        <m:r>
          <m:rPr>
            <m:sty m:val="p"/>
          </m:rPr>
          <m:t>≃</m:t>
        </m:r>
        <m:sSub>
          <m:sSubPr/>
          <m:e>
            <m:r>
              <m:rPr>
                <m:sty m:val="i"/>
              </m:rPr>
              <m:t>w</m:t>
            </m:r>
          </m:e>
          <m:sub>
            <m:r>
              <m:rPr>
                <m:sty m:val="p"/>
              </m:rPr>
              <m:t>0</m:t>
            </m:r>
          </m:sub>
        </m:sSub>
        <m:r>
          <m:rPr>
            <m:sty m:val="p"/>
          </m:rPr>
          <m:t>≃</m:t>
        </m:r>
        <m:r>
          <m:rPr>
            <m:sty m:val="p"/>
          </m:rPr>
          <m:t>5</m:t>
        </m:r>
        <m:r>
          <m:rPr>
            <m:nor/>
          </m:rPr>
          <m:t xml:space="preserve"> </m:t>
        </m:r>
        <m:r>
          <m:rPr>
            <m:sty m:val="p"/>
          </m:rPr>
          <m:t>mm</m:t>
        </m:r>
      </m:oMath>
      <w:r>
        <w:rPr/>
        <w:t xml:space="preserve"> et </w:t>
      </w:r>
      <m:oMath>
        <m:r>
          <m:rPr>
            <m:sty m:val="i"/>
          </m:rPr>
          <m:t>λ</m:t>
        </m:r>
        <m:r>
          <m:rPr>
            <m:sty m:val="p"/>
          </m:rPr>
          <m:t>≃</m:t>
        </m:r>
        <m:r>
          <m:rPr>
            <m:sty m:val="p"/>
          </m:rPr>
          <m:t>800</m:t>
        </m:r>
        <m:r>
          <m:rPr>
            <m:nor/>
          </m:rPr>
          <m:t xml:space="preserve"> </m:t>
        </m:r>
        <m:r>
          <m:rPr>
            <m:sty m:val="p"/>
          </m:rPr>
          <m:t>nm</m:t>
        </m:r>
      </m:oMath>
      <w:r>
        <w:rPr/>
        <w:t xml:space="preserve">. Quel est le terme dominant dans la correction de Gouy? Quel est donc le signe de </w:t>
      </w:r>
      <m:oMath>
        <m:r>
          <m:rPr>
            <m:sty m:val="i"/>
          </m:rPr>
          <m:t>δ</m:t>
        </m:r>
        <m:sSub>
          <m:sSubPr/>
          <m:e>
            <m:r>
              <m:rPr>
                <m:sty m:val="i"/>
              </m:rPr>
              <m:t>k</m:t>
            </m:r>
          </m:e>
          <m:sub>
            <m:r>
              <m:rPr>
                <m:nor/>
              </m:rPr>
              <m:t>rel </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au niveau du maximum d'intensité du faisceau laser? Donner la valeur numérique de </w:t>
      </w:r>
      <m:oMath>
        <m:r>
          <m:rPr>
            <m:sty m:val="i"/>
          </m:rPr>
          <m:t>δ</m:t>
        </m:r>
        <m:sSub>
          <m:sSubPr/>
          <m:e>
            <m:r>
              <m:rPr>
                <m:sty m:val="i"/>
              </m:rPr>
              <m:t>k</m:t>
            </m:r>
          </m:e>
          <m:sub>
            <m:r>
              <m:rPr>
                <m:sty m:val="p"/>
              </m:rPr>
              <m:t>rel</m:t>
            </m:r>
          </m:sub>
        </m:sSub>
        <m:r>
          <m:rPr>
            <m:sty m:val="p"/>
          </m:rPr>
          <m:t>(</m:t>
        </m:r>
        <m:r>
          <m:rPr>
            <m:sty m:val="i"/>
          </m:rPr>
          <m:t>z</m:t>
        </m:r>
        <m:r>
          <m:rPr>
            <m:sty m:val="p"/>
          </m:rPr>
          <m:t>=</m:t>
        </m:r>
        <m:r>
          <m:rPr>
            <m:sty m:val="p"/>
          </m:rPr>
          <m:t>0</m:t>
        </m:r>
        <m:r>
          <m:rPr>
            <m:sty m:val="p"/>
          </m:rPr>
          <m:t>)</m:t>
        </m:r>
      </m:oMath>
      <w:r>
        <w:rPr/>
        <w:t xml:space="preserve">. Cette erreur relative est-elle importante compte-tenu de l'incertitude relative obtenue sur la mesure de </w:t>
      </w:r>
      <m:oMath>
        <m:r>
          <m:rPr>
            <m:sty m:val="i"/>
          </m:rPr>
          <m:t>m</m:t>
        </m:r>
      </m:oMath>
      <w:r>
        <w:rPr>
          <w:rFonts w:eastAsia="Georgia" w:cs="Georgia" w:ascii="Georgia" w:hAnsi="Georgia"/>
        </w:rPr>
        <w:t xml:space="preserve"> (donnée par l'Éq. (6)) ?</w:t>
      </w:r>
    </w:p>
    <w:p>
      <w:pPr>
        <w:spacing w:line="271" w:before="330" w:lineRule="auto"/>
      </w:pPr>
      <w:r>
        <w:rPr>
          <w:rFonts w:eastAsia="Georgia" w:cs="Georgia" w:ascii="Georgia" w:hAnsi="Georgia"/>
          <w:b/>
          <w:sz w:val="42"/>
        </w:rPr>
        <w:t xml:space="preserve">II. 4 Effet dû aux variations locales d'intensité du laser</w:t>
      </w:r>
    </w:p>
    <w:p>
      <w:pPr>
        <w:spacing w:after="220" w:lineRule="auto"/>
      </w:pPr>
      <w:r>
        <w:rPr>
          <w:rFonts w:eastAsia="Georgia" w:cs="Georgia" w:ascii="Georgia" w:hAnsi="Georgia"/>
        </w:rPr>
        <w:t xml:space="preserve">Les lasers utilisés dans l'expérience traversent des milieux d'indices différents et sont réfléchis par de nombreux éléments optiques, qui peuvent avoir une surface irrégulière (poussières, défauts,...). Il en résulte des fluctuations spatiales de l'intensité du faisceau laser.</w:t>
      </w:r>
    </w:p>
    <w:p>
      <w:pPr>
        <w:spacing w:after="220" w:lineRule="auto"/>
      </w:pPr>
      <w:r>
        <w:rPr>
          <w:rFonts w:eastAsia="Georgia" w:cs="Georgia" w:ascii="Georgia" w:hAnsi="Georgia"/>
        </w:rPr>
        <w:t xml:space="preserve">Dans cette partie, on s'intéresse à un faisceau laser se propageant selon la direction (Oz). L'intensité </w:t>
      </w:r>
      <m:oMath>
        <m:r>
          <m:rPr>
            <m:sty m:val="i"/>
          </m:rPr>
          <m:t>I</m:t>
        </m:r>
        <m:r>
          <m:rPr>
            <m:sty m:val="p"/>
          </m:rPr>
          <m:t>(</m:t>
        </m:r>
        <m:r>
          <m:rPr>
            <m:sty m:val="i"/>
          </m:rPr>
          <m:t>x</m:t>
        </m:r>
        <m:r>
          <m:rPr>
            <m:sty m:val="p"/>
          </m:rPr>
          <m:t>,</m:t>
        </m:r>
        <m:r>
          <m:rPr>
            <m:sty m:val="i"/>
          </m:rPr>
          <m:t>y</m:t>
        </m:r>
        <m:r>
          <m:rPr>
            <m:sty m:val="p"/>
          </m:rPr>
          <m:t>,</m:t>
        </m:r>
        <m:r>
          <m:rPr>
            <m:sty m:val="i"/>
          </m:rPr>
          <m:t>z</m:t>
        </m:r>
        <m:r>
          <m:rPr>
            <m:sty m:val="p"/>
          </m:rPr>
          <m:t>)</m:t>
        </m:r>
      </m:oMath>
      <w:r>
        <w:rPr/>
        <w:t xml:space="preserve"> du laser n'est pas uniforme et fluctue autour de la valeur moyenne </w:t>
      </w:r>
      <m:oMath>
        <m:sSub>
          <m:sSubPr/>
          <m:e>
            <m:r>
              <m:rPr>
                <m:sty m:val="i"/>
              </m:rPr>
              <m:t>I</m:t>
            </m:r>
          </m:e>
          <m:sub>
            <m:r>
              <m:rPr>
                <m:sty m:val="p"/>
              </m:rPr>
              <m:t>0</m:t>
            </m:r>
          </m:sub>
        </m:sSub>
      </m:oMath>
      <w:r>
        <w:rPr/>
        <w:t xml:space="preserve">. On note </w:t>
      </w:r>
      <m:oMath>
        <m:r>
          <m:rPr>
            <m:sty m:val="i"/>
          </m:rPr>
          <m:t>ϕ</m:t>
        </m:r>
        <m:r>
          <m:rPr>
            <m:sty m:val="p"/>
          </m:rPr>
          <m:t>(</m:t>
        </m:r>
        <m:acc>
          <m:accPr>
            <m:chr m:val="⃗"/>
          </m:accPr>
          <m:e>
            <m:r>
              <m:rPr>
                <m:sty m:val="i"/>
              </m:rPr>
              <m:t>r</m:t>
            </m:r>
          </m:e>
        </m:acc>
        <m:r>
          <m:rPr>
            <m:sty m:val="p"/>
          </m:rPr>
          <m:t>)</m:t>
        </m:r>
        <m:r>
          <m:rPr>
            <m:sty m:val="p"/>
          </m:rPr>
          <m:t>=</m:t>
        </m:r>
        <m:r>
          <m:rPr>
            <m:sty m:val="i"/>
          </m:rPr>
          <m:t>k</m:t>
        </m:r>
        <m:r>
          <m:rPr>
            <m:sty m:val="i"/>
          </m:rPr>
          <m:t>z</m:t>
        </m:r>
        <m:r>
          <m:rPr>
            <m:sty m:val="p"/>
          </m:rPr>
          <m:t>+</m:t>
        </m:r>
        <m:sSup>
          <m:sSupPr/>
          <m:e>
            <m:r>
              <m:rPr>
                <m:sty m:val="i"/>
              </m:rPr>
              <m:t>ϕ</m:t>
            </m:r>
          </m:e>
          <m:sup>
            <m:r>
              <m:rPr>
                <m:sty m:val="i"/>
              </m:rPr>
              <m:t>′</m:t>
            </m:r>
          </m:sup>
        </m:sSup>
        <m:r>
          <m:rPr>
            <m:sty m:val="p"/>
          </m:rPr>
          <m:t>(</m:t>
        </m:r>
        <m:acc>
          <m:accPr>
            <m:chr m:val="⃗"/>
          </m:accPr>
          <m:e>
            <m:r>
              <m:rPr>
                <m:sty m:val="i"/>
              </m:rPr>
              <m:t>r</m:t>
            </m:r>
          </m:e>
        </m:acc>
        <m:r>
          <m:rPr>
            <m:sty m:val="p"/>
          </m:rPr>
          <m:t>)</m:t>
        </m:r>
      </m:oMath>
      <w:r>
        <w:rPr/>
        <w:t xml:space="preserve"> la phase du faisceau, avec </w:t>
      </w:r>
      <m:oMath>
        <m:r>
          <m:rPr>
            <m:sty m:val="i"/>
          </m:rPr>
          <m:t>k</m:t>
        </m:r>
        <m:r>
          <m:rPr>
            <m:sty m:val="p"/>
          </m:rPr>
          <m:t>=</m:t>
        </m:r>
        <m:r>
          <m:rPr>
            <m:sty m:val="p"/>
          </m:rPr>
          <m:t>2</m:t>
        </m:r>
        <m:r>
          <m:rPr>
            <m:sty m:val="i"/>
          </m:rPr>
          <m:t>π</m:t>
        </m:r>
        <m:r>
          <m:rPr>
            <m:sty m:val="p"/>
          </m:rPr>
          <m:t>/</m:t>
        </m:r>
        <m:r>
          <m:rPr>
            <m:sty m:val="i"/>
          </m:rPr>
          <m:t>λ</m:t>
        </m:r>
      </m:oMath>
      <w:r>
        <w:rPr/>
        <w:t xml:space="preserve"> et </w:t>
      </w:r>
      <m:oMath>
        <m:sSup>
          <m:sSupPr/>
          <m:e>
            <m:r>
              <m:rPr>
                <m:sty m:val="i"/>
              </m:rPr>
              <m:t>ϕ</m:t>
            </m:r>
          </m:e>
          <m:sup>
            <m:r>
              <m:rPr>
                <m:sty m:val="i"/>
              </m:rPr>
              <m:t>′</m:t>
            </m:r>
          </m:sup>
        </m:sSup>
        <m:r>
          <m:rPr>
            <m:sty m:val="p"/>
          </m:rPr>
          <m:t>(</m:t>
        </m:r>
        <m:acc>
          <m:accPr>
            <m:chr m:val="⃗"/>
          </m:accPr>
          <m:e>
            <m:r>
              <m:rPr>
                <m:sty m:val="i"/>
              </m:rPr>
              <m:t>r</m:t>
            </m:r>
          </m:e>
        </m:acc>
        <m:r>
          <m:rPr>
            <m:sty m:val="p"/>
          </m:rPr>
          <m:t>)</m:t>
        </m:r>
      </m:oMath>
      <w:r>
        <w:rPr>
          <w:rFonts w:eastAsia="Georgia" w:cs="Georgia" w:ascii="Georgia" w:hAnsi="Georgia"/>
        </w:rPr>
        <w:t xml:space="preserve"> un terme qui représente l'écart par rapport au cas idéal d'une onde plane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w:t>
      </w:r>
    </w:p>
    <w:p>
      <w:pPr>
        <w:spacing w:after="220" w:lineRule="auto"/>
      </w:pPr>
      <w:r>
        <w:rPr/>
        <w:t xml:space="preserve">Pour simplifier, on suppose dans la suite que le faisceau ne fluctue que selon les directions ( </w:t>
      </w:r>
      <m:oMath>
        <m:r>
          <m:rPr>
            <m:sty m:val="p"/>
          </m:rPr>
          <m:t>O</m:t>
        </m:r>
        <m:r>
          <m:rPr>
            <m:sty m:val="i"/>
          </m:rPr>
          <m:t>x</m:t>
        </m:r>
      </m:oMath>
      <w:r>
        <w:rPr/>
        <w:t xml:space="preserve"> ) et </w:t>
      </w:r>
      <m:oMath>
        <m:r>
          <m:rPr>
            <m:sty m:val="p"/>
          </m:rPr>
          <m:t>(</m:t>
        </m:r>
        <m:r>
          <m:rPr>
            <m:sty m:val="p"/>
          </m:rPr>
          <m:t>O</m:t>
        </m:r>
        <m:r>
          <m:rPr>
            <m:sty m:val="i"/>
          </m:rPr>
          <m:t>z</m:t>
        </m:r>
        <m:r>
          <m:rPr>
            <m:sty m:val="p"/>
          </m:rPr>
          <m:t>)</m:t>
        </m:r>
      </m:oMath>
      <w:r>
        <w:rPr/>
        <w:t xml:space="preserve"> (le faisceau est uniforme selon la direction </w:t>
      </w:r>
      <m:oMath>
        <m:r>
          <m:rPr>
            <m:sty m:val="p"/>
          </m:rPr>
          <m:t>(</m:t>
        </m:r>
        <m:r>
          <m:rPr>
            <m:sty m:val="p"/>
          </m:rPr>
          <m:t>O</m:t>
        </m:r>
        <m:r>
          <m:rPr>
            <m:sty m:val="i"/>
          </m:rPr>
          <m:t>y</m:t>
        </m:r>
        <m:r>
          <m:rPr>
            <m:sty m:val="p"/>
          </m:rPr>
          <m:t>)</m:t>
        </m:r>
      </m:oMath>
      <w:r>
        <w:rPr/>
        <w:t xml:space="preserve"> ).</w:t>
      </w:r>
    </w:p>
    <w:p>
      <w:pPr>
        <w:spacing w:after="220" w:lineRule="auto"/>
      </w:pPr>
      <w:r>
        <w:rPr>
          <w:rFonts w:eastAsia="Georgia" w:cs="Georgia" w:ascii="Georgia" w:hAnsi="Georgia"/>
        </w:rPr>
        <w:t xml:space="preserve">On donne en Fig. 6 une simulation de la propagation d'un faisceau présentant des fluctuations spatiales d'intensité selon ( </w:t>
      </w:r>
      <m:oMath>
        <m:r>
          <m:rPr>
            <m:sty m:val="p"/>
          </m:rPr>
          <m:t>O</m:t>
        </m:r>
        <m:r>
          <m:rPr>
            <m:sty m:val="i"/>
          </m:rPr>
          <m:t>x</m:t>
        </m:r>
      </m:oMath>
      <w:r>
        <w:rPr>
          <w:rFonts w:eastAsia="Georgia" w:cs="Georgia" w:ascii="Georgia" w:hAnsi="Georgia"/>
        </w:rPr>
        <w:t xml:space="preserve"> ) sur des échelles spatiales de l'ordre de </w:t>
      </w:r>
      <m:oMath>
        <m:r>
          <m:rPr>
            <m:sty m:val="p"/>
          </m:rPr>
          <m:t>100</m:t>
        </m:r>
        <m:r>
          <m:rPr>
            <m:sty m:val="i"/>
          </m:rPr>
          <m:t>μ</m:t>
        </m:r>
        <m:r>
          <m:rPr>
            <m:nor/>
          </m:rPr>
          <m:t xml:space="preserve"> </m:t>
        </m:r>
        <m:r>
          <m:rPr>
            <m:sty m:val="p"/>
          </m:rPr>
          <m:t>m</m:t>
        </m:r>
      </m:oMath>
      <w:r>
        <w:rPr>
          <w:rFonts w:eastAsia="Georgia" w:cs="Georgia" w:ascii="Georgia" w:hAnsi="Georgia"/>
        </w:rPr>
        <w:t xml:space="preserve">. À gauche est montré le profil d'intensité </w:t>
      </w:r>
      <m:oMath>
        <m:r>
          <m:rPr>
            <m:sty m:val="i"/>
          </m:rPr>
          <m:t>I</m:t>
        </m:r>
        <m:r>
          <m:rPr>
            <m:sty m:val="p"/>
          </m:rPr>
          <m:t>(</m:t>
        </m:r>
        <m:r>
          <m:rPr>
            <m:sty m:val="i"/>
          </m:rPr>
          <m:t>x</m:t>
        </m:r>
        <m:r>
          <m:rPr>
            <m:sty m:val="p"/>
          </m:rPr>
          <m:t>,</m:t>
        </m:r>
        <m:r>
          <m:rPr>
            <m:sty m:val="i"/>
          </m:rPr>
          <m:t>z</m:t>
        </m:r>
        <m:r>
          <m:rPr>
            <m:sty m:val="p"/>
          </m:rPr>
          <m:t>)</m:t>
        </m:r>
        <m:r>
          <m:rPr>
            <m:sty m:val="p"/>
          </m:rPr>
          <m:t>/</m:t>
        </m:r>
        <m:sSub>
          <m:sSubPr/>
          <m:e>
            <m:r>
              <m:rPr>
                <m:sty m:val="i"/>
              </m:rPr>
              <m:t>I</m:t>
            </m:r>
          </m:e>
          <m:sub>
            <m:r>
              <m:rPr>
                <m:sty m:val="p"/>
              </m:rPr>
              <m:t>0</m:t>
            </m:r>
          </m:sub>
        </m:sSub>
      </m:oMath>
      <w:r>
        <w:rPr>
          <w:rFonts w:eastAsia="Georgia" w:cs="Georgia" w:ascii="Georgia" w:hAnsi="Georgia"/>
        </w:rPr>
        <w:t xml:space="preserve">. La figure de droite montre l'évolution de </w:t>
      </w:r>
      <m:oMath>
        <m:sSup>
          <m:sSupPr/>
          <m:e>
            <m:r>
              <m:rPr>
                <m:sty m:val="i"/>
              </m:rPr>
              <m:t>ϕ</m:t>
            </m:r>
          </m:e>
          <m:sup>
            <m:r>
              <m:rPr>
                <m:sty m:val="i"/>
              </m:rPr>
              <m:t>′</m:t>
            </m:r>
          </m:sup>
        </m:sSup>
        <m:r>
          <m:rPr>
            <m:sty m:val="p"/>
          </m:rPr>
          <m:t>(</m:t>
        </m:r>
        <m:r>
          <m:rPr>
            <m:sty m:val="i"/>
          </m:rPr>
          <m:t>x</m:t>
        </m:r>
        <m:r>
          <m:rPr>
            <m:sty m:val="p"/>
          </m:rPr>
          <m:t>,</m:t>
        </m:r>
        <m:r>
          <m:rPr>
            <m:sty m:val="i"/>
          </m:rPr>
          <m:t>z</m:t>
        </m:r>
        <m:r>
          <m:rPr>
            <m:sty m:val="p"/>
          </m:rPr>
          <m:t>)</m:t>
        </m:r>
      </m:oMath>
      <w:r>
        <w:rPr/>
        <w:t xml:space="preserve">.</w:t>
      </w:r>
      <w:r>
        <w:rPr/>
        <w:br w:type="textWrapping"/>
      </w:r>
      <w:r>
        <w:rPr>
          <w:rFonts w:eastAsia="Georgia" w:cs="Georgia" w:ascii="Georgia" w:hAnsi="Georgia"/>
        </w:rPr>
        <w:t xml:space="preserve">19. Comment évolue la phase spatiale </w:t>
      </w:r>
      <m:oMath>
        <m:sSup>
          <m:sSupPr/>
          <m:e>
            <m:r>
              <m:rPr>
                <m:sty m:val="i"/>
              </m:rPr>
              <m:t>ϕ</m:t>
            </m:r>
          </m:e>
          <m:sup>
            <m:r>
              <m:rPr>
                <m:sty m:val="i"/>
              </m:rPr>
              <m:t>′</m:t>
            </m:r>
          </m:sup>
        </m:sSup>
      </m:oMath>
      <w:r>
        <w:rPr/>
        <w:t xml:space="preserve"> selon </w:t>
      </w:r>
      <m:oMath>
        <m:r>
          <m:rPr>
            <m:sty m:val="p"/>
          </m:rPr>
          <m:t>(</m:t>
        </m:r>
        <m:r>
          <m:rPr>
            <m:sty m:val="p"/>
          </m:rPr>
          <m:t>O</m:t>
        </m:r>
        <m:r>
          <m:rPr>
            <m:sty m:val="i"/>
          </m:rPr>
          <m:t>z</m:t>
        </m:r>
        <m:r>
          <m:rPr>
            <m:sty m:val="p"/>
          </m:rPr>
          <m:t>)</m:t>
        </m:r>
      </m:oMath>
      <w:r>
        <w:rPr>
          <w:rFonts w:eastAsia="Georgia" w:cs="Georgia" w:ascii="Georgia" w:hAnsi="Georgia"/>
        </w:rPr>
        <w:t xml:space="preserve"> dans les régions associées aux maxima d'intensité (repérées par un contour en trait plein) ? Comment évolue-t-elle dans les régions associées aux minima d'intensité (repérées par un trait pointillé) ? En déduire le signe de </w:t>
      </w:r>
      <m:oMath>
        <m:r>
          <m:rPr>
            <m:sty m:val="i"/>
          </m:rPr>
          <m:t>δ</m:t>
        </m:r>
        <m:sSub>
          <m:sSubPr/>
          <m:e>
            <m:r>
              <m:rPr>
                <m:sty m:val="i"/>
              </m:rPr>
              <m:t>k</m:t>
            </m:r>
          </m:e>
          <m:sub>
            <m:r>
              <m:rPr>
                <m:nor/>
              </m:rPr>
              <m:t>rel </m:t>
            </m:r>
          </m:sub>
        </m:sSub>
      </m:oMath>
      <w:r>
        <w:rPr/>
        <w:t xml:space="preserve"> dans chacun de ces deux cas.</w:t>
      </w:r>
    </w:p>
    <w:p>
      <w:pPr>
        <w:spacing w:after="220" w:lineRule="auto"/>
      </w:pPr>
      <w:r>
        <w:rPr>
          <w:rFonts w:eastAsia="Georgia" w:cs="Georgia" w:ascii="Georgia" w:hAnsi="Georgia"/>
        </w:rPr>
        <w:t xml:space="preserve">La corrélation </w:t>
      </w:r>
      <m:oMath>
        <m:r>
          <m:rPr>
            <m:sty m:val="i"/>
          </m:rPr>
          <m:t>δ</m:t>
        </m:r>
        <m:sSub>
          <m:sSubPr/>
          <m:e>
            <m:r>
              <m:rPr>
                <m:sty m:val="i"/>
              </m:rPr>
              <m:t>k</m:t>
            </m:r>
          </m:e>
          <m:sub>
            <m:r>
              <m:rPr>
                <m:nor/>
              </m:rPr>
              <m:t>rel </m:t>
            </m:r>
          </m:sub>
        </m:sSub>
      </m:oMath>
      <w:r>
        <w:rPr>
          <w:rFonts w:eastAsia="Georgia" w:cs="Georgia" w:ascii="Georgia" w:hAnsi="Georgia"/>
        </w:rPr>
        <w:t xml:space="preserve"> est ainsi directement reliée au profil d'intensité. On admet qu'en bonne approximation, pour un faisceau se propageant selon </w:t>
      </w:r>
      <m:oMath>
        <m:r>
          <m:rPr>
            <m:sty m:val="p"/>
          </m:rPr>
          <m:t>(</m:t>
        </m:r>
        <m:r>
          <m:rPr>
            <m:sty m:val="p"/>
          </m:rPr>
          <m:t>O</m:t>
        </m:r>
        <m:r>
          <m:rPr>
            <m:sty m:val="i"/>
          </m:rPr>
          <m:t>z</m:t>
        </m:r>
        <m:r>
          <m:rPr>
            <m:sty m:val="p"/>
          </m:rPr>
          <m:t>)</m:t>
        </m:r>
      </m:oMath>
      <w:r>
        <w:rPr>
          <w:rFonts w:eastAsia="Georgia" w:cs="Georgia" w:ascii="Georgia" w:hAnsi="Georgia"/>
        </w:rPr>
        <w:t xml:space="preserve">, cette correction est donnée par l'équation :</w:t>
      </w:r>
    </w:p>
    <w:p>
      <w:pPr>
        <w:spacing w:after="220" w:lineRule="auto"/>
      </w:pPr>
      <m:oMathPara>
        <m:oMath>
          <m:r>
            <m:rPr>
              <m:sty m:val="i"/>
            </m:rPr>
            <m:t>δ</m:t>
          </m:r>
          <m:sSub>
            <m:sSubPr/>
            <m:e>
              <m:r>
                <m:rPr>
                  <m:sty m:val="i"/>
                </m:rPr>
                <m:t>k</m:t>
              </m:r>
            </m:e>
            <m:sub>
              <m:r>
                <m:rPr>
                  <m:sty m:val="p"/>
                </m:rPr>
                <m:t>rel</m:t>
              </m:r>
            </m:sub>
          </m:sSub>
          <m:r>
            <m:rPr>
              <m:sty m:val="p"/>
            </m:rPr>
            <m:t>≃</m:t>
          </m:r>
          <m:f>
            <m:fPr>
              <m:ctrlPr>
                <w:rPr>
                  <w:rFonts w:ascii="Cambria Math" w:hAnsi="Cambria Math"/>
                </w:rPr>
              </m:ctrlPr>
            </m:fPr>
            <m:num>
              <m:r>
                <m:rPr>
                  <m:sty m:val="p"/>
                </m:rPr>
                <m:t>1</m:t>
              </m:r>
            </m:num>
            <m:den>
              <m:r>
                <m:rPr>
                  <m:sty m:val="p"/>
                </m:rPr>
                <m:t>4</m:t>
              </m:r>
              <m:sSup>
                <m:sSupPr/>
                <m:e>
                  <m:r>
                    <m:rPr>
                      <m:sty m:val="i"/>
                    </m:rPr>
                    <m:t>k</m:t>
                  </m:r>
                </m:e>
                <m:sup>
                  <m:r>
                    <m:rPr>
                      <m:sty m:val="p"/>
                    </m:rPr>
                    <m:t>2</m:t>
                  </m:r>
                </m:sup>
              </m:sSup>
            </m:den>
          </m:f>
          <m:f>
            <m:fPr>
              <m:ctrlPr>
                <w:rPr>
                  <w:rFonts w:ascii="Cambria Math" w:hAnsi="Cambria Math"/>
                </w:rPr>
              </m:ctrlPr>
            </m:fPr>
            <m:num>
              <m:sSub>
                <m:sSubPr/>
                <m:e>
                  <m:r>
                    <m:rPr>
                      <m:sty m:val="p"/>
                    </m:rPr>
                    <m:t>Δ</m:t>
                  </m:r>
                </m:e>
                <m:sub>
                  <m:r>
                    <m:rPr>
                      <m:sty m:val="p"/>
                    </m:rPr>
                    <m:t>⊥</m:t>
                  </m:r>
                </m:sub>
              </m:sSub>
              <m:r>
                <m:rPr>
                  <m:sty m:val="i"/>
                </m:rPr>
                <m:t>I</m:t>
              </m:r>
            </m:num>
            <m:den>
              <m:sSub>
                <m:sSubPr/>
                <m:e>
                  <m:r>
                    <m:rPr>
                      <m:sty m:val="i"/>
                    </m:rPr>
                    <m:t>I</m:t>
                  </m:r>
                </m:e>
                <m:sub>
                  <m:r>
                    <m:rPr>
                      <m:sty m:val="p"/>
                    </m:rPr>
                    <m:t>0</m:t>
                  </m:r>
                </m:sub>
              </m:sSub>
            </m:den>
          </m:f>
        </m:oMath>
      </m:oMathPara>
    </w:p>
    <w:p>
      <w:pPr>
        <w:spacing w:after="220" w:lineRule="auto"/>
      </w:pPr>
      <m:oMath>
        <m:r>
          <m:rPr>
            <m:sty m:val="p"/>
          </m:rPr>
          <m:t>avec</m:t>
        </m:r>
        <m:sSub>
          <m:sSubPr/>
          <m:e>
            <m:r>
              <m:rPr>
                <m:sty m:val="p"/>
              </m:rPr>
              <m:t>Δ</m:t>
            </m:r>
          </m:e>
          <m:sub>
            <m:r>
              <m:rPr>
                <m:sty m:val="p"/>
              </m:rPr>
              <m:t>⊥</m:t>
            </m:r>
          </m:sub>
        </m:sSub>
        <m:r>
          <m:rPr>
            <m:sty m:val="i"/>
          </m:rPr>
          <m:t>I</m:t>
        </m:r>
        <m:r>
          <m:rPr>
            <m:sty m:val="p"/>
          </m:rPr>
          <m:t>=</m:t>
        </m:r>
        <m:f>
          <m:fPr>
            <m:ctrlPr>
              <w:rPr>
                <w:rFonts w:ascii="Cambria Math" w:hAnsi="Cambria Math"/>
              </w:rPr>
            </m:ctrlPr>
          </m:fPr>
          <m:num>
            <m:sSup>
              <m:sSupPr/>
              <m:e>
                <m:r>
                  <m:rPr>
                    <m:sty m:val="i"/>
                  </m:rPr>
                  <m:t>∂</m:t>
                </m:r>
              </m:e>
              <m:sup>
                <m:r>
                  <m:rPr>
                    <m:sty m:val="p"/>
                  </m:rPr>
                  <m:t>2</m:t>
                </m:r>
              </m:sup>
            </m:sSup>
            <m:r>
              <m:rPr>
                <m:sty m:val="i"/>
              </m:rPr>
              <m:t>I</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I</m:t>
            </m:r>
          </m:num>
          <m:den>
            <m:r>
              <m:rPr>
                <m:sty m:val="i"/>
              </m:rPr>
              <m:t>∂</m:t>
            </m:r>
            <m:sSup>
              <m:sSupPr/>
              <m:e>
                <m:r>
                  <m:rPr>
                    <m:sty m:val="i"/>
                  </m:rPr>
                  <m:t>y</m:t>
                </m:r>
              </m:e>
              <m:sup>
                <m:r>
                  <m:rPr>
                    <m:sty m:val="p"/>
                  </m:rPr>
                  <m:t>2</m:t>
                </m:r>
              </m:sup>
            </m:sSup>
          </m:den>
        </m:f>
      </m:oMath>
      <w:r>
        <w:rPr/>
        <w:t xml:space="preserve">.</w:t>
      </w:r>
      <w:r>
        <w:rPr/>
        <w:br w:type="textWrapping"/>
      </w:r>
      <w:r>
        <w:rPr>
          <w:rFonts w:eastAsia="Georgia" w:cs="Georgia" w:ascii="Georgia" w:hAnsi="Georgia"/>
        </w:rPr>
        <w:t xml:space="preserve">20.a Tracer l'allure du profil d'intensité </w:t>
      </w:r>
      <m:oMath>
        <m:r>
          <m:rPr>
            <m:sty m:val="i"/>
          </m:rPr>
          <m:t>I</m:t>
        </m:r>
        <m:r>
          <m:rPr>
            <m:sty m:val="p"/>
          </m:rPr>
          <m:t>(</m:t>
        </m:r>
        <m:r>
          <m:rPr>
            <m:sty m:val="i"/>
          </m:rPr>
          <m:t>x</m:t>
        </m:r>
        <m:r>
          <m:rPr>
            <m:sty m:val="p"/>
          </m:rPr>
          <m:t>,</m:t>
        </m:r>
        <m:r>
          <m:rPr>
            <m:sty m:val="i"/>
          </m:rPr>
          <m:t>z</m:t>
        </m:r>
        <m:r>
          <m:rPr>
            <m:sty m:val="p"/>
          </m:rPr>
          <m:t>)</m:t>
        </m:r>
      </m:oMath>
      <w:r>
        <w:rPr/>
        <w:t xml:space="preserve"> en fonction de </w:t>
      </w:r>
      <m:oMath>
        <m:r>
          <m:rPr>
            <m:sty m:val="i"/>
          </m:rPr>
          <m:t>x</m:t>
        </m:r>
      </m:oMath>
      <w:r>
        <w:rPr/>
        <w:t xml:space="preserve"> pour </w:t>
      </w:r>
      <m:oMath>
        <m:r>
          <m:rPr>
            <m:sty m:val="i"/>
          </m:rPr>
          <m:t>z</m:t>
        </m:r>
        <m:r>
          <m:rPr>
            <m:sty m:val="p"/>
          </m:rPr>
          <m:t>=</m:t>
        </m:r>
        <m:r>
          <m:rPr>
            <m:sty m:val="p"/>
          </m:rPr>
          <m:t>52</m:t>
        </m:r>
        <m:r>
          <m:rPr>
            <m:nor/>
          </m:rPr>
          <m:t xml:space="preserve"> </m:t>
        </m:r>
        <m:r>
          <m:rPr>
            <m:sty m:val="p"/>
          </m:rPr>
          <m:t>cm</m:t>
        </m:r>
      </m:oMath>
      <w:r>
        <w:rPr>
          <w:rFonts w:eastAsia="Georgia" w:cs="Georgia" w:ascii="Georgia" w:hAnsi="Georgia"/>
        </w:rPr>
        <w:t xml:space="preserve">. Repérer les régions où </w:t>
      </w:r>
      <m:oMath>
        <m:f>
          <m:fPr>
            <m:ctrlPr>
              <w:rPr>
                <w:rFonts w:ascii="Cambria Math" w:hAnsi="Cambria Math"/>
              </w:rPr>
            </m:ctrlPr>
          </m:fPr>
          <m:num>
            <m:sSup>
              <m:sSupPr/>
              <m:e>
                <m:r>
                  <m:rPr>
                    <m:sty m:val="i"/>
                  </m:rPr>
                  <m:t>∂</m:t>
                </m:r>
              </m:e>
              <m:sup>
                <m:r>
                  <m:rPr>
                    <m:sty m:val="p"/>
                  </m:rPr>
                  <m:t>2</m:t>
                </m:r>
              </m:sup>
            </m:sSup>
            <m:r>
              <m:rPr>
                <m:sty m:val="i"/>
              </m:rPr>
              <m:t>I</m:t>
            </m:r>
          </m:num>
          <m:den>
            <m:r>
              <m:rPr>
                <m:sty m:val="i"/>
              </m:rPr>
              <m:t>∂</m:t>
            </m:r>
            <m:sSup>
              <m:sSupPr/>
              <m:e>
                <m:r>
                  <m:rPr>
                    <m:sty m:val="i"/>
                  </m:rPr>
                  <m:t>x</m:t>
                </m:r>
              </m:e>
              <m:sup>
                <m:r>
                  <m:rPr>
                    <m:sty m:val="p"/>
                  </m:rPr>
                  <m:t>2</m:t>
                </m:r>
              </m:sup>
            </m:sSup>
          </m:den>
        </m:f>
        <m:r>
          <m:rPr>
            <m:sty m:val="p"/>
          </m:rPr>
          <m:t>&gt;</m:t>
        </m:r>
        <m:r>
          <m:rPr>
            <m:sty m:val="p"/>
          </m:rPr>
          <m:t>0</m:t>
        </m:r>
      </m:oMath>
      <w:r>
        <w:rPr>
          <w:rFonts w:eastAsia="Georgia" w:cs="Georgia" w:ascii="Georgia" w:hAnsi="Georgia"/>
        </w:rPr>
        <w:t xml:space="preserve"> et où </w:t>
      </w:r>
      <m:oMath>
        <m:f>
          <m:fPr>
            <m:ctrlPr>
              <w:rPr>
                <w:rFonts w:ascii="Cambria Math" w:hAnsi="Cambria Math"/>
              </w:rPr>
            </m:ctrlPr>
          </m:fPr>
          <m:num>
            <m:sSup>
              <m:sSupPr/>
              <m:e>
                <m:r>
                  <m:rPr>
                    <m:sty m:val="i"/>
                  </m:rPr>
                  <m:t>∂</m:t>
                </m:r>
              </m:e>
              <m:sup>
                <m:r>
                  <m:rPr>
                    <m:sty m:val="p"/>
                  </m:rPr>
                  <m:t>2</m:t>
                </m:r>
              </m:sup>
            </m:sSup>
            <m:r>
              <m:rPr>
                <m:sty m:val="i"/>
              </m:rPr>
              <m:t>I</m:t>
            </m:r>
          </m:num>
          <m:den>
            <m:r>
              <m:rPr>
                <m:sty m:val="i"/>
              </m:rPr>
              <m:t>∂</m:t>
            </m:r>
            <m:sSup>
              <m:sSupPr/>
              <m:e>
                <m:r>
                  <m:rPr>
                    <m:sty m:val="i"/>
                  </m:rPr>
                  <m:t>x</m:t>
                </m:r>
              </m:e>
              <m:sup>
                <m:r>
                  <m:rPr>
                    <m:sty m:val="p"/>
                  </m:rPr>
                  <m:t>2</m:t>
                </m:r>
              </m:sup>
            </m:sSup>
          </m:den>
        </m:f>
        <m:r>
          <m:rPr>
            <m:sty m:val="p"/>
          </m:rPr>
          <m:t>&lt;</m:t>
        </m:r>
        <m:r>
          <m:rPr>
            <m:sty m:val="p"/>
          </m:rPr>
          <m:t>0</m:t>
        </m:r>
      </m:oMath>
      <w:r>
        <w:rPr/>
        <w:t xml:space="preserve">.</w:t>
      </w:r>
      <w:r>
        <w:rPr/>
        <w:br w:type="textWrapping"/>
      </w:r>
      <w:r>
        <w:rPr>
          <w:rFonts w:eastAsia="Georgia" w:cs="Georgia" w:ascii="Georgia" w:hAnsi="Georgia"/>
        </w:rPr>
        <w:t xml:space="preserve">20.b En utilisant l'Éq. 21, en déduire le signe </w:t>
      </w:r>
      <m:oMath>
        <m:r>
          <m:rPr>
            <m:sty m:val="i"/>
          </m:rPr>
          <m:t>δ</m:t>
        </m:r>
        <m:sSub>
          <m:sSubPr/>
          <m:e>
            <m:r>
              <m:rPr>
                <m:sty m:val="i"/>
              </m:rPr>
              <m:t>k</m:t>
            </m:r>
          </m:e>
          <m:sub>
            <m:r>
              <m:rPr>
                <m:nor/>
              </m:rPr>
              <m:t>rel </m:t>
            </m:r>
          </m:sub>
        </m:sSub>
      </m:oMath>
      <w:r>
        <w:rPr>
          <w:rFonts w:eastAsia="Georgia" w:cs="Georgia" w:ascii="Georgia" w:hAnsi="Georgia"/>
        </w:rPr>
        <w:t xml:space="preserve"> dans les régions associées aux maxima et aux minima d'intensité, et vérifier que l'on retrouve bien les résultats donnés à la question 19. Commenter ce résultat au regard du signe de la correction de Gouy trouvée précédemment (question 18.c), qui est la correction obtenue au foyer optique d'un faisceau gaussien, où l'intensité est maximale.</w:t>
      </w:r>
    </w:p>
    <w:p>
      <w:pPr>
        <w:spacing w:after="220" w:lineRule="auto"/>
      </w:pPr>
      <w:r>
        <w:rPr/>
        <w:t xml:space="preserve">Le signe de la correction </w:t>
      </w:r>
      <m:oMath>
        <m:r>
          <m:rPr>
            <m:sty m:val="i"/>
          </m:rPr>
          <m:t>δ</m:t>
        </m:r>
        <m:sSub>
          <m:sSubPr/>
          <m:e>
            <m:r>
              <m:rPr>
                <m:sty m:val="i"/>
              </m:rPr>
              <m:t>k</m:t>
            </m:r>
          </m:e>
          <m:sub>
            <m:r>
              <m:rPr>
                <m:nor/>
              </m:rPr>
              <m:t>rel </m:t>
            </m:r>
          </m:sub>
        </m:sSub>
      </m:oMath>
      <w:r>
        <w:rPr>
          <w:rFonts w:eastAsia="Georgia" w:cs="Georgia" w:ascii="Georgia" w:hAnsi="Georgia"/>
        </w:rPr>
        <w:t xml:space="preserve"> dépend des fluctuations de l'intensité. On note </w:t>
      </w:r>
      <m:oMath>
        <m:d>
          <m:dPr>
            <m:begChr m:val="⟨"/>
            <m:endChr m:val="⟩"/>
            <m:ctrlPr>
              <w:rPr>
                <w:rFonts w:ascii="Cambria Math" w:hAnsi="Cambria Math"/>
              </w:rPr>
            </m:ctrlPr>
          </m:dPr>
          <m:e>
            <m:r>
              <m:rPr>
                <m:sty m:val="i"/>
              </m:rPr>
              <m:t>δ</m:t>
            </m:r>
            <m:sSub>
              <m:sSubPr/>
              <m:e>
                <m:r>
                  <m:rPr>
                    <m:sty m:val="i"/>
                  </m:rPr>
                  <m:t>k</m:t>
                </m:r>
              </m:e>
              <m:sub>
                <m:r>
                  <m:rPr>
                    <m:nor/>
                  </m:rPr>
                  <m:t>rel </m:t>
                </m:r>
              </m:sub>
            </m:sSub>
          </m:e>
        </m:d>
      </m:oMath>
      <w:r>
        <w:rPr>
          <w:rFonts w:eastAsia="Georgia" w:cs="Georgia" w:ascii="Georgia" w:hAnsi="Georgia"/>
        </w:rPr>
        <w:t xml:space="preserve"> la correction moyenne, où la moyenne est effectuée selon </w:t>
      </w:r>
      <m:oMath>
        <m:r>
          <m:rPr>
            <m:sty m:val="i"/>
          </m:rPr>
          <m:t>x</m:t>
        </m:r>
      </m:oMath>
      <w:r>
        <w:rPr>
          <w:rFonts w:eastAsia="Georgia" w:cs="Georgia" w:ascii="Georgia" w:hAnsi="Georgia"/>
        </w:rPr>
        <w:t xml:space="preserve"> sur une échelle spatiale de l'ordre de la taille du nuage atomique étudié ( </w:t>
      </w:r>
      <m:oMath>
        <m:r>
          <m:rPr>
            <m:sty m:val="p"/>
          </m:rPr>
          <m:t>∼</m:t>
        </m:r>
        <m:r>
          <m:rPr>
            <m:sty m:val="p"/>
          </m:rPr>
          <m:t>1</m:t>
        </m:r>
        <m:r>
          <m:rPr>
            <m:nor/>
          </m:rPr>
          <m:t xml:space="preserve"> </m:t>
        </m:r>
        <m:r>
          <m:rPr>
            <m:sty m:val="p"/>
          </m:rPr>
          <m:t>mm</m:t>
        </m:r>
      </m:oMath>
      <w:r>
        <w:rPr/>
        <w:t xml:space="preserve"> ).</w:t>
      </w:r>
    </w:p>
    <w:p>
      <w:pPr>
        <w:spacing w:after="220" w:lineRule="auto"/>
      </w:pPr>
      <w:r>
        <w:rPr>
          <w:rFonts w:eastAsia="Georgia" w:cs="Georgia" w:ascii="Georgia" w:hAnsi="Georgia"/>
        </w:rPr>
        <w:t xml:space="preserve">On pourrait a priori s'attendre à ce que </w:t>
      </w:r>
      <m:oMath>
        <m:d>
          <m:dPr>
            <m:begChr m:val="⟨"/>
            <m:endChr m:val="⟩"/>
            <m:ctrlPr>
              <w:rPr>
                <w:rFonts w:ascii="Cambria Math" w:hAnsi="Cambria Math"/>
              </w:rPr>
            </m:ctrlPr>
          </m:dPr>
          <m:e>
            <m:r>
              <m:rPr>
                <m:sty m:val="i"/>
              </m:rPr>
              <m:t>δ</m:t>
            </m:r>
            <m:sSub>
              <m:sSubPr/>
              <m:e>
                <m:r>
                  <m:rPr>
                    <m:sty m:val="i"/>
                  </m:rPr>
                  <m:t>k</m:t>
                </m:r>
              </m:e>
              <m:sub>
                <m:r>
                  <m:rPr>
                    <m:sty m:val="p"/>
                  </m:rPr>
                  <m:t>rel</m:t>
                </m:r>
              </m:sub>
            </m:sSub>
          </m:e>
        </m:d>
      </m:oMath>
      <w:r>
        <w:rPr>
          <w:rFonts w:eastAsia="Georgia" w:cs="Georgia" w:ascii="Georgia" w:hAnsi="Georgia"/>
        </w:rPr>
        <w:t xml:space="preserve"> soit nul, c'est-à-dire que l'effet dû aux régions où </w:t>
      </w:r>
      <m:oMath>
        <m:d>
          <m:dPr>
            <m:begChr m:val="⟨"/>
            <m:endChr m:val="⟩"/>
            <m:ctrlPr>
              <w:rPr>
                <w:rFonts w:ascii="Cambria Math" w:hAnsi="Cambria Math"/>
              </w:rPr>
            </m:ctrlPr>
          </m:dPr>
          <m:e>
            <m:r>
              <m:rPr>
                <m:sty m:val="i"/>
              </m:rPr>
              <m:t>δ</m:t>
            </m:r>
            <m:sSub>
              <m:sSubPr/>
              <m:e>
                <m:r>
                  <m:rPr>
                    <m:sty m:val="i"/>
                  </m:rPr>
                  <m:t>k</m:t>
                </m:r>
              </m:e>
              <m:sub>
                <m:r>
                  <m:rPr>
                    <m:sty m:val="p"/>
                  </m:rPr>
                  <m:t>rel</m:t>
                </m:r>
              </m:sub>
            </m:sSub>
          </m:e>
        </m:d>
      </m:oMath>
      <w:r>
        <w:rPr>
          <w:rFonts w:eastAsia="Georgia" w:cs="Georgia" w:ascii="Georgia" w:hAnsi="Georgia"/>
        </w:rPr>
        <w:t xml:space="preserve"> est positif soit en moyenne compensé par celui où </w:t>
      </w:r>
      <m:oMath>
        <m:d>
          <m:dPr>
            <m:begChr m:val="⟨"/>
            <m:endChr m:val="⟩"/>
            <m:ctrlPr>
              <w:rPr>
                <w:rFonts w:ascii="Cambria Math" w:hAnsi="Cambria Math"/>
              </w:rPr>
            </m:ctrlPr>
          </m:dPr>
          <m:e>
            <m:r>
              <m:rPr>
                <m:sty m:val="i"/>
              </m:rPr>
              <m:t>δ</m:t>
            </m:r>
            <m:sSub>
              <m:sSubPr/>
              <m:e>
                <m:r>
                  <m:rPr>
                    <m:sty m:val="i"/>
                  </m:rPr>
                  <m:t>k</m:t>
                </m:r>
              </m:e>
              <m:sub>
                <m:r>
                  <m:rPr>
                    <m:sty m:val="p"/>
                  </m:rPr>
                  <m:t>rel</m:t>
                </m:r>
              </m:sub>
            </m:sSub>
          </m:e>
        </m:d>
      </m:oMath>
      <w:r>
        <w:rPr>
          <w:rFonts w:eastAsia="Georgia" w:cs="Georgia" w:ascii="Georgia" w:hAnsi="Georgia"/>
        </w:rPr>
        <w:t xml:space="preserve"> est négatif. Ce n'est en réalité pas le cas. En effet, dans l'expérience de mesure de </w:t>
      </w:r>
      <m:oMath>
        <m:r>
          <m:rPr>
            <m:sty m:val="i"/>
          </m:rPr>
          <m:t>m</m:t>
        </m:r>
      </m:oMath>
      <w:r>
        <w:rPr>
          <w:rFonts w:eastAsia="Georgia" w:cs="Georgia" w:ascii="Georgia" w:hAnsi="Georgia"/>
        </w:rPr>
        <w:t xml:space="preserve">, la probabilité d'absorption d'un photon par un atome dépend de l'intensité : il est d'autant plus probable pour un atome d'absorber un photon (et donc de subir une variation de quantité de mouvement </w:t>
      </w:r>
      <m:oMath>
        <m:sSub>
          <m:sSubPr/>
          <m:e>
            <m:r>
              <m:rPr>
                <m:sty m:val="i"/>
              </m:rPr>
              <m:t>p</m:t>
            </m:r>
          </m:e>
          <m:sub>
            <m:r>
              <m:rPr>
                <m:sty m:val="i"/>
              </m:rPr>
              <m:t>z</m:t>
            </m:r>
          </m:sub>
        </m:sSub>
      </m:oMath>
      <w:r>
        <w:rPr/>
        <w:t xml:space="preserve"> selon </w:t>
      </w:r>
      <m:oMath>
        <m:r>
          <m:rPr>
            <m:sty m:val="p"/>
          </m:rPr>
          <m:t>(</m:t>
        </m:r>
        <m:r>
          <m:rPr>
            <m:sty m:val="p"/>
          </m:rPr>
          <m:t>O</m:t>
        </m:r>
        <m:r>
          <m:rPr>
            <m:sty m:val="i"/>
          </m:rPr>
          <m:t>z</m:t>
        </m:r>
        <m:r>
          <m:rPr>
            <m:sty m:val="p"/>
          </m:rPr>
          <m:t>)</m:t>
        </m:r>
      </m:oMath>
      <w:r>
        <w:rPr>
          <w:rFonts w:eastAsia="Georgia" w:cs="Georgia" w:ascii="Georgia" w:hAnsi="Georgia"/>
        </w:rPr>
        <w:t xml:space="preserve"> ) que l'intensité est élevée.</w:t>
      </w:r>
      <w:r>
        <w:rPr/>
        <w:br w:type="textWrapping"/>
      </w:r>
      <w:r>
        <w:rPr>
          <w:rFonts w:eastAsia="Georgia" w:cs="Georgia" w:ascii="Georgia" w:hAnsi="Georgia"/>
        </w:rPr>
        <w:t xml:space="preserve">21. En déduire le signe de la correction moyenne </w:t>
      </w:r>
      <m:oMath>
        <m:d>
          <m:dPr>
            <m:begChr m:val="⟨"/>
            <m:endChr m:val="⟩"/>
            <m:ctrlPr>
              <w:rPr>
                <w:rFonts w:ascii="Cambria Math" w:hAnsi="Cambria Math"/>
              </w:rPr>
            </m:ctrlPr>
          </m:dPr>
          <m:e>
            <m:r>
              <m:rPr>
                <m:sty m:val="i"/>
              </m:rPr>
              <m:t>δ</m:t>
            </m:r>
            <m:sSub>
              <m:sSubPr/>
              <m:e>
                <m:r>
                  <m:rPr>
                    <m:sty m:val="i"/>
                  </m:rPr>
                  <m:t>k</m:t>
                </m:r>
              </m:e>
              <m:sub>
                <m:r>
                  <m:rPr>
                    <m:sty m:val="p"/>
                  </m:rPr>
                  <m:t>rel</m:t>
                </m:r>
              </m:sub>
            </m:sSub>
          </m:e>
        </m:d>
      </m:oMath>
      <w:r>
        <w:rPr>
          <w:rFonts w:eastAsia="Georgia" w:cs="Georgia" w:ascii="Georgia" w:hAnsi="Georgia"/>
        </w:rPr>
        <w:t xml:space="preserve"> associée aux fluctuations d'intensité.</w:t>
      </w:r>
    </w:p>
    <w:p>
      <w:pPr>
        <w:spacing w:after="220" w:lineRule="auto"/>
      </w:pPr>
      <w:r>
        <w:rPr>
          <w:rFonts w:eastAsia="Georgia" w:cs="Georgia" w:ascii="Georgia" w:hAnsi="Georgia"/>
        </w:rPr>
        <w:t xml:space="preserve">Un tel effet doit être estimé afin de corriger la valeur de </w:t>
      </w:r>
      <m:oMath>
        <m:r>
          <m:rPr>
            <m:sty m:val="i"/>
          </m:rPr>
          <m:t>m</m:t>
        </m:r>
      </m:oMath>
      <w:r>
        <w:rPr>
          <w:rFonts w:eastAsia="Georgia" w:cs="Georgia" w:ascii="Georgia" w:hAnsi="Georgia"/>
        </w:rPr>
        <w:t xml:space="preserve"> mesurée. Ceci est permis par des mesures précises du profil d'intensité des faisceaux lasers utilisés.</w:t>
      </w:r>
      <w:r>
        <w:rPr/>
        <w:br w:type="textWrapping"/>
      </w:r>
      <w:r>
        <w:rPr>
          <w:rFonts w:eastAsia="Georgia" w:cs="Georgia" w:ascii="Georgia" w:hAnsi="Georgia"/>
        </w:rPr>
        <w:t xml:space="preserve">22. Si expérimentalement on chassait tous les atomes situés dans les maxima d'intensité du faisceau, l'impulsion des photons </w:t>
      </w:r>
      <m:oMath>
        <m:acc>
          <m:accPr>
            <m:chr m:val="⃗"/>
          </m:accPr>
          <m:e>
            <m:r>
              <m:rPr>
                <m:sty m:val="i"/>
              </m:rPr>
              <m:t>p</m:t>
            </m:r>
          </m:e>
        </m:acc>
      </m:oMath>
      <w:r>
        <w:rPr>
          <w:rFonts w:eastAsia="Georgia" w:cs="Georgia" w:ascii="Georgia" w:hAnsi="Georgia"/>
        </w:rPr>
        <w:t xml:space="preserve"> ne serait alors transférée qu'aux atomes situés dans les minima d'intensité. Comparer </w:t>
      </w:r>
      <m:oMath>
        <m:d>
          <m:dPr>
            <m:begChr m:val="⟨"/>
            <m:endChr m:val="⟩"/>
            <m:ctrlPr>
              <w:rPr>
                <w:rFonts w:ascii="Cambria Math" w:hAnsi="Cambria Math"/>
              </w:rPr>
            </m:ctrlPr>
          </m:dPr>
          <m:e>
            <m:sSub>
              <m:sSubPr/>
              <m:e>
                <m:r>
                  <m:rPr>
                    <m:sty m:val="i"/>
                  </m:rPr>
                  <m:t>p</m:t>
                </m:r>
              </m:e>
              <m:sub>
                <m:r>
                  <m:rPr>
                    <m:sty m:val="i"/>
                  </m:rPr>
                  <m:t>z</m:t>
                </m:r>
              </m:sub>
            </m:sSub>
          </m:e>
        </m:d>
      </m:oMath>
      <w:r>
        <w:rPr>
          <w:rFonts w:eastAsia="Georgia" w:cs="Georgia" w:ascii="Georgia" w:hAnsi="Georgia"/>
        </w:rPr>
        <w:t xml:space="preserve">, la variation moyenne de quantité de mouvement d'un atome selon l'axe ( </w:t>
      </w:r>
      <m:oMath>
        <m:r>
          <m:rPr>
            <m:sty m:val="p"/>
          </m:rPr>
          <m:t>O</m:t>
        </m:r>
        <m:r>
          <m:rPr>
            <m:sty m:val="i"/>
          </m:rPr>
          <m:t>z</m:t>
        </m:r>
      </m:oMath>
      <w:r>
        <w:rPr>
          <w:rFonts w:eastAsia="Georgia" w:cs="Georgia" w:ascii="Georgia" w:hAnsi="Georgia"/>
        </w:rPr>
        <w:t xml:space="preserve"> ) due à l'absorption d'un photon, à la valeur attendue dans le cas où le faisceau laser serait une onde plane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 Est-ce surprenant?</w:t>
      </w:r>
    </w:p>
    <w:p>
      <w:pPr>
        <w:spacing w:lineRule="auto"/>
        <w:jc w:val="center"/>
      </w:pPr>
      <w:r>
        <w:rPr/>
        <w:drawing>
          <wp:inline distB="0" distL="0" distR="0" distT="0">
            <wp:extent cx="5486400" cy="2199162"/>
            <wp:effectExtent b="0" l="0" r="0" t="0"/>
            <wp:docPr id="6" name="image-c8b36d1f84b8305301d5e1febadc2cf9f183f381.jpg"/>
            <a:graphic>
              <a:graphicData uri="http://schemas.openxmlformats.org/drawingml/2006/picture">
                <pic:pic>
                  <pic:nvPicPr>
                    <pic:cNvPr id="6" name="image-c8b36d1f84b8305301d5e1febadc2cf9f183f381.jpg" descr=""/>
                    <pic:cNvPicPr/>
                  </pic:nvPicPr>
                  <pic:blipFill>
                    <a:blip r:embed="rId10" cstate="print"/>
                    <a:srcRect b="0" l="0" r="0" t="0"/>
                    <a:stretch>
                      <a:fillRect/>
                    </a:stretch>
                  </pic:blipFill>
                  <pic:spPr>
                    <a:xfrm>
                      <a:off x="0" y="0"/>
                      <a:ext cx="5486400" cy="2199162"/>
                    </a:xfrm>
                    <a:prstGeom prst="rect"/>
                  </pic:spPr>
                </pic:pic>
              </a:graphicData>
            </a:graphic>
          </wp:inline>
        </w:drawing>
      </w:r>
    </w:p>
    <w:p>
      <w:pPr>
        <w:spacing w:lineRule="auto"/>
      </w:pPr>
      <w:r>
        <w:rPr>
          <w:rFonts w:eastAsia="Georgia" w:cs="Georgia" w:ascii="Georgia" w:hAnsi="Georgia"/>
        </w:rPr>
        <w:t xml:space="preserve">Figure 6 - Simulation de la propagation d'un faisceau laser présentant initialement un profil d'intensité hétérogène selon l'axe ( </w:t>
      </w:r>
      <m:oMath>
        <m:r>
          <m:rPr>
            <m:sty m:val="p"/>
          </m:rPr>
          <m:t>O</m:t>
        </m:r>
        <m:r>
          <m:rPr>
            <m:sty m:val="i"/>
          </m:rPr>
          <m:t>x</m:t>
        </m:r>
      </m:oMath>
      <w:r>
        <w:rPr>
          <w:rFonts w:eastAsia="Georgia" w:cs="Georgia" w:ascii="Georgia" w:hAnsi="Georgia"/>
        </w:rPr>
        <w:t xml:space="preserve"> ) sur des échelles spatiales de l'ordre de </w:t>
      </w:r>
      <m:oMath>
        <m:r>
          <m:rPr>
            <m:sty m:val="p"/>
          </m:rPr>
          <m:t>100</m:t>
        </m:r>
        <m:r>
          <m:rPr>
            <m:sty m:val="i"/>
          </m:rPr>
          <m:t>μ</m:t>
        </m:r>
        <m:r>
          <m:rPr>
            <m:nor/>
          </m:rPr>
          <m:t xml:space="preserve"> </m:t>
        </m:r>
        <m:r>
          <m:rPr>
            <m:sty m:val="p"/>
          </m:rPr>
          <m:t>m</m:t>
        </m:r>
      </m:oMath>
      <w:r>
        <w:rPr/>
        <w:t xml:space="preserve">. Le faisceau se propage selon l'axe ( </w:t>
      </w:r>
      <m:oMath>
        <m:r>
          <m:rPr>
            <m:sty m:val="p"/>
          </m:rPr>
          <m:t>O</m:t>
        </m:r>
        <m:r>
          <m:rPr>
            <m:sty m:val="i"/>
          </m:rPr>
          <m:t>z</m:t>
        </m:r>
      </m:oMath>
      <w:r>
        <w:rPr/>
        <w:t xml:space="preserve"> ) dans le sens des </w:t>
      </w:r>
      <m:oMath>
        <m:r>
          <m:rPr>
            <m:sty m:val="i"/>
          </m:rPr>
          <m:t>z</m:t>
        </m:r>
      </m:oMath>
      <w:r>
        <w:rPr>
          <w:rFonts w:eastAsia="Georgia" w:cs="Georgia" w:ascii="Georgia" w:hAnsi="Georgia"/>
        </w:rPr>
        <w:t xml:space="preserve"> croissants. À gauche : profil d'intensité </w:t>
      </w:r>
      <m:oMath>
        <m:r>
          <m:rPr>
            <m:sty m:val="i"/>
          </m:rPr>
          <m:t>I</m:t>
        </m:r>
        <m:r>
          <m:rPr>
            <m:sty m:val="p"/>
          </m:rPr>
          <m:t>(</m:t>
        </m:r>
        <m:r>
          <m:rPr>
            <m:sty m:val="i"/>
          </m:rPr>
          <m:t>x</m:t>
        </m:r>
        <m:r>
          <m:rPr>
            <m:sty m:val="p"/>
          </m:rPr>
          <m:t>,</m:t>
        </m:r>
        <m:r>
          <m:rPr>
            <m:sty m:val="i"/>
          </m:rPr>
          <m:t>z</m:t>
        </m:r>
        <m:r>
          <m:rPr>
            <m:sty m:val="p"/>
          </m:rPr>
          <m:t>)</m:t>
        </m:r>
        <m:r>
          <m:rPr>
            <m:sty m:val="p"/>
          </m:rPr>
          <m:t>/</m:t>
        </m:r>
        <m:sSub>
          <m:sSubPr/>
          <m:e>
            <m:r>
              <m:rPr>
                <m:sty m:val="i"/>
              </m:rPr>
              <m:t>I</m:t>
            </m:r>
          </m:e>
          <m:sub>
            <m:r>
              <m:rPr>
                <m:sty m:val="p"/>
              </m:rPr>
              <m:t>0</m:t>
            </m:r>
          </m:sub>
        </m:sSub>
      </m:oMath>
      <w:r>
        <w:rPr>
          <w:rFonts w:eastAsia="Georgia" w:cs="Georgia" w:ascii="Georgia" w:hAnsi="Georgia"/>
        </w:rPr>
        <w:t xml:space="preserve"> (où </w:t>
      </w:r>
      <m:oMath>
        <m:sSub>
          <m:sSubPr/>
          <m:e>
            <m:r>
              <m:rPr>
                <m:sty m:val="i"/>
              </m:rPr>
              <m:t>I</m:t>
            </m:r>
          </m:e>
          <m:sub>
            <m:r>
              <m:rPr>
                <m:sty m:val="p"/>
              </m:rPr>
              <m:t>0</m:t>
            </m:r>
          </m:sub>
        </m:sSub>
      </m:oMath>
      <w:r>
        <w:rPr>
          <w:rFonts w:eastAsia="Georgia" w:cs="Georgia" w:ascii="Georgia" w:hAnsi="Georgia"/>
        </w:rPr>
        <w:t xml:space="preserve"> est l'intensité moyenne du faisceau). L'échelle de couleurs située à gauche de l'image indique la valeur de </w:t>
      </w:r>
      <m:oMath>
        <m:r>
          <m:rPr>
            <m:sty m:val="i"/>
          </m:rPr>
          <m:t>I</m:t>
        </m:r>
        <m:r>
          <m:rPr>
            <m:sty m:val="p"/>
          </m:rPr>
          <m:t>(</m:t>
        </m:r>
        <m:r>
          <m:rPr>
            <m:sty m:val="i"/>
          </m:rPr>
          <m:t>x</m:t>
        </m:r>
        <m:r>
          <m:rPr>
            <m:sty m:val="p"/>
          </m:rPr>
          <m:t>,</m:t>
        </m:r>
        <m:r>
          <m:rPr>
            <m:sty m:val="i"/>
          </m:rPr>
          <m:t>z</m:t>
        </m:r>
        <m:r>
          <m:rPr>
            <m:sty m:val="p"/>
          </m:rPr>
          <m:t>)</m:t>
        </m:r>
        <m:r>
          <m:rPr>
            <m:sty m:val="p"/>
          </m:rPr>
          <m:t>/</m:t>
        </m:r>
        <m:sSub>
          <m:sSubPr/>
          <m:e>
            <m:r>
              <m:rPr>
                <m:sty m:val="i"/>
              </m:rPr>
              <m:t>I</m:t>
            </m:r>
          </m:e>
          <m:sub>
            <m:r>
              <m:rPr>
                <m:sty m:val="p"/>
              </m:rPr>
              <m:t>0</m:t>
            </m:r>
          </m:sub>
        </m:sSub>
      </m:oMath>
      <w:r>
        <w:rPr>
          <w:rFonts w:eastAsia="Georgia" w:cs="Georgia" w:ascii="Georgia" w:hAnsi="Georgia"/>
        </w:rPr>
        <w:t xml:space="preserve"> (valeur sans unité). À droite : évolution de la phase </w:t>
      </w:r>
      <m:oMath>
        <m:sSup>
          <m:sSupPr/>
          <m:e>
            <m:r>
              <m:rPr>
                <m:sty m:val="i"/>
              </m:rPr>
              <m:t>ϕ</m:t>
            </m:r>
          </m:e>
          <m:sup>
            <m:r>
              <m:rPr>
                <m:sty m:val="i"/>
              </m:rPr>
              <m:t>′</m:t>
            </m:r>
          </m:sup>
        </m:sSup>
      </m:oMath>
      <w:r>
        <w:rPr>
          <w:rFonts w:eastAsia="Georgia" w:cs="Georgia" w:ascii="Georgia" w:hAnsi="Georgia"/>
        </w:rPr>
        <w:t xml:space="preserve"> du champ électrique associé. L'échelle de couleurs située à droite de l'image indique la valeur de </w:t>
      </w:r>
      <m:oMath>
        <m:sSup>
          <m:sSupPr/>
          <m:e>
            <m:r>
              <m:rPr>
                <m:sty m:val="i"/>
              </m:rPr>
              <m:t>ϕ</m:t>
            </m:r>
          </m:e>
          <m:sup>
            <m:r>
              <m:rPr>
                <m:sty m:val="i"/>
              </m:rPr>
              <m:t>′</m:t>
            </m:r>
          </m:sup>
        </m:sSup>
      </m:oMath>
      <w:r>
        <w:rPr/>
        <w:t xml:space="preserve"> en rad.</w:t>
      </w:r>
    </w:p>
    <w:p>
      <w:pPr>
        <w:numPr>
          <w:ilvl w:val="0"/>
          <w:numId w:val="5"/>
        </w:numPr>
        <w:spacing w:lineRule="auto"/>
      </w:pPr>
      <w:r>
        <w:rPr/>
        <w:t xml:space="preserve">Fin des questions -</w:t>
      </w:r>
    </w:p>
    <w:p>
      <w:pPr>
        <w:spacing w:line="271" w:before="330" w:lineRule="auto"/>
      </w:pPr>
      <w:r>
        <w:rPr>
          <w:b/>
          <w:sz w:val="42"/>
        </w:rPr>
        <w:t xml:space="preserve">Pour aller plus loin :</w:t>
      </w:r>
    </w:p>
    <w:p>
      <w:pPr>
        <w:spacing w:after="220" w:lineRule="auto"/>
      </w:pPr>
      <w:r>
        <w:rPr>
          <w:rFonts w:eastAsia="Georgia" w:cs="Georgia" w:ascii="Georgia" w:hAnsi="Georgia"/>
        </w:rPr>
        <w:t xml:space="preserve">Le Modèle standard est actuellement la théorie la plus aboutie pour décrire les particules élémentaires et trois des quatre interactions fondamentales de l'univers (interactions électromagnétique, forte et faible). En revanche, ce modèle n'inclut pas l'interaction gravitationnelle et ne permet ni de comprendre la "matière noire", ni l'"énergie sombre", ni les différences de proportion observées dans l'Univers entre matière et anti-matière. Les mesures extrêmement précises de certaines constantes fondamentales imposent des contraintes fortes sur les nouvelles théories candidates, et permettent d'écarter celles dont les prévisions sont incompatibles avec les résultats de la mesure.</w:t>
      </w:r>
    </w:p>
    <w:p>
      <w:pPr>
        <w:spacing w:after="220" w:lineRule="auto"/>
      </w:pPr>
      <w:r>
        <w:rPr>
          <w:rFonts w:eastAsia="Georgia" w:cs="Georgia" w:ascii="Georgia" w:hAnsi="Georgia"/>
        </w:rPr>
        <w:t xml:space="preserve">Comme indiqué au début du sujet, la mesure la plus précise de </w:t>
      </w:r>
      <m:oMath>
        <m:r>
          <m:rPr>
            <m:sty m:val="i"/>
          </m:rPr>
          <m:t>α</m:t>
        </m:r>
      </m:oMath>
      <w:r>
        <w:rPr>
          <w:rFonts w:eastAsia="Georgia" w:cs="Georgia" w:ascii="Georgia" w:hAnsi="Georgia"/>
        </w:rPr>
        <w:t xml:space="preserve"> a été effectuée par interférométrie atomique, et repose sur la mesure de la masse de l'atome de Rubidium 87.</w:t>
      </w:r>
    </w:p>
    <w:p>
      <w:pPr>
        <w:spacing w:after="220" w:lineRule="auto"/>
      </w:pPr>
      <w:r>
        <w:rPr/>
        <w:t xml:space="preserve">La valeur de </w:t>
      </w:r>
      <m:oMath>
        <m:r>
          <m:rPr>
            <m:sty m:val="p"/>
          </m:rPr>
          <m:t>1</m:t>
        </m:r>
        <m:r>
          <m:rPr>
            <m:sty m:val="p"/>
          </m:rPr>
          <m:t>/</m:t>
        </m:r>
        <m:r>
          <m:rPr>
            <m:sty m:val="i"/>
          </m:rPr>
          <m:t>α</m:t>
        </m:r>
      </m:oMath>
      <w:r>
        <w:rPr>
          <w:rFonts w:eastAsia="Georgia" w:cs="Georgia" w:ascii="Georgia" w:hAnsi="Georgia"/>
        </w:rPr>
        <w:t xml:space="preserve"> reportée en Éq. (3) est déterminée à partir d'une autre mesure : la valeur du "moment magnétique anomal" de l'électron </w:t>
      </w:r>
      <m:oMath>
        <m:sSup>
          <m:sSupPr/>
          <m:e>
            <m:r>
              <m:t xml:space="preserve"> </m:t>
            </m:r>
          </m:e>
          <m:sup>
            <m:r>
              <m:rPr>
                <m:sty m:val="p"/>
              </m:rPr>
              <m:t>1</m:t>
            </m:r>
          </m:sup>
        </m:sSup>
      </m:oMath>
      <w:r>
        <w:rPr>
          <w:rFonts w:eastAsia="Georgia" w:cs="Georgia" w:ascii="Georgia" w:hAnsi="Georgia"/>
        </w:rPr>
        <w:t xml:space="preserve">, grandeur sans dimension notée </w:t>
      </w:r>
      <m:oMath>
        <m:sSub>
          <m:sSubPr/>
          <m:e>
            <m:r>
              <m:rPr>
                <m:sty m:val="i"/>
              </m:rPr>
              <m:t>a</m:t>
            </m:r>
          </m:e>
          <m:sub>
            <m:r>
              <m:rPr>
                <m:sty m:val="i"/>
              </m:rPr>
              <m:t>e</m:t>
            </m:r>
          </m:sub>
        </m:sSub>
      </m:oMath>
      <w:r>
        <w:rPr>
          <w:rFonts w:eastAsia="Georgia" w:cs="Georgia" w:ascii="Georgia" w:hAnsi="Georgia"/>
        </w:rPr>
        <w:t xml:space="preserve">. Cette grandeur peut être reliée théoriquement à </w:t>
      </w:r>
      <m:oMath>
        <m:r>
          <m:rPr>
            <m:sty m:val="i"/>
          </m:rPr>
          <m:t>α</m:t>
        </m:r>
      </m:oMath>
      <w:r>
        <w:rPr>
          <w:rFonts w:eastAsia="Georgia" w:cs="Georgia" w:ascii="Georgia" w:hAnsi="Georgia"/>
        </w:rPr>
        <w:t xml:space="preserve"> par des calculs effectués dans le cadre du Modèle Standard :</w:t>
      </w:r>
    </w:p>
    <w:p>
      <w:pPr>
        <w:spacing w:after="220" w:lineRule="auto"/>
      </w:pPr>
      <m:oMathPara>
        <m:oMath>
          <m:sSub>
            <m:sSubPr/>
            <m:e>
              <m:r>
                <m:rPr>
                  <m:sty m:val="i"/>
                </m:rPr>
                <m:t>a</m:t>
              </m:r>
            </m:e>
            <m:sub>
              <m:r>
                <m:rPr>
                  <m:sty m:val="i"/>
                </m:rPr>
                <m:t>e</m:t>
              </m:r>
            </m:sub>
          </m:sSub>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i</m:t>
              </m:r>
            </m:sub>
          </m:sSub>
          <m:sSup>
            <m:sSupPr/>
            <m:e>
              <m:r>
                <m:rPr>
                  <m:sty m:val="i"/>
                </m:rPr>
                <m:t>α</m:t>
              </m:r>
            </m:e>
            <m:sup>
              <m:r>
                <m:rPr>
                  <m:sty m:val="i"/>
                </m:rPr>
                <m:t>i</m:t>
              </m:r>
            </m:sup>
          </m:sSup>
          <m:r>
            <m:rPr>
              <m:sty m:val="p"/>
            </m:rPr>
            <m:t>+</m:t>
          </m:r>
          <m:sSub>
            <m:sSubPr/>
            <m:e>
              <m:r>
                <m:rPr>
                  <m:sty m:val="i"/>
                </m:rPr>
                <m:t>a</m:t>
              </m:r>
            </m:e>
            <m:sub>
              <m:r>
                <m:rPr>
                  <m:sty m:val="i"/>
                </m:rPr>
                <m:t>e</m:t>
              </m:r>
              <m:r>
                <m:rPr>
                  <m:sty m:val="p"/>
                </m:rPr>
                <m:t>,</m:t>
              </m:r>
              <m:r>
                <m:rPr>
                  <m:sty m:val="p"/>
                </m:rPr>
                <m:t>0</m:t>
              </m:r>
            </m:sub>
          </m:sSub>
        </m:oMath>
      </m:oMathPara>
    </w:p>
    <w:p>
      <w:pPr>
        <w:spacing w:after="220" w:lineRule="auto"/>
      </w:pPr>
      <w:r>
        <w:rPr>
          <w:rFonts w:eastAsia="Georgia" w:cs="Georgia" w:ascii="Georgia" w:hAnsi="Georgia"/>
        </w:rPr>
        <w:t xml:space="preserve">Les dix premiers termes de cette série, et le terme </w:t>
      </w:r>
      <m:oMath>
        <m:sSub>
          <m:sSubPr/>
          <m:e>
            <m:r>
              <m:rPr>
                <m:sty m:val="i"/>
              </m:rPr>
              <m:t>a</m:t>
            </m:r>
          </m:e>
          <m:sub>
            <m:r>
              <m:rPr>
                <m:sty m:val="i"/>
              </m:rPr>
              <m:t>e</m:t>
            </m:r>
            <m:r>
              <m:rPr>
                <m:sty m:val="p"/>
              </m:rPr>
              <m:t>,</m:t>
            </m:r>
            <m:r>
              <m:rPr>
                <m:sty m:val="p"/>
              </m:rPr>
              <m:t>0</m:t>
            </m:r>
          </m:sub>
        </m:sSub>
      </m:oMath>
      <w:r>
        <w:rPr>
          <w:rFonts w:eastAsia="Georgia" w:cs="Georgia" w:ascii="Georgia" w:hAnsi="Georgia"/>
        </w:rPr>
        <w:t xml:space="preserve">, ont pu être calculés numériquement avec précision. La mesure de </w:t>
      </w:r>
      <m:oMath>
        <m:sSub>
          <m:sSubPr/>
          <m:e>
            <m:r>
              <m:rPr>
                <m:sty m:val="i"/>
              </m:rPr>
              <m:t>a</m:t>
            </m:r>
          </m:e>
          <m:sub>
            <m:r>
              <m:rPr>
                <m:sty m:val="i"/>
              </m:rPr>
              <m:t>e</m:t>
            </m:r>
          </m:sub>
        </m:sSub>
      </m:oMath>
      <w:r>
        <w:rPr>
          <w:rFonts w:eastAsia="Georgia" w:cs="Georgia" w:ascii="Georgia" w:hAnsi="Georgia"/>
        </w:rPr>
        <w:t xml:space="preserve"> et l'inversion de l'équation précédente a pu conduire à la valeur de </w:t>
      </w:r>
      <m:oMath>
        <m:r>
          <m:rPr>
            <m:sty m:val="i"/>
          </m:rPr>
          <m:t>α</m:t>
        </m:r>
      </m:oMath>
      <w:r>
        <w:rPr>
          <w:rFonts w:eastAsia="Georgia" w:cs="Georgia" w:ascii="Georgia" w:hAnsi="Georgia"/>
        </w:rPr>
        <w:t xml:space="preserve"> donnée par l'Éq. (3).</w:t>
      </w:r>
    </w:p>
    <w:p>
      <w:pPr>
        <w:spacing w:after="220" w:lineRule="auto"/>
      </w:pPr>
      <w:r>
        <w:rPr/>
        <w:t xml:space="preserve">L'accord entre ces deux mesures de </w:t>
      </w:r>
      <m:oMath>
        <m:r>
          <m:rPr>
            <m:sty m:val="i"/>
          </m:rPr>
          <m:t>α</m:t>
        </m:r>
      </m:oMath>
      <w:r>
        <w:rPr>
          <w:rFonts w:eastAsia="Georgia" w:cs="Georgia" w:ascii="Georgia" w:hAnsi="Georgia"/>
        </w:rPr>
        <w:t xml:space="preserve"> est à l'heure actuelle l'un des tests les plus robustes du Modèle Standard.</w:t>
      </w:r>
    </w:p>
    <w:p>
      <w:pPr>
        <w:spacing w:lineRule="auto"/>
      </w:pPr>
      <w:r>
        <w:rPr>
          <w:noProof/>
        </w:rPr>
        <w:pict>
          <v:rect alt="" style="width:432pt;height:.05pt;mso-width-percent:0;mso-height-percent:0;mso-width-percent:0;mso-height-percent:0" o:hralign="center" o:hrstd="t" o:hr="t"/>
        </w:pict>
      </w:r>
    </w:p>
    <w:p>
      <w:pPr>
        <w:numPr>
          <w:ilvl w:val="1"/>
          <w:numId w:val="6"/>
        </w:numPr>
        <w:spacing w:lineRule="auto"/>
      </w:pPr>
      <w:r>
        <w:rPr>
          <w:rFonts w:eastAsia="Georgia" w:cs="Georgia" w:ascii="Georgia" w:hAnsi="Georgia"/>
        </w:rPr>
        <w:t xml:space="preserve">Le rapport du moment magnétique et du moment cinétique d'un électron est appelé "facteur de Landé", noté </w:t>
      </w:r>
      <m:oMath>
        <m:sSub>
          <m:sSubPr/>
          <m:e>
            <m:r>
              <m:rPr>
                <m:sty m:val="i"/>
              </m:rPr>
              <m:t>g</m:t>
            </m:r>
          </m:e>
          <m:sub>
            <m:r>
              <m:rPr>
                <m:sty m:val="i"/>
              </m:rPr>
              <m:t>l</m:t>
            </m:r>
          </m:sub>
        </m:sSub>
      </m:oMath>
      <w:r>
        <w:rPr>
          <w:rFonts w:eastAsia="Georgia" w:cs="Georgia" w:ascii="Georgia" w:hAnsi="Georgia"/>
        </w:rPr>
        <w:t xml:space="preserve">. L'équation de Dirac, qui décrit les particules relativistes de spin </w:t>
      </w:r>
      <m:oMath>
        <m:r>
          <m:rPr>
            <m:sty m:val="p"/>
          </m:rPr>
          <m:t>1</m:t>
        </m:r>
        <m:r>
          <m:rPr>
            <m:sty m:val="p"/>
          </m:rPr>
          <m:t>/</m:t>
        </m:r>
        <m:r>
          <m:rPr>
            <m:sty m:val="p"/>
          </m:rPr>
          <m:t>2</m:t>
        </m:r>
      </m:oMath>
      <w:r>
        <w:rPr>
          <w:rFonts w:eastAsia="Georgia" w:cs="Georgia" w:ascii="Georgia" w:hAnsi="Georgia"/>
        </w:rPr>
        <w:t xml:space="preserve">, prédit que le facteur de Landé est égal à 2 pour l'électron. Expérimentalement, le facteur de Landé </w:t>
      </w:r>
      <m:oMath>
        <m:sSub>
          <m:sSubPr/>
          <m:e>
            <m:r>
              <m:rPr>
                <m:sty m:val="i"/>
              </m:rPr>
              <m:t>g</m:t>
            </m:r>
          </m:e>
          <m:sub>
            <m:r>
              <m:rPr>
                <m:sty m:val="p"/>
              </m:rPr>
              <m:t>1</m:t>
            </m:r>
            <m:r>
              <m:rPr>
                <m:sty m:val="p"/>
              </m:rPr>
              <m:t>,</m:t>
            </m:r>
            <m:r>
              <m:rPr>
                <m:sty m:val="p"/>
              </m:rPr>
              <m:t>exp</m:t>
            </m:r>
          </m:sub>
        </m:sSub>
      </m:oMath>
      <w:r>
        <w:rPr>
          <w:rFonts w:eastAsia="Georgia" w:cs="Georgia" w:ascii="Georgia" w:hAnsi="Georgia"/>
        </w:rPr>
        <w:t xml:space="preserve"> mesuré est légèrement différent de 2 (sa valeur expérimentale est très proche de 2,0023 ). Le moment magnétique anomal de l'électron est défini comme : </w:t>
      </w:r>
      <m:oMath>
        <m:sSub>
          <m:sSubPr/>
          <m:e>
            <m:r>
              <m:rPr>
                <m:sty m:val="i"/>
              </m:rPr>
              <m:t>a</m:t>
            </m:r>
          </m:e>
          <m:sub>
            <m:r>
              <m:rPr>
                <m:sty m:val="i"/>
              </m:rPr>
              <m:t>e</m:t>
            </m:r>
          </m:sub>
        </m:sSub>
        <m:r>
          <m:rPr>
            <m:sty m:val="p"/>
          </m:rPr>
          <m:t>=</m:t>
        </m:r>
        <m:d>
          <m:dPr>
            <m:begChr m:val="("/>
            <m:endChr m:val=")"/>
            <m:ctrlPr>
              <w:rPr>
                <w:rFonts w:ascii="Cambria Math" w:hAnsi="Cambria Math"/>
              </w:rPr>
            </m:ctrlPr>
          </m:dPr>
          <m:e>
            <m:sSub>
              <m:sSubPr/>
              <m:e>
                <m:r>
                  <m:rPr>
                    <m:sty m:val="i"/>
                  </m:rPr>
                  <m:t>g</m:t>
                </m:r>
              </m:e>
              <m:sub>
                <m:r>
                  <m:rPr>
                    <m:sty m:val="p"/>
                  </m:rPr>
                  <m:t>1</m:t>
                </m:r>
                <m:r>
                  <m:rPr>
                    <m:sty m:val="p"/>
                  </m:rPr>
                  <m:t>,</m:t>
                </m:r>
                <m:r>
                  <m:rPr>
                    <m:sty m:val="p"/>
                  </m:rPr>
                  <m:t>exp</m:t>
                </m:r>
              </m:sub>
            </m:sSub>
            <m:r>
              <m:rPr>
                <m:sty m:val="p"/>
              </m:rPr>
              <m:t>−</m:t>
            </m:r>
            <m:r>
              <m:rPr>
                <m:sty m:val="p"/>
              </m:rPr>
              <m:t>2</m:t>
            </m:r>
          </m:e>
        </m:d>
        <m:r>
          <m:rPr>
            <m:sty m:val="p"/>
          </m:rPr>
          <m:t>/</m:t>
        </m:r>
        <m:r>
          <m:rPr>
            <m:sty m:val="p"/>
          </m:rPr>
          <m:t>2</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5"/>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3dab0961d636e721dcfb755d25dff151220de13.jpg" TargetMode="Internal"/><Relationship Id="rId6" Type="http://schemas.openxmlformats.org/officeDocument/2006/relationships/image" Target="media/image-cf35b82d041881bb5c656ce4007459acbfafada7.jpg" TargetMode="Internal"/><Relationship Id="rId7" Type="http://schemas.openxmlformats.org/officeDocument/2006/relationships/image" Target="media/image-8b947f4bec52d1827bb6f8d884b37d6a221cf619.jpg" TargetMode="Internal"/><Relationship Id="rId8" Type="http://schemas.openxmlformats.org/officeDocument/2006/relationships/image" Target="media/image-5a693e0ce658969cde11ef35c106de756c94bde5.jpg" TargetMode="Internal"/><Relationship Id="rId9" Type="http://schemas.openxmlformats.org/officeDocument/2006/relationships/image" Target="media/image-2e7cf2f6571f8611dfaf1400c2181eb3f00682e5.jpg" TargetMode="Internal"/><Relationship Id="rId10" Type="http://schemas.openxmlformats.org/officeDocument/2006/relationships/image" Target="media/image-c8b36d1f84b8305301d5e1febadc2cf9f183f38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