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POLYTECHNIQUE - ÉCOLES NORMALES SUPÉRIEURES</w:t>
      </w:r>
      <w:r>
        <w:rPr>
          <w:b/>
          <w:sz w:val="56"/>
        </w:rPr>
        <w:br w:type="textWrapping"/>
      </w:r>
      <w:r>
        <w:rPr>
          <w:rFonts w:eastAsia="Georgia" w:cs="Georgia" w:ascii="Georgia" w:hAnsi="Georgia"/>
          <w:b/>
          <w:sz w:val="56"/>
        </w:rPr>
        <w:t xml:space="preserve"> ÉCOLE SUPÉRIEURE DE PHYSIQUE ET DE CHIMIE INDUSTRIELLES</w:t>
      </w:r>
    </w:p>
    <w:p>
      <w:pPr>
        <w:spacing w:after="220" w:lineRule="auto"/>
      </w:pPr>
      <w:r>
        <w:rPr/>
        <w:t xml:space="preserve">CONCOURS D'ADMISSION 2011</w:t>
      </w:r>
      <w:r>
        <w:rPr/>
        <w:br w:type="textWrapping"/>
      </w:r>
      <w:r>
        <w:rPr>
          <w:rFonts w:eastAsia="Georgia" w:cs="Georgia" w:ascii="Georgia" w:hAnsi="Georgia"/>
        </w:rPr>
        <w:t xml:space="preserve">filière PC</w:t>
      </w:r>
    </w:p>
    <w:p>
      <w:pPr>
        <w:spacing w:line="271" w:before="330" w:lineRule="auto"/>
      </w:pPr>
      <w:r>
        <w:rPr>
          <w:b/>
          <w:sz w:val="42"/>
        </w:rPr>
        <w:t xml:space="preserve">COMPOSITION DE PHYSIQUE - B - (XELC)</w:t>
      </w:r>
    </w:p>
    <w:p>
      <w:pPr>
        <w:spacing w:after="220" w:lineRule="auto"/>
      </w:pPr>
      <w:r>
        <w:rPr>
          <w:rFonts w:eastAsia="Georgia" w:cs="Georgia" w:ascii="Georgia" w:hAnsi="Georgia"/>
        </w:rPr>
        <w:t xml:space="preserve">(Durée : 4 heures)</w:t>
      </w:r>
    </w:p>
    <w:p>
      <w:pPr>
        <w:spacing w:after="220" w:lineRule="auto"/>
      </w:pPr>
      <w:r>
        <w:rPr>
          <w:rFonts w:eastAsia="Georgia" w:cs="Georgia" w:ascii="Georgia" w:hAnsi="Georgia"/>
        </w:rPr>
        <w:t xml:space="preserve">L'utilisation des calculatrices n'est pas autorisée pour cette épreuve.</w:t>
      </w:r>
    </w:p>
    <w:p>
      <w:pPr>
        <w:spacing w:line="271" w:before="330" w:lineRule="auto"/>
      </w:pPr>
      <w:r>
        <w:rPr>
          <w:rFonts w:eastAsia="Georgia" w:cs="Georgia" w:ascii="Georgia" w:hAnsi="Georgia"/>
          <w:b/>
          <w:sz w:val="42"/>
        </w:rPr>
        <w:t xml:space="preserve">Activité Optique</w:t>
      </w:r>
    </w:p>
    <w:p>
      <w:pPr>
        <w:spacing w:after="220" w:lineRule="auto"/>
      </w:pPr>
      <w:r>
        <w:rPr>
          <w:rFonts w:eastAsia="Georgia" w:cs="Georgia" w:ascii="Georgia" w:hAnsi="Georgia"/>
        </w:rPr>
        <w:t xml:space="preserve">Lorsqu'une lumière polarisée rectilignement pénètre dans une substance isotrope optiquement active, la lumière émergente a, dans tous les cas, quelle que soit la direction de polarisation initiale et l'épaisseur traversée, une polarisation rectiligne. Cependant, la direction de polarisation a tourné, c'est la raison pour laquelle on parle de pouvoir rotatoire.</w:t>
      </w:r>
    </w:p>
    <w:p>
      <w:pPr>
        <w:spacing w:after="220" w:lineRule="auto"/>
      </w:pPr>
      <w:r>
        <w:rPr>
          <w:rFonts w:eastAsia="Georgia" w:cs="Georgia" w:ascii="Georgia" w:hAnsi="Georgia"/>
        </w:rPr>
        <w:t xml:space="preserve">On se propose dans ce problème d'étudier quelques propriétés et modèles de substances ou matériaux présentant ce genre d'activité optique appelée aussi pouvoir rotatoire.</w:t>
      </w:r>
    </w:p>
    <w:p>
      <w:pPr>
        <w:spacing w:line="271" w:before="330" w:lineRule="auto"/>
      </w:pPr>
      <w:r>
        <w:rPr>
          <w:b/>
          <w:sz w:val="42"/>
        </w:rPr>
        <w:t xml:space="preserve">Constantes usuelles</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nor/>
                  </m:rPr>
                  <m:t> Célérité de la lumière dans le vide : </m:t>
                </m:r>
                <m:r>
                  <m:rPr>
                    <m:sty m:val="p"/>
                  </m:rPr>
                  <m:t xml:space="preserve"> </m:t>
                </m:r>
                <m:r>
                  <m:rPr>
                    <m:sty m:val="i"/>
                  </m:rPr>
                  <m:t>c</m:t>
                </m:r>
                <m:r>
                  <m:rPr>
                    <m:sty m:val="p"/>
                  </m:rPr>
                  <m:t>=</m:t>
                </m:r>
                <m:r>
                  <m:rPr>
                    <m:sty m:val="p"/>
                  </m:rPr>
                  <m:t>3</m:t>
                </m:r>
                <m:r>
                  <m:rPr>
                    <m:sty m:val="p"/>
                  </m:rPr>
                  <m:t>,</m:t>
                </m:r>
                <m:r>
                  <m:rPr>
                    <m:sty m:val="p"/>
                  </m:rPr>
                  <m:t>00</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e>
            </m:mr>
            <m:mr>
              <m:e/>
              <m:e>
                <m:r>
                  <m:rPr>
                    <m:nor/>
                  </m:rPr>
                  <m:t> Permittivité du vide: </m:t>
                </m:r>
                <m:r>
                  <m:rPr>
                    <m:sty m:val="p"/>
                  </m:rPr>
                  <m:t xml:space="preserve"> </m:t>
                </m:r>
                <m:sSub>
                  <m:sSubPr/>
                  <m:e>
                    <m:r>
                      <m:rPr>
                        <m:sty m:val="i"/>
                      </m:rPr>
                      <m:t>ε</m:t>
                    </m:r>
                  </m:e>
                  <m:sub>
                    <m:r>
                      <m:rPr>
                        <m:sty m:val="p"/>
                      </m:rPr>
                      <m:t>0</m:t>
                    </m:r>
                  </m:sub>
                </m:sSub>
                <m:r>
                  <m:rPr>
                    <m:sty m:val="p"/>
                  </m:rPr>
                  <m:t>=</m:t>
                </m:r>
                <m:r>
                  <m:rPr>
                    <m:sty m:val="p"/>
                  </m:rPr>
                  <m:t>8</m:t>
                </m:r>
                <m:r>
                  <m:rPr>
                    <m:sty m:val="p"/>
                  </m:rPr>
                  <m:t>,</m:t>
                </m:r>
                <m:r>
                  <m:rPr>
                    <m:sty m:val="p"/>
                  </m:rPr>
                  <m:t>82</m:t>
                </m:r>
                <m:r>
                  <m:rPr>
                    <m:sty m:val="p"/>
                  </m:rPr>
                  <m:t>×</m:t>
                </m:r>
                <m:sSup>
                  <m:sSupPr/>
                  <m:e>
                    <m:r>
                      <m:rPr>
                        <m:sty m:val="p"/>
                      </m:rPr>
                      <m:t>10</m:t>
                    </m:r>
                  </m:e>
                  <m:sup>
                    <m:r>
                      <m:rPr>
                        <m:sty m:val="p"/>
                      </m:rPr>
                      <m:t>−</m:t>
                    </m:r>
                    <m:r>
                      <m:rPr>
                        <m:sty m:val="p"/>
                      </m:rPr>
                      <m:t>12</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e>
            </m:mr>
            <m:mr>
              <m:e/>
              <m:e>
                <m:r>
                  <m:rPr>
                    <m:nor/>
                  </m:rPr>
                  <m:t> Perméabilité du vide: </m:t>
                </m:r>
                <m:r>
                  <m:rPr>
                    <m:sty m:val="p"/>
                  </m:rPr>
                  <m:t xml:space="preserve"> </m:t>
                </m:r>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r>
                  <m:rPr>
                    <m:sty m:val="p"/>
                  </m:rPr>
                  <m:t>H</m:t>
                </m:r>
                <m:r>
                  <m:rPr>
                    <m:sty m:val="p"/>
                  </m:rPr>
                  <m:t>⋅</m:t>
                </m:r>
                <m:sSup>
                  <m:sSupPr/>
                  <m:e>
                    <m:r>
                      <m:rPr>
                        <m:nor/>
                      </m:rPr>
                      <m:t xml:space="preserve"> </m:t>
                    </m:r>
                    <m:r>
                      <m:rPr>
                        <m:sty m:val="p"/>
                      </m:rPr>
                      <m:t>m</m:t>
                    </m:r>
                  </m:e>
                  <m:sup>
                    <m:r>
                      <m:rPr>
                        <m:sty m:val="p"/>
                      </m:rPr>
                      <m:t>−</m:t>
                    </m:r>
                    <m:r>
                      <m:rPr>
                        <m:sty m:val="p"/>
                      </m:rPr>
                      <m:t>1</m:t>
                    </m:r>
                  </m:sup>
                </m:sSup>
              </m:e>
            </m:mr>
            <m:mr>
              <m:e/>
              <m:e>
                <m:r>
                  <m:rPr>
                    <m:nor/>
                  </m:rPr>
                  <m:t> Masse de l'électron : </m:t>
                </m:r>
                <m:r>
                  <m:rPr>
                    <m:sty m:val="p"/>
                  </m:rPr>
                  <m:t xml:space="preserve"> </m:t>
                </m:r>
                <m:r>
                  <m:rPr>
                    <m:sty m:val="i"/>
                  </m:rPr>
                  <m:t>m</m:t>
                </m:r>
                <m:r>
                  <m:rPr>
                    <m:sty m:val="p"/>
                  </m:rPr>
                  <m:t>=</m:t>
                </m:r>
                <m:r>
                  <m:rPr>
                    <m:sty m:val="p"/>
                  </m:rPr>
                  <m:t>9</m:t>
                </m:r>
                <m:r>
                  <m:rPr>
                    <m:sty m:val="p"/>
                  </m:rPr>
                  <m:t>,</m:t>
                </m:r>
                <m:r>
                  <m:rPr>
                    <m:sty m:val="p"/>
                  </m:rPr>
                  <m:t>11</m:t>
                </m:r>
                <m:r>
                  <m:rPr>
                    <m:sty m:val="p"/>
                  </m:rPr>
                  <m:t>×</m:t>
                </m:r>
                <m:sSup>
                  <m:sSupPr/>
                  <m:e>
                    <m:r>
                      <m:rPr>
                        <m:sty m:val="p"/>
                      </m:rPr>
                      <m:t>10</m:t>
                    </m:r>
                  </m:e>
                  <m:sup>
                    <m:r>
                      <m:rPr>
                        <m:sty m:val="p"/>
                      </m:rPr>
                      <m:t>−</m:t>
                    </m:r>
                    <m:r>
                      <m:rPr>
                        <m:sty m:val="p"/>
                      </m:rPr>
                      <m:t>31</m:t>
                    </m:r>
                  </m:sup>
                </m:sSup>
                <m:r>
                  <m:rPr>
                    <m:nor/>
                  </m:rPr>
                  <m:t xml:space="preserve"> </m:t>
                </m:r>
                <m:r>
                  <m:rPr>
                    <m:sty m:val="p"/>
                  </m:rPr>
                  <m:t>kg</m:t>
                </m:r>
              </m:e>
            </m:mr>
            <m:mr>
              <m:e/>
              <m:e>
                <m:r>
                  <m:rPr>
                    <m:nor/>
                  </m:rPr>
                  <m:t> Charge élémentaire: </m:t>
                </m:r>
                <m:r>
                  <m:rPr>
                    <m:sty m:val="p"/>
                  </m:rPr>
                  <m:t xml:space="preserve"> </m:t>
                </m:r>
                <m:r>
                  <m:rPr>
                    <m:sty m:val="i"/>
                  </m:rPr>
                  <m:t>e</m:t>
                </m:r>
                <m:r>
                  <m:rPr>
                    <m:sty m:val="p"/>
                  </m:rPr>
                  <m:t>=</m:t>
                </m:r>
                <m:r>
                  <m:rPr>
                    <m:sty m:val="p"/>
                  </m:rPr>
                  <m:t>1</m:t>
                </m:r>
                <m:r>
                  <m:rPr>
                    <m:sty m:val="p"/>
                  </m:rPr>
                  <m:t>,</m:t>
                </m:r>
                <m:r>
                  <m:rPr>
                    <m:sty m:val="p"/>
                  </m:rPr>
                  <m:t>60</m:t>
                </m:r>
                <m:r>
                  <m:rPr>
                    <m:sty m:val="p"/>
                  </m:rPr>
                  <m:t>×</m:t>
                </m:r>
                <m:sSup>
                  <m:sSupPr/>
                  <m:e>
                    <m:r>
                      <m:rPr>
                        <m:sty m:val="p"/>
                      </m:rPr>
                      <m:t>10</m:t>
                    </m:r>
                  </m:e>
                  <m:sup>
                    <m:r>
                      <m:rPr>
                        <m:sty m:val="p"/>
                      </m:rPr>
                      <m:t>−</m:t>
                    </m:r>
                    <m:r>
                      <m:rPr>
                        <m:sty m:val="p"/>
                      </m:rPr>
                      <m:t>19</m:t>
                    </m:r>
                  </m:sup>
                </m:sSup>
                <m:r>
                  <m:rPr>
                    <m:sty m:val="p"/>
                  </m:rPr>
                  <m:t>C</m:t>
                </m:r>
              </m:e>
            </m:mr>
          </m:m>
        </m:oMath>
      </m:oMathPara>
    </w:p>
    <w:p>
      <w:pPr>
        <w:spacing w:line="271" w:before="330" w:lineRule="auto"/>
      </w:pPr>
      <w:r>
        <w:rPr>
          <w:b/>
          <w:sz w:val="42"/>
        </w:rPr>
        <w:t xml:space="preserve">I. Introduction</w:t>
      </w:r>
    </w:p>
    <w:p>
      <w:pPr>
        <w:spacing w:after="220" w:lineRule="auto"/>
      </w:pPr>
      <w:r>
        <w:rPr>
          <w:rFonts w:eastAsia="Georgia" w:cs="Georgia" w:ascii="Georgia" w:hAnsi="Georgia"/>
        </w:rPr>
        <w:t xml:space="preserve">Une lumière monochromatique polarisée rectilignement selon l'axe </w:t>
      </w:r>
      <m:oMath>
        <m:r>
          <m:rPr>
            <m:sty m:val="i"/>
          </m:rPr>
          <m:t>O</m:t>
        </m:r>
        <m:r>
          <m:rPr>
            <m:sty m:val="i"/>
          </m:rPr>
          <m:t>x</m:t>
        </m:r>
      </m:oMath>
      <w:r>
        <w:rPr>
          <w:rFonts w:eastAsia="Georgia" w:cs="Georgia" w:ascii="Georgia" w:hAnsi="Georgia"/>
        </w:rPr>
        <w:t xml:space="preserve"> pénètre en </w:t>
      </w:r>
      <m:oMath>
        <m:r>
          <m:rPr>
            <m:sty m:val="i"/>
          </m:rPr>
          <m:t>z</m:t>
        </m:r>
        <m:r>
          <m:rPr>
            <m:sty m:val="p"/>
          </m:rPr>
          <m:t>=</m:t>
        </m:r>
        <m:r>
          <m:rPr>
            <m:sty m:val="p"/>
          </m:rPr>
          <m:t>0</m:t>
        </m:r>
      </m:oMath>
      <w:r>
        <w:rPr>
          <w:rFonts w:eastAsia="Georgia" w:cs="Georgia" w:ascii="Georgia" w:hAnsi="Georgia"/>
        </w:rPr>
        <w:t xml:space="preserve"> dans une substance optiquement active. Elle émerge en </w:t>
      </w:r>
      <m:oMath>
        <m:r>
          <m:rPr>
            <m:sty m:val="i"/>
          </m:rPr>
          <m:t>z</m:t>
        </m:r>
        <m:r>
          <m:rPr>
            <m:sty m:val="p"/>
          </m:rPr>
          <m:t>=</m:t>
        </m:r>
        <m:r>
          <m:rPr>
            <m:sty m:val="i"/>
          </m:rPr>
          <m:t>ℓ</m:t>
        </m:r>
      </m:oMath>
      <w:r>
        <w:rPr/>
        <w:t xml:space="preserve"> avec une polarisation qui fait un angle </w:t>
      </w:r>
      <m:oMath>
        <m:r>
          <m:rPr>
            <m:sty m:val="i"/>
          </m:rPr>
          <m:t>α</m:t>
        </m:r>
      </m:oMath>
      <w:r>
        <w:rPr/>
        <w:t xml:space="preserve"> avec l'axe </w:t>
      </w:r>
      <m:oMath>
        <m:r>
          <m:rPr>
            <m:sty m:val="i"/>
          </m:rPr>
          <m:t>O</m:t>
        </m:r>
        <m:r>
          <m:rPr>
            <m:sty m:val="i"/>
          </m:rPr>
          <m:t>x</m:t>
        </m:r>
      </m:oMath>
      <w:r>
        <w:rPr>
          <w:rFonts w:eastAsia="Georgia" w:cs="Georgia" w:ascii="Georgia" w:hAnsi="Georgia"/>
        </w:rPr>
        <w:t xml:space="preserve"> (voir figure 1). L'algébrisation de l'angle est telle que ( </w:t>
      </w:r>
      <m:oMath>
        <m:sSub>
          <m:sSubPr/>
          <m:e>
            <m:acc>
              <m:accPr>
                <m:chr m:val="⃗"/>
              </m:accPr>
              <m:e>
                <m:r>
                  <m:rPr>
                    <m:sty m:val="i"/>
                  </m:rPr>
                  <m:t>e</m:t>
                </m:r>
              </m:e>
            </m:acc>
          </m:e>
          <m:sub>
            <m:r>
              <m:rPr>
                <m:sty m:val="i"/>
              </m:rPr>
              <m:t>x</m:t>
            </m:r>
          </m:sub>
        </m:sSub>
        <m:r>
          <m:rPr>
            <m:sty m:val="p"/>
          </m:rPr>
          <m:t>,</m:t>
        </m:r>
        <m:sSub>
          <m:sSubPr/>
          <m:e>
            <m:acc>
              <m:accPr>
                <m:chr m:val="⃗"/>
              </m:accPr>
              <m:e>
                <m:r>
                  <m:rPr>
                    <m:sty m:val="i"/>
                  </m:rPr>
                  <m:t>e</m:t>
                </m:r>
              </m:e>
            </m:acc>
          </m:e>
          <m:sub>
            <m:r>
              <m:rPr>
                <m:sty m:val="i"/>
              </m:rPr>
              <m:t>y</m:t>
            </m:r>
          </m:sub>
        </m:sSub>
      </m:oMath>
      <w:r>
        <w:rPr/>
        <w:t xml:space="preserve"> ) </w:t>
      </w:r>
      <m:oMath>
        <m:r>
          <m:rPr>
            <m:sty m:val="p"/>
          </m:rPr>
          <m:t>=</m:t>
        </m:r>
        <m:r>
          <m:rPr>
            <m:sty m:val="p"/>
          </m:rPr>
          <m:t>+</m:t>
        </m:r>
        <m:f>
          <m:fPr>
            <m:ctrlPr>
              <w:rPr>
                <w:rFonts w:ascii="Cambria Math" w:hAnsi="Cambria Math"/>
              </w:rPr>
            </m:ctrlPr>
          </m:fPr>
          <m:num>
            <m:r>
              <m:rPr>
                <m:sty m:val="i"/>
              </m:rPr>
              <m:t>π</m:t>
            </m:r>
          </m:num>
          <m:den>
            <m:r>
              <m:rPr>
                <m:sty m:val="p"/>
              </m:rPr>
              <m:t>2</m:t>
            </m:r>
          </m:den>
        </m:f>
      </m:oMath>
      <w:r>
        <w:rPr/>
        <w:t xml:space="preserve">.</w:t>
      </w:r>
      <w:r>
        <w:rPr/>
        <w:br w:type="textWrapping"/>
      </w:r>
      <w:r>
        <w:rPr>
          <w:rFonts w:eastAsia="Georgia" w:cs="Georgia" w:ascii="Georgia" w:hAnsi="Georgia"/>
        </w:rPr>
        <w:t xml:space="preserve">I. 1 Quelle(s) source(s) permet(tent) d'obtenir une lumière quasi-monochromatique? Comment réaliser une source de lumière monochromatique polarisée rectilignement?</w:t>
      </w:r>
      <w:r>
        <w:rPr/>
        <w:br w:type="textWrapping"/>
      </w:r>
      <w:r>
        <w:rPr>
          <w:rFonts w:eastAsia="Georgia" w:cs="Georgia" w:ascii="Georgia" w:hAnsi="Georgia"/>
        </w:rPr>
        <w:t xml:space="preserve">I. 2 Proposer, en quelques lignes, un protocole expérimental permettant de vérifier que le plan de polarisation d'une lumière polarisée rectilignement et ayant traversé un milieu optiquement actif, a tourné.</w:t>
      </w:r>
    </w:p>
    <w:p>
      <w:pPr>
        <w:spacing w:lineRule="auto"/>
        <w:jc w:val="center"/>
      </w:pPr>
      <w:r>
        <w:rPr/>
        <w:drawing>
          <wp:inline distB="0" distL="0" distR="0" distT="0">
            <wp:extent cx="5486400" cy="3369241"/>
            <wp:effectExtent b="0" l="0" r="0" t="0"/>
            <wp:docPr id="1" name="image-e4758108e7c3b62c7b2e1314c78dde65cfa06f71.jpg"/>
            <a:graphic>
              <a:graphicData uri="http://schemas.openxmlformats.org/drawingml/2006/picture">
                <pic:pic>
                  <pic:nvPicPr>
                    <pic:cNvPr id="1" name="image-e4758108e7c3b62c7b2e1314c78dde65cfa06f71.jpg" descr=""/>
                    <pic:cNvPicPr/>
                  </pic:nvPicPr>
                  <pic:blipFill>
                    <a:blip r:embed="rId5" cstate="print"/>
                    <a:srcRect b="0" l="0" r="0" t="0"/>
                    <a:stretch>
                      <a:fillRect/>
                    </a:stretch>
                  </pic:blipFill>
                  <pic:spPr>
                    <a:xfrm>
                      <a:off x="0" y="0"/>
                      <a:ext cx="5486400" cy="3369241"/>
                    </a:xfrm>
                    <a:prstGeom prst="rect"/>
                  </pic:spPr>
                </pic:pic>
              </a:graphicData>
            </a:graphic>
          </wp:inline>
        </w:drawing>
      </w:r>
    </w:p>
    <w:p>
      <w:pPr>
        <w:spacing w:lineRule="auto"/>
      </w:pPr>
      <w:r>
        <w:rPr/>
        <w:t xml:space="preserve">Figure 1.</w:t>
      </w:r>
    </w:p>
    <w:p>
      <w:pPr>
        <w:spacing w:line="271" w:before="330" w:lineRule="auto"/>
      </w:pPr>
      <w:r>
        <w:rPr>
          <w:rFonts w:eastAsia="Georgia" w:cs="Georgia" w:ascii="Georgia" w:hAnsi="Georgia"/>
          <w:b/>
          <w:sz w:val="42"/>
        </w:rPr>
        <w:t xml:space="preserve">II. Théorie de FRESNEL : notion de biréfringence circulaire</w:t>
      </w:r>
    </w:p>
    <w:p>
      <w:pPr>
        <w:spacing w:after="220" w:lineRule="auto"/>
      </w:pPr>
      <w:r>
        <w:rPr>
          <w:rFonts w:eastAsia="Georgia" w:cs="Georgia" w:ascii="Georgia" w:hAnsi="Georgia"/>
        </w:rPr>
        <w:t xml:space="preserve">La théorie phénoménologique de Fresnel permet de rendre compte du pouvoir rotatoire en postulant que le milieu optiquement actif transmet, avec des indices optiques différents, des ondes polarisées circulairement gauche et droite. Lorsqu'une onde polarisée circulairement gauche (respectivement droite) se propage, le milieu se comporte comme un milieu d'indice optique </w:t>
      </w:r>
      <m:oMath>
        <m:sSub>
          <m:sSubPr/>
          <m:e>
            <m:r>
              <m:rPr>
                <m:sty m:val="i"/>
              </m:rPr>
              <m:t>n</m:t>
            </m:r>
          </m:e>
          <m:sub>
            <m:r>
              <m:rPr>
                <m:sty m:val="i"/>
              </m:rPr>
              <m:t>g</m:t>
            </m:r>
          </m:sub>
        </m:sSub>
        <m:d>
          <m:dPr>
            <m:begChr m:val="("/>
            <m:endChr m:val=""/>
            <m:ctrlPr>
              <w:rPr>
                <w:rFonts w:ascii="Cambria Math" w:hAnsi="Cambria Math"/>
              </w:rPr>
            </m:ctrlPr>
          </m:dPr>
          <m:e/>
        </m:d>
      </m:oMath>
      <w:r>
        <w:rPr/>
        <w:t xml:space="preserve"> respectivement </w:t>
      </w:r>
      <m:oMath>
        <m:d>
          <m:dPr>
            <m:begChr m:val=""/>
            <m:endChr m:val=")"/>
            <m:ctrlPr>
              <w:rPr>
                <w:rFonts w:ascii="Cambria Math" w:hAnsi="Cambria Math"/>
              </w:rPr>
            </m:ctrlPr>
          </m:dPr>
          <m:e>
            <m:sSub>
              <m:sSubPr/>
              <m:e>
                <m:r>
                  <m:rPr>
                    <m:sty m:val="i"/>
                  </m:rPr>
                  <m:t>n</m:t>
                </m:r>
              </m:e>
              <m:sub>
                <m:r>
                  <m:rPr>
                    <m:sty m:val="i"/>
                  </m:rPr>
                  <m:t>d</m:t>
                </m:r>
              </m:sub>
            </m:sSub>
          </m:e>
        </m:d>
      </m:oMath>
      <w:r>
        <w:rPr/>
        <w:t xml:space="preserve">.</w:t>
      </w:r>
    </w:p>
    <w:p>
      <w:pPr>
        <w:spacing w:after="220" w:lineRule="auto"/>
      </w:pPr>
      <w:r>
        <w:rPr>
          <w:rFonts w:eastAsia="Georgia" w:cs="Georgia" w:ascii="Georgia" w:hAnsi="Georgia"/>
        </w:rPr>
        <w:t xml:space="preserve">Cette hypothèse d'existence de deux indices optiques pour des ondes circulaires explique le terme biréfringence circulaire.</w:t>
      </w:r>
    </w:p>
    <w:p>
      <w:pPr>
        <w:spacing w:after="220" w:lineRule="auto"/>
      </w:pPr>
      <w:r>
        <w:rPr>
          <w:rFonts w:eastAsia="Georgia" w:cs="Georgia" w:ascii="Georgia" w:hAnsi="Georgia"/>
        </w:rPr>
        <w:t xml:space="preserve">On considère, dans cette partie, le champ électrique </w:t>
      </w:r>
      <m:oMath>
        <m:acc>
          <m:accPr>
            <m:chr m:val="⃗"/>
          </m:accPr>
          <m:e>
            <m:r>
              <m:rPr>
                <m:sty m:val="i"/>
              </m:rPr>
              <m:t>E</m:t>
            </m:r>
          </m:e>
        </m:acc>
        <m:r>
          <m:rPr>
            <m:sty m:val="p"/>
          </m:rPr>
          <m:t>(</m:t>
        </m:r>
        <m:acc>
          <m:accPr>
            <m:chr m:val="⃗"/>
          </m:accPr>
          <m:e>
            <m:r>
              <m:rPr>
                <m:sty m:val="i"/>
              </m:rPr>
              <m:t>r</m:t>
            </m:r>
          </m:e>
        </m:acc>
        <m:r>
          <m:rPr>
            <m:sty m:val="p"/>
          </m:rPr>
          <m:t>,</m:t>
        </m:r>
        <m:r>
          <m:rPr>
            <m:sty m:val="i"/>
          </m:rPr>
          <m:t>t</m:t>
        </m:r>
        <m:r>
          <m:rPr>
            <m:sty m:val="p"/>
          </m:rPr>
          <m:t>)</m:t>
        </m:r>
      </m:oMath>
      <w:r>
        <w:rPr/>
        <w:t xml:space="preserve"> d'une onde plane progressive harmonique (O.P.P.H.) de pulsation </w:t>
      </w:r>
      <m:oMath>
        <m:r>
          <m:rPr>
            <m:sty m:val="i"/>
          </m:rPr>
          <m:t>ω</m:t>
        </m:r>
      </m:oMath>
      <w:r>
        <w:rPr/>
        <w:t xml:space="preserve"> se propageant selon l'axe </w:t>
      </w:r>
      <m:oMath>
        <m:r>
          <m:rPr>
            <m:sty m:val="i"/>
          </m:rPr>
          <m:t>O</m:t>
        </m:r>
        <m:r>
          <m:rPr>
            <m:sty m:val="i"/>
          </m:rPr>
          <m:t>z</m:t>
        </m:r>
      </m:oMath>
      <w:r>
        <w:rPr/>
        <w:t xml:space="preserve"> dans un milieu d'indice optique </w:t>
      </w:r>
      <m:oMath>
        <m:r>
          <m:rPr>
            <m:sty m:val="i"/>
          </m:rPr>
          <m:t>n</m:t>
        </m:r>
      </m:oMath>
      <w:r>
        <w:rPr/>
        <w:t xml:space="preserve">. On note :</w:t>
      </w:r>
    </w:p>
    <w:p>
      <w:pPr>
        <w:spacing w:after="220" w:lineRule="auto"/>
      </w:pPr>
      <m:oMathPara>
        <m:oMath>
          <m:acc>
            <m:accPr>
              <m:chr m:val="⃗"/>
            </m:accPr>
            <m:e>
              <m:r>
                <m:rPr>
                  <m:sty m:val="i"/>
                </m:rPr>
                <m:t>E</m:t>
              </m:r>
            </m:e>
          </m:acc>
          <m:r>
            <m:rPr>
              <m:sty m:val="p"/>
            </m:rPr>
            <m:t>(</m:t>
          </m:r>
          <m:acc>
            <m:accPr>
              <m:chr m:val="⃗"/>
            </m:accPr>
            <m:e>
              <m:r>
                <m:rPr>
                  <m:sty m:val="i"/>
                </m:rPr>
                <m:t>r</m:t>
              </m:r>
            </m:e>
          </m:acc>
          <m:r>
            <m:rPr>
              <m:sty m:val="p"/>
            </m:rPr>
            <m:t>,</m:t>
          </m:r>
          <m:r>
            <m:rPr>
              <m:sty m:val="i"/>
            </m:rPr>
            <m:t>t</m:t>
          </m:r>
          <m:r>
            <m:rPr>
              <m:sty m:val="p"/>
            </m:rPr>
            <m:t>)</m:t>
          </m:r>
          <m:r>
            <m:rPr>
              <m:sty m:val="p"/>
            </m:rPr>
            <m:t>=</m:t>
          </m:r>
          <m:r>
            <m:rPr>
              <m:scr m:val="script"/>
            </m:rPr>
            <m:t>R</m:t>
          </m:r>
          <m:r>
            <m:rPr>
              <m:sty m:val="p"/>
            </m:rPr>
            <m:t>(</m:t>
          </m:r>
          <m:bar>
            <m:barPr/>
            <m:e>
              <m:acc>
                <m:accPr>
                  <m:chr m:val="⃗"/>
                </m:accPr>
                <m:e>
                  <m:r>
                    <m:rPr>
                      <m:sty m:val="i"/>
                    </m:rPr>
                    <m:t>E</m:t>
                  </m:r>
                </m:e>
              </m:acc>
            </m:e>
          </m:bar>
          <m:r>
            <m:rPr>
              <m:sty m:val="p"/>
            </m:rPr>
            <m:t>(</m:t>
          </m:r>
          <m:acc>
            <m:accPr>
              <m:chr m:val="⃗"/>
            </m:accPr>
            <m:e>
              <m:r>
                <m:rPr>
                  <m:sty m:val="i"/>
                </m:rPr>
                <m:t>r</m:t>
              </m:r>
            </m:e>
          </m:acc>
          <m:r>
            <m:rPr>
              <m:sty m:val="p"/>
            </m:rPr>
            <m:t>,</m:t>
          </m:r>
          <m:r>
            <m:rPr>
              <m:sty m:val="i"/>
            </m:rPr>
            <m:t>t</m:t>
          </m:r>
          <m:r>
            <m:rPr>
              <m:sty m:val="p"/>
            </m:rPr>
            <m:t>)</m:t>
          </m:r>
          <m:r>
            <m:rPr>
              <m:sty m:val="p"/>
            </m:rPr>
            <m:t>)</m:t>
          </m:r>
          <m:r>
            <m:rPr>
              <m:sty m:val="p"/>
            </m:rPr>
            <m:t>=</m:t>
          </m:r>
          <m:r>
            <m:rPr>
              <m:scr m:val="script"/>
            </m:rPr>
            <m:t>R</m:t>
          </m:r>
          <m:d>
            <m:dPr>
              <m:begChr m:val="("/>
              <m:endChr m:val=")"/>
              <m:ctrlPr>
                <w:rPr>
                  <w:rFonts w:ascii="Cambria Math" w:hAnsi="Cambria Math"/>
                </w:rPr>
              </m:ctrlPr>
            </m:dPr>
            <m:e>
              <m:sSub>
                <m:sSubPr/>
                <m:e>
                  <m:bar>
                    <m:barPr/>
                    <m:e>
                      <m:acc>
                        <m:accPr>
                          <m:chr m:val="⃗"/>
                        </m:accPr>
                        <m:e>
                          <m:r>
                            <m:rPr>
                              <m:sty m:val="i"/>
                            </m:rPr>
                            <m:t>E</m:t>
                          </m:r>
                        </m:e>
                      </m:acc>
                    </m:e>
                  </m:bar>
                </m:e>
                <m:sub>
                  <m:r>
                    <m:rPr>
                      <m:sty m:val="p"/>
                    </m:rPr>
                    <m:t>0</m:t>
                  </m:r>
                </m:sub>
              </m:sSub>
              <m:r>
                <m:rPr>
                  <m:sty m:val="p"/>
                </m:rPr>
                <m:t>exp</m:t>
              </m:r>
              <m:r>
                <m:rPr>
                  <m:sty m:val="p"/>
                </m:rPr>
                <m:t>⁡</m:t>
              </m:r>
              <m:r>
                <m:rPr>
                  <m:sty m:val="p"/>
                </m:rPr>
                <m:t>[</m:t>
              </m:r>
              <m:r>
                <m:rPr>
                  <m:sty m:val="i"/>
                </m:rPr>
                <m:t>i</m:t>
              </m:r>
              <m:r>
                <m:rPr>
                  <m:sty m:val="p"/>
                </m:rPr>
                <m:t>(</m:t>
              </m:r>
              <m:acc>
                <m:accPr>
                  <m:chr m:val="⃗"/>
                </m:accPr>
                <m:e>
                  <m:r>
                    <m:rPr>
                      <m:sty m:val="i"/>
                    </m:rPr>
                    <m:t>k</m:t>
                  </m:r>
                </m:e>
              </m:acc>
              <m:r>
                <m:rPr>
                  <m:sty m:val="p"/>
                </m:rPr>
                <m:t>⋅</m:t>
              </m:r>
              <m:acc>
                <m:accPr>
                  <m:chr m:val="⃗"/>
                </m:accPr>
                <m:e>
                  <m:r>
                    <m:rPr>
                      <m:sty m:val="i"/>
                    </m:rPr>
                    <m:t>r</m:t>
                  </m:r>
                </m:e>
              </m:acc>
              <m:r>
                <m:rPr>
                  <m:sty m:val="p"/>
                </m:rPr>
                <m:t>−</m:t>
              </m:r>
              <m:r>
                <m:rPr>
                  <m:sty m:val="i"/>
                </m:rPr>
                <m:t>ω</m:t>
              </m:r>
              <m:r>
                <m:rPr>
                  <m:sty m:val="i"/>
                </m:rPr>
                <m:t>t</m:t>
              </m:r>
              <m:r>
                <m:rPr>
                  <m:sty m:val="p"/>
                </m:rPr>
                <m:t>)</m:t>
              </m:r>
              <m:r>
                <m:rPr>
                  <m:sty m:val="p"/>
                </m:rPr>
                <m:t>]</m:t>
              </m:r>
            </m:e>
          </m:d>
        </m:oMath>
      </m:oMathPara>
    </w:p>
    <w:p>
      <w:pPr>
        <w:spacing w:after="220" w:lineRule="auto"/>
      </w:pPr>
      <w:r>
        <w:rPr>
          <w:rFonts w:eastAsia="Georgia" w:cs="Georgia" w:ascii="Georgia" w:hAnsi="Georgia"/>
        </w:rPr>
        <w:t xml:space="preserve">où :</w:t>
      </w:r>
    </w:p>
    <w:p>
      <w:pPr>
        <w:numPr>
          <w:ilvl w:val="0"/>
          <w:numId w:val="1"/>
        </w:numPr>
        <w:spacing w:lineRule="auto"/>
      </w:pPr>
      <m:oMath>
        <m:sSub>
          <m:sSubPr/>
          <m:e>
            <m:bar>
              <m:barPr/>
              <m:e>
                <m:bar>
                  <m:barPr/>
                  <m:e>
                    <m:r>
                      <m:rPr>
                        <m:sty m:val="i"/>
                      </m:rPr>
                      <m:t>E</m:t>
                    </m:r>
                  </m:e>
                </m:bar>
              </m:e>
            </m:bar>
          </m:e>
          <m:sub>
            <m:r>
              <m:rPr>
                <m:sty m:val="p"/>
              </m:rPr>
              <m:t>0</m:t>
            </m:r>
          </m:sub>
        </m:sSub>
      </m:oMath>
      <w:r>
        <w:rPr>
          <w:rFonts w:eastAsia="Georgia" w:cs="Georgia" w:ascii="Georgia" w:hAnsi="Georgia"/>
        </w:rPr>
        <w:t xml:space="preserve"> est un vecteur constant dont les composantes sont éventuellement complexes. On le nomme amplitude complexe du champ </w:t>
      </w:r>
      <m:oMath>
        <m:bar>
          <m:barPr/>
          <m:e>
            <m:acc>
              <m:accPr>
                <m:chr m:val="⃗"/>
              </m:accPr>
              <m:e>
                <m:r>
                  <m:rPr>
                    <m:sty m:val="i"/>
                  </m:rPr>
                  <m:t>E</m:t>
                </m:r>
              </m:e>
            </m:acc>
          </m:e>
        </m:bar>
        <m:r>
          <m:rPr>
            <m:sty m:val="p"/>
          </m:rPr>
          <m:t>(</m:t>
        </m:r>
        <m:acc>
          <m:accPr>
            <m:chr m:val="⃗"/>
          </m:accPr>
          <m:e>
            <m:r>
              <m:rPr>
                <m:sty m:val="i"/>
              </m:rPr>
              <m:t>r</m:t>
            </m:r>
          </m:e>
        </m:acc>
        <m:r>
          <m:rPr>
            <m:sty m:val="p"/>
          </m:rPr>
          <m:t>,</m:t>
        </m:r>
        <m:r>
          <m:rPr>
            <m:sty m:val="i"/>
          </m:rPr>
          <m:t>t</m:t>
        </m:r>
        <m:r>
          <m:rPr>
            <m:sty m:val="p"/>
          </m:rPr>
          <m:t>)</m:t>
        </m:r>
      </m:oMath>
      <w:r>
        <w:rPr/>
        <w:t xml:space="preserve">;</w:t>
      </w:r>
    </w:p>
    <w:p>
      <w:pPr>
        <w:numPr>
          <w:ilvl w:val="0"/>
          <w:numId w:val="1"/>
        </w:numPr>
        <w:spacing w:lineRule="auto"/>
      </w:pPr>
      <m:oMath>
        <m:acc>
          <m:accPr>
            <m:chr m:val="⃗"/>
          </m:accPr>
          <m:e>
            <m:r>
              <m:rPr>
                <m:sty m:val="i"/>
              </m:rPr>
              <m:t>k</m:t>
            </m:r>
          </m:e>
        </m:acc>
      </m:oMath>
      <w:r>
        <w:rPr/>
        <w:t xml:space="preserve"> est le vecteur d'onde : </w:t>
      </w:r>
      <m:oMath>
        <m:acc>
          <m:accPr>
            <m:chr m:val="⃗"/>
          </m:accPr>
          <m:e>
            <m:r>
              <m:rPr>
                <m:sty m:val="i"/>
              </m:rPr>
              <m:t>k</m:t>
            </m:r>
          </m:e>
        </m:acc>
        <m:r>
          <m:rPr>
            <m:sty m:val="p"/>
          </m:rPr>
          <m:t>=</m:t>
        </m:r>
        <m:f>
          <m:fPr>
            <m:ctrlPr>
              <w:rPr>
                <w:rFonts w:ascii="Cambria Math" w:hAnsi="Cambria Math"/>
              </w:rPr>
            </m:ctrlPr>
          </m:fPr>
          <m:num>
            <m:r>
              <m:rPr>
                <m:sty m:val="i"/>
              </m:rPr>
              <m:t>ω</m:t>
            </m:r>
          </m:num>
          <m:den>
            <m:r>
              <m:rPr>
                <m:sty m:val="i"/>
              </m:rPr>
              <m:t>c</m:t>
            </m:r>
          </m:den>
        </m:f>
        <m:r>
          <m:rPr>
            <m:sty m:val="i"/>
          </m:rPr>
          <m:t>n</m:t>
        </m:r>
        <m:sSub>
          <m:sSubPr/>
          <m:e>
            <m:acc>
              <m:accPr>
                <m:chr m:val="⃗"/>
              </m:accPr>
              <m:e>
                <m:r>
                  <m:rPr>
                    <m:sty m:val="i"/>
                  </m:rPr>
                  <m:t>e</m:t>
                </m:r>
              </m:e>
            </m:acc>
          </m:e>
          <m:sub>
            <m:r>
              <m:rPr>
                <m:sty m:val="i"/>
              </m:rPr>
              <m:t>z</m:t>
            </m:r>
          </m:sub>
        </m:sSub>
        <m:r>
          <m:rPr>
            <m:sty m:val="p"/>
          </m:rPr>
          <m:t>=</m:t>
        </m:r>
        <m:f>
          <m:fPr>
            <m:ctrlPr>
              <w:rPr>
                <w:rFonts w:ascii="Cambria Math" w:hAnsi="Cambria Math"/>
              </w:rPr>
            </m:ctrlPr>
          </m:fPr>
          <m:num>
            <m:r>
              <m:rPr>
                <m:sty m:val="p"/>
              </m:rPr>
              <m:t>2</m:t>
            </m:r>
            <m:r>
              <m:rPr>
                <m:sty m:val="i"/>
              </m:rPr>
              <m:t>π</m:t>
            </m:r>
          </m:num>
          <m:den>
            <m:sSub>
              <m:sSubPr/>
              <m:e>
                <m:r>
                  <m:rPr>
                    <m:sty m:val="i"/>
                  </m:rPr>
                  <m:t>λ</m:t>
                </m:r>
              </m:e>
              <m:sub>
                <m:r>
                  <m:rPr>
                    <m:sty m:val="p"/>
                  </m:rPr>
                  <m:t>0</m:t>
                </m:r>
              </m:sub>
            </m:sSub>
          </m:den>
        </m:f>
        <m:r>
          <m:rPr>
            <m:sty m:val="i"/>
          </m:rPr>
          <m:t>n</m:t>
        </m:r>
        <m:sSub>
          <m:sSubPr/>
          <m:e>
            <m:acc>
              <m:accPr>
                <m:chr m:val="⃗"/>
              </m:accPr>
              <m:e>
                <m:r>
                  <m:rPr>
                    <m:sty m:val="i"/>
                  </m:rPr>
                  <m:t>e</m:t>
                </m:r>
              </m:e>
            </m:acc>
          </m:e>
          <m:sub>
            <m:r>
              <m:rPr>
                <m:sty m:val="i"/>
              </m:rPr>
              <m:t>z</m:t>
            </m:r>
          </m:sub>
        </m:sSub>
      </m:oMath>
      <w:r>
        <w:rPr/>
        <w:t xml:space="preserve"> ( </w:t>
      </w:r>
      <m:oMath>
        <m:sSub>
          <m:sSubPr/>
          <m:e>
            <m:r>
              <m:rPr>
                <m:sty m:val="i"/>
              </m:rPr>
              <m:t>λ</m:t>
            </m:r>
          </m:e>
          <m:sub>
            <m:r>
              <m:rPr>
                <m:sty m:val="p"/>
              </m:rPr>
              <m:t>0</m:t>
            </m:r>
          </m:sub>
        </m:sSub>
      </m:oMath>
      <w:r>
        <w:rPr>
          <w:rFonts w:eastAsia="Georgia" w:cs="Georgia" w:ascii="Georgia" w:hAnsi="Georgia"/>
        </w:rPr>
        <w:t xml:space="preserve"> désigne la longueur d'onde dans le vide et </w:t>
      </w:r>
      <m:oMath>
        <m:sSub>
          <m:sSubPr/>
          <m:e>
            <m:acc>
              <m:accPr>
                <m:chr m:val="⃗"/>
              </m:accPr>
              <m:e>
                <m:r>
                  <m:rPr>
                    <m:sty m:val="i"/>
                  </m:rPr>
                  <m:t>e</m:t>
                </m:r>
              </m:e>
            </m:acc>
          </m:e>
          <m:sub>
            <m:r>
              <m:rPr>
                <m:sty m:val="i"/>
              </m:rPr>
              <m:t>z</m:t>
            </m:r>
          </m:sub>
        </m:sSub>
      </m:oMath>
      <w:r>
        <w:rPr/>
        <w:t xml:space="preserve"> le vecteur unitaire de l'axe </w:t>
      </w:r>
      <m:oMath>
        <m:r>
          <m:rPr>
            <m:sty m:val="i"/>
          </m:rPr>
          <m:t>z</m:t>
        </m:r>
      </m:oMath>
      <w:r>
        <w:rPr>
          <w:rFonts w:eastAsia="Georgia" w:cs="Georgia" w:ascii="Georgia" w:hAnsi="Georgia"/>
        </w:rPr>
        <w:t xml:space="preserve"> dirigé dans le sens des </w:t>
      </w:r>
      <m:oMath>
        <m:r>
          <m:rPr>
            <m:sty m:val="i"/>
          </m:rPr>
          <m:t>z</m:t>
        </m:r>
      </m:oMath>
      <w:r>
        <w:rPr/>
        <w:t xml:space="preserve"> croissants).</w:t>
      </w:r>
    </w:p>
    <w:p>
      <w:pPr>
        <w:spacing w:after="220" w:lineRule="auto"/>
      </w:pPr>
      <w:r>
        <w:rPr>
          <w:rFonts w:eastAsia="Georgia" w:cs="Georgia" w:ascii="Georgia" w:hAnsi="Georgia"/>
        </w:rPr>
        <w:t xml:space="preserve">Dans la base cartésienne </w:t>
      </w:r>
      <m:oMath>
        <m:d>
          <m:dPr>
            <m:begChr m:val="("/>
            <m:endChr m:val=")"/>
            <m:ctrlPr>
              <w:rPr>
                <w:rFonts w:ascii="Cambria Math" w:hAnsi="Cambria Math"/>
              </w:rPr>
            </m:ctrlPr>
          </m:dPr>
          <m:e>
            <m:sSub>
              <m:sSubPr/>
              <m:e>
                <m:acc>
                  <m:accPr>
                    <m:chr m:val="⃗"/>
                  </m:accPr>
                  <m:e>
                    <m:r>
                      <m:rPr>
                        <m:sty m:val="i"/>
                      </m:rPr>
                      <m:t>e</m:t>
                    </m:r>
                  </m:e>
                </m:acc>
              </m:e>
              <m:sub>
                <m:r>
                  <m:rPr>
                    <m:sty m:val="i"/>
                  </m:rPr>
                  <m:t>x</m:t>
                </m:r>
              </m:sub>
            </m:sSub>
            <m:r>
              <m:rPr>
                <m:sty m:val="p"/>
              </m:rPr>
              <m:t>,</m:t>
            </m:r>
            <m:sSub>
              <m:sSubPr/>
              <m:e>
                <m:acc>
                  <m:accPr>
                    <m:chr m:val="⃗"/>
                  </m:accPr>
                  <m:e>
                    <m:r>
                      <m:rPr>
                        <m:sty m:val="i"/>
                      </m:rPr>
                      <m:t>e</m:t>
                    </m:r>
                  </m:e>
                </m:acc>
              </m:e>
              <m:sub>
                <m:r>
                  <m:rPr>
                    <m:sty m:val="i"/>
                  </m:rPr>
                  <m:t>y</m:t>
                </m:r>
              </m:sub>
            </m:sSub>
            <m:r>
              <m:rPr>
                <m:sty m:val="p"/>
              </m:rPr>
              <m:t>,</m:t>
            </m:r>
            <m:sSub>
              <m:sSubPr/>
              <m:e>
                <m:acc>
                  <m:accPr>
                    <m:chr m:val="⃗"/>
                  </m:accPr>
                  <m:e>
                    <m:r>
                      <m:rPr>
                        <m:sty m:val="i"/>
                      </m:rPr>
                      <m:t>e</m:t>
                    </m:r>
                  </m:e>
                </m:acc>
              </m:e>
              <m:sub>
                <m:r>
                  <m:rPr>
                    <m:sty m:val="i"/>
                  </m:rPr>
                  <m:t>z</m:t>
                </m:r>
              </m:sub>
            </m:sSub>
          </m:e>
        </m:d>
      </m:oMath>
      <w:r>
        <w:rPr>
          <w:rFonts w:eastAsia="Georgia" w:cs="Georgia" w:ascii="Georgia" w:hAnsi="Georgia"/>
        </w:rPr>
        <w:t xml:space="preserve">, on note indifféremment </w:t>
      </w:r>
      <m:oMath>
        <m:bar>
          <m:barPr/>
          <m:e>
            <m:sSub>
              <m:sSubPr/>
              <m:e>
                <m:acc>
                  <m:accPr>
                    <m:chr m:val="⃗"/>
                  </m:accPr>
                  <m:e>
                    <m:r>
                      <m:rPr>
                        <m:sty m:val="i"/>
                      </m:rPr>
                      <m:t>E</m:t>
                    </m:r>
                  </m:e>
                </m:acc>
              </m:e>
              <m:sub>
                <m:r>
                  <m:rPr>
                    <m:sty m:val="p"/>
                  </m:rPr>
                  <m:t>0</m:t>
                </m:r>
              </m:sub>
            </m:sSub>
          </m:e>
        </m:bar>
        <m:r>
          <m:rPr>
            <m:sty m:val="p"/>
          </m:rPr>
          <m:t>=</m:t>
        </m:r>
        <m:bar>
          <m:barPr/>
          <m:e>
            <m:sSub>
              <m:sSubPr/>
              <m:e>
                <m:r>
                  <m:rPr>
                    <m:sty m:val="i"/>
                  </m:rPr>
                  <m:t>E</m:t>
                </m:r>
              </m:e>
              <m:sub>
                <m:r>
                  <m:rPr>
                    <m:sty m:val="p"/>
                  </m:rPr>
                  <m:t>0</m:t>
                </m:r>
                <m:r>
                  <m:rPr>
                    <m:sty m:val="i"/>
                  </m:rPr>
                  <m:t>x</m:t>
                </m:r>
              </m:sub>
            </m:sSub>
          </m:e>
        </m:bar>
        <m:sSub>
          <m:sSubPr/>
          <m:e>
            <m:acc>
              <m:accPr>
                <m:chr m:val="⃗"/>
              </m:accPr>
              <m:e>
                <m:r>
                  <m:rPr>
                    <m:sty m:val="i"/>
                  </m:rPr>
                  <m:t>e</m:t>
                </m:r>
              </m:e>
            </m:acc>
          </m:e>
          <m:sub>
            <m:r>
              <m:rPr>
                <m:sty m:val="i"/>
              </m:rPr>
              <m:t>x</m:t>
            </m:r>
          </m:sub>
        </m:sSub>
        <m:r>
          <m:rPr>
            <m:sty m:val="p"/>
          </m:rPr>
          <m:t>+</m:t>
        </m:r>
        <m:bar>
          <m:barPr/>
          <m:e>
            <m:sSub>
              <m:sSubPr/>
              <m:e>
                <m:r>
                  <m:rPr>
                    <m:sty m:val="i"/>
                  </m:rPr>
                  <m:t>E</m:t>
                </m:r>
              </m:e>
              <m:sub>
                <m:r>
                  <m:rPr>
                    <m:sty m:val="p"/>
                  </m:rPr>
                  <m:t>0</m:t>
                </m:r>
                <m:r>
                  <m:rPr>
                    <m:sty m:val="i"/>
                  </m:rPr>
                  <m:t>y</m:t>
                </m:r>
              </m:sub>
            </m:sSub>
          </m:e>
        </m:bar>
        <m:sSub>
          <m:sSubPr/>
          <m:e>
            <m:acc>
              <m:accPr>
                <m:chr m:val="⃗"/>
              </m:accPr>
              <m:e>
                <m:r>
                  <m:rPr>
                    <m:sty m:val="i"/>
                  </m:rPr>
                  <m:t>e</m:t>
                </m:r>
              </m:e>
            </m:acc>
          </m:e>
          <m:sub>
            <m:r>
              <m:rPr>
                <m:sty m:val="i"/>
              </m:rPr>
              <m:t>y</m:t>
            </m:r>
          </m:sub>
        </m:sSub>
        <m:r>
          <m:rPr>
            <m:sty m:val="p"/>
          </m:rPr>
          <m:t>+</m:t>
        </m:r>
        <m:bar>
          <m:barPr/>
          <m:e>
            <m:sSub>
              <m:sSubPr/>
              <m:e>
                <m:r>
                  <m:rPr>
                    <m:sty m:val="i"/>
                  </m:rPr>
                  <m:t>E</m:t>
                </m:r>
              </m:e>
              <m:sub>
                <m:r>
                  <m:rPr>
                    <m:sty m:val="p"/>
                  </m:rPr>
                  <m:t>0</m:t>
                </m:r>
                <m:r>
                  <m:rPr>
                    <m:sty m:val="i"/>
                  </m:rPr>
                  <m:t>z</m:t>
                </m:r>
              </m:sub>
            </m:sSub>
          </m:e>
        </m:bar>
        <m:sSub>
          <m:sSubPr/>
          <m:e>
            <m:acc>
              <m:accPr>
                <m:chr m:val="⃗"/>
              </m:accPr>
              <m:e>
                <m:r>
                  <m:rPr>
                    <m:sty m:val="i"/>
                  </m:rPr>
                  <m:t>e</m:t>
                </m:r>
              </m:e>
            </m:acc>
          </m:e>
          <m:sub>
            <m:r>
              <m:rPr>
                <m:sty m:val="i"/>
              </m:rPr>
              <m:t>z</m:t>
            </m:r>
          </m:sub>
        </m:sSub>
      </m:oMath>
      <w:r>
        <w:rPr/>
        <w:t xml:space="preserve"> ou </w:t>
      </w:r>
      <m:oMath>
        <m:sSub>
          <m:sSubPr/>
          <m:e>
            <m:bar>
              <m:barPr/>
              <m:e>
                <m:acc>
                  <m:accPr>
                    <m:chr m:val="⃗"/>
                  </m:accPr>
                  <m:e>
                    <m:r>
                      <m:rPr>
                        <m:sty m:val="i"/>
                      </m:rPr>
                      <m:t>E</m:t>
                    </m:r>
                  </m:e>
                </m:acc>
              </m:e>
            </m:bar>
          </m:e>
          <m:sub>
            <m:r>
              <m:rPr>
                <m:sty m:val="p"/>
              </m:rPr>
              <m:t>0</m:t>
            </m:r>
          </m:sub>
        </m:sSub>
        <m:d>
          <m:dPr>
            <m:begChr m:val="("/>
            <m:endChr m:val=")"/>
            <m:ctrlPr>
              <w:rPr>
                <w:rFonts w:ascii="Cambria Math" w:hAnsi="Cambria Math"/>
              </w:rPr>
            </m:ctrlPr>
          </m:dPr>
          <m:e>
            <m:bar>
              <m:barPr/>
              <m:e>
                <m:sSub>
                  <m:sSubPr/>
                  <m:e>
                    <m:r>
                      <m:rPr>
                        <m:sty m:val="i"/>
                      </m:rPr>
                      <m:t>E</m:t>
                    </m:r>
                  </m:e>
                  <m:sub>
                    <m:r>
                      <m:rPr>
                        <m:sty m:val="p"/>
                      </m:rPr>
                      <m:t>0</m:t>
                    </m:r>
                    <m:r>
                      <m:rPr>
                        <m:sty m:val="i"/>
                      </m:rPr>
                      <m:t>x</m:t>
                    </m:r>
                  </m:sub>
                </m:sSub>
              </m:e>
            </m:bar>
            <m:r>
              <m:rPr>
                <m:sty m:val="p"/>
              </m:rPr>
              <m:t>,</m:t>
            </m:r>
            <m:bar>
              <m:barPr/>
              <m:e>
                <m:sSub>
                  <m:sSubPr/>
                  <m:e>
                    <m:r>
                      <m:rPr>
                        <m:sty m:val="i"/>
                      </m:rPr>
                      <m:t>E</m:t>
                    </m:r>
                  </m:e>
                  <m:sub>
                    <m:r>
                      <m:rPr>
                        <m:sty m:val="p"/>
                      </m:rPr>
                      <m:t>0</m:t>
                    </m:r>
                    <m:r>
                      <m:rPr>
                        <m:sty m:val="i"/>
                      </m:rPr>
                      <m:t>y</m:t>
                    </m:r>
                  </m:sub>
                </m:sSub>
              </m:e>
            </m:bar>
            <m:r>
              <m:rPr>
                <m:sty m:val="p"/>
              </m:rPr>
              <m:t>,</m:t>
            </m:r>
            <m:bar>
              <m:barPr/>
              <m:e>
                <m:sSub>
                  <m:sSubPr/>
                  <m:e>
                    <m:r>
                      <m:rPr>
                        <m:sty m:val="i"/>
                      </m:rPr>
                      <m:t>E</m:t>
                    </m:r>
                  </m:e>
                  <m:sub>
                    <m:r>
                      <m:rPr>
                        <m:sty m:val="p"/>
                      </m:rPr>
                      <m:t>0</m:t>
                    </m:r>
                    <m:r>
                      <m:rPr>
                        <m:sty m:val="i"/>
                      </m:rPr>
                      <m:t>z</m:t>
                    </m:r>
                  </m:sub>
                </m:sSub>
              </m:e>
            </m:bar>
          </m:e>
        </m:d>
      </m:oMath>
      <w:r>
        <w:rPr/>
        <w:t xml:space="preserve">.</w:t>
      </w:r>
      <w:r>
        <w:rPr/>
        <w:br w:type="textWrapping"/>
      </w:r>
      <w:r>
        <w:rPr>
          <w:rFonts w:eastAsia="Georgia" w:cs="Georgia" w:ascii="Georgia" w:hAnsi="Georgia"/>
        </w:rPr>
        <w:t xml:space="preserve">II. 1 Quelle est la polarisation du champ électrique :</w:t>
      </w:r>
    </w:p>
    <w:p>
      <w:pPr>
        <w:numPr>
          <w:ilvl w:val="0"/>
          <w:numId w:val="2"/>
        </w:numPr>
        <w:spacing w:lineRule="auto"/>
      </w:pPr>
      <w:r>
        <w:rPr/>
        <w:t xml:space="preserve">si </w:t>
      </w:r>
      <m:oMath>
        <m:sSub>
          <m:sSubPr/>
          <m:e>
            <m:bar>
              <m:barPr/>
              <m:e>
                <m:bar>
                  <m:barPr/>
                  <m:e>
                    <m:r>
                      <m:rPr>
                        <m:sty m:val="i"/>
                      </m:rPr>
                      <m:t>E</m:t>
                    </m:r>
                  </m:e>
                </m:bar>
              </m:e>
            </m:bar>
          </m:e>
          <m:sub>
            <m:r>
              <m:rPr>
                <m:sty m:val="p"/>
              </m:rPr>
              <m:t>0</m:t>
            </m:r>
          </m:sub>
        </m:sSub>
        <m:d>
          <m:dPr>
            <m:begChr m:val="("/>
            <m:endChr m:val=")"/>
            <m:ctrlPr>
              <w:rPr>
                <w:rFonts w:ascii="Cambria Math" w:hAnsi="Cambria Math"/>
              </w:rPr>
            </m:ctrlPr>
          </m:dPr>
          <m:e>
            <m:sSub>
              <m:sSubPr/>
              <m:e>
                <m:r>
                  <m:rPr>
                    <m:sty m:val="i"/>
                  </m:rPr>
                  <m:t>E</m:t>
                </m:r>
              </m:e>
              <m:sub>
                <m:r>
                  <m:rPr>
                    <m:sty m:val="p"/>
                  </m:rPr>
                  <m:t>0</m:t>
                </m:r>
                <m:r>
                  <m:rPr>
                    <m:sty m:val="i"/>
                  </m:rPr>
                  <m:t>x</m:t>
                </m:r>
              </m:sub>
            </m:sSub>
            <m:r>
              <m:rPr>
                <m:sty m:val="p"/>
              </m:rPr>
              <m:t>,</m:t>
            </m:r>
            <m:sSub>
              <m:sSubPr/>
              <m:e>
                <m:r>
                  <m:rPr>
                    <m:sty m:val="i"/>
                  </m:rPr>
                  <m:t>E</m:t>
                </m:r>
              </m:e>
              <m:sub>
                <m:r>
                  <m:rPr>
                    <m:sty m:val="p"/>
                  </m:rPr>
                  <m:t>0</m:t>
                </m:r>
                <m:r>
                  <m:rPr>
                    <m:sty m:val="i"/>
                  </m:rPr>
                  <m:t>y</m:t>
                </m:r>
              </m:sub>
            </m:sSub>
            <m:r>
              <m:rPr>
                <m:sty m:val="p"/>
              </m:rPr>
              <m:t>,</m:t>
            </m:r>
            <m:r>
              <m:rPr>
                <m:sty m:val="p"/>
              </m:rPr>
              <m:t>0</m:t>
            </m:r>
          </m:e>
        </m:d>
      </m:oMath>
      <w:r>
        <w:rPr>
          <w:rFonts w:eastAsia="Georgia" w:cs="Georgia" w:ascii="Georgia" w:hAnsi="Georgia"/>
        </w:rPr>
        <w:t xml:space="preserve"> où </w:t>
      </w:r>
      <m:oMath>
        <m:sSub>
          <m:sSubPr/>
          <m:e>
            <m:r>
              <m:rPr>
                <m:sty m:val="i"/>
              </m:rPr>
              <m:t>E</m:t>
            </m:r>
          </m:e>
          <m:sub>
            <m:r>
              <m:rPr>
                <m:sty m:val="p"/>
              </m:rPr>
              <m:t>0</m:t>
            </m:r>
            <m:r>
              <m:rPr>
                <m:sty m:val="i"/>
              </m:rPr>
              <m:t>x</m:t>
            </m:r>
          </m:sub>
        </m:sSub>
      </m:oMath>
      <w:r>
        <w:rPr/>
        <w:t xml:space="preserve"> et </w:t>
      </w:r>
      <m:oMath>
        <m:sSub>
          <m:sSubPr/>
          <m:e>
            <m:r>
              <m:rPr>
                <m:sty m:val="i"/>
              </m:rPr>
              <m:t>E</m:t>
            </m:r>
          </m:e>
          <m:sub>
            <m:r>
              <m:rPr>
                <m:sty m:val="p"/>
              </m:rPr>
              <m:t>0</m:t>
            </m:r>
            <m:r>
              <m:rPr>
                <m:sty m:val="i"/>
              </m:rPr>
              <m:t>y</m:t>
            </m:r>
          </m:sub>
        </m:sSub>
      </m:oMath>
      <w:r>
        <w:rPr>
          <w:rFonts w:eastAsia="Georgia" w:cs="Georgia" w:ascii="Georgia" w:hAnsi="Georgia"/>
        </w:rPr>
        <w:t xml:space="preserve"> sont réels?</w:t>
      </w:r>
    </w:p>
    <w:p>
      <w:pPr>
        <w:numPr>
          <w:ilvl w:val="0"/>
          <w:numId w:val="2"/>
        </w:numPr>
        <w:spacing w:lineRule="auto"/>
      </w:pPr>
      <w:r>
        <w:rPr/>
        <w:t xml:space="preserve">si </w:t>
      </w:r>
      <m:oMath>
        <m:sSub>
          <m:sSubPr/>
          <m:e>
            <m:bar>
              <m:barPr/>
              <m:e>
                <m:bar>
                  <m:barPr/>
                  <m:e>
                    <m:r>
                      <m:rPr>
                        <m:sty m:val="i"/>
                      </m:rPr>
                      <m:t>E</m:t>
                    </m:r>
                  </m:e>
                </m:bar>
              </m:e>
            </m:bar>
          </m:e>
          <m:sub>
            <m:r>
              <m:rPr>
                <m:sty m:val="p"/>
              </m:rPr>
              <m:t>0</m:t>
            </m:r>
          </m:sub>
        </m:sSub>
        <m:d>
          <m:dPr>
            <m:begChr m:val="("/>
            <m:endChr m:val=")"/>
            <m:ctrlPr>
              <w:rPr>
                <w:rFonts w:ascii="Cambria Math" w:hAnsi="Cambria Math"/>
              </w:rPr>
            </m:ctrlPr>
          </m:dPr>
          <m:e>
            <m:bar>
              <m:barPr/>
              <m:e>
                <m:sSub>
                  <m:sSubPr/>
                  <m:e>
                    <m:r>
                      <m:rPr>
                        <m:sty m:val="i"/>
                      </m:rPr>
                      <m:t>E</m:t>
                    </m:r>
                  </m:e>
                  <m:sub>
                    <m:r>
                      <m:rPr>
                        <m:sty m:val="p"/>
                      </m:rPr>
                      <m:t>0</m:t>
                    </m:r>
                    <m:r>
                      <m:rPr>
                        <m:sty m:val="i"/>
                      </m:rPr>
                      <m:t>x</m:t>
                    </m:r>
                  </m:sub>
                </m:sSub>
              </m:e>
            </m:bar>
            <m:r>
              <m:rPr>
                <m:sty m:val="p"/>
              </m:rPr>
              <m:t>,</m:t>
            </m:r>
            <m:bar>
              <m:barPr/>
              <m:e>
                <m:sSub>
                  <m:sSubPr/>
                  <m:e>
                    <m:r>
                      <m:rPr>
                        <m:sty m:val="i"/>
                      </m:rPr>
                      <m:t>E</m:t>
                    </m:r>
                  </m:e>
                  <m:sub>
                    <m:r>
                      <m:rPr>
                        <m:sty m:val="p"/>
                      </m:rPr>
                      <m:t>0</m:t>
                    </m:r>
                    <m:r>
                      <m:rPr>
                        <m:sty m:val="i"/>
                      </m:rPr>
                      <m:t>y</m:t>
                    </m:r>
                  </m:sub>
                </m:sSub>
              </m:e>
            </m:bar>
            <m:r>
              <m:rPr>
                <m:sty m:val="p"/>
              </m:rPr>
              <m:t>,</m:t>
            </m:r>
            <m:r>
              <m:rPr>
                <m:sty m:val="p"/>
              </m:rPr>
              <m:t>0</m:t>
            </m:r>
          </m:e>
        </m:d>
      </m:oMath>
      <w:r>
        <w:rPr>
          <w:rFonts w:eastAsia="Georgia" w:cs="Georgia" w:ascii="Georgia" w:hAnsi="Georgia"/>
        </w:rPr>
        <w:t xml:space="preserve"> où </w:t>
      </w:r>
      <m:oMath>
        <m:bar>
          <m:barPr/>
          <m:e>
            <m:sSub>
              <m:sSubPr/>
              <m:e>
                <m:r>
                  <m:rPr>
                    <m:sty m:val="i"/>
                  </m:rPr>
                  <m:t>E</m:t>
                </m:r>
              </m:e>
              <m:sub>
                <m:r>
                  <m:rPr>
                    <m:sty m:val="p"/>
                  </m:rPr>
                  <m:t>0</m:t>
                </m:r>
                <m:r>
                  <m:rPr>
                    <m:sty m:val="i"/>
                  </m:rPr>
                  <m:t>x</m:t>
                </m:r>
              </m:sub>
            </m:sSub>
          </m:e>
        </m:bar>
      </m:oMath>
      <w:r>
        <w:rPr/>
        <w:t xml:space="preserve"> et </w:t>
      </w:r>
      <m:oMath>
        <m:bar>
          <m:barPr/>
          <m:e>
            <m:sSub>
              <m:sSubPr/>
              <m:e>
                <m:r>
                  <m:rPr>
                    <m:sty m:val="i"/>
                  </m:rPr>
                  <m:t>E</m:t>
                </m:r>
              </m:e>
              <m:sub>
                <m:r>
                  <m:rPr>
                    <m:sty m:val="p"/>
                  </m:rPr>
                  <m:t>0</m:t>
                </m:r>
                <m:r>
                  <m:rPr>
                    <m:sty m:val="i"/>
                  </m:rPr>
                  <m:t>y</m:t>
                </m:r>
              </m:sub>
            </m:sSub>
          </m:e>
        </m:bar>
      </m:oMath>
      <w:r>
        <w:rPr/>
        <w:t xml:space="preserve"> sont des complexes quelconques?</w:t>
      </w:r>
    </w:p>
    <w:p>
      <w:pPr>
        <w:numPr>
          <w:ilvl w:val="0"/>
          <w:numId w:val="2"/>
        </w:numPr>
        <w:spacing w:lineRule="auto"/>
      </w:pPr>
      <w:r>
        <w:rPr/>
        <w:t xml:space="preserve">si </w:t>
      </w:r>
      <m:oMath>
        <m:sSub>
          <m:sSubPr/>
          <m:e>
            <m:bar>
              <m:barPr/>
              <m:e>
                <m:acc>
                  <m:accPr>
                    <m:chr m:val="⃗"/>
                  </m:accPr>
                  <m:e>
                    <m:r>
                      <m:rPr>
                        <m:sty m:val="i"/>
                      </m:rPr>
                      <m:t>E</m:t>
                    </m:r>
                  </m:e>
                </m:acc>
              </m:e>
            </m:bar>
          </m:e>
          <m:sub>
            <m:r>
              <m:rPr>
                <m:sty m:val="p"/>
              </m:rPr>
              <m:t>0</m:t>
            </m:r>
          </m:sub>
        </m:sSub>
        <m:d>
          <m:dPr>
            <m:begChr m:val="("/>
            <m:endChr m:val=")"/>
            <m:ctrlPr>
              <w:rPr>
                <w:rFonts w:ascii="Cambria Math" w:hAnsi="Cambria Math"/>
              </w:rPr>
            </m:ctrlPr>
          </m:dPr>
          <m:e>
            <m:sSub>
              <m:sSubPr/>
              <m:e>
                <m:r>
                  <m:rPr>
                    <m:sty m:val="i"/>
                  </m:rPr>
                  <m:t>E</m:t>
                </m:r>
              </m:e>
              <m:sub>
                <m:r>
                  <m:rPr>
                    <m:sty m:val="p"/>
                  </m:rPr>
                  <m:t>0</m:t>
                </m:r>
              </m:sub>
            </m:sSub>
            <m:r>
              <m:rPr>
                <m:sty m:val="p"/>
              </m:rPr>
              <m:t>,</m:t>
            </m:r>
            <m:r>
              <m:rPr>
                <m:sty m:val="i"/>
              </m:rPr>
              <m:t>i</m:t>
            </m:r>
            <m:sSub>
              <m:sSubPr/>
              <m:e>
                <m:r>
                  <m:rPr>
                    <m:sty m:val="i"/>
                  </m:rPr>
                  <m:t>E</m:t>
                </m:r>
              </m:e>
              <m:sub>
                <m:r>
                  <m:rPr>
                    <m:sty m:val="p"/>
                  </m:rPr>
                  <m:t>0</m:t>
                </m:r>
              </m:sub>
            </m:sSub>
            <m:r>
              <m:rPr>
                <m:sty m:val="p"/>
              </m:rPr>
              <m:t>,</m:t>
            </m:r>
            <m:r>
              <m:rPr>
                <m:sty m:val="p"/>
              </m:rPr>
              <m:t>0</m:t>
            </m:r>
          </m:e>
        </m:d>
      </m:oMath>
      <w:r>
        <w:rPr>
          <w:rFonts w:eastAsia="Georgia" w:cs="Georgia" w:ascii="Georgia" w:hAnsi="Georgia"/>
        </w:rPr>
        <w:t xml:space="preserve"> où </w:t>
      </w:r>
      <m:oMath>
        <m:sSub>
          <m:sSubPr/>
          <m:e>
            <m:r>
              <m:rPr>
                <m:sty m:val="i"/>
              </m:rPr>
              <m:t>E</m:t>
            </m:r>
          </m:e>
          <m:sub>
            <m:r>
              <m:rPr>
                <m:sty m:val="p"/>
              </m:rPr>
              <m:t>0</m:t>
            </m:r>
          </m:sub>
        </m:sSub>
      </m:oMath>
      <w:r>
        <w:rPr>
          <w:rFonts w:eastAsia="Georgia" w:cs="Georgia" w:ascii="Georgia" w:hAnsi="Georgia"/>
        </w:rPr>
        <w:t xml:space="preserve"> est réel positif?</w:t>
      </w:r>
    </w:p>
    <w:p>
      <w:pPr>
        <w:numPr>
          <w:ilvl w:val="0"/>
          <w:numId w:val="2"/>
        </w:numPr>
        <w:spacing w:lineRule="auto"/>
      </w:pPr>
      <w:r>
        <w:rPr/>
        <w:t xml:space="preserve">si </w:t>
      </w:r>
      <m:oMath>
        <m:sSub>
          <m:sSubPr/>
          <m:e>
            <m:bar>
              <m:barPr/>
              <m:e>
                <m:bar>
                  <m:barPr/>
                  <m:e>
                    <m:r>
                      <m:rPr>
                        <m:sty m:val="i"/>
                      </m:rPr>
                      <m:t>E</m:t>
                    </m:r>
                  </m:e>
                </m:bar>
              </m:e>
            </m:bar>
          </m:e>
          <m:sub>
            <m:r>
              <m:rPr>
                <m:sty m:val="p"/>
              </m:rPr>
              <m:t>0</m:t>
            </m:r>
          </m:sub>
        </m:sSub>
        <m:d>
          <m:dPr>
            <m:begChr m:val="("/>
            <m:endChr m:val=")"/>
            <m:ctrlPr>
              <w:rPr>
                <w:rFonts w:ascii="Cambria Math" w:hAnsi="Cambria Math"/>
              </w:rPr>
            </m:ctrlPr>
          </m:dPr>
          <m:e>
            <m:sSub>
              <m:sSubPr/>
              <m:e>
                <m:r>
                  <m:rPr>
                    <m:sty m:val="i"/>
                  </m:rPr>
                  <m:t>E</m:t>
                </m:r>
              </m:e>
              <m:sub>
                <m:r>
                  <m:rPr>
                    <m:sty m:val="p"/>
                  </m:rPr>
                  <m:t>0</m:t>
                </m:r>
              </m:sub>
            </m:sSub>
            <m:r>
              <m:rPr>
                <m:sty m:val="p"/>
              </m:rPr>
              <m:t>,</m:t>
            </m:r>
            <m:r>
              <m:rPr>
                <m:sty m:val="p"/>
              </m:rPr>
              <m:t>−</m:t>
            </m:r>
            <m:r>
              <m:rPr>
                <m:sty m:val="i"/>
              </m:rPr>
              <m:t>i</m:t>
            </m:r>
            <m:sSub>
              <m:sSubPr/>
              <m:e>
                <m:r>
                  <m:rPr>
                    <m:sty m:val="i"/>
                  </m:rPr>
                  <m:t>E</m:t>
                </m:r>
              </m:e>
              <m:sub>
                <m:r>
                  <m:rPr>
                    <m:sty m:val="p"/>
                  </m:rPr>
                  <m:t>0</m:t>
                </m:r>
              </m:sub>
            </m:sSub>
            <m:r>
              <m:rPr>
                <m:sty m:val="p"/>
              </m:rPr>
              <m:t>,</m:t>
            </m:r>
            <m:r>
              <m:rPr>
                <m:sty m:val="p"/>
              </m:rPr>
              <m:t>0</m:t>
            </m:r>
          </m:e>
        </m:d>
      </m:oMath>
      <w:r>
        <w:rPr>
          <w:rFonts w:eastAsia="Georgia" w:cs="Georgia" w:ascii="Georgia" w:hAnsi="Georgia"/>
        </w:rPr>
        <w:t xml:space="preserve"> où </w:t>
      </w:r>
      <m:oMath>
        <m:sSub>
          <m:sSubPr/>
          <m:e>
            <m:r>
              <m:rPr>
                <m:sty m:val="i"/>
              </m:rPr>
              <m:t>E</m:t>
            </m:r>
          </m:e>
          <m:sub>
            <m:r>
              <m:rPr>
                <m:sty m:val="p"/>
              </m:rPr>
              <m:t>0</m:t>
            </m:r>
          </m:sub>
        </m:sSub>
      </m:oMath>
      <w:r>
        <w:rPr>
          <w:rFonts w:eastAsia="Georgia" w:cs="Georgia" w:ascii="Georgia" w:hAnsi="Georgia"/>
        </w:rPr>
        <w:t xml:space="preserve"> est réel positif?</w:t>
      </w:r>
      <w:r>
        <w:rPr/>
        <w:br w:type="textWrapping"/>
      </w:r>
      <w:r>
        <w:rPr>
          <w:rFonts w:eastAsia="Georgia" w:cs="Georgia" w:ascii="Georgia" w:hAnsi="Georgia"/>
        </w:rPr>
        <w:t xml:space="preserve">II. 2 Décomposer l'O.P.P.H. ( </w:t>
      </w:r>
      <m:oMath>
        <m:sSub>
          <m:sSubPr/>
          <m:e>
            <m:r>
              <m:rPr>
                <m:sty m:val="i"/>
              </m:rPr>
              <m:t>E</m:t>
            </m:r>
          </m:e>
          <m:sub>
            <m:r>
              <m:rPr>
                <m:sty m:val="p"/>
              </m:rPr>
              <m:t>0</m:t>
            </m:r>
          </m:sub>
        </m:sSub>
        <m:r>
          <m:rPr>
            <m:sty m:val="p"/>
          </m:rPr>
          <m:t>,</m:t>
        </m:r>
        <m:r>
          <m:rPr>
            <m:sty m:val="p"/>
          </m:rPr>
          <m:t>0</m:t>
        </m:r>
        <m:r>
          <m:rPr>
            <m:sty m:val="p"/>
          </m:rPr>
          <m:t>,</m:t>
        </m:r>
        <m:r>
          <m:rPr>
            <m:sty m:val="p"/>
          </m:rPr>
          <m:t>0</m:t>
        </m:r>
      </m:oMath>
      <w:r>
        <w:rPr/>
        <w:t xml:space="preserve"> ) avec </w:t>
      </w:r>
      <m:oMath>
        <m:sSub>
          <m:sSubPr/>
          <m:e>
            <m:r>
              <m:rPr>
                <m:sty m:val="i"/>
              </m:rPr>
              <m:t>E</m:t>
            </m:r>
          </m:e>
          <m:sub>
            <m:r>
              <m:rPr>
                <m:sty m:val="p"/>
              </m:rPr>
              <m:t>0</m:t>
            </m:r>
          </m:sub>
        </m:sSub>
      </m:oMath>
      <w:r>
        <w:rPr>
          <w:rFonts w:eastAsia="Georgia" w:cs="Georgia" w:ascii="Georgia" w:hAnsi="Georgia"/>
        </w:rPr>
        <w:t xml:space="preserve"> réel en somme de deux O.P.P.H. polarisées circulairement gauche et droite.</w:t>
      </w:r>
    </w:p>
    <w:p>
      <w:pPr>
        <w:spacing w:after="220" w:lineRule="auto"/>
      </w:pPr>
      <w:r>
        <w:rPr/>
        <w:t xml:space="preserve">L'O.P.P.H. d'amplitude ( </w:t>
      </w:r>
      <m:oMath>
        <m:sSub>
          <m:sSubPr/>
          <m:e>
            <m:r>
              <m:rPr>
                <m:sty m:val="i"/>
              </m:rPr>
              <m:t>E</m:t>
            </m:r>
          </m:e>
          <m:sub>
            <m:r>
              <m:rPr>
                <m:sty m:val="p"/>
              </m:rPr>
              <m:t>0</m:t>
            </m:r>
          </m:sub>
        </m:sSub>
        <m:r>
          <m:rPr>
            <m:sty m:val="p"/>
          </m:rPr>
          <m:t>,</m:t>
        </m:r>
        <m:r>
          <m:rPr>
            <m:sty m:val="p"/>
          </m:rPr>
          <m:t>0</m:t>
        </m:r>
        <m:r>
          <m:rPr>
            <m:sty m:val="p"/>
          </m:rPr>
          <m:t>,</m:t>
        </m:r>
        <m:r>
          <m:rPr>
            <m:sty m:val="p"/>
          </m:rPr>
          <m:t>0</m:t>
        </m:r>
      </m:oMath>
      <w:r>
        <w:rPr>
          <w:rFonts w:eastAsia="Georgia" w:cs="Georgia" w:ascii="Georgia" w:hAnsi="Georgia"/>
        </w:rPr>
        <w:t xml:space="preserve"> ) pénètre dans un milieu optiquement actif situé entre </w:t>
      </w:r>
      <m:oMath>
        <m:r>
          <m:rPr>
            <m:sty m:val="i"/>
          </m:rPr>
          <m:t>z</m:t>
        </m:r>
        <m:r>
          <m:rPr>
            <m:sty m:val="p"/>
          </m:rPr>
          <m:t>=</m:t>
        </m:r>
        <m:r>
          <m:rPr>
            <m:sty m:val="p"/>
          </m:rPr>
          <m:t>0</m:t>
        </m:r>
      </m:oMath>
      <w:r>
        <w:rPr/>
        <w:t xml:space="preserve"> et </w:t>
      </w:r>
      <m:oMath>
        <m:r>
          <m:rPr>
            <m:sty m:val="i"/>
          </m:rPr>
          <m:t>z</m:t>
        </m:r>
        <m:r>
          <m:rPr>
            <m:sty m:val="p"/>
          </m:rPr>
          <m:t>=</m:t>
        </m:r>
        <m:r>
          <m:rPr>
            <m:sty m:val="i"/>
          </m:rPr>
          <m:t>ℓ</m:t>
        </m:r>
      </m:oMath>
      <w:r>
        <w:rPr/>
        <w:t xml:space="preserve">. On note :</w:t>
      </w:r>
    </w:p>
    <w:p>
      <w:pPr>
        <w:spacing w:after="220" w:lineRule="auto"/>
      </w:pPr>
      <m:oMathPara>
        <m:oMath>
          <m:sSub>
            <m:sSubPr/>
            <m:e>
              <m:r>
                <m:rPr>
                  <m:sty m:val="i"/>
                </m:rPr>
                <m:t>n</m:t>
              </m:r>
            </m:e>
            <m:sub>
              <m:r>
                <m:rPr>
                  <m:sty m:val="p"/>
                </m:rPr>
                <m:t>0</m:t>
              </m:r>
            </m:sub>
          </m:sSub>
          <m:r>
            <m:rPr>
              <m:sty m:val="p"/>
            </m:rPr>
            <m:t>=</m:t>
          </m:r>
          <m:f>
            <m:fPr>
              <m:ctrlPr>
                <w:rPr>
                  <w:rFonts w:ascii="Cambria Math" w:hAnsi="Cambria Math"/>
                </w:rPr>
              </m:ctrlPr>
            </m:fPr>
            <m:num>
              <m:sSub>
                <m:sSubPr/>
                <m:e>
                  <m:r>
                    <m:rPr>
                      <m:sty m:val="i"/>
                    </m:rPr>
                    <m:t>n</m:t>
                  </m:r>
                </m:e>
                <m:sub>
                  <m:r>
                    <m:rPr>
                      <m:sty m:val="i"/>
                    </m:rPr>
                    <m:t>g</m:t>
                  </m:r>
                </m:sub>
              </m:sSub>
              <m:r>
                <m:rPr>
                  <m:sty m:val="p"/>
                </m:rPr>
                <m:t>+</m:t>
              </m:r>
              <m:sSub>
                <m:sSubPr/>
                <m:e>
                  <m:r>
                    <m:rPr>
                      <m:sty m:val="i"/>
                    </m:rPr>
                    <m:t>n</m:t>
                  </m:r>
                </m:e>
                <m:sub>
                  <m:r>
                    <m:rPr>
                      <m:sty m:val="i"/>
                    </m:rPr>
                    <m:t>d</m:t>
                  </m:r>
                </m:sub>
              </m:sSub>
            </m:num>
            <m:den>
              <m:r>
                <m:rPr>
                  <m:sty m:val="p"/>
                </m:rPr>
                <m:t>2</m:t>
              </m:r>
            </m:den>
          </m:f>
          <m:r>
            <m:rPr>
              <m:sty m:val="p"/>
            </m:rPr>
            <m:t xml:space="preserve"> </m:t>
          </m:r>
          <m:r>
            <m:rPr>
              <m:nor/>
            </m:rPr>
            <m:t> et </m:t>
          </m:r>
          <m:r>
            <m:rPr>
              <m:sty m:val="p"/>
            </m:rPr>
            <m:t xml:space="preserve"> </m:t>
          </m:r>
          <m:r>
            <m:rPr>
              <m:sty m:val="i"/>
            </m:rPr>
            <m:t>δ</m:t>
          </m:r>
          <m:r>
            <m:rPr>
              <m:sty m:val="i"/>
            </m:rPr>
            <m:t>n</m:t>
          </m:r>
          <m:r>
            <m:rPr>
              <m:sty m:val="p"/>
            </m:rPr>
            <m:t>=</m:t>
          </m:r>
          <m:f>
            <m:fPr>
              <m:ctrlPr>
                <w:rPr>
                  <w:rFonts w:ascii="Cambria Math" w:hAnsi="Cambria Math"/>
                </w:rPr>
              </m:ctrlPr>
            </m:fPr>
            <m:num>
              <m:sSub>
                <m:sSubPr/>
                <m:e>
                  <m:r>
                    <m:rPr>
                      <m:sty m:val="i"/>
                    </m:rPr>
                    <m:t>n</m:t>
                  </m:r>
                </m:e>
                <m:sub>
                  <m:r>
                    <m:rPr>
                      <m:sty m:val="i"/>
                    </m:rPr>
                    <m:t>d</m:t>
                  </m:r>
                </m:sub>
              </m:sSub>
              <m:r>
                <m:rPr>
                  <m:sty m:val="p"/>
                </m:rPr>
                <m:t>−</m:t>
              </m:r>
              <m:sSub>
                <m:sSubPr/>
                <m:e>
                  <m:r>
                    <m:rPr>
                      <m:sty m:val="i"/>
                    </m:rPr>
                    <m:t>n</m:t>
                  </m:r>
                </m:e>
                <m:sub>
                  <m:r>
                    <m:rPr>
                      <m:sty m:val="i"/>
                    </m:rPr>
                    <m:t>g</m:t>
                  </m:r>
                </m:sub>
              </m:sSub>
            </m:num>
            <m:den>
              <m:r>
                <m:rPr>
                  <m:sty m:val="p"/>
                </m:rPr>
                <m:t>2</m:t>
              </m:r>
            </m:den>
          </m:f>
        </m:oMath>
      </m:oMathPara>
    </w:p>
    <w:p>
      <w:pPr>
        <w:spacing w:after="220" w:lineRule="auto"/>
      </w:pPr>
      <w:r>
        <w:rPr/>
        <w:t xml:space="preserve">II. 3 Exprimer </w:t>
      </w:r>
      <m:oMath>
        <m:sSub>
          <m:sSubPr/>
          <m:e>
            <m:r>
              <m:rPr>
                <m:sty m:val="i"/>
              </m:rPr>
              <m:t>n</m:t>
            </m:r>
          </m:e>
          <m:sub>
            <m:r>
              <m:rPr>
                <m:sty m:val="i"/>
              </m:rPr>
              <m:t>g</m:t>
            </m:r>
          </m:sub>
        </m:sSub>
      </m:oMath>
      <w:r>
        <w:rPr/>
        <w:t xml:space="preserve"> et </w:t>
      </w:r>
      <m:oMath>
        <m:sSub>
          <m:sSubPr/>
          <m:e>
            <m:r>
              <m:rPr>
                <m:sty m:val="i"/>
              </m:rPr>
              <m:t>n</m:t>
            </m:r>
          </m:e>
          <m:sub>
            <m:r>
              <m:rPr>
                <m:sty m:val="i"/>
              </m:rPr>
              <m:t>d</m:t>
            </m:r>
          </m:sub>
        </m:sSub>
      </m:oMath>
      <w:r>
        <w:rPr/>
        <w:t xml:space="preserve"> en fonction de </w:t>
      </w:r>
      <m:oMath>
        <m:sSub>
          <m:sSubPr/>
          <m:e>
            <m:r>
              <m:rPr>
                <m:sty m:val="i"/>
              </m:rPr>
              <m:t>n</m:t>
            </m:r>
          </m:e>
          <m:sub>
            <m:r>
              <m:rPr>
                <m:sty m:val="p"/>
              </m:rPr>
              <m:t>0</m:t>
            </m:r>
          </m:sub>
        </m:sSub>
      </m:oMath>
      <w:r>
        <w:rPr/>
        <w:t xml:space="preserve"> et </w:t>
      </w:r>
      <m:oMath>
        <m:r>
          <m:rPr>
            <m:sty m:val="i"/>
          </m:rPr>
          <m:t>δ</m:t>
        </m:r>
        <m:r>
          <m:rPr>
            <m:sty m:val="i"/>
          </m:rPr>
          <m:t>n</m:t>
        </m:r>
      </m:oMath>
      <w:r>
        <w:rPr>
          <w:rFonts w:eastAsia="Georgia" w:cs="Georgia" w:ascii="Georgia" w:hAnsi="Georgia"/>
        </w:rPr>
        <w:t xml:space="preserve"> puis montrer que le plan de polarisation de l'onde a tourné d'un angle :</w:t>
      </w:r>
    </w:p>
    <w:p>
      <w:pPr>
        <w:spacing w:after="220" w:lineRule="auto"/>
      </w:pPr>
      <m:oMathPara>
        <m:oMath>
          <m:r>
            <m:rPr>
              <m:sty m:val="i"/>
            </m:rPr>
            <m:t>α</m:t>
          </m:r>
          <m:r>
            <m:rPr>
              <m:sty m:val="p"/>
            </m:rPr>
            <m:t>=</m:t>
          </m:r>
          <m:f>
            <m:fPr>
              <m:ctrlPr>
                <w:rPr>
                  <w:rFonts w:ascii="Cambria Math" w:hAnsi="Cambria Math"/>
                </w:rPr>
              </m:ctrlPr>
            </m:fPr>
            <m:num>
              <m:r>
                <m:rPr>
                  <m:sty m:val="i"/>
                </m:rPr>
                <m:t>ω</m:t>
              </m:r>
            </m:num>
            <m:den>
              <m:r>
                <m:rPr>
                  <m:sty m:val="p"/>
                </m:rPr>
                <m:t>2</m:t>
              </m:r>
              <m:r>
                <m:rPr>
                  <m:sty m:val="i"/>
                </m:rPr>
                <m:t>c</m:t>
              </m:r>
            </m:den>
          </m:f>
          <m:d>
            <m:dPr>
              <m:begChr m:val="("/>
              <m:endChr m:val=")"/>
              <m:ctrlPr>
                <w:rPr>
                  <w:rFonts w:ascii="Cambria Math" w:hAnsi="Cambria Math"/>
                </w:rPr>
              </m:ctrlPr>
            </m:dPr>
            <m:e>
              <m:sSub>
                <m:sSubPr/>
                <m:e>
                  <m:r>
                    <m:rPr>
                      <m:sty m:val="i"/>
                    </m:rPr>
                    <m:t>n</m:t>
                  </m:r>
                </m:e>
                <m:sub>
                  <m:r>
                    <m:rPr>
                      <m:sty m:val="i"/>
                    </m:rPr>
                    <m:t>d</m:t>
                  </m:r>
                </m:sub>
              </m:sSub>
              <m:r>
                <m:rPr>
                  <m:sty m:val="p"/>
                </m:rPr>
                <m:t>−</m:t>
              </m:r>
              <m:sSub>
                <m:sSubPr/>
                <m:e>
                  <m:r>
                    <m:rPr>
                      <m:sty m:val="i"/>
                    </m:rPr>
                    <m:t>n</m:t>
                  </m:r>
                </m:e>
                <m:sub>
                  <m:r>
                    <m:rPr>
                      <m:sty m:val="i"/>
                    </m:rPr>
                    <m:t>g</m:t>
                  </m:r>
                </m:sub>
              </m:sSub>
            </m:e>
          </m:d>
          <m:r>
            <m:rPr>
              <m:sty m:val="i"/>
            </m:rPr>
            <m:t>ℓ</m:t>
          </m:r>
          <m:r>
            <m:rPr>
              <m:sty m:val="p"/>
            </m:rPr>
            <m:t>[</m:t>
          </m:r>
          <m:r>
            <m:rPr>
              <m:sty m:val="i"/>
            </m:rPr>
            <m:t>π</m:t>
          </m:r>
          <m:r>
            <m:rPr>
              <m:sty m:val="p"/>
            </m:rPr>
            <m:t>]</m:t>
          </m:r>
        </m:oMath>
      </m:oMathPara>
    </w:p>
    <w:p>
      <w:pPr>
        <w:spacing w:after="220" w:lineRule="auto"/>
      </w:pPr>
      <w:r>
        <w:rPr>
          <w:rFonts w:eastAsia="Georgia" w:cs="Georgia" w:ascii="Georgia" w:hAnsi="Georgia"/>
        </w:rPr>
        <w:t xml:space="preserve">II. 4 On se place, dans cette question, dans le cas où </w:t>
      </w:r>
      <m:oMath>
        <m:sSub>
          <m:sSubPr/>
          <m:e>
            <m:r>
              <m:rPr>
                <m:sty m:val="i"/>
              </m:rPr>
              <m:t>n</m:t>
            </m:r>
          </m:e>
          <m:sub>
            <m:r>
              <m:rPr>
                <m:sty m:val="i"/>
              </m:rPr>
              <m:t>g</m:t>
            </m:r>
          </m:sub>
        </m:sSub>
      </m:oMath>
      <w:r>
        <w:rPr/>
        <w:t xml:space="preserve"> et </w:t>
      </w:r>
      <m:oMath>
        <m:sSub>
          <m:sSubPr/>
          <m:e>
            <m:r>
              <m:rPr>
                <m:sty m:val="i"/>
              </m:rPr>
              <m:t>n</m:t>
            </m:r>
          </m:e>
          <m:sub>
            <m:r>
              <m:rPr>
                <m:sty m:val="i"/>
              </m:rPr>
              <m:t>d</m:t>
            </m:r>
          </m:sub>
        </m:sSub>
      </m:oMath>
      <w:r>
        <w:rPr>
          <w:rFonts w:eastAsia="Georgia" w:cs="Georgia" w:ascii="Georgia" w:hAnsi="Georgia"/>
        </w:rPr>
        <w:t xml:space="preserve"> sont indépendants de la direction de propagation (biréfringence dite naturelle). Lorsqu'on place un miroir parfait en </w:t>
      </w:r>
      <m:oMath>
        <m:r>
          <m:rPr>
            <m:sty m:val="i"/>
          </m:rPr>
          <m:t>z</m:t>
        </m:r>
        <m:r>
          <m:rPr>
            <m:sty m:val="p"/>
          </m:rPr>
          <m:t>=</m:t>
        </m:r>
        <m:r>
          <m:rPr>
            <m:sty m:val="i"/>
          </m:rPr>
          <m:t>ℓ</m:t>
        </m:r>
      </m:oMath>
      <w:r>
        <w:rPr>
          <w:rFonts w:eastAsia="Georgia" w:cs="Georgia" w:ascii="Georgia" w:hAnsi="Georgia"/>
        </w:rPr>
        <w:t xml:space="preserve">, et que l'on s'intéresse à l'onde réfléchie en </w:t>
      </w:r>
      <m:oMath>
        <m:r>
          <m:rPr>
            <m:sty m:val="i"/>
          </m:rPr>
          <m:t>z</m:t>
        </m:r>
        <m:r>
          <m:rPr>
            <m:sty m:val="p"/>
          </m:rPr>
          <m:t>=</m:t>
        </m:r>
        <m:r>
          <m:rPr>
            <m:sty m:val="p"/>
          </m:rPr>
          <m:t>0</m:t>
        </m:r>
      </m:oMath>
      <w:r>
        <w:rPr>
          <w:rFonts w:eastAsia="Georgia" w:cs="Georgia" w:ascii="Georgia" w:hAnsi="Georgia"/>
        </w:rPr>
        <w:t xml:space="preserve">, l'angle de rotation du plan de polarisation est-il doublé (cas de la figure 2.b) ou est-il compensé (cas de la figure 2.a) ? Justifiez votre réponse.</w:t>
      </w:r>
    </w:p>
    <w:p>
      <w:pPr>
        <w:spacing w:lineRule="auto"/>
        <w:jc w:val="center"/>
      </w:pPr>
      <w:r>
        <w:rPr/>
        <w:drawing>
          <wp:inline distB="0" distL="0" distR="0" distT="0">
            <wp:extent cx="5486400" cy="1941184"/>
            <wp:effectExtent b="0" l="0" r="0" t="0"/>
            <wp:docPr id="2" name="image-b4eeca8cadf78f81c0886440e9d15f4c9ea8843c.jpg"/>
            <a:graphic>
              <a:graphicData uri="http://schemas.openxmlformats.org/drawingml/2006/picture">
                <pic:pic>
                  <pic:nvPicPr>
                    <pic:cNvPr id="2" name="image-b4eeca8cadf78f81c0886440e9d15f4c9ea8843c.jpg" descr=""/>
                    <pic:cNvPicPr/>
                  </pic:nvPicPr>
                  <pic:blipFill>
                    <a:blip r:embed="rId6" cstate="print"/>
                    <a:srcRect b="0" l="0" r="0" t="0"/>
                    <a:stretch>
                      <a:fillRect/>
                    </a:stretch>
                  </pic:blipFill>
                  <pic:spPr>
                    <a:xfrm>
                      <a:off x="0" y="0"/>
                      <a:ext cx="5486400" cy="1941184"/>
                    </a:xfrm>
                    <a:prstGeom prst="rect"/>
                  </pic:spPr>
                </pic:pic>
              </a:graphicData>
            </a:graphic>
          </wp:inline>
        </w:drawing>
      </w:r>
    </w:p>
    <w:p>
      <w:pPr>
        <w:spacing w:lineRule="auto"/>
      </w:pPr>
      <w:r>
        <w:rPr/>
        <w:t xml:space="preserve">Figure 2.</w:t>
      </w:r>
    </w:p>
    <w:p>
      <w:pPr>
        <w:spacing w:line="271" w:before="330" w:lineRule="auto"/>
      </w:pPr>
      <w:r>
        <w:rPr>
          <w:rFonts w:eastAsia="Georgia" w:cs="Georgia" w:ascii="Georgia" w:hAnsi="Georgia"/>
          <w:b/>
          <w:sz w:val="42"/>
        </w:rPr>
        <w:t xml:space="preserve">III. Biréfringence circulaire induite ou effet FARADAY</w:t>
      </w:r>
    </w:p>
    <w:p>
      <w:pPr>
        <w:spacing w:after="220" w:lineRule="auto"/>
      </w:pPr>
      <w:r>
        <w:rPr>
          <w:rFonts w:eastAsia="Georgia" w:cs="Georgia" w:ascii="Georgia" w:hAnsi="Georgia"/>
        </w:rPr>
        <w:t xml:space="preserve">Michaël FARADAY a découvert en 1845 que, sous l'action d'un champ magnétostatique </w:t>
      </w:r>
      <m:oMath>
        <m:sSub>
          <m:sSubPr/>
          <m:e>
            <m:acc>
              <m:accPr>
                <m:chr m:val="⃗"/>
              </m:accPr>
              <m:e>
                <m:r>
                  <m:rPr>
                    <m:sty m:val="i"/>
                  </m:rPr>
                  <m:t>B</m:t>
                </m:r>
              </m:e>
            </m:acc>
          </m:e>
          <m:sub>
            <m:r>
              <m:rPr>
                <m:sty m:val="p"/>
              </m:rPr>
              <m:t>0</m:t>
            </m:r>
          </m:sub>
        </m:sSub>
      </m:oMath>
      <w:r>
        <w:rPr>
          <w:rFonts w:eastAsia="Georgia" w:cs="Georgia" w:ascii="Georgia" w:hAnsi="Georgia"/>
        </w:rPr>
        <w:t xml:space="preserve"> appliqué parallèlement à la direction de propagation de la lumière, les substances optiquement inactives acquièrent la propriété de biréfringence circulaire étudiée dans la partie précédente. Cette propriété constitue l'effet Faraday.</w:t>
      </w:r>
    </w:p>
    <w:p>
      <w:pPr>
        <w:spacing w:after="220" w:lineRule="auto"/>
      </w:pPr>
      <w:r>
        <w:rPr>
          <w:rFonts w:eastAsia="Georgia" w:cs="Georgia" w:ascii="Georgia" w:hAnsi="Georgia"/>
        </w:rPr>
        <w:t xml:space="preserve">On se propose, dans cette partie, de développer un modèle microscopique rendant compte de cette biréfringence circulaire induite par le champ magnétostatique.</w:t>
      </w:r>
    </w:p>
    <w:p>
      <w:pPr>
        <w:spacing w:line="271" w:before="330" w:lineRule="auto"/>
      </w:pPr>
      <w:r>
        <w:rPr>
          <w:rFonts w:eastAsia="Georgia" w:cs="Georgia" w:ascii="Georgia" w:hAnsi="Georgia"/>
          <w:b/>
          <w:sz w:val="42"/>
        </w:rPr>
        <w:t xml:space="preserve">III. 1 Modèle de l'électron élastiquement lié</w:t>
      </w:r>
    </w:p>
    <w:p>
      <w:pPr>
        <w:spacing w:after="220" w:lineRule="auto"/>
      </w:pPr>
      <w:r>
        <w:rPr>
          <w:rFonts w:eastAsia="Georgia" w:cs="Georgia" w:ascii="Georgia" w:hAnsi="Georgia"/>
        </w:rPr>
        <w:t xml:space="preserve">On s'intéresse à un atome ou une molécule de la substance placé dans un champ magnétostatique uniforme </w:t>
      </w:r>
      <m:oMath>
        <m:sSub>
          <m:sSubPr/>
          <m:e>
            <m:acc>
              <m:accPr>
                <m:chr m:val="⃗"/>
              </m:accPr>
              <m:e>
                <m:r>
                  <m:rPr>
                    <m:sty m:val="i"/>
                  </m:rPr>
                  <m:t>B</m:t>
                </m:r>
              </m:e>
            </m:acc>
          </m:e>
          <m:sub>
            <m:r>
              <m:rPr>
                <m:sty m:val="p"/>
              </m:rPr>
              <m:t>0</m:t>
            </m:r>
          </m:sub>
        </m:sSub>
      </m:oMath>
      <w:r>
        <w:rPr>
          <w:rFonts w:eastAsia="Georgia" w:cs="Georgia" w:ascii="Georgia" w:hAnsi="Georgia"/>
        </w:rPr>
        <w:t xml:space="preserve">. L'onde électromagnétique interagit avec les charges des atomes mais les</w:t>
      </w:r>
      <w:r>
        <w:rPr/>
        <w:br w:type="textWrapping"/>
      </w:r>
      <w:r>
        <w:rPr>
          <w:rFonts w:eastAsia="Georgia" w:cs="Georgia" w:ascii="Georgia" w:hAnsi="Georgia"/>
        </w:rPr>
        <w:t xml:space="preserve">noyaux étant beaucoup plus lourds que les électrons, on les suppose immobiles et on ne considère que les mouvements des électrons. Ceux-ci seront représentés par le nuage qu'ils forment.</w:t>
      </w:r>
    </w:p>
    <w:p>
      <w:pPr>
        <w:spacing w:after="220" w:lineRule="auto"/>
      </w:pPr>
      <w:r>
        <w:rPr>
          <w:rFonts w:eastAsia="Georgia" w:cs="Georgia" w:ascii="Georgia" w:hAnsi="Georgia"/>
        </w:rPr>
        <w:t xml:space="preserve">On néglige toute interaction entre les électrons.</w:t>
      </w:r>
    </w:p>
    <w:p>
      <w:pPr>
        <w:spacing w:after="220" w:lineRule="auto"/>
      </w:pPr>
      <w:r>
        <w:rPr>
          <w:rFonts w:eastAsia="Georgia" w:cs="Georgia" w:ascii="Georgia" w:hAnsi="Georgia"/>
        </w:rPr>
        <w:t xml:space="preserve">Chaque nuage électronique est soumis à :</w:t>
      </w:r>
    </w:p>
    <w:p>
      <w:pPr>
        <w:numPr>
          <w:ilvl w:val="0"/>
          <w:numId w:val="3"/>
        </w:numPr>
        <w:spacing w:lineRule="auto"/>
      </w:pPr>
      <w:r>
        <w:rPr>
          <w:rFonts w:eastAsia="Georgia" w:cs="Georgia" w:ascii="Georgia" w:hAnsi="Georgia"/>
        </w:rPr>
        <w:t xml:space="preserve">une force de rappel élastique </w:t>
      </w:r>
      <m:oMath>
        <m:r>
          <m:rPr>
            <m:sty m:val="p"/>
          </m:rPr>
          <m:t>−</m:t>
        </m:r>
        <m:r>
          <m:rPr>
            <m:sty m:val="i"/>
          </m:rPr>
          <m:t>m</m:t>
        </m:r>
        <m:sSubSup>
          <m:sSubSupPr/>
          <m:e>
            <m:r>
              <m:rPr>
                <m:sty m:val="i"/>
              </m:rPr>
              <m:t>ω</m:t>
            </m:r>
          </m:e>
          <m:sub>
            <m:r>
              <m:rPr>
                <m:sty m:val="p"/>
              </m:rPr>
              <m:t>1</m:t>
            </m:r>
          </m:sub>
          <m:sup>
            <m:r>
              <m:rPr>
                <m:sty m:val="p"/>
              </m:rPr>
              <m:t>2</m:t>
            </m:r>
          </m:sup>
        </m:sSubSup>
        <m:acc>
          <m:accPr>
            <m:chr m:val="⃗"/>
          </m:accPr>
          <m:e>
            <m:r>
              <m:rPr>
                <m:sty m:val="i"/>
              </m:rPr>
              <m:t>O</m:t>
            </m:r>
            <m:r>
              <m:rPr>
                <m:sty m:val="i"/>
              </m:rPr>
              <m:t>M</m:t>
            </m:r>
          </m:e>
        </m:acc>
      </m:oMath>
      <w:r>
        <w:rPr>
          <w:rFonts w:eastAsia="Georgia" w:cs="Georgia" w:ascii="Georgia" w:hAnsi="Georgia"/>
        </w:rPr>
        <w:t xml:space="preserve"> où </w:t>
      </w:r>
      <m:oMath>
        <m:r>
          <m:rPr>
            <m:sty m:val="i"/>
          </m:rPr>
          <m:t>O</m:t>
        </m:r>
      </m:oMath>
      <w:r>
        <w:rPr>
          <w:rFonts w:eastAsia="Georgia" w:cs="Georgia" w:ascii="Georgia" w:hAnsi="Georgia"/>
        </w:rPr>
        <w:t xml:space="preserve"> désigne la position du noyau, </w:t>
      </w:r>
      <m:oMath>
        <m:r>
          <m:rPr>
            <m:sty m:val="i"/>
          </m:rPr>
          <m:t>M</m:t>
        </m:r>
      </m:oMath>
      <w:r>
        <w:rPr>
          <w:rFonts w:eastAsia="Georgia" w:cs="Georgia" w:ascii="Georgia" w:hAnsi="Georgia"/>
        </w:rPr>
        <w:t xml:space="preserve"> celle du barycentre du nuage électronique, </w:t>
      </w:r>
      <m:oMath>
        <m:r>
          <m:rPr>
            <m:sty m:val="i"/>
          </m:rPr>
          <m:t>m</m:t>
        </m:r>
      </m:oMath>
      <w:r>
        <w:rPr>
          <w:rFonts w:eastAsia="Georgia" w:cs="Georgia" w:ascii="Georgia" w:hAnsi="Georgia"/>
        </w:rPr>
        <w:t xml:space="preserve"> la masse de l'électron et </w:t>
      </w:r>
      <m:oMath>
        <m:sSub>
          <m:sSubPr/>
          <m:e>
            <m:r>
              <m:rPr>
                <m:sty m:val="i"/>
              </m:rPr>
              <m:t>ω</m:t>
            </m:r>
          </m:e>
          <m:sub>
            <m:r>
              <m:rPr>
                <m:sty m:val="p"/>
              </m:rPr>
              <m:t>1</m:t>
            </m:r>
          </m:sub>
        </m:sSub>
      </m:oMath>
      <w:r>
        <w:rPr>
          <w:rFonts w:eastAsia="Georgia" w:cs="Georgia" w:ascii="Georgia" w:hAnsi="Georgia"/>
        </w:rPr>
        <w:t xml:space="preserve"> une pulsation caractéristique;</w:t>
      </w:r>
    </w:p>
    <w:p>
      <w:pPr>
        <w:numPr>
          <w:ilvl w:val="0"/>
          <w:numId w:val="3"/>
        </w:numPr>
        <w:spacing w:lineRule="auto"/>
      </w:pPr>
      <w:r>
        <w:rPr/>
        <w:t xml:space="preserve">la force </w:t>
      </w:r>
      <m:oMath>
        <m:r>
          <m:rPr>
            <m:sty m:val="p"/>
          </m:rPr>
          <m:t>−</m:t>
        </m:r>
        <m:r>
          <m:rPr>
            <m:sty m:val="i"/>
          </m:rPr>
          <m:t>e</m:t>
        </m:r>
        <m:acc>
          <m:accPr>
            <m:chr m:val="⃗"/>
          </m:accPr>
          <m:e>
            <m:r>
              <m:rPr>
                <m:sty m:val="i"/>
              </m:rPr>
              <m:t>E</m:t>
            </m:r>
          </m:e>
        </m:acc>
        <m:r>
          <m:rPr>
            <m:sty m:val="p"/>
          </m:rPr>
          <m:t>(</m:t>
        </m:r>
        <m:r>
          <m:rPr>
            <m:sty m:val="i"/>
          </m:rPr>
          <m:t>M</m:t>
        </m:r>
        <m:r>
          <m:rPr>
            <m:sty m:val="p"/>
          </m:rPr>
          <m:t>,</m:t>
        </m:r>
        <m:r>
          <m:rPr>
            <m:sty m:val="i"/>
          </m:rPr>
          <m:t>t</m:t>
        </m:r>
        <m:r>
          <m:rPr>
            <m:sty m:val="p"/>
          </m:rPr>
          <m:t>)</m:t>
        </m:r>
      </m:oMath>
      <w:r>
        <w:rPr>
          <w:rFonts w:eastAsia="Georgia" w:cs="Georgia" w:ascii="Georgia" w:hAnsi="Georgia"/>
        </w:rPr>
        <w:t xml:space="preserve"> traduisant l'interaction entre la lumière et l'électron ( </w:t>
      </w:r>
      <m:oMath>
        <m:r>
          <m:rPr>
            <m:sty m:val="p"/>
          </m:rPr>
          <m:t>−</m:t>
        </m:r>
        <m:r>
          <m:rPr>
            <m:sty m:val="i"/>
          </m:rPr>
          <m:t>e</m:t>
        </m:r>
      </m:oMath>
      <w:r>
        <w:rPr>
          <w:rFonts w:eastAsia="Georgia" w:cs="Georgia" w:ascii="Georgia" w:hAnsi="Georgia"/>
        </w:rPr>
        <w:t xml:space="preserve"> désigne la charge de l'électron);</w:t>
      </w:r>
    </w:p>
    <w:p>
      <w:pPr>
        <w:numPr>
          <w:ilvl w:val="0"/>
          <w:numId w:val="3"/>
        </w:numPr>
        <w:spacing w:lineRule="auto"/>
      </w:pPr>
      <w:r>
        <w:rPr/>
        <w:t xml:space="preserve">la force </w:t>
      </w:r>
      <m:oMath>
        <m:r>
          <m:rPr>
            <m:sty m:val="p"/>
          </m:rPr>
          <m:t>−</m:t>
        </m:r>
        <m:r>
          <m:rPr>
            <m:sty m:val="i"/>
          </m:rPr>
          <m:t>e</m:t>
        </m:r>
        <m:acc>
          <m:accPr>
            <m:chr m:val="⃗"/>
          </m:accPr>
          <m:e>
            <m:r>
              <m:rPr>
                <m:sty m:val="i"/>
              </m:rPr>
              <m:t>v</m:t>
            </m:r>
          </m:e>
        </m:acc>
        <m:r>
          <m:rPr>
            <m:sty m:val="p"/>
          </m:rPr>
          <m:t>∧</m:t>
        </m:r>
        <m:sSub>
          <m:sSubPr/>
          <m:e>
            <m:acc>
              <m:accPr>
                <m:chr m:val="⃗"/>
              </m:accPr>
              <m:e>
                <m:r>
                  <m:rPr>
                    <m:sty m:val="i"/>
                  </m:rPr>
                  <m:t>B</m:t>
                </m:r>
              </m:e>
            </m:acc>
          </m:e>
          <m:sub>
            <m:r>
              <m:rPr>
                <m:sty m:val="p"/>
              </m:rPr>
              <m:t>0</m:t>
            </m:r>
          </m:sub>
        </m:sSub>
      </m:oMath>
      <w:r>
        <w:rPr>
          <w:rFonts w:eastAsia="Georgia" w:cs="Georgia" w:ascii="Georgia" w:hAnsi="Georgia"/>
        </w:rPr>
        <w:t xml:space="preserve"> où </w:t>
      </w:r>
      <m:oMath>
        <m:acc>
          <m:accPr>
            <m:chr m:val="⃗"/>
          </m:accPr>
          <m:e>
            <m:r>
              <m:rPr>
                <m:sty m:val="i"/>
              </m:rPr>
              <m:t>v</m:t>
            </m:r>
          </m:e>
        </m:acc>
        <m:r>
          <m:rPr>
            <m:sty m:val="p"/>
          </m:rPr>
          <m:t>=</m:t>
        </m:r>
        <m:sSub>
          <m:sSubPr/>
          <m:e>
            <m:d>
              <m:dPr>
                <m:begChr m:val=""/>
                <m:endChr m:val="|"/>
                <m:ctrlPr>
                  <w:rPr>
                    <w:rFonts w:ascii="Cambria Math" w:hAnsi="Cambria Math"/>
                  </w:rPr>
                </m:ctrlPr>
              </m:dPr>
              <m:e>
                <m:f>
                  <m:fPr>
                    <m:ctrlPr>
                      <w:rPr>
                        <w:rFonts w:ascii="Cambria Math" w:hAnsi="Cambria Math"/>
                      </w:rPr>
                    </m:ctrlPr>
                  </m:fPr>
                  <m:num>
                    <m:r>
                      <m:rPr>
                        <m:sty m:val="p"/>
                      </m:rPr>
                      <m:t>d</m:t>
                    </m:r>
                    <m:acc>
                      <m:accPr>
                        <m:chr m:val="⃗"/>
                      </m:accPr>
                      <m:e>
                        <m:r>
                          <m:rPr>
                            <m:sty m:val="i"/>
                          </m:rPr>
                          <m:t>O</m:t>
                        </m:r>
                        <m:r>
                          <m:rPr>
                            <m:sty m:val="i"/>
                          </m:rPr>
                          <m:t>M</m:t>
                        </m:r>
                      </m:e>
                    </m:acc>
                  </m:num>
                  <m:den>
                    <m:r>
                      <m:rPr>
                        <m:nor/>
                      </m:rPr>
                      <m:t xml:space="preserve"> </m:t>
                    </m:r>
                    <m:r>
                      <m:rPr>
                        <m:sty m:val="p"/>
                      </m:rPr>
                      <m:t>d</m:t>
                    </m:r>
                    <m:r>
                      <m:rPr>
                        <m:sty m:val="i"/>
                      </m:rPr>
                      <m:t>t</m:t>
                    </m:r>
                  </m:den>
                </m:f>
              </m:e>
            </m:d>
          </m:e>
          <m:sub>
            <m:r>
              <m:rPr>
                <m:sty m:val="i"/>
              </m:rPr>
              <m:t>R</m:t>
            </m:r>
          </m:sub>
        </m:sSub>
      </m:oMath>
      <w:r>
        <w:rPr/>
        <w:t xml:space="preserve">.</w:t>
      </w:r>
    </w:p>
    <w:p>
      <w:pPr>
        <w:spacing w:after="220" w:lineRule="auto"/>
      </w:pPr>
      <w:r>
        <w:rPr>
          <w:rFonts w:eastAsia="Georgia" w:cs="Georgia" w:ascii="Georgia" w:hAnsi="Georgia"/>
        </w:rPr>
        <w:t xml:space="preserve">Le référentiel d'étude </w:t>
      </w:r>
      <m:oMath>
        <m:r>
          <m:rPr>
            <m:sty m:val="i"/>
          </m:rPr>
          <m:t>R</m:t>
        </m:r>
        <m:r>
          <m:rPr>
            <m:sty m:val="p"/>
          </m:rPr>
          <m:t>(</m:t>
        </m:r>
        <m:r>
          <m:rPr>
            <m:sty m:val="i"/>
          </m:rPr>
          <m:t>O</m:t>
        </m:r>
        <m:r>
          <m:rPr>
            <m:sty m:val="p"/>
          </m:rPr>
          <m:t>,</m:t>
        </m:r>
        <m:r>
          <m:rPr>
            <m:sty m:val="i"/>
          </m:rPr>
          <m:t>x</m:t>
        </m:r>
        <m:r>
          <m:rPr>
            <m:sty m:val="p"/>
          </m:rPr>
          <m:t>,</m:t>
        </m:r>
        <m:r>
          <m:rPr>
            <m:sty m:val="i"/>
          </m:rPr>
          <m:t>y</m:t>
        </m:r>
        <m:r>
          <m:rPr>
            <m:sty m:val="p"/>
          </m:rPr>
          <m:t>,</m:t>
        </m:r>
        <m:r>
          <m:rPr>
            <m:sty m:val="i"/>
          </m:rPr>
          <m:t>z</m:t>
        </m:r>
        <m:r>
          <m:rPr>
            <m:sty m:val="p"/>
          </m:rPr>
          <m:t>)</m:t>
        </m:r>
      </m:oMath>
      <w:r>
        <w:rPr>
          <w:rFonts w:eastAsia="Georgia" w:cs="Georgia" w:ascii="Georgia" w:hAnsi="Georgia"/>
        </w:rPr>
        <w:t xml:space="preserve"> centré sur le noyau </w:t>
      </w:r>
      <m:oMath>
        <m:r>
          <m:rPr>
            <m:sty m:val="i"/>
          </m:rPr>
          <m:t>O</m:t>
        </m:r>
      </m:oMath>
      <w:r>
        <w:rPr>
          <w:rFonts w:eastAsia="Georgia" w:cs="Georgia" w:ascii="Georgia" w:hAnsi="Georgia"/>
        </w:rPr>
        <w:t xml:space="preserve"> est supposé galiléen.</w:t>
      </w:r>
      <w:r>
        <w:rPr/>
        <w:br w:type="textWrapping"/>
      </w:r>
      <w:r>
        <w:rPr>
          <w:rFonts w:eastAsia="Georgia" w:cs="Georgia" w:ascii="Georgia" w:hAnsi="Georgia"/>
        </w:rPr>
        <w:t xml:space="preserve">La lumière est modélisée par une O.P.P.H. se propageant selon l'axe </w:t>
      </w:r>
      <m:oMath>
        <m:r>
          <m:rPr>
            <m:sty m:val="i"/>
          </m:rPr>
          <m:t>O</m:t>
        </m:r>
        <m:r>
          <m:rPr>
            <m:sty m:val="i"/>
          </m:rPr>
          <m:t>z</m:t>
        </m:r>
      </m:oMath>
      <w:r>
        <w:rPr>
          <w:rFonts w:eastAsia="Georgia" w:cs="Georgia" w:ascii="Georgia" w:hAnsi="Georgia"/>
        </w:rPr>
        <w:t xml:space="preserve">. Le champ électrique s'écrit :</w:t>
      </w:r>
    </w:p>
    <w:p>
      <w:pPr>
        <w:spacing w:after="220" w:lineRule="auto"/>
      </w:pPr>
      <m:oMathPara>
        <m:oMath>
          <m:acc>
            <m:accPr>
              <m:chr m:val="⃗"/>
            </m:accPr>
            <m:e>
              <m:r>
                <m:rPr>
                  <m:sty m:val="i"/>
                </m:rPr>
                <m:t>E</m:t>
              </m:r>
            </m:e>
          </m:acc>
          <m:r>
            <m:rPr>
              <m:sty m:val="p"/>
            </m:rPr>
            <m:t>(</m:t>
          </m:r>
          <m:r>
            <m:rPr>
              <m:sty m:val="i"/>
            </m:rPr>
            <m:t>M</m:t>
          </m:r>
          <m:r>
            <m:rPr>
              <m:sty m:val="p"/>
            </m:rPr>
            <m:t>,</m:t>
          </m:r>
          <m:r>
            <m:rPr>
              <m:sty m:val="i"/>
            </m:rPr>
            <m:t>t</m:t>
          </m:r>
          <m:r>
            <m:rPr>
              <m:sty m:val="p"/>
            </m:rPr>
            <m:t>)</m:t>
          </m:r>
          <m:r>
            <m:rPr>
              <m:sty m:val="p"/>
            </m:rPr>
            <m:t>=</m:t>
          </m:r>
          <m:sSub>
            <m:sSubPr/>
            <m:e>
              <m:r>
                <m:rPr>
                  <m:sty m:val="i"/>
                </m:rPr>
                <m:t>E</m:t>
              </m:r>
            </m:e>
            <m:sub>
              <m:r>
                <m:rPr>
                  <m:sty m:val="p"/>
                </m:rPr>
                <m:t>0</m:t>
              </m:r>
            </m:sub>
          </m:sSub>
          <m:r>
            <m:rPr>
              <m:sty m:val="p"/>
            </m:rPr>
            <m:t>cos</m:t>
          </m:r>
          <m:r>
            <m:rPr>
              <m:sty m:val="p"/>
            </m:rPr>
            <m:t>⁡</m:t>
          </m:r>
          <m:d>
            <m:dPr>
              <m:begChr m:val="("/>
              <m:endChr m:val=")"/>
              <m:ctrlPr>
                <w:rPr>
                  <w:rFonts w:ascii="Cambria Math" w:hAnsi="Cambria Math"/>
                </w:rPr>
              </m:ctrlPr>
            </m:dPr>
            <m:e>
              <m:sSub>
                <m:sSubPr/>
                <m:e>
                  <m:r>
                    <m:rPr>
                      <m:sty m:val="i"/>
                    </m:rPr>
                    <m:t>k</m:t>
                  </m:r>
                </m:e>
                <m:sub>
                  <m:r>
                    <m:rPr>
                      <m:sty m:val="i"/>
                    </m:rPr>
                    <m:t>g</m:t>
                  </m:r>
                </m:sub>
              </m:sSub>
              <m:r>
                <m:rPr>
                  <m:sty m:val="i"/>
                </m:rPr>
                <m:t>z</m:t>
              </m:r>
              <m:r>
                <m:rPr>
                  <m:sty m:val="p"/>
                </m:rPr>
                <m:t>−</m:t>
              </m:r>
              <m:r>
                <m:rPr>
                  <m:sty m:val="i"/>
                </m:rPr>
                <m:t>ω</m:t>
              </m:r>
              <m:r>
                <m:rPr>
                  <m:sty m:val="i"/>
                </m:rPr>
                <m:t>t</m:t>
              </m:r>
            </m:e>
          </m:d>
          <m:sSub>
            <m:sSubPr/>
            <m:e>
              <m:acc>
                <m:accPr>
                  <m:chr m:val="⃗"/>
                </m:accPr>
                <m:e>
                  <m:r>
                    <m:rPr>
                      <m:sty m:val="i"/>
                    </m:rPr>
                    <m:t>e</m:t>
                  </m:r>
                </m:e>
              </m:acc>
            </m:e>
            <m:sub>
              <m:r>
                <m:rPr>
                  <m:sty m:val="i"/>
                </m:rPr>
                <m:t>x</m:t>
              </m:r>
            </m:sub>
          </m:sSub>
          <m:r>
            <m:rPr>
              <m:sty m:val="p"/>
            </m:rPr>
            <m:t>−</m:t>
          </m:r>
          <m:sSub>
            <m:sSubPr/>
            <m:e>
              <m:r>
                <m:rPr>
                  <m:sty m:val="i"/>
                </m:rPr>
                <m:t>E</m:t>
              </m:r>
            </m:e>
            <m:sub>
              <m:r>
                <m:rPr>
                  <m:sty m:val="p"/>
                </m:rPr>
                <m:t>0</m:t>
              </m:r>
            </m:sub>
          </m:sSub>
          <m:r>
            <m:rPr>
              <m:sty m:val="p"/>
            </m:rPr>
            <m:t>sin</m:t>
          </m:r>
          <m:r>
            <m:rPr>
              <m:sty m:val="p"/>
            </m:rPr>
            <m:t>⁡</m:t>
          </m:r>
          <m:d>
            <m:dPr>
              <m:begChr m:val="("/>
              <m:endChr m:val=")"/>
              <m:ctrlPr>
                <w:rPr>
                  <w:rFonts w:ascii="Cambria Math" w:hAnsi="Cambria Math"/>
                </w:rPr>
              </m:ctrlPr>
            </m:dPr>
            <m:e>
              <m:sSub>
                <m:sSubPr/>
                <m:e>
                  <m:r>
                    <m:rPr>
                      <m:sty m:val="i"/>
                    </m:rPr>
                    <m:t>k</m:t>
                  </m:r>
                </m:e>
                <m:sub>
                  <m:r>
                    <m:rPr>
                      <m:sty m:val="i"/>
                    </m:rPr>
                    <m:t>g</m:t>
                  </m:r>
                </m:sub>
              </m:sSub>
              <m:r>
                <m:rPr>
                  <m:sty m:val="i"/>
                </m:rPr>
                <m:t>z</m:t>
              </m:r>
              <m:r>
                <m:rPr>
                  <m:sty m:val="p"/>
                </m:rPr>
                <m:t>−</m:t>
              </m:r>
              <m:r>
                <m:rPr>
                  <m:sty m:val="i"/>
                </m:rPr>
                <m:t>ω</m:t>
              </m:r>
              <m:r>
                <m:rPr>
                  <m:sty m:val="i"/>
                </m:rPr>
                <m:t>t</m:t>
              </m:r>
            </m:e>
          </m:d>
          <m:sSub>
            <m:sSubPr/>
            <m:e>
              <m:acc>
                <m:accPr>
                  <m:chr m:val="⃗"/>
                </m:accPr>
                <m:e>
                  <m:r>
                    <m:rPr>
                      <m:sty m:val="i"/>
                    </m:rPr>
                    <m:t>e</m:t>
                  </m:r>
                </m:e>
              </m:acc>
            </m:e>
            <m:sub>
              <m:r>
                <m:rPr>
                  <m:sty m:val="i"/>
                </m:rPr>
                <m:t>y</m:t>
              </m:r>
            </m:sub>
          </m:sSub>
          <m:r>
            <m:rPr>
              <m:nor/>
            </m:rPr>
            <m:t> où </m:t>
          </m:r>
          <m:sSub>
            <m:sSubPr/>
            <m:e>
              <m:r>
                <m:rPr>
                  <m:sty m:val="i"/>
                </m:rPr>
                <m:t>k</m:t>
              </m:r>
            </m:e>
            <m:sub>
              <m:r>
                <m:rPr>
                  <m:sty m:val="i"/>
                </m:rPr>
                <m:t>g</m:t>
              </m:r>
            </m:sub>
          </m:sSub>
          <m:r>
            <m:rPr>
              <m:sty m:val="p"/>
            </m:rPr>
            <m:t>=</m:t>
          </m:r>
          <m:sSub>
            <m:sSubPr/>
            <m:e>
              <m:r>
                <m:rPr>
                  <m:sty m:val="i"/>
                </m:rPr>
                <m:t>n</m:t>
              </m:r>
            </m:e>
            <m:sub>
              <m:r>
                <m:rPr>
                  <m:sty m:val="i"/>
                </m:rPr>
                <m:t>g</m:t>
              </m:r>
            </m:sub>
          </m:sSub>
          <m:f>
            <m:fPr>
              <m:ctrlPr>
                <w:rPr>
                  <w:rFonts w:ascii="Cambria Math" w:hAnsi="Cambria Math"/>
                </w:rPr>
              </m:ctrlPr>
            </m:fPr>
            <m:num>
              <m:r>
                <m:rPr>
                  <m:sty m:val="i"/>
                </m:rPr>
                <m:t>ω</m:t>
              </m:r>
            </m:num>
            <m:den>
              <m:r>
                <m:rPr>
                  <m:sty m:val="i"/>
                </m:rPr>
                <m:t>c</m:t>
              </m:r>
            </m:den>
          </m:f>
        </m:oMath>
      </m:oMathPara>
    </w:p>
    <w:p>
      <w:pPr>
        <w:spacing w:after="220" w:lineRule="auto"/>
      </w:pPr>
      <w:r>
        <w:rPr>
          <w:rFonts w:eastAsia="Georgia" w:cs="Georgia" w:ascii="Georgia" w:hAnsi="Georgia"/>
        </w:rPr>
        <w:t xml:space="preserve">On négligera :</w:t>
      </w:r>
    </w:p>
    <w:p>
      <w:pPr>
        <w:numPr>
          <w:ilvl w:val="0"/>
          <w:numId w:val="4"/>
        </w:numPr>
        <w:spacing w:lineRule="auto"/>
      </w:pPr>
      <w:r>
        <w:rPr>
          <w:rFonts w:eastAsia="Georgia" w:cs="Georgia" w:ascii="Georgia" w:hAnsi="Georgia"/>
        </w:rPr>
        <w:t xml:space="preserve">l'interaction de l'électron avec le champ magnétique de l'O.P.P.H.</w:t>
      </w:r>
    </w:p>
    <w:p>
      <w:pPr>
        <w:numPr>
          <w:ilvl w:val="0"/>
          <w:numId w:val="4"/>
        </w:numPr>
        <w:spacing w:lineRule="auto"/>
      </w:pPr>
      <w:r>
        <w:rPr>
          <w:rFonts w:eastAsia="Georgia" w:cs="Georgia" w:ascii="Georgia" w:hAnsi="Georgia"/>
        </w:rPr>
        <w:t xml:space="preserve">la variation spatiale du champ électrique à l'échelle du déplacement de l'électron c'est-à-dire que </w:t>
      </w:r>
      <m:oMath>
        <m:sSub>
          <m:sSubPr/>
          <m:e>
            <m:r>
              <m:rPr>
                <m:sty m:val="i"/>
              </m:rPr>
              <m:t>k</m:t>
            </m:r>
          </m:e>
          <m:sub>
            <m:r>
              <m:rPr>
                <m:sty m:val="i"/>
              </m:rPr>
              <m:t>g</m:t>
            </m:r>
          </m:sub>
        </m:sSub>
        <m:r>
          <m:rPr>
            <m:sty m:val="i"/>
          </m:rPr>
          <m:t>z</m:t>
        </m:r>
        <m:r>
          <m:rPr>
            <m:sty m:val="p"/>
          </m:rPr>
          <m:t>=</m:t>
        </m:r>
        <m:r>
          <m:rPr>
            <m:sty m:val="i"/>
          </m:rPr>
          <m:t>φ</m:t>
        </m:r>
      </m:oMath>
      <w:r>
        <w:rPr>
          <w:rFonts w:eastAsia="Georgia" w:cs="Georgia" w:ascii="Georgia" w:hAnsi="Georgia"/>
        </w:rPr>
        <w:t xml:space="preserve"> où </w:t>
      </w:r>
      <m:oMath>
        <m:r>
          <m:rPr>
            <m:sty m:val="i"/>
          </m:rPr>
          <m:t>φ</m:t>
        </m:r>
      </m:oMath>
      <w:r>
        <w:rPr/>
        <w:t xml:space="preserve"> est une constante.</w:t>
      </w:r>
      <w:r>
        <w:rPr/>
        <w:br w:type="textWrapping"/>
      </w:r>
      <w:r>
        <w:rPr/>
        <w:t xml:space="preserve">III.1.1 On note </w:t>
      </w:r>
      <m:oMath>
        <m:sSub>
          <m:sSubPr/>
          <m:e>
            <m:acc>
              <m:accPr>
                <m:chr m:val="⃗"/>
              </m:accPr>
              <m:e>
                <m:r>
                  <m:rPr>
                    <m:sty m:val="i"/>
                  </m:rPr>
                  <m:t>B</m:t>
                </m:r>
              </m:e>
            </m:acc>
          </m:e>
          <m:sub>
            <m:r>
              <m:rPr>
                <m:sty m:val="p"/>
              </m:rPr>
              <m:t>0</m:t>
            </m:r>
          </m:sub>
        </m:sSub>
        <m:r>
          <m:rPr>
            <m:sty m:val="p"/>
          </m:rPr>
          <m:t>=</m:t>
        </m:r>
        <m:sSub>
          <m:sSubPr/>
          <m:e>
            <m:r>
              <m:rPr>
                <m:sty m:val="i"/>
              </m:rPr>
              <m:t>B</m:t>
            </m:r>
          </m:e>
          <m:sub>
            <m:r>
              <m:rPr>
                <m:sty m:val="p"/>
              </m:rPr>
              <m:t>0</m:t>
            </m:r>
          </m:sub>
        </m:sSub>
        <m:sSub>
          <m:sSubPr/>
          <m:e>
            <m:acc>
              <m:accPr>
                <m:chr m:val="⃗"/>
              </m:accPr>
              <m:e>
                <m:r>
                  <m:rPr>
                    <m:sty m:val="i"/>
                  </m:rPr>
                  <m:t>e</m:t>
                </m:r>
              </m:e>
            </m:acc>
          </m:e>
          <m:sub>
            <m:r>
              <m:rPr>
                <m:sty m:val="i"/>
              </m:rPr>
              <m:t>z</m:t>
            </m:r>
          </m:sub>
        </m:sSub>
      </m:oMath>
      <w:r>
        <w:rPr/>
        <w:t xml:space="preserve"> et </w:t>
      </w:r>
      <m:oMath>
        <m:acc>
          <m:accPr>
            <m:chr m:val="⃗"/>
          </m:accPr>
          <m:e>
            <m:r>
              <m:rPr>
                <m:sty m:val="i"/>
              </m:rPr>
              <m:t>O</m:t>
            </m:r>
            <m:r>
              <m:rPr>
                <m:sty m:val="i"/>
              </m:rPr>
              <m:t>M</m:t>
            </m:r>
          </m:e>
        </m:acc>
        <m:r>
          <m:rPr>
            <m:sty m:val="p"/>
          </m:rPr>
          <m:t>=</m:t>
        </m:r>
        <m:r>
          <m:rPr>
            <m:sty m:val="i"/>
          </m:rPr>
          <m:t>x</m:t>
        </m:r>
        <m:sSub>
          <m:sSubPr/>
          <m:e>
            <m:acc>
              <m:accPr>
                <m:chr m:val="⃗"/>
              </m:accPr>
              <m:e>
                <m:r>
                  <m:rPr>
                    <m:sty m:val="i"/>
                  </m:rPr>
                  <m:t>e</m:t>
                </m:r>
              </m:e>
            </m:acc>
          </m:e>
          <m:sub>
            <m:r>
              <m:rPr>
                <m:sty m:val="i"/>
              </m:rPr>
              <m:t>x</m:t>
            </m:r>
          </m:sub>
        </m:sSub>
        <m:r>
          <m:rPr>
            <m:sty m:val="p"/>
          </m:rPr>
          <m:t>+</m:t>
        </m:r>
        <m:r>
          <m:rPr>
            <m:sty m:val="i"/>
          </m:rPr>
          <m:t>y</m:t>
        </m:r>
        <m:sSub>
          <m:sSubPr/>
          <m:e>
            <m:acc>
              <m:accPr>
                <m:chr m:val="⃗"/>
              </m:accPr>
              <m:e>
                <m:r>
                  <m:rPr>
                    <m:sty m:val="i"/>
                  </m:rPr>
                  <m:t>e</m:t>
                </m:r>
              </m:e>
            </m:acc>
          </m:e>
          <m:sub>
            <m:r>
              <m:rPr>
                <m:sty m:val="i"/>
              </m:rPr>
              <m:t>y</m:t>
            </m:r>
          </m:sub>
        </m:sSub>
        <m:r>
          <m:rPr>
            <m:sty m:val="p"/>
          </m:rPr>
          <m:t>+</m:t>
        </m:r>
        <m:r>
          <m:rPr>
            <m:sty m:val="i"/>
          </m:rPr>
          <m:t>z</m:t>
        </m:r>
        <m:sSub>
          <m:sSubPr/>
          <m:e>
            <m:acc>
              <m:accPr>
                <m:chr m:val="⃗"/>
              </m:accPr>
              <m:e>
                <m:r>
                  <m:rPr>
                    <m:sty m:val="i"/>
                  </m:rPr>
                  <m:t>e</m:t>
                </m:r>
              </m:e>
            </m:acc>
          </m:e>
          <m:sub>
            <m:r>
              <m:rPr>
                <m:sty m:val="i"/>
              </m:rPr>
              <m:t>z</m:t>
            </m:r>
          </m:sub>
        </m:sSub>
      </m:oMath>
      <w:r>
        <w:rPr/>
        <w:t xml:space="preserve">.</w:t>
      </w:r>
    </w:p>
    <w:p>
      <w:pPr>
        <w:spacing w:after="220" w:lineRule="auto"/>
      </w:pPr>
      <w:r>
        <w:rPr>
          <w:rFonts w:eastAsia="Georgia" w:cs="Georgia" w:ascii="Georgia" w:hAnsi="Georgia"/>
        </w:rPr>
        <w:t xml:space="preserve">Déterminer les trois équations liant </w:t>
      </w:r>
      <m:oMath>
        <m:r>
          <m:rPr>
            <m:sty m:val="i"/>
          </m:rPr>
          <m:t>x</m:t>
        </m:r>
        <m:r>
          <m:rPr>
            <m:sty m:val="p"/>
          </m:rPr>
          <m:t>,</m:t>
        </m:r>
        <m:r>
          <m:rPr>
            <m:sty m:val="i"/>
          </m:rPr>
          <m:t>y</m:t>
        </m:r>
        <m:r>
          <m:rPr>
            <m:sty m:val="p"/>
          </m:rPr>
          <m:t>,</m:t>
        </m:r>
        <m:r>
          <m:rPr>
            <m:sty m:val="i"/>
          </m:rPr>
          <m:t>z</m:t>
        </m:r>
      </m:oMath>
      <w:r>
        <w:rPr>
          <w:rFonts w:eastAsia="Georgia" w:cs="Georgia" w:ascii="Georgia" w:hAnsi="Georgia"/>
        </w:rPr>
        <w:t xml:space="preserve"> et leurs dérivées par rapport au temps.</w:t>
      </w:r>
      <w:r>
        <w:rPr/>
        <w:br w:type="textWrapping"/>
      </w:r>
      <w:r>
        <w:rPr>
          <w:rFonts w:eastAsia="Georgia" w:cs="Georgia" w:ascii="Georgia" w:hAnsi="Georgia"/>
        </w:rPr>
        <w:t xml:space="preserve">III.1.2 On ne s'intéresse désormais qu'au régime forcé. Vérifier que </w:t>
      </w:r>
      <m:oMath>
        <m:r>
          <m:rPr>
            <m:sty m:val="i"/>
          </m:rPr>
          <m:t>x</m:t>
        </m:r>
        <m:r>
          <m:rPr>
            <m:sty m:val="p"/>
          </m:rPr>
          <m:t>(</m:t>
        </m:r>
        <m:r>
          <m:rPr>
            <m:sty m:val="i"/>
          </m:rPr>
          <m:t>t</m:t>
        </m:r>
        <m:r>
          <m:rPr>
            <m:sty m:val="p"/>
          </m:rPr>
          <m:t>)</m:t>
        </m:r>
        <m:r>
          <m:rPr>
            <m:sty m:val="p"/>
          </m:rPr>
          <m:t>=</m:t>
        </m:r>
        <m:r>
          <m:rPr>
            <m:sty m:val="i"/>
          </m:rPr>
          <m:t>a</m:t>
        </m:r>
        <m:r>
          <m:rPr>
            <m:sty m:val="p"/>
          </m:rPr>
          <m:t>cos</m:t>
        </m:r>
        <m:r>
          <m:rPr>
            <m:sty m:val="p"/>
          </m:rPr>
          <m:t>⁡</m:t>
        </m:r>
        <m:r>
          <m:rPr>
            <m:sty m:val="p"/>
          </m:rPr>
          <m:t>(</m:t>
        </m:r>
        <m:r>
          <m:rPr>
            <m:sty m:val="i"/>
          </m:rPr>
          <m:t>φ</m:t>
        </m:r>
        <m:r>
          <m:rPr>
            <m:sty m:val="p"/>
          </m:rPr>
          <m:t>−</m:t>
        </m:r>
        <m:r>
          <m:rPr>
            <m:sty m:val="i"/>
          </m:rPr>
          <m:t>ω</m:t>
        </m:r>
        <m:r>
          <m:rPr>
            <m:sty m:val="i"/>
          </m:rPr>
          <m:t>t</m:t>
        </m:r>
        <m:r>
          <m:rPr>
            <m:sty m:val="p"/>
          </m:rPr>
          <m:t>)</m:t>
        </m:r>
      </m:oMath>
      <w:r>
        <w:rPr/>
        <w:t xml:space="preserve"> et </w:t>
      </w:r>
      <m:oMath>
        <m:r>
          <m:rPr>
            <m:sty m:val="i"/>
          </m:rPr>
          <m:t>y</m:t>
        </m:r>
        <m:r>
          <m:rPr>
            <m:sty m:val="p"/>
          </m:rPr>
          <m:t>(</m:t>
        </m:r>
        <m:r>
          <m:rPr>
            <m:sty m:val="i"/>
          </m:rPr>
          <m:t>t</m:t>
        </m:r>
        <m:r>
          <m:rPr>
            <m:sty m:val="p"/>
          </m:rPr>
          <m:t>)</m:t>
        </m:r>
        <m:r>
          <m:rPr>
            <m:sty m:val="p"/>
          </m:rPr>
          <m:t>=</m:t>
        </m:r>
        <m:r>
          <m:rPr>
            <m:sty m:val="p"/>
          </m:rPr>
          <m:t>−</m:t>
        </m:r>
        <m:r>
          <m:rPr>
            <m:sty m:val="i"/>
          </m:rPr>
          <m:t>a</m:t>
        </m:r>
        <m:r>
          <m:rPr>
            <m:sty m:val="p"/>
          </m:rPr>
          <m:t>sin</m:t>
        </m:r>
        <m:r>
          <m:rPr>
            <m:sty m:val="p"/>
          </m:rPr>
          <m:t>⁡</m:t>
        </m:r>
        <m:r>
          <m:rPr>
            <m:sty m:val="p"/>
          </m:rPr>
          <m:t>(</m:t>
        </m:r>
        <m:r>
          <m:rPr>
            <m:sty m:val="i"/>
          </m:rPr>
          <m:t>φ</m:t>
        </m:r>
        <m:r>
          <m:rPr>
            <m:sty m:val="p"/>
          </m:rPr>
          <m:t>−</m:t>
        </m:r>
        <m:r>
          <m:rPr>
            <m:sty m:val="i"/>
          </m:rPr>
          <m:t>ω</m:t>
        </m:r>
        <m:r>
          <m:rPr>
            <m:sty m:val="i"/>
          </m:rPr>
          <m:t>t</m:t>
        </m:r>
        <m:r>
          <m:rPr>
            <m:sty m:val="p"/>
          </m:rPr>
          <m:t>)</m:t>
        </m:r>
      </m:oMath>
      <w:r>
        <w:rPr/>
        <w:t xml:space="preserve"> sont solutions du mouvement et exprimer </w:t>
      </w:r>
      <m:oMath>
        <m:r>
          <m:rPr>
            <m:sty m:val="i"/>
          </m:rPr>
          <m:t>a</m:t>
        </m:r>
      </m:oMath>
      <w:r>
        <w:rPr/>
        <w:t xml:space="preserve"> en fonction de </w:t>
      </w:r>
      <m:oMath>
        <m:r>
          <m:rPr>
            <m:sty m:val="i"/>
          </m:rPr>
          <m:t>e</m:t>
        </m:r>
        <m:r>
          <m:rPr>
            <m:sty m:val="p"/>
          </m:rPr>
          <m:t>,</m:t>
        </m:r>
        <m:r>
          <m:rPr>
            <m:sty m:val="i"/>
          </m:rPr>
          <m:t>m</m:t>
        </m:r>
        <m:r>
          <m:rPr>
            <m:sty m:val="p"/>
          </m:rPr>
          <m:t>,</m:t>
        </m:r>
        <m:sSub>
          <m:sSubPr/>
          <m:e>
            <m:r>
              <m:rPr>
                <m:sty m:val="i"/>
              </m:rPr>
              <m:t>ω</m:t>
            </m:r>
          </m:e>
          <m:sub>
            <m:r>
              <m:rPr>
                <m:sty m:val="p"/>
              </m:rPr>
              <m:t>1</m:t>
            </m:r>
          </m:sub>
        </m:sSub>
        <m:r>
          <m:rPr>
            <m:sty m:val="p"/>
          </m:rPr>
          <m:t>,</m:t>
        </m:r>
        <m:r>
          <m:rPr>
            <m:sty m:val="i"/>
          </m:rPr>
          <m:t>ω</m:t>
        </m:r>
        <m:r>
          <m:rPr>
            <m:sty m:val="p"/>
          </m:rPr>
          <m:t>,</m:t>
        </m:r>
        <m:sSub>
          <m:sSubPr/>
          <m:e>
            <m:r>
              <m:rPr>
                <m:sty m:val="i"/>
              </m:rPr>
              <m:t>E</m:t>
            </m:r>
          </m:e>
          <m:sub>
            <m:r>
              <m:rPr>
                <m:sty m:val="p"/>
              </m:rPr>
              <m:t>0</m:t>
            </m:r>
          </m:sub>
        </m:sSub>
      </m:oMath>
      <w:r>
        <w:rPr/>
        <w:t xml:space="preserve"> et </w:t>
      </w:r>
      <m:oMath>
        <m:sSub>
          <m:sSubPr/>
          <m:e>
            <m:r>
              <m:rPr>
                <m:sty m:val="i"/>
              </m:rPr>
              <m:t>B</m:t>
            </m:r>
          </m:e>
          <m:sub>
            <m:r>
              <m:rPr>
                <m:sty m:val="p"/>
              </m:rPr>
              <m:t>0</m:t>
            </m:r>
          </m:sub>
        </m:sSub>
      </m:oMath>
      <w:r>
        <w:rPr/>
        <w:t xml:space="preserve">.</w:t>
      </w:r>
      <w:r>
        <w:rPr/>
        <w:br w:type="textWrapping"/>
      </w:r>
      <w:r>
        <w:rPr/>
        <w:t xml:space="preserve">III.1.3 On note </w:t>
      </w:r>
      <m:oMath>
        <m:r>
          <m:rPr>
            <m:sty m:val="i"/>
          </m:rPr>
          <m:t>N</m:t>
        </m:r>
      </m:oMath>
      <w:r>
        <w:rPr>
          <w:rFonts w:eastAsia="Georgia" w:cs="Georgia" w:ascii="Georgia" w:hAnsi="Georgia"/>
        </w:rPr>
        <w:t xml:space="preserve"> la densité volumique d'électrons. Donner l'expression du vecteur densité volumique de courant </w:t>
      </w:r>
      <m:oMath>
        <m:acc>
          <m:accPr>
            <m:chr m:val="⃗"/>
          </m:accPr>
          <m:e>
            <m:r>
              <m:rPr>
                <m:sty m:val="i"/>
              </m:rPr>
              <m:t>j</m:t>
            </m:r>
          </m:e>
        </m:acc>
        <m:r>
          <m:rPr>
            <m:sty m:val="p"/>
          </m:rPr>
          <m:t>(</m:t>
        </m:r>
        <m:r>
          <m:rPr>
            <m:sty m:val="i"/>
          </m:rPr>
          <m:t>M</m:t>
        </m:r>
        <m:r>
          <m:rPr>
            <m:sty m:val="p"/>
          </m:rPr>
          <m:t>,</m:t>
        </m:r>
        <m:r>
          <m:rPr>
            <m:sty m:val="i"/>
          </m:rPr>
          <m:t>t</m:t>
        </m:r>
        <m:r>
          <m:rPr>
            <m:sty m:val="p"/>
          </m:rPr>
          <m:t>)</m:t>
        </m:r>
      </m:oMath>
      <w:r>
        <w:rPr/>
        <w:t xml:space="preserve"> en fonction des vecteurs de base ainsi que de </w:t>
      </w:r>
      <m:oMath>
        <m:r>
          <m:rPr>
            <m:sty m:val="i"/>
          </m:rPr>
          <m:t>a</m:t>
        </m:r>
        <m:r>
          <m:rPr>
            <m:sty m:val="p"/>
          </m:rPr>
          <m:t>,</m:t>
        </m:r>
        <m:r>
          <m:rPr>
            <m:sty m:val="i"/>
          </m:rPr>
          <m:t>N</m:t>
        </m:r>
        <m:r>
          <m:rPr>
            <m:sty m:val="p"/>
          </m:rPr>
          <m:t>,</m:t>
        </m:r>
        <m:r>
          <m:rPr>
            <m:sty m:val="i"/>
          </m:rPr>
          <m:t>e</m:t>
        </m:r>
        <m:r>
          <m:rPr>
            <m:sty m:val="p"/>
          </m:rPr>
          <m:t>,</m:t>
        </m:r>
        <m:r>
          <m:rPr>
            <m:sty m:val="i"/>
          </m:rPr>
          <m:t>ω</m:t>
        </m:r>
        <m:r>
          <m:rPr>
            <m:sty m:val="p"/>
          </m:rPr>
          <m:t>,</m:t>
        </m:r>
        <m:r>
          <m:rPr>
            <m:sty m:val="p"/>
          </m:rPr>
          <m:t>cos</m:t>
        </m:r>
        <m:r>
          <m:rPr>
            <m:sty m:val="p"/>
          </m:rPr>
          <m:t>⁡</m:t>
        </m:r>
        <m:r>
          <m:rPr>
            <m:sty m:val="p"/>
          </m:rPr>
          <m:t>(</m:t>
        </m:r>
        <m:r>
          <m:rPr>
            <m:sty m:val="i"/>
          </m:rPr>
          <m:t>φ</m:t>
        </m:r>
        <m:r>
          <m:rPr>
            <m:sty m:val="p"/>
          </m:rPr>
          <m:t>−</m:t>
        </m:r>
        <m:r>
          <m:rPr>
            <m:sty m:val="i"/>
          </m:rPr>
          <m:t>ω</m:t>
        </m:r>
        <m:r>
          <m:rPr>
            <m:sty m:val="i"/>
          </m:rPr>
          <m:t>t</m:t>
        </m:r>
        <m:r>
          <m:rPr>
            <m:sty m:val="p"/>
          </m:rPr>
          <m:t>)</m:t>
        </m:r>
      </m:oMath>
      <w:r>
        <w:rPr/>
        <w:t xml:space="preserve"> et </w:t>
      </w:r>
      <m:oMath>
        <m:r>
          <m:rPr>
            <m:sty m:val="p"/>
          </m:rPr>
          <m:t>sin</m:t>
        </m:r>
        <m:r>
          <m:rPr>
            <m:sty m:val="p"/>
          </m:rPr>
          <m:t>⁡</m:t>
        </m:r>
        <m:r>
          <m:rPr>
            <m:sty m:val="p"/>
          </m:rPr>
          <m:t>(</m:t>
        </m:r>
        <m:r>
          <m:rPr>
            <m:sty m:val="i"/>
          </m:rPr>
          <m:t>φ</m:t>
        </m:r>
        <m:r>
          <m:rPr>
            <m:sty m:val="p"/>
          </m:rPr>
          <m:t>−</m:t>
        </m:r>
        <m:r>
          <m:rPr>
            <m:sty m:val="i"/>
          </m:rPr>
          <m:t>ω</m:t>
        </m:r>
        <m:r>
          <m:rPr>
            <m:sty m:val="i"/>
          </m:rPr>
          <m:t>t</m:t>
        </m:r>
        <m:r>
          <m:rPr>
            <m:sty m:val="p"/>
          </m:rPr>
          <m:t>)</m:t>
        </m:r>
      </m:oMath>
      <w:r>
        <w:rPr/>
        <w:t xml:space="preserve">.</w:t>
      </w:r>
      <w:r>
        <w:rPr/>
        <w:br w:type="textWrapping"/>
      </w:r>
      <w:r>
        <w:rPr>
          <w:rFonts w:eastAsia="Georgia" w:cs="Georgia" w:ascii="Georgia" w:hAnsi="Georgia"/>
        </w:rPr>
        <w:t xml:space="preserve">III.1.4 Montrer que le champ électrique </w:t>
      </w:r>
      <m:oMath>
        <m:acc>
          <m:accPr>
            <m:chr m:val="⃗"/>
          </m:accPr>
          <m:e>
            <m:r>
              <m:rPr>
                <m:sty m:val="i"/>
              </m:rPr>
              <m:t>E</m:t>
            </m:r>
          </m:e>
        </m:acc>
        <m:r>
          <m:rPr>
            <m:sty m:val="p"/>
          </m:rPr>
          <m:t>(</m:t>
        </m:r>
        <m:r>
          <m:rPr>
            <m:sty m:val="i"/>
          </m:rPr>
          <m:t>M</m:t>
        </m:r>
        <m:r>
          <m:rPr>
            <m:sty m:val="p"/>
          </m:rPr>
          <m:t>,</m:t>
        </m:r>
        <m:r>
          <m:rPr>
            <m:sty m:val="i"/>
          </m:rPr>
          <m:t>t</m:t>
        </m:r>
        <m:r>
          <m:rPr>
            <m:sty m:val="p"/>
          </m:rPr>
          <m:t>)</m:t>
        </m:r>
      </m:oMath>
      <w:r>
        <w:rPr>
          <w:rFonts w:eastAsia="Georgia" w:cs="Georgia" w:ascii="Georgia" w:hAnsi="Georgia"/>
        </w:rPr>
        <w:t xml:space="preserve"> est solution de l'équation :</w:t>
      </w:r>
    </w:p>
    <w:p>
      <w:pPr>
        <w:spacing w:after="220" w:lineRule="auto"/>
      </w:pPr>
      <m:oMathPara>
        <m:oMath>
          <m:r>
            <m:rPr>
              <m:sty m:val="p"/>
            </m:rPr>
            <m:t>Δ</m:t>
          </m:r>
          <m:acc>
            <m:accPr>
              <m:chr m:val="⃗"/>
            </m:accPr>
            <m:e>
              <m:r>
                <m:rPr>
                  <m:sty m:val="i"/>
                </m:rPr>
                <m:t>E</m:t>
              </m:r>
            </m:e>
          </m:acc>
          <m:r>
            <m:rPr>
              <m:sty m:val="p"/>
            </m:rPr>
            <m:t>−</m:t>
          </m:r>
          <m:f>
            <m:fPr>
              <m:ctrlPr>
                <w:rPr>
                  <w:rFonts w:ascii="Cambria Math" w:hAnsi="Cambria Math"/>
                </w:rPr>
              </m:ctrlPr>
            </m:fPr>
            <m:num>
              <m:r>
                <m:rPr>
                  <m:sty m:val="p"/>
                </m:rPr>
                <m:t>1</m:t>
              </m:r>
            </m:num>
            <m:den>
              <m:sSup>
                <m:sSupPr/>
                <m:e>
                  <m:r>
                    <m:rPr>
                      <m:sty m:val="i"/>
                    </m:rPr>
                    <m:t>c</m:t>
                  </m:r>
                </m:e>
                <m:sup>
                  <m:r>
                    <m:rPr>
                      <m:sty m:val="p"/>
                    </m:rPr>
                    <m:t>2</m:t>
                  </m:r>
                </m:sup>
              </m:sSup>
            </m:den>
          </m:f>
          <m:f>
            <m:fPr>
              <m:ctrlPr>
                <w:rPr>
                  <w:rFonts w:ascii="Cambria Math" w:hAnsi="Cambria Math"/>
                </w:rPr>
              </m:ctrlPr>
            </m:fPr>
            <m:num>
              <m:sSup>
                <m:sSupPr/>
                <m:e>
                  <m:r>
                    <m:rPr>
                      <m:sty m:val="i"/>
                    </m:rPr>
                    <m:t>∂</m:t>
                  </m:r>
                </m:e>
                <m:sup>
                  <m:r>
                    <m:rPr>
                      <m:sty m:val="p"/>
                    </m:rPr>
                    <m:t>2</m:t>
                  </m:r>
                </m:sup>
              </m:sSup>
              <m:acc>
                <m:accPr>
                  <m:chr m:val="⃗"/>
                </m:accPr>
                <m:e>
                  <m:r>
                    <m:rPr>
                      <m:sty m:val="i"/>
                    </m:rPr>
                    <m:t>E</m:t>
                  </m:r>
                </m:e>
              </m:acc>
            </m:num>
            <m:den>
              <m:r>
                <m:rPr>
                  <m:sty m:val="i"/>
                </m:rPr>
                <m:t>∂</m:t>
              </m:r>
              <m:sSup>
                <m:sSupPr/>
                <m:e>
                  <m:r>
                    <m:rPr>
                      <m:sty m:val="i"/>
                    </m:rPr>
                    <m:t>t</m:t>
                  </m:r>
                </m:e>
                <m:sup>
                  <m:r>
                    <m:rPr>
                      <m:sty m:val="p"/>
                    </m:rPr>
                    <m:t>2</m:t>
                  </m:r>
                </m:sup>
              </m:sSup>
            </m:den>
          </m:f>
          <m:r>
            <m:rPr>
              <m:sty m:val="p"/>
            </m:rPr>
            <m:t>=</m:t>
          </m:r>
          <m:sSub>
            <m:sSubPr/>
            <m:e>
              <m:r>
                <m:rPr>
                  <m:sty m:val="i"/>
                </m:rPr>
                <m:t>μ</m:t>
              </m:r>
            </m:e>
            <m:sub>
              <m:r>
                <m:rPr>
                  <m:sty m:val="p"/>
                </m:rPr>
                <m:t>0</m:t>
              </m:r>
            </m:sub>
          </m:sSub>
          <m:f>
            <m:fPr>
              <m:ctrlPr>
                <w:rPr>
                  <w:rFonts w:ascii="Cambria Math" w:hAnsi="Cambria Math"/>
                </w:rPr>
              </m:ctrlPr>
            </m:fPr>
            <m:num>
              <m:r>
                <m:rPr>
                  <m:sty m:val="i"/>
                </m:rPr>
                <m:t>∂</m:t>
              </m:r>
              <m:acc>
                <m:accPr>
                  <m:chr m:val="⃗"/>
                </m:accPr>
                <m:e>
                  <m:r>
                    <m:rPr>
                      <m:sty m:val="i"/>
                    </m:rPr>
                    <m:t>j</m:t>
                  </m:r>
                </m:e>
              </m:acc>
            </m:num>
            <m:den>
              <m:r>
                <m:rPr>
                  <m:sty m:val="i"/>
                </m:rPr>
                <m:t>∂</m:t>
              </m:r>
              <m:r>
                <m:rPr>
                  <m:sty m:val="i"/>
                </m:rPr>
                <m:t>t</m:t>
              </m:r>
            </m:den>
          </m:f>
        </m:oMath>
      </m:oMathPara>
    </w:p>
    <w:p>
      <w:pPr>
        <w:spacing w:after="220" w:lineRule="auto"/>
      </w:pPr>
      <w:r>
        <w:rPr/>
        <w:t xml:space="preserve">III.1.5 Montrer que :</w:t>
      </w:r>
    </w:p>
    <w:p>
      <w:pPr>
        <w:spacing w:after="220" w:lineRule="auto"/>
      </w:pPr>
      <m:oMathPara>
        <m:oMath>
          <m:sSubSup>
            <m:sSubSupPr/>
            <m:e>
              <m:r>
                <m:rPr>
                  <m:sty m:val="i"/>
                </m:rPr>
                <m:t>n</m:t>
              </m:r>
            </m:e>
            <m:sub>
              <m:r>
                <m:rPr>
                  <m:sty m:val="i"/>
                </m:rPr>
                <m:t>g</m:t>
              </m:r>
            </m:sub>
            <m:sup>
              <m:r>
                <m:rPr>
                  <m:sty m:val="p"/>
                </m:rPr>
                <m:t>2</m:t>
              </m:r>
            </m:sup>
          </m:sSubSup>
          <m:r>
            <m:rPr>
              <m:sty m:val="p"/>
            </m:rPr>
            <m:t>=</m:t>
          </m:r>
          <m:r>
            <m:rPr>
              <m:sty m:val="p"/>
            </m:rPr>
            <m:t>1</m:t>
          </m:r>
          <m:r>
            <m:rPr>
              <m:sty m:val="p"/>
            </m:rPr>
            <m:t>+</m:t>
          </m:r>
          <m:f>
            <m:fPr>
              <m:ctrlPr>
                <w:rPr>
                  <w:rFonts w:ascii="Cambria Math" w:hAnsi="Cambria Math"/>
                </w:rPr>
              </m:ctrlPr>
            </m:fPr>
            <m:num>
              <m:sSubSup>
                <m:sSubSupPr/>
                <m:e>
                  <m:r>
                    <m:rPr>
                      <m:sty m:val="i"/>
                    </m:rPr>
                    <m:t>ω</m:t>
                  </m:r>
                </m:e>
                <m:sub>
                  <m:r>
                    <m:rPr>
                      <m:sty m:val="i"/>
                    </m:rPr>
                    <m:t>p</m:t>
                  </m:r>
                </m:sub>
                <m:sup>
                  <m:r>
                    <m:rPr>
                      <m:sty m:val="p"/>
                    </m:rPr>
                    <m:t>2</m:t>
                  </m:r>
                </m:sup>
              </m:sSubSup>
            </m:num>
            <m:den>
              <m:sSubSup>
                <m:sSubSupPr/>
                <m:e>
                  <m:r>
                    <m:rPr>
                      <m:sty m:val="i"/>
                    </m:rPr>
                    <m:t>ω</m:t>
                  </m:r>
                </m:e>
                <m:sub>
                  <m:r>
                    <m:rPr>
                      <m:sty m:val="p"/>
                    </m:rPr>
                    <m:t>1</m:t>
                  </m:r>
                </m:sub>
                <m:sup>
                  <m:r>
                    <m:rPr>
                      <m:sty m:val="p"/>
                    </m:rPr>
                    <m:t>2</m:t>
                  </m:r>
                </m:sup>
              </m:sSubSup>
              <m:r>
                <m:rPr>
                  <m:sty m:val="p"/>
                </m:rPr>
                <m:t>+</m:t>
              </m:r>
              <m:sSub>
                <m:sSubPr/>
                <m:e>
                  <m:r>
                    <m:rPr>
                      <m:sty m:val="i"/>
                    </m:rPr>
                    <m:t>ω</m:t>
                  </m:r>
                </m:e>
                <m:sub>
                  <m:r>
                    <m:rPr>
                      <m:sty m:val="i"/>
                    </m:rPr>
                    <m:t>c</m:t>
                  </m:r>
                </m:sub>
              </m:sSub>
              <m:r>
                <m:rPr>
                  <m:sty m:val="i"/>
                </m:rPr>
                <m:t>ω</m:t>
              </m:r>
              <m:r>
                <m:rPr>
                  <m:sty m:val="p"/>
                </m:rPr>
                <m:t>−</m:t>
              </m:r>
              <m:sSup>
                <m:sSupPr/>
                <m:e>
                  <m:r>
                    <m:rPr>
                      <m:sty m:val="i"/>
                    </m:rPr>
                    <m:t>ω</m:t>
                  </m:r>
                </m:e>
                <m:sup>
                  <m:r>
                    <m:rPr>
                      <m:sty m:val="p"/>
                    </m:rPr>
                    <m:t>2</m:t>
                  </m:r>
                </m:sup>
              </m:sSup>
            </m:den>
          </m:f>
        </m:oMath>
      </m:oMathPara>
    </w:p>
    <w:p>
      <w:pPr>
        <w:spacing w:after="220" w:lineRule="auto"/>
      </w:pPr>
      <w:r>
        <w:rPr>
          <w:rFonts w:eastAsia="Georgia" w:cs="Georgia" w:ascii="Georgia" w:hAnsi="Georgia"/>
        </w:rPr>
        <w:t xml:space="preserve">où l'on donnera l'expression de </w:t>
      </w:r>
      <m:oMath>
        <m:sSubSup>
          <m:sSubSupPr/>
          <m:e>
            <m:r>
              <m:rPr>
                <m:sty m:val="i"/>
              </m:rPr>
              <m:t>ω</m:t>
            </m:r>
          </m:e>
          <m:sub>
            <m:r>
              <m:rPr>
                <m:sty m:val="i"/>
              </m:rPr>
              <m:t>p</m:t>
            </m:r>
          </m:sub>
          <m:sup>
            <m:r>
              <m:rPr>
                <m:sty m:val="p"/>
              </m:rPr>
              <m:t>2</m:t>
            </m:r>
          </m:sup>
        </m:sSubSup>
      </m:oMath>
      <w:r>
        <w:rPr/>
        <w:t xml:space="preserve"> en fonction de </w:t>
      </w:r>
      <m:oMath>
        <m:r>
          <m:rPr>
            <m:sty m:val="i"/>
          </m:rPr>
          <m:t>N</m:t>
        </m:r>
        <m:r>
          <m:rPr>
            <m:sty m:val="p"/>
          </m:rPr>
          <m:t>,</m:t>
        </m:r>
        <m:r>
          <m:rPr>
            <m:sty m:val="i"/>
          </m:rPr>
          <m:t>e</m:t>
        </m:r>
        <m:r>
          <m:rPr>
            <m:sty m:val="p"/>
          </m:rPr>
          <m:t>,</m:t>
        </m:r>
        <m:r>
          <m:rPr>
            <m:sty m:val="i"/>
          </m:rPr>
          <m:t>m</m:t>
        </m:r>
      </m:oMath>
      <w:r>
        <w:rPr/>
        <w:t xml:space="preserve"> et </w:t>
      </w:r>
      <m:oMath>
        <m:sSub>
          <m:sSubPr/>
          <m:e>
            <m:r>
              <m:rPr>
                <m:sty m:val="i"/>
              </m:rPr>
              <m:t>ε</m:t>
            </m:r>
          </m:e>
          <m:sub>
            <m:r>
              <m:rPr>
                <m:sty m:val="p"/>
              </m:rPr>
              <m:t>0</m:t>
            </m:r>
          </m:sub>
        </m:sSub>
      </m:oMath>
      <w:r>
        <w:rPr/>
        <w:t xml:space="preserve"> et celle de </w:t>
      </w:r>
      <m:oMath>
        <m:sSub>
          <m:sSubPr/>
          <m:e>
            <m:r>
              <m:rPr>
                <m:sty m:val="i"/>
              </m:rPr>
              <m:t>ω</m:t>
            </m:r>
          </m:e>
          <m:sub>
            <m:r>
              <m:rPr>
                <m:sty m:val="i"/>
              </m:rPr>
              <m:t>c</m:t>
            </m:r>
          </m:sub>
        </m:sSub>
      </m:oMath>
      <w:r>
        <w:rPr/>
        <w:t xml:space="preserve"> en fonction de </w:t>
      </w:r>
      <m:oMath>
        <m:r>
          <m:rPr>
            <m:sty m:val="i"/>
          </m:rPr>
          <m:t>e</m:t>
        </m:r>
        <m:r>
          <m:rPr>
            <m:sty m:val="p"/>
          </m:rPr>
          <m:t>,</m:t>
        </m:r>
        <m:r>
          <m:rPr>
            <m:sty m:val="i"/>
          </m:rPr>
          <m:t>m</m:t>
        </m:r>
      </m:oMath>
      <w:r>
        <w:rPr/>
        <w:t xml:space="preserve"> et </w:t>
      </w:r>
      <m:oMath>
        <m:sSub>
          <m:sSubPr/>
          <m:e>
            <m:r>
              <m:rPr>
                <m:sty m:val="i"/>
              </m:rPr>
              <m:t>B</m:t>
            </m:r>
          </m:e>
          <m:sub>
            <m:r>
              <m:rPr>
                <m:sty m:val="p"/>
              </m:rPr>
              <m:t>0</m:t>
            </m:r>
          </m:sub>
        </m:sSub>
      </m:oMath>
      <w:r>
        <w:rPr/>
        <w:t xml:space="preserve">.</w:t>
      </w:r>
      <w:r>
        <w:rPr/>
        <w:br w:type="textWrapping"/>
      </w:r>
      <w:r>
        <w:rPr>
          <w:rFonts w:eastAsia="Georgia" w:cs="Georgia" w:ascii="Georgia" w:hAnsi="Georgia"/>
        </w:rPr>
        <w:t xml:space="preserve">III.1.6 Déterminer de même, en la démontrant, l'expression de </w:t>
      </w:r>
      <m:oMath>
        <m:sSub>
          <m:sSubPr/>
          <m:e>
            <m:r>
              <m:rPr>
                <m:sty m:val="i"/>
              </m:rPr>
              <m:t>n</m:t>
            </m:r>
          </m:e>
          <m:sub>
            <m:r>
              <m:rPr>
                <m:sty m:val="i"/>
              </m:rPr>
              <m:t>d</m:t>
            </m:r>
          </m:sub>
        </m:sSub>
      </m:oMath>
      <w:r>
        <w:rPr/>
        <w:t xml:space="preserve"> en fonction de </w:t>
      </w:r>
      <m:oMath>
        <m:r>
          <m:rPr>
            <m:sty m:val="i"/>
          </m:rPr>
          <m:t>ω</m:t>
        </m:r>
        <m:r>
          <m:rPr>
            <m:sty m:val="p"/>
          </m:rPr>
          <m:t>,</m:t>
        </m:r>
        <m:sSub>
          <m:sSubPr/>
          <m:e>
            <m:r>
              <m:rPr>
                <m:sty m:val="i"/>
              </m:rPr>
              <m:t>ω</m:t>
            </m:r>
          </m:e>
          <m:sub>
            <m:r>
              <m:rPr>
                <m:sty m:val="p"/>
              </m:rPr>
              <m:t>1</m:t>
            </m:r>
          </m:sub>
        </m:sSub>
        <m:r>
          <m:rPr>
            <m:sty m:val="p"/>
          </m:rPr>
          <m:t>,</m:t>
        </m:r>
        <m:sSub>
          <m:sSubPr/>
          <m:e>
            <m:r>
              <m:rPr>
                <m:sty m:val="i"/>
              </m:rPr>
              <m:t>ω</m:t>
            </m:r>
          </m:e>
          <m:sub>
            <m:r>
              <m:rPr>
                <m:sty m:val="i"/>
              </m:rPr>
              <m:t>c</m:t>
            </m:r>
          </m:sub>
        </m:sSub>
      </m:oMath>
      <w:r>
        <w:rPr/>
        <w:t xml:space="preserve"> et </w:t>
      </w:r>
      <m:oMath>
        <m:sSub>
          <m:sSubPr/>
          <m:e>
            <m:r>
              <m:rPr>
                <m:sty m:val="i"/>
              </m:rPr>
              <m:t>ω</m:t>
            </m:r>
          </m:e>
          <m:sub>
            <m:r>
              <m:rPr>
                <m:sty m:val="i"/>
              </m:rPr>
              <m:t>p</m:t>
            </m:r>
          </m:sub>
        </m:sSub>
      </m:oMath>
      <w:r>
        <w:rPr/>
        <w:t xml:space="preserve">.</w:t>
      </w:r>
    </w:p>
    <w:p>
      <w:pPr>
        <w:spacing w:line="271" w:before="330" w:lineRule="auto"/>
      </w:pPr>
      <w:r>
        <w:rPr>
          <w:b/>
          <w:sz w:val="42"/>
        </w:rPr>
        <w:t xml:space="preserve">III. 2 Constante de VERDET</w:t>
      </w:r>
    </w:p>
    <w:p>
      <w:pPr>
        <w:spacing w:after="220" w:lineRule="auto"/>
      </w:pPr>
      <w:r>
        <w:rPr>
          <w:rFonts w:eastAsia="Georgia" w:cs="Georgia" w:ascii="Georgia" w:hAnsi="Georgia"/>
        </w:rPr>
        <w:t xml:space="preserve">Le physicien français Émile Verdet (1824-1866) a mis en évidence expérimentalement que l'angle de rotation </w:t>
      </w:r>
      <m:oMath>
        <m:r>
          <m:rPr>
            <m:sty m:val="i"/>
          </m:rPr>
          <m:t>α</m:t>
        </m:r>
      </m:oMath>
      <w:r>
        <w:rPr>
          <w:rFonts w:eastAsia="Georgia" w:cs="Georgia" w:ascii="Georgia" w:hAnsi="Georgia"/>
        </w:rPr>
        <w:t xml:space="preserve"> (défini comme sur la figure 1) du plan de polarisation de la lumière est proportionnel à l'épaisseur </w:t>
      </w:r>
      <m:oMath>
        <m:r>
          <m:rPr>
            <m:sty m:val="i"/>
          </m:rPr>
          <m:t>ℓ</m:t>
        </m:r>
      </m:oMath>
      <w:r>
        <w:rPr>
          <w:rFonts w:eastAsia="Georgia" w:cs="Georgia" w:ascii="Georgia" w:hAnsi="Georgia"/>
        </w:rPr>
        <w:t xml:space="preserve"> du matériau traversé et à la mesure algébrique </w:t>
      </w:r>
      <m:oMath>
        <m:sSub>
          <m:sSubPr/>
          <m:e>
            <m:r>
              <m:rPr>
                <m:sty m:val="i"/>
              </m:rPr>
              <m:t>B</m:t>
            </m:r>
          </m:e>
          <m:sub>
            <m:r>
              <m:rPr>
                <m:sty m:val="p"/>
              </m:rPr>
              <m:t>0</m:t>
            </m:r>
          </m:sub>
        </m:sSub>
      </m:oMath>
      <w:r>
        <w:rPr/>
        <w:t xml:space="preserve"> :</w:t>
      </w:r>
    </w:p>
    <w:p>
      <w:pPr>
        <w:spacing w:after="220" w:lineRule="auto"/>
      </w:pPr>
      <m:oMathPara>
        <m:oMath>
          <m:r>
            <m:rPr>
              <m:sty m:val="i"/>
            </m:rPr>
            <m:t>α</m:t>
          </m:r>
          <m:r>
            <m:rPr>
              <m:sty m:val="p"/>
            </m:rPr>
            <m:t>=</m:t>
          </m:r>
          <m:sSub>
            <m:sSubPr/>
            <m:e>
              <m:r>
                <m:rPr>
                  <m:sty m:val="i"/>
                </m:rPr>
                <m:t>V</m:t>
              </m:r>
            </m:e>
            <m:sub>
              <m:r>
                <m:rPr>
                  <m:sty m:val="i"/>
                </m:rPr>
                <m:t>e</m:t>
              </m:r>
            </m:sub>
          </m:sSub>
          <m:r>
            <m:rPr>
              <m:sty m:val="i"/>
            </m:rPr>
            <m:t>ℓ</m:t>
          </m:r>
          <m:sSub>
            <m:sSubPr/>
            <m:e>
              <m:r>
                <m:rPr>
                  <m:sty m:val="i"/>
                </m:rPr>
                <m:t>B</m:t>
              </m:r>
            </m:e>
            <m:sub>
              <m:r>
                <m:rPr>
                  <m:sty m:val="p"/>
                </m:rPr>
                <m:t>0</m:t>
              </m:r>
            </m:sub>
          </m:sSub>
        </m:oMath>
      </m:oMathPara>
    </w:p>
    <w:p>
      <w:pPr>
        <w:spacing w:after="220" w:lineRule="auto"/>
      </w:pPr>
      <w:r>
        <w:rPr>
          <w:rFonts w:eastAsia="Georgia" w:cs="Georgia" w:ascii="Georgia" w:hAnsi="Georgia"/>
        </w:rPr>
        <w:t xml:space="preserve">Le facteur de proportionnalité </w:t>
      </w:r>
      <m:oMath>
        <m:sSub>
          <m:sSubPr/>
          <m:e>
            <m:r>
              <m:rPr>
                <m:sty m:val="i"/>
              </m:rPr>
              <m:t>V</m:t>
            </m:r>
          </m:e>
          <m:sub>
            <m:r>
              <m:rPr>
                <m:sty m:val="i"/>
              </m:rPr>
              <m:t>e</m:t>
            </m:r>
          </m:sub>
        </m:sSub>
      </m:oMath>
      <w:r>
        <w:rPr>
          <w:rFonts w:eastAsia="Georgia" w:cs="Georgia" w:ascii="Georgia" w:hAnsi="Georgia"/>
        </w:rPr>
        <w:t xml:space="preserve"> est nommé constante de Verdet.</w:t>
      </w:r>
      <w:r>
        <w:rPr/>
        <w:br w:type="textWrapping"/>
      </w:r>
      <w:r>
        <w:rPr>
          <w:rFonts w:eastAsia="Georgia" w:cs="Georgia" w:ascii="Georgia" w:hAnsi="Georgia"/>
        </w:rPr>
        <w:t xml:space="preserve">III.2.1 En utilisant, entre autres, le résultat de la question II. 3 et en admettant que pour les substances considérées, les ordres de grandeur sont tels que </w:t>
      </w:r>
      <m:oMath>
        <m:d>
          <m:dPr>
            <m:begChr m:val="|"/>
            <m:endChr m:val="|"/>
            <m:ctrlPr>
              <w:rPr>
                <w:rFonts w:ascii="Cambria Math" w:hAnsi="Cambria Math"/>
              </w:rPr>
            </m:ctrlPr>
          </m:dPr>
          <m:e>
            <m:f>
              <m:fPr>
                <m:ctrlPr>
                  <w:rPr>
                    <w:rFonts w:ascii="Cambria Math" w:hAnsi="Cambria Math"/>
                  </w:rPr>
                </m:ctrlPr>
              </m:fPr>
              <m:num>
                <m:sSubSup>
                  <m:sSubSupPr/>
                  <m:e>
                    <m:r>
                      <m:rPr>
                        <m:sty m:val="i"/>
                      </m:rPr>
                      <m:t>ω</m:t>
                    </m:r>
                  </m:e>
                  <m:sub>
                    <m:r>
                      <m:rPr>
                        <m:sty m:val="i"/>
                      </m:rPr>
                      <m:t>p</m:t>
                    </m:r>
                  </m:sub>
                  <m:sup>
                    <m:r>
                      <m:rPr>
                        <m:sty m:val="p"/>
                      </m:rPr>
                      <m:t>2</m:t>
                    </m:r>
                  </m:sup>
                </m:sSubSup>
              </m:num>
              <m:den>
                <m:sSubSup>
                  <m:sSubSupPr/>
                  <m:e>
                    <m:r>
                      <m:rPr>
                        <m:sty m:val="i"/>
                      </m:rPr>
                      <m:t>ω</m:t>
                    </m:r>
                  </m:e>
                  <m:sub>
                    <m:r>
                      <m:rPr>
                        <m:sty m:val="p"/>
                      </m:rPr>
                      <m:t>1</m:t>
                    </m:r>
                  </m:sub>
                  <m:sup>
                    <m:r>
                      <m:rPr>
                        <m:sty m:val="p"/>
                      </m:rPr>
                      <m:t>2</m:t>
                    </m:r>
                  </m:sup>
                </m:sSubSup>
                <m:r>
                  <m:rPr>
                    <m:sty m:val="p"/>
                  </m:rPr>
                  <m:t>±</m:t>
                </m:r>
                <m:sSub>
                  <m:sSubPr/>
                  <m:e>
                    <m:r>
                      <m:rPr>
                        <m:sty m:val="i"/>
                      </m:rPr>
                      <m:t>ω</m:t>
                    </m:r>
                  </m:e>
                  <m:sub>
                    <m:r>
                      <m:rPr>
                        <m:sty m:val="i"/>
                      </m:rPr>
                      <m:t>c</m:t>
                    </m:r>
                  </m:sub>
                </m:sSub>
                <m:r>
                  <m:rPr>
                    <m:sty m:val="i"/>
                  </m:rPr>
                  <m:t>ω</m:t>
                </m:r>
                <m:r>
                  <m:rPr>
                    <m:sty m:val="p"/>
                  </m:rPr>
                  <m:t>−</m:t>
                </m:r>
                <m:sSup>
                  <m:sSupPr/>
                  <m:e>
                    <m:r>
                      <m:rPr>
                        <m:sty m:val="i"/>
                      </m:rPr>
                      <m:t>ω</m:t>
                    </m:r>
                  </m:e>
                  <m:sup>
                    <m:r>
                      <m:rPr>
                        <m:sty m:val="p"/>
                      </m:rPr>
                      <m:t>2</m:t>
                    </m:r>
                  </m:sup>
                </m:sSup>
              </m:den>
            </m:f>
          </m:e>
        </m:d>
        <m:r>
          <m:rPr>
            <m:sty m:val="p"/>
          </m:rPr>
          <m:t>≪</m:t>
        </m:r>
        <m:r>
          <m:rPr>
            <m:sty m:val="p"/>
          </m:rPr>
          <m:t>1</m:t>
        </m:r>
        <m:r>
          <m:rPr>
            <m:sty m:val="p"/>
          </m:rPr>
          <m:t>,</m:t>
        </m:r>
        <m:d>
          <m:dPr>
            <m:begChr m:val="|"/>
            <m:endChr m:val="|"/>
            <m:ctrlPr>
              <w:rPr>
                <w:rFonts w:ascii="Cambria Math" w:hAnsi="Cambria Math"/>
              </w:rPr>
            </m:ctrlPr>
          </m:dPr>
          <m:e>
            <m:sSub>
              <m:sSubPr/>
              <m:e>
                <m:r>
                  <m:rPr>
                    <m:sty m:val="i"/>
                  </m:rPr>
                  <m:t>ω</m:t>
                </m:r>
              </m:e>
              <m:sub>
                <m:r>
                  <m:rPr>
                    <m:sty m:val="i"/>
                  </m:rPr>
                  <m:t>c</m:t>
                </m:r>
              </m:sub>
            </m:sSub>
          </m:e>
        </m:d>
        <m:r>
          <m:rPr>
            <m:sty m:val="p"/>
          </m:rPr>
          <m:t>≪</m:t>
        </m:r>
        <m:sSub>
          <m:sSubPr/>
          <m:e>
            <m:r>
              <m:rPr>
                <m:sty m:val="i"/>
              </m:rPr>
              <m:t>ω</m:t>
            </m:r>
          </m:e>
          <m:sub>
            <m:r>
              <m:rPr>
                <m:sty m:val="p"/>
              </m:rPr>
              <m:t>1</m:t>
            </m:r>
          </m:sub>
        </m:sSub>
      </m:oMath>
      <w:r>
        <w:rPr/>
        <w:t xml:space="preserve"> et </w:t>
      </w:r>
      <m:oMath>
        <m:r>
          <m:rPr>
            <m:sty m:val="i"/>
          </m:rPr>
          <m:t>ω</m:t>
        </m:r>
        <m:r>
          <m:rPr>
            <m:sty m:val="p"/>
          </m:rPr>
          <m:t>≪</m:t>
        </m:r>
        <m:sSub>
          <m:sSubPr/>
          <m:e>
            <m:r>
              <m:rPr>
                <m:sty m:val="i"/>
              </m:rPr>
              <m:t>ω</m:t>
            </m:r>
          </m:e>
          <m:sub>
            <m:r>
              <m:rPr>
                <m:sty m:val="p"/>
              </m:rPr>
              <m:t>1</m:t>
            </m:r>
          </m:sub>
        </m:sSub>
      </m:oMath>
      <w:r>
        <w:rPr/>
        <w:t xml:space="preserve">, donner une expression de la constante de VERDET en fonction de </w:t>
      </w:r>
      <m:oMath>
        <m:r>
          <m:rPr>
            <m:sty m:val="i"/>
          </m:rPr>
          <m:t>e</m:t>
        </m:r>
        <m:r>
          <m:rPr>
            <m:sty m:val="p"/>
          </m:rPr>
          <m:t>,</m:t>
        </m:r>
        <m:sSub>
          <m:sSubPr/>
          <m:e>
            <m:r>
              <m:rPr>
                <m:sty m:val="i"/>
              </m:rPr>
              <m:t>ω</m:t>
            </m:r>
          </m:e>
          <m:sub>
            <m:r>
              <m:rPr>
                <m:sty m:val="i"/>
              </m:rPr>
              <m:t>p</m:t>
            </m:r>
          </m:sub>
        </m:sSub>
        <m:r>
          <m:rPr>
            <m:sty m:val="p"/>
          </m:rPr>
          <m:t>,</m:t>
        </m:r>
        <m:r>
          <m:rPr>
            <m:sty m:val="i"/>
          </m:rPr>
          <m:t>λ</m:t>
        </m:r>
        <m:r>
          <m:rPr>
            <m:sty m:val="p"/>
          </m:rPr>
          <m:t>=</m:t>
        </m:r>
        <m:f>
          <m:fPr>
            <m:ctrlPr>
              <w:rPr>
                <w:rFonts w:ascii="Cambria Math" w:hAnsi="Cambria Math"/>
              </w:rPr>
            </m:ctrlPr>
          </m:fPr>
          <m:num>
            <m:r>
              <m:rPr>
                <m:sty m:val="p"/>
              </m:rPr>
              <m:t>2</m:t>
            </m:r>
            <m:r>
              <m:rPr>
                <m:sty m:val="i"/>
              </m:rPr>
              <m:t>π</m:t>
            </m:r>
            <m:r>
              <m:rPr>
                <m:sty m:val="i"/>
              </m:rPr>
              <m:t>c</m:t>
            </m:r>
          </m:num>
          <m:den>
            <m:r>
              <m:rPr>
                <m:sty m:val="i"/>
              </m:rPr>
              <m:t>ω</m:t>
            </m:r>
          </m:den>
        </m:f>
        <m:r>
          <m:rPr>
            <m:sty m:val="p"/>
          </m:rPr>
          <m:t>,</m:t>
        </m:r>
        <m:sSub>
          <m:sSubPr/>
          <m:e>
            <m:r>
              <m:rPr>
                <m:sty m:val="i"/>
              </m:rPr>
              <m:t>λ</m:t>
            </m:r>
          </m:e>
          <m:sub>
            <m:r>
              <m:rPr>
                <m:sty m:val="p"/>
              </m:rPr>
              <m:t>1</m:t>
            </m:r>
          </m:sub>
        </m:sSub>
        <m:r>
          <m:rPr>
            <m:sty m:val="p"/>
          </m:rPr>
          <m:t>=</m:t>
        </m:r>
        <m:f>
          <m:fPr>
            <m:ctrlPr>
              <w:rPr>
                <w:rFonts w:ascii="Cambria Math" w:hAnsi="Cambria Math"/>
              </w:rPr>
            </m:ctrlPr>
          </m:fPr>
          <m:num>
            <m:r>
              <m:rPr>
                <m:sty m:val="p"/>
              </m:rPr>
              <m:t>2</m:t>
            </m:r>
            <m:r>
              <m:rPr>
                <m:sty m:val="i"/>
              </m:rPr>
              <m:t>π</m:t>
            </m:r>
            <m:r>
              <m:rPr>
                <m:sty m:val="i"/>
              </m:rPr>
              <m:t>c</m:t>
            </m:r>
          </m:num>
          <m:den>
            <m:sSub>
              <m:sSubPr/>
              <m:e>
                <m:r>
                  <m:rPr>
                    <m:sty m:val="i"/>
                  </m:rPr>
                  <m:t>ω</m:t>
                </m:r>
              </m:e>
              <m:sub>
                <m:r>
                  <m:rPr>
                    <m:sty m:val="p"/>
                  </m:rPr>
                  <m:t>1</m:t>
                </m:r>
              </m:sub>
            </m:sSub>
          </m:den>
        </m:f>
        <m:r>
          <m:rPr>
            <m:sty m:val="p"/>
          </m:rPr>
          <m:t>,</m:t>
        </m:r>
        <m:r>
          <m:rPr>
            <m:sty m:val="i"/>
          </m:rPr>
          <m:t>m</m:t>
        </m:r>
      </m:oMath>
      <w:r>
        <w:rPr/>
        <w:t xml:space="preserve"> et </w:t>
      </w:r>
      <m:oMath>
        <m:r>
          <m:rPr>
            <m:sty m:val="i"/>
          </m:rPr>
          <m:t>c</m:t>
        </m:r>
      </m:oMath>
      <w:r>
        <w:rPr/>
        <w:t xml:space="preserve">.</w:t>
      </w:r>
      <w:r>
        <w:rPr/>
        <w:br w:type="textWrapping"/>
      </w:r>
      <w:r>
        <w:rPr/>
        <w:t xml:space="preserve">III.2.2 Lorsqu'on place un miroir parfait en </w:t>
      </w:r>
      <m:oMath>
        <m:r>
          <m:rPr>
            <m:sty m:val="i"/>
          </m:rPr>
          <m:t>z</m:t>
        </m:r>
        <m:r>
          <m:rPr>
            <m:sty m:val="p"/>
          </m:rPr>
          <m:t>=</m:t>
        </m:r>
        <m:r>
          <m:rPr>
            <m:sty m:val="i"/>
          </m:rPr>
          <m:t>ℓ</m:t>
        </m:r>
      </m:oMath>
      <w:r>
        <w:rPr>
          <w:rFonts w:eastAsia="Georgia" w:cs="Georgia" w:ascii="Georgia" w:hAnsi="Georgia"/>
        </w:rPr>
        <w:t xml:space="preserve">, et que l'on s'intéresse à l'onde réfléchie en </w:t>
      </w:r>
      <m:oMath>
        <m:r>
          <m:rPr>
            <m:sty m:val="i"/>
          </m:rPr>
          <m:t>z</m:t>
        </m:r>
        <m:r>
          <m:rPr>
            <m:sty m:val="p"/>
          </m:rPr>
          <m:t>=</m:t>
        </m:r>
        <m:r>
          <m:rPr>
            <m:sty m:val="p"/>
          </m:rPr>
          <m:t>0</m:t>
        </m:r>
      </m:oMath>
      <w:r>
        <w:rPr>
          <w:rFonts w:eastAsia="Georgia" w:cs="Georgia" w:ascii="Georgia" w:hAnsi="Georgia"/>
        </w:rPr>
        <w:t xml:space="preserve">, on constate expérimentalement que l'angle de rotation du plan de polarisation est doublé (comme dans le cas de la figure 2.b). Le modèle microscopique précédent rend-il compte de cette observation?</w:t>
      </w:r>
    </w:p>
    <w:p>
      <w:pPr>
        <w:spacing w:line="271" w:before="330" w:lineRule="auto"/>
      </w:pPr>
      <w:r>
        <w:rPr>
          <w:rFonts w:eastAsia="Georgia" w:cs="Georgia" w:ascii="Georgia" w:hAnsi="Georgia"/>
          <w:b/>
          <w:sz w:val="42"/>
        </w:rPr>
        <w:t xml:space="preserve">III.2.3 Application numérique</w:t>
      </w:r>
    </w:p>
    <w:p>
      <w:pPr>
        <w:spacing w:after="220" w:lineRule="auto"/>
      </w:pPr>
      <w:r>
        <w:rPr>
          <w:rFonts w:eastAsia="Georgia" w:cs="Georgia" w:ascii="Georgia" w:hAnsi="Georgia"/>
        </w:rPr>
        <w:t xml:space="preserve">Pour la plupart des liquides illuminés par une lumière de longueur d'onde </w:t>
      </w:r>
      <m:oMath>
        <m:r>
          <m:rPr>
            <m:sty m:val="i"/>
          </m:rPr>
          <m:t>λ</m:t>
        </m:r>
        <m:r>
          <m:rPr>
            <m:sty m:val="p"/>
          </m:rPr>
          <m:t>=</m:t>
        </m:r>
        <m:r>
          <m:rPr>
            <m:sty m:val="p"/>
          </m:rPr>
          <m:t>632</m:t>
        </m:r>
        <m:r>
          <m:rPr>
            <m:nor/>
          </m:rPr>
          <m:t xml:space="preserve"> </m:t>
        </m:r>
        <m:r>
          <m:rPr>
            <m:sty m:val="p"/>
          </m:rPr>
          <m:t>nm</m:t>
        </m:r>
      </m:oMath>
      <w:r>
        <w:rPr>
          <w:rFonts w:eastAsia="Georgia" w:cs="Georgia" w:ascii="Georgia" w:hAnsi="Georgia"/>
        </w:rPr>
        <w:t xml:space="preserve"> et à la température usuelle, l'ordre de grandeur de la constante de VERDET est de </w:t>
      </w:r>
      <m:oMath>
        <m:sSup>
          <m:sSupPr/>
          <m:e>
            <m:r>
              <m:rPr>
                <m:sty m:val="p"/>
              </m:rPr>
              <m:t>10</m:t>
            </m:r>
          </m:e>
          <m:sup>
            <m:r>
              <m:rPr>
                <m:sty m:val="p"/>
              </m:rPr>
              <m:t>2</m:t>
            </m:r>
          </m:sup>
        </m:sSup>
        <m:r>
          <m:rPr>
            <m:sty m:val="p"/>
          </m:rPr>
          <m:t>deg</m:t>
        </m:r>
        <m:r>
          <m:rPr>
            <m:sty m:val="p"/>
          </m:rPr>
          <m:t>⋅</m:t>
        </m:r>
        <m:sSup>
          <m:sSupPr/>
          <m:e>
            <m:r>
              <m:rPr>
                <m:sty m:val="p"/>
              </m:rPr>
              <m:t>T</m:t>
            </m:r>
          </m:e>
          <m:sup>
            <m:r>
              <m:rPr>
                <m:sty m:val="p"/>
              </m:rPr>
              <m:t>−</m:t>
            </m:r>
            <m:r>
              <m:rPr>
                <m:sty m:val="p"/>
              </m:rPr>
              <m:t>1</m:t>
            </m:r>
          </m:sup>
        </m:sSup>
        <m:r>
          <m:rPr>
            <m:sty m:val="p"/>
          </m:rPr>
          <m:t>⋅</m:t>
        </m:r>
        <m:sSup>
          <m:sSupPr/>
          <m:e>
            <m:r>
              <m:rPr>
                <m:nor/>
              </m:rPr>
              <m:t xml:space="preserve"> </m:t>
            </m:r>
            <m:r>
              <m:rPr>
                <m:sty m:val="p"/>
              </m:rPr>
              <m:t>m</m:t>
            </m:r>
          </m:e>
          <m:sup>
            <m:r>
              <m:rPr>
                <m:sty m:val="p"/>
              </m:rPr>
              <m:t>−</m:t>
            </m:r>
            <m:r>
              <m:rPr>
                <m:sty m:val="p"/>
              </m:rPr>
              <m:t>1</m:t>
            </m:r>
          </m:sup>
        </m:sSup>
      </m:oMath>
      <w:r>
        <w:rPr>
          <w:rFonts w:eastAsia="Georgia" w:cs="Georgia" w:ascii="Georgia" w:hAnsi="Georgia"/>
        </w:rPr>
        <w:t xml:space="preserve">. Considérons un liquide placé dans un solénoïde comportant </w:t>
      </w:r>
      <m:oMath>
        <m:r>
          <m:rPr>
            <m:sty m:val="i"/>
          </m:rPr>
          <m:t>n</m:t>
        </m:r>
        <m:r>
          <m:rPr>
            <m:sty m:val="p"/>
          </m:rPr>
          <m:t>=</m:t>
        </m:r>
        <m:sSup>
          <m:sSupPr/>
          <m:e>
            <m:r>
              <m:rPr>
                <m:sty m:val="p"/>
              </m:rPr>
              <m:t>10</m:t>
            </m:r>
          </m:e>
          <m:sup>
            <m:r>
              <m:rPr>
                <m:sty m:val="p"/>
              </m:rPr>
              <m:t>5</m:t>
            </m:r>
          </m:sup>
        </m:sSup>
      </m:oMath>
      <w:r>
        <w:rPr/>
        <w:t xml:space="preserve"> spires </w:t>
      </w:r>
      <m:oMath>
        <m:r>
          <m:rPr>
            <m:sty m:val="p"/>
          </m:rPr>
          <m:t>/</m:t>
        </m:r>
        <m:r>
          <m:rPr>
            <m:sty m:val="p"/>
          </m:rPr>
          <m:t>m</m:t>
        </m:r>
      </m:oMath>
      <w:r>
        <w:rPr>
          <w:rFonts w:eastAsia="Georgia" w:cs="Georgia" w:ascii="Georgia" w:hAnsi="Georgia"/>
        </w:rPr>
        <w:t xml:space="preserve"> et traversé, sur une épaisseur </w:t>
      </w:r>
      <m:oMath>
        <m:r>
          <m:rPr>
            <m:sty m:val="i"/>
          </m:rPr>
          <m:t>ℓ</m:t>
        </m:r>
        <m:r>
          <m:rPr>
            <m:sty m:val="p"/>
          </m:rPr>
          <m:t>=</m:t>
        </m:r>
        <m:r>
          <m:rPr>
            <m:sty m:val="p"/>
          </m:rPr>
          <m:t>30</m:t>
        </m:r>
        <m:r>
          <m:rPr>
            <m:nor/>
          </m:rPr>
          <m:t xml:space="preserve"> </m:t>
        </m:r>
        <m:r>
          <m:rPr>
            <m:sty m:val="p"/>
          </m:rPr>
          <m:t>cm</m:t>
        </m:r>
      </m:oMath>
      <w:r>
        <w:rPr>
          <w:rFonts w:eastAsia="Georgia" w:cs="Georgia" w:ascii="Georgia" w:hAnsi="Georgia"/>
        </w:rPr>
        <w:t xml:space="preserve">, par une onde plane polarisée rectilignement. En supposant que le solénoїde crée le champ magnétostatique qui serait créé par un solénoïde "infini", calculer l'ordre de grandeur du courant </w:t>
      </w:r>
      <m:oMath>
        <m:r>
          <m:rPr>
            <m:sty m:val="i"/>
          </m:rPr>
          <m:t>I</m:t>
        </m:r>
      </m:oMath>
      <w:r>
        <w:rPr>
          <w:rFonts w:eastAsia="Georgia" w:cs="Georgia" w:ascii="Georgia" w:hAnsi="Georgia"/>
        </w:rPr>
        <w:t xml:space="preserve"> dans le solénoïde pour que la rotation du plan de polarisation soit de 10 deg .</w:t>
      </w:r>
    </w:p>
    <w:p>
      <w:pPr>
        <w:spacing w:line="271" w:before="330" w:lineRule="auto"/>
      </w:pPr>
      <w:r>
        <w:rPr>
          <w:rFonts w:eastAsia="Georgia" w:cs="Georgia" w:ascii="Georgia" w:hAnsi="Georgia"/>
          <w:b/>
          <w:sz w:val="42"/>
        </w:rPr>
        <w:t xml:space="preserve">IV. Biréfringence circulaire naturelle : du microscopique au macroscopique</w:t>
      </w:r>
    </w:p>
    <w:p>
      <w:pPr>
        <w:spacing w:after="220" w:lineRule="auto"/>
      </w:pPr>
      <w:r>
        <w:rPr>
          <w:rFonts w:eastAsia="Georgia" w:cs="Georgia" w:ascii="Georgia" w:hAnsi="Georgia"/>
        </w:rPr>
        <w:t xml:space="preserve">On développe, dans cette partie, un modèle simplifié qui rend compte du pouvoir rotatoire naturel (en l'absence de champ magnétique extérieur) d'une substance traversée sur une très faible épaisseur par une onde lumineuse polarisée rectilignement.</w:t>
      </w:r>
    </w:p>
    <w:p>
      <w:pPr>
        <w:spacing w:line="271" w:before="330" w:lineRule="auto"/>
      </w:pPr>
      <w:r>
        <w:rPr>
          <w:rFonts w:eastAsia="Georgia" w:cs="Georgia" w:ascii="Georgia" w:hAnsi="Georgia"/>
          <w:b/>
          <w:sz w:val="42"/>
        </w:rPr>
        <w:t xml:space="preserve">IV. 1 Dipôles induits dans une molécule hélicoïdale</w:t>
      </w:r>
    </w:p>
    <w:p>
      <w:pPr>
        <w:spacing w:after="220" w:lineRule="auto"/>
      </w:pPr>
      <w:r>
        <w:rPr>
          <w:rFonts w:eastAsia="Georgia" w:cs="Georgia" w:ascii="Georgia" w:hAnsi="Georgia"/>
        </w:rPr>
        <w:t xml:space="preserve">Le pouvoir rotatoire n'existe que pour des molécules possédant une certaine dissymétrie. Sur un modèle de molécules ayant une géométrie hélicoïdale, on se propose de mettre en évidence l'apparition de dipôles électrique et magnétique induits. Les composés organiques de la famille des hélicènes possèdent une telle forme : à titre d'information on a représenté sur la partie droite de la figure 3, l'hexahélicène.</w:t>
      </w:r>
    </w:p>
    <w:p>
      <w:pPr>
        <w:spacing w:after="220" w:lineRule="auto"/>
      </w:pPr>
      <w:r>
        <w:rPr>
          <w:rFonts w:eastAsia="Georgia" w:cs="Georgia" w:ascii="Georgia" w:hAnsi="Georgia"/>
        </w:rPr>
        <w:t xml:space="preserve">On travaille dans le référentiel </w:t>
      </w:r>
      <m:oMath>
        <m:r>
          <m:rPr>
            <m:scr m:val="script"/>
          </m:rPr>
          <m:t>R</m:t>
        </m:r>
        <m:d>
          <m:dPr>
            <m:begChr m:val="("/>
            <m:endChr m:val=")"/>
            <m:ctrlPr>
              <w:rPr>
                <w:rFonts w:ascii="Cambria Math" w:hAnsi="Cambria Math"/>
              </w:rPr>
            </m:ctrlPr>
          </m:dPr>
          <m:e>
            <m:r>
              <m:rPr>
                <m:sty m:val="i"/>
              </m:rPr>
              <m:t>O</m:t>
            </m:r>
            <m:r>
              <m:rPr>
                <m:sty m:val="p"/>
              </m:rPr>
              <m:t>,</m:t>
            </m:r>
            <m:sSub>
              <m:sSubPr/>
              <m:e>
                <m:acc>
                  <m:accPr>
                    <m:chr m:val="⃗"/>
                  </m:accPr>
                  <m:e>
                    <m:r>
                      <m:rPr>
                        <m:sty m:val="i"/>
                      </m:rPr>
                      <m:t>e</m:t>
                    </m:r>
                  </m:e>
                </m:acc>
              </m:e>
              <m:sub>
                <m:r>
                  <m:rPr>
                    <m:sty m:val="i"/>
                  </m:rPr>
                  <m:t>X</m:t>
                </m:r>
              </m:sub>
            </m:sSub>
            <m:r>
              <m:rPr>
                <m:sty m:val="p"/>
              </m:rPr>
              <m:t>,</m:t>
            </m:r>
            <m:sSub>
              <m:sSubPr/>
              <m:e>
                <m:acc>
                  <m:accPr>
                    <m:chr m:val="⃗"/>
                  </m:accPr>
                  <m:e>
                    <m:r>
                      <m:rPr>
                        <m:sty m:val="i"/>
                      </m:rPr>
                      <m:t>e</m:t>
                    </m:r>
                  </m:e>
                </m:acc>
              </m:e>
              <m:sub>
                <m:r>
                  <m:rPr>
                    <m:sty m:val="i"/>
                  </m:rPr>
                  <m:t>Y</m:t>
                </m:r>
              </m:sub>
            </m:sSub>
            <m:r>
              <m:rPr>
                <m:sty m:val="p"/>
              </m:rPr>
              <m:t>,</m:t>
            </m:r>
            <m:sSub>
              <m:sSubPr/>
              <m:e>
                <m:acc>
                  <m:accPr>
                    <m:chr m:val="⃗"/>
                  </m:accPr>
                  <m:e>
                    <m:r>
                      <m:rPr>
                        <m:sty m:val="i"/>
                      </m:rPr>
                      <m:t>e</m:t>
                    </m:r>
                  </m:e>
                </m:acc>
              </m:e>
              <m:sub>
                <m:r>
                  <m:rPr>
                    <m:sty m:val="i"/>
                  </m:rPr>
                  <m:t>Z</m:t>
                </m:r>
              </m:sub>
            </m:sSub>
          </m:e>
        </m:d>
      </m:oMath>
      <w:r>
        <w:rPr>
          <w:rFonts w:eastAsia="Georgia" w:cs="Georgia" w:ascii="Georgia" w:hAnsi="Georgia"/>
        </w:rPr>
        <w:t xml:space="preserve"> supposé galiléen.</w:t>
      </w:r>
    </w:p>
    <w:p>
      <w:pPr>
        <w:spacing w:line="271" w:before="330" w:lineRule="auto"/>
      </w:pPr>
      <w:r>
        <w:rPr>
          <w:rFonts w:eastAsia="Georgia" w:cs="Georgia" w:ascii="Georgia" w:hAnsi="Georgia"/>
          <w:b/>
          <w:sz w:val="42"/>
        </w:rPr>
        <w:t xml:space="preserve">Dipôle électrique induit</w:t>
      </w:r>
    </w:p>
    <w:p>
      <w:pPr>
        <w:spacing w:after="220" w:lineRule="auto"/>
      </w:pPr>
      <w:r>
        <w:rPr>
          <w:rFonts w:eastAsia="Georgia" w:cs="Georgia" w:ascii="Georgia" w:hAnsi="Georgia"/>
        </w:rPr>
        <w:t xml:space="preserve">On modélise une molécule par une structure hélicoïdale qui porte globalement la charge </w:t>
      </w:r>
      <m:oMath>
        <m:r>
          <m:rPr>
            <m:sty m:val="p"/>
          </m:rPr>
          <m:t>+</m:t>
        </m:r>
        <m:r>
          <m:rPr>
            <m:sty m:val="i"/>
          </m:rPr>
          <m:t>e</m:t>
        </m:r>
      </m:oMath>
      <w:r>
        <w:rPr/>
        <w:t xml:space="preserve">. Le barycentre </w:t>
      </w:r>
      <m:oMath>
        <m:sSub>
          <m:sSubPr/>
          <m:e>
            <m:r>
              <m:rPr>
                <m:sty m:val="i"/>
              </m:rPr>
              <m:t>M</m:t>
            </m:r>
          </m:e>
          <m:sub>
            <m:r>
              <m:rPr>
                <m:sty m:val="p"/>
              </m:rPr>
              <m:t>1</m:t>
            </m:r>
          </m:sub>
        </m:sSub>
      </m:oMath>
      <w:r>
        <w:rPr>
          <w:rFonts w:eastAsia="Georgia" w:cs="Georgia" w:ascii="Georgia" w:hAnsi="Georgia"/>
        </w:rPr>
        <w:t xml:space="preserve"> du nuage électronique, de charge globale </w:t>
      </w:r>
      <m:oMath>
        <m:r>
          <m:rPr>
            <m:sty m:val="p"/>
          </m:rPr>
          <m:t>−</m:t>
        </m:r>
        <m:r>
          <m:rPr>
            <m:sty m:val="i"/>
          </m:rPr>
          <m:t>e</m:t>
        </m:r>
      </m:oMath>
      <w:r>
        <w:rPr/>
        <w:t xml:space="preserve">, de masse </w:t>
      </w:r>
      <m:oMath>
        <m:r>
          <m:rPr>
            <m:sty m:val="i"/>
          </m:rPr>
          <m:t>m</m:t>
        </m:r>
      </m:oMath>
      <w:r>
        <w:rPr>
          <w:rFonts w:eastAsia="Georgia" w:cs="Georgia" w:ascii="Georgia" w:hAnsi="Georgia"/>
        </w:rPr>
        <w:t xml:space="preserve">, est supposé se déplacer sans dissipation le long de l'hélice ( </w:t>
      </w:r>
      <m:oMath>
        <m:sSub>
          <m:sSubPr/>
          <m:e>
            <m:r>
              <m:rPr>
                <m:scr m:val="script"/>
              </m:rPr>
              <m:t>H</m:t>
            </m:r>
          </m:e>
          <m:sub>
            <m:r>
              <m:rPr>
                <m:sty m:val="p"/>
              </m:rPr>
              <m:t>1</m:t>
            </m:r>
          </m:sub>
        </m:sSub>
      </m:oMath>
      <w:r>
        <w:rPr>
          <w:rFonts w:eastAsia="Georgia" w:cs="Georgia" w:ascii="Georgia" w:hAnsi="Georgia"/>
        </w:rPr>
        <w:t xml:space="preserve"> ) dont l'équation en coordonnées cartésiennes a été portée sur la figure 3. Les principales notations classiques sont rappelées sur cette même figure.</w:t>
      </w:r>
    </w:p>
    <w:p>
      <w:pPr>
        <w:spacing w:after="220" w:lineRule="auto"/>
      </w:pPr>
      <w:r>
        <w:rPr>
          <w:rFonts w:eastAsia="Georgia" w:cs="Georgia" w:ascii="Georgia" w:hAnsi="Georgia"/>
        </w:rPr>
        <w:t xml:space="preserve">L'interaction entre le noyau et le nuage électronique est décrite par l'unique force de rappel </w:t>
      </w:r>
      <m:oMath>
        <m:r>
          <m:rPr>
            <m:sty m:val="p"/>
          </m:rPr>
          <m:t>−</m:t>
        </m:r>
        <m:r>
          <m:rPr>
            <m:sty m:val="i"/>
          </m:rPr>
          <m:t>m</m:t>
        </m:r>
        <m:sSubSup>
          <m:sSubSupPr/>
          <m:e>
            <m:r>
              <m:rPr>
                <m:sty m:val="i"/>
              </m:rPr>
              <m:t>ω</m:t>
            </m:r>
          </m:e>
          <m:sub>
            <m:r>
              <m:rPr>
                <m:sty m:val="p"/>
              </m:rPr>
              <m:t>1</m:t>
            </m:r>
          </m:sub>
          <m:sup>
            <m:r>
              <m:rPr>
                <m:sty m:val="p"/>
              </m:rPr>
              <m:t>2</m:t>
            </m:r>
          </m:sup>
        </m:sSubSup>
        <m:r>
          <m:rPr>
            <m:sty m:val="i"/>
          </m:rPr>
          <m:t>Z</m:t>
        </m:r>
        <m:sSub>
          <m:sSubPr/>
          <m:e>
            <m:acc>
              <m:accPr>
                <m:chr m:val="⃗"/>
              </m:accPr>
              <m:e>
                <m:r>
                  <m:rPr>
                    <m:sty m:val="i"/>
                  </m:rPr>
                  <m:t>e</m:t>
                </m:r>
              </m:e>
            </m:acc>
          </m:e>
          <m:sub>
            <m:r>
              <m:rPr>
                <m:sty m:val="i"/>
              </m:rPr>
              <m:t>Z</m:t>
            </m:r>
          </m:sub>
        </m:sSub>
      </m:oMath>
      <w:r>
        <w:rPr/>
        <w:t xml:space="preserve">.</w:t>
      </w:r>
    </w:p>
    <w:p>
      <w:pPr>
        <w:spacing w:lineRule="auto"/>
        <w:jc w:val="center"/>
      </w:pPr>
      <w:r>
        <w:rPr/>
        <w:drawing>
          <wp:inline distB="0" distL="0" distR="0" distT="0">
            <wp:extent cx="5486400" cy="3266902"/>
            <wp:effectExtent b="0" l="0" r="0" t="0"/>
            <wp:docPr id="3" name="image-2891a0c725cfce93c82f99d4f1d2c75cdfd12dc5.jpg"/>
            <a:graphic>
              <a:graphicData uri="http://schemas.openxmlformats.org/drawingml/2006/picture">
                <pic:pic>
                  <pic:nvPicPr>
                    <pic:cNvPr id="3" name="image-2891a0c725cfce93c82f99d4f1d2c75cdfd12dc5.jpg" descr=""/>
                    <pic:cNvPicPr/>
                  </pic:nvPicPr>
                  <pic:blipFill>
                    <a:blip r:embed="rId7" cstate="print"/>
                    <a:srcRect b="0" l="0" r="0" t="0"/>
                    <a:stretch>
                      <a:fillRect/>
                    </a:stretch>
                  </pic:blipFill>
                  <pic:spPr>
                    <a:xfrm>
                      <a:off x="0" y="0"/>
                      <a:ext cx="5486400" cy="3266902"/>
                    </a:xfrm>
                    <a:prstGeom prst="rect"/>
                  </pic:spPr>
                </pic:pic>
              </a:graphicData>
            </a:graphic>
          </wp:inline>
        </w:drawing>
      </w:r>
    </w:p>
    <w:p>
      <w:pPr>
        <w:spacing w:lineRule="auto"/>
      </w:pPr>
      <w:r>
        <w:rPr/>
        <w:t xml:space="preserve">Figure 3.</w:t>
      </w:r>
    </w:p>
    <w:p>
      <w:pPr>
        <w:spacing w:after="220" w:lineRule="auto"/>
      </w:pPr>
      <w:r>
        <w:rPr>
          <w:rFonts w:eastAsia="Georgia" w:cs="Georgia" w:ascii="Georgia" w:hAnsi="Georgia"/>
        </w:rPr>
        <w:t xml:space="preserve">IV.1.1 Exprimer l'énergie potentielle </w:t>
      </w:r>
      <m:oMath>
        <m:r>
          <m:rPr>
            <m:sty m:val="i"/>
          </m:rPr>
          <m:t>U</m:t>
        </m:r>
      </m:oMath>
      <w:r>
        <w:rPr>
          <w:rFonts w:eastAsia="Georgia" w:cs="Georgia" w:ascii="Georgia" w:hAnsi="Georgia"/>
        </w:rPr>
        <w:t xml:space="preserve"> de laquelle dérive la force de rappel.</w:t>
      </w:r>
    </w:p>
    <w:p>
      <w:pPr>
        <w:spacing w:after="220" w:lineRule="auto"/>
      </w:pPr>
      <w:r>
        <w:rPr>
          <w:rFonts w:eastAsia="Georgia" w:cs="Georgia" w:ascii="Georgia" w:hAnsi="Georgia"/>
        </w:rPr>
        <w:t xml:space="preserve">On suppose que la molécule est placée dans une région de l'espace où le champ magnétique est uniforme et s'écrit </w:t>
      </w:r>
      <m:oMath>
        <m:acc>
          <m:accPr>
            <m:chr m:val="⃗"/>
          </m:accPr>
          <m:e>
            <m:r>
              <m:rPr>
                <m:sty m:val="i"/>
              </m:rPr>
              <m:t>B</m:t>
            </m:r>
          </m:e>
        </m:acc>
        <m:r>
          <m:rPr>
            <m:sty m:val="p"/>
          </m:rPr>
          <m:t>=</m:t>
        </m:r>
        <m:r>
          <m:rPr>
            <m:sty m:val="i"/>
          </m:rPr>
          <m:t>B</m:t>
        </m:r>
        <m:r>
          <m:rPr>
            <m:sty m:val="p"/>
          </m:rPr>
          <m:t>(</m:t>
        </m:r>
        <m:r>
          <m:rPr>
            <m:sty m:val="i"/>
          </m:rPr>
          <m:t>t</m:t>
        </m:r>
        <m:r>
          <m:rPr>
            <m:sty m:val="p"/>
          </m:rPr>
          <m:t>)</m:t>
        </m:r>
        <m:sSub>
          <m:sSubPr/>
          <m:e>
            <m:acc>
              <m:accPr>
                <m:chr m:val="⃗"/>
              </m:accPr>
              <m:e>
                <m:r>
                  <m:rPr>
                    <m:sty m:val="i"/>
                  </m:rPr>
                  <m:t>e</m:t>
                </m:r>
              </m:e>
            </m:acc>
          </m:e>
          <m:sub>
            <m:r>
              <m:rPr>
                <m:sty m:val="i"/>
              </m:rPr>
              <m:t>Z</m:t>
            </m:r>
          </m:sub>
        </m:sSub>
      </m:oMath>
      <w:r>
        <w:rPr>
          <w:rFonts w:eastAsia="Georgia" w:cs="Georgia" w:ascii="Georgia" w:hAnsi="Georgia"/>
        </w:rPr>
        <w:t xml:space="preserve"> où </w:t>
      </w:r>
      <m:oMath>
        <m:r>
          <m:rPr>
            <m:sty m:val="i"/>
          </m:rPr>
          <m:t>B</m:t>
        </m:r>
        <m:r>
          <m:rPr>
            <m:sty m:val="p"/>
          </m:rPr>
          <m:t>(</m:t>
        </m:r>
        <m:r>
          <m:rPr>
            <m:sty m:val="i"/>
          </m:rPr>
          <m:t>t</m:t>
        </m:r>
        <m:r>
          <m:rPr>
            <m:sty m:val="p"/>
          </m:rPr>
          <m:t>)</m:t>
        </m:r>
        <m:r>
          <m:rPr>
            <m:sty m:val="p"/>
          </m:rPr>
          <m:t>=</m:t>
        </m:r>
        <m:sSub>
          <m:sSubPr/>
          <m:e>
            <m:r>
              <m:rPr>
                <m:sty m:val="i"/>
              </m:rPr>
              <m:t>B</m:t>
            </m:r>
          </m:e>
          <m:sub>
            <m:r>
              <m:rPr>
                <m:sty m:val="p"/>
              </m:rPr>
              <m:t>0</m:t>
            </m:r>
          </m:sub>
        </m:sSub>
        <m:r>
          <m:rPr>
            <m:sty m:val="p"/>
          </m:rPr>
          <m:t>cos</m:t>
        </m:r>
        <m:r>
          <m:rPr>
            <m:sty m:val="p"/>
          </m:rPr>
          <m:t>⁡</m:t>
        </m:r>
        <m:r>
          <m:rPr>
            <m:sty m:val="p"/>
          </m:rPr>
          <m:t>(</m:t>
        </m:r>
        <m:r>
          <m:rPr>
            <m:sty m:val="i"/>
          </m:rPr>
          <m:t>ω</m:t>
        </m:r>
        <m:r>
          <m:rPr>
            <m:sty m:val="i"/>
          </m:rPr>
          <m:t>t</m:t>
        </m:r>
        <m:r>
          <m:rPr>
            <m:sty m:val="p"/>
          </m:rPr>
          <m:t>)</m:t>
        </m:r>
      </m:oMath>
      <w:r>
        <w:rPr>
          <w:rFonts w:eastAsia="Georgia" w:cs="Georgia" w:ascii="Georgia" w:hAnsi="Georgia"/>
        </w:rPr>
        <w:t xml:space="preserve">. Il apparaît un champ électrique dont on admettra que l'expression locale, en coordonnées cylindriques, est </w:t>
      </w:r>
      <m:oMath>
        <m:acc>
          <m:accPr>
            <m:chr m:val="⃗"/>
          </m:accPr>
          <m:e>
            <m:r>
              <m:rPr>
                <m:sty m:val="i"/>
              </m:rPr>
              <m:t>E</m:t>
            </m:r>
          </m:e>
        </m:acc>
        <m:r>
          <m:rPr>
            <m:sty m:val="p"/>
          </m:rPr>
          <m:t>(</m:t>
        </m:r>
        <m:r>
          <m:rPr>
            <m:sty m:val="i"/>
          </m:rPr>
          <m:t>M</m:t>
        </m:r>
        <m:r>
          <m:rPr>
            <m:sty m:val="p"/>
          </m:rPr>
          <m:t>,</m:t>
        </m:r>
        <m:r>
          <m:rPr>
            <m:sty m:val="i"/>
          </m:rPr>
          <m:t>t</m:t>
        </m:r>
        <m:r>
          <m:rPr>
            <m:sty m:val="p"/>
          </m:rPr>
          <m:t>)</m:t>
        </m:r>
        <m:r>
          <m:rPr>
            <m:sty m:val="p"/>
          </m:rPr>
          <m:t>=</m:t>
        </m:r>
        <m:r>
          <m:rPr>
            <m:sty m:val="i"/>
          </m:rPr>
          <m:t>E</m:t>
        </m:r>
        <m:r>
          <m:rPr>
            <m:sty m:val="p"/>
          </m:rPr>
          <m:t>(</m:t>
        </m:r>
        <m:r>
          <m:rPr>
            <m:sty m:val="i"/>
          </m:rPr>
          <m:t>r</m:t>
        </m:r>
        <m:r>
          <m:rPr>
            <m:sty m:val="p"/>
          </m:rPr>
          <m:t>,</m:t>
        </m:r>
        <m:r>
          <m:rPr>
            <m:sty m:val="i"/>
          </m:rPr>
          <m:t>t</m:t>
        </m:r>
        <m:r>
          <m:rPr>
            <m:sty m:val="p"/>
          </m:rPr>
          <m:t>)</m:t>
        </m:r>
        <m:sSub>
          <m:sSubPr/>
          <m:e>
            <m:acc>
              <m:accPr>
                <m:chr m:val="⃗"/>
              </m:accPr>
              <m:e>
                <m:r>
                  <m:rPr>
                    <m:sty m:val="i"/>
                  </m:rPr>
                  <m:t>e</m:t>
                </m:r>
              </m:e>
            </m:acc>
          </m:e>
          <m:sub>
            <m:r>
              <m:rPr>
                <m:sty m:val="i"/>
              </m:rPr>
              <m:t>θ</m:t>
            </m:r>
          </m:sub>
        </m:sSub>
      </m:oMath>
      <w:r>
        <w:rPr/>
        <w:t xml:space="preserve">.</w:t>
      </w:r>
      <w:r>
        <w:rPr/>
        <w:br w:type="textWrapping"/>
      </w:r>
      <w:r>
        <w:rPr>
          <w:rFonts w:eastAsia="Georgia" w:cs="Georgia" w:ascii="Georgia" w:hAnsi="Georgia"/>
        </w:rPr>
        <w:t xml:space="preserve">IV.1.2 Établir l'expression de </w:t>
      </w:r>
      <m:oMath>
        <m:r>
          <m:rPr>
            <m:sty m:val="i"/>
          </m:rPr>
          <m:t>E</m:t>
        </m:r>
        <m:r>
          <m:rPr>
            <m:sty m:val="p"/>
          </m:rPr>
          <m:t>(</m:t>
        </m:r>
        <m:r>
          <m:rPr>
            <m:sty m:val="i"/>
          </m:rPr>
          <m:t>r</m:t>
        </m:r>
        <m:r>
          <m:rPr>
            <m:sty m:val="p"/>
          </m:rPr>
          <m:t>,</m:t>
        </m:r>
        <m:r>
          <m:rPr>
            <m:sty m:val="i"/>
          </m:rPr>
          <m:t>t</m:t>
        </m:r>
        <m:r>
          <m:rPr>
            <m:sty m:val="p"/>
          </m:rPr>
          <m:t>)</m:t>
        </m:r>
      </m:oMath>
      <w:r>
        <w:rPr/>
        <w:t xml:space="preserve"> en fonction de </w:t>
      </w:r>
      <m:oMath>
        <m:sSub>
          <m:sSubPr/>
          <m:e>
            <m:r>
              <m:rPr>
                <m:sty m:val="i"/>
              </m:rPr>
              <m:t>B</m:t>
            </m:r>
          </m:e>
          <m:sub>
            <m:r>
              <m:rPr>
                <m:sty m:val="p"/>
              </m:rPr>
              <m:t>0</m:t>
            </m:r>
          </m:sub>
        </m:sSub>
        <m:r>
          <m:rPr>
            <m:sty m:val="p"/>
          </m:rPr>
          <m:t>,</m:t>
        </m:r>
        <m:r>
          <m:rPr>
            <m:sty m:val="i"/>
          </m:rPr>
          <m:t>ω</m:t>
        </m:r>
        <m:r>
          <m:rPr>
            <m:sty m:val="p"/>
          </m:rPr>
          <m:t>,</m:t>
        </m:r>
        <m:r>
          <m:rPr>
            <m:sty m:val="i"/>
          </m:rPr>
          <m:t>r</m:t>
        </m:r>
      </m:oMath>
      <w:r>
        <w:rPr/>
        <w:t xml:space="preserve"> et </w:t>
      </w:r>
      <m:oMath>
        <m:r>
          <m:rPr>
            <m:sty m:val="i"/>
          </m:rPr>
          <m:t>t</m:t>
        </m:r>
      </m:oMath>
      <w:r>
        <w:rPr/>
        <w:t xml:space="preserve">.</w:t>
      </w:r>
      <w:r>
        <w:rPr/>
        <w:br w:type="textWrapping"/>
      </w:r>
      <w:r>
        <w:rPr>
          <w:rFonts w:eastAsia="Georgia" w:cs="Georgia" w:ascii="Georgia" w:hAnsi="Georgia"/>
        </w:rPr>
        <w:t xml:space="preserve">IV.1.3 Établir l'expression de l'énergie cinétique </w:t>
      </w:r>
      <m:oMath>
        <m:r>
          <m:rPr>
            <m:sty m:val="i"/>
          </m:rPr>
          <m:t>K</m:t>
        </m:r>
      </m:oMath>
      <w:r>
        <w:rPr>
          <w:rFonts w:eastAsia="Georgia" w:cs="Georgia" w:ascii="Georgia" w:hAnsi="Georgia"/>
        </w:rPr>
        <w:t xml:space="preserve"> du nuage électronique en fonction de </w:t>
      </w:r>
      <m:oMath>
        <m:r>
          <m:rPr>
            <m:sty m:val="i"/>
          </m:rPr>
          <m:t>m</m:t>
        </m:r>
        <m:r>
          <m:rPr>
            <m:sty m:val="p"/>
          </m:rPr>
          <m:t>,</m:t>
        </m:r>
        <m:r>
          <m:rPr>
            <m:sty m:val="i"/>
          </m:rPr>
          <m:t>R</m:t>
        </m:r>
        <m:r>
          <m:rPr>
            <m:sty m:val="p"/>
          </m:rPr>
          <m:t>,</m:t>
        </m:r>
        <m:r>
          <m:rPr>
            <m:sty m:val="i"/>
          </m:rPr>
          <m:t>P</m:t>
        </m:r>
      </m:oMath>
      <w:r>
        <w:rPr/>
        <w:t xml:space="preserve"> et </w:t>
      </w:r>
      <m:oMath>
        <m:acc>
          <m:accPr>
            <m:chr m:val="˙"/>
          </m:accPr>
          <m:e>
            <m:r>
              <m:rPr>
                <m:sty m:val="i"/>
              </m:rPr>
              <m:t>Z</m:t>
            </m:r>
          </m:e>
        </m:acc>
      </m:oMath>
      <w:r>
        <w:rPr/>
        <w:t xml:space="preserve">.</w:t>
      </w:r>
    </w:p>
    <w:p>
      <w:pPr>
        <w:spacing w:after="220" w:lineRule="auto"/>
      </w:pPr>
      <w:r>
        <w:rPr>
          <w:rFonts w:eastAsia="Georgia" w:cs="Georgia" w:ascii="Georgia" w:hAnsi="Georgia"/>
        </w:rPr>
        <w:t xml:space="preserve">Montrer que l'équation différentielle vérifiée par </w:t>
      </w:r>
      <m:oMath>
        <m:r>
          <m:rPr>
            <m:sty m:val="i"/>
          </m:rPr>
          <m:t>Z</m:t>
        </m:r>
      </m:oMath>
      <w:r>
        <w:rPr/>
        <w:t xml:space="preserve"> est</w:t>
      </w:r>
    </w:p>
    <w:p>
      <w:pPr>
        <w:spacing w:after="220" w:lineRule="auto"/>
      </w:pPr>
      <m:oMathPara>
        <m:oMath>
          <m:acc>
            <m:accPr>
              <m:chr m:val="¨"/>
            </m:accPr>
            <m:e>
              <m:r>
                <m:rPr>
                  <m:sty m:val="i"/>
                </m:rPr>
                <m:t>Z</m:t>
              </m:r>
            </m:e>
          </m:acc>
          <m:r>
            <m:rPr>
              <m:sty m:val="p"/>
            </m:rPr>
            <m:t>+</m:t>
          </m:r>
          <m:sSubSup>
            <m:sSubSupPr/>
            <m:e>
              <m:r>
                <m:rPr>
                  <m:sty m:val="i"/>
                </m:rPr>
                <m:t>ω</m:t>
              </m:r>
            </m:e>
            <m:sub>
              <m:r>
                <m:rPr>
                  <m:sty m:val="p"/>
                </m:rPr>
                <m:t>0</m:t>
              </m:r>
            </m:sub>
            <m:sup>
              <m:r>
                <m:rPr>
                  <m:sty m:val="p"/>
                </m:rPr>
                <m:t>2</m:t>
              </m:r>
            </m:sup>
          </m:sSubSup>
          <m:r>
            <m:rPr>
              <m:sty m:val="i"/>
            </m:rPr>
            <m:t>Z</m:t>
          </m:r>
          <m:r>
            <m:rPr>
              <m:sty m:val="p"/>
            </m:rPr>
            <m:t>=</m:t>
          </m:r>
          <m:r>
            <m:rPr>
              <m:sty m:val="p"/>
            </m:rPr>
            <m:t>−</m:t>
          </m:r>
          <m:f>
            <m:fPr>
              <m:ctrlPr>
                <w:rPr>
                  <w:rFonts w:ascii="Cambria Math" w:hAnsi="Cambria Math"/>
                </w:rPr>
              </m:ctrlPr>
            </m:fPr>
            <m:num>
              <m:r>
                <m:rPr>
                  <m:sty m:val="i"/>
                </m:rPr>
                <m:t>e</m:t>
              </m:r>
              <m:sSub>
                <m:sSubPr/>
                <m:e>
                  <m:r>
                    <m:rPr>
                      <m:sty m:val="i"/>
                    </m:rPr>
                    <m:t>B</m:t>
                  </m:r>
                </m:e>
                <m:sub>
                  <m:r>
                    <m:rPr>
                      <m:sty m:val="p"/>
                    </m:rPr>
                    <m:t>0</m:t>
                  </m:r>
                </m:sub>
              </m:sSub>
            </m:num>
            <m:den>
              <m:r>
                <m:rPr>
                  <m:sty m:val="p"/>
                </m:rPr>
                <m:t>2</m:t>
              </m:r>
              <m:r>
                <m:rPr>
                  <m:sty m:val="i"/>
                </m:rPr>
                <m:t>m</m:t>
              </m:r>
            </m:den>
          </m:f>
          <m:f>
            <m:fPr>
              <m:ctrlPr>
                <w:rPr>
                  <w:rFonts w:ascii="Cambria Math" w:hAnsi="Cambria Math"/>
                </w:rPr>
              </m:ctrlPr>
            </m:fPr>
            <m:num>
              <m:r>
                <m:rPr>
                  <m:sty m:val="i"/>
                </m:rPr>
                <m:t>P</m:t>
              </m:r>
              <m:sSup>
                <m:sSupPr/>
                <m:e>
                  <m:r>
                    <m:rPr>
                      <m:sty m:val="i"/>
                    </m:rPr>
                    <m:t>R</m:t>
                  </m:r>
                </m:e>
                <m:sup>
                  <m:r>
                    <m:rPr>
                      <m:sty m:val="p"/>
                    </m:rPr>
                    <m:t>2</m:t>
                  </m:r>
                </m:sup>
              </m:sSup>
            </m:num>
            <m:den>
              <m:d>
                <m:dPr>
                  <m:begChr m:val="("/>
                  <m:endChr m:val=")"/>
                  <m:ctrlPr>
                    <w:rPr>
                      <w:rFonts w:ascii="Cambria Math" w:hAnsi="Cambria Math"/>
                    </w:rPr>
                  </m:ctrlPr>
                </m:dPr>
                <m:e>
                  <m:sSup>
                    <m:sSupPr/>
                    <m:e>
                      <m:r>
                        <m:rPr>
                          <m:sty m:val="i"/>
                        </m:rPr>
                        <m:t>R</m:t>
                      </m:r>
                    </m:e>
                    <m:sup>
                      <m:r>
                        <m:rPr>
                          <m:sty m:val="p"/>
                        </m:rPr>
                        <m:t>2</m:t>
                      </m:r>
                    </m:sup>
                  </m:sSup>
                  <m:r>
                    <m:rPr>
                      <m:sty m:val="p"/>
                    </m:rPr>
                    <m:t>+</m:t>
                  </m:r>
                  <m:sSup>
                    <m:sSupPr/>
                    <m:e>
                      <m:r>
                        <m:rPr>
                          <m:sty m:val="i"/>
                        </m:rPr>
                        <m:t>P</m:t>
                      </m:r>
                    </m:e>
                    <m:sup>
                      <m:r>
                        <m:rPr>
                          <m:sty m:val="p"/>
                        </m:rPr>
                        <m:t>2</m:t>
                      </m:r>
                    </m:sup>
                  </m:sSup>
                </m:e>
              </m:d>
            </m:den>
          </m:f>
          <m:r>
            <m:rPr>
              <m:sty m:val="i"/>
            </m:rPr>
            <m:t>ω</m:t>
          </m:r>
          <m:r>
            <m:rPr>
              <m:sty m:val="p"/>
            </m:rPr>
            <m:t>sin</m:t>
          </m:r>
          <m:r>
            <m:rPr>
              <m:sty m:val="p"/>
            </m:rPr>
            <m:t>⁡</m:t>
          </m:r>
          <m:r>
            <m:rPr>
              <m:sty m:val="p"/>
            </m:rPr>
            <m:t>(</m:t>
          </m:r>
          <m:r>
            <m:rPr>
              <m:sty m:val="i"/>
            </m:rPr>
            <m:t>ω</m:t>
          </m:r>
          <m:r>
            <m:rPr>
              <m:sty m:val="i"/>
            </m:rPr>
            <m:t>t</m:t>
          </m:r>
          <m:r>
            <m:rPr>
              <m:sty m:val="p"/>
            </m:rPr>
            <m:t>)</m:t>
          </m:r>
        </m:oMath>
      </m:oMathPara>
    </w:p>
    <w:p>
      <w:pPr>
        <w:spacing w:after="220" w:lineRule="auto"/>
      </w:pPr>
      <w:r>
        <w:rPr>
          <w:rFonts w:eastAsia="Georgia" w:cs="Georgia" w:ascii="Georgia" w:hAnsi="Georgia"/>
        </w:rPr>
        <w:t xml:space="preserve">où l'on exprimera </w:t>
      </w:r>
      <m:oMath>
        <m:sSubSup>
          <m:sSubSupPr/>
          <m:e>
            <m:r>
              <m:rPr>
                <m:sty m:val="i"/>
              </m:rPr>
              <m:t>ω</m:t>
            </m:r>
          </m:e>
          <m:sub>
            <m:r>
              <m:rPr>
                <m:sty m:val="p"/>
              </m:rPr>
              <m:t>0</m:t>
            </m:r>
          </m:sub>
          <m:sup>
            <m:r>
              <m:rPr>
                <m:sty m:val="p"/>
              </m:rPr>
              <m:t>2</m:t>
            </m:r>
          </m:sup>
        </m:sSubSup>
      </m:oMath>
      <w:r>
        <w:rPr/>
        <w:t xml:space="preserve"> en fonction de </w:t>
      </w:r>
      <m:oMath>
        <m:sSub>
          <m:sSubPr/>
          <m:e>
            <m:r>
              <m:rPr>
                <m:sty m:val="i"/>
              </m:rPr>
              <m:t>ω</m:t>
            </m:r>
          </m:e>
          <m:sub>
            <m:r>
              <m:rPr>
                <m:sty m:val="p"/>
              </m:rPr>
              <m:t>1</m:t>
            </m:r>
          </m:sub>
        </m:sSub>
        <m:r>
          <m:rPr>
            <m:sty m:val="p"/>
          </m:rPr>
          <m:t>,</m:t>
        </m:r>
        <m:r>
          <m:rPr>
            <m:sty m:val="i"/>
          </m:rPr>
          <m:t>R</m:t>
        </m:r>
      </m:oMath>
      <w:r>
        <w:rPr/>
        <w:t xml:space="preserve"> et </w:t>
      </w:r>
      <m:oMath>
        <m:r>
          <m:rPr>
            <m:sty m:val="i"/>
          </m:rPr>
          <m:t>P</m:t>
        </m:r>
      </m:oMath>
      <w:r>
        <w:rPr/>
        <w:t xml:space="preserve">.</w:t>
      </w:r>
      <w:r>
        <w:rPr/>
        <w:br w:type="textWrapping"/>
      </w:r>
      <w:r>
        <w:rPr/>
        <w:t xml:space="preserve">IV.1.4 On nomme </w:t>
      </w:r>
      <m:oMath>
        <m:sSub>
          <m:sSubPr/>
          <m:e>
            <m:r>
              <m:rPr>
                <m:sty m:val="i"/>
              </m:rPr>
              <m:t>p</m:t>
            </m:r>
          </m:e>
          <m:sub>
            <m:r>
              <m:rPr>
                <m:sty m:val="i"/>
              </m:rPr>
              <m:t>Z</m:t>
            </m:r>
          </m:sub>
        </m:sSub>
      </m:oMath>
      <w:r>
        <w:rPr/>
        <w:t xml:space="preserve"> la composante selon </w:t>
      </w:r>
      <m:oMath>
        <m:sSub>
          <m:sSubPr/>
          <m:e>
            <m:acc>
              <m:accPr>
                <m:chr m:val="⃗"/>
              </m:accPr>
              <m:e>
                <m:r>
                  <m:rPr>
                    <m:sty m:val="i"/>
                  </m:rPr>
                  <m:t>e</m:t>
                </m:r>
              </m:e>
            </m:acc>
          </m:e>
          <m:sub>
            <m:r>
              <m:rPr>
                <m:sty m:val="i"/>
              </m:rPr>
              <m:t>Z</m:t>
            </m:r>
          </m:sub>
        </m:sSub>
      </m:oMath>
      <w:r>
        <w:rPr>
          <w:rFonts w:eastAsia="Georgia" w:cs="Georgia" w:ascii="Georgia" w:hAnsi="Georgia"/>
        </w:rPr>
        <w:t xml:space="preserve"> du moment dipolaire électrique </w:t>
      </w:r>
      <m:oMath>
        <m:acc>
          <m:accPr>
            <m:chr m:val="⃗"/>
          </m:accPr>
          <m:e>
            <m:r>
              <m:rPr>
                <m:sty m:val="i"/>
              </m:rPr>
              <m:t>p</m:t>
            </m:r>
          </m:e>
        </m:acc>
        <m:r>
          <m:rPr>
            <m:sty m:val="p"/>
          </m:rPr>
          <m:t>(</m:t>
        </m:r>
        <m:r>
          <m:rPr>
            <m:sty m:val="i"/>
          </m:rPr>
          <m:t>t</m:t>
        </m:r>
        <m:r>
          <m:rPr>
            <m:sty m:val="p"/>
          </m:rPr>
          <m:t>)</m:t>
        </m:r>
        <m:r>
          <m:rPr>
            <m:sty m:val="p"/>
          </m:rPr>
          <m:t>=</m:t>
        </m:r>
        <m:r>
          <m:rPr>
            <m:sty m:val="p"/>
          </m:rPr>
          <m:t>−</m:t>
        </m:r>
        <m:r>
          <m:rPr>
            <m:sty m:val="i"/>
          </m:rPr>
          <m:t>e</m:t>
        </m:r>
        <m:sSub>
          <m:sSubPr/>
          <m:e>
            <m:acc>
              <m:accPr>
                <m:chr m:val="⃗"/>
              </m:accPr>
              <m:e>
                <m:r>
                  <m:rPr>
                    <m:sty m:val="i"/>
                  </m:rPr>
                  <m:t>O</m:t>
                </m:r>
                <m:r>
                  <m:rPr>
                    <m:sty m:val="i"/>
                  </m:rPr>
                  <m:t>M</m:t>
                </m:r>
              </m:e>
            </m:acc>
          </m:e>
          <m:sub>
            <m:r>
              <m:rPr>
                <m:sty m:val="p"/>
              </m:rPr>
              <m:t>1</m:t>
            </m:r>
          </m:sub>
        </m:sSub>
      </m:oMath>
      <w:r>
        <w:rPr>
          <w:rFonts w:eastAsia="Georgia" w:cs="Georgia" w:ascii="Georgia" w:hAnsi="Georgia"/>
        </w:rPr>
        <w:t xml:space="preserve"> de la molécule.</w:t>
      </w:r>
    </w:p>
    <w:p>
      <w:pPr>
        <w:spacing w:after="220" w:lineRule="auto"/>
      </w:pPr>
      <w:r>
        <w:rPr>
          <w:rFonts w:eastAsia="Georgia" w:cs="Georgia" w:ascii="Georgia" w:hAnsi="Georgia"/>
        </w:rPr>
        <w:t xml:space="preserve">Toujours en régime harmonique forcé, montrer que </w:t>
      </w:r>
      <m:oMath>
        <m:sSub>
          <m:sSubPr/>
          <m:e>
            <m:r>
              <m:rPr>
                <m:sty m:val="i"/>
              </m:rPr>
              <m:t>p</m:t>
            </m:r>
          </m:e>
          <m:sub>
            <m:r>
              <m:rPr>
                <m:sty m:val="i"/>
              </m:rPr>
              <m:t>Z</m:t>
            </m:r>
          </m:sub>
        </m:sSub>
        <m:r>
          <m:rPr>
            <m:sty m:val="p"/>
          </m:rPr>
          <m:t>=</m:t>
        </m:r>
        <m:sSub>
          <m:sSubPr/>
          <m:e>
            <m:r>
              <m:rPr>
                <m:sty m:val="i"/>
              </m:rPr>
              <m:t>β</m:t>
            </m:r>
          </m:e>
          <m:sub>
            <m:r>
              <m:rPr>
                <m:sty m:val="p"/>
              </m:rPr>
              <m:t>1</m:t>
            </m:r>
          </m:sub>
        </m:sSub>
        <m:f>
          <m:fPr>
            <m:ctrlPr>
              <w:rPr>
                <w:rFonts w:ascii="Cambria Math" w:hAnsi="Cambria Math"/>
              </w:rPr>
            </m:ctrlPr>
          </m:fPr>
          <m:num>
            <m:r>
              <m:rPr>
                <m:nor/>
              </m:rPr>
              <m:t xml:space="preserve"> </m:t>
            </m:r>
            <m:r>
              <m:rPr>
                <m:sty m:val="p"/>
              </m:rPr>
              <m:t>d</m:t>
            </m:r>
            <m:r>
              <m:rPr>
                <m:sty m:val="i"/>
              </m:rPr>
              <m:t>B</m:t>
            </m:r>
          </m:num>
          <m:den>
            <m:r>
              <m:rPr>
                <m:nor/>
              </m:rPr>
              <m:t xml:space="preserve"> </m:t>
            </m:r>
            <m:r>
              <m:rPr>
                <m:sty m:val="p"/>
              </m:rPr>
              <m:t>d</m:t>
            </m:r>
            <m:r>
              <m:rPr>
                <m:sty m:val="i"/>
              </m:rPr>
              <m:t>t</m:t>
            </m:r>
          </m:den>
        </m:f>
        <m:r>
          <m:rPr>
            <m:sty m:val="p"/>
          </m:rPr>
          <m:t>≡</m:t>
        </m:r>
        <m:sSub>
          <m:sSubPr/>
          <m:e>
            <m:r>
              <m:rPr>
                <m:sty m:val="i"/>
              </m:rPr>
              <m:t>β</m:t>
            </m:r>
          </m:e>
          <m:sub>
            <m:r>
              <m:rPr>
                <m:sty m:val="p"/>
              </m:rPr>
              <m:t>1</m:t>
            </m:r>
          </m:sub>
        </m:sSub>
        <m:acc>
          <m:accPr>
            <m:chr m:val="˙"/>
          </m:accPr>
          <m:e>
            <m:r>
              <m:rPr>
                <m:sty m:val="i"/>
              </m:rPr>
              <m:t>B</m:t>
            </m:r>
          </m:e>
        </m:acc>
        <m:r>
          <m:rPr>
            <m:sty m:val="p"/>
          </m:rPr>
          <m:t>(</m:t>
        </m:r>
        <m:r>
          <m:rPr>
            <m:sty m:val="i"/>
          </m:rPr>
          <m:t>t</m:t>
        </m:r>
        <m:r>
          <m:rPr>
            <m:sty m:val="p"/>
          </m:rPr>
          <m:t>)</m:t>
        </m:r>
      </m:oMath>
      <w:r>
        <w:rPr>
          <w:rFonts w:eastAsia="Georgia" w:cs="Georgia" w:ascii="Georgia" w:hAnsi="Georgia"/>
        </w:rPr>
        <w:t xml:space="preserve"> où l'on exprimera </w:t>
      </w:r>
      <m:oMath>
        <m:sSub>
          <m:sSubPr/>
          <m:e>
            <m:r>
              <m:rPr>
                <m:sty m:val="i"/>
              </m:rPr>
              <m:t>β</m:t>
            </m:r>
          </m:e>
          <m:sub>
            <m:r>
              <m:rPr>
                <m:sty m:val="p"/>
              </m:rPr>
              <m:t>1</m:t>
            </m:r>
          </m:sub>
        </m:sSub>
      </m:oMath>
      <w:r>
        <w:rPr/>
        <w:t xml:space="preserve"> en fonction de </w:t>
      </w:r>
      <m:oMath>
        <m:r>
          <m:rPr>
            <m:sty m:val="i"/>
          </m:rPr>
          <m:t>ω</m:t>
        </m:r>
        <m:r>
          <m:rPr>
            <m:sty m:val="p"/>
          </m:rPr>
          <m:t>,</m:t>
        </m:r>
        <m:sSub>
          <m:sSubPr/>
          <m:e>
            <m:r>
              <m:rPr>
                <m:sty m:val="i"/>
              </m:rPr>
              <m:t>ω</m:t>
            </m:r>
          </m:e>
          <m:sub>
            <m:r>
              <m:rPr>
                <m:sty m:val="p"/>
              </m:rPr>
              <m:t>0</m:t>
            </m:r>
          </m:sub>
        </m:sSub>
        <m:r>
          <m:rPr>
            <m:sty m:val="p"/>
          </m:rPr>
          <m:t>,</m:t>
        </m:r>
        <m:r>
          <m:rPr>
            <m:sty m:val="i"/>
          </m:rPr>
          <m:t>e</m:t>
        </m:r>
        <m:r>
          <m:rPr>
            <m:sty m:val="p"/>
          </m:rPr>
          <m:t>,</m:t>
        </m:r>
        <m:r>
          <m:rPr>
            <m:sty m:val="i"/>
          </m:rPr>
          <m:t>m</m:t>
        </m:r>
        <m:r>
          <m:rPr>
            <m:sty m:val="p"/>
          </m:rPr>
          <m:t>,</m:t>
        </m:r>
        <m:r>
          <m:rPr>
            <m:sty m:val="i"/>
          </m:rPr>
          <m:t>R</m:t>
        </m:r>
      </m:oMath>
      <w:r>
        <w:rPr/>
        <w:t xml:space="preserve"> et </w:t>
      </w:r>
      <m:oMath>
        <m:r>
          <m:rPr>
            <m:sty m:val="i"/>
          </m:rPr>
          <m:t>P</m:t>
        </m:r>
      </m:oMath>
      <w:r>
        <w:rPr/>
        <w:t xml:space="preserve">.</w:t>
      </w:r>
    </w:p>
    <w:p>
      <w:pPr>
        <w:spacing w:after="220" w:lineRule="auto"/>
      </w:pPr>
      <w:r>
        <w:rPr>
          <w:rFonts w:eastAsia="Georgia" w:cs="Georgia" w:ascii="Georgia" w:hAnsi="Georgia"/>
        </w:rPr>
        <w:t xml:space="preserve">Le moment dipolaire est-il cependant parallèle à </w:t>
      </w:r>
      <m:oMath>
        <m:sSub>
          <m:sSubPr/>
          <m:e>
            <m:acc>
              <m:accPr>
                <m:chr m:val="⃗"/>
              </m:accPr>
              <m:e>
                <m:r>
                  <m:rPr>
                    <m:sty m:val="i"/>
                  </m:rPr>
                  <m:t>e</m:t>
                </m:r>
              </m:e>
            </m:acc>
          </m:e>
          <m:sub>
            <m:r>
              <m:rPr>
                <m:sty m:val="i"/>
              </m:rPr>
              <m:t>Z</m:t>
            </m:r>
          </m:sub>
        </m:sSub>
      </m:oMath>
      <w:r>
        <w:rPr/>
        <w:t xml:space="preserve"> ?</w:t>
      </w:r>
      <w:r>
        <w:rPr/>
        <w:br w:type="textWrapping"/>
      </w:r>
      <w:r>
        <w:rPr>
          <w:rFonts w:eastAsia="Georgia" w:cs="Georgia" w:ascii="Georgia" w:hAnsi="Georgia"/>
        </w:rPr>
        <w:t xml:space="preserve">La molécule est maintenant modélisée par une structure en double hélice portant globalement la charge </w:t>
      </w:r>
      <m:oMath>
        <m:r>
          <m:rPr>
            <m:sty m:val="p"/>
          </m:rPr>
          <m:t>+</m:t>
        </m:r>
        <m:r>
          <m:rPr>
            <m:sty m:val="p"/>
          </m:rPr>
          <m:t>2</m:t>
        </m:r>
        <m:r>
          <m:rPr>
            <m:sty m:val="i"/>
          </m:rPr>
          <m:t>e</m:t>
        </m:r>
      </m:oMath>
      <w:r>
        <w:rPr>
          <w:rFonts w:eastAsia="Georgia" w:cs="Georgia" w:ascii="Georgia" w:hAnsi="Georgia"/>
        </w:rPr>
        <w:t xml:space="preserve">. On considère deux nuages électroniques, chacun de charge globale </w:t>
      </w:r>
      <m:oMath>
        <m:r>
          <m:rPr>
            <m:sty m:val="p"/>
          </m:rPr>
          <m:t>−</m:t>
        </m:r>
        <m:r>
          <m:rPr>
            <m:sty m:val="i"/>
          </m:rPr>
          <m:t>e</m:t>
        </m:r>
      </m:oMath>
      <w:r>
        <w:rPr/>
        <w:t xml:space="preserve"> et de masse </w:t>
      </w:r>
      <m:oMath>
        <m:r>
          <m:rPr>
            <m:sty m:val="i"/>
          </m:rPr>
          <m:t>m</m:t>
        </m:r>
      </m:oMath>
      <w:r>
        <w:rPr/>
        <w:t xml:space="preserve">, dont les barycentres </w:t>
      </w:r>
      <m:oMath>
        <m:sSub>
          <m:sSubPr/>
          <m:e>
            <m:r>
              <m:rPr>
                <m:sty m:val="i"/>
              </m:rPr>
              <m:t>M</m:t>
            </m:r>
          </m:e>
          <m:sub>
            <m:r>
              <m:rPr>
                <m:sty m:val="p"/>
              </m:rPr>
              <m:t>1</m:t>
            </m:r>
          </m:sub>
        </m:sSub>
      </m:oMath>
      <w:r>
        <w:rPr/>
        <w:t xml:space="preserve"> et </w:t>
      </w:r>
      <m:oMath>
        <m:sSub>
          <m:sSubPr/>
          <m:e>
            <m:r>
              <m:rPr>
                <m:sty m:val="i"/>
              </m:rPr>
              <m:t>M</m:t>
            </m:r>
          </m:e>
          <m:sub>
            <m:r>
              <m:rPr>
                <m:sty m:val="p"/>
              </m:rPr>
              <m:t>2</m:t>
            </m:r>
          </m:sub>
        </m:sSub>
      </m:oMath>
      <w:r>
        <w:rPr>
          <w:rFonts w:eastAsia="Georgia" w:cs="Georgia" w:ascii="Georgia" w:hAnsi="Georgia"/>
        </w:rPr>
        <w:t xml:space="preserve"> se déplacent sans dissipation le long des hélices ( </w:t>
      </w:r>
      <m:oMath>
        <m:sSub>
          <m:sSubPr/>
          <m:e>
            <m:r>
              <m:rPr>
                <m:scr m:val="script"/>
              </m:rPr>
              <m:t>H</m:t>
            </m:r>
          </m:e>
          <m:sub>
            <m:r>
              <m:rPr>
                <m:sty m:val="p"/>
              </m:rPr>
              <m:t>1</m:t>
            </m:r>
          </m:sub>
        </m:sSub>
      </m:oMath>
      <w:r>
        <w:rPr/>
        <w:t xml:space="preserve"> ) et ( </w:t>
      </w:r>
      <m:oMath>
        <m:sSub>
          <m:sSubPr/>
          <m:e>
            <m:r>
              <m:rPr>
                <m:scr m:val="script"/>
              </m:rPr>
              <m:t>H</m:t>
            </m:r>
          </m:e>
          <m:sub>
            <m:r>
              <m:rPr>
                <m:sty m:val="p"/>
              </m:rPr>
              <m:t>2</m:t>
            </m:r>
          </m:sub>
        </m:sSub>
      </m:oMath>
      <w:r>
        <w:rPr>
          <w:rFonts w:eastAsia="Georgia" w:cs="Georgia" w:ascii="Georgia" w:hAnsi="Georgia"/>
        </w:rPr>
        <w:t xml:space="preserve"> ), dont les équations en coordonnées cartésiennes sont fournies sur la figure 4.</w:t>
      </w:r>
    </w:p>
    <w:p>
      <w:pPr>
        <w:spacing w:lineRule="auto"/>
        <w:jc w:val="center"/>
      </w:pPr>
      <w:r>
        <w:rPr/>
        <w:drawing>
          <wp:inline distB="0" distL="0" distR="0" distT="0">
            <wp:extent cx="5486400" cy="4862582"/>
            <wp:effectExtent b="0" l="0" r="0" t="0"/>
            <wp:docPr id="4" name="image-059c260d0ea2791d0c84c25dc8c128c6da29645d.jpg"/>
            <a:graphic>
              <a:graphicData uri="http://schemas.openxmlformats.org/drawingml/2006/picture">
                <pic:pic>
                  <pic:nvPicPr>
                    <pic:cNvPr id="4" name="image-059c260d0ea2791d0c84c25dc8c128c6da29645d.jpg" descr=""/>
                    <pic:cNvPicPr/>
                  </pic:nvPicPr>
                  <pic:blipFill>
                    <a:blip r:embed="rId8" cstate="print"/>
                    <a:srcRect b="0" l="0" r="0" t="0"/>
                    <a:stretch>
                      <a:fillRect/>
                    </a:stretch>
                  </pic:blipFill>
                  <pic:spPr>
                    <a:xfrm>
                      <a:off x="0" y="0"/>
                      <a:ext cx="5486400" cy="4862582"/>
                    </a:xfrm>
                    <a:prstGeom prst="rect"/>
                  </pic:spPr>
                </pic:pic>
              </a:graphicData>
            </a:graphic>
          </wp:inline>
        </w:drawing>
      </w:r>
    </w:p>
    <w:p>
      <w:pPr>
        <w:spacing w:lineRule="auto"/>
      </w:pPr>
      <w:r>
        <w:rPr>
          <w:rFonts w:eastAsia="Georgia" w:cs="Georgia" w:ascii="Georgia" w:hAnsi="Georgia"/>
        </w:rPr>
        <w:t xml:space="preserve">Figure 4. Molécule en double hélice</w:t>
      </w:r>
    </w:p>
    <w:p>
      <w:pPr>
        <w:spacing w:after="220" w:lineRule="auto"/>
      </w:pPr>
      <w:r>
        <w:rPr/>
        <w:t xml:space="preserve">IV.1.5 Exprimer le moment dipolaire </w:t>
      </w:r>
      <m:oMath>
        <m:acc>
          <m:accPr>
            <m:chr m:val="⃗"/>
          </m:accPr>
          <m:e>
            <m:r>
              <m:rPr>
                <m:sty m:val="i"/>
              </m:rPr>
              <m:t>p</m:t>
            </m:r>
          </m:e>
        </m:acc>
        <m:r>
          <m:rPr>
            <m:sty m:val="p"/>
          </m:rPr>
          <m:t>(</m:t>
        </m:r>
        <m:r>
          <m:rPr>
            <m:sty m:val="i"/>
          </m:rPr>
          <m:t>t</m:t>
        </m:r>
        <m:r>
          <m:rPr>
            <m:sty m:val="p"/>
          </m:rPr>
          <m:t>)</m:t>
        </m:r>
      </m:oMath>
      <w:r>
        <w:rPr>
          <w:rFonts w:eastAsia="Georgia" w:cs="Georgia" w:ascii="Georgia" w:hAnsi="Georgia"/>
        </w:rPr>
        <w:t xml:space="preserve"> de la molécule.</w:t>
      </w:r>
    </w:p>
    <w:p>
      <w:pPr>
        <w:spacing w:after="220" w:lineRule="auto"/>
      </w:pPr>
      <w:r>
        <w:rPr/>
        <w:t xml:space="preserve">Justifier que </w:t>
      </w:r>
      <m:oMath>
        <m:acc>
          <m:accPr>
            <m:chr m:val="⃗"/>
          </m:accPr>
          <m:e>
            <m:r>
              <m:rPr>
                <m:sty m:val="i"/>
              </m:rPr>
              <m:t>p</m:t>
            </m:r>
          </m:e>
        </m:acc>
        <m:r>
          <m:rPr>
            <m:sty m:val="p"/>
          </m:rPr>
          <m:t>(</m:t>
        </m:r>
        <m:r>
          <m:rPr>
            <m:sty m:val="i"/>
          </m:rPr>
          <m:t>t</m:t>
        </m:r>
        <m:r>
          <m:rPr>
            <m:sty m:val="p"/>
          </m:rPr>
          <m:t>)</m:t>
        </m:r>
        <m:r>
          <m:rPr>
            <m:sty m:val="p"/>
          </m:rPr>
          <m:t>=</m:t>
        </m:r>
        <m:r>
          <m:rPr>
            <m:sty m:val="p"/>
          </m:rPr>
          <m:t>2</m:t>
        </m:r>
        <m:sSub>
          <m:sSubPr/>
          <m:e>
            <m:r>
              <m:rPr>
                <m:sty m:val="i"/>
              </m:rPr>
              <m:t>β</m:t>
            </m:r>
          </m:e>
          <m:sub>
            <m:r>
              <m:rPr>
                <m:sty m:val="p"/>
              </m:rPr>
              <m:t>1</m:t>
            </m:r>
          </m:sub>
        </m:sSub>
        <m:acc>
          <m:accPr>
            <m:chr m:val="˙"/>
          </m:accPr>
          <m:e>
            <m:acc>
              <m:accPr>
                <m:chr m:val="⃗"/>
              </m:accPr>
              <m:e>
                <m:r>
                  <m:rPr>
                    <m:sty m:val="i"/>
                  </m:rPr>
                  <m:t>B</m:t>
                </m:r>
              </m:e>
            </m:acc>
          </m:e>
        </m:acc>
        <m:r>
          <m:rPr>
            <m:sty m:val="p"/>
          </m:rPr>
          <m:t>(</m:t>
        </m:r>
        <m:r>
          <m:rPr>
            <m:sty m:val="i"/>
          </m:rPr>
          <m:t>t</m:t>
        </m:r>
        <m:r>
          <m:rPr>
            <m:sty m:val="p"/>
          </m:rPr>
          <m:t>)</m:t>
        </m:r>
      </m:oMath>
      <w:r>
        <w:rPr/>
        <w:t xml:space="preserve">.</w:t>
      </w:r>
      <w:r>
        <w:rPr/>
        <w:br w:type="textWrapping"/>
      </w:r>
      <w:r>
        <w:rPr>
          <w:rFonts w:eastAsia="Georgia" w:cs="Georgia" w:ascii="Georgia" w:hAnsi="Georgia"/>
        </w:rPr>
        <w:t xml:space="preserve">IV.1.6 De manière plus générale, lorsque l'angle entre le champ </w:t>
      </w:r>
      <m:oMath>
        <m:acc>
          <m:accPr>
            <m:chr m:val="⃗"/>
          </m:accPr>
          <m:e>
            <m:r>
              <m:rPr>
                <m:sty m:val="i"/>
              </m:rPr>
              <m:t>B</m:t>
            </m:r>
          </m:e>
        </m:acc>
      </m:oMath>
      <w:r>
        <w:rPr>
          <w:rFonts w:eastAsia="Georgia" w:cs="Georgia" w:ascii="Georgia" w:hAnsi="Georgia"/>
        </w:rPr>
        <w:t xml:space="preserve"> et l'axe de l'hélice vaut </w:t>
      </w:r>
      <m:oMath>
        <m:r>
          <m:rPr>
            <m:sty m:val="i"/>
          </m:rPr>
          <m:t>η</m:t>
        </m:r>
      </m:oMath>
      <w:r>
        <w:rPr/>
        <w:t xml:space="preserve">, la relation devient </w:t>
      </w:r>
      <m:oMath>
        <m:acc>
          <m:accPr>
            <m:chr m:val="⃗"/>
          </m:accPr>
          <m:e>
            <m:r>
              <m:rPr>
                <m:sty m:val="i"/>
              </m:rPr>
              <m:t>p</m:t>
            </m:r>
          </m:e>
        </m:acc>
        <m:r>
          <m:rPr>
            <m:sty m:val="p"/>
          </m:rPr>
          <m:t>(</m:t>
        </m:r>
        <m:r>
          <m:rPr>
            <m:sty m:val="i"/>
          </m:rPr>
          <m:t>t</m:t>
        </m:r>
        <m:r>
          <m:rPr>
            <m:sty m:val="p"/>
          </m:rPr>
          <m:t>)</m:t>
        </m:r>
        <m:r>
          <m:rPr>
            <m:sty m:val="p"/>
          </m:rPr>
          <m:t>=</m:t>
        </m:r>
        <m:r>
          <m:rPr>
            <m:sty m:val="p"/>
          </m:rPr>
          <m:t>2</m:t>
        </m:r>
        <m:sSub>
          <m:sSubPr/>
          <m:e>
            <m:r>
              <m:rPr>
                <m:sty m:val="i"/>
              </m:rPr>
              <m:t>β</m:t>
            </m:r>
          </m:e>
          <m:sub>
            <m:r>
              <m:rPr>
                <m:sty m:val="p"/>
              </m:rPr>
              <m:t>1</m:t>
            </m:r>
          </m:sub>
        </m:sSub>
        <m:acc>
          <m:accPr>
            <m:chr m:val="˙"/>
          </m:accPr>
          <m:e>
            <m:acc>
              <m:accPr>
                <m:chr m:val="⃗"/>
              </m:accPr>
              <m:e>
                <m:r>
                  <m:rPr>
                    <m:sty m:val="i"/>
                  </m:rPr>
                  <m:t>B</m:t>
                </m:r>
              </m:e>
            </m:acc>
          </m:e>
        </m:acc>
        <m:r>
          <m:rPr>
            <m:sty m:val="p"/>
          </m:rPr>
          <m:t>(</m:t>
        </m:r>
        <m:r>
          <m:rPr>
            <m:sty m:val="i"/>
          </m:rPr>
          <m:t>t</m:t>
        </m:r>
        <m:r>
          <m:rPr>
            <m:sty m:val="p"/>
          </m:rPr>
          <m:t>)</m:t>
        </m:r>
        <m:sSup>
          <m:sSupPr/>
          <m:e>
            <m:r>
              <m:rPr>
                <m:sty m:val="p"/>
              </m:rPr>
              <m:t>cos</m:t>
            </m:r>
          </m:e>
          <m:sup>
            <m:r>
              <m:rPr>
                <m:sty m:val="p"/>
              </m:rPr>
              <m:t>2</m:t>
            </m:r>
          </m:sup>
        </m:sSup>
        <m:r>
          <m:rPr>
            <m:sty m:val="p"/>
          </m:rPr>
          <m:t>⁡</m:t>
        </m:r>
        <m:r>
          <m:rPr>
            <m:sty m:val="i"/>
          </m:rPr>
          <m:t>η</m:t>
        </m:r>
      </m:oMath>
      <w:r>
        <w:rPr>
          <w:rFonts w:eastAsia="Georgia" w:cs="Georgia" w:ascii="Georgia" w:hAnsi="Georgia"/>
        </w:rPr>
        <w:t xml:space="preserve">. En considérant un échantillon mésoscopique de molécules orientées aléatoirement et dans toutes les directions, justifier que la moyenne statistique notée </w:t>
      </w:r>
      <m:oMath>
        <m:r>
          <m:rPr>
            <m:sty m:val="p"/>
          </m:rPr>
          <m:t>⟨</m:t>
        </m:r>
        <m:acc>
          <m:accPr>
            <m:chr m:val="⃗"/>
          </m:accPr>
          <m:e>
            <m:r>
              <m:rPr>
                <m:sty m:val="i"/>
              </m:rPr>
              <m:t>p</m:t>
            </m:r>
          </m:e>
        </m:acc>
        <m:r>
          <m:rPr>
            <m:sty m:val="p"/>
          </m:rPr>
          <m:t>(</m:t>
        </m:r>
        <m:r>
          <m:rPr>
            <m:sty m:val="i"/>
          </m:rPr>
          <m:t>t</m:t>
        </m:r>
        <m:r>
          <m:rPr>
            <m:sty m:val="p"/>
          </m:rPr>
          <m:t>)</m:t>
        </m:r>
        <m:r>
          <m:rPr>
            <m:sty m:val="p"/>
          </m:rPr>
          <m:t>⟩</m:t>
        </m:r>
      </m:oMath>
      <w:r>
        <w:rPr/>
        <w:t xml:space="preserve"> des moments dipolaires s'exprime :</w:t>
      </w:r>
    </w:p>
    <w:p>
      <w:pPr>
        <w:spacing w:after="220" w:lineRule="auto"/>
      </w:pPr>
      <m:oMathPara>
        <m:oMath>
          <m:r>
            <m:rPr>
              <m:sty m:val="p"/>
            </m:rPr>
            <m:t>⟨</m:t>
          </m:r>
          <m:acc>
            <m:accPr>
              <m:chr m:val="⃗"/>
            </m:accPr>
            <m:e>
              <m:r>
                <m:rPr>
                  <m:sty m:val="i"/>
                </m:rPr>
                <m:t>p</m:t>
              </m:r>
            </m:e>
          </m:acc>
          <m:r>
            <m:rPr>
              <m:sty m:val="p"/>
            </m:rPr>
            <m:t>(</m:t>
          </m:r>
          <m:r>
            <m:rPr>
              <m:sty m:val="i"/>
            </m:rPr>
            <m:t>t</m:t>
          </m:r>
          <m:r>
            <m:rPr>
              <m:sty m:val="p"/>
            </m:rPr>
            <m:t>)</m:t>
          </m:r>
          <m:r>
            <m:rPr>
              <m:sty m:val="p"/>
            </m:rPr>
            <m:t>⟩</m:t>
          </m:r>
          <m:r>
            <m:rPr>
              <m:sty m:val="p"/>
            </m:rPr>
            <m:t>=</m:t>
          </m:r>
          <m:sSub>
            <m:sSubPr/>
            <m:e>
              <m:r>
                <m:rPr>
                  <m:sty m:val="i"/>
                </m:rPr>
                <m:t>β</m:t>
              </m:r>
            </m:e>
            <m:sub>
              <m:r>
                <m:rPr>
                  <m:sty m:val="i"/>
                </m:rPr>
                <m:t>e</m:t>
              </m:r>
            </m:sub>
          </m:sSub>
          <m:acc>
            <m:accPr>
              <m:chr m:val="˙"/>
            </m:accPr>
            <m:e>
              <m:acc>
                <m:accPr>
                  <m:chr m:val="⃗"/>
                </m:accPr>
                <m:e>
                  <m:r>
                    <m:rPr>
                      <m:sty m:val="i"/>
                    </m:rPr>
                    <m:t>B</m:t>
                  </m:r>
                </m:e>
              </m:acc>
            </m:e>
          </m:acc>
          <m:r>
            <m:rPr>
              <m:sty m:val="p"/>
            </m:rPr>
            <m:t>(</m:t>
          </m:r>
          <m:r>
            <m:rPr>
              <m:sty m:val="i"/>
            </m:rPr>
            <m:t>t</m:t>
          </m:r>
          <m:r>
            <m:rPr>
              <m:sty m:val="p"/>
            </m:rPr>
            <m:t>)</m:t>
          </m:r>
          <m:r>
            <m:rPr>
              <m:sty m:val="p"/>
            </m:rPr>
            <m:t xml:space="preserve"> </m:t>
          </m:r>
          <m:r>
            <m:rPr>
              <m:nor/>
            </m:rPr>
            <m:t> avec </m:t>
          </m:r>
          <m:r>
            <m:rPr>
              <m:sty m:val="p"/>
            </m:rPr>
            <m:t xml:space="preserve"> </m:t>
          </m:r>
          <m:sSub>
            <m:sSubPr/>
            <m:e>
              <m:r>
                <m:rPr>
                  <m:sty m:val="i"/>
                </m:rPr>
                <m:t>β</m:t>
              </m:r>
            </m:e>
            <m:sub>
              <m:r>
                <m:rPr>
                  <m:sty m:val="i"/>
                </m:rPr>
                <m:t>e</m:t>
              </m:r>
            </m:sub>
          </m:sSub>
          <m:r>
            <m:rPr>
              <m:sty m:val="p"/>
            </m:rPr>
            <m:t>=</m:t>
          </m:r>
          <m:f>
            <m:fPr>
              <m:ctrlPr>
                <w:rPr>
                  <w:rFonts w:ascii="Cambria Math" w:hAnsi="Cambria Math"/>
                </w:rPr>
              </m:ctrlPr>
            </m:fPr>
            <m:num>
              <m:sSup>
                <m:sSupPr/>
                <m:e>
                  <m:r>
                    <m:rPr>
                      <m:sty m:val="i"/>
                    </m:rPr>
                    <m:t>e</m:t>
                  </m:r>
                </m:e>
                <m:sup>
                  <m:r>
                    <m:rPr>
                      <m:sty m:val="p"/>
                    </m:rPr>
                    <m:t>2</m:t>
                  </m:r>
                </m:sup>
              </m:sSup>
            </m:num>
            <m:den>
              <m:r>
                <m:rPr>
                  <m:sty m:val="p"/>
                </m:rPr>
                <m:t>3</m:t>
              </m:r>
              <m:r>
                <m:rPr>
                  <m:sty m:val="i"/>
                </m:rPr>
                <m:t>m</m:t>
              </m:r>
            </m:den>
          </m:f>
          <m:f>
            <m:fPr>
              <m:ctrlPr>
                <w:rPr>
                  <w:rFonts w:ascii="Cambria Math" w:hAnsi="Cambria Math"/>
                </w:rPr>
              </m:ctrlPr>
            </m:fPr>
            <m:num>
              <m:r>
                <m:rPr>
                  <m:sty m:val="i"/>
                </m:rPr>
                <m:t>P</m:t>
              </m:r>
              <m:sSup>
                <m:sSupPr/>
                <m:e>
                  <m:r>
                    <m:rPr>
                      <m:sty m:val="i"/>
                    </m:rPr>
                    <m:t>R</m:t>
                  </m:r>
                </m:e>
                <m:sup>
                  <m:r>
                    <m:rPr>
                      <m:sty m:val="p"/>
                    </m:rPr>
                    <m:t>2</m:t>
                  </m:r>
                </m:sup>
              </m:sSup>
            </m:num>
            <m:den>
              <m:d>
                <m:dPr>
                  <m:begChr m:val="("/>
                  <m:endChr m:val=")"/>
                  <m:ctrlPr>
                    <w:rPr>
                      <w:rFonts w:ascii="Cambria Math" w:hAnsi="Cambria Math"/>
                    </w:rPr>
                  </m:ctrlPr>
                </m:dPr>
                <m:e>
                  <m:sSup>
                    <m:sSupPr/>
                    <m:e>
                      <m:r>
                        <m:rPr>
                          <m:sty m:val="i"/>
                        </m:rPr>
                        <m:t>R</m:t>
                      </m:r>
                    </m:e>
                    <m:sup>
                      <m:r>
                        <m:rPr>
                          <m:sty m:val="p"/>
                        </m:rPr>
                        <m:t>2</m:t>
                      </m:r>
                    </m:sup>
                  </m:sSup>
                  <m:r>
                    <m:rPr>
                      <m:sty m:val="p"/>
                    </m:rPr>
                    <m:t>+</m:t>
                  </m:r>
                  <m:sSup>
                    <m:sSupPr/>
                    <m:e>
                      <m:r>
                        <m:rPr>
                          <m:sty m:val="i"/>
                        </m:rPr>
                        <m:t>P</m:t>
                      </m:r>
                    </m:e>
                    <m:sup>
                      <m:r>
                        <m:rPr>
                          <m:sty m:val="p"/>
                        </m:rPr>
                        <m:t>2</m:t>
                      </m:r>
                    </m:sup>
                  </m:sSup>
                </m:e>
              </m:d>
            </m:den>
          </m:f>
          <m:f>
            <m:fPr>
              <m:ctrlPr>
                <w:rPr>
                  <w:rFonts w:ascii="Cambria Math" w:hAnsi="Cambria Math"/>
                </w:rPr>
              </m:ctrlPr>
            </m:fPr>
            <m:num>
              <m:r>
                <m:rPr>
                  <m:sty m:val="p"/>
                </m:rPr>
                <m:t>1</m:t>
              </m:r>
            </m:num>
            <m:den>
              <m:d>
                <m:dPr>
                  <m:begChr m:val="("/>
                  <m:endChr m:val=")"/>
                  <m:ctrlPr>
                    <w:rPr>
                      <w:rFonts w:ascii="Cambria Math" w:hAnsi="Cambria Math"/>
                    </w:rPr>
                  </m:ctrlPr>
                </m:dPr>
                <m:e>
                  <m:sSup>
                    <m:sSupPr/>
                    <m:e>
                      <m:r>
                        <m:rPr>
                          <m:sty m:val="i"/>
                        </m:rPr>
                        <m:t>ω</m:t>
                      </m:r>
                    </m:e>
                    <m:sup>
                      <m:r>
                        <m:rPr>
                          <m:sty m:val="p"/>
                        </m:rPr>
                        <m:t>2</m:t>
                      </m:r>
                    </m:sup>
                  </m:sSup>
                  <m:r>
                    <m:rPr>
                      <m:sty m:val="p"/>
                    </m:rPr>
                    <m:t>−</m:t>
                  </m:r>
                  <m:sSubSup>
                    <m:sSubSupPr/>
                    <m:e>
                      <m:r>
                        <m:rPr>
                          <m:sty m:val="i"/>
                        </m:rPr>
                        <m:t>ω</m:t>
                      </m:r>
                    </m:e>
                    <m:sub>
                      <m:r>
                        <m:rPr>
                          <m:sty m:val="p"/>
                        </m:rPr>
                        <m:t>0</m:t>
                      </m:r>
                    </m:sub>
                    <m:sup>
                      <m:r>
                        <m:rPr>
                          <m:sty m:val="p"/>
                        </m:rPr>
                        <m:t>2</m:t>
                      </m:r>
                    </m:sup>
                  </m:sSubSup>
                </m:e>
              </m:d>
            </m:den>
          </m:f>
        </m:oMath>
      </m:oMathPara>
    </w:p>
    <w:p>
      <w:pPr>
        <w:spacing w:line="271" w:before="330" w:lineRule="auto"/>
      </w:pPr>
      <w:r>
        <w:rPr>
          <w:rFonts w:eastAsia="Georgia" w:cs="Georgia" w:ascii="Georgia" w:hAnsi="Georgia"/>
          <w:b/>
          <w:sz w:val="42"/>
        </w:rPr>
        <w:t xml:space="preserve">Dipôle magnétique induit</w:t>
      </w:r>
    </w:p>
    <w:p>
      <w:pPr>
        <w:spacing w:after="220" w:lineRule="auto"/>
      </w:pPr>
      <w:r>
        <w:rPr>
          <w:rFonts w:eastAsia="Georgia" w:cs="Georgia" w:ascii="Georgia" w:hAnsi="Georgia"/>
        </w:rPr>
        <w:t xml:space="preserve">La molécule en double hélice précédente est désormais placée dans une région de l'espace où règne un champ électrique uniforme :</w:t>
      </w:r>
    </w:p>
    <w:p>
      <w:pPr>
        <w:spacing w:after="220" w:lineRule="auto"/>
      </w:pPr>
      <m:oMathPara>
        <m:oMath>
          <m:acc>
            <m:accPr>
              <m:chr m:val="⃗"/>
            </m:accPr>
            <m:e>
              <m:r>
                <m:rPr>
                  <m:sty m:val="i"/>
                </m:rPr>
                <m:t>E</m:t>
              </m:r>
            </m:e>
          </m:acc>
          <m:r>
            <m:rPr>
              <m:sty m:val="p"/>
            </m:rPr>
            <m:t>(</m:t>
          </m:r>
          <m:r>
            <m:rPr>
              <m:sty m:val="i"/>
            </m:rPr>
            <m:t>M</m:t>
          </m:r>
          <m:r>
            <m:rPr>
              <m:sty m:val="p"/>
            </m:rPr>
            <m:t>,</m:t>
          </m:r>
          <m:r>
            <m:rPr>
              <m:sty m:val="i"/>
            </m:rPr>
            <m:t>t</m:t>
          </m:r>
          <m:r>
            <m:rPr>
              <m:sty m:val="p"/>
            </m:rPr>
            <m:t>)</m:t>
          </m:r>
          <m:r>
            <m:rPr>
              <m:sty m:val="p"/>
            </m:rPr>
            <m:t>=</m:t>
          </m:r>
          <m:r>
            <m:rPr>
              <m:sty m:val="i"/>
            </m:rPr>
            <m:t>E</m:t>
          </m:r>
          <m:r>
            <m:rPr>
              <m:sty m:val="p"/>
            </m:rPr>
            <m:t>(</m:t>
          </m:r>
          <m:r>
            <m:rPr>
              <m:sty m:val="i"/>
            </m:rPr>
            <m:t>t</m:t>
          </m:r>
          <m:r>
            <m:rPr>
              <m:sty m:val="p"/>
            </m:rPr>
            <m:t>)</m:t>
          </m:r>
          <m:sSub>
            <m:sSubPr/>
            <m:e>
              <m:acc>
                <m:accPr>
                  <m:chr m:val="⃗"/>
                </m:accPr>
                <m:e>
                  <m:r>
                    <m:rPr>
                      <m:sty m:val="i"/>
                    </m:rPr>
                    <m:t>e</m:t>
                  </m:r>
                </m:e>
              </m:acc>
            </m:e>
            <m:sub>
              <m:r>
                <m:rPr>
                  <m:sty m:val="i"/>
                </m:rPr>
                <m:t>Z</m:t>
              </m:r>
            </m:sub>
          </m:sSub>
          <m:r>
            <m:rPr>
              <m:sty m:val="p"/>
            </m:rPr>
            <m:t xml:space="preserve"> </m:t>
          </m:r>
          <m:r>
            <m:rPr>
              <m:nor/>
            </m:rPr>
            <m:t> avec </m:t>
          </m:r>
          <m:r>
            <m:rPr>
              <m:sty m:val="p"/>
            </m:rPr>
            <m:t xml:space="preserve"> </m:t>
          </m:r>
          <m:r>
            <m:rPr>
              <m:sty m:val="i"/>
            </m:rPr>
            <m:t>E</m:t>
          </m:r>
          <m:r>
            <m:rPr>
              <m:sty m:val="p"/>
            </m:rPr>
            <m:t>(</m:t>
          </m:r>
          <m:r>
            <m:rPr>
              <m:sty m:val="i"/>
            </m:rPr>
            <m:t>t</m:t>
          </m:r>
          <m:r>
            <m:rPr>
              <m:sty m:val="p"/>
            </m:rPr>
            <m:t>)</m:t>
          </m:r>
          <m:r>
            <m:rPr>
              <m:sty m:val="p"/>
            </m:rPr>
            <m:t>=</m:t>
          </m:r>
          <m:sSub>
            <m:sSubPr/>
            <m:e>
              <m:r>
                <m:rPr>
                  <m:sty m:val="i"/>
                </m:rPr>
                <m:t>E</m:t>
              </m:r>
            </m:e>
            <m:sub>
              <m:r>
                <m:rPr>
                  <m:sty m:val="p"/>
                </m:rPr>
                <m:t>0</m:t>
              </m:r>
            </m:sub>
          </m:sSub>
          <m:r>
            <m:rPr>
              <m:sty m:val="p"/>
            </m:rPr>
            <m:t>cos</m:t>
          </m:r>
          <m:r>
            <m:rPr>
              <m:sty m:val="p"/>
            </m:rPr>
            <m:t>⁡</m:t>
          </m:r>
          <m:r>
            <m:rPr>
              <m:sty m:val="p"/>
            </m:rPr>
            <m:t>(</m:t>
          </m:r>
          <m:r>
            <m:rPr>
              <m:sty m:val="i"/>
            </m:rPr>
            <m:t>ω</m:t>
          </m:r>
          <m:r>
            <m:rPr>
              <m:sty m:val="i"/>
            </m:rPr>
            <m:t>t</m:t>
          </m:r>
          <m:r>
            <m:rPr>
              <m:sty m:val="p"/>
            </m:rPr>
            <m:t>)</m:t>
          </m:r>
        </m:oMath>
      </m:oMathPara>
    </w:p>
    <w:p>
      <w:pPr>
        <w:spacing w:after="220" w:lineRule="auto"/>
      </w:pPr>
      <w:r>
        <w:rPr/>
        <w:t xml:space="preserve">IV.1.7 Montrer que la composante </w:t>
      </w:r>
      <m:oMath>
        <m:r>
          <m:rPr>
            <m:sty m:val="i"/>
          </m:rPr>
          <m:t>Z</m:t>
        </m:r>
      </m:oMath>
      <w:r>
        <w:rPr>
          <w:rFonts w:eastAsia="Georgia" w:cs="Georgia" w:ascii="Georgia" w:hAnsi="Georgia"/>
        </w:rPr>
        <w:t xml:space="preserve"> du vecteur position de chaque nuage électronique est solution de l'équation</w:t>
      </w:r>
    </w:p>
    <w:p>
      <w:pPr>
        <w:spacing w:after="220" w:lineRule="auto"/>
      </w:pPr>
      <m:oMathPara>
        <m:oMath>
          <m:acc>
            <m:accPr>
              <m:chr m:val="¨"/>
            </m:accPr>
            <m:e>
              <m:r>
                <m:rPr>
                  <m:sty m:val="i"/>
                </m:rPr>
                <m:t>Z</m:t>
              </m:r>
            </m:e>
          </m:acc>
          <m:r>
            <m:rPr>
              <m:sty m:val="p"/>
            </m:rPr>
            <m:t>+</m:t>
          </m:r>
          <m:sSubSup>
            <m:sSubSupPr/>
            <m:e>
              <m:r>
                <m:rPr>
                  <m:sty m:val="i"/>
                </m:rPr>
                <m:t>ω</m:t>
              </m:r>
            </m:e>
            <m:sub>
              <m:r>
                <m:rPr>
                  <m:sty m:val="p"/>
                </m:rPr>
                <m:t>0</m:t>
              </m:r>
            </m:sub>
            <m:sup>
              <m:r>
                <m:rPr>
                  <m:sty m:val="p"/>
                </m:rPr>
                <m:t>2</m:t>
              </m:r>
            </m:sup>
          </m:sSubSup>
          <m:r>
            <m:rPr>
              <m:sty m:val="i"/>
            </m:rPr>
            <m:t>Z</m:t>
          </m:r>
          <m:r>
            <m:rPr>
              <m:sty m:val="p"/>
            </m:rPr>
            <m:t>=</m:t>
          </m:r>
          <m:r>
            <m:rPr>
              <m:sty m:val="p"/>
            </m:rPr>
            <m:t>−</m:t>
          </m:r>
          <m:f>
            <m:fPr>
              <m:ctrlPr>
                <w:rPr>
                  <w:rFonts w:ascii="Cambria Math" w:hAnsi="Cambria Math"/>
                </w:rPr>
              </m:ctrlPr>
            </m:fPr>
            <m:num>
              <m:r>
                <m:rPr>
                  <m:sty m:val="i"/>
                </m:rPr>
                <m:t>e</m:t>
              </m:r>
            </m:num>
            <m:den>
              <m:r>
                <m:rPr>
                  <m:sty m:val="i"/>
                </m:rPr>
                <m:t>m</m:t>
              </m:r>
            </m:den>
          </m:f>
          <m:f>
            <m:fPr>
              <m:ctrlPr>
                <w:rPr>
                  <w:rFonts w:ascii="Cambria Math" w:hAnsi="Cambria Math"/>
                </w:rPr>
              </m:ctrlPr>
            </m:fPr>
            <m:num>
              <m:sSup>
                <m:sSupPr/>
                <m:e>
                  <m:r>
                    <m:rPr>
                      <m:sty m:val="i"/>
                    </m:rPr>
                    <m:t>P</m:t>
                  </m:r>
                </m:e>
                <m:sup>
                  <m:r>
                    <m:rPr>
                      <m:sty m:val="p"/>
                    </m:rPr>
                    <m:t>2</m:t>
                  </m:r>
                </m:sup>
              </m:sSup>
            </m:num>
            <m:den>
              <m:d>
                <m:dPr>
                  <m:begChr m:val="("/>
                  <m:endChr m:val=")"/>
                  <m:ctrlPr>
                    <w:rPr>
                      <w:rFonts w:ascii="Cambria Math" w:hAnsi="Cambria Math"/>
                    </w:rPr>
                  </m:ctrlPr>
                </m:dPr>
                <m:e>
                  <m:sSup>
                    <m:sSupPr/>
                    <m:e>
                      <m:r>
                        <m:rPr>
                          <m:sty m:val="i"/>
                        </m:rPr>
                        <m:t>R</m:t>
                      </m:r>
                    </m:e>
                    <m:sup>
                      <m:r>
                        <m:rPr>
                          <m:sty m:val="p"/>
                        </m:rPr>
                        <m:t>2</m:t>
                      </m:r>
                    </m:sup>
                  </m:sSup>
                  <m:r>
                    <m:rPr>
                      <m:sty m:val="p"/>
                    </m:rPr>
                    <m:t>+</m:t>
                  </m:r>
                  <m:sSup>
                    <m:sSupPr/>
                    <m:e>
                      <m:r>
                        <m:rPr>
                          <m:sty m:val="i"/>
                        </m:rPr>
                        <m:t>P</m:t>
                      </m:r>
                    </m:e>
                    <m:sup>
                      <m:r>
                        <m:rPr>
                          <m:sty m:val="p"/>
                        </m:rPr>
                        <m:t>2</m:t>
                      </m:r>
                    </m:sup>
                  </m:sSup>
                </m:e>
              </m:d>
            </m:den>
          </m:f>
          <m:sSub>
            <m:sSubPr/>
            <m:e>
              <m:r>
                <m:rPr>
                  <m:sty m:val="i"/>
                </m:rPr>
                <m:t>E</m:t>
              </m:r>
            </m:e>
            <m:sub>
              <m:r>
                <m:rPr>
                  <m:sty m:val="p"/>
                </m:rPr>
                <m:t>0</m:t>
              </m:r>
            </m:sub>
          </m:sSub>
          <m:r>
            <m:rPr>
              <m:sty m:val="p"/>
            </m:rPr>
            <m:t>cos</m:t>
          </m:r>
          <m:r>
            <m:rPr>
              <m:sty m:val="p"/>
            </m:rPr>
            <m:t>⁡</m:t>
          </m:r>
          <m:r>
            <m:rPr>
              <m:sty m:val="p"/>
            </m:rPr>
            <m:t>(</m:t>
          </m:r>
          <m:r>
            <m:rPr>
              <m:sty m:val="i"/>
            </m:rPr>
            <m:t>ω</m:t>
          </m:r>
          <m:r>
            <m:rPr>
              <m:sty m:val="i"/>
            </m:rPr>
            <m:t>t</m:t>
          </m:r>
          <m:r>
            <m:rPr>
              <m:sty m:val="p"/>
            </m:rPr>
            <m:t>)</m:t>
          </m:r>
        </m:oMath>
      </m:oMathPara>
    </w:p>
    <w:p>
      <w:pPr>
        <w:spacing w:after="220" w:lineRule="auto"/>
      </w:pPr>
      <w:r>
        <w:rPr>
          <w:rFonts w:eastAsia="Georgia" w:cs="Georgia" w:ascii="Georgia" w:hAnsi="Georgia"/>
        </w:rPr>
        <w:t xml:space="preserve">IV.1.8 Le moment magnétique induit </w:t>
      </w:r>
      <m:oMath>
        <m:acc>
          <m:accPr>
            <m:chr m:val="⃗"/>
          </m:accPr>
          <m:e>
            <m:r>
              <m:rPr>
                <m:scr m:val="script"/>
              </m:rPr>
              <m:t>M</m:t>
            </m:r>
          </m:e>
        </m:acc>
      </m:oMath>
      <w:r>
        <w:rPr>
          <w:rFonts w:eastAsia="Georgia" w:cs="Georgia" w:ascii="Georgia" w:hAnsi="Georgia"/>
        </w:rPr>
        <w:t xml:space="preserve"> est défini par :</w:t>
      </w:r>
    </w:p>
    <w:p>
      <w:pPr>
        <w:spacing w:after="220" w:lineRule="auto"/>
      </w:pPr>
      <m:oMathPara>
        <m:oMath>
          <m:acc>
            <m:accPr>
              <m:chr m:val="⃗"/>
            </m:accPr>
            <m:e>
              <m:r>
                <m:rPr>
                  <m:scr m:val="script"/>
                </m:rPr>
                <m:t>M</m:t>
              </m:r>
            </m:e>
          </m:acc>
          <m:r>
            <m:rPr>
              <m:sty m:val="p"/>
            </m:rPr>
            <m:t>=</m:t>
          </m:r>
          <m:r>
            <m:rPr>
              <m:sty m:val="p"/>
            </m:rPr>
            <m:t>−</m:t>
          </m:r>
          <m:f>
            <m:fPr>
              <m:ctrlPr>
                <w:rPr>
                  <w:rFonts w:ascii="Cambria Math" w:hAnsi="Cambria Math"/>
                </w:rPr>
              </m:ctrlPr>
            </m:fPr>
            <m:num>
              <m:r>
                <m:rPr>
                  <m:sty m:val="i"/>
                </m:rPr>
                <m:t>e</m:t>
              </m:r>
            </m:num>
            <m:den>
              <m:r>
                <m:rPr>
                  <m:sty m:val="p"/>
                </m:rPr>
                <m:t>2</m:t>
              </m:r>
            </m:den>
          </m:f>
          <m:sSub>
            <m:sSubPr/>
            <m:e>
              <m:acc>
                <m:accPr>
                  <m:chr m:val="⃗"/>
                </m:accPr>
                <m:e>
                  <m:r>
                    <m:rPr>
                      <m:sty m:val="i"/>
                    </m:rPr>
                    <m:t>O</m:t>
                  </m:r>
                  <m:r>
                    <m:rPr>
                      <m:sty m:val="i"/>
                    </m:rPr>
                    <m:t>M</m:t>
                  </m:r>
                </m:e>
              </m:acc>
            </m:e>
            <m:sub>
              <m:r>
                <m:rPr>
                  <m:sty m:val="p"/>
                </m:rPr>
                <m:t>1</m:t>
              </m:r>
            </m:sub>
          </m:sSub>
          <m:r>
            <m:rPr>
              <m:sty m:val="p"/>
            </m:rPr>
            <m:t>∧</m:t>
          </m:r>
          <m:sSub>
            <m:sSubPr/>
            <m:e>
              <m:acc>
                <m:accPr>
                  <m:chr m:val="⃗"/>
                </m:accPr>
                <m:e>
                  <m:r>
                    <m:rPr>
                      <m:sty m:val="i"/>
                    </m:rPr>
                    <m:t>v</m:t>
                  </m:r>
                </m:e>
              </m:acc>
            </m:e>
            <m:sub>
              <m:r>
                <m:rPr>
                  <m:sty m:val="p"/>
                </m:rPr>
                <m:t>1</m:t>
              </m:r>
            </m:sub>
          </m:sSub>
          <m:r>
            <m:rPr>
              <m:sty m:val="p"/>
            </m:rPr>
            <m:t>−</m:t>
          </m:r>
          <m:f>
            <m:fPr>
              <m:ctrlPr>
                <w:rPr>
                  <w:rFonts w:ascii="Cambria Math" w:hAnsi="Cambria Math"/>
                </w:rPr>
              </m:ctrlPr>
            </m:fPr>
            <m:num>
              <m:r>
                <m:rPr>
                  <m:sty m:val="i"/>
                </m:rPr>
                <m:t>e</m:t>
              </m:r>
            </m:num>
            <m:den>
              <m:r>
                <m:rPr>
                  <m:sty m:val="p"/>
                </m:rPr>
                <m:t>2</m:t>
              </m:r>
            </m:den>
          </m:f>
          <m:sSub>
            <m:sSubPr/>
            <m:e>
              <m:acc>
                <m:accPr>
                  <m:chr m:val="⃗"/>
                </m:accPr>
                <m:e>
                  <m:r>
                    <m:rPr>
                      <m:sty m:val="i"/>
                    </m:rPr>
                    <m:t>O</m:t>
                  </m:r>
                  <m:r>
                    <m:rPr>
                      <m:sty m:val="i"/>
                    </m:rPr>
                    <m:t>M</m:t>
                  </m:r>
                </m:e>
              </m:acc>
            </m:e>
            <m:sub>
              <m:r>
                <m:rPr>
                  <m:sty m:val="p"/>
                </m:rPr>
                <m:t>2</m:t>
              </m:r>
            </m:sub>
          </m:sSub>
          <m:r>
            <m:rPr>
              <m:sty m:val="p"/>
            </m:rPr>
            <m:t>∧</m:t>
          </m:r>
          <m:sSub>
            <m:sSubPr/>
            <m:e>
              <m:acc>
                <m:accPr>
                  <m:chr m:val="⃗"/>
                </m:accPr>
                <m:e>
                  <m:r>
                    <m:rPr>
                      <m:sty m:val="i"/>
                    </m:rPr>
                    <m:t>v</m:t>
                  </m:r>
                </m:e>
              </m:acc>
            </m:e>
            <m:sub>
              <m:r>
                <m:rPr>
                  <m:sty m:val="p"/>
                </m:rPr>
                <m:t>2</m:t>
              </m:r>
            </m:sub>
          </m:sSub>
          <m:r>
            <m:rPr>
              <m:sty m:val="p"/>
            </m:rPr>
            <m:t xml:space="preserve"> </m:t>
          </m:r>
          <m:r>
            <m:rPr>
              <m:nor/>
            </m:rPr>
            <m:t> où </m:t>
          </m:r>
          <m:r>
            <m:rPr>
              <m:sty m:val="p"/>
            </m:rPr>
            <m:t xml:space="preserve"> </m:t>
          </m:r>
          <m:sSub>
            <m:sSubPr/>
            <m:e>
              <m:acc>
                <m:accPr>
                  <m:chr m:val="⃗"/>
                </m:accPr>
                <m:e>
                  <m:r>
                    <m:rPr>
                      <m:sty m:val="i"/>
                    </m:rPr>
                    <m:t>v</m:t>
                  </m:r>
                </m:e>
              </m:acc>
            </m:e>
            <m:sub>
              <m:r>
                <m:rPr>
                  <m:sty m:val="p"/>
                </m:rPr>
                <m:t>1</m:t>
              </m:r>
            </m:sub>
          </m:sSub>
          <m:r>
            <m:rPr>
              <m:sty m:val="p"/>
            </m:rPr>
            <m:t>=</m:t>
          </m:r>
          <m:sSub>
            <m:sSubPr/>
            <m:e>
              <m:d>
                <m:dPr>
                  <m:begChr m:val=""/>
                  <m:endChr m:val="|"/>
                  <m:ctrlPr>
                    <w:rPr>
                      <w:rFonts w:ascii="Cambria Math" w:hAnsi="Cambria Math"/>
                    </w:rPr>
                  </m:ctrlPr>
                </m:dPr>
                <m:e>
                  <m:f>
                    <m:fPr>
                      <m:ctrlPr>
                        <w:rPr>
                          <w:rFonts w:ascii="Cambria Math" w:hAnsi="Cambria Math"/>
                        </w:rPr>
                      </m:ctrlPr>
                    </m:fPr>
                    <m:num>
                      <m:r>
                        <m:rPr>
                          <m:sty m:val="p"/>
                        </m:rPr>
                        <m:t>d</m:t>
                      </m:r>
                      <m:sSub>
                        <m:sSubPr/>
                        <m:e>
                          <m:acc>
                            <m:accPr>
                              <m:chr m:val="⃗"/>
                            </m:accPr>
                            <m:e>
                              <m:r>
                                <m:rPr>
                                  <m:sty m:val="i"/>
                                </m:rPr>
                                <m:t>O</m:t>
                              </m:r>
                              <m:r>
                                <m:rPr>
                                  <m:sty m:val="i"/>
                                </m:rPr>
                                <m:t>M</m:t>
                              </m:r>
                            </m:e>
                          </m:acc>
                        </m:e>
                        <m:sub>
                          <m:r>
                            <m:rPr>
                              <m:sty m:val="p"/>
                            </m:rPr>
                            <m:t>1</m:t>
                          </m:r>
                        </m:sub>
                      </m:sSub>
                    </m:num>
                    <m:den>
                      <m:r>
                        <m:rPr>
                          <m:nor/>
                        </m:rPr>
                        <m:t xml:space="preserve"> </m:t>
                      </m:r>
                      <m:r>
                        <m:rPr>
                          <m:sty m:val="p"/>
                        </m:rPr>
                        <m:t>d</m:t>
                      </m:r>
                      <m:r>
                        <m:rPr>
                          <m:sty m:val="i"/>
                        </m:rPr>
                        <m:t>t</m:t>
                      </m:r>
                    </m:den>
                  </m:f>
                </m:e>
              </m:d>
            </m:e>
            <m:sub>
              <m:r>
                <m:rPr>
                  <m:scr m:val="script"/>
                </m:rPr>
                <m:t>R</m:t>
              </m:r>
            </m:sub>
          </m:sSub>
          <m:r>
            <m:rPr>
              <m:nor/>
            </m:rPr>
            <m:t> et </m:t>
          </m:r>
          <m:sSub>
            <m:sSubPr/>
            <m:e>
              <m:acc>
                <m:accPr>
                  <m:chr m:val="⃗"/>
                </m:accPr>
                <m:e>
                  <m:r>
                    <m:rPr>
                      <m:sty m:val="i"/>
                    </m:rPr>
                    <m:t>v</m:t>
                  </m:r>
                </m:e>
              </m:acc>
            </m:e>
            <m:sub>
              <m:r>
                <m:rPr>
                  <m:sty m:val="p"/>
                </m:rPr>
                <m:t>2</m:t>
              </m:r>
            </m:sub>
          </m:sSub>
          <m:r>
            <m:rPr>
              <m:sty m:val="p"/>
            </m:rPr>
            <m:t>=</m:t>
          </m:r>
          <m:sSub>
            <m:sSubPr/>
            <m:e>
              <m:d>
                <m:dPr>
                  <m:begChr m:val=""/>
                  <m:endChr m:val="|"/>
                  <m:ctrlPr>
                    <w:rPr>
                      <w:rFonts w:ascii="Cambria Math" w:hAnsi="Cambria Math"/>
                    </w:rPr>
                  </m:ctrlPr>
                </m:dPr>
                <m:e>
                  <m:f>
                    <m:fPr>
                      <m:ctrlPr>
                        <w:rPr>
                          <w:rFonts w:ascii="Cambria Math" w:hAnsi="Cambria Math"/>
                        </w:rPr>
                      </m:ctrlPr>
                    </m:fPr>
                    <m:num>
                      <m:r>
                        <m:rPr>
                          <m:sty m:val="p"/>
                        </m:rPr>
                        <m:t>d</m:t>
                      </m:r>
                      <m:sSub>
                        <m:sSubPr/>
                        <m:e>
                          <m:acc>
                            <m:accPr>
                              <m:chr m:val="⃗"/>
                            </m:accPr>
                            <m:e>
                              <m:r>
                                <m:rPr>
                                  <m:sty m:val="i"/>
                                </m:rPr>
                                <m:t>O</m:t>
                              </m:r>
                              <m:r>
                                <m:rPr>
                                  <m:sty m:val="i"/>
                                </m:rPr>
                                <m:t>M</m:t>
                              </m:r>
                            </m:e>
                          </m:acc>
                        </m:e>
                        <m:sub>
                          <m:r>
                            <m:rPr>
                              <m:sty m:val="p"/>
                            </m:rPr>
                            <m:t>2</m:t>
                          </m:r>
                        </m:sub>
                      </m:sSub>
                    </m:num>
                    <m:den>
                      <m:r>
                        <m:rPr>
                          <m:nor/>
                        </m:rPr>
                        <m:t xml:space="preserve"> </m:t>
                      </m:r>
                      <m:r>
                        <m:rPr>
                          <m:sty m:val="p"/>
                        </m:rPr>
                        <m:t>d</m:t>
                      </m:r>
                      <m:r>
                        <m:rPr>
                          <m:sty m:val="i"/>
                        </m:rPr>
                        <m:t>t</m:t>
                      </m:r>
                    </m:den>
                  </m:f>
                </m:e>
              </m:d>
            </m:e>
            <m:sub>
              <m:r>
                <m:rPr>
                  <m:scr m:val="script"/>
                </m:rPr>
                <m:t>R</m:t>
              </m:r>
            </m:sub>
          </m:sSub>
        </m:oMath>
      </m:oMathPara>
    </w:p>
    <w:p>
      <w:pPr>
        <w:spacing w:after="220" w:lineRule="auto"/>
      </w:pPr>
      <w:r>
        <w:rPr/>
        <w:t xml:space="preserve">Montrer que</w:t>
      </w:r>
    </w:p>
    <w:p>
      <w:pPr>
        <w:spacing w:after="220" w:lineRule="auto"/>
      </w:pPr>
      <m:oMathPara>
        <m:oMath>
          <m:acc>
            <m:accPr>
              <m:chr m:val="⃗"/>
            </m:accPr>
            <m:e>
              <m:r>
                <m:rPr>
                  <m:scr m:val="script"/>
                </m:rPr>
                <m:t>M</m:t>
              </m:r>
            </m:e>
          </m:acc>
          <m:r>
            <m:rPr>
              <m:sty m:val="p"/>
            </m:rPr>
            <m:t>=</m:t>
          </m:r>
          <m:r>
            <m:rPr>
              <m:sty m:val="p"/>
            </m:rPr>
            <m:t>−</m:t>
          </m:r>
          <m:sSub>
            <m:sSubPr/>
            <m:e>
              <m:r>
                <m:rPr>
                  <m:sty m:val="i"/>
                </m:rPr>
                <m:t>β</m:t>
              </m:r>
            </m:e>
            <m:sub>
              <m:r>
                <m:rPr>
                  <m:sty m:val="p"/>
                </m:rPr>
                <m:t>2</m:t>
              </m:r>
            </m:sub>
          </m:sSub>
          <m:acc>
            <m:accPr>
              <m:chr m:val="˙"/>
            </m:accPr>
            <m:e>
              <m:acc>
                <m:accPr>
                  <m:chr m:val="⃗"/>
                </m:accPr>
                <m:e>
                  <m:r>
                    <m:rPr>
                      <m:sty m:val="i"/>
                    </m:rPr>
                    <m:t>E</m:t>
                  </m:r>
                </m:e>
              </m:acc>
            </m:e>
          </m:acc>
        </m:oMath>
      </m:oMathPara>
    </w:p>
    <w:p>
      <w:pPr>
        <w:spacing w:after="220" w:lineRule="auto"/>
      </w:pPr>
      <w:r>
        <w:rPr>
          <w:rFonts w:eastAsia="Georgia" w:cs="Georgia" w:ascii="Georgia" w:hAnsi="Georgia"/>
        </w:rPr>
        <w:t xml:space="preserve">où l'on exprimera </w:t>
      </w:r>
      <m:oMath>
        <m:sSub>
          <m:sSubPr/>
          <m:e>
            <m:r>
              <m:rPr>
                <m:sty m:val="i"/>
              </m:rPr>
              <m:t>β</m:t>
            </m:r>
          </m:e>
          <m:sub>
            <m:r>
              <m:rPr>
                <m:sty m:val="p"/>
              </m:rPr>
              <m:t>2</m:t>
            </m:r>
          </m:sub>
        </m:sSub>
      </m:oMath>
      <w:r>
        <w:rPr/>
        <w:t xml:space="preserve"> en fonction de </w:t>
      </w:r>
      <m:oMath>
        <m:sSub>
          <m:sSubPr/>
          <m:e>
            <m:r>
              <m:rPr>
                <m:sty m:val="i"/>
              </m:rPr>
              <m:t>ω</m:t>
            </m:r>
          </m:e>
          <m:sub>
            <m:r>
              <m:rPr>
                <m:sty m:val="p"/>
              </m:rPr>
              <m:t>0</m:t>
            </m:r>
          </m:sub>
        </m:sSub>
        <m:r>
          <m:rPr>
            <m:sty m:val="p"/>
          </m:rPr>
          <m:t>,</m:t>
        </m:r>
        <m:r>
          <m:rPr>
            <m:sty m:val="i"/>
          </m:rPr>
          <m:t>ω</m:t>
        </m:r>
        <m:r>
          <m:rPr>
            <m:sty m:val="p"/>
          </m:rPr>
          <m:t>,</m:t>
        </m:r>
        <m:r>
          <m:rPr>
            <m:sty m:val="i"/>
          </m:rPr>
          <m:t>e</m:t>
        </m:r>
        <m:r>
          <m:rPr>
            <m:sty m:val="p"/>
          </m:rPr>
          <m:t>,</m:t>
        </m:r>
        <m:r>
          <m:rPr>
            <m:sty m:val="i"/>
          </m:rPr>
          <m:t>m</m:t>
        </m:r>
        <m:r>
          <m:rPr>
            <m:sty m:val="p"/>
          </m:rPr>
          <m:t>,</m:t>
        </m:r>
        <m:r>
          <m:rPr>
            <m:sty m:val="i"/>
          </m:rPr>
          <m:t>P</m:t>
        </m:r>
      </m:oMath>
      <w:r>
        <w:rPr/>
        <w:t xml:space="preserve"> et </w:t>
      </w:r>
      <m:oMath>
        <m:r>
          <m:rPr>
            <m:sty m:val="i"/>
          </m:rPr>
          <m:t>R</m:t>
        </m:r>
      </m:oMath>
      <w:r>
        <w:rPr/>
        <w:t xml:space="preserve">.</w:t>
      </w:r>
      <w:r>
        <w:rPr/>
        <w:br w:type="textWrapping"/>
      </w:r>
      <w:r>
        <w:rPr>
          <w:rFonts w:eastAsia="Georgia" w:cs="Georgia" w:ascii="Georgia" w:hAnsi="Georgia"/>
        </w:rPr>
        <w:t xml:space="preserve">À nouveau, lorsque l'on considère un échantillon mésoscopique de molécules orientées aléatoirement et dans toutes les directions, on admettra que la moyenne statistique des moments magnétiques </w:t>
      </w:r>
      <m:oMath>
        <m:r>
          <m:rPr>
            <m:sty m:val="p"/>
          </m:rPr>
          <m:t>⟨</m:t>
        </m:r>
        <m:acc>
          <m:accPr>
            <m:chr m:val="⃗"/>
          </m:accPr>
          <m:e>
            <m:r>
              <m:rPr>
                <m:scr m:val="script"/>
              </m:rPr>
              <m:t>M</m:t>
            </m:r>
          </m:e>
        </m:acc>
        <m:r>
          <m:rPr>
            <m:sty m:val="p"/>
          </m:rPr>
          <m:t>(</m:t>
        </m:r>
        <m:r>
          <m:rPr>
            <m:sty m:val="i"/>
          </m:rPr>
          <m:t>t</m:t>
        </m:r>
        <m:r>
          <m:rPr>
            <m:sty m:val="p"/>
          </m:rPr>
          <m:t>)</m:t>
        </m:r>
        <m:r>
          <m:rPr>
            <m:sty m:val="p"/>
          </m:rPr>
          <m:t>⟩</m:t>
        </m:r>
      </m:oMath>
      <w:r>
        <w:rPr/>
        <w:t xml:space="preserve"> est</w:t>
      </w:r>
    </w:p>
    <w:p>
      <w:pPr>
        <w:spacing w:after="220" w:lineRule="auto"/>
      </w:pPr>
      <m:oMathPara>
        <m:oMath>
          <m:r>
            <m:rPr>
              <m:sty m:val="p"/>
            </m:rPr>
            <m:t>⟨</m:t>
          </m:r>
          <m:acc>
            <m:accPr>
              <m:chr m:val="⃗"/>
            </m:accPr>
            <m:e>
              <m:r>
                <m:rPr>
                  <m:scr m:val="script"/>
                </m:rPr>
                <m:t>M</m:t>
              </m:r>
            </m:e>
          </m:acc>
          <m:r>
            <m:rPr>
              <m:sty m:val="p"/>
            </m:rPr>
            <m:t>(</m:t>
          </m:r>
          <m:r>
            <m:rPr>
              <m:sty m:val="i"/>
            </m:rPr>
            <m:t>t</m:t>
          </m:r>
          <m:r>
            <m:rPr>
              <m:sty m:val="p"/>
            </m:rPr>
            <m:t>)</m:t>
          </m:r>
          <m:r>
            <m:rPr>
              <m:sty m:val="p"/>
            </m:rPr>
            <m:t>⟩</m:t>
          </m:r>
          <m:r>
            <m:rPr>
              <m:sty m:val="p"/>
            </m:rPr>
            <m:t>=</m:t>
          </m:r>
          <m:r>
            <m:rPr>
              <m:sty m:val="p"/>
            </m:rPr>
            <m:t>−</m:t>
          </m:r>
          <m:sSub>
            <m:sSubPr/>
            <m:e>
              <m:r>
                <m:rPr>
                  <m:sty m:val="i"/>
                </m:rPr>
                <m:t>β</m:t>
              </m:r>
            </m:e>
            <m:sub>
              <m:r>
                <m:rPr>
                  <m:sty m:val="i"/>
                </m:rPr>
                <m:t>m</m:t>
              </m:r>
            </m:sub>
          </m:sSub>
          <m:acc>
            <m:accPr>
              <m:chr m:val="˙"/>
            </m:accPr>
            <m:e>
              <m:acc>
                <m:accPr>
                  <m:chr m:val="⃗"/>
                </m:accPr>
                <m:e>
                  <m:r>
                    <m:rPr>
                      <m:sty m:val="i"/>
                    </m:rPr>
                    <m:t>E</m:t>
                  </m:r>
                </m:e>
              </m:acc>
            </m:e>
          </m:acc>
          <m:r>
            <m:rPr>
              <m:sty m:val="p"/>
            </m:rPr>
            <m:t>(</m:t>
          </m:r>
          <m:r>
            <m:rPr>
              <m:sty m:val="i"/>
            </m:rPr>
            <m:t>t</m:t>
          </m:r>
          <m:r>
            <m:rPr>
              <m:sty m:val="p"/>
            </m:rPr>
            <m:t>)</m:t>
          </m:r>
          <m:r>
            <m:rPr>
              <m:sty m:val="p"/>
            </m:rPr>
            <m:t xml:space="preserve"> </m:t>
          </m:r>
          <m:r>
            <m:rPr>
              <m:nor/>
            </m:rPr>
            <m:t> avec </m:t>
          </m:r>
          <m:r>
            <m:rPr>
              <m:sty m:val="p"/>
            </m:rPr>
            <m:t xml:space="preserve"> </m:t>
          </m:r>
          <m:sSub>
            <m:sSubPr/>
            <m:e>
              <m:r>
                <m:rPr>
                  <m:sty m:val="i"/>
                </m:rPr>
                <m:t>β</m:t>
              </m:r>
            </m:e>
            <m:sub>
              <m:r>
                <m:rPr>
                  <m:sty m:val="i"/>
                </m:rPr>
                <m:t>m</m:t>
              </m:r>
            </m:sub>
          </m:sSub>
          <m:r>
            <m:rPr>
              <m:sty m:val="p"/>
            </m:rPr>
            <m:t>=</m:t>
          </m:r>
          <m:f>
            <m:fPr>
              <m:ctrlPr>
                <w:rPr>
                  <w:rFonts w:ascii="Cambria Math" w:hAnsi="Cambria Math"/>
                </w:rPr>
              </m:ctrlPr>
            </m:fPr>
            <m:num>
              <m:sSup>
                <m:sSupPr/>
                <m:e>
                  <m:r>
                    <m:rPr>
                      <m:sty m:val="i"/>
                    </m:rPr>
                    <m:t>e</m:t>
                  </m:r>
                </m:e>
                <m:sup>
                  <m:r>
                    <m:rPr>
                      <m:sty m:val="p"/>
                    </m:rPr>
                    <m:t>2</m:t>
                  </m:r>
                </m:sup>
              </m:sSup>
            </m:num>
            <m:den>
              <m:r>
                <m:rPr>
                  <m:sty m:val="p"/>
                </m:rPr>
                <m:t>3</m:t>
              </m:r>
              <m:r>
                <m:rPr>
                  <m:sty m:val="i"/>
                </m:rPr>
                <m:t>m</m:t>
              </m:r>
            </m:den>
          </m:f>
          <m:f>
            <m:fPr>
              <m:ctrlPr>
                <w:rPr>
                  <w:rFonts w:ascii="Cambria Math" w:hAnsi="Cambria Math"/>
                </w:rPr>
              </m:ctrlPr>
            </m:fPr>
            <m:num>
              <m:r>
                <m:rPr>
                  <m:sty m:val="i"/>
                </m:rPr>
                <m:t>P</m:t>
              </m:r>
              <m:sSup>
                <m:sSupPr/>
                <m:e>
                  <m:r>
                    <m:rPr>
                      <m:sty m:val="i"/>
                    </m:rPr>
                    <m:t>R</m:t>
                  </m:r>
                </m:e>
                <m:sup>
                  <m:r>
                    <m:rPr>
                      <m:sty m:val="p"/>
                    </m:rPr>
                    <m:t>2</m:t>
                  </m:r>
                </m:sup>
              </m:sSup>
            </m:num>
            <m:den>
              <m:d>
                <m:dPr>
                  <m:begChr m:val="("/>
                  <m:endChr m:val=")"/>
                  <m:ctrlPr>
                    <w:rPr>
                      <w:rFonts w:ascii="Cambria Math" w:hAnsi="Cambria Math"/>
                    </w:rPr>
                  </m:ctrlPr>
                </m:dPr>
                <m:e>
                  <m:sSup>
                    <m:sSupPr/>
                    <m:e>
                      <m:r>
                        <m:rPr>
                          <m:sty m:val="i"/>
                        </m:rPr>
                        <m:t>R</m:t>
                      </m:r>
                    </m:e>
                    <m:sup>
                      <m:r>
                        <m:rPr>
                          <m:sty m:val="p"/>
                        </m:rPr>
                        <m:t>2</m:t>
                      </m:r>
                    </m:sup>
                  </m:sSup>
                  <m:r>
                    <m:rPr>
                      <m:sty m:val="p"/>
                    </m:rPr>
                    <m:t>+</m:t>
                  </m:r>
                  <m:sSup>
                    <m:sSupPr/>
                    <m:e>
                      <m:r>
                        <m:rPr>
                          <m:sty m:val="i"/>
                        </m:rPr>
                        <m:t>P</m:t>
                      </m:r>
                    </m:e>
                    <m:sup>
                      <m:r>
                        <m:rPr>
                          <m:sty m:val="p"/>
                        </m:rPr>
                        <m:t>2</m:t>
                      </m:r>
                    </m:sup>
                  </m:sSup>
                </m:e>
              </m:d>
            </m:den>
          </m:f>
          <m:f>
            <m:fPr>
              <m:ctrlPr>
                <w:rPr>
                  <w:rFonts w:ascii="Cambria Math" w:hAnsi="Cambria Math"/>
                </w:rPr>
              </m:ctrlPr>
            </m:fPr>
            <m:num>
              <m:r>
                <m:rPr>
                  <m:sty m:val="p"/>
                </m:rPr>
                <m:t>1</m:t>
              </m:r>
            </m:num>
            <m:den>
              <m:d>
                <m:dPr>
                  <m:begChr m:val="("/>
                  <m:endChr m:val=")"/>
                  <m:ctrlPr>
                    <w:rPr>
                      <w:rFonts w:ascii="Cambria Math" w:hAnsi="Cambria Math"/>
                    </w:rPr>
                  </m:ctrlPr>
                </m:dPr>
                <m:e>
                  <m:sSup>
                    <m:sSupPr/>
                    <m:e>
                      <m:r>
                        <m:rPr>
                          <m:sty m:val="i"/>
                        </m:rPr>
                        <m:t>ω</m:t>
                      </m:r>
                    </m:e>
                    <m:sup>
                      <m:r>
                        <m:rPr>
                          <m:sty m:val="p"/>
                        </m:rPr>
                        <m:t>2</m:t>
                      </m:r>
                    </m:sup>
                  </m:sSup>
                  <m:r>
                    <m:rPr>
                      <m:sty m:val="p"/>
                    </m:rPr>
                    <m:t>−</m:t>
                  </m:r>
                  <m:sSubSup>
                    <m:sSubSupPr/>
                    <m:e>
                      <m:r>
                        <m:rPr>
                          <m:sty m:val="i"/>
                        </m:rPr>
                        <m:t>ω</m:t>
                      </m:r>
                    </m:e>
                    <m:sub>
                      <m:r>
                        <m:rPr>
                          <m:sty m:val="p"/>
                        </m:rPr>
                        <m:t>0</m:t>
                      </m:r>
                    </m:sub>
                    <m:sup>
                      <m:r>
                        <m:rPr>
                          <m:sty m:val="p"/>
                        </m:rPr>
                        <m:t>2</m:t>
                      </m:r>
                    </m:sup>
                  </m:sSubSup>
                </m:e>
              </m:d>
            </m:den>
          </m:f>
        </m:oMath>
      </m:oMathPara>
    </w:p>
    <w:p>
      <w:pPr>
        <w:spacing w:line="271" w:before="330" w:lineRule="auto"/>
      </w:pPr>
      <w:r>
        <w:rPr>
          <w:rFonts w:eastAsia="Georgia" w:cs="Georgia" w:ascii="Georgia" w:hAnsi="Georgia"/>
          <w:b/>
          <w:sz w:val="42"/>
        </w:rPr>
        <w:t xml:space="preserve">IV. 2 Application à la théorie de Lord Rayleigh</w:t>
      </w:r>
    </w:p>
    <w:p>
      <w:pPr>
        <w:spacing w:after="220" w:lineRule="auto"/>
      </w:pPr>
      <w:r>
        <w:rPr>
          <w:rFonts w:eastAsia="Georgia" w:cs="Georgia" w:ascii="Georgia" w:hAnsi="Georgia"/>
        </w:rPr>
        <w:t xml:space="preserve">Lord Rayleigh développa le modèle suivant pour rendre compte de l'interaction entre des molécules polarisables et un champ électromagnétique.</w:t>
      </w:r>
    </w:p>
    <w:p>
      <w:pPr>
        <w:spacing w:after="220" w:lineRule="auto"/>
      </w:pPr>
      <w:r>
        <w:rPr>
          <w:rFonts w:eastAsia="Georgia" w:cs="Georgia" w:ascii="Georgia" w:hAnsi="Georgia"/>
        </w:rPr>
        <w:t xml:space="preserve">Les molécules en double hélice étudiées précédemment sont situées dans une couche d'épaisseur </w:t>
      </w:r>
      <m:oMath>
        <m:r>
          <m:rPr>
            <m:sty m:val="i"/>
          </m:rPr>
          <m:t>h</m:t>
        </m:r>
      </m:oMath>
      <w:r>
        <w:rPr>
          <w:rFonts w:eastAsia="Georgia" w:cs="Georgia" w:ascii="Georgia" w:hAnsi="Georgia"/>
        </w:rPr>
        <w:t xml:space="preserve"> orthogonale à l'axe </w:t>
      </w:r>
      <m:oMath>
        <m:r>
          <m:rPr>
            <m:sty m:val="i"/>
          </m:rPr>
          <m:t>z</m:t>
        </m:r>
      </m:oMath>
      <w:r>
        <w:rPr>
          <w:rFonts w:eastAsia="Georgia" w:cs="Georgia" w:ascii="Georgia" w:hAnsi="Georgia"/>
        </w:rPr>
        <w:t xml:space="preserve"> située entre les plans </w:t>
      </w:r>
      <m:oMath>
        <m:r>
          <m:rPr>
            <m:sty m:val="i"/>
          </m:rPr>
          <m:t>z</m:t>
        </m:r>
        <m:r>
          <m:rPr>
            <m:sty m:val="p"/>
          </m:rPr>
          <m:t>=</m:t>
        </m:r>
        <m:r>
          <m:rPr>
            <m:sty m:val="p"/>
          </m:rPr>
          <m:t>0</m:t>
        </m:r>
      </m:oMath>
      <w:r>
        <w:rPr/>
        <w:t xml:space="preserve"> et </w:t>
      </w:r>
      <m:oMath>
        <m:r>
          <m:rPr>
            <m:sty m:val="i"/>
          </m:rPr>
          <m:t>z</m:t>
        </m:r>
        <m:r>
          <m:rPr>
            <m:sty m:val="p"/>
          </m:rPr>
          <m:t>=</m:t>
        </m:r>
        <m:r>
          <m:rPr>
            <m:sty m:val="i"/>
          </m:rPr>
          <m:t>h</m:t>
        </m:r>
      </m:oMath>
      <w:r>
        <w:rPr>
          <w:rFonts w:eastAsia="Georgia" w:cs="Georgia" w:ascii="Georgia" w:hAnsi="Georgia"/>
        </w:rPr>
        <w:t xml:space="preserve"> avec la densité volumique uniforme </w:t>
      </w:r>
      <m:oMath>
        <m:r>
          <m:rPr>
            <m:sty m:val="i"/>
          </m:rPr>
          <m:t>N</m:t>
        </m:r>
      </m:oMath>
      <w:r>
        <w:rPr>
          <w:rFonts w:eastAsia="Georgia" w:cs="Georgia" w:ascii="Georgia" w:hAnsi="Georgia"/>
        </w:rPr>
        <w:t xml:space="preserve">. Elles sont illuminées par une O.P.P.H. dont la composante électrique s'écrit :</w:t>
      </w:r>
    </w:p>
    <w:p>
      <w:pPr>
        <w:spacing w:after="220" w:lineRule="auto"/>
      </w:pPr>
      <m:oMathPara>
        <m:oMath>
          <m:sSub>
            <m:sSubPr/>
            <m:e>
              <m:acc>
                <m:accPr>
                  <m:chr m:val="⃗"/>
                </m:accPr>
                <m:e>
                  <m:r>
                    <m:rPr>
                      <m:sty m:val="i"/>
                    </m:rPr>
                    <m:t>E</m:t>
                  </m:r>
                </m:e>
              </m:acc>
            </m:e>
            <m:sub>
              <m:r>
                <m:rPr>
                  <m:sty m:val="i"/>
                </m:rPr>
                <m:t>i</m:t>
              </m:r>
            </m:sub>
          </m:sSub>
          <m:r>
            <m:rPr>
              <m:sty m:val="p"/>
            </m:rPr>
            <m:t>(</m:t>
          </m:r>
          <m:r>
            <m:rPr>
              <m:sty m:val="i"/>
            </m:rPr>
            <m:t>z</m:t>
          </m:r>
          <m:r>
            <m:rPr>
              <m:sty m:val="p"/>
            </m:rPr>
            <m:t>,</m:t>
          </m:r>
          <m:r>
            <m:rPr>
              <m:sty m:val="i"/>
            </m:rPr>
            <m:t>t</m:t>
          </m:r>
          <m:r>
            <m:rPr>
              <m:sty m:val="p"/>
            </m:rPr>
            <m:t>)</m:t>
          </m:r>
          <m:r>
            <m:rPr>
              <m:sty m:val="p"/>
            </m:rPr>
            <m:t>=</m:t>
          </m:r>
          <m:sSub>
            <m:sSubPr/>
            <m:e>
              <m:r>
                <m:rPr>
                  <m:sty m:val="i"/>
                </m:rPr>
                <m:t>E</m:t>
              </m:r>
            </m:e>
            <m:sub>
              <m:r>
                <m:rPr>
                  <m:sty m:val="p"/>
                </m:rPr>
                <m:t>0</m:t>
              </m:r>
            </m:sub>
          </m:sSub>
          <m:r>
            <m:rPr>
              <m:sty m:val="p"/>
            </m:rPr>
            <m:t>cos</m:t>
          </m:r>
          <m:r>
            <m:rPr>
              <m:sty m:val="p"/>
            </m:rPr>
            <m:t>⁡</m:t>
          </m:r>
          <m:d>
            <m:dPr>
              <m:begChr m:val="("/>
              <m:endChr m:val=")"/>
              <m:ctrlPr>
                <w:rPr>
                  <w:rFonts w:ascii="Cambria Math" w:hAnsi="Cambria Math"/>
                </w:rPr>
              </m:ctrlPr>
            </m:dPr>
            <m:e>
              <m:sSub>
                <m:sSubPr/>
                <m:e>
                  <m:r>
                    <m:rPr>
                      <m:sty m:val="i"/>
                    </m:rPr>
                    <m:t>k</m:t>
                  </m:r>
                </m:e>
                <m:sub>
                  <m:r>
                    <m:rPr>
                      <m:sty m:val="p"/>
                    </m:rPr>
                    <m:t>0</m:t>
                  </m:r>
                </m:sub>
              </m:sSub>
              <m:r>
                <m:rPr>
                  <m:sty m:val="i"/>
                </m:rPr>
                <m:t>z</m:t>
              </m:r>
              <m:r>
                <m:rPr>
                  <m:sty m:val="p"/>
                </m:rPr>
                <m:t>−</m:t>
              </m:r>
              <m:r>
                <m:rPr>
                  <m:sty m:val="i"/>
                </m:rPr>
                <m:t>ω</m:t>
              </m:r>
              <m:r>
                <m:rPr>
                  <m:sty m:val="i"/>
                </m:rPr>
                <m:t>t</m:t>
              </m:r>
            </m:e>
          </m:d>
          <m:sSub>
            <m:sSubPr/>
            <m:e>
              <m:acc>
                <m:accPr>
                  <m:chr m:val="⃗"/>
                </m:accPr>
                <m:e>
                  <m:r>
                    <m:rPr>
                      <m:sty m:val="i"/>
                    </m:rPr>
                    <m:t>e</m:t>
                  </m:r>
                </m:e>
              </m:acc>
            </m:e>
            <m:sub>
              <m:r>
                <m:rPr>
                  <m:sty m:val="i"/>
                </m:rPr>
                <m:t>x</m:t>
              </m:r>
            </m:sub>
          </m:sSub>
        </m:oMath>
      </m:oMathPara>
    </w:p>
    <w:p>
      <w:pPr>
        <w:spacing w:after="220" w:lineRule="auto"/>
      </w:pPr>
      <w:r>
        <w:rPr>
          <w:rFonts w:eastAsia="Georgia" w:cs="Georgia" w:ascii="Georgia" w:hAnsi="Georgia"/>
        </w:rPr>
        <w:t xml:space="preserve">Sous l'effet de cette onde, les molécules acquièrent des moments dipolaires électrique et magnétique selon les mécanismes décrits aux questions IV.1.6. et IV.1.8. Lord Rayleigh démontre alors les résultats suivants que nous admettons :</w:t>
      </w:r>
    </w:p>
    <w:p>
      <w:pPr>
        <w:numPr>
          <w:ilvl w:val="0"/>
          <w:numId w:val="5"/>
        </w:numPr>
        <w:spacing w:lineRule="auto"/>
      </w:pPr>
      <w:r>
        <w:rPr>
          <w:rFonts w:eastAsia="Georgia" w:cs="Georgia" w:ascii="Georgia" w:hAnsi="Georgia"/>
        </w:rPr>
        <w:t xml:space="preserve">le champ électrique rayonné par les dipôles électriques induits a pour expression :</w:t>
      </w:r>
    </w:p>
    <w:p>
      <w:pPr>
        <w:spacing w:after="220" w:lineRule="auto"/>
      </w:pPr>
      <m:oMathPara>
        <m:oMath>
          <m:sSubSup>
            <m:sSubSupPr/>
            <m:e>
              <m:acc>
                <m:accPr>
                  <m:chr m:val="⃗"/>
                </m:accPr>
                <m:e>
                  <m:r>
                    <m:rPr>
                      <m:sty m:val="i"/>
                    </m:rPr>
                    <m:t>E</m:t>
                  </m:r>
                </m:e>
              </m:acc>
            </m:e>
            <m:sub>
              <m:r>
                <m:rPr>
                  <m:nor/>
                </m:rPr>
                <m:t>ray </m:t>
              </m:r>
            </m:sub>
            <m:sup>
              <m:r>
                <m:rPr>
                  <m:sty m:val="p"/>
                </m:rPr>
                <m:t>(</m:t>
              </m:r>
              <m:r>
                <m:rPr>
                  <m:sty m:val="i"/>
                </m:rPr>
                <m:t>e</m:t>
              </m:r>
              <m:r>
                <m:rPr>
                  <m:sty m:val="p"/>
                </m:rPr>
                <m:t>)</m:t>
              </m:r>
            </m:sup>
          </m:sSubSup>
          <m:r>
            <m:rPr>
              <m:sty m:val="p"/>
            </m:rPr>
            <m:t>(</m:t>
          </m:r>
          <m:r>
            <m:rPr>
              <m:sty m:val="i"/>
            </m:rPr>
            <m:t>z</m:t>
          </m:r>
          <m:r>
            <m:rPr>
              <m:sty m:val="p"/>
            </m:rPr>
            <m:t>,</m:t>
          </m:r>
          <m:r>
            <m:rPr>
              <m:sty m:val="i"/>
            </m:rPr>
            <m:t>t</m:t>
          </m:r>
          <m:r>
            <m:rPr>
              <m:sty m:val="p"/>
            </m:rPr>
            <m:t>)</m:t>
          </m:r>
          <m:r>
            <m:rPr>
              <m:sty m:val="p"/>
            </m:rPr>
            <m:t>=</m:t>
          </m:r>
          <m:sSub>
            <m:sSubPr/>
            <m:e>
              <m:r>
                <m:rPr>
                  <m:sty m:val="i"/>
                </m:rPr>
                <m:t>E</m:t>
              </m:r>
            </m:e>
            <m:sub>
              <m:r>
                <m:rPr>
                  <m:sty m:val="p"/>
                </m:rPr>
                <m:t>0</m:t>
              </m:r>
            </m:sub>
          </m:sSub>
          <m:f>
            <m:fPr>
              <m:ctrlPr>
                <w:rPr>
                  <w:rFonts w:ascii="Cambria Math" w:hAnsi="Cambria Math"/>
                </w:rPr>
              </m:ctrlPr>
            </m:fPr>
            <m:num>
              <m:sSub>
                <m:sSubPr/>
                <m:e>
                  <m:r>
                    <m:rPr>
                      <m:sty m:val="i"/>
                    </m:rPr>
                    <m:t>β</m:t>
                  </m:r>
                </m:e>
                <m:sub>
                  <m:r>
                    <m:rPr>
                      <m:sty m:val="i"/>
                    </m:rPr>
                    <m:t>e</m:t>
                  </m:r>
                </m:sub>
              </m:sSub>
            </m:num>
            <m:den>
              <m:sSub>
                <m:sSubPr/>
                <m:e>
                  <m:r>
                    <m:rPr>
                      <m:sty m:val="i"/>
                    </m:rPr>
                    <m:t>ε</m:t>
                  </m:r>
                </m:e>
                <m:sub>
                  <m:r>
                    <m:rPr>
                      <m:sty m:val="p"/>
                    </m:rPr>
                    <m:t>0</m:t>
                  </m:r>
                </m:sub>
              </m:sSub>
            </m:den>
          </m:f>
          <m:f>
            <m:fPr>
              <m:ctrlPr>
                <w:rPr>
                  <w:rFonts w:ascii="Cambria Math" w:hAnsi="Cambria Math"/>
                </w:rPr>
              </m:ctrlPr>
            </m:fPr>
            <m:num>
              <m:sSubSup>
                <m:sSubSupPr/>
                <m:e>
                  <m:r>
                    <m:rPr>
                      <m:sty m:val="i"/>
                    </m:rPr>
                    <m:t>k</m:t>
                  </m:r>
                </m:e>
                <m:sub>
                  <m:r>
                    <m:rPr>
                      <m:sty m:val="p"/>
                    </m:rPr>
                    <m:t>0</m:t>
                  </m:r>
                </m:sub>
                <m:sup>
                  <m:r>
                    <m:rPr>
                      <m:sty m:val="p"/>
                    </m:rPr>
                    <m:t>2</m:t>
                  </m:r>
                </m:sup>
              </m:sSubSup>
            </m:num>
            <m:den>
              <m:r>
                <m:rPr>
                  <m:sty m:val="p"/>
                </m:rPr>
                <m:t>2</m:t>
              </m:r>
            </m:den>
          </m:f>
          <m:r>
            <m:rPr>
              <m:sty m:val="i"/>
            </m:rPr>
            <m:t>h</m:t>
          </m:r>
          <m:r>
            <m:rPr>
              <m:sty m:val="i"/>
            </m:rPr>
            <m:t>N</m:t>
          </m:r>
          <m:r>
            <m:rPr>
              <m:sty m:val="p"/>
            </m:rPr>
            <m:t>cos</m:t>
          </m:r>
          <m:r>
            <m:rPr>
              <m:sty m:val="p"/>
            </m:rPr>
            <m:t>⁡</m:t>
          </m:r>
          <m:d>
            <m:dPr>
              <m:begChr m:val="("/>
              <m:endChr m:val=")"/>
              <m:ctrlPr>
                <w:rPr>
                  <w:rFonts w:ascii="Cambria Math" w:hAnsi="Cambria Math"/>
                </w:rPr>
              </m:ctrlPr>
            </m:dPr>
            <m:e>
              <m:sSub>
                <m:sSubPr/>
                <m:e>
                  <m:r>
                    <m:rPr>
                      <m:sty m:val="i"/>
                    </m:rPr>
                    <m:t>k</m:t>
                  </m:r>
                </m:e>
                <m:sub>
                  <m:r>
                    <m:rPr>
                      <m:sty m:val="p"/>
                    </m:rPr>
                    <m:t>0</m:t>
                  </m:r>
                </m:sub>
              </m:sSub>
              <m:r>
                <m:rPr>
                  <m:sty m:val="i"/>
                </m:rPr>
                <m:t>z</m:t>
              </m:r>
              <m:r>
                <m:rPr>
                  <m:sty m:val="p"/>
                </m:rPr>
                <m:t>−</m:t>
              </m:r>
              <m:r>
                <m:rPr>
                  <m:sty m:val="i"/>
                </m:rPr>
                <m:t>ω</m:t>
              </m:r>
              <m:r>
                <m:rPr>
                  <m:sty m:val="i"/>
                </m:rPr>
                <m:t>t</m:t>
              </m:r>
            </m:e>
          </m:d>
          <m:sSub>
            <m:sSubPr/>
            <m:e>
              <m:acc>
                <m:accPr>
                  <m:chr m:val="⃗"/>
                </m:accPr>
                <m:e>
                  <m:r>
                    <m:rPr>
                      <m:sty m:val="i"/>
                    </m:rPr>
                    <m:t>e</m:t>
                  </m:r>
                </m:e>
              </m:acc>
            </m:e>
            <m:sub>
              <m:r>
                <m:rPr>
                  <m:sty m:val="i"/>
                </m:rPr>
                <m:t>y</m:t>
              </m:r>
            </m:sub>
          </m:sSub>
        </m:oMath>
      </m:oMathPara>
    </w:p>
    <w:p>
      <w:pPr>
        <w:numPr>
          <w:ilvl w:val="0"/>
          <w:numId w:val="6"/>
        </w:numPr>
        <w:spacing w:lineRule="auto"/>
      </w:pPr>
      <w:r>
        <w:rPr>
          <w:rFonts w:eastAsia="Georgia" w:cs="Georgia" w:ascii="Georgia" w:hAnsi="Georgia"/>
        </w:rPr>
        <w:t xml:space="preserve">le champ électrique rayonné par les dipôles magnétiques induits a pour expression :</w:t>
      </w:r>
    </w:p>
    <w:p>
      <w:pPr>
        <w:spacing w:after="220" w:lineRule="auto"/>
      </w:pPr>
      <m:oMathPara>
        <m:oMath>
          <m:sSubSup>
            <m:sSubSupPr/>
            <m:e>
              <m:acc>
                <m:accPr>
                  <m:chr m:val="⃗"/>
                </m:accPr>
                <m:e>
                  <m:r>
                    <m:rPr>
                      <m:sty m:val="i"/>
                    </m:rPr>
                    <m:t>E</m:t>
                  </m:r>
                </m:e>
              </m:acc>
            </m:e>
            <m:sub>
              <m:r>
                <m:rPr>
                  <m:sty m:val="i"/>
                </m:rPr>
                <m:t>r</m:t>
              </m:r>
              <m:r>
                <m:rPr>
                  <m:sty m:val="i"/>
                </m:rPr>
                <m:t>a</m:t>
              </m:r>
              <m:r>
                <m:rPr>
                  <m:sty m:val="i"/>
                </m:rPr>
                <m:t>y</m:t>
              </m:r>
            </m:sub>
            <m:sup>
              <m:r>
                <m:rPr>
                  <m:sty m:val="p"/>
                </m:rPr>
                <m:t>(</m:t>
              </m:r>
              <m:r>
                <m:rPr>
                  <m:sty m:val="i"/>
                </m:rPr>
                <m:t>m</m:t>
              </m:r>
              <m:r>
                <m:rPr>
                  <m:sty m:val="p"/>
                </m:rPr>
                <m:t>)</m:t>
              </m:r>
            </m:sup>
          </m:sSubSup>
          <m:r>
            <m:rPr>
              <m:sty m:val="p"/>
            </m:rPr>
            <m:t>(</m:t>
          </m:r>
          <m:r>
            <m:rPr>
              <m:sty m:val="i"/>
            </m:rPr>
            <m:t>z</m:t>
          </m:r>
          <m:r>
            <m:rPr>
              <m:sty m:val="p"/>
            </m:rPr>
            <m:t>,</m:t>
          </m:r>
          <m:r>
            <m:rPr>
              <m:sty m:val="i"/>
            </m:rPr>
            <m:t>t</m:t>
          </m:r>
          <m:r>
            <m:rPr>
              <m:sty m:val="p"/>
            </m:rPr>
            <m:t>)</m:t>
          </m:r>
          <m:r>
            <m:rPr>
              <m:sty m:val="p"/>
            </m:rPr>
            <m:t>=</m:t>
          </m:r>
          <m:sSub>
            <m:sSubPr/>
            <m:e>
              <m:r>
                <m:rPr>
                  <m:sty m:val="i"/>
                </m:rPr>
                <m:t>E</m:t>
              </m:r>
            </m:e>
            <m:sub>
              <m:r>
                <m:rPr>
                  <m:sty m:val="p"/>
                </m:rPr>
                <m:t>0</m:t>
              </m:r>
            </m:sub>
          </m:sSub>
          <m:f>
            <m:fPr>
              <m:ctrlPr>
                <w:rPr>
                  <w:rFonts w:ascii="Cambria Math" w:hAnsi="Cambria Math"/>
                </w:rPr>
              </m:ctrlPr>
            </m:fPr>
            <m:num>
              <m:sSub>
                <m:sSubPr/>
                <m:e>
                  <m:r>
                    <m:rPr>
                      <m:sty m:val="i"/>
                    </m:rPr>
                    <m:t>β</m:t>
                  </m:r>
                </m:e>
                <m:sub>
                  <m:r>
                    <m:rPr>
                      <m:sty m:val="i"/>
                    </m:rPr>
                    <m:t>m</m:t>
                  </m:r>
                </m:sub>
              </m:sSub>
            </m:num>
            <m:den>
              <m:sSub>
                <m:sSubPr/>
                <m:e>
                  <m:r>
                    <m:rPr>
                      <m:sty m:val="i"/>
                    </m:rPr>
                    <m:t>ε</m:t>
                  </m:r>
                </m:e>
                <m:sub>
                  <m:r>
                    <m:rPr>
                      <m:sty m:val="p"/>
                    </m:rPr>
                    <m:t>0</m:t>
                  </m:r>
                </m:sub>
              </m:sSub>
            </m:den>
          </m:f>
          <m:f>
            <m:fPr>
              <m:ctrlPr>
                <w:rPr>
                  <w:rFonts w:ascii="Cambria Math" w:hAnsi="Cambria Math"/>
                </w:rPr>
              </m:ctrlPr>
            </m:fPr>
            <m:num>
              <m:sSubSup>
                <m:sSubSupPr/>
                <m:e>
                  <m:r>
                    <m:rPr>
                      <m:sty m:val="i"/>
                    </m:rPr>
                    <m:t>k</m:t>
                  </m:r>
                </m:e>
                <m:sub>
                  <m:r>
                    <m:rPr>
                      <m:sty m:val="p"/>
                    </m:rPr>
                    <m:t>0</m:t>
                  </m:r>
                </m:sub>
                <m:sup>
                  <m:r>
                    <m:rPr>
                      <m:sty m:val="p"/>
                    </m:rPr>
                    <m:t>2</m:t>
                  </m:r>
                </m:sup>
              </m:sSubSup>
            </m:num>
            <m:den>
              <m:r>
                <m:rPr>
                  <m:sty m:val="p"/>
                </m:rPr>
                <m:t>2</m:t>
              </m:r>
            </m:den>
          </m:f>
          <m:r>
            <m:rPr>
              <m:sty m:val="i"/>
            </m:rPr>
            <m:t>h</m:t>
          </m:r>
          <m:r>
            <m:rPr>
              <m:sty m:val="i"/>
            </m:rPr>
            <m:t>N</m:t>
          </m:r>
          <m:r>
            <m:rPr>
              <m:sty m:val="p"/>
            </m:rPr>
            <m:t>cos</m:t>
          </m:r>
          <m:r>
            <m:rPr>
              <m:sty m:val="p"/>
            </m:rPr>
            <m:t>⁡</m:t>
          </m:r>
          <m:d>
            <m:dPr>
              <m:begChr m:val="("/>
              <m:endChr m:val=")"/>
              <m:ctrlPr>
                <w:rPr>
                  <w:rFonts w:ascii="Cambria Math" w:hAnsi="Cambria Math"/>
                </w:rPr>
              </m:ctrlPr>
            </m:dPr>
            <m:e>
              <m:sSub>
                <m:sSubPr/>
                <m:e>
                  <m:r>
                    <m:rPr>
                      <m:sty m:val="i"/>
                    </m:rPr>
                    <m:t>k</m:t>
                  </m:r>
                </m:e>
                <m:sub>
                  <m:r>
                    <m:rPr>
                      <m:sty m:val="p"/>
                    </m:rPr>
                    <m:t>0</m:t>
                  </m:r>
                </m:sub>
              </m:sSub>
              <m:r>
                <m:rPr>
                  <m:sty m:val="i"/>
                </m:rPr>
                <m:t>z</m:t>
              </m:r>
              <m:r>
                <m:rPr>
                  <m:sty m:val="p"/>
                </m:rPr>
                <m:t>−</m:t>
              </m:r>
              <m:r>
                <m:rPr>
                  <m:sty m:val="i"/>
                </m:rPr>
                <m:t>ω</m:t>
              </m:r>
              <m:r>
                <m:rPr>
                  <m:sty m:val="i"/>
                </m:rPr>
                <m:t>t</m:t>
              </m:r>
            </m:e>
          </m:d>
          <m:sSub>
            <m:sSubPr/>
            <m:e>
              <m:acc>
                <m:accPr>
                  <m:chr m:val="⃗"/>
                </m:accPr>
                <m:e>
                  <m:r>
                    <m:rPr>
                      <m:sty m:val="i"/>
                    </m:rPr>
                    <m:t>e</m:t>
                  </m:r>
                </m:e>
              </m:acc>
            </m:e>
            <m:sub>
              <m:r>
                <m:rPr>
                  <m:sty m:val="i"/>
                </m:rPr>
                <m:t>y</m:t>
              </m:r>
            </m:sub>
          </m:sSub>
        </m:oMath>
      </m:oMathPara>
    </w:p>
    <w:p>
      <w:pPr>
        <w:spacing w:after="220" w:lineRule="auto"/>
      </w:pPr>
      <w:r>
        <w:rPr>
          <w:rFonts w:eastAsia="Georgia" w:cs="Georgia" w:ascii="Georgia" w:hAnsi="Georgia"/>
        </w:rPr>
        <w:t xml:space="preserve">Ces expressions des champs rayonnés sont valables loin de la couche de molécules ( </w:t>
      </w:r>
      <m:oMath>
        <m:sSub>
          <m:sSubPr/>
          <m:e>
            <m:r>
              <m:rPr>
                <m:sty m:val="i"/>
              </m:rPr>
              <m:t>k</m:t>
            </m:r>
          </m:e>
          <m:sub>
            <m:r>
              <m:rPr>
                <m:sty m:val="p"/>
              </m:rPr>
              <m:t>0</m:t>
            </m:r>
          </m:sub>
        </m:sSub>
        <m:r>
          <m:rPr>
            <m:sty m:val="i"/>
          </m:rPr>
          <m:t>z</m:t>
        </m:r>
        <m:r>
          <m:rPr>
            <m:sty m:val="p"/>
          </m:rPr>
          <m:t>≫</m:t>
        </m:r>
        <m:r>
          <m:rPr>
            <m:sty m:val="p"/>
          </m:rPr>
          <m:t>1</m:t>
        </m:r>
      </m:oMath>
      <w:r>
        <w:rPr/>
        <w:t xml:space="preserve"> ) et pour une couche mince ( </w:t>
      </w:r>
      <m:oMath>
        <m:sSub>
          <m:sSubPr/>
          <m:e>
            <m:r>
              <m:rPr>
                <m:sty m:val="i"/>
              </m:rPr>
              <m:t>k</m:t>
            </m:r>
          </m:e>
          <m:sub>
            <m:r>
              <m:rPr>
                <m:sty m:val="p"/>
              </m:rPr>
              <m:t>0</m:t>
            </m:r>
          </m:sub>
        </m:sSub>
        <m:r>
          <m:rPr>
            <m:sty m:val="i"/>
          </m:rPr>
          <m:t>h</m:t>
        </m:r>
        <m:r>
          <m:rPr>
            <m:sty m:val="p"/>
          </m:rPr>
          <m:t>≪</m:t>
        </m:r>
        <m:r>
          <m:rPr>
            <m:sty m:val="p"/>
          </m:rPr>
          <m:t>1</m:t>
        </m:r>
      </m:oMath>
      <w:r>
        <w:rPr/>
        <w:t xml:space="preserve"> ).</w:t>
      </w:r>
      <w:r>
        <w:rPr/>
        <w:br w:type="textWrapping"/>
      </w:r>
      <w:r>
        <w:rPr>
          <w:rFonts w:eastAsia="Georgia" w:cs="Georgia" w:ascii="Georgia" w:hAnsi="Georgia"/>
        </w:rPr>
        <w:t xml:space="preserve">IV.2.1 Déterminer le champ électrique total </w:t>
      </w:r>
      <m:oMath>
        <m:acc>
          <m:accPr>
            <m:chr m:val="⃗"/>
          </m:accPr>
          <m:e>
            <m:r>
              <m:rPr>
                <m:sty m:val="i"/>
              </m:rPr>
              <m:t>E</m:t>
            </m:r>
          </m:e>
        </m:acc>
        <m:r>
          <m:rPr>
            <m:sty m:val="p"/>
          </m:rPr>
          <m:t>(</m:t>
        </m:r>
        <m:r>
          <m:rPr>
            <m:sty m:val="i"/>
          </m:rPr>
          <m:t>z</m:t>
        </m:r>
        <m:r>
          <m:rPr>
            <m:sty m:val="p"/>
          </m:rPr>
          <m:t>,</m:t>
        </m:r>
        <m:r>
          <m:rPr>
            <m:sty m:val="i"/>
          </m:rPr>
          <m:t>t</m:t>
        </m:r>
        <m:r>
          <m:rPr>
            <m:sty m:val="p"/>
          </m:rPr>
          <m:t>)</m:t>
        </m:r>
      </m:oMath>
      <w:r>
        <w:rPr>
          <w:rFonts w:eastAsia="Georgia" w:cs="Georgia" w:ascii="Georgia" w:hAnsi="Georgia"/>
        </w:rPr>
        <w:t xml:space="preserve"> dans le cadre des hypothèses énoncées précédemment.</w:t>
      </w:r>
    </w:p>
    <w:p>
      <w:pPr>
        <w:spacing w:after="220" w:lineRule="auto"/>
      </w:pPr>
      <w:r>
        <w:rPr>
          <w:rFonts w:eastAsia="Georgia" w:cs="Georgia" w:ascii="Georgia" w:hAnsi="Georgia"/>
        </w:rPr>
        <w:t xml:space="preserve">En déduire que l'expression de l'angle </w:t>
      </w:r>
      <m:oMath>
        <m:r>
          <m:rPr>
            <m:sty m:val="i"/>
          </m:rPr>
          <m:t>α</m:t>
        </m:r>
      </m:oMath>
      <w:r>
        <w:rPr>
          <w:rFonts w:eastAsia="Georgia" w:cs="Georgia" w:ascii="Georgia" w:hAnsi="Georgia"/>
        </w:rPr>
        <w:t xml:space="preserve"> (très faible) de rotation du plan de polarisation à la traversée de la mince couche de milieu actif est :</w:t>
      </w:r>
    </w:p>
    <w:p>
      <w:pPr>
        <w:spacing w:after="220" w:lineRule="auto"/>
      </w:pPr>
      <m:oMathPara>
        <m:oMath>
          <m:r>
            <m:rPr>
              <m:sty m:val="i"/>
            </m:rPr>
            <m:t>α</m:t>
          </m:r>
          <m:r>
            <m:rPr>
              <m:sty m:val="p"/>
            </m:rPr>
            <m:t>=</m:t>
          </m:r>
          <m:f>
            <m:fPr>
              <m:ctrlPr>
                <w:rPr>
                  <w:rFonts w:ascii="Cambria Math" w:hAnsi="Cambria Math"/>
                </w:rPr>
              </m:ctrlPr>
            </m:fPr>
            <m:num>
              <m:sSub>
                <m:sSubPr/>
                <m:e>
                  <m:r>
                    <m:rPr>
                      <m:sty m:val="i"/>
                    </m:rPr>
                    <m:t>β</m:t>
                  </m:r>
                </m:e>
                <m:sub>
                  <m:r>
                    <m:rPr>
                      <m:sty m:val="i"/>
                    </m:rPr>
                    <m:t>e</m:t>
                  </m:r>
                </m:sub>
              </m:sSub>
              <m:r>
                <m:rPr>
                  <m:sty m:val="p"/>
                </m:rPr>
                <m:t>+</m:t>
              </m:r>
              <m:sSub>
                <m:sSubPr/>
                <m:e>
                  <m:r>
                    <m:rPr>
                      <m:sty m:val="i"/>
                    </m:rPr>
                    <m:t>β</m:t>
                  </m:r>
                </m:e>
                <m:sub>
                  <m:r>
                    <m:rPr>
                      <m:sty m:val="i"/>
                    </m:rPr>
                    <m:t>m</m:t>
                  </m:r>
                </m:sub>
              </m:sSub>
            </m:num>
            <m:den>
              <m:r>
                <m:rPr>
                  <m:sty m:val="p"/>
                </m:rPr>
                <m:t>2</m:t>
              </m:r>
              <m:sSub>
                <m:sSubPr/>
                <m:e>
                  <m:r>
                    <m:rPr>
                      <m:sty m:val="i"/>
                    </m:rPr>
                    <m:t>ε</m:t>
                  </m:r>
                </m:e>
                <m:sub>
                  <m:r>
                    <m:rPr>
                      <m:sty m:val="p"/>
                    </m:rPr>
                    <m:t>0</m:t>
                  </m:r>
                </m:sub>
              </m:sSub>
            </m:den>
          </m:f>
          <m:sSubSup>
            <m:sSubSupPr/>
            <m:e>
              <m:r>
                <m:rPr>
                  <m:sty m:val="i"/>
                </m:rPr>
                <m:t>k</m:t>
              </m:r>
            </m:e>
            <m:sub>
              <m:r>
                <m:rPr>
                  <m:sty m:val="p"/>
                </m:rPr>
                <m:t>0</m:t>
              </m:r>
            </m:sub>
            <m:sup>
              <m:r>
                <m:rPr>
                  <m:sty m:val="p"/>
                </m:rPr>
                <m:t>2</m:t>
              </m:r>
            </m:sup>
          </m:sSubSup>
          <m:r>
            <m:rPr>
              <m:sty m:val="i"/>
            </m:rPr>
            <m:t>N</m:t>
          </m:r>
          <m:r>
            <m:rPr>
              <m:sty m:val="i"/>
            </m:rPr>
            <m:t>h</m:t>
          </m:r>
        </m:oMath>
      </m:oMathPara>
    </w:p>
    <w:p>
      <w:pPr>
        <w:spacing w:after="220" w:lineRule="auto"/>
      </w:pPr>
      <w:r>
        <w:rPr>
          <w:rFonts w:eastAsia="Georgia" w:cs="Georgia" w:ascii="Georgia" w:hAnsi="Georgia"/>
        </w:rPr>
        <w:t xml:space="preserve">IV.2.2 On considère l'image de la molécule en double hélice par un miroir parallèle à l'axe </w:t>
      </w:r>
      <m:oMath>
        <m:r>
          <m:rPr>
            <m:sty m:val="i"/>
          </m:rPr>
          <m:t>O</m:t>
        </m:r>
        <m:r>
          <m:rPr>
            <m:sty m:val="i"/>
          </m:rPr>
          <m:t>z</m:t>
        </m:r>
      </m:oMath>
      <w:r>
        <w:rPr>
          <w:rFonts w:eastAsia="Georgia" w:cs="Georgia" w:ascii="Georgia" w:hAnsi="Georgia"/>
        </w:rPr>
        <w:t xml:space="preserve"> (la molécule et son image sont dites chirales car elles ne sont pas superposables). Comment sont modifiées les équations cartésiennes des hélices ( </w:t>
      </w:r>
      <m:oMath>
        <m:sSub>
          <m:sSubPr/>
          <m:e>
            <m:r>
              <m:rPr>
                <m:scr m:val="script"/>
              </m:rPr>
              <m:t>H</m:t>
            </m:r>
          </m:e>
          <m:sub>
            <m:r>
              <m:rPr>
                <m:sty m:val="p"/>
              </m:rPr>
              <m:t>1</m:t>
            </m:r>
          </m:sub>
        </m:sSub>
      </m:oMath>
      <w:r>
        <w:rPr/>
        <w:t xml:space="preserve"> ) et ( </w:t>
      </w:r>
      <m:oMath>
        <m:sSub>
          <m:sSubPr/>
          <m:e>
            <m:r>
              <m:rPr>
                <m:scr m:val="script"/>
              </m:rPr>
              <m:t>H</m:t>
            </m:r>
          </m:e>
          <m:sub>
            <m:r>
              <m:rPr>
                <m:sty m:val="p"/>
              </m:rPr>
              <m:t>2</m:t>
            </m:r>
          </m:sub>
        </m:sSub>
      </m:oMath>
      <w:r>
        <w:rPr>
          <w:rFonts w:eastAsia="Georgia" w:cs="Georgia" w:ascii="Georgia" w:hAnsi="Georgia"/>
        </w:rPr>
        <w:t xml:space="preserve"> ) pour obtenir celles décrivant la molécule image? En déduire comment est modifié l'angle </w:t>
      </w:r>
      <m:oMath>
        <m:r>
          <m:rPr>
            <m:sty m:val="i"/>
          </m:rPr>
          <m:t>α</m:t>
        </m:r>
      </m:oMath>
      <w:r>
        <w:rPr>
          <w:rFonts w:eastAsia="Georgia" w:cs="Georgia" w:ascii="Georgia" w:hAnsi="Georgia"/>
        </w:rPr>
        <w:t xml:space="preserve"> lorsqu'on travaille avec les molécules images.</w:t>
      </w:r>
    </w:p>
    <w:p>
      <w:pPr>
        <w:spacing w:line="271" w:before="330" w:lineRule="auto"/>
      </w:pPr>
      <w:r>
        <w:rPr>
          <w:rFonts w:eastAsia="Georgia" w:cs="Georgia" w:ascii="Georgia" w:hAnsi="Georgia"/>
          <w:b/>
          <w:sz w:val="42"/>
        </w:rPr>
        <w:t xml:space="preserve">V. Mise en évidence et mesure de rotations faibles</w:t>
      </w:r>
    </w:p>
    <w:p>
      <w:pPr>
        <w:spacing w:after="220" w:lineRule="auto"/>
      </w:pPr>
      <w:r>
        <w:rPr>
          <w:rFonts w:eastAsia="Georgia" w:cs="Georgia" w:ascii="Georgia" w:hAnsi="Georgia"/>
        </w:rPr>
        <w:t xml:space="preserve">On développe dans cette partie des exemples permettant :</w:t>
      </w:r>
    </w:p>
    <w:p>
      <w:pPr>
        <w:numPr>
          <w:ilvl w:val="0"/>
          <w:numId w:val="7"/>
        </w:numPr>
        <w:spacing w:lineRule="auto"/>
      </w:pPr>
      <w:r>
        <w:rPr>
          <w:rFonts w:eastAsia="Georgia" w:cs="Georgia" w:ascii="Georgia" w:hAnsi="Georgia"/>
        </w:rPr>
        <w:t xml:space="preserve">de mettre en évidence expérimentalement la biréfringence circulaire naturelle;</w:t>
      </w:r>
    </w:p>
    <w:p>
      <w:pPr>
        <w:numPr>
          <w:ilvl w:val="0"/>
          <w:numId w:val="7"/>
        </w:numPr>
        <w:spacing w:lineRule="auto"/>
      </w:pPr>
      <w:r>
        <w:rPr>
          <w:rFonts w:eastAsia="Georgia" w:cs="Georgia" w:ascii="Georgia" w:hAnsi="Georgia"/>
        </w:rPr>
        <w:t xml:space="preserve">de mesurer des caractéristiques liées à l'effet Faraday.</w:t>
      </w:r>
    </w:p>
    <w:p>
      <w:pPr>
        <w:spacing w:line="271" w:before="330" w:lineRule="auto"/>
      </w:pPr>
      <w:r>
        <w:rPr>
          <w:rFonts w:eastAsia="Georgia" w:cs="Georgia" w:ascii="Georgia" w:hAnsi="Georgia"/>
          <w:b/>
          <w:sz w:val="42"/>
        </w:rPr>
        <w:t xml:space="preserve">V. 1 Mise en évidence d'une rotation faible par décalage</w:t>
      </w:r>
    </w:p>
    <w:p>
      <w:pPr>
        <w:spacing w:after="220" w:lineRule="auto"/>
      </w:pPr>
      <w:r>
        <w:rPr>
          <w:rFonts w:eastAsia="Georgia" w:cs="Georgia" w:ascii="Georgia" w:hAnsi="Georgia"/>
        </w:rPr>
        <w:t xml:space="preserve">On considère un milieu présentant une activité optique naturelle et placé dans une cellule : il s'agit du limonène. Un rayon lumineux venant de l'air (d'indice optique </w:t>
      </w:r>
      <m:oMath>
        <m:sSub>
          <m:sSubPr/>
          <m:e>
            <m:r>
              <m:rPr>
                <m:sty m:val="i"/>
              </m:rPr>
              <m:t>n</m:t>
            </m:r>
          </m:e>
          <m:sub>
            <m:r>
              <m:rPr>
                <m:nor/>
              </m:rPr>
              <m:t>air </m:t>
            </m:r>
          </m:sub>
        </m:sSub>
        <m:r>
          <m:rPr>
            <m:sty m:val="p"/>
          </m:rPr>
          <m:t>=</m:t>
        </m:r>
        <m:r>
          <m:rPr>
            <m:sty m:val="p"/>
          </m:rPr>
          <m:t>1</m:t>
        </m:r>
        <m:r>
          <m:rPr>
            <m:sty m:val="p"/>
          </m:rPr>
          <m:t>,</m:t>
        </m:r>
        <m:r>
          <m:rPr>
            <m:sty m:val="p"/>
          </m:rPr>
          <m:t>0003</m:t>
        </m:r>
      </m:oMath>
      <w:r>
        <w:rPr>
          <w:rFonts w:eastAsia="Georgia" w:cs="Georgia" w:ascii="Georgia" w:hAnsi="Georgia"/>
        </w:rPr>
        <w:t xml:space="preserve"> ) et polarisé rectilignement, arrive sur cette cellule avec une incidence </w:t>
      </w:r>
      <m:oMath>
        <m:r>
          <m:rPr>
            <m:sty m:val="i"/>
          </m:rPr>
          <m:t>ϕ</m:t>
        </m:r>
        <m:r>
          <m:rPr>
            <m:sty m:val="p"/>
          </m:rPr>
          <m:t>=</m:t>
        </m:r>
        <m:r>
          <m:rPr>
            <m:sty m:val="p"/>
          </m:rPr>
          <m:t>30</m:t>
        </m:r>
      </m:oMath>
      <w:r>
        <w:rPr>
          <w:rFonts w:eastAsia="Georgia" w:cs="Georgia" w:ascii="Georgia" w:hAnsi="Georgia"/>
        </w:rPr>
        <w:t xml:space="preserve"> deg (cf. figure 5.a.). On rappelle qu'une O.P.P.H. polarisée rectilignement est la superposition d'une O.P.P.H. polarisée circulairement droite et d'une O.P.P.H. polarisée circulairement gauche. Comme dans la partie II, on note </w:t>
      </w:r>
      <m:oMath>
        <m:sSub>
          <m:sSubPr/>
          <m:e>
            <m:r>
              <m:rPr>
                <m:sty m:val="i"/>
              </m:rPr>
              <m:t>n</m:t>
            </m:r>
          </m:e>
          <m:sub>
            <m:r>
              <m:rPr>
                <m:sty m:val="i"/>
              </m:rPr>
              <m:t>d</m:t>
            </m:r>
          </m:sub>
        </m:sSub>
      </m:oMath>
      <w:r>
        <w:rPr/>
        <w:t xml:space="preserve"> (resp. </w:t>
      </w:r>
      <m:oMath>
        <m:sSub>
          <m:sSubPr/>
          <m:e>
            <m:r>
              <m:rPr>
                <m:sty m:val="i"/>
              </m:rPr>
              <m:t>n</m:t>
            </m:r>
          </m:e>
          <m:sub>
            <m:r>
              <m:rPr>
                <m:sty m:val="i"/>
              </m:rPr>
              <m:t>g</m:t>
            </m:r>
          </m:sub>
        </m:sSub>
      </m:oMath>
      <w:r>
        <w:rPr>
          <w:rFonts w:eastAsia="Georgia" w:cs="Georgia" w:ascii="Georgia" w:hAnsi="Georgia"/>
        </w:rPr>
        <w:t xml:space="preserve"> ) l'indice associé à l'onde circulaire droite (resp. gauche). On donne </w:t>
      </w:r>
      <m:oMath>
        <m:sSub>
          <m:sSubPr/>
          <m:e>
            <m:r>
              <m:rPr>
                <m:sty m:val="i"/>
              </m:rPr>
              <m:t>n</m:t>
            </m:r>
          </m:e>
          <m:sub>
            <m:r>
              <m:rPr>
                <m:sty m:val="p"/>
              </m:rPr>
              <m:t>0</m:t>
            </m:r>
          </m:sub>
        </m:sSub>
        <m:r>
          <m:rPr>
            <m:sty m:val="p"/>
          </m:rPr>
          <m:t>=</m:t>
        </m:r>
        <m:f>
          <m:fPr>
            <m:ctrlPr>
              <w:rPr>
                <w:rFonts w:ascii="Cambria Math" w:hAnsi="Cambria Math"/>
              </w:rPr>
            </m:ctrlPr>
          </m:fPr>
          <m:num>
            <m:sSub>
              <m:sSubPr/>
              <m:e>
                <m:r>
                  <m:rPr>
                    <m:sty m:val="i"/>
                  </m:rPr>
                  <m:t>n</m:t>
                </m:r>
              </m:e>
              <m:sub>
                <m:r>
                  <m:rPr>
                    <m:sty m:val="i"/>
                  </m:rPr>
                  <m:t>g</m:t>
                </m:r>
              </m:sub>
            </m:sSub>
            <m:r>
              <m:rPr>
                <m:sty m:val="p"/>
              </m:rPr>
              <m:t>+</m:t>
            </m:r>
            <m:sSub>
              <m:sSubPr/>
              <m:e>
                <m:r>
                  <m:rPr>
                    <m:sty m:val="i"/>
                  </m:rPr>
                  <m:t>n</m:t>
                </m:r>
              </m:e>
              <m:sub>
                <m:r>
                  <m:rPr>
                    <m:sty m:val="i"/>
                  </m:rPr>
                  <m:t>d</m:t>
                </m:r>
              </m:sub>
            </m:sSub>
          </m:num>
          <m:den>
            <m:r>
              <m:rPr>
                <m:sty m:val="p"/>
              </m:rPr>
              <m:t>2</m:t>
            </m:r>
          </m:den>
        </m:f>
        <m:r>
          <m:rPr>
            <m:sty m:val="p"/>
          </m:rPr>
          <m:t>=</m:t>
        </m:r>
        <m:r>
          <m:rPr>
            <m:sty m:val="p"/>
          </m:rPr>
          <m:t>1</m:t>
        </m:r>
        <m:r>
          <m:rPr>
            <m:sty m:val="p"/>
          </m:rPr>
          <m:t>,</m:t>
        </m:r>
        <m:r>
          <m:rPr>
            <m:sty m:val="p"/>
          </m:rPr>
          <m:t>4740</m:t>
        </m:r>
      </m:oMath>
      <w:r>
        <w:rPr/>
        <w:t xml:space="preserve"> et </w:t>
      </w:r>
      <m:oMath>
        <m:f>
          <m:fPr>
            <m:ctrlPr>
              <w:rPr>
                <w:rFonts w:ascii="Cambria Math" w:hAnsi="Cambria Math"/>
              </w:rPr>
            </m:ctrlPr>
          </m:fPr>
          <m:num>
            <m:r>
              <m:rPr>
                <m:sty m:val="i"/>
              </m:rPr>
              <m:t>α</m:t>
            </m:r>
          </m:num>
          <m:den>
            <m:r>
              <m:rPr>
                <m:sty m:val="i"/>
              </m:rPr>
              <m:t>ℓ</m:t>
            </m:r>
          </m:den>
        </m:f>
        <m:r>
          <m:rPr>
            <m:sty m:val="p"/>
          </m:rPr>
          <m:t>=</m:t>
        </m:r>
        <m:r>
          <m:rPr>
            <m:sty m:val="p"/>
          </m:rPr>
          <m:t>7</m:t>
        </m:r>
        <m:r>
          <m:rPr>
            <m:sty m:val="p"/>
          </m:rPr>
          <m:t>,</m:t>
        </m:r>
        <m:r>
          <m:rPr>
            <m:sty m:val="p"/>
          </m:rPr>
          <m:t>5</m:t>
        </m:r>
        <m:r>
          <m:rPr>
            <m:sty m:val="p"/>
          </m:rPr>
          <m:t>deg</m:t>
        </m:r>
        <m:r>
          <m:rPr>
            <m:sty m:val="p"/>
          </m:rPr>
          <m:t>⋅</m:t>
        </m:r>
        <m:sSup>
          <m:sSupPr/>
          <m:e>
            <m:r>
              <m:rPr>
                <m:sty m:val="p"/>
              </m:rPr>
              <m:t>cm</m:t>
            </m:r>
          </m:e>
          <m:sup>
            <m:r>
              <m:rPr>
                <m:sty m:val="p"/>
              </m:rPr>
              <m:t>−</m:t>
            </m:r>
            <m:r>
              <m:rPr>
                <m:sty m:val="p"/>
              </m:rPr>
              <m:t>1</m:t>
            </m:r>
          </m:sup>
        </m:sSup>
      </m:oMath>
      <w:r>
        <w:rPr>
          <w:rFonts w:eastAsia="Georgia" w:cs="Georgia" w:ascii="Georgia" w:hAnsi="Georgia"/>
        </w:rPr>
        <w:t xml:space="preserve"> pour la longueur d'onde considérée </w:t>
      </w:r>
      <m:oMath>
        <m:sSub>
          <m:sSubPr/>
          <m:e>
            <m:r>
              <m:rPr>
                <m:sty m:val="i"/>
              </m:rPr>
              <m:t>λ</m:t>
            </m:r>
          </m:e>
          <m:sub>
            <m:r>
              <m:rPr>
                <m:sty m:val="p"/>
              </m:rPr>
              <m:t>0</m:t>
            </m:r>
          </m:sub>
        </m:sSub>
        <m:r>
          <m:rPr>
            <m:sty m:val="p"/>
          </m:rPr>
          <m:t>=</m:t>
        </m:r>
        <m:r>
          <m:rPr>
            <m:sty m:val="p"/>
          </m:rPr>
          <m:t>632</m:t>
        </m:r>
        <m:r>
          <m:rPr>
            <m:nor/>
          </m:rPr>
          <m:t xml:space="preserve"> </m:t>
        </m:r>
        <m:r>
          <m:rPr>
            <m:sty m:val="p"/>
          </m:rPr>
          <m:t>nm</m:t>
        </m:r>
      </m:oMath>
      <w:r>
        <w:rPr/>
        <w:t xml:space="preserve">.</w:t>
      </w:r>
      <w:r>
        <w:rPr/>
        <w:br w:type="textWrapping"/>
      </w:r>
      <w:r>
        <w:rPr>
          <w:rFonts w:eastAsia="Georgia" w:cs="Georgia" w:ascii="Georgia" w:hAnsi="Georgia"/>
        </w:rPr>
        <w:t xml:space="preserve">V.1.1 Écrire la loi de la réfraction pour chaque onde séparément et estimer numériquement le décalage angulaire entre les deux rayons lumineux émergeant dans le limonène. Commenter.</w:t>
      </w:r>
    </w:p>
    <w:p>
      <w:pPr>
        <w:spacing w:after="220" w:lineRule="auto"/>
      </w:pPr>
      <w:r>
        <w:rPr>
          <w:rFonts w:eastAsia="Georgia" w:cs="Georgia" w:ascii="Georgia" w:hAnsi="Georgia"/>
        </w:rPr>
        <w:t xml:space="preserve">On considère maintenant deux cellules accolées, représentées sur la figure 5.b, remplies de liquides d'activités optiques opposées. Les indices optiques de chaque cellule sont portés sur la figure.</w:t>
      </w:r>
      <w:r>
        <w:rPr/>
        <w:br w:type="textWrapping"/>
      </w:r>
      <w:r>
        <w:rPr>
          <w:rFonts w:eastAsia="Georgia" w:cs="Georgia" w:ascii="Georgia" w:hAnsi="Georgia"/>
        </w:rPr>
        <w:t xml:space="preserve">V.1.2 Reproduire les figures 5.b et tracer qualitativement les rayons lumineux réfractés correspondant aux deux situations. Quel intérêt voyez-vous à utiliser une série de tels prismes alternés?</w:t>
      </w:r>
    </w:p>
    <w:p>
      <w:pPr>
        <w:spacing w:line="271" w:before="330" w:lineRule="auto"/>
      </w:pPr>
      <w:r>
        <w:rPr>
          <w:rFonts w:eastAsia="Georgia" w:cs="Georgia" w:ascii="Georgia" w:hAnsi="Georgia"/>
          <w:b/>
          <w:sz w:val="42"/>
        </w:rPr>
        <w:t xml:space="preserve">V. 2 Mesure d'effet Faraday en utilisant une cavité optique</w:t>
      </w:r>
    </w:p>
    <w:p>
      <w:pPr>
        <w:spacing w:after="220" w:lineRule="auto"/>
      </w:pPr>
      <w:r>
        <w:rPr>
          <w:rFonts w:eastAsia="Georgia" w:cs="Georgia" w:ascii="Georgia" w:hAnsi="Georgia"/>
        </w:rPr>
        <w:t xml:space="preserve">Une cavité optique est constituée de deux miroirs de grande réflectivité mis en vis-à-vis dans l'air. Pour simplifier les calculs, on considèrera ces miroirs plans, parallèles entre eux et séparés</w:t>
      </w:r>
    </w:p>
    <w:p>
      <w:pPr>
        <w:spacing w:lineRule="auto"/>
        <w:jc w:val="center"/>
      </w:pPr>
      <w:r>
        <w:rPr/>
        <w:drawing>
          <wp:inline distB="0" distL="0" distR="0" distT="0">
            <wp:extent cx="5486400" cy="3058376"/>
            <wp:effectExtent b="0" l="0" r="0" t="0"/>
            <wp:docPr id="5" name="image-a54435c02816caa19f8b76e4f5e05f077dd9cc14.jpg"/>
            <a:graphic>
              <a:graphicData uri="http://schemas.openxmlformats.org/drawingml/2006/picture">
                <pic:pic>
                  <pic:nvPicPr>
                    <pic:cNvPr id="5" name="image-a54435c02816caa19f8b76e4f5e05f077dd9cc14.jpg" descr=""/>
                    <pic:cNvPicPr/>
                  </pic:nvPicPr>
                  <pic:blipFill>
                    <a:blip r:embed="rId9" cstate="print"/>
                    <a:srcRect b="0" l="0" r="0" t="0"/>
                    <a:stretch>
                      <a:fillRect/>
                    </a:stretch>
                  </pic:blipFill>
                  <pic:spPr>
                    <a:xfrm>
                      <a:off x="0" y="0"/>
                      <a:ext cx="5486400" cy="3058376"/>
                    </a:xfrm>
                    <a:prstGeom prst="rect"/>
                  </pic:spPr>
                </pic:pic>
              </a:graphicData>
            </a:graphic>
          </wp:inline>
        </w:drawing>
      </w:r>
    </w:p>
    <w:p>
      <w:pPr>
        <w:spacing w:lineRule="auto"/>
      </w:pPr>
      <w:r>
        <w:rPr/>
        <w:t xml:space="preserve">Figure 5.</w:t>
      </w:r>
    </w:p>
    <w:p>
      <w:pPr>
        <w:spacing w:after="220" w:lineRule="auto"/>
      </w:pPr>
      <w:r>
        <w:rPr/>
        <w:t xml:space="preserve">d'une distance </w:t>
      </w:r>
      <m:oMath>
        <m:r>
          <m:rPr>
            <m:sty m:val="i"/>
          </m:rPr>
          <m:t>d</m:t>
        </m:r>
      </m:oMath>
      <w:r>
        <w:rPr>
          <w:rFonts w:eastAsia="Georgia" w:cs="Georgia" w:ascii="Georgia" w:hAnsi="Georgia"/>
        </w:rPr>
        <w:t xml:space="preserve">. On étudiera la propagation de la lumière parallèlement à la normale à leurs surfaces, notée </w:t>
      </w:r>
      <m:oMath>
        <m:sSub>
          <m:sSubPr/>
          <m:e>
            <m:acc>
              <m:accPr>
                <m:chr m:val="⃗"/>
              </m:accPr>
              <m:e>
                <m:r>
                  <m:rPr>
                    <m:sty m:val="i"/>
                  </m:rPr>
                  <m:t>e</m:t>
                </m:r>
              </m:e>
            </m:acc>
          </m:e>
          <m:sub>
            <m:r>
              <m:rPr>
                <m:sty m:val="i"/>
              </m:rPr>
              <m:t>z</m:t>
            </m:r>
          </m:sub>
        </m:sSub>
      </m:oMath>
      <w:r>
        <w:rPr/>
        <w:t xml:space="preserve">. On note </w:t>
      </w:r>
      <m:oMath>
        <m:r>
          <m:rPr>
            <m:sty m:val="i"/>
          </m:rPr>
          <m:t>r</m:t>
        </m:r>
      </m:oMath>
      <w:r>
        <w:rPr/>
        <w:t xml:space="preserve"> et </w:t>
      </w:r>
      <m:oMath>
        <m:r>
          <m:rPr>
            <m:sty m:val="i"/>
          </m:rPr>
          <m:t>t</m:t>
        </m:r>
      </m:oMath>
      <w:r>
        <w:rPr>
          <w:rFonts w:eastAsia="Georgia" w:cs="Georgia" w:ascii="Georgia" w:hAnsi="Georgia"/>
        </w:rPr>
        <w:t xml:space="preserve"> respectivement le coefficient de réflexion et de transmission du champ électrique par les miroirs supposés identiques. On admettra que </w:t>
      </w:r>
      <m:oMath>
        <m:r>
          <m:rPr>
            <m:sty m:val="i"/>
          </m:rPr>
          <m:t>R</m:t>
        </m:r>
        <m:r>
          <m:rPr>
            <m:sty m:val="p"/>
          </m:rPr>
          <m:t>+</m:t>
        </m:r>
        <m:r>
          <m:rPr>
            <m:sty m:val="i"/>
          </m:rPr>
          <m:t>T</m:t>
        </m:r>
        <m:r>
          <m:rPr>
            <m:sty m:val="p"/>
          </m:rPr>
          <m:t>=</m:t>
        </m:r>
        <m:r>
          <m:rPr>
            <m:sty m:val="p"/>
          </m:rPr>
          <m:t>1</m:t>
        </m:r>
      </m:oMath>
      <w:r>
        <w:rPr/>
        <w:t xml:space="preserve"> avec </w:t>
      </w:r>
      <m:oMath>
        <m:sSup>
          <m:sSupPr/>
          <m:e>
            <m:r>
              <m:rPr>
                <m:sty m:val="i"/>
              </m:rPr>
              <m:t>r</m:t>
            </m:r>
          </m:e>
          <m:sup>
            <m:r>
              <m:rPr>
                <m:sty m:val="p"/>
              </m:rPr>
              <m:t>2</m:t>
            </m:r>
          </m:sup>
        </m:sSup>
        <m:r>
          <m:rPr>
            <m:sty m:val="p"/>
          </m:rPr>
          <m:t>=</m:t>
        </m:r>
        <m:r>
          <m:rPr>
            <m:sty m:val="i"/>
          </m:rPr>
          <m:t>R</m:t>
        </m:r>
      </m:oMath>
      <w:r>
        <w:rPr/>
        <w:t xml:space="preserve"> et </w:t>
      </w:r>
      <m:oMath>
        <m:sSup>
          <m:sSupPr/>
          <m:e>
            <m:r>
              <m:rPr>
                <m:sty m:val="i"/>
              </m:rPr>
              <m:t>t</m:t>
            </m:r>
          </m:e>
          <m:sup>
            <m:r>
              <m:rPr>
                <m:sty m:val="p"/>
              </m:rPr>
              <m:t>2</m:t>
            </m:r>
          </m:sup>
        </m:sSup>
        <m:r>
          <m:rPr>
            <m:sty m:val="p"/>
          </m:rPr>
          <m:t>=</m:t>
        </m:r>
        <m:r>
          <m:rPr>
            <m:sty m:val="i"/>
          </m:rPr>
          <m:t>T</m:t>
        </m:r>
      </m:oMath>
      <w:r>
        <w:rPr/>
        <w:t xml:space="preserve">.</w:t>
      </w:r>
    </w:p>
    <w:p>
      <w:pPr>
        <w:spacing w:after="220" w:lineRule="auto"/>
      </w:pPr>
      <w:r>
        <w:rPr>
          <w:rFonts w:eastAsia="Georgia" w:cs="Georgia" w:ascii="Georgia" w:hAnsi="Georgia"/>
        </w:rPr>
        <w:t xml:space="preserve">On considère l'amplitude complexe notée </w:t>
      </w:r>
      <m:oMath>
        <m:bar>
          <m:barPr/>
          <m:e>
            <m:r>
              <m:rPr>
                <m:sty m:val="i"/>
              </m:rPr>
              <m:t>E</m:t>
            </m:r>
          </m:e>
        </m:bar>
      </m:oMath>
      <w:r>
        <w:rPr>
          <w:rFonts w:eastAsia="Georgia" w:cs="Georgia" w:ascii="Georgia" w:hAnsi="Georgia"/>
        </w:rPr>
        <w:t xml:space="preserve"> de la composante selon une direction quelconque du champ électrique incident assimilé à une O.P.P.H. La variation de phase de cette composante de l'onde lorsqu'elle a parcouru la distance </w:t>
      </w:r>
      <m:oMath>
        <m:r>
          <m:rPr>
            <m:sty m:val="i"/>
          </m:rPr>
          <m:t>d</m:t>
        </m:r>
      </m:oMath>
      <w:r>
        <w:rPr>
          <w:rFonts w:eastAsia="Georgia" w:cs="Georgia" w:ascii="Georgia" w:hAnsi="Georgia"/>
        </w:rPr>
        <w:t xml:space="preserve"> dans la cavité est </w:t>
      </w:r>
      <m:oMath>
        <m:r>
          <m:rPr>
            <m:sty m:val="i"/>
          </m:rPr>
          <m:t>δ</m:t>
        </m:r>
        <m:r>
          <m:rPr>
            <m:sty m:val="i"/>
          </m:rPr>
          <m:t>ϕ</m:t>
        </m:r>
      </m:oMath>
      <w:r>
        <w:rPr>
          <w:rFonts w:eastAsia="Georgia" w:cs="Georgia" w:ascii="Georgia" w:hAnsi="Georgia"/>
        </w:rPr>
        <w:t xml:space="preserve">. Ainsi, par exemple, la composante du champ électrique qui émerge (en </w:t>
      </w:r>
      <m:oMath>
        <m:r>
          <m:rPr>
            <m:sty m:val="i"/>
          </m:rPr>
          <m:t>z</m:t>
        </m:r>
        <m:r>
          <m:rPr>
            <m:sty m:val="p"/>
          </m:rPr>
          <m:t>=</m:t>
        </m:r>
        <m:r>
          <m:rPr>
            <m:sty m:val="i"/>
          </m:rPr>
          <m:t>d</m:t>
        </m:r>
      </m:oMath>
      <w:r>
        <w:rPr>
          <w:rFonts w:eastAsia="Georgia" w:cs="Georgia" w:ascii="Georgia" w:hAnsi="Georgia"/>
        </w:rPr>
        <w:t xml:space="preserve"> ) en ayant traversé une seule fois la cavité a pour amplitude complexe </w:t>
      </w:r>
      <m:oMath>
        <m:sSub>
          <m:sSubPr/>
          <m:e>
            <m:bar>
              <m:barPr/>
              <m:e>
                <m:r>
                  <m:rPr>
                    <m:sty m:val="i"/>
                  </m:rPr>
                  <m:t>E</m:t>
                </m:r>
              </m:e>
            </m:bar>
          </m:e>
          <m:sub>
            <m:r>
              <m:rPr>
                <m:sty m:val="p"/>
              </m:rPr>
              <m:t>0</m:t>
            </m:r>
          </m:sub>
        </m:sSub>
        <m:d>
          <m:dPr>
            <m:begChr m:val="("/>
            <m:endChr m:val=")"/>
            <m:ctrlPr>
              <w:rPr>
                <w:rFonts w:ascii="Cambria Math" w:hAnsi="Cambria Math"/>
              </w:rPr>
            </m:ctrlPr>
          </m:dPr>
          <m:e>
            <m:r>
              <m:rPr>
                <m:sty m:val="i"/>
              </m:rPr>
              <m:t>z</m:t>
            </m:r>
            <m:r>
              <m:rPr>
                <m:sty m:val="p"/>
              </m:rPr>
              <m:t>=</m:t>
            </m:r>
            <m:sSup>
              <m:sSupPr/>
              <m:e>
                <m:r>
                  <m:rPr>
                    <m:sty m:val="i"/>
                  </m:rPr>
                  <m:t>d</m:t>
                </m:r>
              </m:e>
              <m:sup>
                <m:r>
                  <m:rPr>
                    <m:sty m:val="p"/>
                  </m:rPr>
                  <m:t>+</m:t>
                </m:r>
              </m:sup>
            </m:sSup>
          </m:e>
        </m:d>
        <m:r>
          <m:rPr>
            <m:sty m:val="p"/>
          </m:rPr>
          <m:t>=</m:t>
        </m:r>
        <m:sSup>
          <m:sSupPr/>
          <m:e>
            <m:r>
              <m:rPr>
                <m:sty m:val="i"/>
              </m:rPr>
              <m:t>t</m:t>
            </m:r>
          </m:e>
          <m:sup>
            <m:r>
              <m:rPr>
                <m:sty m:val="p"/>
              </m:rPr>
              <m:t>2</m:t>
            </m:r>
          </m:sup>
        </m:sSup>
        <m:r>
          <m:rPr>
            <m:sty m:val="p"/>
          </m:rPr>
          <m:t>exp</m:t>
        </m:r>
        <m:r>
          <m:rPr>
            <m:sty m:val="p"/>
          </m:rPr>
          <m:t>⁡</m:t>
        </m:r>
        <m:r>
          <m:rPr>
            <m:sty m:val="p"/>
          </m:rPr>
          <m:t>(</m:t>
        </m:r>
        <m:r>
          <m:rPr>
            <m:sty m:val="i"/>
          </m:rPr>
          <m:t>i</m:t>
        </m:r>
        <m:r>
          <m:rPr>
            <m:sty m:val="i"/>
          </m:rPr>
          <m:t>δ</m:t>
        </m:r>
        <m:r>
          <m:rPr>
            <m:sty m:val="i"/>
          </m:rPr>
          <m:t>ϕ</m:t>
        </m:r>
        <m:r>
          <m:rPr>
            <m:sty m:val="p"/>
          </m:rPr>
          <m:t>)</m:t>
        </m:r>
        <m:bar>
          <m:barPr/>
          <m:e>
            <m:r>
              <m:rPr>
                <m:sty m:val="i"/>
              </m:rPr>
              <m:t>E</m:t>
            </m:r>
          </m:e>
        </m:bar>
        <m:d>
          <m:dPr>
            <m:begChr m:val="("/>
            <m:endChr m:val=")"/>
            <m:ctrlPr>
              <w:rPr>
                <w:rFonts w:ascii="Cambria Math" w:hAnsi="Cambria Math"/>
              </w:rPr>
            </m:ctrlPr>
          </m:dPr>
          <m:e>
            <m:r>
              <m:rPr>
                <m:sty m:val="i"/>
              </m:rPr>
              <m:t>z</m:t>
            </m:r>
            <m:r>
              <m:rPr>
                <m:sty m:val="p"/>
              </m:rPr>
              <m:t>=</m:t>
            </m:r>
            <m:sSup>
              <m:sSupPr/>
              <m:e>
                <m:r>
                  <m:rPr>
                    <m:sty m:val="p"/>
                  </m:rPr>
                  <m:t>0</m:t>
                </m:r>
              </m:e>
              <m:sup>
                <m:r>
                  <m:rPr>
                    <m:sty m:val="p"/>
                  </m:rPr>
                  <m:t>−</m:t>
                </m:r>
              </m:sup>
            </m:sSup>
          </m:e>
        </m:d>
      </m:oMath>
      <w:r>
        <w:rPr/>
        <w:t xml:space="preserve">.</w:t>
      </w:r>
    </w:p>
    <w:p>
      <w:pPr>
        <w:spacing w:lineRule="auto"/>
        <w:jc w:val="center"/>
      </w:pPr>
      <w:r>
        <w:rPr/>
        <w:drawing>
          <wp:inline distB="0" distL="0" distR="0" distT="0">
            <wp:extent cx="5486400" cy="1861729"/>
            <wp:effectExtent b="0" l="0" r="0" t="0"/>
            <wp:docPr id="6" name="image-e828b41d6f5323ac3dbb942057bbfda280b5cc46.jpg"/>
            <a:graphic>
              <a:graphicData uri="http://schemas.openxmlformats.org/drawingml/2006/picture">
                <pic:pic>
                  <pic:nvPicPr>
                    <pic:cNvPr id="6" name="image-e828b41d6f5323ac3dbb942057bbfda280b5cc46.jpg" descr=""/>
                    <pic:cNvPicPr/>
                  </pic:nvPicPr>
                  <pic:blipFill>
                    <a:blip r:embed="rId10" cstate="print"/>
                    <a:srcRect b="0" l="0" r="0" t="0"/>
                    <a:stretch>
                      <a:fillRect/>
                    </a:stretch>
                  </pic:blipFill>
                  <pic:spPr>
                    <a:xfrm>
                      <a:off x="0" y="0"/>
                      <a:ext cx="5486400" cy="1861729"/>
                    </a:xfrm>
                    <a:prstGeom prst="rect"/>
                  </pic:spPr>
                </pic:pic>
              </a:graphicData>
            </a:graphic>
          </wp:inline>
        </w:drawing>
      </w:r>
    </w:p>
    <w:p>
      <w:pPr>
        <w:spacing w:lineRule="auto"/>
      </w:pPr>
      <w:r>
        <w:rPr/>
        <w:t xml:space="preserve">Figure 6.</w:t>
      </w:r>
    </w:p>
    <w:p>
      <w:pPr>
        <w:spacing w:after="220" w:lineRule="auto"/>
      </w:pPr>
      <w:r>
        <w:rPr>
          <w:rFonts w:eastAsia="Georgia" w:cs="Georgia" w:ascii="Georgia" w:hAnsi="Georgia"/>
        </w:rPr>
        <w:t xml:space="preserve">V.2.1 Déterminer l'expression de l'amplitude complexe </w:t>
      </w:r>
      <m:oMath>
        <m:sSub>
          <m:sSubPr/>
          <m:e>
            <m:bar>
              <m:barPr/>
              <m:e>
                <m:r>
                  <m:rPr>
                    <m:sty m:val="i"/>
                  </m:rPr>
                  <m:t>E</m:t>
                </m:r>
              </m:e>
            </m:bar>
          </m:e>
          <m:sub>
            <m:r>
              <m:rPr>
                <m:sty m:val="i"/>
              </m:rPr>
              <m:t>p</m:t>
            </m:r>
          </m:sub>
        </m:sSub>
        <m:d>
          <m:dPr>
            <m:begChr m:val="("/>
            <m:endChr m:val=")"/>
            <m:ctrlPr>
              <w:rPr>
                <w:rFonts w:ascii="Cambria Math" w:hAnsi="Cambria Math"/>
              </w:rPr>
            </m:ctrlPr>
          </m:dPr>
          <m:e>
            <m:r>
              <m:rPr>
                <m:sty m:val="i"/>
              </m:rPr>
              <m:t>z</m:t>
            </m:r>
            <m:r>
              <m:rPr>
                <m:sty m:val="p"/>
              </m:rPr>
              <m:t>=</m:t>
            </m:r>
            <m:sSup>
              <m:sSupPr/>
              <m:e>
                <m:r>
                  <m:rPr>
                    <m:sty m:val="i"/>
                  </m:rPr>
                  <m:t>d</m:t>
                </m:r>
              </m:e>
              <m:sup>
                <m:r>
                  <m:rPr>
                    <m:sty m:val="p"/>
                  </m:rPr>
                  <m:t>+</m:t>
                </m:r>
              </m:sup>
            </m:sSup>
          </m:e>
        </m:d>
      </m:oMath>
      <w:r>
        <w:rPr>
          <w:rFonts w:eastAsia="Georgia" w:cs="Georgia" w:ascii="Georgia" w:hAnsi="Georgia"/>
        </w:rPr>
        <w:t xml:space="preserve">de la composante du champ électrique qui a traversé une fois la cavité puis fait </w:t>
      </w:r>
      <m:oMath>
        <m:r>
          <m:rPr>
            <m:sty m:val="i"/>
          </m:rPr>
          <m:t>p</m:t>
        </m:r>
      </m:oMath>
      <w:r>
        <w:rPr>
          <w:rFonts w:eastAsia="Georgia" w:cs="Georgia" w:ascii="Georgia" w:hAnsi="Georgia"/>
        </w:rPr>
        <w:t xml:space="preserve"> aller(s) et retour(s) avant d'émerger en </w:t>
      </w:r>
      <m:oMath>
        <m:r>
          <m:rPr>
            <m:sty m:val="i"/>
          </m:rPr>
          <m:t>z</m:t>
        </m:r>
        <m:r>
          <m:rPr>
            <m:sty m:val="p"/>
          </m:rPr>
          <m:t>=</m:t>
        </m:r>
        <m:r>
          <m:rPr>
            <m:sty m:val="i"/>
          </m:rPr>
          <m:t>d</m:t>
        </m:r>
      </m:oMath>
      <w:r>
        <w:rPr/>
        <w:t xml:space="preserve"> en fonction de </w:t>
      </w:r>
      <m:oMath>
        <m:bar>
          <m:barPr/>
          <m:e>
            <m:r>
              <m:rPr>
                <m:sty m:val="i"/>
              </m:rPr>
              <m:t>E</m:t>
            </m:r>
          </m:e>
        </m:bar>
        <m:d>
          <m:dPr>
            <m:begChr m:val="("/>
            <m:endChr m:val=")"/>
            <m:ctrlPr>
              <w:rPr>
                <w:rFonts w:ascii="Cambria Math" w:hAnsi="Cambria Math"/>
              </w:rPr>
            </m:ctrlPr>
          </m:dPr>
          <m:e>
            <m:r>
              <m:rPr>
                <m:sty m:val="i"/>
              </m:rPr>
              <m:t>z</m:t>
            </m:r>
            <m:r>
              <m:rPr>
                <m:sty m:val="p"/>
              </m:rPr>
              <m:t>=</m:t>
            </m:r>
            <m:sSup>
              <m:sSupPr/>
              <m:e>
                <m:r>
                  <m:rPr>
                    <m:sty m:val="p"/>
                  </m:rPr>
                  <m:t>0</m:t>
                </m:r>
              </m:e>
              <m:sup>
                <m:r>
                  <m:rPr>
                    <m:sty m:val="p"/>
                  </m:rPr>
                  <m:t>−</m:t>
                </m:r>
              </m:sup>
            </m:sSup>
          </m:e>
        </m:d>
        <m:r>
          <m:rPr>
            <m:sty m:val="p"/>
          </m:rPr>
          <m:t>,</m:t>
        </m:r>
        <m:r>
          <m:rPr>
            <m:sty m:val="p"/>
          </m:rPr>
          <m:t>exp</m:t>
        </m:r>
        <m:r>
          <m:rPr>
            <m:sty m:val="p"/>
          </m:rPr>
          <m:t>⁡</m:t>
        </m:r>
        <m:r>
          <m:rPr>
            <m:sty m:val="p"/>
          </m:rPr>
          <m:t>(</m:t>
        </m:r>
        <m:r>
          <m:rPr>
            <m:sty m:val="i"/>
          </m:rPr>
          <m:t>i</m:t>
        </m:r>
        <m:r>
          <m:rPr>
            <m:sty m:val="i"/>
          </m:rPr>
          <m:t>δ</m:t>
        </m:r>
        <m:r>
          <m:rPr>
            <m:sty m:val="i"/>
          </m:rPr>
          <m:t>ϕ</m:t>
        </m:r>
        <m:r>
          <m:rPr>
            <m:sty m:val="p"/>
          </m:rPr>
          <m:t>)</m:t>
        </m:r>
        <m:r>
          <m:rPr>
            <m:sty m:val="p"/>
          </m:rPr>
          <m:t>,</m:t>
        </m:r>
        <m:r>
          <m:rPr>
            <m:sty m:val="i"/>
          </m:rPr>
          <m:t>T</m:t>
        </m:r>
        <m:r>
          <m:rPr>
            <m:sty m:val="p"/>
          </m:rPr>
          <m:t>,</m:t>
        </m:r>
        <m:r>
          <m:rPr>
            <m:sty m:val="i"/>
          </m:rPr>
          <m:t>R</m:t>
        </m:r>
      </m:oMath>
      <w:r>
        <w:rPr/>
        <w:t xml:space="preserve"> et </w:t>
      </w:r>
      <m:oMath>
        <m:r>
          <m:rPr>
            <m:sty m:val="i"/>
          </m:rPr>
          <m:t>p</m:t>
        </m:r>
      </m:oMath>
      <w:r>
        <w:rPr/>
        <w:t xml:space="preserve">.</w:t>
      </w:r>
    </w:p>
    <w:p>
      <w:pPr>
        <w:spacing w:after="220" w:lineRule="auto"/>
      </w:pPr>
      <w:r>
        <w:rPr>
          <w:rFonts w:eastAsia="Georgia" w:cs="Georgia" w:ascii="Georgia" w:hAnsi="Georgia"/>
        </w:rPr>
        <w:t xml:space="preserve">En déduire que l'amplitude complexe du champ émergeant de la cavité notée </w:t>
      </w:r>
      <m:oMath>
        <m:sSub>
          <m:sSubPr/>
          <m:e>
            <m:bar>
              <m:barPr/>
              <m:e>
                <m:r>
                  <m:rPr>
                    <m:sty m:val="i"/>
                  </m:rPr>
                  <m:t>E</m:t>
                </m:r>
              </m:e>
            </m:bar>
          </m:e>
          <m:sub>
            <m:r>
              <m:rPr>
                <m:sty m:val="i"/>
              </m:rPr>
              <m:t>s</m:t>
            </m:r>
          </m:sub>
        </m:sSub>
      </m:oMath>
      <w:r>
        <w:rPr>
          <w:rFonts w:eastAsia="Georgia" w:cs="Georgia" w:ascii="Georgia" w:hAnsi="Georgia"/>
        </w:rPr>
        <w:t xml:space="preserve"> s'écrit :</w:t>
      </w:r>
    </w:p>
    <w:p>
      <w:pPr>
        <w:spacing w:after="220" w:lineRule="auto"/>
      </w:pPr>
      <m:oMathPara>
        <m:oMath>
          <m:sSub>
            <m:sSubPr/>
            <m:e>
              <m:bar>
                <m:barPr/>
                <m:e>
                  <m:r>
                    <m:rPr>
                      <m:sty m:val="i"/>
                    </m:rPr>
                    <m:t>E</m:t>
                  </m:r>
                </m:e>
              </m:bar>
            </m:e>
            <m:sub>
              <m:r>
                <m:rPr>
                  <m:sty m:val="i"/>
                </m:rPr>
                <m:t>s</m:t>
              </m:r>
            </m:sub>
          </m:sSub>
          <m:r>
            <m:rPr>
              <m:sty m:val="p"/>
            </m:rPr>
            <m:t>=</m:t>
          </m:r>
          <m:f>
            <m:fPr>
              <m:ctrlPr>
                <w:rPr>
                  <w:rFonts w:ascii="Cambria Math" w:hAnsi="Cambria Math"/>
                </w:rPr>
              </m:ctrlPr>
            </m:fPr>
            <m:num>
              <m:r>
                <m:rPr>
                  <m:sty m:val="i"/>
                </m:rPr>
                <m:t>T</m:t>
              </m:r>
              <m:sSup>
                <m:sSupPr/>
                <m:e>
                  <m:r>
                    <m:rPr>
                      <m:sty m:val="i"/>
                    </m:rPr>
                    <m:t>e</m:t>
                  </m:r>
                </m:e>
                <m:sup>
                  <m:r>
                    <m:rPr>
                      <m:sty m:val="p"/>
                    </m:rPr>
                    <m:t>i</m:t>
                  </m:r>
                  <m:r>
                    <m:rPr>
                      <m:sty m:val="i"/>
                    </m:rPr>
                    <m:t>δ</m:t>
                  </m:r>
                  <m:r>
                    <m:rPr>
                      <m:sty m:val="i"/>
                    </m:rPr>
                    <m:t>ϕ</m:t>
                  </m:r>
                </m:sup>
              </m:sSup>
            </m:num>
            <m:den>
              <m:r>
                <m:rPr>
                  <m:sty m:val="p"/>
                </m:rPr>
                <m:t>1</m:t>
              </m:r>
              <m:r>
                <m:rPr>
                  <m:sty m:val="p"/>
                </m:rPr>
                <m:t>−</m:t>
              </m:r>
              <m:r>
                <m:rPr>
                  <m:sty m:val="i"/>
                </m:rPr>
                <m:t>R</m:t>
              </m:r>
              <m:sSup>
                <m:sSupPr/>
                <m:e>
                  <m:r>
                    <m:rPr>
                      <m:sty m:val="i"/>
                    </m:rPr>
                    <m:t>e</m:t>
                  </m:r>
                </m:e>
                <m:sup>
                  <m:r>
                    <m:rPr>
                      <m:sty m:val="p"/>
                    </m:rPr>
                    <m:t>i</m:t>
                  </m:r>
                  <m:r>
                    <m:rPr>
                      <m:sty m:val="p"/>
                    </m:rPr>
                    <m:t>2</m:t>
                  </m:r>
                  <m:r>
                    <m:rPr>
                      <m:sty m:val="i"/>
                    </m:rPr>
                    <m:t>δ</m:t>
                  </m:r>
                  <m:r>
                    <m:rPr>
                      <m:sty m:val="i"/>
                    </m:rPr>
                    <m:t>ϕ</m:t>
                  </m:r>
                </m:sup>
              </m:sSup>
            </m:den>
          </m:f>
          <m:sSub>
            <m:sSubPr/>
            <m:e>
              <m:bar>
                <m:barPr/>
                <m:e>
                  <m:r>
                    <m:rPr>
                      <m:sty m:val="i"/>
                    </m:rPr>
                    <m:t>E</m:t>
                  </m:r>
                </m:e>
              </m:bar>
            </m:e>
            <m:sub>
              <m:r>
                <m:rPr>
                  <m:sty m:val="i"/>
                </m:rPr>
                <m:t>i</m:t>
              </m:r>
            </m:sub>
          </m:sSub>
        </m:oMath>
      </m:oMathPara>
    </w:p>
    <w:p>
      <w:pPr>
        <w:spacing w:after="220" w:lineRule="auto"/>
      </w:pPr>
      <w:r>
        <w:rPr>
          <w:rFonts w:eastAsia="Georgia" w:cs="Georgia" w:ascii="Georgia" w:hAnsi="Georgia"/>
        </w:rPr>
        <w:t xml:space="preserve">où </w:t>
      </w:r>
      <m:oMath>
        <m:sSub>
          <m:sSubPr/>
          <m:e>
            <m:bar>
              <m:barPr/>
              <m:e>
                <m:r>
                  <m:rPr>
                    <m:sty m:val="i"/>
                  </m:rPr>
                  <m:t>E</m:t>
                </m:r>
              </m:e>
            </m:bar>
          </m:e>
          <m:sub>
            <m:r>
              <m:rPr>
                <m:sty m:val="i"/>
              </m:rPr>
              <m:t>i</m:t>
            </m:r>
          </m:sub>
        </m:sSub>
        <m:r>
          <m:rPr>
            <m:sty m:val="p"/>
          </m:rPr>
          <m:t>=</m:t>
        </m:r>
        <m:bar>
          <m:barPr/>
          <m:e>
            <m:r>
              <m:rPr>
                <m:sty m:val="i"/>
              </m:rPr>
              <m:t>E</m:t>
            </m:r>
          </m:e>
        </m:bar>
        <m:d>
          <m:dPr>
            <m:begChr m:val="("/>
            <m:endChr m:val=")"/>
            <m:ctrlPr>
              <w:rPr>
                <w:rFonts w:ascii="Cambria Math" w:hAnsi="Cambria Math"/>
              </w:rPr>
            </m:ctrlPr>
          </m:dPr>
          <m:e>
            <m:r>
              <m:rPr>
                <m:sty m:val="i"/>
              </m:rPr>
              <m:t>z</m:t>
            </m:r>
            <m:r>
              <m:rPr>
                <m:sty m:val="p"/>
              </m:rPr>
              <m:t>=</m:t>
            </m:r>
            <m:sSup>
              <m:sSupPr/>
              <m:e>
                <m:r>
                  <m:rPr>
                    <m:sty m:val="p"/>
                  </m:rPr>
                  <m:t>0</m:t>
                </m:r>
              </m:e>
              <m:sup>
                <m:r>
                  <m:rPr>
                    <m:sty m:val="p"/>
                  </m:rPr>
                  <m:t>−</m:t>
                </m:r>
              </m:sup>
            </m:sSup>
          </m:e>
        </m:d>
      </m:oMath>
      <w:r>
        <w:rPr>
          <w:rFonts w:eastAsia="Georgia" w:cs="Georgia" w:ascii="Georgia" w:hAnsi="Georgia"/>
        </w:rPr>
        <w:t xml:space="preserve">désigne l'amplitude complexe du champ électrique pénétrant en </w:t>
      </w:r>
      <m:oMath>
        <m:r>
          <m:rPr>
            <m:sty m:val="i"/>
          </m:rPr>
          <m:t>z</m:t>
        </m:r>
        <m:r>
          <m:rPr>
            <m:sty m:val="p"/>
          </m:rPr>
          <m:t>=</m:t>
        </m:r>
        <m:r>
          <m:rPr>
            <m:sty m:val="p"/>
          </m:rPr>
          <m:t>0</m:t>
        </m:r>
      </m:oMath>
      <w:r>
        <w:rPr>
          <w:rFonts w:eastAsia="Georgia" w:cs="Georgia" w:ascii="Georgia" w:hAnsi="Georgia"/>
        </w:rPr>
        <w:t xml:space="preserve"> dans la cavité.</w:t>
      </w:r>
      <w:r>
        <w:rPr/>
        <w:br w:type="textWrapping"/>
      </w:r>
      <w:r>
        <w:rPr>
          <w:rFonts w:eastAsia="Georgia" w:cs="Georgia" w:ascii="Georgia" w:hAnsi="Georgia"/>
        </w:rPr>
        <w:t xml:space="preserve">V.2.2 On cherche, dans cette question, à déterminer un ordre de grandeur du nombre </w:t>
      </w:r>
      <m:oMath>
        <m:r>
          <m:rPr>
            <m:sty m:val="i"/>
          </m:rPr>
          <m:t>f</m:t>
        </m:r>
      </m:oMath>
      <w:r>
        <w:rPr>
          <w:rFonts w:eastAsia="Georgia" w:cs="Georgia" w:ascii="Georgia" w:hAnsi="Georgia"/>
        </w:rPr>
        <w:t xml:space="preserve"> effectif d'ondes interférentes contribuant au champ émergeant de la cavité. On se fixe le critère suivant : </w:t>
      </w:r>
      <m:oMath>
        <m:r>
          <m:rPr>
            <m:sty m:val="i"/>
          </m:rPr>
          <m:t>f</m:t>
        </m:r>
      </m:oMath>
      <w:r>
        <w:rPr>
          <w:rFonts w:eastAsia="Georgia" w:cs="Georgia" w:ascii="Georgia" w:hAnsi="Georgia"/>
        </w:rPr>
        <w:t xml:space="preserve"> est tel que la norme de l'écart entre le champ émergeant de la cavité et la somme partielle </w:t>
      </w:r>
      <m:oMath>
        <m:nary>
          <m:naryPr>
            <m:chr m:val="∑"/>
            <m:limLoc m:val="undOvr"/>
            <m:grow m:val="1"/>
          </m:naryPr>
          <m:sub>
            <m:r>
              <m:rPr>
                <m:sty m:val="i"/>
              </m:rPr>
              <m:t>p</m:t>
            </m:r>
            <m:r>
              <m:rPr>
                <m:sty m:val="p"/>
              </m:rPr>
              <m:t>=</m:t>
            </m:r>
            <m:r>
              <m:rPr>
                <m:sty m:val="p"/>
              </m:rPr>
              <m:t>0</m:t>
            </m:r>
          </m:sub>
          <m:sup>
            <m:r>
              <m:rPr>
                <m:sty m:val="i"/>
              </m:rPr>
              <m:t>f</m:t>
            </m:r>
          </m:sup>
          <m:e>
            <m:r>
              <m:rPr>
                <m:sty m:val="p"/>
              </m:rPr>
              <m:t xml:space="preserve"> </m:t>
            </m:r>
          </m:e>
        </m:nary>
        <m:sSub>
          <m:sSubPr/>
          <m:e>
            <m:bar>
              <m:barPr/>
              <m:e>
                <m:r>
                  <m:rPr>
                    <m:sty m:val="i"/>
                  </m:rPr>
                  <m:t>E</m:t>
                </m:r>
              </m:e>
            </m:bar>
          </m:e>
          <m:sub>
            <m:r>
              <m:rPr>
                <m:sty m:val="i"/>
              </m:rPr>
              <m:t>p</m:t>
            </m:r>
          </m:sub>
        </m:sSub>
      </m:oMath>
      <w:r>
        <w:rPr>
          <w:rFonts w:eastAsia="Georgia" w:cs="Georgia" w:ascii="Georgia" w:hAnsi="Georgia"/>
        </w:rPr>
        <w:t xml:space="preserve"> ne dépasse pas </w:t>
      </w:r>
      <m:oMath>
        <m:r>
          <m:rPr>
            <m:sty m:val="p"/>
          </m:rPr>
          <m:t>1</m:t>
        </m:r>
        <m:r>
          <m:rPr>
            <m:sty m:val="p"/>
          </m:rPr>
          <m:t>%</m:t>
        </m:r>
      </m:oMath>
      <w:r>
        <w:rPr/>
        <w:t xml:space="preserve">. On supposera que </w:t>
      </w:r>
      <m:oMath>
        <m:r>
          <m:rPr>
            <m:sty m:val="i"/>
          </m:rPr>
          <m:t>R</m:t>
        </m:r>
      </m:oMath>
      <w:r>
        <w:rPr/>
        <w:t xml:space="preserve"> est proche de 1 .</w:t>
      </w:r>
    </w:p>
    <w:p>
      <w:pPr>
        <w:spacing w:after="220" w:lineRule="auto"/>
      </w:pPr>
      <w:r>
        <w:rPr/>
        <w:t xml:space="preserve">Proposer une expression de </w:t>
      </w:r>
      <m:oMath>
        <m:r>
          <m:rPr>
            <m:sty m:val="i"/>
          </m:rPr>
          <m:t>f</m:t>
        </m:r>
      </m:oMath>
      <w:r>
        <w:rPr/>
        <w:t xml:space="preserve"> en fonction de </w:t>
      </w:r>
      <m:oMath>
        <m:r>
          <m:rPr>
            <m:sty m:val="i"/>
          </m:rPr>
          <m:t>R</m:t>
        </m:r>
      </m:oMath>
      <w:r>
        <w:rPr/>
        <w:t xml:space="preserve">. Donner un ordre de grandeur de </w:t>
      </w:r>
      <m:oMath>
        <m:r>
          <m:rPr>
            <m:sty m:val="i"/>
          </m:rPr>
          <m:t>f</m:t>
        </m:r>
      </m:oMath>
      <w:r>
        <w:rPr/>
        <w:t xml:space="preserve"> si </w:t>
      </w:r>
      <m:oMath>
        <m:r>
          <m:rPr>
            <m:sty m:val="i"/>
          </m:rPr>
          <m:t>R</m:t>
        </m:r>
        <m:r>
          <m:rPr>
            <m:sty m:val="p"/>
          </m:rPr>
          <m:t>=</m:t>
        </m:r>
        <m:r>
          <m:rPr>
            <m:sty m:val="p"/>
          </m:rPr>
          <m:t>0</m:t>
        </m:r>
        <m:r>
          <m:rPr>
            <m:sty m:val="p"/>
          </m:rPr>
          <m:t>,</m:t>
        </m:r>
        <m:r>
          <m:rPr>
            <m:sty m:val="p"/>
          </m:rPr>
          <m:t>999</m:t>
        </m:r>
      </m:oMath>
      <w:r>
        <w:rPr/>
        <w:t xml:space="preserve">.</w:t>
      </w:r>
      <w:r>
        <w:rPr/>
        <w:br w:type="textWrapping"/>
      </w:r>
      <w:r>
        <w:rPr>
          <w:rFonts w:eastAsia="Georgia" w:cs="Georgia" w:ascii="Georgia" w:hAnsi="Georgia"/>
        </w:rPr>
        <w:t xml:space="preserve">V.2.3 On place dans la cavité un échantillon de longueur </w:t>
      </w:r>
      <m:oMath>
        <m:r>
          <m:rPr>
            <m:sty m:val="i"/>
          </m:rPr>
          <m:t>ℓ</m:t>
        </m:r>
      </m:oMath>
      <w:r>
        <w:rPr>
          <w:rFonts w:eastAsia="Georgia" w:cs="Georgia" w:ascii="Georgia" w:hAnsi="Georgia"/>
        </w:rPr>
        <w:t xml:space="preserve"> soumis au champ magnétique uniforme et constant </w:t>
      </w:r>
      <m:oMath>
        <m:sSub>
          <m:sSubPr/>
          <m:e>
            <m:acc>
              <m:accPr>
                <m:chr m:val="⃗"/>
              </m:accPr>
              <m:e>
                <m:r>
                  <m:rPr>
                    <m:sty m:val="i"/>
                  </m:rPr>
                  <m:t>B</m:t>
                </m:r>
              </m:e>
            </m:acc>
          </m:e>
          <m:sub>
            <m:r>
              <m:rPr>
                <m:sty m:val="p"/>
              </m:rPr>
              <m:t>0</m:t>
            </m:r>
          </m:sub>
        </m:sSub>
        <m:r>
          <m:rPr>
            <m:sty m:val="p"/>
          </m:rPr>
          <m:t>=</m:t>
        </m:r>
        <m:sSub>
          <m:sSubPr/>
          <m:e>
            <m:r>
              <m:rPr>
                <m:sty m:val="i"/>
              </m:rPr>
              <m:t>B</m:t>
            </m:r>
          </m:e>
          <m:sub>
            <m:r>
              <m:rPr>
                <m:sty m:val="p"/>
              </m:rPr>
              <m:t>0</m:t>
            </m:r>
          </m:sub>
        </m:sSub>
        <m:sSub>
          <m:sSubPr/>
          <m:e>
            <m:acc>
              <m:accPr>
                <m:chr m:val="⃗"/>
              </m:accPr>
              <m:e>
                <m:r>
                  <m:rPr>
                    <m:sty m:val="i"/>
                  </m:rPr>
                  <m:t>e</m:t>
                </m:r>
              </m:e>
            </m:acc>
          </m:e>
          <m:sub>
            <m:r>
              <m:rPr>
                <m:sty m:val="i"/>
              </m:rPr>
              <m:t>z</m:t>
            </m:r>
          </m:sub>
        </m:sSub>
      </m:oMath>
      <w:r>
        <w:rPr>
          <w:rFonts w:eastAsia="Georgia" w:cs="Georgia" w:ascii="Georgia" w:hAnsi="Georgia"/>
        </w:rPr>
        <w:t xml:space="preserve">. La composante électrique de l'O.P.P.H. pénétrant dans la cavité est polarisée rectilignement selon l'axe </w:t>
      </w:r>
      <m:oMath>
        <m:r>
          <m:rPr>
            <m:sty m:val="i"/>
          </m:rPr>
          <m:t>O</m:t>
        </m:r>
        <m:r>
          <m:rPr>
            <m:sty m:val="i"/>
          </m:rPr>
          <m:t>x</m:t>
        </m:r>
      </m:oMath>
      <w:r>
        <w:rPr>
          <w:rFonts w:eastAsia="Georgia" w:cs="Georgia" w:ascii="Georgia" w:hAnsi="Georgia"/>
        </w:rPr>
        <w:t xml:space="preserve"> (perpendiculaire à l'axe </w:t>
      </w:r>
      <m:oMath>
        <m:r>
          <m:rPr>
            <m:sty m:val="i"/>
          </m:rPr>
          <m:t>O</m:t>
        </m:r>
        <m:r>
          <m:rPr>
            <m:sty m:val="i"/>
          </m:rPr>
          <m:t>z</m:t>
        </m:r>
      </m:oMath>
      <w:r>
        <w:rPr>
          <w:rFonts w:eastAsia="Georgia" w:cs="Georgia" w:ascii="Georgia" w:hAnsi="Georgia"/>
        </w:rPr>
        <w:t xml:space="preserve"> ) et d'amplitude réelle </w:t>
      </w:r>
      <m:oMath>
        <m:sSub>
          <m:sSubPr/>
          <m:e>
            <m:r>
              <m:rPr>
                <m:sty m:val="i"/>
              </m:rPr>
              <m:t>E</m:t>
            </m:r>
          </m:e>
          <m:sub>
            <m:r>
              <m:rPr>
                <m:sty m:val="p"/>
              </m:rPr>
              <m:t>0</m:t>
            </m:r>
          </m:sub>
        </m:sSub>
      </m:oMath>
      <w:r>
        <w:rPr/>
        <w:t xml:space="preserve"> telle que </w:t>
      </w:r>
      <m:oMath>
        <m:acc>
          <m:accPr>
            <m:chr m:val="⃗"/>
          </m:accPr>
          <m:e>
            <m:r>
              <m:rPr>
                <m:sty m:val="i"/>
              </m:rPr>
              <m:t>E</m:t>
            </m:r>
          </m:e>
        </m:acc>
        <m:d>
          <m:dPr>
            <m:begChr m:val="("/>
            <m:endChr m:val=")"/>
            <m:ctrlPr>
              <w:rPr>
                <w:rFonts w:ascii="Cambria Math" w:hAnsi="Cambria Math"/>
              </w:rPr>
            </m:ctrlPr>
          </m:dPr>
          <m:e>
            <m:r>
              <m:rPr>
                <m:sty m:val="i"/>
              </m:rPr>
              <m:t>z</m:t>
            </m:r>
            <m:r>
              <m:rPr>
                <m:sty m:val="p"/>
              </m:rPr>
              <m:t>=</m:t>
            </m:r>
            <m:sSup>
              <m:sSupPr/>
              <m:e>
                <m:r>
                  <m:rPr>
                    <m:sty m:val="p"/>
                  </m:rPr>
                  <m:t>0</m:t>
                </m:r>
              </m:e>
              <m:sup>
                <m:r>
                  <m:rPr>
                    <m:sty m:val="p"/>
                  </m:rPr>
                  <m:t>−</m:t>
                </m:r>
              </m:sup>
            </m:sSup>
          </m:e>
        </m:d>
        <m:r>
          <m:rPr>
            <m:sty m:val="p"/>
          </m:rPr>
          <m:t>=</m:t>
        </m:r>
        <m:sSub>
          <m:sSubPr/>
          <m:e>
            <m:r>
              <m:rPr>
                <m:sty m:val="i"/>
              </m:rPr>
              <m:t>E</m:t>
            </m:r>
          </m:e>
          <m:sub>
            <m:r>
              <m:rPr>
                <m:sty m:val="p"/>
              </m:rPr>
              <m:t>0</m:t>
            </m:r>
          </m:sub>
        </m:sSub>
        <m:sSub>
          <m:sSubPr/>
          <m:e>
            <m:acc>
              <m:accPr>
                <m:chr m:val="⃗"/>
              </m:accPr>
              <m:e>
                <m:r>
                  <m:rPr>
                    <m:sty m:val="i"/>
                  </m:rPr>
                  <m:t>e</m:t>
                </m:r>
              </m:e>
            </m:acc>
          </m:e>
          <m:sub>
            <m:r>
              <m:rPr>
                <m:sty m:val="i"/>
              </m:rPr>
              <m:t>x</m:t>
            </m:r>
          </m:sub>
        </m:sSub>
      </m:oMath>
      <w:r>
        <w:rPr/>
        <w:t xml:space="preserve">. Il est possible d'ajuster la valeur de </w:t>
      </w:r>
      <m:oMath>
        <m:r>
          <m:rPr>
            <m:sty m:val="i"/>
          </m:rPr>
          <m:t>δ</m:t>
        </m:r>
        <m:r>
          <m:rPr>
            <m:sty m:val="i"/>
          </m:rPr>
          <m:t>ϕ</m:t>
        </m:r>
      </m:oMath>
      <w:r>
        <w:rPr/>
        <w:t xml:space="preserve"> telle que </w:t>
      </w:r>
      <m:oMath>
        <m:r>
          <m:rPr>
            <m:sty m:val="i"/>
          </m:rPr>
          <m:t>δ</m:t>
        </m:r>
        <m:r>
          <m:rPr>
            <m:sty m:val="i"/>
          </m:rPr>
          <m:t>ϕ</m:t>
        </m:r>
        <m:r>
          <m:rPr>
            <m:sty m:val="p"/>
          </m:rPr>
          <m:t>≡</m:t>
        </m:r>
        <m:r>
          <m:rPr>
            <m:sty m:val="p"/>
          </m:rPr>
          <m:t>0</m:t>
        </m:r>
        <m:r>
          <m:rPr>
            <m:sty m:val="p"/>
          </m:rPr>
          <m:t>[</m:t>
        </m:r>
        <m:r>
          <m:rPr>
            <m:sty m:val="p"/>
          </m:rPr>
          <m:t>2</m:t>
        </m:r>
        <m:r>
          <m:rPr>
            <m:sty m:val="i"/>
          </m:rPr>
          <m:t>π</m:t>
        </m:r>
        <m:r>
          <m:rPr>
            <m:sty m:val="p"/>
          </m:rPr>
          <m:t>]</m:t>
        </m:r>
      </m:oMath>
      <w:r>
        <w:rPr>
          <w:rFonts w:eastAsia="Georgia" w:cs="Georgia" w:ascii="Georgia" w:hAnsi="Georgia"/>
        </w:rPr>
        <w:t xml:space="preserve">. Dans ces conditions, nous admettrons que l'amplitude réelle du champ électrique qui a traversé une fois la cavité puis fait </w:t>
      </w:r>
      <m:oMath>
        <m:r>
          <m:rPr>
            <m:sty m:val="i"/>
          </m:rPr>
          <m:t>p</m:t>
        </m:r>
      </m:oMath>
      <w:r>
        <w:rPr>
          <w:rFonts w:eastAsia="Georgia" w:cs="Georgia" w:ascii="Georgia" w:hAnsi="Georgia"/>
        </w:rPr>
        <w:t xml:space="preserve"> aller(s) et retour(s) avant d'émerger en </w:t>
      </w:r>
      <m:oMath>
        <m:r>
          <m:rPr>
            <m:sty m:val="i"/>
          </m:rPr>
          <m:t>z</m:t>
        </m:r>
        <m:r>
          <m:rPr>
            <m:sty m:val="p"/>
          </m:rPr>
          <m:t>=</m:t>
        </m:r>
        <m:r>
          <m:rPr>
            <m:sty m:val="i"/>
          </m:rPr>
          <m:t>d</m:t>
        </m:r>
      </m:oMath>
      <w:r>
        <w:rPr>
          <w:rFonts w:eastAsia="Georgia" w:cs="Georgia" w:ascii="Georgia" w:hAnsi="Georgia"/>
        </w:rPr>
        <w:t xml:space="preserve"> peut s'écrire</w:t>
      </w:r>
    </w:p>
    <w:p>
      <w:pPr>
        <w:spacing w:after="220" w:lineRule="auto"/>
      </w:pPr>
      <m:oMathPara>
        <m:oMath>
          <m:sSub>
            <m:sSubPr/>
            <m:e>
              <m:acc>
                <m:accPr>
                  <m:chr m:val="⃗"/>
                </m:accPr>
                <m:e>
                  <m:r>
                    <m:rPr>
                      <m:sty m:val="i"/>
                    </m:rPr>
                    <m:t>E</m:t>
                  </m:r>
                </m:e>
              </m:acc>
            </m:e>
            <m:sub>
              <m:r>
                <m:rPr>
                  <m:sty m:val="i"/>
                </m:rPr>
                <m:t>p</m:t>
              </m:r>
            </m:sub>
          </m:sSub>
          <m:r>
            <m:rPr>
              <m:sty m:val="p"/>
            </m:rPr>
            <m:t>=</m:t>
          </m:r>
          <m:sSub>
            <m:sSubPr/>
            <m:e>
              <m:r>
                <m:rPr>
                  <m:sty m:val="i"/>
                </m:rPr>
                <m:t>E</m:t>
              </m:r>
            </m:e>
            <m:sub>
              <m:r>
                <m:rPr>
                  <m:sty m:val="p"/>
                </m:rPr>
                <m:t>0</m:t>
              </m:r>
            </m:sub>
          </m:sSub>
          <m:r>
            <m:rPr>
              <m:sty m:val="p"/>
            </m:rPr>
            <m:t>(</m:t>
          </m:r>
          <m:r>
            <m:rPr>
              <m:sty m:val="p"/>
            </m:rPr>
            <m:t>1</m:t>
          </m:r>
          <m:r>
            <m:rPr>
              <m:sty m:val="p"/>
            </m:rPr>
            <m:t>−</m:t>
          </m:r>
          <m:r>
            <m:rPr>
              <m:sty m:val="i"/>
            </m:rPr>
            <m:t>R</m:t>
          </m:r>
          <m:r>
            <m:rPr>
              <m:sty m:val="p"/>
            </m:rPr>
            <m:t>)</m:t>
          </m:r>
          <m:sSup>
            <m:sSupPr/>
            <m:e>
              <m:r>
                <m:rPr>
                  <m:sty m:val="i"/>
                </m:rPr>
                <m:t>R</m:t>
              </m:r>
            </m:e>
            <m:sup>
              <m:r>
                <m:rPr>
                  <m:sty m:val="i"/>
                </m:rPr>
                <m:t>p</m:t>
              </m:r>
            </m:sup>
          </m:sSup>
          <m:sSub>
            <m:sSubPr/>
            <m:e>
              <m:acc>
                <m:accPr>
                  <m:chr m:val="⃗"/>
                </m:accPr>
                <m:e>
                  <m:r>
                    <m:rPr>
                      <m:sty m:val="i"/>
                    </m:rPr>
                    <m:t>u</m:t>
                  </m:r>
                </m:e>
              </m:acc>
            </m:e>
            <m:sub>
              <m:r>
                <m:rPr>
                  <m:sty m:val="i"/>
                </m:rPr>
                <m:t>p</m:t>
              </m:r>
            </m:sub>
          </m:sSub>
          <m:r>
            <m:rPr>
              <m:sty m:val="p"/>
            </m:rPr>
            <m:t xml:space="preserve"> </m:t>
          </m:r>
          <m:r>
            <m:rPr>
              <m:nor/>
            </m:rPr>
            <m:t> où </m:t>
          </m:r>
          <m:r>
            <m:rPr>
              <m:sty m:val="p"/>
            </m:rPr>
            <m:t xml:space="preserve"> </m:t>
          </m:r>
          <m:sSub>
            <m:sSubPr/>
            <m:e>
              <m:acc>
                <m:accPr>
                  <m:chr m:val="⃗"/>
                </m:accPr>
                <m:e>
                  <m:r>
                    <m:rPr>
                      <m:sty m:val="i"/>
                    </m:rPr>
                    <m:t>u</m:t>
                  </m:r>
                </m:e>
              </m:acc>
            </m:e>
            <m:sub>
              <m:r>
                <m:rPr>
                  <m:sty m:val="i"/>
                </m:rPr>
                <m:t>p</m:t>
              </m:r>
            </m:sub>
          </m:sSub>
          <m:r>
            <m:rPr>
              <m:sty m:val="p"/>
            </m:rPr>
            <m:t>=</m:t>
          </m:r>
          <m:r>
            <m:rPr>
              <m:sty m:val="p"/>
            </m:rPr>
            <m:t>cos</m:t>
          </m:r>
          <m:r>
            <m:rPr>
              <m:sty m:val="p"/>
            </m:rPr>
            <m:t>⁡</m:t>
          </m:r>
          <m:r>
            <m:rPr>
              <m:sty m:val="p"/>
            </m:rPr>
            <m:t>[</m:t>
          </m:r>
          <m:r>
            <m:rPr>
              <m:sty m:val="p"/>
            </m:rPr>
            <m:t>(</m:t>
          </m:r>
          <m:r>
            <m:rPr>
              <m:sty m:val="p"/>
            </m:rPr>
            <m:t>2</m:t>
          </m:r>
          <m:r>
            <m:rPr>
              <m:sty m:val="i"/>
            </m:rPr>
            <m:t>p</m:t>
          </m:r>
          <m:r>
            <m:rPr>
              <m:sty m:val="p"/>
            </m:rPr>
            <m:t>+</m:t>
          </m:r>
          <m:r>
            <m:rPr>
              <m:sty m:val="p"/>
            </m:rPr>
            <m:t>1</m:t>
          </m:r>
          <m:r>
            <m:rPr>
              <m:sty m:val="p"/>
            </m:rPr>
            <m:t>)</m:t>
          </m:r>
          <m:r>
            <m:rPr>
              <m:sty m:val="i"/>
            </m:rPr>
            <m:t>α</m:t>
          </m:r>
          <m:r>
            <m:rPr>
              <m:sty m:val="p"/>
            </m:rPr>
            <m:t>]</m:t>
          </m:r>
          <m:sSub>
            <m:sSubPr/>
            <m:e>
              <m:acc>
                <m:accPr>
                  <m:chr m:val="⃗"/>
                </m:accPr>
                <m:e>
                  <m:r>
                    <m:rPr>
                      <m:sty m:val="i"/>
                    </m:rPr>
                    <m:t>e</m:t>
                  </m:r>
                </m:e>
              </m:acc>
            </m:e>
            <m:sub>
              <m:r>
                <m:rPr>
                  <m:sty m:val="i"/>
                </m:rPr>
                <m:t>x</m:t>
              </m:r>
            </m:sub>
          </m:sSub>
          <m:r>
            <m:rPr>
              <m:sty m:val="p"/>
            </m:rPr>
            <m:t>+</m:t>
          </m:r>
          <m:r>
            <m:rPr>
              <m:sty m:val="p"/>
            </m:rPr>
            <m:t>sin</m:t>
          </m:r>
          <m:r>
            <m:rPr>
              <m:sty m:val="p"/>
            </m:rPr>
            <m:t>⁡</m:t>
          </m:r>
          <m:r>
            <m:rPr>
              <m:sty m:val="p"/>
            </m:rPr>
            <m:t>[</m:t>
          </m:r>
          <m:r>
            <m:rPr>
              <m:sty m:val="p"/>
            </m:rPr>
            <m:t>(</m:t>
          </m:r>
          <m:r>
            <m:rPr>
              <m:sty m:val="p"/>
            </m:rPr>
            <m:t>2</m:t>
          </m:r>
          <m:r>
            <m:rPr>
              <m:sty m:val="i"/>
            </m:rPr>
            <m:t>p</m:t>
          </m:r>
          <m:r>
            <m:rPr>
              <m:sty m:val="p"/>
            </m:rPr>
            <m:t>+</m:t>
          </m:r>
          <m:r>
            <m:rPr>
              <m:sty m:val="p"/>
            </m:rPr>
            <m:t>1</m:t>
          </m:r>
          <m:r>
            <m:rPr>
              <m:sty m:val="p"/>
            </m:rPr>
            <m:t>)</m:t>
          </m:r>
          <m:r>
            <m:rPr>
              <m:sty m:val="i"/>
            </m:rPr>
            <m:t>α</m:t>
          </m:r>
          <m:r>
            <m:rPr>
              <m:sty m:val="p"/>
            </m:rPr>
            <m:t>]</m:t>
          </m:r>
          <m:sSub>
            <m:sSubPr/>
            <m:e>
              <m:acc>
                <m:accPr>
                  <m:chr m:val="⃗"/>
                </m:accPr>
                <m:e>
                  <m:r>
                    <m:rPr>
                      <m:sty m:val="i"/>
                    </m:rPr>
                    <m:t>e</m:t>
                  </m:r>
                </m:e>
              </m:acc>
            </m:e>
            <m:sub>
              <m:r>
                <m:rPr>
                  <m:sty m:val="i"/>
                </m:rPr>
                <m:t>y</m:t>
              </m:r>
            </m:sub>
          </m:sSub>
        </m:oMath>
      </m:oMathPara>
    </w:p>
    <w:p>
      <w:pPr>
        <w:spacing w:after="220" w:lineRule="auto"/>
      </w:pPr>
      <w:r>
        <w:rPr/>
        <w:t xml:space="preserve">L'angle </w:t>
      </w:r>
      <m:oMath>
        <m:r>
          <m:rPr>
            <m:sty m:val="i"/>
          </m:rPr>
          <m:t>α</m:t>
        </m:r>
      </m:oMath>
      <w:r>
        <w:rPr>
          <w:rFonts w:eastAsia="Georgia" w:cs="Georgia" w:ascii="Georgia" w:hAnsi="Georgia"/>
        </w:rPr>
        <w:t xml:space="preserve"> est défini comme aux paragraphes II et III.</w:t>
      </w:r>
      <w:r>
        <w:rPr/>
        <w:br w:type="textWrapping"/>
      </w:r>
      <w:r>
        <w:rPr>
          <w:rFonts w:eastAsia="Georgia" w:cs="Georgia" w:ascii="Georgia" w:hAnsi="Georgia"/>
        </w:rPr>
        <w:t xml:space="preserve">Par une simple représentation graphique, expliquez l'intérêt de la cavité pour la mise en évidence de l'effet Faraday.</w:t>
      </w:r>
    </w:p>
    <w:p>
      <w:pPr>
        <w:spacing w:after="220" w:lineRule="auto"/>
      </w:pPr>
      <w:r>
        <w:rPr>
          <w:rFonts w:eastAsia="Georgia" w:cs="Georgia" w:ascii="Georgia" w:hAnsi="Georgia"/>
        </w:rPr>
        <w:t xml:space="preserve">L'utilisation d'une telle cavité présenterait-elle un intérêt pour la mise en évidence de l'activité optique naturelle? Argumentez votre réponse en vous appuyant sur un calcul d'ordre de grandeur de l'angle de rotation du plan de polarisation à la sortie de la cavité.</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e4758108e7c3b62c7b2e1314c78dde65cfa06f71.jpg" TargetMode="Internal"/><Relationship Id="rId6" Type="http://schemas.openxmlformats.org/officeDocument/2006/relationships/image" Target="media/image-b4eeca8cadf78f81c0886440e9d15f4c9ea8843c.jpg" TargetMode="Internal"/><Relationship Id="rId7" Type="http://schemas.openxmlformats.org/officeDocument/2006/relationships/image" Target="media/image-2891a0c725cfce93c82f99d4f1d2c75cdfd12dc5.jpg" TargetMode="Internal"/><Relationship Id="rId8" Type="http://schemas.openxmlformats.org/officeDocument/2006/relationships/image" Target="media/image-059c260d0ea2791d0c84c25dc8c128c6da29645d.jpg" TargetMode="Internal"/><Relationship Id="rId9" Type="http://schemas.openxmlformats.org/officeDocument/2006/relationships/image" Target="media/image-a54435c02816caa19f8b76e4f5e05f077dd9cc14.jpg" TargetMode="Internal"/><Relationship Id="rId10" Type="http://schemas.openxmlformats.org/officeDocument/2006/relationships/image" Target="media/image-e828b41d6f5323ac3dbb942057bbfda280b5cc46.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2025-09-04T21:50:43.684Z</dcterms:created>
  <dcterms:modified xsi:type="dcterms:W3CDTF">2025-09-04T21:50:43.684Z</dcterms:modified>
</cp:coreProperties>
</file>