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MODÉLISATION EN SCIENCES PHYSIQUES ET SCIENCES DE L'INGÉNIEUR</w:t>
      </w:r>
    </w:p>
    <w:p>
      <w:pPr>
        <w:spacing w:lineRule="auto"/>
        <w:ind w:left="2265" w:right="2265"/>
        <w:jc w:val="center"/>
      </w:pPr>
      <w:r>
        <w:rPr>
          <w:rFonts w:eastAsia="Georgia" w:cs="Georgia" w:ascii="Georgia" w:hAnsi="Georgia"/>
        </w:rPr>
        <w:t xml:space="preserve">DURÉE: 5 HEURES</w:t>
      </w:r>
    </w:p>
    <w:p>
      <w:pPr>
        <w:spacing w:after="220" w:lineRule="auto"/>
      </w:pPr>
      <w:r>
        <w:rPr>
          <w:rFonts w:eastAsia="Georgia" w:cs="Georgia" w:ascii="Georgia" w:hAnsi="Georgia"/>
        </w:rPr>
        <w:t xml:space="preserve">Pour les épreuves d'admissibilité, l'usage de calculatrices électroniques de poche à alimentation autonome, non imprimantes et sans document d'accompagnement, est autorisé, une seule à la fois étant admise sur la table ou le poste de travail, et aucun n'échange n'est autorisé entre les candidats.</w:t>
      </w:r>
    </w:p>
    <w:p>
      <w:pPr>
        <w:spacing w:line="271" w:before="330" w:lineRule="auto"/>
      </w:pPr>
      <w:r>
        <w:rPr>
          <w:b/>
          <w:sz w:val="42"/>
        </w:rPr>
        <w:t xml:space="preserve">Introduction</w:t>
      </w:r>
    </w:p>
    <w:p>
      <w:pPr>
        <w:spacing w:after="220" w:lineRule="auto"/>
      </w:pPr>
      <w:r>
        <w:rPr>
          <w:rFonts w:eastAsia="Georgia" w:cs="Georgia" w:ascii="Georgia" w:hAnsi="Georgia"/>
        </w:rPr>
        <w:t xml:space="preserve">Dans ce problème, on se propose d'étudier la modélisation d'un propulseur plasma susceptible d'être embarqué sur des satellites comme moteur d'appoint de contrôle d'attitude. Le principe de ce propulseur est d'injecter un gaz neutre à la rencontre d'un faisceau d'électrons ionisant. Les ions produits sont fortement accélérés et leur vitesse de sortie du propulseur fournit l'impulsion et donc la poussée nécessaire au satellite.</w:t>
      </w:r>
      <w:r>
        <w:rPr/>
        <w:br w:type="textWrapping"/>
      </w:r>
      <w:r>
        <w:rPr>
          <w:rFonts w:eastAsia="Georgia" w:cs="Georgia" w:ascii="Georgia" w:hAnsi="Georgia"/>
        </w:rPr>
        <w:t xml:space="preserve">Pour que l'ionisation soit efficace, il est nécessaire de confiner les électrons par un champ magnétique produit par un dispositif qui ne sera pas étudié dans ce problème.</w:t>
      </w:r>
    </w:p>
    <w:p>
      <w:pPr>
        <w:spacing w:after="220" w:lineRule="auto"/>
      </w:pPr>
      <w:r>
        <w:rPr>
          <w:rFonts w:eastAsia="Georgia" w:cs="Georgia" w:ascii="Georgia" w:hAnsi="Georgia"/>
        </w:rPr>
        <w:t xml:space="preserve">Les différentes parties du problème sont relativement indépendantes, à condition d'admettre les expressions données dans l'énoncé. Dans la partie I. on étudie le rôle essentiel du champ magnétique appliqué dans le processsus d'ionisation des atomes neutres de Xénon injectés dans le moteur. Une première modélisation simple du fonctionnement en régime stationnaire est abordée dans la partie II. et conduit aux courbes de la figure 4. Les insuffisances de cette modélisation conduisent alors à une amélioration du modèle qui fait l'objet de la partie III. Compte tenu des résultats obtenus par simulation figure 5 , on développe dans la partie IV. une approche asymptotique simplifiée afin d'obtenir l'expression analytique des paramètres caractéristiques importants. Pour garantir un bon fonctionnement du propulseur, il est important que le flux d'ions soit stable et ne subisse pas, notamment, d'oscillations temporelles, fréquentes dans les plasmas. On étudiera donc une de ces oscillations en fin de problème dans la partie </w:t>
      </w:r>
      <m:oMath>
        <m:r>
          <m:rPr>
            <m:sty m:val="i"/>
          </m:rPr>
          <m:t>V</m:t>
        </m:r>
      </m:oMath>
      <w:r>
        <w:rPr/>
        <w:t xml:space="preserve">.</w:t>
      </w:r>
    </w:p>
    <w:p>
      <w:pPr>
        <w:spacing w:after="220" w:lineRule="auto"/>
      </w:pPr>
      <w:r>
        <w:rPr>
          <w:rFonts w:eastAsia="Georgia" w:cs="Georgia" w:ascii="Georgia" w:hAnsi="Georgia"/>
        </w:rPr>
        <w:t xml:space="preserve">Le schéma d'ensemble du propulseur est représenté figure 1.</w:t>
      </w:r>
      <w:r>
        <w:rPr/>
        <w:br w:type="textWrapping"/>
      </w:r>
    </w:p>
    <w:p>
      <w:pPr>
        <w:spacing w:lineRule="auto"/>
        <w:jc w:val="center"/>
      </w:pPr>
      <w:r>
        <w:rPr/>
        <w:drawing>
          <wp:inline distB="0" distL="0" distR="0" distT="0">
            <wp:extent cx="5486400" cy="2917457"/>
            <wp:effectExtent b="0" l="0" r="0" t="0"/>
            <wp:docPr id="1" name="image-8336feeeb34c2c5253e4ede20bd811b8b696fde3.jpg"/>
            <a:graphic>
              <a:graphicData uri="http://schemas.openxmlformats.org/drawingml/2006/picture">
                <pic:pic>
                  <pic:nvPicPr>
                    <pic:cNvPr id="1" name="image-8336feeeb34c2c5253e4ede20bd811b8b696fde3.jpg" descr=""/>
                    <pic:cNvPicPr/>
                  </pic:nvPicPr>
                  <pic:blipFill>
                    <a:blip r:embed="rId5" cstate="print"/>
                    <a:srcRect b="0" l="0" r="0" t="0"/>
                    <a:stretch>
                      <a:fillRect/>
                    </a:stretch>
                  </pic:blipFill>
                  <pic:spPr>
                    <a:xfrm>
                      <a:off x="0" y="0"/>
                      <a:ext cx="5486400" cy="2917457"/>
                    </a:xfrm>
                    <a:prstGeom prst="rect"/>
                  </pic:spPr>
                </pic:pic>
              </a:graphicData>
            </a:graphic>
          </wp:inline>
        </w:drawing>
      </w:r>
    </w:p>
    <w:p>
      <w:pPr>
        <w:spacing w:after="220" w:lineRule="auto"/>
      </w:pPr>
      <w:r>
        <w:rPr>
          <w:rFonts w:eastAsia="Georgia" w:cs="Georgia" w:ascii="Georgia" w:hAnsi="Georgia"/>
        </w:rPr>
        <w:t xml:space="preserve">Sur la figure 2, est représenté un schéma de principe du même dispositif, en coupe (2.a.) et en représentation quasi uni dimensionnelle simplifiée (2.b.) dont le principe sera précisé dans la partie </w:t>
      </w:r>
      <m:oMath>
        <m:r>
          <m:rPr>
            <m:sty m:val="b"/>
          </m:rPr>
          <m:t>I</m:t>
        </m:r>
      </m:oMath>
      <w:r>
        <w:rPr/>
        <w:t xml:space="preserve">.</w:t>
      </w:r>
    </w:p>
    <w:p>
      <w:pPr>
        <w:spacing w:after="220" w:lineRule="auto"/>
      </w:pPr>
      <w:r>
        <w:rPr/>
        <w:t xml:space="preserve">On distingue essentiellement trois zones, en allant de la droite vers la gauche :</w:t>
      </w:r>
    </w:p>
    <w:p>
      <w:pPr>
        <w:numPr>
          <w:ilvl w:val="0"/>
          <w:numId w:val="1"/>
        </w:numPr>
        <w:spacing w:lineRule="auto"/>
      </w:pPr>
      <w:r>
        <w:rPr>
          <w:rFonts w:eastAsia="Georgia" w:cs="Georgia" w:ascii="Georgia" w:hAnsi="Georgia"/>
        </w:rPr>
        <w:t xml:space="preserve">entre la cathode et le point H , une zone d'accélération des ions par le champ électrique (fourni par le générateur de tension </w:t>
      </w:r>
      <m:oMath>
        <m:sSub>
          <m:sSubPr/>
          <m:e>
            <m:r>
              <m:rPr>
                <m:sty m:val="p"/>
              </m:rPr>
              <m:t>V</m:t>
            </m:r>
          </m:e>
          <m:sub>
            <m:r>
              <m:rPr>
                <m:sty m:val="p"/>
              </m:rPr>
              <m:t>d</m:t>
            </m:r>
          </m:sub>
        </m:sSub>
      </m:oMath>
      <w:r>
        <w:rPr>
          <w:rFonts w:eastAsia="Georgia" w:cs="Georgia" w:ascii="Georgia" w:hAnsi="Georgia"/>
        </w:rPr>
        <w:t xml:space="preserve"> ), ces ions étant créés par des collisions électrons-neutres dans la région H-D</w:t>
      </w:r>
    </w:p>
    <w:p>
      <w:pPr>
        <w:numPr>
          <w:ilvl w:val="0"/>
          <w:numId w:val="1"/>
        </w:numPr>
        <w:spacing w:lineRule="auto"/>
      </w:pPr>
      <w:r>
        <w:rPr/>
        <w:t xml:space="preserve">entre </w:t>
      </w:r>
      <m:oMath>
        <m:r>
          <m:rPr>
            <m:sty m:val="i"/>
          </m:rPr>
          <m:t>H</m:t>
        </m:r>
      </m:oMath>
      <w:r>
        <w:rPr/>
        <w:t xml:space="preserve"> et </w:t>
      </w:r>
      <m:oMath>
        <m:r>
          <m:rPr>
            <m:sty m:val="i"/>
          </m:rPr>
          <m:t>D</m:t>
        </m:r>
      </m:oMath>
      <w:r>
        <w:rPr>
          <w:rFonts w:eastAsia="Georgia" w:cs="Georgia" w:ascii="Georgia" w:hAnsi="Georgia"/>
        </w:rPr>
        <w:t xml:space="preserve"> une zone où se situe la</w:t>
      </w:r>
    </w:p>
    <w:p>
      <w:pPr>
        <w:spacing w:lineRule="auto"/>
        <w:jc w:val="center"/>
      </w:pPr>
      <w:r>
        <w:rPr/>
        <w:drawing>
          <wp:inline distB="0" distL="0" distR="0" distT="0">
            <wp:extent cx="5486400" cy="2943922"/>
            <wp:effectExtent b="0" l="0" r="0" t="0"/>
            <wp:docPr id="2" name="image-ccb75b9c1a58097581df003df9c86d63369968ea.jpg"/>
            <a:graphic>
              <a:graphicData uri="http://schemas.openxmlformats.org/drawingml/2006/picture">
                <pic:pic>
                  <pic:nvPicPr>
                    <pic:cNvPr id="2" name="image-ccb75b9c1a58097581df003df9c86d63369968ea.jpg" descr=""/>
                    <pic:cNvPicPr/>
                  </pic:nvPicPr>
                  <pic:blipFill>
                    <a:blip r:embed="rId6" cstate="print"/>
                    <a:srcRect b="0" l="0" r="0" t="0"/>
                    <a:stretch>
                      <a:fillRect/>
                    </a:stretch>
                  </pic:blipFill>
                  <pic:spPr>
                    <a:xfrm>
                      <a:off x="0" y="0"/>
                      <a:ext cx="5486400" cy="2943922"/>
                    </a:xfrm>
                    <a:prstGeom prst="rect"/>
                  </pic:spPr>
                </pic:pic>
              </a:graphicData>
            </a:graphic>
          </wp:inline>
        </w:drawing>
      </w:r>
    </w:p>
    <w:p>
      <w:pPr>
        <w:spacing w:lineRule="auto"/>
      </w:pPr>
      <w:r>
        <w:rPr/>
        <w:t xml:space="preserve">(a)</w:t>
      </w:r>
    </w:p>
    <w:p>
      <w:pPr>
        <w:spacing w:lineRule="auto"/>
        <w:jc w:val="center"/>
      </w:pPr>
      <w:r>
        <w:rPr/>
        <w:drawing>
          <wp:inline distB="0" distL="0" distR="0" distT="0">
            <wp:extent cx="5486400" cy="4536195"/>
            <wp:effectExtent b="0" l="0" r="0" t="0"/>
            <wp:docPr id="3" name="image-3a9e3cdad050a9b807a6efb7ce4eed86a5903c2d.jpg"/>
            <a:graphic>
              <a:graphicData uri="http://schemas.openxmlformats.org/drawingml/2006/picture">
                <pic:pic>
                  <pic:nvPicPr>
                    <pic:cNvPr id="3" name="image-3a9e3cdad050a9b807a6efb7ce4eed86a5903c2d.jpg" descr=""/>
                    <pic:cNvPicPr/>
                  </pic:nvPicPr>
                  <pic:blipFill>
                    <a:blip r:embed="rId7" cstate="print"/>
                    <a:srcRect b="0" l="0" r="0" t="0"/>
                    <a:stretch>
                      <a:fillRect/>
                    </a:stretch>
                  </pic:blipFill>
                  <pic:spPr>
                    <a:xfrm>
                      <a:off x="0" y="0"/>
                      <a:ext cx="5486400" cy="4536195"/>
                    </a:xfrm>
                    <a:prstGeom prst="rect"/>
                  </pic:spPr>
                </pic:pic>
              </a:graphicData>
            </a:graphic>
          </wp:inline>
        </w:drawing>
      </w:r>
    </w:p>
    <w:p>
      <w:pPr>
        <w:spacing w:after="220" w:lineRule="auto"/>
      </w:pPr>
      <w:r>
        <w:rPr/>
        <w:br w:type="textWrapping"/>
      </w:r>
      <w:r>
        <w:rPr>
          <w:rFonts w:eastAsia="Georgia" w:cs="Georgia" w:ascii="Georgia" w:hAnsi="Georgia"/>
        </w:rPr>
        <w:t xml:space="preserve">région d'ionisation des neutres par les électrons</w:t>
      </w:r>
    </w:p>
    <w:p>
      <w:pPr>
        <w:numPr>
          <w:ilvl w:val="0"/>
          <w:numId w:val="2"/>
        </w:numPr>
        <w:spacing w:lineRule="auto"/>
      </w:pPr>
      <w:r>
        <w:rPr/>
        <w:t xml:space="preserve">entre </w:t>
      </w:r>
      <m:oMath>
        <m:r>
          <m:rPr>
            <m:sty m:val="i"/>
          </m:rPr>
          <m:t>D</m:t>
        </m:r>
      </m:oMath>
      <w:r>
        <w:rPr>
          <w:rFonts w:eastAsia="Georgia" w:cs="Georgia" w:ascii="Georgia" w:hAnsi="Georgia"/>
        </w:rPr>
        <w:t xml:space="preserve"> et l'anode une zone où coexistent les neutres émis de l'anode vers la droite avec la vitesse </w:t>
      </w:r>
      <m:oMath>
        <m:sSub>
          <m:sSubPr/>
          <m:e>
            <m:bar>
              <m:barPr>
                <m:pos m:val="top"/>
              </m:barPr>
              <m:e>
                <m:r>
                  <m:rPr>
                    <m:sty m:val="p"/>
                  </m:rPr>
                  <m:t>v</m:t>
                </m:r>
              </m:e>
            </m:bar>
          </m:e>
          <m:sub>
            <m:r>
              <m:rPr>
                <m:sty m:val="p"/>
              </m:rPr>
              <m:t>n</m:t>
            </m:r>
          </m:sub>
        </m:sSub>
      </m:oMath>
      <w:r>
        <w:rPr>
          <w:rFonts w:eastAsia="Georgia" w:cs="Georgia" w:ascii="Georgia" w:hAnsi="Georgia"/>
        </w:rPr>
        <w:t xml:space="preserve">, des ions et des électrons dont on verra qu'ils sont essentiellement en régime diffusif, en provenance des deux zones précédentes.</w:t>
      </w:r>
    </w:p>
    <w:p>
      <w:pPr>
        <w:spacing w:after="220" w:lineRule="auto"/>
      </w:pPr>
      <w:r>
        <w:rPr/>
        <w:t xml:space="preserve">Figure 2</w:t>
      </w:r>
    </w:p>
    <w:p>
      <w:pPr>
        <w:spacing w:after="220" w:lineRule="auto"/>
      </w:pPr>
      <w:r>
        <w:rPr>
          <w:rFonts w:eastAsia="Georgia" w:cs="Georgia" w:ascii="Georgia" w:hAnsi="Georgia"/>
        </w:rPr>
        <w:t xml:space="preserve">Un des paramètres cruciaux caractérisant l'efficacité d'un propulseur spatial est la vitesse de sortie </w:t>
      </w:r>
      <m:oMath>
        <m:acc>
          <m:accPr>
            <m:chr m:val="‾"/>
          </m:accPr>
          <m:e>
            <m:r>
              <m:rPr>
                <m:sty m:val="i"/>
              </m:rPr>
              <m:t>u</m:t>
            </m:r>
          </m:e>
        </m:acc>
      </m:oMath>
      <w:r>
        <w:rPr/>
        <w:t xml:space="preserve"> du fluide propulsif par rapport au moteur.</w:t>
      </w:r>
    </w:p>
    <w:p>
      <w:pPr>
        <w:numPr>
          <w:ilvl w:val="0"/>
          <w:numId w:val="3"/>
        </w:numPr>
        <w:spacing w:lineRule="auto"/>
      </w:pPr>
      <w:r>
        <w:rPr>
          <w:rFonts w:eastAsia="Georgia" w:cs="Georgia" w:ascii="Georgia" w:hAnsi="Georgia"/>
        </w:rPr>
        <w:t xml:space="preserve">En raisonnant sur un système fermé que l'on précisera, établir que tout se passe comme si l'éjection du fluide donnait lieu à une force supplémentaire (la poussée) : </w:t>
      </w:r>
      <m:oMath>
        <m:r>
          <m:rPr>
            <m:sty m:val="p"/>
          </m:rPr>
          <m:t xml:space="preserve"> </m:t>
        </m:r>
        <m:acc>
          <m:accPr>
            <m:chr m:val="⃗"/>
          </m:accPr>
          <m:e>
            <m:r>
              <m:rPr>
                <m:sty m:val="p"/>
              </m:rPr>
              <m:t>T</m:t>
            </m:r>
          </m:e>
        </m:acc>
        <m:r>
          <m:rPr>
            <m:sty m:val="p"/>
          </m:rPr>
          <m:t>=</m:t>
        </m:r>
        <m:f>
          <m:fPr>
            <m:ctrlPr>
              <w:rPr>
                <w:rFonts w:ascii="Cambria Math" w:hAnsi="Cambria Math"/>
              </w:rPr>
            </m:ctrlPr>
          </m:fPr>
          <m:num>
            <m:r>
              <m:rPr>
                <m:sty m:val="p"/>
              </m:rPr>
              <m:t>dM</m:t>
            </m:r>
          </m:num>
          <m:den>
            <m:r>
              <m:rPr>
                <m:sty m:val="p"/>
              </m:rPr>
              <m:t>dt</m:t>
            </m:r>
          </m:den>
        </m:f>
        <m:acc>
          <m:accPr>
            <m:chr m:val="⃗"/>
          </m:accPr>
          <m:e>
            <m:r>
              <m:rPr>
                <m:sty m:val="p"/>
              </m:rPr>
              <m:t>u</m:t>
            </m:r>
          </m:e>
        </m:acc>
      </m:oMath>
      <w:r>
        <w:rPr>
          <w:rFonts w:eastAsia="Georgia" w:cs="Georgia" w:ascii="Georgia" w:hAnsi="Georgia"/>
        </w:rPr>
        <w:t xml:space="preserve"> où M représente la masse totale de l'ensemble propulseur-fluide à l'instant </w:t>
      </w:r>
      <m:oMath>
        <m:r>
          <m:rPr>
            <m:sty m:val="i"/>
          </m:rPr>
          <m:t>t</m:t>
        </m:r>
      </m:oMath>
      <w:r>
        <w:rPr/>
        <w:t xml:space="preserve">.</w:t>
      </w:r>
    </w:p>
    <w:p>
      <w:pPr>
        <w:numPr>
          <w:ilvl w:val="0"/>
          <w:numId w:val="3"/>
        </w:numPr>
        <w:spacing w:lineRule="auto"/>
      </w:pPr>
      <w:r>
        <w:rPr/>
        <w:t xml:space="preserve">On suppose </w:t>
      </w:r>
      <m:oMath>
        <m:acc>
          <m:accPr>
            <m:chr m:val="‾"/>
          </m:accPr>
          <m:e>
            <m:r>
              <m:rPr>
                <m:sty m:val="i"/>
              </m:rPr>
              <m:t>u</m:t>
            </m:r>
          </m:e>
        </m:acc>
      </m:oMath>
      <w:r>
        <w:rPr>
          <w:rFonts w:eastAsia="Georgia" w:cs="Georgia" w:ascii="Georgia" w:hAnsi="Georgia"/>
        </w:rPr>
        <w:t xml:space="preserve"> indépendant du temps et on souhaite accroître la vitesse du satellite d'une quantité </w:t>
      </w:r>
      <m:oMath>
        <m:r>
          <m:rPr>
            <m:sty m:val="p"/>
          </m:rPr>
          <m:t>Δ</m:t>
        </m:r>
        <m:acc>
          <m:accPr>
            <m:chr m:val="‾"/>
          </m:accPr>
          <m:e>
            <m:r>
              <m:rPr>
                <m:sty m:val="i"/>
              </m:rPr>
              <m:t>v</m:t>
            </m:r>
          </m:e>
        </m:acc>
      </m:oMath>
      <w:r>
        <w:rPr>
          <w:rFonts w:eastAsia="Georgia" w:cs="Georgia" w:ascii="Georgia" w:hAnsi="Georgia"/>
        </w:rPr>
        <w:t xml:space="preserve"> fixée dont on notera la norme </w:t>
      </w:r>
      <m:oMath>
        <m:r>
          <m:rPr>
            <m:sty m:val="p"/>
          </m:rPr>
          <m:t>Δ</m:t>
        </m:r>
        <m:r>
          <m:rPr>
            <m:sty m:val="i"/>
          </m:rPr>
          <m:t>v</m:t>
        </m:r>
      </m:oMath>
      <w:r>
        <w:rPr>
          <w:rFonts w:eastAsia="Georgia" w:cs="Georgia" w:ascii="Georgia" w:hAnsi="Georgia"/>
        </w:rPr>
        <w:t xml:space="preserve">. On néglige, pendant l'application de la poussée, toute autre force </w:t>
      </w:r>
      <m:oMath>
        <m:r>
          <m:rPr>
            <m:sty m:val="i"/>
          </m:rPr>
          <m:t>s</m:t>
        </m:r>
      </m:oMath>
      <w:r>
        <w:rPr>
          <w:rFonts w:eastAsia="Georgia" w:cs="Georgia" w:ascii="Georgia" w:hAnsi="Georgia"/>
        </w:rPr>
        <w:t xml:space="preserve"> 'exerçant sur le satellite. En déduire la masse de combustible dépensée </w:t>
      </w:r>
      <m:oMath>
        <m:r>
          <m:rPr>
            <m:sty m:val="p"/>
          </m:rPr>
          <m:t>Δ</m:t>
        </m:r>
        <m:r>
          <m:rPr>
            <m:sty m:val="i"/>
          </m:rPr>
          <m:t>m</m:t>
        </m:r>
      </m:oMath>
      <w:r>
        <w:rPr>
          <w:rFonts w:eastAsia="Georgia" w:cs="Georgia" w:ascii="Georgia" w:hAnsi="Georgia"/>
        </w:rPr>
        <w:t xml:space="preserve"> afin de réaliser cette variation </w:t>
      </w:r>
      <m:oMath>
        <m:r>
          <m:rPr>
            <m:sty m:val="p"/>
          </m:rPr>
          <m:t>Δ</m:t>
        </m:r>
        <m:r>
          <m:rPr>
            <m:sty m:val="i"/>
          </m:rPr>
          <m:t>v</m:t>
        </m:r>
      </m:oMath>
      <w:r>
        <w:rPr/>
        <w:t xml:space="preserve"> en fonction de </w:t>
      </w:r>
      <m:oMath>
        <m:r>
          <m:rPr>
            <m:sty m:val="p"/>
          </m:rPr>
          <m:t>Δ</m:t>
        </m:r>
        <m:r>
          <m:rPr>
            <m:sty m:val="i"/>
          </m:rPr>
          <m:t>v</m:t>
        </m:r>
      </m:oMath>
      <w:r>
        <w:rPr/>
        <w:t xml:space="preserve">, </w:t>
      </w:r>
      <m:oMath>
        <m:r>
          <m:rPr>
            <m:sty m:val="i"/>
          </m:rPr>
          <m:t>u</m:t>
        </m:r>
      </m:oMath>
      <w:r>
        <w:rPr/>
        <w:t xml:space="preserve"> et de la masse </w:t>
      </w:r>
      <m:oMath>
        <m:sSub>
          <m:sSubPr/>
          <m:e>
            <m:r>
              <m:rPr>
                <m:sty m:val="i"/>
              </m:rPr>
              <m:t>M</m:t>
            </m:r>
          </m:e>
          <m:sub>
            <m:r>
              <m:rPr>
                <m:nor/>
              </m:rPr>
              <m:t>i </m:t>
            </m:r>
          </m:sub>
        </m:sSub>
      </m:oMath>
      <w:r>
        <w:rPr>
          <w:rFonts w:eastAsia="Georgia" w:cs="Georgia" w:ascii="Georgia" w:hAnsi="Georgia"/>
        </w:rPr>
        <w:t xml:space="preserve">, masse initiale avant application de la poussée.</w:t>
      </w:r>
    </w:p>
    <w:p>
      <w:pPr>
        <w:numPr>
          <w:ilvl w:val="0"/>
          <w:numId w:val="3"/>
        </w:numPr>
        <w:spacing w:lineRule="auto"/>
      </w:pPr>
      <w:r>
        <w:rPr>
          <w:rFonts w:eastAsia="Georgia" w:cs="Georgia" w:ascii="Georgia" w:hAnsi="Georgia"/>
        </w:rPr>
        <w:t xml:space="preserve">Tracer sur un même graphe l'évolution de </w:t>
      </w:r>
      <m:oMath>
        <m:f>
          <m:fPr>
            <m:ctrlPr>
              <w:rPr>
                <w:rFonts w:ascii="Cambria Math" w:hAnsi="Cambria Math"/>
              </w:rPr>
            </m:ctrlPr>
          </m:fPr>
          <m:num>
            <m:r>
              <m:rPr>
                <m:sty m:val="p"/>
              </m:rPr>
              <m:t>Δ</m:t>
            </m:r>
            <m:r>
              <m:rPr>
                <m:sty m:val="i"/>
              </m:rPr>
              <m:t>m</m:t>
            </m:r>
          </m:num>
          <m:den>
            <m:sSub>
              <m:sSubPr/>
              <m:e>
                <m:r>
                  <m:rPr>
                    <m:sty m:val="i"/>
                  </m:rPr>
                  <m:t>M</m:t>
                </m:r>
              </m:e>
              <m:sub>
                <m:r>
                  <m:rPr>
                    <m:sty m:val="i"/>
                  </m:rPr>
                  <m:t>i</m:t>
                </m:r>
              </m:sub>
            </m:sSub>
          </m:den>
        </m:f>
      </m:oMath>
      <w:r>
        <w:rPr/>
        <w:t xml:space="preserve"> en fonction de </w:t>
      </w:r>
      <m:oMath>
        <m:r>
          <m:rPr>
            <m:sty m:val="p"/>
          </m:rPr>
          <m:t>Δ</m:t>
        </m:r>
        <m:r>
          <m:rPr>
            <m:sty m:val="i"/>
          </m:rPr>
          <m:t>v</m:t>
        </m:r>
      </m:oMath>
      <w:r>
        <w:rPr>
          <w:rFonts w:eastAsia="Georgia" w:cs="Georgia" w:ascii="Georgia" w:hAnsi="Georgia"/>
        </w:rPr>
        <w:t xml:space="preserve"> pour différentes valeurs de u.</w:t>
      </w:r>
    </w:p>
    <w:p>
      <w:pPr>
        <w:numPr>
          <w:ilvl w:val="0"/>
          <w:numId w:val="3"/>
        </w:numPr>
        <w:spacing w:lineRule="auto"/>
      </w:pPr>
      <w:r>
        <w:rPr>
          <w:rFonts w:eastAsia="Georgia" w:cs="Georgia" w:ascii="Georgia" w:hAnsi="Georgia"/>
        </w:rPr>
        <w:t xml:space="preserve">Conclure quant à l'intérêt d'avoir une valeur élevée de u.</w:t>
      </w:r>
    </w:p>
    <w:p>
      <w:pPr>
        <w:spacing w:after="220" w:lineRule="auto"/>
      </w:pPr>
      <w:r>
        <w:rPr>
          <w:rFonts w:eastAsia="Georgia" w:cs="Georgia" w:ascii="Georgia" w:hAnsi="Georgia"/>
        </w:rPr>
        <w:t xml:space="preserve">Un dispositif à plasma permet d'atteindre typiquement u de l'ordre de </w:t>
      </w:r>
      <m:oMath>
        <m:sSup>
          <m:sSupPr/>
          <m:e>
            <m:r>
              <m:rPr>
                <m:sty m:val="p"/>
              </m:rPr>
              <m:t>310</m:t>
            </m:r>
          </m:e>
          <m:sup>
            <m:r>
              <m:rPr>
                <m:sty m:val="p"/>
              </m:rPr>
              <m:t>4</m:t>
            </m:r>
          </m:sup>
        </m:sSup>
        <m:sSup>
          <m:sSupPr/>
          <m:e>
            <m:r>
              <m:rPr>
                <m:nor/>
              </m:rPr>
              <m:t xml:space="preserve"> </m:t>
            </m:r>
            <m:r>
              <m:rPr>
                <m:sty m:val="p"/>
              </m:rPr>
              <m:t>ms</m:t>
            </m:r>
          </m:e>
          <m:sup>
            <m:r>
              <m:rPr>
                <m:sty m:val="p"/>
              </m:rPr>
              <m:t>−</m:t>
            </m:r>
            <m:r>
              <m:rPr>
                <m:sty m:val="p"/>
              </m:rPr>
              <m:t>1</m:t>
            </m:r>
          </m:sup>
        </m:sSup>
      </m:oMath>
      <w:r>
        <w:rPr>
          <w:rFonts w:eastAsia="Georgia" w:cs="Georgia" w:ascii="Georgia" w:hAnsi="Georgia"/>
        </w:rPr>
        <w:t xml:space="preserve"> alors que les propulseurs classiques à combustion chimique ne permettent que d'atteindre des vitesses d'éjection dix fois plus faibles.</w:t>
      </w:r>
      <w:r>
        <w:rPr/>
        <w:br w:type="textWrapping"/>
      </w:r>
      <w:r>
        <w:rPr>
          <w:rFonts w:eastAsia="Georgia" w:cs="Georgia" w:ascii="Georgia" w:hAnsi="Georgia"/>
        </w:rPr>
        <w:t xml:space="preserve">5. Sachant que dans les moteurs à plasma étudiés ici les débits de masse sont de l'ordre de la dizaine de milligrammes par seconde, expliquer pourquoi ces moteurs sont utilisés pour les contrôles d'attitude des satellites, mais pas pour le lancement et la mise sur orbite initiale.</w:t>
      </w:r>
    </w:p>
    <w:p>
      <w:pPr>
        <w:spacing w:after="220" w:lineRule="auto"/>
      </w:pPr>
      <w:r>
        <w:rPr>
          <w:rFonts w:eastAsia="Georgia" w:cs="Georgia" w:ascii="Georgia" w:hAnsi="Georgia"/>
        </w:rPr>
        <w:t xml:space="preserve">Les données numériques nécessaires aux différentes applications demandées sont regroupées cidessous.</w:t>
      </w:r>
    </w:p>
    <w:p>
      <w:pPr>
        <w:numPr>
          <w:ilvl w:val="0"/>
          <w:numId w:val="4"/>
        </w:numPr>
        <w:spacing w:lineRule="auto"/>
      </w:pPr>
      <w:r>
        <w:rPr/>
        <w:t xml:space="preserve">Constantes fondamentales :</w:t>
      </w:r>
      <w:r>
        <w:rPr/>
        <w:br w:type="textWrapping"/>
      </w:r>
      <w:r>
        <w:rPr>
          <w:rFonts w:eastAsia="Georgia" w:cs="Georgia" w:ascii="Georgia" w:hAnsi="Georgia"/>
        </w:rPr>
        <w:t xml:space="preserve">masse de l'électron </w:t>
      </w:r>
      <m:oMath>
        <m:r>
          <m:rPr>
            <m:sty m:val="p"/>
          </m:rPr>
          <m:t>m</m:t>
        </m:r>
        <m:r>
          <m:rPr>
            <m:sty m:val="p"/>
          </m:rPr>
          <m:t>=</m:t>
        </m:r>
        <m:r>
          <m:rPr>
            <m:sty m:val="p"/>
          </m:rPr>
          <m:t>9</m:t>
        </m:r>
        <m:r>
          <m:rPr>
            <m:sty m:val="p"/>
          </m:rPr>
          <m:t>,</m:t>
        </m:r>
        <m:sSup>
          <m:sSupPr/>
          <m:e>
            <m:r>
              <m:rPr>
                <m:sty m:val="p"/>
              </m:rPr>
              <m:t>1010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charge élémentaire </w:t>
      </w:r>
      <m:oMath>
        <m:r>
          <m:rPr>
            <m:sty m:val="p"/>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r>
        <w:rPr/>
        <w:br w:type="textWrapping"/>
      </w:r>
      <w:r>
        <w:rPr/>
        <w:t xml:space="preserve">constante de Boltzmann </w:t>
      </w:r>
      <m:oMath>
        <m:r>
          <m:rPr>
            <m:sty m:val="p"/>
          </m:rPr>
          <m:t>k</m:t>
        </m:r>
        <m:r>
          <m:rPr>
            <m:sty m:val="p"/>
          </m:rPr>
          <m:t>=</m:t>
        </m:r>
        <m:r>
          <m:rPr>
            <m:sty m:val="p"/>
          </m:rPr>
          <m:t>1</m:t>
        </m:r>
        <m:r>
          <m:rPr>
            <m:sty m:val="p"/>
          </m:rPr>
          <m:t>,</m:t>
        </m:r>
        <m:sSup>
          <m:sSupPr/>
          <m:e>
            <m:r>
              <m:rPr>
                <m:sty m:val="p"/>
              </m:rPr>
              <m:t>3810</m:t>
            </m:r>
          </m:e>
          <m:sup>
            <m:r>
              <m:rPr>
                <m:sty m:val="p"/>
              </m:rPr>
              <m:t>−</m:t>
            </m:r>
            <m:r>
              <m:rPr>
                <m:sty m:val="p"/>
              </m:rPr>
              <m:t>23</m:t>
            </m:r>
          </m:sup>
        </m:sSup>
        <m:sSup>
          <m:sSupPr/>
          <m:e>
            <m:r>
              <m:rPr>
                <m:sty m:val="p"/>
              </m:rPr>
              <m:t>JK</m:t>
            </m:r>
          </m:e>
          <m:sup>
            <m:r>
              <m:rPr>
                <m:sty m:val="p"/>
              </m:rPr>
              <m:t>−</m:t>
            </m:r>
            <m:r>
              <m:rPr>
                <m:sty m:val="p"/>
              </m:rPr>
              <m:t>1</m:t>
            </m:r>
          </m:sup>
        </m:sSup>
      </m:oMath>
      <w:r>
        <w:rPr/>
        <w:br w:type="textWrapping"/>
      </w:r>
      <w:r>
        <w:rPr>
          <w:rFonts w:eastAsia="Georgia" w:cs="Georgia" w:ascii="Georgia" w:hAnsi="Georgia"/>
        </w:rPr>
        <w:t xml:space="preserve">permittivité diélectrique du vide </w:t>
      </w:r>
      <m:oMath>
        <m:sSub>
          <m:sSubPr/>
          <m:e>
            <m:r>
              <m:rPr>
                <m:sty m:val="i"/>
              </m:rPr>
              <m:t>ε</m:t>
            </m:r>
          </m:e>
          <m:sub>
            <m:r>
              <m:rPr>
                <m:sty m:val="p"/>
              </m:rPr>
              <m:t>0</m:t>
            </m:r>
          </m:sub>
        </m:sSub>
        <m:r>
          <m:rPr>
            <m:sty m:val="p"/>
          </m:rPr>
          <m:t>=</m:t>
        </m:r>
        <m:r>
          <m:rPr>
            <m:sty m:val="p"/>
          </m:rPr>
          <m:t>8</m:t>
        </m:r>
        <m:r>
          <m:rPr>
            <m:sty m:val="p"/>
          </m:rPr>
          <m:t>,</m:t>
        </m:r>
        <m:sSup>
          <m:sSupPr/>
          <m:e>
            <m:r>
              <m:rPr>
                <m:sty m:val="p"/>
              </m:rPr>
              <m:t>8410</m:t>
            </m:r>
          </m:e>
          <m:sup>
            <m:r>
              <m:rPr>
                <m:sty m:val="p"/>
              </m:rPr>
              <m:t>−</m:t>
            </m:r>
            <m:r>
              <m:rPr>
                <m:sty m:val="p"/>
              </m:rPr>
              <m:t>12</m:t>
            </m:r>
          </m:sup>
        </m:sSup>
        <m:sSup>
          <m:sSupPr/>
          <m:e>
            <m:r>
              <m:rPr>
                <m:sty m:val="p"/>
              </m:rPr>
              <m:t>Fm</m:t>
            </m:r>
          </m:e>
          <m:sup>
            <m:r>
              <m:rPr>
                <m:sty m:val="p"/>
              </m:rPr>
              <m:t>−</m:t>
            </m:r>
            <m:r>
              <m:rPr>
                <m:sty m:val="p"/>
              </m:rPr>
              <m:t>1</m:t>
            </m:r>
          </m:sup>
        </m:sSup>
      </m:oMath>
    </w:p>
    <w:p>
      <w:pPr>
        <w:numPr>
          <w:ilvl w:val="0"/>
          <w:numId w:val="4"/>
        </w:numPr>
        <w:spacing w:lineRule="auto"/>
      </w:pPr>
      <w:r>
        <w:rPr>
          <w:rFonts w:eastAsia="Georgia" w:cs="Georgia" w:ascii="Georgia" w:hAnsi="Georgia"/>
        </w:rPr>
        <w:t xml:space="preserve">Masse d'un atome de Xénon : </w:t>
      </w:r>
      <m:oMath>
        <m:r>
          <m:rPr>
            <m:sty m:val="p"/>
          </m:rPr>
          <m:t xml:space="preserve"> </m:t>
        </m:r>
        <m:r>
          <m:rPr>
            <m:sty m:val="i"/>
          </m:rPr>
          <m:t>M</m:t>
        </m:r>
        <m:r>
          <m:rPr>
            <m:sty m:val="p"/>
          </m:rPr>
          <m:t>=</m:t>
        </m:r>
        <m:r>
          <m:rPr>
            <m:sty m:val="p"/>
          </m:rPr>
          <m:t>2</m:t>
        </m:r>
        <m:r>
          <m:rPr>
            <m:sty m:val="p"/>
          </m:rPr>
          <m:t>,</m:t>
        </m:r>
        <m:sSup>
          <m:sSupPr/>
          <m:e>
            <m:r>
              <m:rPr>
                <m:sty m:val="p"/>
              </m:rPr>
              <m:t>110</m:t>
            </m:r>
          </m:e>
          <m:sup>
            <m:r>
              <m:rPr>
                <m:sty m:val="p"/>
              </m:rPr>
              <m:t>−</m:t>
            </m:r>
            <m:r>
              <m:rPr>
                <m:sty m:val="p"/>
              </m:rPr>
              <m:t>25</m:t>
            </m:r>
          </m:sup>
        </m:sSup>
        <m:r>
          <m:rPr>
            <m:nor/>
          </m:rPr>
          <m:t xml:space="preserve"> </m:t>
        </m:r>
        <m:r>
          <m:rPr>
            <m:sty m:val="p"/>
          </m:rPr>
          <m:t>kg</m:t>
        </m:r>
      </m:oMath>
    </w:p>
    <w:p>
      <w:pPr>
        <w:numPr>
          <w:ilvl w:val="0"/>
          <w:numId w:val="4"/>
        </w:numPr>
        <w:spacing w:lineRule="auto"/>
      </w:pPr>
      <w:r>
        <w:rPr>
          <w:rFonts w:eastAsia="Georgia" w:cs="Georgia" w:ascii="Georgia" w:hAnsi="Georgia"/>
        </w:rPr>
        <w:t xml:space="preserve">Ordre de grandeur du champ magnétique : </w:t>
      </w:r>
      <m:oMath>
        <m:sSup>
          <m:sSupPr/>
          <m:e>
            <m:r>
              <m:rPr>
                <m:sty m:val="p"/>
              </m:rPr>
              <m:t>210</m:t>
            </m:r>
          </m:e>
          <m:sup>
            <m:r>
              <m:rPr>
                <m:sty m:val="p"/>
              </m:rPr>
              <m:t>−</m:t>
            </m:r>
            <m:r>
              <m:rPr>
                <m:sty m:val="p"/>
              </m:rPr>
              <m:t>2</m:t>
            </m:r>
          </m:sup>
        </m:sSup>
        <m:r>
          <m:rPr>
            <m:nor/>
          </m:rPr>
          <m:t xml:space="preserve"> </m:t>
        </m:r>
        <m:r>
          <m:rPr>
            <m:sty m:val="p"/>
          </m:rPr>
          <m:t>T</m:t>
        </m:r>
      </m:oMath>
    </w:p>
    <w:p>
      <w:pPr>
        <w:numPr>
          <w:ilvl w:val="0"/>
          <w:numId w:val="4"/>
        </w:numPr>
        <w:spacing w:lineRule="auto"/>
      </w:pPr>
      <w:r>
        <w:rPr/>
        <w:t xml:space="preserve">Vitesse des neutres : </w:t>
      </w:r>
      <m:oMath>
        <m:r>
          <m:rPr>
            <m:sty m:val="p"/>
          </m:rPr>
          <m:t xml:space="preserve"> </m:t>
        </m:r>
        <m:sSub>
          <m:sSubPr/>
          <m:e>
            <m:r>
              <m:rPr>
                <m:sty m:val="p"/>
              </m:rPr>
              <m:t>v</m:t>
            </m:r>
          </m:e>
          <m:sub>
            <m:r>
              <m:rPr>
                <m:sty m:val="p"/>
              </m:rPr>
              <m:t>n</m:t>
            </m:r>
          </m:sub>
        </m:sSub>
        <m:r>
          <m:rPr>
            <m:sty m:val="p"/>
          </m:rPr>
          <m:t>=</m:t>
        </m:r>
        <m:r>
          <m:rPr>
            <m:sty m:val="p"/>
          </m:rPr>
          <m:t>300</m:t>
        </m:r>
        <m:sSup>
          <m:sSupPr/>
          <m:e>
            <m:r>
              <m:rPr>
                <m:nor/>
              </m:rPr>
              <m:t xml:space="preserve"> </m:t>
            </m:r>
            <m:r>
              <m:rPr>
                <m:sty m:val="p"/>
              </m:rPr>
              <m:t>ms</m:t>
            </m:r>
          </m:e>
          <m:sup>
            <m:r>
              <m:rPr>
                <m:sty m:val="p"/>
              </m:rPr>
              <m:t>−</m:t>
            </m:r>
            <m:r>
              <m:rPr>
                <m:sty m:val="p"/>
              </m:rPr>
              <m:t>1</m:t>
            </m:r>
          </m:sup>
        </m:sSup>
      </m:oMath>
    </w:p>
    <w:p>
      <w:pPr>
        <w:numPr>
          <w:ilvl w:val="0"/>
          <w:numId w:val="4"/>
        </w:numPr>
        <w:spacing w:lineRule="auto"/>
      </w:pPr>
      <w:r>
        <w:rPr>
          <w:rFonts w:eastAsia="Georgia" w:cs="Georgia" w:ascii="Georgia" w:hAnsi="Georgia"/>
        </w:rPr>
        <w:t xml:space="preserve">Débit massique des neutres à l'anode - </w:t>
      </w:r>
      <m:oMath>
        <m:acc>
          <m:accPr>
            <m:chr m:val="˙"/>
          </m:accPr>
          <m:e>
            <m:r>
              <m:rPr>
                <m:sty m:val="i"/>
              </m:rPr>
              <m:t>m</m:t>
            </m:r>
          </m:e>
        </m:acc>
        <m:r>
          <m:rPr>
            <m:sty m:val="p"/>
          </m:rPr>
          <m:t>=</m:t>
        </m:r>
        <m:r>
          <m:rPr>
            <m:sty m:val="p"/>
          </m:rPr>
          <m:t>5</m:t>
        </m:r>
        <m:r>
          <m:rPr>
            <m:sty m:val="p"/>
          </m:rPr>
          <m:t>,</m:t>
        </m:r>
        <m:r>
          <m:rPr>
            <m:sty m:val="p"/>
          </m:rPr>
          <m:t>32</m:t>
        </m:r>
        <m:r>
          <m:rPr>
            <m:sty m:val="p"/>
          </m:rPr>
          <m:t>mg</m:t>
        </m:r>
        <m:sSup>
          <m:sSupPr/>
          <m:e>
            <m:r>
              <m:rPr>
                <m:sty m:val="p"/>
              </m:rPr>
              <m:t>s</m:t>
            </m:r>
          </m:e>
          <m:sup>
            <m:r>
              <m:rPr>
                <m:sty m:val="p"/>
              </m:rPr>
              <m:t>−</m:t>
            </m:r>
            <m:r>
              <m:rPr>
                <m:sty m:val="p"/>
              </m:rPr>
              <m:t>1</m:t>
            </m:r>
          </m:sup>
        </m:sSup>
      </m:oMath>
    </w:p>
    <w:p>
      <w:pPr>
        <w:numPr>
          <w:ilvl w:val="0"/>
          <w:numId w:val="4"/>
        </w:numPr>
        <w:spacing w:lineRule="auto"/>
      </w:pPr>
      <w:r>
        <w:rPr>
          <w:rFonts w:eastAsia="Georgia" w:cs="Georgia" w:ascii="Georgia" w:hAnsi="Georgia"/>
        </w:rPr>
        <w:t xml:space="preserve">Fréquences caractéristiques : </w:t>
      </w:r>
      <m:oMath>
        <m:sSub>
          <m:sSubPr/>
          <m:e>
            <m:r>
              <m:rPr>
                <m:sty m:val="i"/>
              </m:rPr>
              <m:t>v</m:t>
            </m:r>
          </m:e>
          <m:sub>
            <m:r>
              <m:rPr>
                <m:sty m:val="i"/>
              </m:rPr>
              <m:t>e</m:t>
            </m:r>
          </m:sub>
        </m:sSub>
        <m:r>
          <m:rPr>
            <m:sty m:val="p"/>
          </m:rPr>
          <m:t>=</m:t>
        </m:r>
        <m:sSup>
          <m:sSupPr/>
          <m:e>
            <m:r>
              <m:rPr>
                <m:sty m:val="p"/>
              </m:rPr>
              <m:t>10</m:t>
            </m:r>
          </m:e>
          <m:sup>
            <m:r>
              <m:rPr>
                <m:sty m:val="p"/>
              </m:rPr>
              <m:t>6</m:t>
            </m:r>
          </m:sup>
        </m:sSup>
        <m:r>
          <m:rPr>
            <m:nor/>
          </m:rPr>
          <m:t xml:space="preserve"> </m:t>
        </m:r>
        <m:r>
          <m:rPr>
            <m:sty m:val="p"/>
          </m:rPr>
          <m:t>s</m:t>
        </m:r>
        <m:sSub>
          <m:sSubPr/>
          <m:e>
            <m:r>
              <m:rPr>
                <m:sty m:val="i"/>
              </m:rPr>
              <m:t>v</m:t>
            </m:r>
          </m:e>
          <m:sub>
            <m:r>
              <m:rPr>
                <m:sty m:val="i"/>
              </m:rPr>
              <m:t>i</m:t>
            </m:r>
            <m:r>
              <m:rPr>
                <m:sty m:val="p"/>
              </m:rPr>
              <m:t>0</m:t>
            </m:r>
          </m:sub>
        </m:sSub>
        <m:r>
          <m:rPr>
            <m:sty m:val="p"/>
          </m:rPr>
          <m:t>=</m:t>
        </m:r>
        <m:r>
          <m:rPr>
            <m:sty m:val="p"/>
          </m:rPr>
          <m:t>6</m:t>
        </m:r>
        <m:r>
          <m:rPr>
            <m:sty m:val="p"/>
          </m:rPr>
          <m:t>,</m:t>
        </m:r>
        <m:sSup>
          <m:sSupPr/>
          <m:e>
            <m:r>
              <m:rPr>
                <m:sty m:val="p"/>
              </m:rPr>
              <m:t>410</m:t>
            </m:r>
          </m:e>
          <m:sup>
            <m:r>
              <m:rPr>
                <m:sty m:val="p"/>
              </m:rPr>
              <m:t>5</m:t>
            </m:r>
          </m:sup>
        </m:sSup>
        <m:sSup>
          <m:sSupPr/>
          <m:e>
            <m:r>
              <m:rPr>
                <m:nor/>
              </m:rPr>
              <m:t xml:space="preserve"> </m:t>
            </m:r>
            <m:r>
              <m:rPr>
                <m:sty m:val="p"/>
              </m:rPr>
              <m:t>s</m:t>
            </m:r>
          </m:e>
          <m:sup>
            <m:r>
              <m:rPr>
                <m:sty m:val="p"/>
              </m:rPr>
              <m:t>−</m:t>
            </m:r>
            <m:r>
              <m:rPr>
                <m:sty m:val="p"/>
              </m:rPr>
              <m:t>1</m:t>
            </m:r>
          </m:sup>
        </m:sSup>
      </m:oMath>
    </w:p>
    <w:p>
      <w:pPr>
        <w:numPr>
          <w:ilvl w:val="0"/>
          <w:numId w:val="4"/>
        </w:numPr>
        <w:spacing w:lineRule="auto"/>
      </w:pPr>
      <w:r>
        <w:rPr>
          <w:rFonts w:eastAsia="Georgia" w:cs="Georgia" w:ascii="Georgia" w:hAnsi="Georgia"/>
        </w:rPr>
        <w:t xml:space="preserve">Energie d'ionisation du Xénon : </w:t>
      </w:r>
      <m:oMath>
        <m:sSub>
          <m:sSubPr/>
          <m:e>
            <m:r>
              <m:rPr>
                <m:sty m:val="i"/>
              </m:rPr>
              <m:t>E</m:t>
            </m:r>
          </m:e>
          <m:sub>
            <m:r>
              <m:rPr>
                <m:sty m:val="p"/>
              </m:rPr>
              <m:t>1</m:t>
            </m:r>
          </m:sub>
        </m:sSub>
        <m:r>
          <m:rPr>
            <m:sty m:val="p"/>
          </m:rPr>
          <m:t>=</m:t>
        </m:r>
        <m:r>
          <m:rPr>
            <m:sty m:val="p"/>
          </m:rPr>
          <m:t>12</m:t>
        </m:r>
        <m:r>
          <m:rPr>
            <m:sty m:val="p"/>
          </m:rPr>
          <m:t>eV</m:t>
        </m:r>
      </m:oMath>
    </w:p>
    <w:p>
      <w:pPr>
        <w:numPr>
          <w:ilvl w:val="0"/>
          <w:numId w:val="4"/>
        </w:numPr>
        <w:spacing w:lineRule="auto"/>
      </w:pPr>
      <w:r>
        <w:rPr>
          <w:rFonts w:eastAsia="Georgia" w:cs="Georgia" w:ascii="Georgia" w:hAnsi="Georgia"/>
        </w:rPr>
        <w:t xml:space="preserve">Température électronique en </w:t>
      </w:r>
      <m:oMath>
        <m:r>
          <m:rPr>
            <m:sty m:val="p"/>
          </m:rPr>
          <m:t>B</m:t>
        </m:r>
        <m:r>
          <m:rPr>
            <m:sty m:val="p"/>
          </m:rPr>
          <m:t>:</m:t>
        </m:r>
        <m:r>
          <m:rPr>
            <m:sty m:val="i"/>
          </m:rPr>
          <m:t>k</m:t>
        </m:r>
        <m:sSub>
          <m:sSubPr/>
          <m:e>
            <m:r>
              <m:rPr>
                <m:nor/>
              </m:rPr>
              <m:t xml:space="preserve"> </m:t>
            </m:r>
            <m:r>
              <m:rPr>
                <m:sty m:val="p"/>
              </m:rPr>
              <m:t>T</m:t>
            </m:r>
          </m:e>
          <m:sub>
            <m:r>
              <m:rPr>
                <m:sty m:val="i"/>
              </m:rPr>
              <m:t>e</m:t>
            </m:r>
            <m:r>
              <m:rPr>
                <m:nor/>
              </m:rPr>
              <m:t xml:space="preserve"> </m:t>
            </m:r>
            <m:r>
              <m:rPr>
                <m:sty m:val="p"/>
              </m:rPr>
              <m:t>B</m:t>
            </m:r>
          </m:sub>
        </m:sSub>
        <m:r>
          <m:rPr>
            <m:sty m:val="p"/>
          </m:rPr>
          <m:t>=</m:t>
        </m:r>
        <m:r>
          <m:rPr>
            <m:sty m:val="p"/>
          </m:rPr>
          <m:t>1</m:t>
        </m:r>
        <m:r>
          <m:rPr>
            <m:sty m:val="p"/>
          </m:rPr>
          <m:t>eV</m:t>
        </m:r>
      </m:oMath>
    </w:p>
    <w:p>
      <w:pPr>
        <w:numPr>
          <w:ilvl w:val="0"/>
          <w:numId w:val="4"/>
        </w:numPr>
        <w:spacing w:lineRule="auto"/>
      </w:pPr>
      <w:r>
        <w:rPr>
          <w:rFonts w:eastAsia="Georgia" w:cs="Georgia" w:ascii="Georgia" w:hAnsi="Georgia"/>
        </w:rPr>
        <w:t xml:space="preserve">Longueur du réacteur : </w:t>
      </w:r>
      <m:oMath>
        <m:r>
          <m:rPr>
            <m:sty m:val="p"/>
          </m:rPr>
          <m:t xml:space="preserve"> </m:t>
        </m:r>
        <m:r>
          <m:rPr>
            <m:sty m:val="i"/>
          </m:rPr>
          <m:t>d</m:t>
        </m:r>
        <m:r>
          <m:rPr>
            <m:sty m:val="p"/>
          </m:rPr>
          <m:t>=</m:t>
        </m:r>
        <m:r>
          <m:rPr>
            <m:sty m:val="p"/>
          </m:rPr>
          <m:t>4</m:t>
        </m:r>
        <m:r>
          <m:rPr>
            <m:nor/>
          </m:rPr>
          <m:t xml:space="preserve"> </m:t>
        </m:r>
        <m:r>
          <m:rPr>
            <m:sty m:val="p"/>
          </m:rPr>
          <m:t>cm</m:t>
        </m:r>
      </m:oMath>
      <w:r>
        <w:rPr/>
        <w:t xml:space="preserve"> en II, </w:t>
      </w:r>
      <m:oMath>
        <m:r>
          <m:rPr>
            <m:sty m:val="i"/>
          </m:rPr>
          <m:t>d</m:t>
        </m:r>
        <m:r>
          <m:rPr>
            <m:sty m:val="p"/>
          </m:rPr>
          <m:t>=</m:t>
        </m:r>
        <m:r>
          <m:rPr>
            <m:sty m:val="p"/>
          </m:rPr>
          <m:t>2</m:t>
        </m:r>
        <m:r>
          <m:rPr>
            <m:sty m:val="p"/>
          </m:rPr>
          <m:t>,</m:t>
        </m:r>
        <m:r>
          <m:rPr>
            <m:sty m:val="p"/>
          </m:rPr>
          <m:t>5</m:t>
        </m:r>
        <m:r>
          <m:rPr>
            <m:nor/>
          </m:rPr>
          <m:t xml:space="preserve"> </m:t>
        </m:r>
        <m:r>
          <m:rPr>
            <m:sty m:val="p"/>
          </m:rPr>
          <m:t>cm</m:t>
        </m:r>
      </m:oMath>
      <w:r>
        <w:rPr/>
        <w:t xml:space="preserve"> en III, IV, V</w:t>
      </w:r>
    </w:p>
    <w:p>
      <w:pPr>
        <w:numPr>
          <w:ilvl w:val="0"/>
          <w:numId w:val="4"/>
        </w:numPr>
        <w:spacing w:lineRule="auto"/>
      </w:pPr>
      <w:r>
        <w:rPr/>
        <w:t xml:space="preserve">Surface de l'anode : </w:t>
      </w:r>
      <m:oMath>
        <m:r>
          <m:rPr>
            <m:sty m:val="p"/>
          </m:rPr>
          <m:t xml:space="preserve"> </m:t>
        </m:r>
        <m:r>
          <m:rPr>
            <m:sty m:val="i"/>
          </m:rPr>
          <m:t>S</m:t>
        </m:r>
        <m:r>
          <m:rPr>
            <m:sty m:val="p"/>
          </m:rPr>
          <m:t>=</m:t>
        </m:r>
        <m:r>
          <m:rPr>
            <m:sty m:val="p"/>
          </m:rPr>
          <m:t>45</m:t>
        </m:r>
        <m:sSup>
          <m:sSupPr/>
          <m:e>
            <m:r>
              <m:rPr>
                <m:nor/>
              </m:rPr>
              <m:t xml:space="preserve"> </m:t>
            </m:r>
            <m:r>
              <m:rPr>
                <m:sty m:val="p"/>
              </m:rPr>
              <m:t>cm</m:t>
            </m:r>
          </m:e>
          <m:sup>
            <m:r>
              <m:rPr>
                <m:sty m:val="p"/>
              </m:rPr>
              <m:t>2</m:t>
            </m:r>
          </m:sup>
        </m:sSup>
      </m:oMath>
    </w:p>
    <w:p>
      <w:pPr>
        <w:numPr>
          <w:ilvl w:val="0"/>
          <w:numId w:val="4"/>
        </w:numPr>
        <w:spacing w:lineRule="auto"/>
      </w:pPr>
      <w:r>
        <w:rPr/>
        <w:t xml:space="preserve">Rayons (cf. figure 2 (a)) : </w:t>
      </w:r>
      <m:oMath>
        <m:sSub>
          <m:sSubPr/>
          <m:e>
            <m:r>
              <m:rPr>
                <m:sty m:val="p"/>
              </m:rPr>
              <m:t>r</m:t>
            </m:r>
          </m:e>
          <m:sub>
            <m:r>
              <m:rPr>
                <m:sty m:val="p"/>
              </m:rPr>
              <m:t>1</m:t>
            </m:r>
          </m:sub>
        </m:sSub>
        <m:r>
          <m:rPr>
            <m:sty m:val="p"/>
          </m:rPr>
          <m:t>=</m:t>
        </m:r>
        <m:r>
          <m:rPr>
            <m:sty m:val="p"/>
          </m:rPr>
          <m:t>3</m:t>
        </m:r>
        <m:r>
          <m:rPr>
            <m:sty m:val="p"/>
          </m:rPr>
          <m:t>,</m:t>
        </m:r>
        <m:r>
          <m:rPr>
            <m:sty m:val="p"/>
          </m:rPr>
          <m:t>3</m:t>
        </m:r>
        <m:r>
          <m:rPr>
            <m:nor/>
          </m:rPr>
          <m:t xml:space="preserve"> </m:t>
        </m:r>
        <m:r>
          <m:rPr>
            <m:sty m:val="p"/>
          </m:rPr>
          <m:t>cm</m:t>
        </m:r>
        <m:r>
          <m:rPr>
            <m:sty m:val="p"/>
          </m:rPr>
          <m:t>,</m:t>
        </m:r>
        <m:sSub>
          <m:sSubPr/>
          <m:e>
            <m:r>
              <m:rPr>
                <m:sty m:val="p"/>
              </m:rPr>
              <m:t>r</m:t>
            </m:r>
          </m:e>
          <m:sub>
            <m:r>
              <m:rPr>
                <m:sty m:val="p"/>
              </m:rPr>
              <m:t>2</m:t>
            </m:r>
          </m:sub>
        </m:sSub>
        <m:r>
          <m:rPr>
            <m:sty m:val="p"/>
          </m:rPr>
          <m:t>=</m:t>
        </m:r>
        <m:r>
          <m:rPr>
            <m:sty m:val="p"/>
          </m:rPr>
          <m:t>5</m:t>
        </m:r>
        <m:r>
          <m:rPr>
            <m:nor/>
          </m:rPr>
          <m:t xml:space="preserve"> </m:t>
        </m:r>
        <m:r>
          <m:rPr>
            <m:sty m:val="p"/>
          </m:rPr>
          <m:t>cm</m:t>
        </m:r>
      </m:oMath>
    </w:p>
    <w:p>
      <w:pPr>
        <w:spacing w:line="271" w:before="330" w:lineRule="auto"/>
      </w:pPr>
      <w:r>
        <w:rPr>
          <w:b/>
          <w:sz w:val="42"/>
        </w:rPr>
        <w:t xml:space="preserve">Partiel</w:t>
      </w:r>
    </w:p>
    <w:p>
      <w:pPr>
        <w:spacing w:line="271" w:before="330" w:lineRule="auto"/>
      </w:pPr>
      <w:r>
        <w:rPr>
          <w:rFonts w:eastAsia="Georgia" w:cs="Georgia" w:ascii="Georgia" w:hAnsi="Georgia"/>
          <w:b/>
          <w:sz w:val="42"/>
        </w:rPr>
        <w:t xml:space="preserve">Rôle du champ magnétique sur la mobilité électronique et l'efficacité de l'ionisation</w:t>
      </w:r>
    </w:p>
    <w:p>
      <w:pPr>
        <w:spacing w:lineRule="auto"/>
        <w:jc w:val="center"/>
      </w:pPr>
      <w:r>
        <w:rPr/>
        <w:drawing>
          <wp:inline distB="0" distL="0" distR="0" distT="0">
            <wp:extent cx="5314950" cy="3219450"/>
            <wp:effectExtent b="0" l="0" r="0" t="0"/>
            <wp:docPr id="4" name="image-628b351e41f863261e0f160f76e0d860f38b0f84.jpg"/>
            <a:graphic>
              <a:graphicData uri="http://schemas.openxmlformats.org/drawingml/2006/picture">
                <pic:pic>
                  <pic:nvPicPr>
                    <pic:cNvPr id="4" name="image-628b351e41f863261e0f160f76e0d860f38b0f84.jpg" descr=""/>
                    <pic:cNvPicPr/>
                  </pic:nvPicPr>
                  <pic:blipFill>
                    <a:blip r:embed="rId8" cstate="print"/>
                    <a:srcRect b="0" l="0" r="0" t="0"/>
                    <a:stretch>
                      <a:fillRect/>
                    </a:stretch>
                  </pic:blipFill>
                  <pic:spPr>
                    <a:xfrm>
                      <a:off x="0" y="0"/>
                      <a:ext cx="5314950" cy="321945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considère ici le réacteur, de longueur d, modélisé de façon quasi-bidimensionnelle comme suit : la propagation des neutres et des ions produits se fait suivant l'axe </w:t>
      </w:r>
      <m:oMath>
        <m:r>
          <m:rPr>
            <m:sty m:val="i"/>
          </m:rPr>
          <m:t>O</m:t>
        </m:r>
        <m:r>
          <m:rPr>
            <m:sty m:val="i"/>
          </m:rPr>
          <m:t>x</m:t>
        </m:r>
      </m:oMath>
      <w:r>
        <w:rPr>
          <w:rFonts w:eastAsia="Georgia" w:cs="Georgia" w:ascii="Georgia" w:hAnsi="Georgia"/>
        </w:rPr>
        <w:t xml:space="preserve">, le champ électrique étant aussi dirigé suivant </w:t>
      </w:r>
      <m:oMath>
        <m:r>
          <m:rPr>
            <m:sty m:val="i"/>
          </m:rPr>
          <m:t>O</m:t>
        </m:r>
        <m:r>
          <m:rPr>
            <m:sty m:val="i"/>
          </m:rPr>
          <m:t>x</m:t>
        </m:r>
      </m:oMath>
      <w:r>
        <w:rPr/>
        <w:t xml:space="preserve"> :</w:t>
      </w:r>
    </w:p>
    <w:p>
      <w:pPr>
        <w:spacing w:after="220" w:lineRule="auto"/>
      </w:pPr>
      <m:oMathPara>
        <m:oMath>
          <m:acc>
            <m:accPr>
              <m:chr m:val="⃗"/>
            </m:accPr>
            <m:e>
              <m:r>
                <m:rPr>
                  <m:sty m:val="i"/>
                </m:rPr>
                <m:t>E</m:t>
              </m:r>
            </m:e>
          </m:acc>
          <m:r>
            <m:rPr>
              <m:sty m:val="p"/>
            </m:rPr>
            <m:t>=</m:t>
          </m:r>
          <m:r>
            <m:rPr>
              <m:sty m:val="i"/>
            </m:rPr>
            <m:t>E</m:t>
          </m:r>
          <m:r>
            <m:rPr>
              <m:sty m:val="p"/>
            </m:rPr>
            <m:t>(</m:t>
          </m:r>
          <m:r>
            <m:rPr>
              <m:sty m:val="i"/>
            </m:rPr>
            <m:t>x</m:t>
          </m:r>
          <m:r>
            <m:rPr>
              <m:sty m:val="p"/>
            </m:rPr>
            <m:t>)</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Le champ magnétique radial est supposé ici uniforme et dirigé suivant </w:t>
      </w:r>
      <m:oMath>
        <m:r>
          <m:rPr>
            <m:sty m:val="i"/>
          </m:rPr>
          <m:t>O</m:t>
        </m:r>
        <m:r>
          <m:rPr>
            <m:sty m:val="i"/>
          </m:rPr>
          <m:t>z</m:t>
        </m:r>
      </m:oMath>
      <w:r>
        <w:rPr>
          <w:rFonts w:eastAsia="Georgia" w:cs="Georgia" w:ascii="Georgia" w:hAnsi="Georgia"/>
        </w:rPr>
        <w:t xml:space="preserve">, la direction orthoradiale étant ici modélisée comme deuxième direction des coordonnées cartésiennes (Oy).</w:t>
      </w:r>
      <w:r>
        <w:rPr/>
        <w:br w:type="textWrapping"/>
      </w:r>
      <w:r>
        <w:rPr>
          <w:rFonts w:eastAsia="Georgia" w:cs="Georgia" w:ascii="Georgia" w:hAnsi="Georgia"/>
        </w:rPr>
        <w:t xml:space="preserve">I.1. À quelle condition sur les dimensions du réacteur cette approximation est-elle justifiée?</w:t>
      </w:r>
    </w:p>
    <w:p>
      <w:pPr>
        <w:spacing w:after="220" w:lineRule="auto"/>
      </w:pPr>
      <w:r>
        <w:rPr>
          <w:rFonts w:eastAsia="Georgia" w:cs="Georgia" w:ascii="Georgia" w:hAnsi="Georgia"/>
        </w:rPr>
        <w:t xml:space="preserve">Dans toute la suite du problème on se place dans un cadre non-relativiste et on considère le référentiel lié au satellite comme galiléen pendant la durée de transit des électrons dans le dispositif.</w:t>
      </w:r>
      <w:r>
        <w:rPr/>
        <w:br w:type="textWrapping"/>
      </w:r>
      <w:r>
        <w:rPr>
          <w:rFonts w:eastAsia="Georgia" w:cs="Georgia" w:ascii="Georgia" w:hAnsi="Georgia"/>
        </w:rPr>
        <w:t xml:space="preserve">I.2. On considère d'abord le mouvement des électrons en l'absence de champ magnétique. En plus de la force électrique, ils sont soumis à une «force de frottement visqueux» d'expression </w:t>
      </w:r>
      <m:oMath>
        <m:r>
          <m:rPr>
            <m:sty m:val="p"/>
          </m:rPr>
          <m:t>−</m:t>
        </m:r>
        <m:r>
          <m:rPr>
            <m:sty m:val="i"/>
          </m:rPr>
          <m:t>m</m:t>
        </m:r>
        <m:r>
          <m:rPr>
            <m:sty m:val="i"/>
          </m:rPr>
          <m:t>v</m:t>
        </m:r>
        <m:r>
          <m:rPr>
            <m:sty m:val="p"/>
          </m:rPr>
          <m:t>.</m:t>
        </m:r>
        <m:acc>
          <m:accPr>
            <m:chr m:val="‾"/>
          </m:accPr>
          <m:e>
            <m:r>
              <m:rPr>
                <m:sty m:val="i"/>
              </m:rPr>
              <m:t>u</m:t>
            </m:r>
          </m:e>
        </m:acc>
      </m:oMath>
      <w:r>
        <w:rPr>
          <w:rFonts w:eastAsia="Georgia" w:cs="Georgia" w:ascii="Georgia" w:hAnsi="Georgia"/>
        </w:rPr>
        <w:t xml:space="preserve"> où m est la masse des électrons, ū leur vitesse et </w:t>
      </w:r>
      <m:oMath>
        <m:sSub>
          <m:sSubPr/>
          <m:e>
            <m:r>
              <m:rPr>
                <m:sty m:val="i"/>
              </m:rPr>
              <m:t>ν</m:t>
            </m:r>
          </m:e>
          <m:sub>
            <m:r>
              <m:rPr>
                <m:sty m:val="p"/>
              </m:rPr>
              <m:t>e</m:t>
            </m:r>
          </m:sub>
        </m:sSub>
        <m:r>
          <m:rPr>
            <m:sty m:val="p"/>
          </m:rPr>
          <m:t>=</m:t>
        </m:r>
        <m:r>
          <m:rPr>
            <m:sty m:val="p"/>
          </m:rPr>
          <m:t>1</m:t>
        </m:r>
        <m:r>
          <m:rPr>
            <m:sty m:val="p"/>
          </m:rPr>
          <m:t>/</m:t>
        </m:r>
        <m:sSub>
          <m:sSubPr/>
          <m:e>
            <m:r>
              <m:rPr>
                <m:sty m:val="i"/>
              </m:rPr>
              <m:t>τ</m:t>
            </m:r>
          </m:e>
          <m:sub>
            <m:r>
              <m:rPr>
                <m:sty m:val="p"/>
              </m:rPr>
              <m:t>e</m:t>
            </m:r>
          </m:sub>
        </m:sSub>
      </m:oMath>
      <w:r>
        <w:rPr/>
        <w:t xml:space="preserve">.</w:t>
      </w:r>
      <w:r>
        <w:rPr/>
        <w:br w:type="textWrapping"/>
      </w:r>
      <w:r>
        <w:rPr>
          <w:rFonts w:eastAsia="Georgia" w:cs="Georgia" w:ascii="Georgia" w:hAnsi="Georgia"/>
        </w:rPr>
        <w:t xml:space="preserve">a. Rappeler la signification d'un tel teme dans l'équation du mouvement. À quoi correspond la durée </w:t>
      </w:r>
      <m:oMath>
        <m:sSub>
          <m:sSubPr/>
          <m:e>
            <m:r>
              <m:rPr>
                <m:sty m:val="i"/>
              </m:rPr>
              <m:t>τ</m:t>
            </m:r>
          </m:e>
          <m:sub>
            <m:r>
              <m:rPr>
                <m:sty m:val="i"/>
              </m:rPr>
              <m:t>e</m:t>
            </m:r>
          </m:sub>
        </m:sSub>
      </m:oMath>
      <w:r>
        <w:rPr>
          <w:rFonts w:eastAsia="Georgia" w:cs="Georgia" w:ascii="Georgia" w:hAnsi="Georgia"/>
        </w:rPr>
        <w:t xml:space="preserve"> ? En régime permanent on peut alors écrire </w:t>
      </w:r>
      <m:oMath>
        <m:acc>
          <m:accPr>
            <m:chr m:val="⃗"/>
          </m:accPr>
          <m:e>
            <m:r>
              <m:rPr>
                <m:sty m:val="i"/>
              </m:rPr>
              <m:t>u</m:t>
            </m:r>
          </m:e>
        </m:acc>
        <m:r>
          <m:rPr>
            <m:sty m:val="p"/>
          </m:rPr>
          <m:t>=</m:t>
        </m:r>
        <m:r>
          <m:rPr>
            <m:sty m:val="p"/>
          </m:rPr>
          <m:t>−</m:t>
        </m:r>
        <m:sSub>
          <m:sSubPr/>
          <m:e>
            <m:r>
              <m:rPr>
                <m:sty m:val="i"/>
              </m:rPr>
              <m:t>μ</m:t>
            </m:r>
          </m:e>
          <m:sub>
            <m:r>
              <m:rPr>
                <m:sty m:val="i"/>
              </m:rPr>
              <m:t>e</m:t>
            </m:r>
            <m:r>
              <m:rPr>
                <m:sty m:val="p"/>
              </m:rPr>
              <m:t>0</m:t>
            </m:r>
          </m:sub>
        </m:sSub>
        <m:acc>
          <m:accPr>
            <m:chr m:val="⃗"/>
          </m:accPr>
          <m:e>
            <m:r>
              <m:rPr>
                <m:sty m:val="i"/>
              </m:rPr>
              <m:t>E</m:t>
            </m:r>
          </m:e>
        </m:acc>
      </m:oMath>
      <w:r>
        <w:rPr>
          <w:rFonts w:eastAsia="Georgia" w:cs="Georgia" w:ascii="Georgia" w:hAnsi="Georgia"/>
        </w:rPr>
        <w:t xml:space="preserve"> où </w:t>
      </w:r>
      <m:oMath>
        <m:sSub>
          <m:sSubPr/>
          <m:e>
            <m:r>
              <m:rPr>
                <m:sty m:val="i"/>
              </m:rPr>
              <m:t>μ</m:t>
            </m:r>
          </m:e>
          <m:sub>
            <m:r>
              <m:rPr>
                <m:sty m:val="i"/>
              </m:rPr>
              <m:t>e</m:t>
            </m:r>
            <m:r>
              <m:rPr>
                <m:sty m:val="p"/>
              </m:rPr>
              <m:t>0</m:t>
            </m:r>
          </m:sub>
        </m:sSub>
      </m:oMath>
      <w:r>
        <w:rPr>
          <w:rFonts w:eastAsia="Georgia" w:cs="Georgia" w:ascii="Georgia" w:hAnsi="Georgia"/>
        </w:rPr>
        <w:t xml:space="preserve"> est la mobilité. Exprimer </w:t>
      </w:r>
      <m:oMath>
        <m:sSub>
          <m:sSubPr/>
          <m:e>
            <m:r>
              <m:rPr>
                <m:sty m:val="i"/>
              </m:rPr>
              <m:t>μ</m:t>
            </m:r>
          </m:e>
          <m:sub>
            <m:r>
              <m:rPr>
                <m:sty m:val="i"/>
              </m:rPr>
              <m:t>e</m:t>
            </m:r>
            <m:r>
              <m:rPr>
                <m:sty m:val="p"/>
              </m:rPr>
              <m:t>0</m:t>
            </m:r>
          </m:sub>
        </m:sSub>
      </m:oMath>
      <w:r>
        <w:rPr/>
        <w:t xml:space="preserve"> en fonction de </w:t>
      </w:r>
      <m:oMath>
        <m:r>
          <m:rPr>
            <m:sty m:val="i"/>
          </m:rPr>
          <m:t>e</m:t>
        </m:r>
        <m:r>
          <m:rPr>
            <m:sty m:val="p"/>
          </m:rPr>
          <m:t>,</m:t>
        </m:r>
        <m:r>
          <m:rPr>
            <m:sty m:val="i"/>
          </m:rPr>
          <m:t>m</m:t>
        </m:r>
      </m:oMath>
      <w:r>
        <w:rPr/>
        <w:t xml:space="preserve"> et </w:t>
      </w:r>
      <m:oMath>
        <m:sSub>
          <m:sSubPr/>
          <m:e>
            <m:r>
              <m:rPr>
                <m:sty m:val="i"/>
              </m:rPr>
              <m:t>v</m:t>
            </m:r>
          </m:e>
          <m:sub>
            <m:r>
              <m:rPr>
                <m:sty m:val="i"/>
              </m:rPr>
              <m:t>e</m:t>
            </m:r>
          </m:sub>
        </m:sSub>
      </m:oMath>
      <w:r>
        <w:rPr/>
        <w:t xml:space="preserve">.</w:t>
      </w:r>
      <w:r>
        <w:rPr/>
        <w:br w:type="textWrapping"/>
      </w:r>
      <w:r>
        <w:rPr>
          <w:rFonts w:eastAsia="Georgia" w:cs="Georgia" w:ascii="Georgia" w:hAnsi="Georgia"/>
        </w:rPr>
        <w:t xml:space="preserve">b. On suppose que les électrons se meuvent dans un champ électrique uniforme crée par une différence de potentiel de 300 V imposée sur la distance </w:t>
      </w:r>
      <m:oMath>
        <m:r>
          <m:rPr>
            <m:sty m:val="p"/>
          </m:rPr>
          <m:t>d</m:t>
        </m:r>
        <m:r>
          <m:rPr>
            <m:sty m:val="p"/>
          </m:rPr>
          <m:t>=</m:t>
        </m:r>
        <m:r>
          <m:rPr>
            <m:sty m:val="p"/>
          </m:rPr>
          <m:t>4</m:t>
        </m:r>
        <m:r>
          <m:rPr>
            <m:nor/>
          </m:rPr>
          <m:t xml:space="preserve"> </m:t>
        </m:r>
        <m:r>
          <m:rPr>
            <m:sty m:val="p"/>
          </m:rPr>
          <m:t>cm</m:t>
        </m:r>
      </m:oMath>
      <w:r>
        <w:rPr>
          <w:rFonts w:eastAsia="Georgia" w:cs="Georgia" w:ascii="Georgia" w:hAnsi="Georgia"/>
        </w:rPr>
        <w:t xml:space="preserve">. Les électrons sont injectés dans le réacteur en </w:t>
      </w:r>
      <m:oMath>
        <m:r>
          <m:rPr>
            <m:sty m:val="p"/>
          </m:rPr>
          <m:t>x</m:t>
        </m:r>
        <m:r>
          <m:rPr>
            <m:sty m:val="p"/>
          </m:rPr>
          <m:t>=</m:t>
        </m:r>
        <m:r>
          <m:rPr>
            <m:sty m:val="p"/>
          </m:rPr>
          <m:t>d</m:t>
        </m:r>
      </m:oMath>
      <w:r>
        <w:rPr>
          <w:rFonts w:eastAsia="Georgia" w:cs="Georgia" w:ascii="Georgia" w:hAnsi="Georgia"/>
        </w:rPr>
        <w:t xml:space="preserve"> (par la sortie) avec une vitesse négligeable. Déterminer la valeur numérique de </w:t>
      </w:r>
      <m:oMath>
        <m:sSub>
          <m:sSubPr/>
          <m:e>
            <m:r>
              <m:rPr>
                <m:sty m:val="i"/>
              </m:rPr>
              <m:t>μ</m:t>
            </m:r>
          </m:e>
          <m:sub>
            <m:r>
              <m:rPr>
                <m:sty m:val="i"/>
              </m:rPr>
              <m:t>e</m:t>
            </m:r>
            <m:r>
              <m:rPr>
                <m:sty m:val="p"/>
              </m:rPr>
              <m:t>0</m:t>
            </m:r>
          </m:sub>
        </m:sSub>
      </m:oMath>
      <w:r>
        <w:rPr>
          <w:rFonts w:eastAsia="Georgia" w:cs="Georgia" w:ascii="Georgia" w:hAnsi="Georgia"/>
        </w:rPr>
        <w:t xml:space="preserve"> et de la vitesse atteinte en régime permanent. Si on suppose au contraire que le terme de frottement est négligeable, quelle est la vitesse maximale atteinte par les électrons, et la durée de leur traversée du réacteur (de </w:t>
      </w:r>
      <m:oMath>
        <m:r>
          <m:rPr>
            <m:sty m:val="p"/>
          </m:rPr>
          <m:t>x</m:t>
        </m:r>
        <m:r>
          <m:rPr>
            <m:sty m:val="p"/>
          </m:rPr>
          <m:t>=</m:t>
        </m:r>
        <m:r>
          <m:rPr>
            <m:sty m:val="p"/>
          </m:rPr>
          <m:t>d</m:t>
        </m:r>
      </m:oMath>
      <w:r>
        <w:rPr>
          <w:rFonts w:eastAsia="Georgia" w:cs="Georgia" w:ascii="Georgia" w:hAnsi="Georgia"/>
        </w:rPr>
        <w:t xml:space="preserve"> jusqu'à </w:t>
      </w:r>
      <m:oMath>
        <m:r>
          <m:rPr>
            <m:sty m:val="p"/>
          </m:rPr>
          <m:t>x</m:t>
        </m:r>
        <m:r>
          <m:rPr>
            <m:sty m:val="p"/>
          </m:rPr>
          <m:t>=</m:t>
        </m:r>
        <m:r>
          <m:rPr>
            <m:sty m:val="p"/>
          </m:rPr>
          <m:t>0</m:t>
        </m:r>
      </m:oMath>
      <w:r>
        <w:rPr>
          <w:rFonts w:eastAsia="Georgia" w:cs="Georgia" w:ascii="Georgia" w:hAnsi="Georgia"/>
        </w:rPr>
        <w:t xml:space="preserve"> ) ? Application numérique. Que conclure des résultats précédents quant à l'efficacité du processus d'ionisation dans une telle situation?</w:t>
      </w:r>
      <w:r>
        <w:rPr/>
        <w:br w:type="textWrapping"/>
      </w:r>
      <w:r>
        <w:rPr>
          <w:rFonts w:eastAsia="Georgia" w:cs="Georgia" w:ascii="Georgia" w:hAnsi="Georgia"/>
        </w:rPr>
        <w:t xml:space="preserve">I.3. On considère à présent le mouvement d'ions de charge te ou d'électrons dans un champ </w:t>
      </w:r>
      <m:oMath>
        <m:acc>
          <m:accPr>
            <m:chr m:val="⃗"/>
          </m:accPr>
          <m:e>
            <m:r>
              <m:rPr>
                <m:sty m:val="p"/>
              </m:rPr>
              <m:t>B</m:t>
            </m:r>
          </m:e>
        </m:acc>
      </m:oMath>
      <w:r>
        <w:rPr>
          <w:rFonts w:eastAsia="Georgia" w:cs="Georgia" w:ascii="Georgia" w:hAnsi="Georgia"/>
        </w:rPr>
        <w:t xml:space="preserve"> uniforme et permanent, en l'absence de champ électrique, les particules arrivant dans la zone de champ perpendiculairement à ce champ, avec une vitesse de module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a. Rappeler sans démonstration la nature des trajectoires.</w:t>
      </w:r>
      <w:r>
        <w:rPr/>
        <w:br w:type="textWrapping"/>
      </w:r>
      <w:r>
        <w:rPr/>
        <w:t xml:space="preserve">b. Exprimer le rayon R de ces trajectoires en fonction de </w:t>
      </w:r>
      <m:oMath>
        <m:sSub>
          <m:sSubPr/>
          <m:e>
            <m:r>
              <m:rPr>
                <m:sty m:val="i"/>
              </m:rPr>
              <m:t>v</m:t>
            </m:r>
          </m:e>
          <m:sub>
            <m:r>
              <m:rPr>
                <m:sty m:val="p"/>
              </m:rPr>
              <m:t>0</m:t>
            </m:r>
          </m:sub>
        </m:sSub>
        <m:r>
          <m:rPr>
            <m:sty m:val="p"/>
          </m:rPr>
          <m:t>,</m:t>
        </m:r>
        <m:r>
          <m:rPr>
            <m:nor/>
          </m:rPr>
          <m:t xml:space="preserve"> </m:t>
        </m:r>
        <m:r>
          <m:rPr>
            <m:sty m:val="p"/>
          </m:rPr>
          <m:t>B</m:t>
        </m:r>
        <m:r>
          <m:rPr>
            <m:sty m:val="p"/>
          </m:rPr>
          <m:t>,</m:t>
        </m:r>
        <m:r>
          <m:rPr>
            <m:sty m:val="p"/>
          </m:rPr>
          <m:t>e</m:t>
        </m:r>
        <m:r>
          <m:rPr>
            <m:sty m:val="p"/>
          </m:rPr>
          <m:t>,</m:t>
        </m:r>
        <m:r>
          <m:rPr>
            <m:sty m:val="p"/>
          </m:rPr>
          <m:t>m</m:t>
        </m:r>
      </m:oMath>
      <w:r>
        <w:rPr>
          <w:rFonts w:eastAsia="Georgia" w:cs="Georgia" w:ascii="Georgia" w:hAnsi="Georgia"/>
        </w:rPr>
        <w:t xml:space="preserve"> (ici m peut être suivant les cas la masse des électrons ou des ions).</w:t>
      </w:r>
      <w:r>
        <w:rPr/>
        <w:br w:type="textWrapping"/>
      </w:r>
      <w:r>
        <w:rPr/>
        <w:t xml:space="preserve">c. En supposant que </w:t>
      </w:r>
      <m:oMath>
        <m:sSub>
          <m:sSubPr/>
          <m:e>
            <m:r>
              <m:rPr>
                <m:sty m:val="i"/>
              </m:rPr>
              <m:t>v</m:t>
            </m:r>
          </m:e>
          <m:sub>
            <m:r>
              <m:rPr>
                <m:sty m:val="p"/>
              </m:rPr>
              <m:t>0</m:t>
            </m:r>
          </m:sub>
        </m:sSub>
      </m:oMath>
      <w:r>
        <w:rPr>
          <w:rFonts w:eastAsia="Georgia" w:cs="Georgia" w:ascii="Georgia" w:hAnsi="Georgia"/>
        </w:rPr>
        <w:t xml:space="preserve"> est la vitesse atteinte par les particules si elles sont accélérées par le champ électrique de la question précédente sur la distance d. en déduire que </w:t>
      </w:r>
      <m:oMath>
        <m:r>
          <m:rPr>
            <m:sty m:val="i"/>
          </m:rPr>
          <m:t>R</m:t>
        </m:r>
        <m:r>
          <m:rPr>
            <m:sty m:val="p"/>
          </m:rPr>
          <m:t>=</m:t>
        </m:r>
        <m:r>
          <m:rPr>
            <m:sty m:val="i"/>
          </m:rPr>
          <m:t>K</m:t>
        </m:r>
        <m:sSup>
          <m:sSupPr/>
          <m:e>
            <m:r>
              <m:rPr>
                <m:sty m:val="i"/>
              </m:rPr>
              <m:t>m</m:t>
            </m:r>
          </m:e>
          <m:sup>
            <m:f>
              <m:fPr>
                <m:ctrlPr>
                  <w:rPr>
                    <w:rFonts w:ascii="Cambria Math" w:hAnsi="Cambria Math"/>
                  </w:rPr>
                </m:ctrlPr>
              </m:fPr>
              <m:num>
                <m:r>
                  <m:rPr>
                    <m:sty m:val="p"/>
                  </m:rPr>
                  <m:t>1</m:t>
                </m:r>
              </m:num>
              <m:den>
                <m:r>
                  <m:rPr>
                    <m:sty m:val="p"/>
                  </m:rPr>
                  <m:t>2</m:t>
                </m:r>
              </m:den>
            </m:f>
          </m:sup>
        </m:sSup>
      </m:oMath>
      <w:r>
        <w:rPr>
          <w:rFonts w:eastAsia="Georgia" w:cs="Georgia" w:ascii="Georgia" w:hAnsi="Georgia"/>
        </w:rPr>
        <w:t xml:space="preserve"> oú K est une constante dont on précisera l'expression et m la masse des particules. Application numérique: </w:t>
      </w:r>
      <m:oMath>
        <m:r>
          <m:rPr>
            <m:sty m:val="i"/>
          </m:rPr>
          <m:t>B</m:t>
        </m:r>
        <m:r>
          <m:rPr>
            <m:sty m:val="p"/>
          </m:rPr>
          <m:t>=</m:t>
        </m:r>
        <m:sSup>
          <m:sSupPr/>
          <m:e>
            <m:r>
              <m:rPr>
                <m:sty m:val="p"/>
              </m:rPr>
              <m:t>210</m:t>
            </m:r>
          </m:e>
          <m:sup>
            <m:r>
              <m:rPr>
                <m:sty m:val="p"/>
              </m:rPr>
              <m:t>−</m:t>
            </m:r>
            <m:r>
              <m:rPr>
                <m:sty m:val="p"/>
              </m:rPr>
              <m:t>2</m:t>
            </m:r>
          </m:sup>
        </m:sSup>
        <m:r>
          <m:rPr>
            <m:nor/>
          </m:rPr>
          <m:t xml:space="preserve"> </m:t>
        </m:r>
        <m:r>
          <m:rPr>
            <m:sty m:val="p"/>
          </m:rPr>
          <m:t>T</m:t>
        </m:r>
      </m:oMath>
      <w:r>
        <w:rPr/>
        <w:t xml:space="preserve">, calculer </w:t>
      </w:r>
      <m:oMath>
        <m:r>
          <m:rPr>
            <m:sty m:val="i"/>
          </m:rPr>
          <m:t>R</m:t>
        </m:r>
      </m:oMath>
      <w:r>
        <w:rPr>
          <w:rFonts w:eastAsia="Georgia" w:cs="Georgia" w:ascii="Georgia" w:hAnsi="Georgia"/>
        </w:rPr>
        <w:t xml:space="preserve"> pour les ions de Xénon. et pour les électrons.</w:t>
      </w:r>
      <w:r>
        <w:rPr/>
        <w:br w:type="textWrapping"/>
      </w:r>
      <w:r>
        <w:rPr>
          <w:rFonts w:eastAsia="Georgia" w:cs="Georgia" w:ascii="Georgia" w:hAnsi="Georgia"/>
        </w:rPr>
        <w:t xml:space="preserve">d. Conclure quant à l'influence du champ magnétique sur les ions dans les conditions de l'expérience. Quelle est la nouvelle contrainte qui doit être vérifiée dans le cadre de la question I.1. ? Est-ce le cas ?</w:t>
      </w:r>
      <w:r>
        <w:rPr/>
        <w:br w:type="textWrapping"/>
      </w:r>
      <w:r>
        <w:rPr>
          <w:rFonts w:eastAsia="Georgia" w:cs="Georgia" w:ascii="Georgia" w:hAnsi="Georgia"/>
        </w:rPr>
        <w:t xml:space="preserve">I.4. On s'intéresse à présent au mouvement des électrons en présence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croisés (figure 3) et en tenant compte du terme de relaxation collisionnel </w:t>
      </w:r>
      <m:oMath>
        <m:r>
          <m:rPr>
            <m:sty m:val="p"/>
          </m:rPr>
          <m:t>−</m:t>
        </m:r>
        <m:r>
          <m:rPr>
            <m:sty m:val="i"/>
          </m:rPr>
          <m:t>m</m:t>
        </m:r>
        <m:sSub>
          <m:sSubPr/>
          <m:e>
            <m:r>
              <m:rPr>
                <m:sty m:val="i"/>
              </m:rPr>
              <m:t>v</m:t>
            </m:r>
          </m:e>
          <m:sub>
            <m:r>
              <m:rPr>
                <m:sty m:val="i"/>
              </m:rPr>
              <m:t>e</m:t>
            </m:r>
          </m:sub>
        </m:sSub>
        <m:acc>
          <m:accPr>
            <m:chr m:val="⃗"/>
          </m:accPr>
          <m:e>
            <m:r>
              <m:rPr>
                <m:sty m:val="i"/>
              </m:rPr>
              <m:t>u</m:t>
            </m:r>
          </m:e>
        </m:acc>
      </m:oMath>
      <w:r>
        <w:rPr>
          <w:rFonts w:eastAsia="Georgia" w:cs="Georgia" w:ascii="Georgia" w:hAnsi="Georgia"/>
        </w:rPr>
        <w:t xml:space="preserve"> (désormais et jusqu'à la fin du problème, m désigne la masse de l'électron). Le champ des vitesses électroniques est décrit par </w:t>
      </w:r>
      <m:oMath>
        <m:acc>
          <m:accPr>
            <m:chr m:val="⃗"/>
          </m:accPr>
          <m:e>
            <m:r>
              <m:rPr>
                <m:sty m:val="p"/>
              </m:rPr>
              <m:t>u</m:t>
            </m:r>
          </m:e>
        </m:acc>
        <m:r>
          <m:rPr>
            <m:sty m:val="p"/>
          </m:rPr>
          <m:t>(</m:t>
        </m:r>
        <m:r>
          <m:rPr>
            <m:sty m:val="p"/>
          </m:rPr>
          <m:t>x</m:t>
        </m:r>
        <m:r>
          <m:rPr>
            <m:sty m:val="p"/>
          </m:rPr>
          <m:t>)</m:t>
        </m:r>
      </m:oMath>
      <w:r>
        <w:rPr>
          <w:rFonts w:eastAsia="Georgia" w:cs="Georgia" w:ascii="Georgia" w:hAnsi="Georgia"/>
        </w:rPr>
        <w:t xml:space="preserve"> en régime stationnaire. On néglige en première approximation l'accélération convective des électrons dans les équations du mouvement. On pose </w:t>
      </w:r>
      <m:oMath>
        <m:sSub>
          <m:sSubPr/>
          <m:e>
            <m:acc>
              <m:accPr>
                <m:chr m:val="‾"/>
              </m:accPr>
              <m:e>
                <m:r>
                  <m:rPr>
                    <m:sty m:val="i"/>
                  </m:rPr>
                  <m:t>ω</m:t>
                </m:r>
              </m:e>
            </m:acc>
          </m:e>
          <m:sub>
            <m:r>
              <m:rPr>
                <m:sty m:val="i"/>
              </m:rPr>
              <m:t>e</m:t>
            </m:r>
          </m:sub>
        </m:sSub>
        <m:r>
          <m:rPr>
            <m:sty m:val="p"/>
          </m:rPr>
          <m:t>=</m:t>
        </m:r>
        <m:f>
          <m:fPr>
            <m:ctrlPr>
              <w:rPr>
                <w:rFonts w:ascii="Cambria Math" w:hAnsi="Cambria Math"/>
              </w:rPr>
            </m:ctrlPr>
          </m:fPr>
          <m:num>
            <m:r>
              <m:rPr>
                <m:sty m:val="i"/>
              </m:rPr>
              <m:t>e</m:t>
            </m:r>
            <m:acc>
              <m:accPr>
                <m:chr m:val="‾"/>
              </m:accPr>
              <m:e>
                <m:r>
                  <m:rPr>
                    <m:sty m:val="i"/>
                  </m:rPr>
                  <m:t>B</m:t>
                </m:r>
              </m:e>
            </m:acc>
          </m:num>
          <m:den>
            <m:r>
              <m:rPr>
                <m:sty m:val="i"/>
              </m:rPr>
              <m:t>m</m:t>
            </m:r>
          </m:den>
        </m:f>
      </m:oMath>
      <w:r>
        <w:rPr/>
        <w:t xml:space="preserve">.</w:t>
      </w:r>
      <w:r>
        <w:rPr/>
        <w:br w:type="textWrapping"/>
      </w:r>
      <w:r>
        <w:rPr>
          <w:rFonts w:eastAsia="Georgia" w:cs="Georgia" w:ascii="Georgia" w:hAnsi="Georgia"/>
        </w:rPr>
        <w:t xml:space="preserve">a. Écrire l'équation du mouvement et la projeter sur les trois axes de coordonnées.</w:t>
      </w:r>
      <w:r>
        <w:rPr/>
        <w:br w:type="textWrapping"/>
      </w:r>
      <w:r>
        <w:rPr/>
        <w:t xml:space="preserve">b. En deduire </w:t>
      </w:r>
      <m:oMath>
        <m:sSub>
          <m:sSubPr/>
          <m:e>
            <m:r>
              <m:rPr>
                <m:sty m:val="i"/>
              </m:rPr>
              <m:t>u</m:t>
            </m:r>
          </m:e>
          <m:sub>
            <m:r>
              <m:rPr>
                <m:sty m:val="i"/>
              </m:rPr>
              <m:t>z</m:t>
            </m:r>
          </m:sub>
        </m:sSub>
      </m:oMath>
      <w:r>
        <w:rPr/>
        <w:t xml:space="preserve">, une relation entre les composantes </w:t>
      </w:r>
      <m:oMath>
        <m:sSub>
          <m:sSubPr/>
          <m:e>
            <m:r>
              <m:rPr>
                <m:sty m:val="i"/>
              </m:rPr>
              <m:t>u</m:t>
            </m:r>
          </m:e>
          <m:sub>
            <m:r>
              <m:rPr>
                <m:sty m:val="i"/>
              </m:rPr>
              <m:t>x</m:t>
            </m:r>
          </m:sub>
        </m:sSub>
      </m:oMath>
      <w:r>
        <w:rPr/>
        <w:t xml:space="preserve"> et </w:t>
      </w:r>
      <m:oMath>
        <m:sSub>
          <m:sSubPr/>
          <m:e>
            <m:r>
              <m:rPr>
                <m:sty m:val="i"/>
              </m:rPr>
              <m:t>u</m:t>
            </m:r>
          </m:e>
          <m:sub>
            <m:r>
              <m:rPr>
                <m:sty m:val="i"/>
              </m:rPr>
              <m:t>y</m:t>
            </m:r>
          </m:sub>
        </m:sSub>
      </m:oMath>
      <w:r>
        <w:rPr>
          <w:rFonts w:eastAsia="Georgia" w:cs="Georgia" w:ascii="Georgia" w:hAnsi="Georgia"/>
        </w:rPr>
        <w:t xml:space="preserve">, et montrer que l'on peut en déduire: </w:t>
      </w:r>
      <m:oMath>
        <m:r>
          <m:rPr>
            <m:sty m:val="p"/>
          </m:rPr>
          <m:t xml:space="preserve"> </m:t>
        </m:r>
        <m:sSub>
          <m:sSubPr/>
          <m:e>
            <m:r>
              <m:rPr>
                <m:sty m:val="i"/>
              </m:rPr>
              <m:t>u</m:t>
            </m:r>
          </m:e>
          <m:sub>
            <m:r>
              <m:rPr>
                <m:sty m:val="i"/>
              </m:rPr>
              <m:t>x</m:t>
            </m:r>
          </m:sub>
        </m:sSub>
        <m:r>
          <m:rPr>
            <m:sty m:val="p"/>
          </m:rPr>
          <m:t>=</m:t>
        </m:r>
        <m:r>
          <m:rPr>
            <m:sty m:val="p"/>
          </m:rPr>
          <m:t>−</m:t>
        </m:r>
        <m:sSub>
          <m:sSubPr/>
          <m:e>
            <m:r>
              <m:rPr>
                <m:sty m:val="i"/>
              </m:rPr>
              <m:t>μ</m:t>
            </m:r>
          </m:e>
          <m:sub>
            <m:r>
              <m:rPr>
                <m:sty m:val="i"/>
              </m:rPr>
              <m:t>e</m:t>
            </m:r>
          </m:sub>
        </m:sSub>
        <m:r>
          <m:rPr>
            <m:sty m:val="i"/>
          </m:rPr>
          <m:t>E</m:t>
        </m:r>
      </m:oMath>
      <w:r>
        <w:rPr/>
        <w:t xml:space="preserve"> avec </w:t>
      </w:r>
      <m:oMath>
        <m:r>
          <m:rPr>
            <m:sty m:val="p"/>
          </m:rPr>
          <m:t xml:space="preserve"> </m:t>
        </m:r>
        <m:sSub>
          <m:sSubPr/>
          <m:e>
            <m:r>
              <m:rPr>
                <m:sty m:val="i"/>
              </m:rPr>
              <m:t>u</m:t>
            </m:r>
          </m:e>
          <m:sub>
            <m:r>
              <m:rPr>
                <m:sty m:val="i"/>
              </m:rPr>
              <m:t>e</m:t>
            </m:r>
          </m:sub>
        </m:sSub>
        <m:r>
          <m:rPr>
            <m:sty m:val="p"/>
          </m:rPr>
          <m:t>=</m:t>
        </m:r>
        <m:f>
          <m:fPr>
            <m:ctrlPr>
              <w:rPr>
                <w:rFonts w:ascii="Cambria Math" w:hAnsi="Cambria Math"/>
              </w:rPr>
            </m:ctrlPr>
          </m:fPr>
          <m:num>
            <m:sSub>
              <m:sSubPr/>
              <m:e>
                <m:r>
                  <m:rPr>
                    <m:sty m:val="i"/>
                  </m:rPr>
                  <m:t>μ</m:t>
                </m:r>
              </m:e>
              <m:sub>
                <m:r>
                  <m:rPr>
                    <m:sty m:val="i"/>
                  </m:rPr>
                  <m:t>e</m:t>
                </m:r>
                <m:r>
                  <m:rPr>
                    <m:sty m:val="p"/>
                  </m:rPr>
                  <m:t>0</m:t>
                </m:r>
              </m:sub>
            </m:sSub>
          </m:num>
          <m:den>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i"/>
                                  </m:rPr>
                                  <m:t>e</m:t>
                                </m:r>
                              </m:sub>
                            </m:sSub>
                          </m:num>
                          <m:den>
                            <m:sSub>
                              <m:sSubPr/>
                              <m:e>
                                <m:r>
                                  <m:rPr>
                                    <m:sty m:val="i"/>
                                  </m:rPr>
                                  <m:t>v</m:t>
                                </m:r>
                              </m:e>
                              <m:sub>
                                <m:r>
                                  <m:rPr>
                                    <m:sty m:val="i"/>
                                  </m:rPr>
                                  <m:t>e</m:t>
                                </m:r>
                              </m:sub>
                            </m:sSub>
                          </m:den>
                        </m:f>
                      </m:e>
                    </m:d>
                  </m:e>
                  <m:sup>
                    <m:r>
                      <m:rPr>
                        <m:sty m:val="p"/>
                      </m:rPr>
                      <m:t>2</m:t>
                    </m:r>
                  </m:sup>
                </m:sSup>
              </m:e>
            </m:d>
          </m:den>
        </m:f>
      </m:oMath>
      <w:r>
        <w:rPr/>
        <w:br w:type="textWrapping"/>
      </w:r>
      <w:r>
        <w:rPr>
          <w:rFonts w:eastAsia="Georgia" w:cs="Georgia" w:ascii="Georgia" w:hAnsi="Georgia"/>
        </w:rPr>
        <w:t xml:space="preserve">c. Application numérique : calculer </w:t>
      </w:r>
      <m:oMath>
        <m:f>
          <m:fPr>
            <m:ctrlPr>
              <w:rPr>
                <w:rFonts w:ascii="Cambria Math" w:hAnsi="Cambria Math"/>
              </w:rPr>
            </m:ctrlPr>
          </m:fPr>
          <m:num>
            <m:sSub>
              <m:sSubPr/>
              <m:e>
                <m:r>
                  <m:rPr>
                    <m:sty m:val="i"/>
                  </m:rPr>
                  <m:t>ω</m:t>
                </m:r>
              </m:e>
              <m:sub>
                <m:r>
                  <m:rPr>
                    <m:sty m:val="i"/>
                  </m:rPr>
                  <m:t>e</m:t>
                </m:r>
              </m:sub>
            </m:sSub>
          </m:num>
          <m:den>
            <m:sSub>
              <m:sSubPr/>
              <m:e>
                <m:r>
                  <m:rPr>
                    <m:sty m:val="i"/>
                  </m:rPr>
                  <m:t>v</m:t>
                </m:r>
              </m:e>
              <m:sub>
                <m:r>
                  <m:rPr>
                    <m:sty m:val="i"/>
                  </m:rPr>
                  <m:t>e</m:t>
                </m:r>
              </m:sub>
            </m:sSub>
          </m:den>
        </m:f>
      </m:oMath>
      <w:r>
        <w:rPr/>
        <w:t xml:space="preserve"> et comparer </w:t>
      </w:r>
      <m:oMath>
        <m:sSub>
          <m:sSubPr/>
          <m:e>
            <m:r>
              <m:rPr>
                <m:sty m:val="i"/>
              </m:rPr>
              <m:t>μ</m:t>
            </m:r>
          </m:e>
          <m:sub>
            <m:r>
              <m:rPr>
                <m:sty m:val="i"/>
              </m:rPr>
              <m:t>e</m:t>
            </m:r>
          </m:sub>
        </m:sSub>
      </m:oMath>
      <w:r>
        <w:rPr/>
        <w:t xml:space="preserve"> et </w:t>
      </w:r>
      <m:oMath>
        <m:sSub>
          <m:sSubPr/>
          <m:e>
            <m:r>
              <m:rPr>
                <m:sty m:val="i"/>
              </m:rPr>
              <m:t>μ</m:t>
            </m:r>
          </m:e>
          <m:sub>
            <m:r>
              <m:rPr>
                <m:sty m:val="i"/>
              </m:rPr>
              <m:t>e</m:t>
            </m:r>
            <m:r>
              <m:rPr>
                <m:sty m:val="p"/>
              </m:rPr>
              <m:t>0</m:t>
            </m:r>
          </m:sub>
        </m:sSub>
      </m:oMath>
      <w:r>
        <w:rPr/>
        <w:t xml:space="preserve">. Calculer l'ordre de grandeur de </w:t>
      </w:r>
      <m:oMath>
        <m:sSub>
          <m:sSubPr/>
          <m:e>
            <m:r>
              <m:rPr>
                <m:sty m:val="i"/>
              </m:rPr>
              <m:t>u</m:t>
            </m:r>
          </m:e>
          <m:sub>
            <m:r>
              <m:rPr>
                <m:sty m:val="i"/>
              </m:rPr>
              <m:t>x</m:t>
            </m:r>
          </m:sub>
        </m:sSub>
      </m:oMath>
      <w:r>
        <w:rPr/>
        <w:t xml:space="preserve"> et de </w:t>
      </w:r>
      <m:oMath>
        <m:sSub>
          <m:sSubPr/>
          <m:e>
            <m:r>
              <m:rPr>
                <m:sty m:val="i"/>
              </m:rPr>
              <m:t>u</m:t>
            </m:r>
          </m:e>
          <m:sub>
            <m:r>
              <m:rPr>
                <m:sty m:val="i"/>
              </m:rPr>
              <m:t>y</m:t>
            </m:r>
          </m:sub>
        </m:sSub>
      </m:oMath>
      <w:r>
        <w:rPr/>
        <w:t xml:space="preserve">.</w:t>
      </w:r>
      <w:r>
        <w:rPr/>
        <w:br w:type="textWrapping"/>
      </w:r>
      <w:r>
        <w:rPr>
          <w:rFonts w:eastAsia="Georgia" w:cs="Georgia" w:ascii="Georgia" w:hAnsi="Georgia"/>
        </w:rPr>
        <w:t xml:space="preserve">d. Conclure quant à l'efficacité du processus d'ionisation dans cette nouvelle configuration.</w:t>
      </w:r>
      <w:r>
        <w:rPr/>
        <w:br w:type="textWrapping"/>
      </w:r>
      <w:r>
        <w:rPr>
          <w:rFonts w:eastAsia="Georgia" w:cs="Georgia" w:ascii="Georgia" w:hAnsi="Georgia"/>
        </w:rPr>
        <w:t xml:space="preserve">e. En analysant les équations du mouvement en l'absence de collisions, expliquer le rôle déterminant du couplage champ électrique-champ magnétique pour piéger les électrons tout en accélérant les ions.</w:t>
      </w:r>
      <w:r>
        <w:rPr/>
        <w:br w:type="textWrapping"/>
      </w:r>
      <w:r>
        <w:rPr>
          <w:rFonts w:eastAsia="Georgia" w:cs="Georgia" w:ascii="Georgia" w:hAnsi="Georgia"/>
        </w:rPr>
        <w:t xml:space="preserve">f. On cherche à vérifier à présent la validité de l'approximation consistant à négliger l'accélération dans les équations du mouvement des électrons. Exprimer l'accélération en fonction du champ des vitesses et de ses dérivées spatiales. Évaluer un ordre de grandeur des termes de l'accélération suivant </w:t>
      </w:r>
      <m:oMath>
        <m:sSub>
          <m:sSubPr/>
          <m:e>
            <m:acc>
              <m:accPr>
                <m:chr m:val="⃗"/>
              </m:accPr>
              <m:e>
                <m:r>
                  <m:rPr>
                    <m:sty m:val="p"/>
                  </m:rPr>
                  <m:t>e</m:t>
                </m:r>
              </m:e>
            </m:acc>
          </m:e>
          <m:sub>
            <m:r>
              <m:rPr>
                <m:sty m:val="p"/>
              </m:rPr>
              <m:t>x</m:t>
            </m:r>
          </m:sub>
        </m:sSub>
      </m:oMath>
      <w:r>
        <w:rPr/>
        <w:t xml:space="preserve"> et </w:t>
      </w:r>
      <m:oMath>
        <m:sSub>
          <m:sSubPr/>
          <m:e>
            <m:acc>
              <m:accPr>
                <m:chr m:val="⃗"/>
              </m:accPr>
              <m:e>
                <m:r>
                  <m:rPr>
                    <m:sty m:val="p"/>
                  </m:rPr>
                  <m:t>e</m:t>
                </m:r>
              </m:e>
            </m:acc>
          </m:e>
          <m:sub>
            <m:r>
              <m:rPr>
                <m:sty m:val="p"/>
              </m:rPr>
              <m:t>y</m:t>
            </m:r>
          </m:sub>
        </m:sSub>
      </m:oMath>
      <w:r>
        <w:rPr>
          <w:rFonts w:eastAsia="Georgia" w:cs="Georgia" w:ascii="Georgia" w:hAnsi="Georgia"/>
        </w:rPr>
        <w:t xml:space="preserve">; conclure sur la validité de l'approximation.</w:t>
      </w:r>
      <w:r>
        <w:rPr/>
        <w:br w:type="textWrapping"/>
      </w:r>
      <w:r>
        <w:rPr>
          <w:rFonts w:eastAsia="Georgia" w:cs="Georgia" w:ascii="Georgia" w:hAnsi="Georgia"/>
        </w:rPr>
        <w:t xml:space="preserve">g. Le terme collisionnel traduit l'influence des collisions des électrons sur les neutres et doit donc faire intervenir la vitesse relative ( </w:t>
      </w:r>
      <m:oMath>
        <m:acc>
          <m:accPr>
            <m:chr m:val="⃗"/>
          </m:accPr>
          <m:e>
            <m:r>
              <m:rPr>
                <m:sty m:val="i"/>
              </m:rPr>
              <m:t>u</m:t>
            </m:r>
          </m:e>
        </m:acc>
        <m:r>
          <m:rPr>
            <m:sty m:val="p"/>
          </m:rPr>
          <m:t>−</m:t>
        </m:r>
        <m:sSub>
          <m:sSubPr/>
          <m:e>
            <m:acc>
              <m:accPr>
                <m:chr m:val="⃗"/>
              </m:accPr>
              <m:e>
                <m:r>
                  <m:rPr>
                    <m:sty m:val="i"/>
                  </m:rPr>
                  <m:t>v</m:t>
                </m:r>
              </m:e>
            </m:acc>
          </m:e>
          <m:sub>
            <m:r>
              <m:rPr>
                <m:sty m:val="i"/>
              </m:rPr>
              <m:t>n</m:t>
            </m:r>
          </m:sub>
        </m:sSub>
      </m:oMath>
      <w:r>
        <w:rPr/>
        <w:t xml:space="preserve"> ) au lieu de </w:t>
      </w:r>
      <m:oMath>
        <m:acc>
          <m:accPr>
            <m:chr m:val="‾"/>
          </m:accPr>
          <m:e>
            <m:r>
              <m:rPr>
                <m:sty m:val="i"/>
              </m:rPr>
              <m:t>u</m:t>
            </m:r>
          </m:e>
        </m:acc>
      </m:oMath>
      <w:r>
        <w:rPr>
          <w:rFonts w:eastAsia="Georgia" w:cs="Georgia" w:ascii="Georgia" w:hAnsi="Georgia"/>
        </w:rPr>
        <w:t xml:space="preserve">. Montrer, toujours par une étude d'ordre de grandeur, que ceci ne modifie pas de façon notable l'étude ci-dessus.</w:t>
      </w:r>
    </w:p>
    <w:p>
      <w:pPr>
        <w:spacing w:line="271" w:before="330" w:lineRule="auto"/>
      </w:pPr>
      <w:r>
        <w:rPr>
          <w:rFonts w:eastAsia="Georgia" w:cs="Georgia" w:ascii="Georgia" w:hAnsi="Georgia"/>
          <w:b/>
          <w:sz w:val="42"/>
        </w:rPr>
        <w:t xml:space="preserve">I.5. Étude microscopique simplifiée :</w:t>
      </w:r>
    </w:p>
    <w:p>
      <w:pPr>
        <w:spacing w:after="220" w:lineRule="auto"/>
      </w:pPr>
      <w:r>
        <w:rPr>
          <w:rFonts w:eastAsia="Georgia" w:cs="Georgia" w:ascii="Georgia" w:hAnsi="Georgia"/>
        </w:rPr>
        <w:t xml:space="preserve">On cherche ici à retrouver directement par une étude microscopique simplifiée le mouvement de dérive des électrons dans les champs croisés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dans le cas particulier où </w:t>
      </w:r>
      <m:oMath>
        <m:sSub>
          <m:sSubPr/>
          <m:e>
            <m:r>
              <m:rPr>
                <m:sty m:val="i"/>
              </m:rPr>
              <m:t>ω</m:t>
            </m:r>
          </m:e>
          <m:sub>
            <m:r>
              <m:rPr>
                <m:sty m:val="i"/>
              </m:rPr>
              <m:t>e</m:t>
            </m:r>
          </m:sub>
        </m:sSub>
        <m:r>
          <m:rPr>
            <m:sty m:val="p"/>
          </m:rPr>
          <m:t>≫</m:t>
        </m:r>
        <m:sSub>
          <m:sSubPr/>
          <m:e>
            <m:r>
              <m:rPr>
                <m:sty m:val="i"/>
              </m:rPr>
              <m:t>v</m:t>
            </m:r>
          </m:e>
          <m:sub>
            <m:r>
              <m:rPr>
                <m:sty m:val="i"/>
              </m:rPr>
              <m:t>e</m:t>
            </m:r>
          </m:sub>
        </m:sSub>
      </m:oMath>
      <w:r>
        <w:rPr/>
        <w:t xml:space="preserve">.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sont ici toujours supposés uniformes et perpendiculaires et on ne s'intéresse qu'au mouvement d'un électron entre deux collisions, projeté perpendiculairement à </w:t>
      </w:r>
      <m:oMath>
        <m:acc>
          <m:accPr>
            <m:chr m:val="⃗"/>
          </m:accPr>
          <m:e>
            <m:r>
              <m:rPr>
                <m:sty m:val="i"/>
              </m:rPr>
              <m:t>B</m:t>
            </m:r>
          </m:e>
        </m:acc>
      </m:oMath>
      <w:r>
        <w:rPr/>
        <w:t xml:space="preserve">. On note </w:t>
      </w:r>
      <m:oMath>
        <m:sSub>
          <m:sSubPr/>
          <m:e>
            <m:acc>
              <m:accPr>
                <m:chr m:val="‾"/>
              </m:accPr>
              <m:e>
                <m:r>
                  <m:rPr>
                    <m:sty m:val="i"/>
                  </m:rPr>
                  <m:t>v</m:t>
                </m:r>
              </m:e>
            </m:acc>
          </m:e>
          <m:sub>
            <m:r>
              <m:rPr>
                <m:sty m:val="p"/>
              </m:rPr>
              <m:t>⊥</m:t>
            </m:r>
          </m:sub>
        </m:sSub>
        <m:r>
          <m:rPr>
            <m:sty m:val="p"/>
          </m:rPr>
          <m:t>(</m:t>
        </m:r>
        <m:r>
          <m:rPr>
            <m:sty m:val="i"/>
          </m:rPr>
          <m:t>t</m:t>
        </m:r>
        <m:r>
          <m:rPr>
            <m:sty m:val="p"/>
          </m:rPr>
          <m:t>)</m:t>
        </m:r>
      </m:oMath>
      <w:r>
        <w:rPr>
          <w:rFonts w:eastAsia="Georgia" w:cs="Georgia" w:ascii="Georgia" w:hAnsi="Georgia"/>
        </w:rPr>
        <w:t xml:space="preserve"> sa vitesse perpendiculairement à </w:t>
      </w:r>
      <m:oMath>
        <m:acc>
          <m:accPr>
            <m:chr m:val="‾"/>
          </m:accPr>
          <m:e>
            <m:r>
              <m:rPr>
                <m:sty m:val="i"/>
              </m:rPr>
              <m:t>B</m:t>
            </m:r>
          </m:e>
        </m:acc>
        <m:r>
          <m:rPr>
            <m:sty m:val="p"/>
          </m:rPr>
          <m:t>,</m:t>
        </m:r>
        <m:sSub>
          <m:sSubPr/>
          <m:e>
            <m:acc>
              <m:accPr>
                <m:chr m:val="‾"/>
              </m:accPr>
              <m:e>
                <m:r>
                  <m:rPr>
                    <m:sty m:val="i"/>
                  </m:rPr>
                  <m:t>v</m:t>
                </m:r>
              </m:e>
            </m:acc>
          </m:e>
          <m:sub>
            <m:r>
              <m:rPr>
                <m:sty m:val="p"/>
              </m:rPr>
              <m:t>⊥</m:t>
            </m:r>
            <m:r>
              <m:rPr>
                <m:sty m:val="p"/>
              </m:rPr>
              <m:t>0</m:t>
            </m:r>
          </m:sub>
        </m:sSub>
      </m:oMath>
      <w:r>
        <w:rPr>
          <w:rFonts w:eastAsia="Georgia" w:cs="Georgia" w:ascii="Georgia" w:hAnsi="Georgia"/>
        </w:rPr>
        <w:t xml:space="preserve"> sa valeur juste après une collision avec un neurre. On note </w:t>
      </w:r>
      <m:oMath>
        <m:sSub>
          <m:sSubPr/>
          <m:e>
            <m:r>
              <m:rPr>
                <m:sty m:val="i"/>
              </m:rPr>
              <m:t>τ</m:t>
            </m:r>
          </m:e>
          <m:sub>
            <m:r>
              <m:rPr>
                <m:sty m:val="i"/>
              </m:rPr>
              <m:t>e</m:t>
            </m:r>
          </m:sub>
        </m:sSub>
      </m:oMath>
      <w:r>
        <w:rPr>
          <w:rFonts w:eastAsia="Georgia" w:cs="Georgia" w:ascii="Georgia" w:hAnsi="Georgia"/>
        </w:rPr>
        <w:t xml:space="preserve"> l'intervalle de temps moyen entre deux collisions. On décompose </w:t>
      </w:r>
      <m:oMath>
        <m:sSub>
          <m:sSubPr/>
          <m:e>
            <m:acc>
              <m:accPr>
                <m:chr m:val="⃗"/>
              </m:accPr>
              <m:e>
                <m:r>
                  <m:rPr>
                    <m:sty m:val="i"/>
                  </m:rPr>
                  <m:t>v</m:t>
                </m:r>
              </m:e>
            </m:acc>
          </m:e>
          <m:sub>
            <m:r>
              <m:rPr>
                <m:sty m:val="p"/>
              </m:rPr>
              <m:t>1</m:t>
            </m:r>
          </m:sub>
        </m:sSub>
        <m:r>
          <m:rPr>
            <m:sty m:val="p"/>
          </m:rPr>
          <m:t>(</m:t>
        </m:r>
        <m:r>
          <m:rPr>
            <m:sty m:val="i"/>
          </m:rPr>
          <m:t>t</m:t>
        </m:r>
        <m:r>
          <m:rPr>
            <m:sty m:val="p"/>
          </m:rPr>
          <m:t>)</m:t>
        </m:r>
      </m:oMath>
      <w:r>
        <w:rPr/>
        <w:t xml:space="preserve"> en </w:t>
      </w:r>
      <m:oMath>
        <m:sSub>
          <m:sSubPr/>
          <m:e>
            <m:acc>
              <m:accPr>
                <m:chr m:val="⃗"/>
              </m:accPr>
              <m:e>
                <m:r>
                  <m:rPr>
                    <m:sty m:val="i"/>
                  </m:rPr>
                  <m:t>v</m:t>
                </m:r>
              </m:e>
            </m:acc>
          </m:e>
          <m:sub>
            <m:r>
              <m:rPr>
                <m:sty m:val="p"/>
              </m:rPr>
              <m:t>1</m:t>
            </m:r>
          </m:sub>
        </m:sSub>
        <m:r>
          <m:rPr>
            <m:sty m:val="p"/>
          </m:rPr>
          <m:t>+</m:t>
        </m:r>
        <m:sSub>
          <m:sSubPr/>
          <m:e>
            <m:acc>
              <m:accPr>
                <m:chr m:val="⃗"/>
              </m:accPr>
              <m:e>
                <m:r>
                  <m:rPr>
                    <m:sty m:val="i"/>
                  </m:rPr>
                  <m:t>v</m:t>
                </m:r>
              </m:e>
            </m:acc>
          </m:e>
          <m:sub>
            <m:r>
              <m:rPr>
                <m:sty m:val="p"/>
              </m:rPr>
              <m:t>2</m:t>
            </m:r>
          </m:sub>
        </m:sSub>
        <m:r>
          <m:rPr>
            <m:sty m:val="p"/>
          </m:rPr>
          <m:t>(</m:t>
        </m:r>
        <m:r>
          <m:rPr>
            <m:sty m:val="i"/>
          </m:rPr>
          <m:t>t</m:t>
        </m:r>
        <m:r>
          <m:rPr>
            <m:sty m:val="p"/>
          </m:rPr>
          <m:t>)</m:t>
        </m:r>
      </m:oMath>
      <w:r>
        <w:rPr>
          <w:rFonts w:eastAsia="Georgia" w:cs="Georgia" w:ascii="Georgia" w:hAnsi="Georgia"/>
        </w:rPr>
        <w:t xml:space="preserve"> où </w:t>
      </w:r>
      <m:oMath>
        <m:sSub>
          <m:sSubPr/>
          <m:e>
            <m:acc>
              <m:accPr>
                <m:chr m:val="‾"/>
              </m:accPr>
              <m:e>
                <m:r>
                  <m:rPr>
                    <m:sty m:val="i"/>
                  </m:rPr>
                  <m:t>v</m:t>
                </m:r>
              </m:e>
            </m:acc>
          </m:e>
          <m:sub>
            <m:r>
              <m:rPr>
                <m:sty m:val="p"/>
              </m:rPr>
              <m:t>1</m:t>
            </m:r>
          </m:sub>
        </m:sSub>
      </m:oMath>
      <w:r>
        <w:rPr>
          <w:rFonts w:eastAsia="Georgia" w:cs="Georgia" w:ascii="Georgia" w:hAnsi="Georgia"/>
        </w:rPr>
        <w:t xml:space="preserve"> ne dépend pas du temps et </w:t>
      </w:r>
      <m:oMath>
        <m:sSub>
          <m:sSubPr/>
          <m:e>
            <m:acc>
              <m:accPr>
                <m:chr m:val="⃗"/>
              </m:accPr>
              <m:e>
                <m:r>
                  <m:rPr>
                    <m:sty m:val="i"/>
                  </m:rPr>
                  <m:t>v</m:t>
                </m:r>
              </m:e>
            </m:acc>
          </m:e>
          <m:sub>
            <m:r>
              <m:rPr>
                <m:sty m:val="p"/>
              </m:rPr>
              <m:t>2</m:t>
            </m:r>
          </m:sub>
        </m:sSub>
        <m:r>
          <m:rPr>
            <m:sty m:val="p"/>
          </m:rPr>
          <m:t>(</m:t>
        </m:r>
        <m:r>
          <m:rPr>
            <m:sty m:val="i"/>
          </m:rPr>
          <m:t>t</m:t>
        </m:r>
        <m:r>
          <m:rPr>
            <m:sty m:val="p"/>
          </m:rPr>
          <m:t>)</m:t>
        </m:r>
      </m:oMath>
      <w:r>
        <w:rPr>
          <w:rFonts w:eastAsia="Georgia" w:cs="Georgia" w:ascii="Georgia" w:hAnsi="Georgia"/>
        </w:rPr>
        <w:t xml:space="preserve"> satisfait à une équation où </w:t>
      </w:r>
      <m:oMath>
        <m:r>
          <m:rPr>
            <m:sty m:val="i"/>
          </m:rPr>
          <m:t>n</m:t>
        </m:r>
      </m:oMath>
      <w:r>
        <w:rPr>
          <w:rFonts w:eastAsia="Georgia" w:cs="Georgia" w:ascii="Georgia" w:hAnsi="Georgia"/>
        </w:rPr>
        <w:t xml:space="preserve"> intervient plus le champ électrique.</w:t>
      </w:r>
      <w:r>
        <w:rPr/>
        <w:br w:type="textWrapping"/>
      </w:r>
      <w:r>
        <w:rPr/>
        <w:t xml:space="preserve">a. Exprimer alors </w:t>
      </w:r>
      <m:oMath>
        <m:sSub>
          <m:sSubPr/>
          <m:e>
            <m:acc>
              <m:accPr>
                <m:chr m:val="‾"/>
              </m:accPr>
              <m:e>
                <m:r>
                  <m:rPr>
                    <m:sty m:val="i"/>
                  </m:rPr>
                  <m:t>v</m:t>
                </m:r>
              </m:e>
            </m:acc>
          </m:e>
          <m:sub>
            <m:r>
              <m:rPr>
                <m:sty m:val="p"/>
              </m:rPr>
              <m:t>1</m:t>
            </m:r>
          </m:sub>
        </m:sSub>
      </m:oMath>
      <w:r>
        <w:rPr/>
        <w:t xml:space="preserve"> en fonction de </w:t>
      </w:r>
      <m:oMath>
        <m:acc>
          <m:accPr>
            <m:chr m:val="‾"/>
          </m:accPr>
          <m:e>
            <m:r>
              <m:rPr>
                <m:sty m:val="i"/>
              </m:rPr>
              <m:t>E</m:t>
            </m:r>
          </m:e>
        </m:acc>
      </m:oMath>
      <w:r>
        <w:rPr/>
        <w:t xml:space="preserve"> et </w:t>
      </w:r>
      <m:oMath>
        <m:acc>
          <m:accPr>
            <m:chr m:val="‾"/>
          </m:accPr>
          <m:e>
            <m:r>
              <m:rPr>
                <m:sty m:val="i"/>
              </m:rPr>
              <m:t>B</m:t>
            </m:r>
          </m:e>
        </m:acc>
      </m:oMath>
      <w:r>
        <w:rPr/>
        <w:t xml:space="preserve">.</w:t>
      </w:r>
      <w:r>
        <w:rPr/>
        <w:br w:type="textWrapping"/>
      </w:r>
      <w:r>
        <w:rPr/>
        <w:t xml:space="preserve">b. On introduit la variable complexe </w:t>
      </w:r>
      <m:oMath>
        <m:r>
          <m:rPr>
            <m:sty m:val="i"/>
          </m:rPr>
          <m:t>V</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avec: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1</m:t>
                      </m:r>
                    </m:sub>
                  </m:sSub>
                  <m:r>
                    <m:rPr>
                      <m:sty m:val="p"/>
                    </m:rPr>
                    <m:t>=</m:t>
                  </m:r>
                  <m:sSub>
                    <m:sSubPr/>
                    <m:e>
                      <m:r>
                        <m:rPr>
                          <m:sty m:val="i"/>
                        </m:rPr>
                        <m:t>V</m:t>
                      </m:r>
                    </m:e>
                    <m:sub>
                      <m:r>
                        <m:rPr>
                          <m:sty m:val="p"/>
                        </m:rPr>
                        <m:t>1</m:t>
                      </m:r>
                      <m:r>
                        <m:rPr>
                          <m:sty m:val="i"/>
                        </m:rPr>
                        <m:t>x</m:t>
                      </m:r>
                    </m:sub>
                  </m:sSub>
                  <m:r>
                    <m:rPr>
                      <m:sty m:val="p"/>
                    </m:rPr>
                    <m:t>+</m:t>
                  </m:r>
                  <m:r>
                    <m:rPr>
                      <m:sty m:val="i"/>
                    </m:rPr>
                    <m:t>i</m:t>
                  </m:r>
                  <m:sSub>
                    <m:sSubPr/>
                    <m:e>
                      <m:r>
                        <m:rPr>
                          <m:sty m:val="i"/>
                        </m:rPr>
                        <m:t>v</m:t>
                      </m:r>
                    </m:e>
                    <m:sub>
                      <m:r>
                        <m:rPr>
                          <m:sty m:val="p"/>
                        </m:rPr>
                        <m:t>1</m:t>
                      </m:r>
                      <m:r>
                        <m:rPr>
                          <m:sty m:val="i"/>
                        </m:rPr>
                        <m:t>y</m:t>
                      </m:r>
                    </m:sub>
                  </m:sSub>
                </m:e>
              </m:mr>
              <m:mr>
                <m:e>
                  <m:sSub>
                    <m:sSubPr/>
                    <m:e>
                      <m:r>
                        <m:rPr>
                          <m:sty m:val="i"/>
                        </m:rPr>
                        <m:t>V</m:t>
                      </m:r>
                    </m:e>
                    <m:sub>
                      <m:r>
                        <m:rPr>
                          <m:sty m:val="p"/>
                        </m:rPr>
                        <m:t>2</m:t>
                      </m:r>
                    </m:sub>
                  </m:sSub>
                  <m:r>
                    <m:rPr>
                      <m:sty m:val="p"/>
                    </m:rPr>
                    <m:t>=</m:t>
                  </m:r>
                  <m:sSub>
                    <m:sSubPr/>
                    <m:e>
                      <m:r>
                        <m:rPr>
                          <m:sty m:val="i"/>
                        </m:rPr>
                        <m:t>V</m:t>
                      </m:r>
                    </m:e>
                    <m:sub>
                      <m:r>
                        <m:rPr>
                          <m:sty m:val="p"/>
                        </m:rPr>
                        <m:t>2</m:t>
                      </m:r>
                      <m:r>
                        <m:rPr>
                          <m:sty m:val="i"/>
                        </m:rPr>
                        <m:t>x</m:t>
                      </m:r>
                    </m:sub>
                  </m:sSub>
                  <m:r>
                    <m:rPr>
                      <m:sty m:val="p"/>
                    </m:rPr>
                    <m:t>+</m:t>
                  </m:r>
                  <m:r>
                    <m:rPr>
                      <m:sty m:val="i"/>
                    </m:rPr>
                    <m:t>i</m:t>
                  </m:r>
                  <m:sSub>
                    <m:sSubPr/>
                    <m:e>
                      <m:r>
                        <m:rPr>
                          <m:sty m:val="i"/>
                        </m:rPr>
                        <m:t>v</m:t>
                      </m:r>
                    </m:e>
                    <m:sub>
                      <m:r>
                        <m:rPr>
                          <m:sty m:val="p"/>
                        </m:rPr>
                        <m:t>2</m:t>
                      </m:r>
                      <m:r>
                        <m:rPr>
                          <m:sty m:val="i"/>
                        </m:rPr>
                        <m:t>y</m:t>
                      </m:r>
                    </m:sub>
                  </m:sSub>
                </m:e>
              </m:mr>
            </m:m>
          </m:e>
        </m:d>
      </m:oMath>
      <w:r>
        <w:rPr/>
        <w:t xml:space="preserve">. Montrer que </w:t>
      </w:r>
      <m:oMath>
        <m:f>
          <m:fPr>
            <m:ctrlPr>
              <w:rPr>
                <w:rFonts w:ascii="Cambria Math" w:hAnsi="Cambria Math"/>
              </w:rPr>
            </m:ctrlPr>
          </m:fPr>
          <m:num>
            <m:r>
              <m:rPr>
                <m:sty m:val="i"/>
              </m:rPr>
              <m:t>d</m:t>
            </m:r>
            <m:sSub>
              <m:sSubPr/>
              <m:e>
                <m:r>
                  <m:rPr>
                    <m:sty m:val="i"/>
                  </m:rPr>
                  <m:t>V</m:t>
                </m:r>
              </m:e>
              <m:sub>
                <m:r>
                  <m:rPr>
                    <m:sty m:val="p"/>
                  </m:rPr>
                  <m:t>2</m:t>
                </m:r>
              </m:sub>
            </m:sSub>
          </m:num>
          <m:den>
            <m:r>
              <m:rPr>
                <m:sty m:val="i"/>
              </m:rPr>
              <m:t>d</m:t>
            </m:r>
            <m:r>
              <m:rPr>
                <m:sty m:val="i"/>
              </m:rPr>
              <m:t>t</m:t>
            </m:r>
          </m:den>
        </m:f>
        <m:r>
          <m:rPr>
            <m:sty m:val="p"/>
          </m:rPr>
          <m:t>=</m:t>
        </m:r>
        <m:r>
          <m:rPr>
            <m:sty m:val="i"/>
          </m:rPr>
          <m:t>i</m:t>
        </m:r>
        <m:sSub>
          <m:sSubPr/>
          <m:e>
            <m:r>
              <m:rPr>
                <m:sty m:val="i"/>
              </m:rPr>
              <m:t>ω</m:t>
            </m:r>
          </m:e>
          <m:sub>
            <m:r>
              <m:rPr>
                <m:sty m:val="i"/>
              </m:rPr>
              <m:t>e</m:t>
            </m:r>
          </m:sub>
        </m:sSub>
        <m:sSub>
          <m:sSubPr/>
          <m:e>
            <m:r>
              <m:rPr>
                <m:sty m:val="i"/>
              </m:rPr>
              <m:t>V</m:t>
            </m:r>
          </m:e>
          <m:sub>
            <m:r>
              <m:rPr>
                <m:sty m:val="p"/>
              </m:rPr>
              <m:t>2</m:t>
            </m:r>
          </m:sub>
        </m:sSub>
      </m:oMath>
      <w:r>
        <w:rPr>
          <w:rFonts w:eastAsia="Georgia" w:cs="Georgia" w:ascii="Georgia" w:hAnsi="Georgia"/>
        </w:rPr>
        <w:t xml:space="preserve"> et en déduire l'expression de </w:t>
      </w:r>
      <m:oMath>
        <m:r>
          <m:rPr>
            <m:sty m:val="i"/>
          </m:rPr>
          <m:t>V</m:t>
        </m:r>
        <m:r>
          <m:rPr>
            <m:sty m:val="p"/>
          </m:rPr>
          <m:t>(</m:t>
        </m:r>
        <m:r>
          <m:rPr>
            <m:sty m:val="i"/>
          </m:rPr>
          <m:t>t</m:t>
        </m:r>
        <m:r>
          <m:rPr>
            <m:sty m:val="p"/>
          </m:rPr>
          <m:t>)</m:t>
        </m:r>
      </m:oMath>
      <w:r>
        <w:rPr/>
        <w:t xml:space="preserve"> puis celle de </w:t>
      </w:r>
      <m:oMath>
        <m:r>
          <m:rPr>
            <m:sty m:val="i"/>
          </m:rPr>
          <m:t>r</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i</m:t>
        </m:r>
        <m:r>
          <m:rPr>
            <m:sty m:val="i"/>
          </m:rPr>
          <m:t>y</m:t>
        </m:r>
        <m:r>
          <m:rPr>
            <m:sty m:val="p"/>
          </m:rPr>
          <m:t>(</m:t>
        </m:r>
        <m:r>
          <m:rPr>
            <m:sty m:val="i"/>
          </m:rPr>
          <m:t>t</m:t>
        </m:r>
        <m:r>
          <m:rPr>
            <m:sty m:val="p"/>
          </m:rPr>
          <m:t>)</m:t>
        </m:r>
      </m:oMath>
      <w:r>
        <w:rPr>
          <w:rFonts w:eastAsia="Georgia" w:cs="Georgia" w:ascii="Georgia" w:hAnsi="Georgia"/>
        </w:rPr>
        <w:t xml:space="preserve"> en prenant pour origine la position juste après la demière collision.</w:t>
      </w:r>
      <w:r>
        <w:rPr/>
        <w:br w:type="textWrapping"/>
      </w:r>
      <w:r>
        <w:rPr>
          <w:rFonts w:eastAsia="Georgia" w:cs="Georgia" w:ascii="Georgia" w:hAnsi="Georgia"/>
        </w:rPr>
        <w:t xml:space="preserve">c. En déduire movennant quelques hypothèses que l'on précisera, dans le cas </w:t>
      </w:r>
      <m:oMath>
        <m:sSub>
          <m:sSubPr/>
          <m:e>
            <m:r>
              <m:rPr>
                <m:sty m:val="i"/>
              </m:rPr>
              <m:t>ω</m:t>
            </m:r>
          </m:e>
          <m:sub>
            <m:r>
              <m:rPr>
                <m:sty m:val="i"/>
              </m:rPr>
              <m:t>e</m:t>
            </m:r>
          </m:sub>
        </m:sSub>
        <m:sSub>
          <m:sSubPr/>
          <m:e>
            <m:r>
              <m:rPr>
                <m:sty m:val="i"/>
              </m:rPr>
              <m:t>τ</m:t>
            </m:r>
          </m:e>
          <m:sub>
            <m:r>
              <m:rPr>
                <m:sty m:val="i"/>
              </m:rPr>
              <m:t>e</m:t>
            </m:r>
          </m:sub>
        </m:sSub>
        <m:r>
          <m:rPr>
            <m:sty m:val="p"/>
          </m:rPr>
          <m:t>≫</m:t>
        </m:r>
        <m:r>
          <m:rPr>
            <m:sty m:val="p"/>
          </m:rPr>
          <m:t>1</m:t>
        </m:r>
      </m:oMath>
      <w:r>
        <w:rPr>
          <w:rFonts w:eastAsia="Georgia" w:cs="Georgia" w:ascii="Georgia" w:hAnsi="Georgia"/>
        </w:rPr>
        <w:t xml:space="preserve">, que le déplacement moyen entre deux collisions peut s écrire </w:t>
      </w:r>
      <m:oMath>
        <m:r>
          <m:rPr>
            <m:sty m:val="p"/>
          </m:rPr>
          <m:t>⟨</m:t>
        </m:r>
        <m:r>
          <m:rPr>
            <m:sty m:val="p"/>
          </m:rPr>
          <m:t>Δ</m:t>
        </m:r>
        <m:r>
          <m:rPr>
            <m:sty m:val="i"/>
          </m:rPr>
          <m:t>r</m:t>
        </m:r>
        <m:r>
          <m:rPr>
            <m:sty m:val="p"/>
          </m:rPr>
          <m:t>⟩</m:t>
        </m:r>
        <m:r>
          <m:rPr>
            <m:sty m:val="p"/>
          </m:rPr>
          <m:t>=</m:t>
        </m:r>
        <m:r>
          <m:rPr>
            <m:sty m:val="p"/>
          </m:rPr>
          <m:t>−</m:t>
        </m:r>
        <m:r>
          <m:rPr>
            <m:sty m:val="i"/>
          </m:rPr>
          <m:t>i</m:t>
        </m:r>
        <m:f>
          <m:fPr>
            <m:ctrlPr>
              <w:rPr>
                <w:rFonts w:ascii="Cambria Math" w:hAnsi="Cambria Math"/>
              </w:rPr>
            </m:ctrlPr>
          </m:fPr>
          <m:num>
            <m:r>
              <m:rPr>
                <m:sty m:val="i"/>
              </m:rPr>
              <m:t>E</m:t>
            </m:r>
          </m:num>
          <m:den>
            <m:r>
              <m:rPr>
                <m:sty m:val="i"/>
              </m:rPr>
              <m:t>B</m:t>
            </m:r>
          </m:den>
        </m:f>
        <m:sSub>
          <m:sSubPr/>
          <m:e>
            <m:r>
              <m:rPr>
                <m:sty m:val="i"/>
              </m:rPr>
              <m:t>τ</m:t>
            </m:r>
          </m:e>
          <m:sub>
            <m:r>
              <m:rPr>
                <m:sty m:val="i"/>
              </m:rPr>
              <m:t>e</m:t>
            </m:r>
          </m:sub>
        </m:sSub>
        <m:r>
          <m:rPr>
            <m:sty m:val="p"/>
          </m:rPr>
          <m:t>−</m:t>
        </m:r>
        <m:f>
          <m:fPr>
            <m:ctrlPr>
              <w:rPr>
                <w:rFonts w:ascii="Cambria Math" w:hAnsi="Cambria Math"/>
              </w:rPr>
            </m:ctrlPr>
          </m:fPr>
          <m:num>
            <m:r>
              <m:rPr>
                <m:sty m:val="i"/>
              </m:rPr>
              <m:t>E</m:t>
            </m:r>
          </m:num>
          <m:den>
            <m:r>
              <m:rPr>
                <m:sty m:val="i"/>
              </m:rPr>
              <m:t>B</m:t>
            </m:r>
            <m:sSub>
              <m:sSubPr/>
              <m:e>
                <m:r>
                  <m:rPr>
                    <m:sty m:val="i"/>
                  </m:rPr>
                  <m:t>ω</m:t>
                </m:r>
              </m:e>
              <m:sub>
                <m:r>
                  <m:rPr>
                    <m:sty m:val="i"/>
                  </m:rPr>
                  <m:t>e</m:t>
                </m:r>
              </m:sub>
            </m:sSub>
          </m:den>
        </m:f>
      </m:oMath>
      <w:r>
        <w:rPr/>
        <w:br w:type="textWrapping"/>
      </w:r>
      <w:r>
        <w:rPr/>
        <w:t xml:space="preserve">d. Retrouver alors les expressions de </w:t>
      </w:r>
      <m:oMath>
        <m:sSub>
          <m:sSubPr/>
          <m:e>
            <m:r>
              <m:rPr>
                <m:sty m:val="i"/>
              </m:rPr>
              <m:t>u</m:t>
            </m:r>
          </m:e>
          <m:sub>
            <m:r>
              <m:rPr>
                <m:sty m:val="i"/>
              </m:rPr>
              <m:t>x</m:t>
            </m:r>
          </m:sub>
        </m:sSub>
      </m:oMath>
      <w:r>
        <w:rPr/>
        <w:t xml:space="preserve"> et </w:t>
      </w:r>
      <m:oMath>
        <m:sSub>
          <m:sSubPr/>
          <m:e>
            <m:r>
              <m:rPr>
                <m:sty m:val="i"/>
              </m:rPr>
              <m:t>u</m:t>
            </m:r>
          </m:e>
          <m:sub>
            <m:r>
              <m:rPr>
                <m:sty m:val="i"/>
              </m:rPr>
              <m:t>y</m:t>
            </m:r>
          </m:sub>
        </m:sSub>
      </m:oMath>
      <w:r>
        <w:rPr>
          <w:rFonts w:eastAsia="Georgia" w:cs="Georgia" w:ascii="Georgia" w:hAnsi="Georgia"/>
        </w:rPr>
        <w:t xml:space="preserve"> déterminées en I.4.b. (dans le cadre de l'approximation </w:t>
      </w:r>
      <m:oMath>
        <m:sSub>
          <m:sSubPr/>
          <m:e>
            <m:r>
              <m:rPr>
                <m:sty m:val="i"/>
              </m:rPr>
              <m:t>ω</m:t>
            </m:r>
          </m:e>
          <m:sub>
            <m:r>
              <m:rPr>
                <m:sty m:val="i"/>
              </m:rPr>
              <m:t>e</m:t>
            </m:r>
          </m:sub>
        </m:sSub>
        <m:r>
          <m:rPr>
            <m:sty m:val="p"/>
          </m:rPr>
          <m:t>≫</m:t>
        </m:r>
        <m:sSub>
          <m:sSubPr/>
          <m:e>
            <m:r>
              <m:rPr>
                <m:sty m:val="i"/>
              </m:rPr>
              <m:t>ν</m:t>
            </m:r>
          </m:e>
          <m:sub>
            <m:r>
              <m:rPr>
                <m:sty m:val="i"/>
              </m:rPr>
              <m:t>e</m:t>
            </m:r>
          </m:sub>
        </m:sSub>
      </m:oMath>
      <w:r>
        <w:rPr/>
        <w:t xml:space="preserve"> ).</w:t>
      </w:r>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Première approche simplifiée d'une solution stationnaire</w:t>
      </w:r>
    </w:p>
    <w:p>
      <w:pPr>
        <w:spacing w:after="220" w:lineRule="auto"/>
      </w:pPr>
      <w:r>
        <w:rPr>
          <w:rFonts w:eastAsia="Georgia" w:cs="Georgia" w:ascii="Georgia" w:hAnsi="Georgia"/>
        </w:rPr>
        <w:t xml:space="preserve">Les équations qui régissent le comportement des électrons, des ions et des neutres ainsi que l'expression du champ électrique sont couplées et relativement complexes. On s'intéresse ici à une mise en équation simplifiée conduisant par une résolution numérique à une première solution décrite par les courbes de la figure 4 . On note </w:t>
      </w:r>
      <m:oMath>
        <m:sSub>
          <m:sSubPr/>
          <m:e>
            <m:r>
              <m:rPr>
                <m:sty m:val="i"/>
              </m:rPr>
              <m:t>n</m:t>
            </m:r>
          </m:e>
          <m:sub>
            <m:r>
              <m:rPr>
                <m:sty m:val="i"/>
              </m:rPr>
              <m:t>i</m:t>
            </m:r>
          </m:sub>
        </m:sSub>
      </m:oMath>
      <w:r>
        <w:rPr>
          <w:rFonts w:eastAsia="Georgia" w:cs="Georgia" w:ascii="Georgia" w:hAnsi="Georgia"/>
        </w:rPr>
        <w:t xml:space="preserve"> la densité particulaire des ions Xénon monochargés et </w:t>
      </w:r>
      <m:oMath>
        <m:sSub>
          <m:sSubPr/>
          <m:e>
            <m:r>
              <m:rPr>
                <m:sty m:val="i"/>
              </m:rPr>
              <m:t>n</m:t>
            </m:r>
          </m:e>
          <m:sub>
            <m:r>
              <m:rPr>
                <m:sty m:val="i"/>
              </m:rPr>
              <m:t>e</m:t>
            </m:r>
          </m:sub>
        </m:sSub>
      </m:oMath>
      <w:r>
        <w:rPr>
          <w:rFonts w:eastAsia="Georgia" w:cs="Georgia" w:ascii="Georgia" w:hAnsi="Georgia"/>
        </w:rPr>
        <w:t xml:space="preserve"> celle des électrons.</w:t>
      </w:r>
      <w:r>
        <w:rPr/>
        <w:br w:type="textWrapping"/>
      </w:r>
      <w:r>
        <w:rPr>
          <w:rFonts w:eastAsia="Georgia" w:cs="Georgia" w:ascii="Georgia" w:hAnsi="Georgia"/>
        </w:rPr>
        <w:t xml:space="preserve">Les hypothèses de ce premier modèle sont les suivantes :</w:t>
      </w:r>
      <w:r>
        <w:rPr/>
        <w:br w:type="textWrapping"/>
      </w:r>
      <w:r>
        <w:rPr>
          <w:rFonts w:eastAsia="Georgia" w:cs="Georgia" w:ascii="Georgia" w:hAnsi="Georgia"/>
        </w:rPr>
        <w:t xml:space="preserve">(i) quasi-neutralité du plasma ( </w:t>
      </w:r>
      <m:oMath>
        <m:sSub>
          <m:sSubPr/>
          <m:e>
            <m:r>
              <m:rPr>
                <m:sty m:val="i"/>
              </m:rPr>
              <m:t>n</m:t>
            </m:r>
          </m:e>
          <m:sub>
            <m:r>
              <m:rPr>
                <m:sty m:val="i"/>
              </m:rPr>
              <m:t>i</m:t>
            </m:r>
          </m:sub>
        </m:sSub>
        <m:r>
          <m:rPr>
            <m:sty m:val="p"/>
          </m:rPr>
          <m:t>=</m:t>
        </m:r>
        <m:sSub>
          <m:sSubPr/>
          <m:e>
            <m:r>
              <m:rPr>
                <m:sty m:val="i"/>
              </m:rPr>
              <m:t>n</m:t>
            </m:r>
          </m:e>
          <m:sub>
            <m:r>
              <m:rPr>
                <m:sty m:val="i"/>
              </m:rPr>
              <m:t>e</m:t>
            </m:r>
          </m:sub>
        </m:sSub>
      </m:oMath>
      <w:r>
        <w:rPr>
          <w:rFonts w:eastAsia="Georgia" w:cs="Georgia" w:ascii="Georgia" w:hAnsi="Georgia"/>
        </w:rPr>
        <w:t xml:space="preserve"> ) vérifiée localement</w:t>
      </w:r>
      <w:r>
        <w:rPr/>
        <w:br w:type="textWrapping"/>
      </w:r>
      <w:r>
        <w:rPr>
          <w:rFonts w:eastAsia="Georgia" w:cs="Georgia" w:ascii="Georgia" w:hAnsi="Georgia"/>
        </w:rPr>
        <w:t xml:space="preserve">(ii) toutes les grandeurs ne dépendent que de l'abcisse x</w:t>
      </w:r>
      <w:r>
        <w:rPr/>
        <w:br w:type="textWrapping"/>
      </w:r>
      <w:r>
        <w:rPr>
          <w:rFonts w:eastAsia="Georgia" w:cs="Georgia" w:ascii="Georgia" w:hAnsi="Georgia"/>
        </w:rPr>
        <w:t xml:space="preserve">(iii) la distribution de champ magnétique </w:t>
      </w:r>
      <m:oMath>
        <m:r>
          <m:rPr>
            <m:sty m:val="p"/>
          </m:rPr>
          <m:t>B</m:t>
        </m:r>
        <m:r>
          <m:rPr>
            <m:sty m:val="p"/>
          </m:rPr>
          <m:t>(</m:t>
        </m:r>
        <m:r>
          <m:rPr>
            <m:sty m:val="p"/>
          </m:rPr>
          <m:t>x</m:t>
        </m:r>
        <m:r>
          <m:rPr>
            <m:sty m:val="p"/>
          </m:rPr>
          <m:t>)</m:t>
        </m:r>
        <m:sSub>
          <m:sSubPr/>
          <m:e>
            <m:bar>
              <m:barPr>
                <m:pos m:val="top"/>
              </m:barPr>
              <m:e>
                <m:r>
                  <m:rPr>
                    <m:sty m:val="p"/>
                  </m:rPr>
                  <m:t>e</m:t>
                </m:r>
              </m:e>
            </m:bar>
          </m:e>
          <m:sub>
            <m:r>
              <m:rPr>
                <m:sty m:val="p"/>
              </m:rPr>
              <m:t>z</m:t>
            </m:r>
          </m:sub>
        </m:sSub>
      </m:oMath>
      <w:r>
        <w:rPr>
          <w:rFonts w:eastAsia="Georgia" w:cs="Georgia" w:ascii="Georgia" w:hAnsi="Georgia"/>
        </w:rPr>
        <w:t xml:space="preserve"> est imposée de l'extérieur (figure 4.f)</w:t>
      </w:r>
      <w:r>
        <w:rPr/>
        <w:br w:type="textWrapping"/>
      </w:r>
      <w:r>
        <w:rPr>
          <w:rFonts w:eastAsia="Georgia" w:cs="Georgia" w:ascii="Georgia" w:hAnsi="Georgia"/>
        </w:rPr>
        <w:t xml:space="preserve">(iv) les neutres, émis à l'anode en </w:t>
      </w:r>
      <m:oMath>
        <m:r>
          <m:rPr>
            <m:sty m:val="p"/>
          </m:rPr>
          <m:t>x</m:t>
        </m:r>
        <m:r>
          <m:rPr>
            <m:sty m:val="p"/>
          </m:rPr>
          <m:t>=</m:t>
        </m:r>
        <m:r>
          <m:rPr>
            <m:sty m:val="p"/>
          </m:rPr>
          <m:t>0</m:t>
        </m:r>
      </m:oMath>
      <w:r>
        <w:rPr/>
        <w:t xml:space="preserve">, ont une vitesse </w:t>
      </w:r>
      <m:oMath>
        <m:sSub>
          <m:sSubPr/>
          <m:e>
            <m:r>
              <m:rPr>
                <m:sty m:val="p"/>
              </m:rPr>
              <m:t>v</m:t>
            </m:r>
          </m:e>
          <m:sub>
            <m:r>
              <m:rPr>
                <m:sty m:val="p"/>
              </m:rPr>
              <m:t>n</m:t>
            </m:r>
          </m:sub>
        </m:sSub>
      </m:oMath>
      <w:r>
        <w:rPr>
          <w:rFonts w:eastAsia="Georgia" w:cs="Georgia" w:ascii="Georgia" w:hAnsi="Georgia"/>
        </w:rPr>
        <w:t xml:space="preserve"> uniforme et constante parallèle à l'axe du réacteur Ox</w:t>
      </w:r>
      <w:r>
        <w:rPr/>
        <w:br w:type="textWrapping"/>
      </w:r>
      <w:r>
        <w:rPr>
          <w:rFonts w:eastAsia="Georgia" w:cs="Georgia" w:ascii="Georgia" w:hAnsi="Georgia"/>
        </w:rPr>
        <w:t xml:space="preserve">(v) les ions positifs sont crées avec une vitesse initiale </w:t>
      </w:r>
      <m:oMath>
        <m:sSub>
          <m:sSubPr/>
          <m:e>
            <m:acc>
              <m:accPr>
                <m:chr m:val="‾"/>
              </m:accPr>
              <m:e>
                <m:r>
                  <m:rPr>
                    <m:sty m:val="i"/>
                  </m:rPr>
                  <m:t>v</m:t>
                </m:r>
              </m:e>
            </m:acc>
          </m:e>
          <m:sub>
            <m:r>
              <m:rPr>
                <m:sty m:val="i"/>
              </m:rPr>
              <m:t>n</m:t>
            </m:r>
          </m:sub>
        </m:sSub>
      </m:oMath>
      <w:r>
        <w:rPr>
          <w:rFonts w:eastAsia="Georgia" w:cs="Georgia" w:ascii="Georgia" w:hAnsi="Georgia"/>
        </w:rPr>
        <w:t xml:space="preserve"> par impact des électrons sur les neutres. Leur vitesse reste alors parallèle à l'axe Ox et ils ne subissent aucune collision après leur création. Leur masse est notée M (ainsi que celle des neutres)</w:t>
      </w:r>
      <w:r>
        <w:rPr/>
        <w:br w:type="textWrapping"/>
      </w:r>
      <w:r>
        <w:rPr>
          <w:rFonts w:eastAsia="Georgia" w:cs="Georgia" w:ascii="Georgia" w:hAnsi="Georgia"/>
        </w:rPr>
        <w:t xml:space="preserve">(vi) le mouvement des électrons est donné par les équations déterminées en I.4.b., en particulier </w:t>
      </w:r>
      <m:oMath>
        <m:sSub>
          <m:sSubPr/>
          <m:e>
            <m:r>
              <m:rPr>
                <m:sty m:val="i"/>
              </m:rPr>
              <m:t>u</m:t>
            </m:r>
          </m:e>
          <m:sub>
            <m:r>
              <m:rPr>
                <m:sty m:val="i"/>
              </m:rPr>
              <m:t>x</m:t>
            </m:r>
          </m:sub>
        </m:sSub>
        <m:r>
          <m:rPr>
            <m:sty m:val="p"/>
          </m:rPr>
          <m:t>=</m:t>
        </m:r>
        <m:r>
          <m:rPr>
            <m:sty m:val="p"/>
          </m:rPr>
          <m:t>−</m:t>
        </m:r>
        <m:sSub>
          <m:sSubPr/>
          <m:e>
            <m:r>
              <m:rPr>
                <m:sty m:val="i"/>
              </m:rPr>
              <m:t>μ</m:t>
            </m:r>
          </m:e>
          <m:sub>
            <m:r>
              <m:rPr>
                <m:sty m:val="i"/>
              </m:rPr>
              <m:t>e</m:t>
            </m:r>
          </m:sub>
        </m:sSub>
        <m:r>
          <m:rPr>
            <m:sty m:val="p"/>
          </m:rPr>
          <m:t>(</m:t>
        </m:r>
        <m:r>
          <m:rPr>
            <m:sty m:val="i"/>
          </m:rPr>
          <m:t>x</m:t>
        </m:r>
        <m:r>
          <m:rPr>
            <m:sty m:val="p"/>
          </m:rPr>
          <m:t>)</m:t>
        </m:r>
        <m:r>
          <m:rPr>
            <m:sty m:val="i"/>
          </m:rPr>
          <m:t>E</m:t>
        </m:r>
        <m:r>
          <m:rPr>
            <m:sty m:val="p"/>
          </m:rPr>
          <m:t>(</m:t>
        </m:r>
        <m:r>
          <m:rPr>
            <m:sty m:val="i"/>
          </m:rPr>
          <m:t>x</m:t>
        </m:r>
        <m:r>
          <m:rPr>
            <m:sty m:val="p"/>
          </m:rPr>
          <m:t>)</m:t>
        </m:r>
      </m:oMath>
      <w:r>
        <w:rPr/>
        <w:t xml:space="preserve"> selon l'axe </w:t>
      </w:r>
      <m:oMath>
        <m:r>
          <m:rPr>
            <m:sty m:val="i"/>
          </m:rPr>
          <m:t>O</m:t>
        </m:r>
        <m:r>
          <m:rPr>
            <m:sty m:val="i"/>
          </m:rPr>
          <m:t>x</m:t>
        </m:r>
      </m:oMath>
      <w:r>
        <w:rPr/>
        <w:br w:type="textWrapping"/>
      </w:r>
      <w:r>
        <w:rPr>
          <w:rFonts w:eastAsia="Georgia" w:cs="Georgia" w:ascii="Georgia" w:hAnsi="Georgia"/>
        </w:rPr>
        <w:t xml:space="preserve">(vii) le nombre de collisions efficaces (conduisant à ionisation) par unité de volume et de temps est décrit par </w:t>
      </w:r>
      <m:oMath>
        <m:r>
          <m:rPr>
            <m:sty m:val="i"/>
          </m:rPr>
          <m:t>S</m:t>
        </m:r>
        <m:r>
          <m:rPr>
            <m:sty m:val="p"/>
          </m:rPr>
          <m:t>(</m:t>
        </m:r>
        <m:r>
          <m:rPr>
            <m:sty m:val="i"/>
          </m:rPr>
          <m:t>x</m:t>
        </m:r>
        <m:r>
          <m:rPr>
            <m:sty m:val="p"/>
          </m:rPr>
          <m:t>)</m:t>
        </m:r>
        <m:r>
          <m:rPr>
            <m:sty m:val="p"/>
          </m:rPr>
          <m:t>=</m:t>
        </m:r>
        <m:sSub>
          <m:sSubPr/>
          <m:e>
            <m:r>
              <m:rPr>
                <m:sty m:val="i"/>
              </m:rPr>
              <m:t>k</m:t>
            </m:r>
          </m:e>
          <m:sub>
            <m:r>
              <m:rPr>
                <m:sty m:val="i"/>
              </m:rPr>
              <m:t>i</m:t>
            </m:r>
          </m:sub>
        </m:sSub>
        <m:d>
          <m:dPr>
            <m:begChr m:val="("/>
            <m:endChr m:val=")"/>
            <m:ctrlPr>
              <w:rPr>
                <w:rFonts w:ascii="Cambria Math" w:hAnsi="Cambria Math"/>
              </w:rPr>
            </m:ctrlPr>
          </m:dPr>
          <m:e>
            <m:sSub>
              <m:sSubPr/>
              <m:e>
                <m:r>
                  <m:rPr>
                    <m:sty m:val="i"/>
                  </m:rPr>
                  <m:t>T</m:t>
                </m:r>
              </m:e>
              <m:sub>
                <m:r>
                  <m:rPr>
                    <m:sty m:val="i"/>
                  </m:rPr>
                  <m:t>e</m:t>
                </m:r>
              </m:sub>
            </m:sSub>
            <m:r>
              <m:rPr>
                <m:sty m:val="p"/>
              </m:rPr>
              <m:t>(</m:t>
            </m:r>
            <m:r>
              <m:rPr>
                <m:sty m:val="i"/>
              </m:rPr>
              <m:t>x</m:t>
            </m:r>
            <m:r>
              <m:rPr>
                <m:sty m:val="p"/>
              </m:rPr>
              <m:t>)</m:t>
            </m:r>
          </m:e>
        </m:d>
        <m:sSub>
          <m:sSubPr/>
          <m:e>
            <m:r>
              <m:rPr>
                <m:sty m:val="i"/>
              </m:rPr>
              <m:t>n</m:t>
            </m:r>
          </m:e>
          <m:sub>
            <m:r>
              <m:rPr>
                <m:sty m:val="i"/>
              </m:rPr>
              <m:t>n</m:t>
            </m:r>
          </m:sub>
        </m:sSub>
        <m:r>
          <m:rPr>
            <m:sty m:val="p"/>
          </m:rPr>
          <m:t>(</m:t>
        </m:r>
        <m:r>
          <m:rPr>
            <m:sty m:val="i"/>
          </m:rPr>
          <m:t>x</m:t>
        </m:r>
        <m:r>
          <m:rPr>
            <m:sty m:val="p"/>
          </m:rPr>
          <m:t>)</m:t>
        </m:r>
        <m:sSub>
          <m:sSubPr/>
          <m:e>
            <m:r>
              <m:rPr>
                <m:sty m:val="i"/>
              </m:rPr>
              <m:t>n</m:t>
            </m:r>
          </m:e>
          <m:sub>
            <m:r>
              <m:rPr>
                <m:sty m:val="i"/>
              </m:rPr>
              <m:t>e</m:t>
            </m:r>
          </m:sub>
        </m:sSub>
        <m:r>
          <m:rPr>
            <m:sty m:val="p"/>
          </m:rPr>
          <m:t>(</m:t>
        </m:r>
        <m:r>
          <m:rPr>
            <m:sty m:val="i"/>
          </m:rPr>
          <m:t>x</m:t>
        </m:r>
        <m:r>
          <m:rPr>
            <m:sty m:val="p"/>
          </m:rPr>
          <m:t>)</m:t>
        </m:r>
      </m:oMath>
      <w:r>
        <w:rPr>
          <w:rFonts w:eastAsia="Georgia" w:cs="Georgia" w:ascii="Georgia" w:hAnsi="Georgia"/>
        </w:rPr>
        <w:t xml:space="preserve"> où </w:t>
      </w:r>
      <m:oMath>
        <m:sSub>
          <m:sSubPr/>
          <m:e>
            <m:r>
              <m:rPr>
                <m:sty m:val="i"/>
              </m:rPr>
              <m:t>k</m:t>
            </m:r>
          </m:e>
          <m:sub>
            <m:r>
              <m:rPr>
                <m:sty m:val="i"/>
              </m:rPr>
              <m:t>i</m:t>
            </m:r>
          </m:sub>
        </m:sSub>
      </m:oMath>
      <w:r>
        <w:rPr>
          <w:rFonts w:eastAsia="Georgia" w:cs="Georgia" w:ascii="Georgia" w:hAnsi="Georgia"/>
        </w:rPr>
        <w:t xml:space="preserve"> est une fonction connue (non précisée ici) de la température des électrons </w:t>
      </w:r>
      <m:oMath>
        <m:sSub>
          <m:sSubPr/>
          <m:e>
            <m:r>
              <m:rPr>
                <m:sty m:val="i"/>
              </m:rPr>
              <m:t>T</m:t>
            </m:r>
          </m:e>
          <m:sub>
            <m:r>
              <m:rPr>
                <m:sty m:val="i"/>
              </m:rPr>
              <m:t>e</m:t>
            </m:r>
          </m:sub>
        </m:sSub>
      </m:oMath>
      <w:r>
        <w:rPr>
          <w:rFonts w:eastAsia="Georgia" w:cs="Georgia" w:ascii="Georgia" w:hAnsi="Georgia"/>
        </w:rPr>
        <w:t xml:space="preserve"> décrivant la collision au niveau microscopique.</w:t>
      </w:r>
    </w:p>
    <w:p>
      <w:pPr>
        <w:spacing w:lineRule="auto"/>
        <w:jc w:val="center"/>
      </w:pPr>
      <w:r>
        <w:rPr/>
        <w:drawing>
          <wp:inline distB="0" distL="0" distR="0" distT="0">
            <wp:extent cx="5486400" cy="2813247"/>
            <wp:effectExtent b="0" l="0" r="0" t="0"/>
            <wp:docPr id="5" name="image-b7bae93def8237b98589a7b89d5d1bcb16895c13.jpg"/>
            <a:graphic>
              <a:graphicData uri="http://schemas.openxmlformats.org/drawingml/2006/picture">
                <pic:pic>
                  <pic:nvPicPr>
                    <pic:cNvPr id="5" name="image-b7bae93def8237b98589a7b89d5d1bcb16895c13.jpg" descr=""/>
                    <pic:cNvPicPr/>
                  </pic:nvPicPr>
                  <pic:blipFill>
                    <a:blip r:embed="rId9" cstate="print"/>
                    <a:srcRect b="0" l="0" r="0" t="0"/>
                    <a:stretch>
                      <a:fillRect/>
                    </a:stretch>
                  </pic:blipFill>
                  <pic:spPr>
                    <a:xfrm>
                      <a:off x="0" y="0"/>
                      <a:ext cx="5486400" cy="2813247"/>
                    </a:xfrm>
                    <a:prstGeom prst="rect"/>
                  </pic:spPr>
                </pic:pic>
              </a:graphicData>
            </a:graphic>
          </wp:inline>
        </w:drawing>
      </w:r>
    </w:p>
    <w:p>
      <w:pPr>
        <w:spacing w:lineRule="auto"/>
      </w:pPr>
      <w:r>
        <w:rPr/>
        <w:t xml:space="preserve">Figure 4</w:t>
      </w:r>
    </w:p>
    <w:p>
      <w:pPr>
        <w:spacing w:after="220" w:lineRule="auto"/>
      </w:pPr>
      <w:r>
        <w:rPr/>
        <w:t xml:space="preserve">II.1. On note </w:t>
      </w:r>
      <m:oMath>
        <m:sSub>
          <m:sSubPr/>
          <m:e>
            <m:r>
              <m:rPr>
                <m:sty m:val="p"/>
              </m:rPr>
              <m:t>Γ</m:t>
            </m:r>
          </m:e>
          <m:sub>
            <m:r>
              <m:rPr>
                <m:sty m:val="i"/>
              </m:rPr>
              <m:t>e</m:t>
            </m:r>
          </m:sub>
        </m:sSub>
        <m:r>
          <m:rPr>
            <m:sty m:val="p"/>
          </m:rPr>
          <m:t>(</m:t>
        </m:r>
        <m:r>
          <m:rPr>
            <m:sty m:val="p"/>
          </m:rPr>
          <m:t>x</m:t>
        </m:r>
        <m:r>
          <m:rPr>
            <m:sty m:val="p"/>
          </m:rPr>
          <m:t>)</m:t>
        </m:r>
        <m:r>
          <m:rPr>
            <m:sty m:val="p"/>
          </m:rPr>
          <m:t>,</m:t>
        </m:r>
        <m:sSub>
          <m:sSubPr/>
          <m:e>
            <m:r>
              <m:rPr>
                <m:sty m:val="p"/>
              </m:rPr>
              <m:t>Γ</m:t>
            </m:r>
          </m:e>
          <m:sub>
            <m:r>
              <m:rPr>
                <m:sty m:val="i"/>
              </m:rPr>
              <m:t>i</m:t>
            </m:r>
          </m:sub>
        </m:sSub>
        <m:r>
          <m:rPr>
            <m:sty m:val="p"/>
          </m:rPr>
          <m:t>(</m:t>
        </m:r>
        <m:r>
          <m:rPr>
            <m:sty m:val="p"/>
          </m:rPr>
          <m:t>x</m:t>
        </m:r>
        <m:r>
          <m:rPr>
            <m:sty m:val="p"/>
          </m:rPr>
          <m:t>)</m:t>
        </m:r>
      </m:oMath>
      <w:r>
        <w:rPr/>
        <w:t xml:space="preserve"> et </w:t>
      </w:r>
      <m:oMath>
        <m:sSub>
          <m:sSubPr/>
          <m:e>
            <m:r>
              <m:rPr>
                <m:sty m:val="p"/>
              </m:rPr>
              <m:t>Γ</m:t>
            </m:r>
          </m:e>
          <m:sub>
            <m:r>
              <m:rPr>
                <m:sty m:val="i"/>
              </m:rPr>
              <m:t>n</m:t>
            </m:r>
          </m:sub>
        </m:sSub>
        <m:r>
          <m:rPr>
            <m:sty m:val="p"/>
          </m:rPr>
          <m:t>(</m:t>
        </m:r>
        <m:r>
          <m:rPr>
            <m:sty m:val="p"/>
          </m:rPr>
          <m:t>x</m:t>
        </m:r>
        <m:r>
          <m:rPr>
            <m:sty m:val="p"/>
          </m:rPr>
          <m:t>)</m:t>
        </m:r>
      </m:oMath>
      <w:r>
        <w:rPr>
          <w:rFonts w:eastAsia="Georgia" w:cs="Georgia" w:ascii="Georgia" w:hAnsi="Georgia"/>
        </w:rPr>
        <w:t xml:space="preserve"> les flux surfaciques de chaque espèce (ou densités volumiques de courant particulaire) comptés algébriquement suivant l'axe orienté Ox .</w:t>
      </w:r>
      <w:r>
        <w:rPr/>
        <w:br w:type="textWrapping"/>
      </w:r>
      <w:r>
        <w:rPr/>
        <w:t xml:space="preserve">a. Exprimer </w:t>
      </w:r>
      <m:oMath>
        <m:sSub>
          <m:sSubPr/>
          <m:e>
            <m:r>
              <m:rPr>
                <m:sty m:val="p"/>
              </m:rPr>
              <m:t>Γ</m:t>
            </m:r>
          </m:e>
          <m:sub>
            <m:r>
              <m:rPr>
                <m:sty m:val="i"/>
              </m:rPr>
              <m:t>n</m:t>
            </m:r>
          </m:sub>
        </m:sSub>
        <m:r>
          <m:rPr>
            <m:sty m:val="p"/>
          </m:rPr>
          <m:t>(</m:t>
        </m:r>
        <m:r>
          <m:rPr>
            <m:sty m:val="i"/>
          </m:rPr>
          <m:t>x</m:t>
        </m:r>
        <m:r>
          <m:rPr>
            <m:sty m:val="p"/>
          </m:rPr>
          <m:t>)</m:t>
        </m:r>
      </m:oMath>
      <w:r>
        <w:rPr/>
        <w:t xml:space="preserve"> en fonction de </w:t>
      </w:r>
      <m:oMath>
        <m:sSub>
          <m:sSubPr/>
          <m:e>
            <m:r>
              <m:rPr>
                <m:sty m:val="i"/>
              </m:rPr>
              <m:t>n</m:t>
            </m:r>
          </m:e>
          <m:sub>
            <m:r>
              <m:rPr>
                <m:sty m:val="i"/>
              </m:rPr>
              <m:t>n</m:t>
            </m:r>
          </m:sub>
        </m:sSub>
        <m:r>
          <m:rPr>
            <m:sty m:val="p"/>
          </m:rPr>
          <m:t>(</m:t>
        </m:r>
        <m:r>
          <m:rPr>
            <m:sty m:val="i"/>
          </m:rPr>
          <m:t>x</m:t>
        </m:r>
        <m:r>
          <m:rPr>
            <m:sty m:val="p"/>
          </m:rPr>
          <m:t>)</m:t>
        </m:r>
      </m:oMath>
      <w:r>
        <w:rPr/>
        <w:t xml:space="preserve"> et </w:t>
      </w:r>
      <m:oMath>
        <m:sSub>
          <m:sSubPr/>
          <m:e>
            <m:r>
              <m:rPr>
                <m:sty m:val="i"/>
              </m:rPr>
              <m:t>v</m:t>
            </m:r>
          </m:e>
          <m:sub>
            <m:r>
              <m:rPr>
                <m:sty m:val="i"/>
              </m:rPr>
              <m:t>n</m:t>
            </m:r>
          </m:sub>
        </m:sSub>
      </m:oMath>
      <w:r>
        <w:rPr/>
        <w:t xml:space="preserve">.</w:t>
      </w:r>
      <w:r>
        <w:rPr/>
        <w:br w:type="textWrapping"/>
      </w:r>
      <w:r>
        <w:rPr>
          <w:rFonts w:eastAsia="Georgia" w:cs="Georgia" w:ascii="Georgia" w:hAnsi="Georgia"/>
        </w:rPr>
        <w:t xml:space="preserve">b. En effectuant un bilan sur les neutres, déterminer une équation différentielle reliant </w:t>
      </w:r>
      <m:oMath>
        <m:sSub>
          <m:sSubPr/>
          <m:e>
            <m:r>
              <m:rPr>
                <m:sty m:val="p"/>
              </m:rPr>
              <m:t>Γ</m:t>
            </m:r>
          </m:e>
          <m:sub>
            <m:r>
              <m:rPr>
                <m:sty m:val="i"/>
              </m:rPr>
              <m:t>n</m:t>
            </m:r>
          </m:sub>
        </m:sSub>
        <m:r>
          <m:rPr>
            <m:sty m:val="p"/>
          </m:rPr>
          <m:t>(</m:t>
        </m:r>
        <m:r>
          <m:rPr>
            <m:sty m:val="i"/>
          </m:rPr>
          <m:t>x</m:t>
        </m:r>
        <m:r>
          <m:rPr>
            <m:sty m:val="p"/>
          </m:rPr>
          <m:t>)</m:t>
        </m:r>
      </m:oMath>
      <w:r>
        <w:rPr/>
        <w:t xml:space="preserve"> et </w:t>
      </w:r>
      <m:oMath>
        <m:r>
          <m:rPr>
            <m:sty m:val="i"/>
          </m:rPr>
          <m:t>S</m:t>
        </m:r>
        <m:r>
          <m:rPr>
            <m:sty m:val="p"/>
          </m:rPr>
          <m:t>(</m:t>
        </m:r>
        <m:r>
          <m:rPr>
            <m:sty m:val="i"/>
          </m:rPr>
          <m:t>x</m:t>
        </m:r>
        <m:r>
          <m:rPr>
            <m:sty m:val="p"/>
          </m:rPr>
          <m:t>)</m:t>
        </m:r>
      </m:oMath>
      <w:r>
        <w:rPr/>
        <w:t xml:space="preserve">.</w:t>
      </w:r>
      <w:r>
        <w:rPr/>
        <w:br w:type="textWrapping"/>
      </w:r>
      <w:r>
        <w:rPr/>
        <w:t xml:space="preserve">c. Relier les variations spatiales de </w:t>
      </w:r>
      <m:oMath>
        <m:sSub>
          <m:sSubPr/>
          <m:e>
            <m:r>
              <m:rPr>
                <m:sty m:val="p"/>
              </m:rPr>
              <m:t>Γ</m:t>
            </m:r>
          </m:e>
          <m:sub>
            <m:r>
              <m:rPr>
                <m:sty m:val="i"/>
              </m:rPr>
              <m:t>e</m:t>
            </m:r>
          </m:sub>
        </m:sSub>
        <m:r>
          <m:rPr>
            <m:sty m:val="p"/>
          </m:rPr>
          <m:t>(</m:t>
        </m:r>
        <m:r>
          <m:rPr>
            <m:sty m:val="i"/>
          </m:rPr>
          <m:t>x</m:t>
        </m:r>
        <m:r>
          <m:rPr>
            <m:sty m:val="p"/>
          </m:rPr>
          <m:t>)</m:t>
        </m:r>
        <m:r>
          <m:rPr>
            <m:sty m:val="p"/>
          </m:rPr>
          <m:t>,</m:t>
        </m:r>
        <m:sSub>
          <m:sSubPr/>
          <m:e>
            <m:r>
              <m:rPr>
                <m:sty m:val="p"/>
              </m:rPr>
              <m:t>Γ</m:t>
            </m:r>
          </m:e>
          <m:sub>
            <m:r>
              <m:rPr>
                <m:sty m:val="i"/>
              </m:rPr>
              <m:t>i</m:t>
            </m:r>
          </m:sub>
        </m:sSub>
        <m:r>
          <m:rPr>
            <m:sty m:val="p"/>
          </m:rPr>
          <m:t>(</m:t>
        </m:r>
        <m:r>
          <m:rPr>
            <m:sty m:val="i"/>
          </m:rPr>
          <m:t>x</m:t>
        </m:r>
        <m:r>
          <m:rPr>
            <m:sty m:val="p"/>
          </m:rPr>
          <m:t>)</m:t>
        </m:r>
      </m:oMath>
      <w:r>
        <w:rPr/>
        <w:t xml:space="preserve"> et </w:t>
      </w:r>
      <m:oMath>
        <m:sSub>
          <m:sSubPr/>
          <m:e>
            <m:r>
              <m:rPr>
                <m:sty m:val="p"/>
              </m:rPr>
              <m:t>Γ</m:t>
            </m:r>
          </m:e>
          <m:sub>
            <m:r>
              <m:rPr>
                <m:sty m:val="i"/>
              </m:rPr>
              <m:t>n</m:t>
            </m:r>
          </m:sub>
        </m:sSub>
        <m:r>
          <m:rPr>
            <m:sty m:val="p"/>
          </m:rPr>
          <m:t>(</m:t>
        </m:r>
        <m:r>
          <m:rPr>
            <m:sty m:val="i"/>
          </m:rPr>
          <m:t>x</m:t>
        </m:r>
        <m:r>
          <m:rPr>
            <m:sty m:val="p"/>
          </m:rPr>
          <m:t>)</m:t>
        </m:r>
      </m:oMath>
      <w:r>
        <w:rPr>
          <w:rFonts w:eastAsia="Georgia" w:cs="Georgia" w:ascii="Georgia" w:hAnsi="Georgia"/>
        </w:rPr>
        <w:t xml:space="preserve">, et en déduire l'expression de </w:t>
      </w:r>
      <m:oMath>
        <m:sSub>
          <m:sSubPr/>
          <m:e>
            <m:r>
              <m:rPr>
                <m:sty m:val="p"/>
              </m:rPr>
              <m:t>Γ</m:t>
            </m:r>
          </m:e>
          <m:sub>
            <m:r>
              <m:rPr>
                <m:sty m:val="i"/>
              </m:rPr>
              <m:t>i</m:t>
            </m:r>
          </m:sub>
        </m:sSub>
        <m:r>
          <m:rPr>
            <m:sty m:val="p"/>
          </m:rPr>
          <m:t>(</m:t>
        </m:r>
        <m:r>
          <m:rPr>
            <m:sty m:val="i"/>
          </m:rPr>
          <m:t>x</m:t>
        </m:r>
        <m:r>
          <m:rPr>
            <m:sty m:val="p"/>
          </m:rPr>
          <m:t>)</m:t>
        </m:r>
      </m:oMath>
      <w:r>
        <w:rPr/>
        <w:t xml:space="preserve"> et </w:t>
      </w:r>
      <m:oMath>
        <m:sSub>
          <m:sSubPr/>
          <m:e>
            <m:r>
              <m:rPr>
                <m:sty m:val="p"/>
              </m:rPr>
              <m:t>Γ</m:t>
            </m:r>
          </m:e>
          <m:sub>
            <m:r>
              <m:rPr>
                <m:sty m:val="i"/>
              </m:rPr>
              <m:t>e</m:t>
            </m:r>
          </m:sub>
        </m:sSub>
        <m:r>
          <m:rPr>
            <m:sty m:val="p"/>
          </m:rPr>
          <m:t>(</m:t>
        </m:r>
        <m:r>
          <m:rPr>
            <m:sty m:val="p"/>
          </m:rPr>
          <m:t>x</m:t>
        </m:r>
        <m:r>
          <m:rPr>
            <m:sty m:val="p"/>
          </m:rPr>
          <m:t>)</m:t>
        </m:r>
      </m:oMath>
      <w:r>
        <w:rPr>
          <w:rFonts w:eastAsia="Georgia" w:cs="Georgia" w:ascii="Georgia" w:hAnsi="Georgia"/>
        </w:rPr>
        <w:t xml:space="preserve"> à l'aide de </w:t>
      </w:r>
      <m:oMath>
        <m:sSub>
          <m:sSubPr/>
          <m:e>
            <m:r>
              <m:rPr>
                <m:sty m:val="p"/>
              </m:rPr>
              <m:t>Γ</m:t>
            </m:r>
          </m:e>
          <m:sub>
            <m:r>
              <m:rPr>
                <m:sty m:val="i"/>
              </m:rPr>
              <m:t>n</m:t>
            </m:r>
          </m:sub>
        </m:sSub>
        <m:r>
          <m:rPr>
            <m:sty m:val="p"/>
          </m:rPr>
          <m:t>(</m:t>
        </m:r>
        <m:r>
          <m:rPr>
            <m:sty m:val="p"/>
          </m:rPr>
          <m:t>x</m:t>
        </m:r>
        <m:r>
          <m:rPr>
            <m:sty m:val="p"/>
          </m:rPr>
          <m:t>)</m:t>
        </m:r>
      </m:oMath>
      <w:r>
        <w:rPr/>
        <w:t xml:space="preserve"> et </w:t>
      </w:r>
      <m:oMath>
        <m:sSub>
          <m:sSubPr/>
          <m:e>
            <m:r>
              <m:rPr>
                <m:sty m:val="p"/>
              </m:rPr>
              <m:t>Γ</m:t>
            </m:r>
          </m:e>
          <m:sub>
            <m:r>
              <m:rPr>
                <m:sty m:val="i"/>
              </m:rPr>
              <m:t>n</m:t>
            </m:r>
          </m:sub>
        </m:sSub>
        <m:r>
          <m:rPr>
            <m:sty m:val="p"/>
          </m:rPr>
          <m:t>(</m:t>
        </m:r>
        <m:r>
          <m:rPr>
            <m:nor/>
          </m:rPr>
          <m:t xml:space="preserve"> </m:t>
        </m:r>
        <m:r>
          <m:rPr>
            <m:sty m:val="p"/>
          </m:rPr>
          <m:t>d</m:t>
        </m:r>
        <m:r>
          <m:rPr>
            <m:sty m:val="p"/>
          </m:rPr>
          <m:t>)</m:t>
        </m:r>
      </m:oMath>
      <w:r>
        <w:rPr/>
        <w:t xml:space="preserve">, et des conditions aux limites </w:t>
      </w:r>
      <m:oMath>
        <m:sSub>
          <m:sSubPr/>
          <m:e>
            <m:r>
              <m:rPr>
                <m:sty m:val="p"/>
              </m:rPr>
              <m:t>Γ</m:t>
            </m:r>
          </m:e>
          <m:sub>
            <m:r>
              <m:rPr>
                <m:sty m:val="i"/>
              </m:rPr>
              <m:t>n</m:t>
            </m:r>
          </m:sub>
        </m:sSub>
        <m:r>
          <m:rPr>
            <m:sty m:val="p"/>
          </m:rPr>
          <m:t>(</m:t>
        </m:r>
        <m:r>
          <m:rPr>
            <m:sty m:val="p"/>
          </m:rPr>
          <m:t>0</m:t>
        </m:r>
        <m:r>
          <m:rPr>
            <m:sty m:val="p"/>
          </m:rPr>
          <m:t>)</m:t>
        </m:r>
      </m:oMath>
      <w:r>
        <w:rPr/>
        <w:t xml:space="preserve"> et </w:t>
      </w:r>
      <m:oMath>
        <m:sSub>
          <m:sSubPr/>
          <m:e>
            <m:r>
              <m:rPr>
                <m:sty m:val="p"/>
              </m:rPr>
              <m:t>Γ</m:t>
            </m:r>
          </m:e>
          <m:sub>
            <m:r>
              <m:rPr>
                <m:sty m:val="i"/>
              </m:rPr>
              <m:t>e</m:t>
            </m:r>
          </m:sub>
        </m:sSub>
        <m:r>
          <m:rPr>
            <m:sty m:val="p"/>
          </m:rPr>
          <m:t>(</m:t>
        </m:r>
        <m:r>
          <m:rPr>
            <m:nor/>
          </m:rPr>
          <m:t xml:space="preserve"> </m:t>
        </m:r>
        <m:r>
          <m:rPr>
            <m:sty m:val="p"/>
          </m:rPr>
          <m:t>d</m:t>
        </m:r>
        <m:r>
          <m:rPr>
            <m:sty m:val="p"/>
          </m:rPr>
          <m:t>)</m:t>
        </m:r>
      </m:oMath>
      <w:r>
        <w:rPr>
          <w:rFonts w:eastAsia="Georgia" w:cs="Georgia" w:ascii="Georgia" w:hAnsi="Georgia"/>
        </w:rPr>
        <w:t xml:space="preserve"> (on précisera la valeur choisie pour </w:t>
      </w:r>
      <m:oMath>
        <m:sSub>
          <m:sSubPr/>
          <m:e>
            <m:r>
              <m:rPr>
                <m:sty m:val="p"/>
              </m:rPr>
              <m:t>Γ</m:t>
            </m:r>
          </m:e>
          <m:sub>
            <m:r>
              <m:rPr>
                <m:sty m:val="i"/>
              </m:rPr>
              <m:t>i</m:t>
            </m:r>
          </m:sub>
        </m:sSub>
        <m:r>
          <m:rPr>
            <m:sty m:val="p"/>
          </m:rPr>
          <m:t>(</m:t>
        </m:r>
        <m:r>
          <m:rPr>
            <m:sty m:val="p"/>
          </m:rPr>
          <m:t>0</m:t>
        </m:r>
        <m:r>
          <m:rPr>
            <m:sty m:val="p"/>
          </m:rPr>
          <m:t>)</m:t>
        </m:r>
      </m:oMath>
      <w:r>
        <w:rPr>
          <w:rFonts w:eastAsia="Georgia" w:cs="Georgia" w:ascii="Georgia" w:hAnsi="Georgia"/>
        </w:rPr>
        <w:t xml:space="preserve"> au vu des hypothèses du modèle).</w:t>
      </w:r>
      <w:r>
        <w:rPr/>
        <w:br w:type="textWrapping"/>
      </w:r>
      <w:r>
        <w:rPr/>
        <w:t xml:space="preserve">La connaissance de </w:t>
      </w:r>
      <m:oMath>
        <m:sSub>
          <m:sSubPr/>
          <m:e>
            <m:r>
              <m:rPr>
                <m:sty m:val="p"/>
              </m:rPr>
              <m:t>Γ</m:t>
            </m:r>
          </m:e>
          <m:sub>
            <m:r>
              <m:rPr>
                <m:sty m:val="i"/>
              </m:rPr>
              <m:t>n</m:t>
            </m:r>
          </m:sub>
        </m:sSub>
        <m:r>
          <m:rPr>
            <m:sty m:val="p"/>
          </m:rPr>
          <m:t>(</m:t>
        </m:r>
        <m:r>
          <m:rPr>
            <m:sty m:val="i"/>
          </m:rPr>
          <m:t>x</m:t>
        </m:r>
        <m:r>
          <m:rPr>
            <m:sty m:val="p"/>
          </m:rPr>
          <m:t>)</m:t>
        </m:r>
      </m:oMath>
      <w:r>
        <w:rPr>
          <w:rFonts w:eastAsia="Georgia" w:cs="Georgia" w:ascii="Georgia" w:hAnsi="Georgia"/>
        </w:rPr>
        <w:t xml:space="preserve"> nécessite alors celle de </w:t>
      </w:r>
      <m:oMath>
        <m:sSub>
          <m:sSubPr/>
          <m:e>
            <m:r>
              <m:rPr>
                <m:sty m:val="i"/>
              </m:rPr>
              <m:t>T</m:t>
            </m:r>
          </m:e>
          <m:sub>
            <m:r>
              <m:rPr>
                <m:sty m:val="i"/>
              </m:rPr>
              <m:t>e</m:t>
            </m:r>
          </m:sub>
        </m:sSub>
        <m:r>
          <m:rPr>
            <m:sty m:val="p"/>
          </m:rPr>
          <m:t>(</m:t>
        </m:r>
        <m:r>
          <m:rPr>
            <m:sty m:val="i"/>
          </m:rPr>
          <m:t>x</m:t>
        </m:r>
        <m:r>
          <m:rPr>
            <m:sty m:val="p"/>
          </m:rPr>
          <m:t>)</m:t>
        </m:r>
      </m:oMath>
      <w:r>
        <w:rPr/>
        <w:t xml:space="preserve"> et de </w:t>
      </w:r>
      <m:oMath>
        <m:sSub>
          <m:sSubPr/>
          <m:e>
            <m:r>
              <m:rPr>
                <m:sty m:val="i"/>
              </m:rPr>
              <m:t>n</m:t>
            </m:r>
          </m:e>
          <m:sub>
            <m:r>
              <m:rPr>
                <m:sty m:val="i"/>
              </m:rPr>
              <m:t>e</m:t>
            </m:r>
          </m:sub>
        </m:sSub>
        <m:r>
          <m:rPr>
            <m:sty m:val="p"/>
          </m:rPr>
          <m:t>(</m:t>
        </m:r>
        <m:r>
          <m:rPr>
            <m:sty m:val="i"/>
          </m:rPr>
          <m:t>x</m:t>
        </m:r>
        <m:r>
          <m:rPr>
            <m:sty m:val="p"/>
          </m:rPr>
          <m:t>)</m:t>
        </m:r>
        <m:r>
          <m:rPr>
            <m:sty m:val="p"/>
          </m:rPr>
          <m:t>=</m:t>
        </m:r>
        <m:sSub>
          <m:sSubPr/>
          <m:e>
            <m:r>
              <m:rPr>
                <m:sty m:val="i"/>
              </m:rPr>
              <m:t>n</m:t>
            </m:r>
          </m:e>
          <m:sub>
            <m:r>
              <m:rPr>
                <m:sty m:val="i"/>
              </m:rPr>
              <m:t>i</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II.2. Pour déterminer </w:t>
      </w:r>
      <m:oMath>
        <m:sSub>
          <m:sSubPr/>
          <m:e>
            <m:r>
              <m:rPr>
                <m:sty m:val="p"/>
              </m:rPr>
              <m:t>n</m:t>
            </m:r>
          </m:e>
          <m:sub>
            <m:r>
              <m:rPr>
                <m:sty m:val="p"/>
              </m:rPr>
              <m:t>(</m:t>
            </m:r>
          </m:sub>
        </m:sSub>
        <m:r>
          <m:rPr>
            <m:sty m:val="p"/>
          </m:rPr>
          <m:t>(</m:t>
        </m:r>
        <m:r>
          <m:rPr>
            <m:sty m:val="p"/>
          </m:rPr>
          <m:t>x</m:t>
        </m:r>
        <m:r>
          <m:rPr>
            <m:sty m:val="p"/>
          </m:rPr>
          <m:t>)</m:t>
        </m:r>
      </m:oMath>
      <w:r>
        <w:rPr>
          <w:rFonts w:eastAsia="Georgia" w:cs="Georgia" w:ascii="Georgia" w:hAnsi="Georgia"/>
        </w:rPr>
        <w:t xml:space="preserve">, on utilise l'hypothèse (v).</w:t>
      </w:r>
      <w:r>
        <w:rPr/>
        <w:br w:type="textWrapping"/>
      </w:r>
      <w:r>
        <w:rPr>
          <w:rFonts w:eastAsia="Georgia" w:cs="Georgia" w:ascii="Georgia" w:hAnsi="Georgia"/>
        </w:rPr>
        <w:t xml:space="preserve">a. On s'interesse aux ions produits par unité de temps dans la tranche de section unité et comprise entre les abcisses </w:t>
      </w:r>
      <m:oMath>
        <m:sSub>
          <m:sSubPr/>
          <m:e>
            <m:r>
              <m:rPr>
                <m:sty m:val="p"/>
              </m:rPr>
              <m:t>x</m:t>
            </m:r>
          </m:e>
          <m:sub>
            <m:r>
              <m:rPr>
                <m:sty m:val="p"/>
              </m:rPr>
              <m:t>0</m:t>
            </m:r>
          </m:sub>
        </m:sSub>
      </m:oMath>
      <w:r>
        <w:rPr/>
        <w:t xml:space="preserve"> et </w:t>
      </w:r>
      <m:oMath>
        <m:sSub>
          <m:sSubPr/>
          <m:e>
            <m:r>
              <m:rPr>
                <m:sty m:val="p"/>
              </m:rPr>
              <m:t>x</m:t>
            </m:r>
          </m:e>
          <m:sub>
            <m:r>
              <m:rPr>
                <m:sty m:val="p"/>
              </m:rPr>
              <m:t>0</m:t>
            </m:r>
          </m:sub>
        </m:sSub>
        <m:r>
          <m:rPr>
            <m:sty m:val="p"/>
          </m:rPr>
          <m:t>+</m:t>
        </m:r>
        <m:sSub>
          <m:sSubPr/>
          <m:e>
            <m:r>
              <m:rPr>
                <m:sty m:val="p"/>
              </m:rPr>
              <m:t>dx</m:t>
            </m:r>
          </m:e>
          <m:sub>
            <m:r>
              <m:rPr>
                <m:sty m:val="p"/>
              </m:rPr>
              <m:t>0</m:t>
            </m:r>
          </m:sub>
        </m:sSub>
      </m:oMath>
      <w:r>
        <w:rPr/>
        <w:t xml:space="preserve">. Exprimer la vitesse </w:t>
      </w:r>
      <m:oMath>
        <m:sSub>
          <m:sSubPr/>
          <m:e>
            <m:r>
              <m:rPr>
                <m:sty m:val="p"/>
              </m:rPr>
              <m:t>v</m:t>
            </m:r>
          </m:e>
          <m:sub>
            <m:r>
              <m:rPr>
                <m:sty m:val="p"/>
              </m:rPr>
              <m:t>i</m:t>
            </m:r>
          </m:sub>
        </m:sSub>
        <m:d>
          <m:dPr>
            <m:begChr m:val="("/>
            <m:endChr m:val=")"/>
            <m:ctrlPr>
              <w:rPr>
                <w:rFonts w:ascii="Cambria Math" w:hAnsi="Cambria Math"/>
              </w:rPr>
            </m:ctrlPr>
          </m:dPr>
          <m:e>
            <m:r>
              <m:rPr>
                <m:sty m:val="p"/>
              </m:rPr>
              <m:t>x</m:t>
            </m:r>
            <m:r>
              <m:rPr>
                <m:sty m:val="p"/>
              </m:rPr>
              <m:t>,</m:t>
            </m:r>
            <m:sSub>
              <m:sSubPr/>
              <m:e>
                <m:r>
                  <m:rPr>
                    <m:sty m:val="p"/>
                  </m:rPr>
                  <m:t>x</m:t>
                </m:r>
              </m:e>
              <m:sub>
                <m:r>
                  <m:rPr>
                    <m:sty m:val="p"/>
                  </m:rPr>
                  <m:t>0</m:t>
                </m:r>
              </m:sub>
            </m:sSub>
          </m:e>
        </m:d>
      </m:oMath>
      <w:r>
        <w:rPr>
          <w:rFonts w:eastAsia="Georgia" w:cs="Georgia" w:ascii="Georgia" w:hAnsi="Georgia"/>
        </w:rPr>
        <w:t xml:space="preserve"> de ces ions lorsqu'ils parviennent à l'abcisse </w:t>
      </w:r>
      <m:oMath>
        <m:r>
          <m:rPr>
            <m:sty m:val="i"/>
          </m:rPr>
          <m:t>x</m:t>
        </m:r>
        <m:r>
          <m:rPr>
            <m:sty m:val="p"/>
          </m:rPr>
          <m:t>&gt;</m:t>
        </m:r>
        <m:sSub>
          <m:sSubPr/>
          <m:e>
            <m:r>
              <m:rPr>
                <m:sty m:val="i"/>
              </m:rPr>
              <m:t>x</m:t>
            </m:r>
          </m:e>
          <m:sub>
            <m:r>
              <m:rPr>
                <m:sty m:val="p"/>
              </m:rPr>
              <m:t>0</m:t>
            </m:r>
          </m:sub>
        </m:sSub>
      </m:oMath>
      <w:r>
        <w:rPr>
          <w:rFonts w:eastAsia="Georgia" w:cs="Georgia" w:ascii="Georgia" w:hAnsi="Georgia"/>
        </w:rPr>
        <w:t xml:space="preserve"> en fonction de la différence de potentiel </w:t>
      </w:r>
      <m:oMath>
        <m:r>
          <m:rPr>
            <m:sty m:val="p"/>
          </m:rPr>
          <m:t>Φ</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Φ</m:t>
        </m:r>
        <m:r>
          <m:rPr>
            <m:sty m:val="p"/>
          </m:rPr>
          <m:t>(</m:t>
        </m:r>
        <m:r>
          <m:rPr>
            <m:sty m:val="i"/>
          </m:rPr>
          <m:t>x</m:t>
        </m:r>
        <m:r>
          <m:rPr>
            <m:sty m:val="p"/>
          </m:rPr>
          <m:t>)</m:t>
        </m:r>
      </m:oMath>
      <w:r>
        <w:rPr/>
        <w:t xml:space="preserve">, de </w:t>
      </w:r>
      <m:oMath>
        <m:sSub>
          <m:sSubPr/>
          <m:e>
            <m:r>
              <m:rPr>
                <m:sty m:val="i"/>
              </m:rPr>
              <m:t>v</m:t>
            </m:r>
          </m:e>
          <m:sub>
            <m:r>
              <m:rPr>
                <m:sty m:val="i"/>
              </m:rPr>
              <m:t>n</m:t>
            </m:r>
          </m:sub>
        </m:sSub>
      </m:oMath>
      <w:r>
        <w:rPr/>
        <w:t xml:space="preserve">, e, et M.</w:t>
      </w:r>
      <w:r>
        <w:rPr/>
        <w:br w:type="textWrapping"/>
      </w:r>
      <w:r>
        <w:rPr>
          <w:rFonts w:eastAsia="Georgia" w:cs="Georgia" w:ascii="Georgia" w:hAnsi="Georgia"/>
        </w:rPr>
        <w:t xml:space="preserve">b. Relier alors par un bilan que l'on précisera le nombre de ces ions (produits entre </w:t>
      </w:r>
      <m:oMath>
        <m:sSub>
          <m:sSubPr/>
          <m:e>
            <m:r>
              <m:rPr>
                <m:sty m:val="p"/>
              </m:rPr>
              <m:t>x</m:t>
            </m:r>
          </m:e>
          <m:sub>
            <m:r>
              <m:rPr>
                <m:sty m:val="p"/>
              </m:rPr>
              <m:t>0</m:t>
            </m:r>
          </m:sub>
        </m:sSub>
      </m:oMath>
      <w:r>
        <w:rPr/>
        <w:t xml:space="preserve"> et </w:t>
      </w:r>
      <m:oMath>
        <m:sSub>
          <m:sSubPr/>
          <m:e>
            <m:r>
              <m:rPr>
                <m:sty m:val="p"/>
              </m:rPr>
              <m:t>x</m:t>
            </m:r>
          </m:e>
          <m:sub>
            <m:r>
              <m:rPr>
                <m:sty m:val="p"/>
              </m:rPr>
              <m:t>0</m:t>
            </m:r>
          </m:sub>
        </m:sSub>
        <m:r>
          <m:rPr>
            <m:sty m:val="p"/>
          </m:rPr>
          <m:t>÷</m:t>
        </m:r>
        <m:sSub>
          <m:sSubPr/>
          <m:e>
            <m:r>
              <m:rPr>
                <m:sty m:val="p"/>
              </m:rPr>
              <m:t>dx</m:t>
            </m:r>
          </m:e>
          <m:sub>
            <m:r>
              <m:rPr>
                <m:sty m:val="p"/>
              </m:rPr>
              <m:t>0</m:t>
            </m:r>
          </m:sub>
        </m:sSub>
      </m:oMath>
      <w:r>
        <w:rPr>
          <w:rFonts w:eastAsia="Georgia" w:cs="Georgia" w:ascii="Georgia" w:hAnsi="Georgia"/>
        </w:rPr>
        <w:t xml:space="preserve"> et observés en x ) par unité de volume </w:t>
      </w:r>
      <m:oMath>
        <m:r>
          <m:rPr>
            <m:sty m:val="i"/>
          </m:rPr>
          <m:t>δ</m:t>
        </m:r>
        <m:sSub>
          <m:sSubPr/>
          <m:e>
            <m:r>
              <m:rPr>
                <m:sty m:val="p"/>
              </m:rPr>
              <m:t>n</m:t>
            </m:r>
          </m:e>
          <m:sub>
            <m:r>
              <m:rPr>
                <m:sty m:val="p"/>
              </m:rPr>
              <m:t>i</m:t>
            </m:r>
          </m:sub>
        </m:sSub>
        <m:d>
          <m:dPr>
            <m:begChr m:val="("/>
            <m:endChr m:val=")"/>
            <m:ctrlPr>
              <w:rPr>
                <w:rFonts w:ascii="Cambria Math" w:hAnsi="Cambria Math"/>
              </w:rPr>
            </m:ctrlPr>
          </m:dPr>
          <m:e>
            <m:r>
              <m:rPr>
                <m:sty m:val="p"/>
              </m:rPr>
              <m:t>x</m:t>
            </m:r>
            <m:r>
              <m:rPr>
                <m:sty m:val="p"/>
              </m:rPr>
              <m:t>,</m:t>
            </m:r>
            <m:sSub>
              <m:sSubPr/>
              <m:e>
                <m:r>
                  <m:rPr>
                    <m:sty m:val="p"/>
                  </m:rPr>
                  <m:t>x</m:t>
                </m:r>
              </m:e>
              <m:sub>
                <m:r>
                  <m:rPr>
                    <m:sty m:val="p"/>
                  </m:rPr>
                  <m:t>0</m:t>
                </m:r>
              </m:sub>
            </m:sSub>
          </m:e>
        </m:d>
      </m:oMath>
      <w:r>
        <w:rPr>
          <w:rFonts w:eastAsia="Georgia" w:cs="Georgia" w:ascii="Georgia" w:hAnsi="Georgia"/>
        </w:rPr>
        <w:t xml:space="preserve"> à </w:t>
      </w:r>
      <m:oMath>
        <m:r>
          <m:rPr>
            <m:sty m:val="p"/>
          </m:rPr>
          <m:t>S</m:t>
        </m:r>
        <m:d>
          <m:dPr>
            <m:begChr m:val="("/>
            <m:endChr m:val=")"/>
            <m:ctrlPr>
              <w:rPr>
                <w:rFonts w:ascii="Cambria Math" w:hAnsi="Cambria Math"/>
              </w:rPr>
            </m:ctrlPr>
          </m:dPr>
          <m:e>
            <m:sSub>
              <m:sSubPr/>
              <m:e>
                <m:r>
                  <m:rPr>
                    <m:sty m:val="p"/>
                  </m:rPr>
                  <m:t>x</m:t>
                </m:r>
              </m:e>
              <m:sub>
                <m:r>
                  <m:rPr>
                    <m:sty m:val="p"/>
                  </m:rPr>
                  <m:t>0</m:t>
                </m:r>
              </m:sub>
            </m:sSub>
          </m:e>
        </m:d>
      </m:oMath>
      <w:r>
        <w:rPr/>
        <w:t xml:space="preserve">, dx </w:t>
      </w:r>
      <m:oMath>
        <m:sSub>
          <m:sSubPr/>
          <m:e>
            <m:r>
              <m:rPr>
                <m:sty m:val="p"/>
              </m:rPr>
              <m:t>x</m:t>
            </m:r>
          </m:e>
          <m:sub>
            <m:r>
              <m:rPr>
                <m:sty m:val="p"/>
              </m:rPr>
              <m:t>0</m:t>
            </m:r>
          </m:sub>
        </m:sSub>
      </m:oMath>
      <w:r>
        <w:rPr/>
        <w:t xml:space="preserve"> et </w:t>
      </w:r>
      <m:oMath>
        <m:sSub>
          <m:sSubPr/>
          <m:e>
            <m:r>
              <m:rPr>
                <m:sty m:val="p"/>
              </m:rPr>
              <m:t>v</m:t>
            </m:r>
          </m:e>
          <m:sub>
            <m:r>
              <m:rPr>
                <m:sty m:val="p"/>
              </m:rPr>
              <m:t>i</m:t>
            </m:r>
          </m:sub>
        </m:sSub>
        <m:d>
          <m:dPr>
            <m:begChr m:val="("/>
            <m:endChr m:val=")"/>
            <m:ctrlPr>
              <w:rPr>
                <w:rFonts w:ascii="Cambria Math" w:hAnsi="Cambria Math"/>
              </w:rPr>
            </m:ctrlPr>
          </m:dPr>
          <m:e>
            <m:r>
              <m:rPr>
                <m:sty m:val="p"/>
              </m:rPr>
              <m:t>x</m:t>
            </m:r>
            <m:r>
              <m:rPr>
                <m:sty m:val="p"/>
              </m:rPr>
              <m:t>,</m:t>
            </m:r>
            <m:sSub>
              <m:sSubPr/>
              <m:e>
                <m:r>
                  <m:rPr>
                    <m:sty m:val="p"/>
                  </m:rPr>
                  <m:t>x</m:t>
                </m:r>
              </m:e>
              <m:sub>
                <m:r>
                  <m:rPr>
                    <m:sty m:val="p"/>
                  </m:rPr>
                  <m:t>0</m:t>
                </m:r>
              </m:sub>
            </m:sSub>
          </m:e>
        </m:d>
      </m:oMath>
      <w:r>
        <w:rPr/>
        <w:t xml:space="preserve">.</w:t>
      </w:r>
      <w:r>
        <w:rPr/>
        <w:br w:type="textWrapping"/>
      </w:r>
      <w:r>
        <w:rPr>
          <w:rFonts w:eastAsia="Georgia" w:cs="Georgia" w:ascii="Georgia" w:hAnsi="Georgia"/>
        </w:rPr>
        <w:t xml:space="preserve">c. En déduire que </w:t>
      </w:r>
      <m:oMath>
        <m:sSub>
          <m:sSubPr/>
          <m:e>
            <m:r>
              <m:rPr>
                <m:sty m:val="i"/>
              </m:rPr>
              <m:t>n</m:t>
            </m:r>
          </m:e>
          <m:sub>
            <m:r>
              <m:rPr>
                <m:sty m:val="i"/>
              </m:rPr>
              <m:t>i</m:t>
            </m:r>
          </m:sub>
        </m:sSub>
        <m:r>
          <m:rPr>
            <m:sty m:val="p"/>
          </m:rPr>
          <m:t>(</m:t>
        </m:r>
        <m:r>
          <m:rPr>
            <m:sty m:val="i"/>
          </m:rPr>
          <m:t>x</m:t>
        </m:r>
        <m:r>
          <m:rPr>
            <m:sty m:val="p"/>
          </m:rPr>
          <m:t>)</m:t>
        </m:r>
      </m:oMath>
      <w:r>
        <w:rPr/>
        <w:t xml:space="preserve"> peuts'exprimer par:</w:t>
      </w:r>
    </w:p>
    <w:p>
      <w:pPr>
        <w:spacing w:after="220" w:lineRule="auto"/>
      </w:pPr>
      <m:oMathPara>
        <m:oMath>
          <m:sSub>
            <m:sSubPr/>
            <m:e>
              <m:r>
                <m:rPr>
                  <m:sty m:val="i"/>
                </m:rPr>
                <m:t>n</m:t>
              </m:r>
            </m:e>
            <m:sub>
              <m:r>
                <m:rPr>
                  <m:sty m:val="i"/>
                </m:rPr>
                <m:t>i</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i"/>
                </m:rPr>
                <m:t>S</m:t>
              </m:r>
              <m:d>
                <m:dPr>
                  <m:begChr m:val="("/>
                  <m:endChr m:val=")"/>
                  <m:ctrlPr>
                    <w:rPr>
                      <w:rFonts w:ascii="Cambria Math" w:hAnsi="Cambria Math"/>
                    </w:rPr>
                  </m:ctrlPr>
                </m:dPr>
                <m:e>
                  <m:sSub>
                    <m:sSubPr/>
                    <m:e>
                      <m:r>
                        <m:rPr>
                          <m:sty m:val="i"/>
                        </m:rPr>
                        <m:t>x</m:t>
                      </m:r>
                    </m:e>
                    <m:sub>
                      <m:r>
                        <m:rPr>
                          <m:sty m:val="p"/>
                        </m:rPr>
                        <m:t>0</m:t>
                      </m:r>
                    </m:sub>
                  </m:sSub>
                </m:e>
              </m:d>
              <m:r>
                <m:rPr>
                  <m:sty m:val="i"/>
                </m:rPr>
                <m:t>d</m:t>
              </m:r>
              <m:sSub>
                <m:sSubPr/>
                <m:e>
                  <m:r>
                    <m:rPr>
                      <m:sty m:val="i"/>
                    </m:rPr>
                    <m:t>x</m:t>
                  </m:r>
                </m:e>
                <m:sub>
                  <m:r>
                    <m:rPr>
                      <m:sty m:val="p"/>
                    </m:rPr>
                    <m:t>0</m:t>
                  </m:r>
                </m:sub>
              </m:sSub>
            </m:num>
            <m:den>
              <m:sSup>
                <m:sSupPr/>
                <m:e>
                  <m:d>
                    <m:dPr>
                      <m:begChr m:val="("/>
                      <m:endChr m:val=")"/>
                      <m:ctrlPr>
                        <w:rPr>
                          <w:rFonts w:ascii="Cambria Math" w:hAnsi="Cambria Math"/>
                        </w:rPr>
                      </m:ctrlPr>
                    </m:dPr>
                    <m:e>
                      <m:sSubSup>
                        <m:sSubSupPr/>
                        <m:e>
                          <m:r>
                            <m:rPr>
                              <m:sty m:val="i"/>
                            </m:rPr>
                            <m:t>v</m:t>
                          </m:r>
                        </m:e>
                        <m:sub>
                          <m:r>
                            <m:rPr>
                              <m:sty m:val="i"/>
                            </m:rPr>
                            <m:t>n</m:t>
                          </m:r>
                        </m:sub>
                        <m:sup>
                          <m:r>
                            <m:rPr>
                              <m:sty m:val="p"/>
                            </m:rPr>
                            <m:t>2</m:t>
                          </m:r>
                        </m:sup>
                      </m:sSubSup>
                      <m:r>
                        <m:rPr>
                          <m:sty m:val="p"/>
                        </m:rPr>
                        <m:t>+</m:t>
                      </m:r>
                      <m:r>
                        <m:rPr>
                          <m:sty m:val="p"/>
                        </m:rPr>
                        <m:t>2</m:t>
                      </m:r>
                      <m:f>
                        <m:fPr>
                          <m:ctrlPr>
                            <w:rPr>
                              <w:rFonts w:ascii="Cambria Math" w:hAnsi="Cambria Math"/>
                            </w:rPr>
                          </m:ctrlPr>
                        </m:fPr>
                        <m:num>
                          <m:r>
                            <m:rPr>
                              <m:sty m:val="i"/>
                            </m:rPr>
                            <m:t>e</m:t>
                          </m:r>
                        </m:num>
                        <m:den>
                          <m:r>
                            <m:rPr>
                              <m:sty m:val="i"/>
                            </m:rPr>
                            <m:t>M</m:t>
                          </m:r>
                        </m:den>
                      </m:f>
                      <m:d>
                        <m:dPr>
                          <m:begChr m:val="("/>
                          <m:endChr m:val=")"/>
                          <m:ctrlPr>
                            <w:rPr>
                              <w:rFonts w:ascii="Cambria Math" w:hAnsi="Cambria Math"/>
                            </w:rPr>
                          </m:ctrlPr>
                        </m:dPr>
                        <m:e>
                          <m:r>
                            <m:rPr>
                              <m:sty m:val="p"/>
                            </m:rPr>
                            <m:t>Φ</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Φ</m:t>
                          </m:r>
                          <m:r>
                            <m:rPr>
                              <m:sty m:val="p"/>
                            </m:rPr>
                            <m:t>(</m:t>
                          </m:r>
                          <m:r>
                            <m:rPr>
                              <m:sty m:val="i"/>
                            </m:rPr>
                            <m:t>x</m:t>
                          </m:r>
                          <m:r>
                            <m:rPr>
                              <m:sty m:val="p"/>
                            </m:rPr>
                            <m:t>)</m:t>
                          </m:r>
                        </m:e>
                      </m:d>
                    </m:e>
                  </m:d>
                </m:e>
                <m:sup>
                  <m:r>
                    <m:rPr>
                      <m:sty m:val="p"/>
                    </m:rPr>
                    <m:t>1</m:t>
                  </m:r>
                  <m:r>
                    <m:rPr>
                      <m:sty m:val="p"/>
                    </m:rPr>
                    <m:t>/</m:t>
                  </m:r>
                  <m:r>
                    <m:rPr>
                      <m:sty m:val="p"/>
                    </m:rPr>
                    <m:t>2</m:t>
                  </m:r>
                </m:sup>
              </m:sSup>
            </m:den>
          </m:f>
        </m:oMath>
      </m:oMathPara>
    </w:p>
    <w:p>
      <w:pPr>
        <w:spacing w:after="220" w:lineRule="auto"/>
      </w:pPr>
      <w:r>
        <w:rPr>
          <w:rFonts w:eastAsia="Georgia" w:cs="Georgia" w:ascii="Georgia" w:hAnsi="Georgia"/>
        </w:rPr>
        <w:t xml:space="preserve">II.3. L'énergie des électrons est essentiellement sous forme thermique et vaut en moyenne </w:t>
      </w:r>
      <m:oMath>
        <m:sSub>
          <m:sSubPr/>
          <m:e>
            <m:r>
              <m:rPr>
                <m:sty m:val="i"/>
              </m:rPr>
              <m:t>ε</m:t>
            </m:r>
          </m:e>
          <m:sub>
            <m:r>
              <m:rPr>
                <m:sty m:val="p"/>
              </m:rPr>
              <m:t>e</m:t>
            </m:r>
          </m:sub>
        </m:sSub>
        <m:r>
          <m:rPr>
            <m:sty m:val="p"/>
          </m:rPr>
          <m:t>(</m:t>
        </m:r>
        <m:r>
          <m:rPr>
            <m:sty m:val="p"/>
          </m:rPr>
          <m:t>x</m:t>
        </m:r>
        <m:r>
          <m:rPr>
            <m:sty m:val="p"/>
          </m:rPr>
          <m:t>)</m:t>
        </m:r>
        <m:r>
          <m:rPr>
            <m:sty m:val="p"/>
          </m:rPr>
          <m:t>=</m:t>
        </m:r>
        <m:r>
          <m:rPr>
            <m:sty m:val="p"/>
          </m:rPr>
          <m:t>(</m:t>
        </m:r>
        <m:r>
          <m:rPr>
            <m:sty m:val="p"/>
          </m:rPr>
          <m:t>3</m:t>
        </m:r>
        <m:r>
          <m:rPr>
            <m:sty m:val="p"/>
          </m:rPr>
          <m:t>/</m:t>
        </m:r>
        <m:r>
          <m:rPr>
            <m:sty m:val="p"/>
          </m:rPr>
          <m:t>2</m:t>
        </m:r>
        <m:r>
          <m:rPr>
            <m:sty m:val="p"/>
          </m:rPr>
          <m:t>)</m:t>
        </m:r>
        <m:r>
          <m:rPr>
            <m:sty m:val="p"/>
          </m:rPr>
          <m:t>kT</m:t>
        </m:r>
        <m:sSub>
          <m:sSubPr/>
          <m:e>
            <m:r>
              <m:rPr>
                <m:sty m:val="p"/>
              </m:rPr>
              <m:t>e</m:t>
            </m:r>
          </m:e>
          <m:sub>
            <m:r>
              <m:rPr>
                <m:sty m:val="p"/>
              </m:rPr>
              <m:t>e</m:t>
            </m:r>
          </m:sub>
        </m:sSub>
        <m:r>
          <m:rPr>
            <m:sty m:val="p"/>
          </m:rPr>
          <m:t>(</m:t>
        </m:r>
        <m:r>
          <m:rPr>
            <m:sty m:val="p"/>
          </m:rPr>
          <m:t>x</m:t>
        </m:r>
        <m:r>
          <m:rPr>
            <m:sty m:val="p"/>
          </m:rPr>
          <m:t>)</m:t>
        </m:r>
      </m:oMath>
      <w:r>
        <w:rPr>
          <w:rFonts w:eastAsia="Georgia" w:cs="Georgia" w:ascii="Georgia" w:hAnsi="Georgia"/>
        </w:rPr>
        <w:t xml:space="preserve"> pour un électron situé au voisinage de l'abcisse x .</w:t>
      </w:r>
      <w:r>
        <w:rPr/>
        <w:br w:type="textWrapping"/>
      </w:r>
      <w:r>
        <w:rPr/>
        <w:t xml:space="preserve">a. Justifier qualitativement cette affirmation au vu des questions I.4.c. et I.4.d..</w:t>
      </w:r>
      <w:r>
        <w:rPr/>
        <w:br w:type="textWrapping"/>
      </w:r>
      <w:r>
        <w:rPr>
          <w:rFonts w:eastAsia="Georgia" w:cs="Georgia" w:ascii="Georgia" w:hAnsi="Georgia"/>
        </w:rPr>
        <w:t xml:space="preserve">b. On considère que l'évolution de l'énergie est donnée par l'équation : </w:t>
      </w:r>
      <m:oMath>
        <m:f>
          <m:fPr>
            <m:ctrlPr>
              <w:rPr>
                <w:rFonts w:ascii="Cambria Math" w:hAnsi="Cambria Math"/>
              </w:rPr>
            </m:ctrlPr>
          </m:fPr>
          <m:num>
            <m:r>
              <m:rPr>
                <m:sty m:val="i"/>
              </m:rPr>
              <m:t>d</m:t>
            </m:r>
            <m:sSub>
              <m:sSubPr/>
              <m:e>
                <m:r>
                  <m:rPr>
                    <m:sty m:val="i"/>
                  </m:rPr>
                  <m:t>ε</m:t>
                </m:r>
              </m:e>
              <m:sub>
                <m:r>
                  <m:rPr>
                    <m:sty m:val="i"/>
                  </m:rPr>
                  <m:t>e</m:t>
                </m:r>
              </m:sub>
            </m:sSub>
          </m:num>
          <m:den>
            <m:r>
              <m:rPr>
                <m:sty m:val="i"/>
              </m:rPr>
              <m:t>d</m:t>
            </m:r>
            <m:r>
              <m:rPr>
                <m:sty m:val="i"/>
              </m:rPr>
              <m:t>x</m:t>
            </m:r>
          </m:den>
        </m:f>
        <m:r>
          <m:rPr>
            <m:sty m:val="p"/>
          </m:rPr>
          <m:t>=</m:t>
        </m:r>
        <m:r>
          <m:rPr>
            <m:sty m:val="p"/>
          </m:rPr>
          <m:t>−</m:t>
        </m:r>
        <m:r>
          <m:rPr>
            <m:sty m:val="i"/>
          </m:rPr>
          <m:t>e</m:t>
        </m:r>
        <m:r>
          <m:rPr>
            <m:sty m:val="i"/>
          </m:rPr>
          <m:t>E</m:t>
        </m:r>
        <m:r>
          <m:rPr>
            <m:sty m:val="p"/>
          </m:rPr>
          <m:t>−</m:t>
        </m:r>
        <m:f>
          <m:fPr>
            <m:ctrlPr>
              <w:rPr>
                <w:rFonts w:ascii="Cambria Math" w:hAnsi="Cambria Math"/>
              </w:rPr>
            </m:ctrlPr>
          </m:fPr>
          <m:num>
            <m:sSub>
              <m:sSubPr/>
              <m:e>
                <m:r>
                  <m:rPr>
                    <m:sty m:val="i"/>
                  </m:rPr>
                  <m:t>ε</m:t>
                </m:r>
              </m:e>
              <m:sub>
                <m:r>
                  <m:rPr>
                    <m:sty m:val="i"/>
                  </m:rPr>
                  <m:t>e</m:t>
                </m:r>
              </m:sub>
            </m:sSub>
          </m:num>
          <m:den>
            <m:r>
              <m:rPr>
                <m:sty m:val="i"/>
              </m:rPr>
              <m:t>δ</m:t>
            </m:r>
          </m:den>
        </m:f>
      </m:oMath>
      <w:r>
        <w:rPr>
          <w:rFonts w:eastAsia="Georgia" w:cs="Georgia" w:ascii="Georgia" w:hAnsi="Georgia"/>
        </w:rPr>
        <w:t xml:space="preserve"> où </w:t>
      </w:r>
      <m:oMath>
        <m:r>
          <m:rPr>
            <m:sty m:val="i"/>
          </m:rPr>
          <m:t>δ</m:t>
        </m:r>
      </m:oMath>
      <w:r>
        <w:rPr>
          <w:rFonts w:eastAsia="Georgia" w:cs="Georgia" w:ascii="Georgia" w:hAnsi="Georgia"/>
        </w:rPr>
        <w:t xml:space="preserve"> est une constante phénoménologique (longueur de relaxation). Justifier la façon dont intervient le champ </w:t>
      </w:r>
      <m:oMath>
        <m:r>
          <m:rPr>
            <m:sty m:val="i"/>
          </m:rPr>
          <m:t>E</m:t>
        </m:r>
        <m:r>
          <m:rPr>
            <m:sty m:val="p"/>
          </m:rPr>
          <m:t>(</m:t>
        </m:r>
        <m:r>
          <m:rPr>
            <m:sty m:val="i"/>
          </m:rPr>
          <m:t>x</m:t>
        </m:r>
        <m:r>
          <m:rPr>
            <m:sty m:val="p"/>
          </m:rPr>
          <m:t>)</m:t>
        </m:r>
      </m:oMath>
      <w:r>
        <w:rPr>
          <w:rFonts w:eastAsia="Georgia" w:cs="Georgia" w:ascii="Georgia" w:hAnsi="Georgia"/>
        </w:rPr>
        <w:t xml:space="preserve"> dans cette équation. Que traduit le terme </w:t>
      </w:r>
      <m:oMath>
        <m:r>
          <m:rPr>
            <m:sty m:val="p"/>
          </m:rPr>
          <m:t>−</m:t>
        </m:r>
        <m:f>
          <m:fPr>
            <m:ctrlPr>
              <w:rPr>
                <w:rFonts w:ascii="Cambria Math" w:hAnsi="Cambria Math"/>
              </w:rPr>
            </m:ctrlPr>
          </m:fPr>
          <m:num>
            <m:sSub>
              <m:sSubPr/>
              <m:e>
                <m:r>
                  <m:rPr>
                    <m:sty m:val="i"/>
                  </m:rPr>
                  <m:t>ε</m:t>
                </m:r>
              </m:e>
              <m:sub>
                <m:r>
                  <m:rPr>
                    <m:sty m:val="i"/>
                  </m:rPr>
                  <m:t>e</m:t>
                </m:r>
              </m:sub>
            </m:sSub>
          </m:num>
          <m:den>
            <m:r>
              <m:rPr>
                <m:sty m:val="i"/>
              </m:rPr>
              <m:t>δ</m:t>
            </m:r>
          </m:den>
        </m:f>
      </m:oMath>
      <w:r>
        <w:rPr/>
        <w:t xml:space="preserve"> ?</w:t>
      </w:r>
    </w:p>
    <w:p>
      <w:pPr>
        <w:spacing w:after="220" w:lineRule="auto"/>
      </w:pPr>
      <w:r>
        <w:rPr>
          <w:rFonts w:eastAsia="Georgia" w:cs="Georgia" w:ascii="Georgia" w:hAnsi="Georgia"/>
        </w:rPr>
        <w:t xml:space="preserve">Cette équation permet alors de déterminer </w:t>
      </w:r>
      <m:oMath>
        <m:sSub>
          <m:sSubPr/>
          <m:e>
            <m:r>
              <m:rPr>
                <m:sty m:val="i"/>
              </m:rPr>
              <m:t>T</m:t>
            </m:r>
          </m:e>
          <m:sub>
            <m:r>
              <m:rPr>
                <m:sty m:val="i"/>
              </m:rPr>
              <m:t>e</m:t>
            </m:r>
          </m:sub>
        </m:sSub>
        <m:r>
          <m:rPr>
            <m:sty m:val="p"/>
          </m:rPr>
          <m:t>(</m:t>
        </m:r>
        <m:r>
          <m:rPr>
            <m:sty m:val="i"/>
          </m:rPr>
          <m:t>x</m:t>
        </m:r>
        <m:r>
          <m:rPr>
            <m:sty m:val="p"/>
          </m:rPr>
          <m:t>)</m:t>
        </m:r>
      </m:oMath>
      <w:r>
        <w:rPr>
          <w:rFonts w:eastAsia="Georgia" w:cs="Georgia" w:ascii="Georgia" w:hAnsi="Georgia"/>
        </w:rPr>
        <w:t xml:space="preserve"> à partir de </w:t>
      </w:r>
      <m:oMath>
        <m:r>
          <m:rPr>
            <m:sty m:val="i"/>
          </m:rPr>
          <m:t>E</m:t>
        </m:r>
        <m:r>
          <m:rPr>
            <m:sty m:val="p"/>
          </m:rPr>
          <m:t>(</m:t>
        </m:r>
        <m:r>
          <m:rPr>
            <m:sty m:val="i"/>
          </m:rPr>
          <m:t>x</m:t>
        </m:r>
        <m:r>
          <m:rPr>
            <m:sty m:val="p"/>
          </m:rPr>
          <m:t>)</m:t>
        </m:r>
      </m:oMath>
      <w:r>
        <w:rPr>
          <w:rFonts w:eastAsia="Georgia" w:cs="Georgia" w:ascii="Georgia" w:hAnsi="Georgia"/>
        </w:rPr>
        <w:t xml:space="preserve">, lui-même obtenu à partir de (vi) et de II.2.c. </w:t>
      </w:r>
      <m:oMath>
        <m:r>
          <m:rPr>
            <m:sty m:val="p"/>
          </m:rPr>
          <m:t>par</m:t>
        </m:r>
        <m:r>
          <m:rPr>
            <m:sty m:val="i"/>
          </m:rPr>
          <m:t>E</m:t>
        </m:r>
        <m:r>
          <m:rPr>
            <m:sty m:val="p"/>
          </m:rPr>
          <m:t>(</m:t>
        </m:r>
        <m:r>
          <m:rPr>
            <m:sty m:val="i"/>
          </m:rPr>
          <m:t>x</m:t>
        </m:r>
        <m:r>
          <m:rPr>
            <m:sty m:val="p"/>
          </m:rPr>
          <m:t>)</m:t>
        </m:r>
        <m:r>
          <m:rPr>
            <m:sty m:val="p"/>
          </m:rPr>
          <m:t>=</m:t>
        </m:r>
        <m:r>
          <m:rPr>
            <m:sty m:val="p"/>
          </m:rPr>
          <m:t>−</m:t>
        </m:r>
        <m:f>
          <m:fPr>
            <m:ctrlPr>
              <w:rPr>
                <w:rFonts w:ascii="Cambria Math" w:hAnsi="Cambria Math"/>
              </w:rPr>
            </m:ctrlPr>
          </m:fPr>
          <m:num>
            <m:sSub>
              <m:sSubPr/>
              <m:e>
                <m:r>
                  <m:rPr>
                    <m:sty m:val="i"/>
                  </m:rPr>
                  <m:t>φ</m:t>
                </m:r>
              </m:e>
              <m:sub>
                <m:r>
                  <m:rPr>
                    <m:sty m:val="i"/>
                  </m:rPr>
                  <m:t>e</m:t>
                </m:r>
              </m:sub>
            </m:sSub>
            <m:r>
              <m:rPr>
                <m:sty m:val="p"/>
              </m:rPr>
              <m:t>(</m:t>
            </m:r>
            <m:r>
              <m:rPr>
                <m:sty m:val="i"/>
              </m:rPr>
              <m:t>x</m:t>
            </m:r>
            <m:r>
              <m:rPr>
                <m:sty m:val="p"/>
              </m:rPr>
              <m:t>)</m:t>
            </m:r>
          </m:num>
          <m:den>
            <m:sSub>
              <m:sSubPr/>
              <m:e>
                <m:r>
                  <m:rPr>
                    <m:sty m:val="i"/>
                  </m:rPr>
                  <m:t>n</m:t>
                </m:r>
              </m:e>
              <m:sub>
                <m:r>
                  <m:rPr>
                    <m:sty m:val="i"/>
                  </m:rPr>
                  <m:t>e</m:t>
                </m:r>
              </m:sub>
            </m:sSub>
            <m:r>
              <m:rPr>
                <m:sty m:val="p"/>
              </m:rPr>
              <m:t>(</m:t>
            </m:r>
            <m:r>
              <m:rPr>
                <m:sty m:val="i"/>
              </m:rPr>
              <m:t>x</m:t>
            </m:r>
            <m:r>
              <m:rPr>
                <m:sty m:val="p"/>
              </m:rPr>
              <m:t>)</m:t>
            </m:r>
            <m:sSub>
              <m:sSubPr/>
              <m:e>
                <m:r>
                  <m:rPr>
                    <m:sty m:val="i"/>
                  </m:rPr>
                  <m:t>μ</m:t>
                </m:r>
              </m:e>
              <m:sub>
                <m:r>
                  <m:rPr>
                    <m:sty m:val="i"/>
                  </m:rPr>
                  <m:t>e</m:t>
                </m:r>
              </m:sub>
            </m:sSub>
            <m:r>
              <m:rPr>
                <m:sty m:val="p"/>
              </m:rPr>
              <m:t>(</m:t>
            </m:r>
            <m:r>
              <m:rPr>
                <m:sty m:val="i"/>
              </m:rPr>
              <m:t>x</m:t>
            </m:r>
            <m:r>
              <m:rPr>
                <m:sty m:val="p"/>
              </m:rPr>
              <m:t>)</m:t>
            </m:r>
          </m:den>
        </m:f>
      </m:oMath>
      <w:r>
        <w:rPr/>
        <w:t xml:space="preserve">.</w:t>
      </w:r>
      <w:r>
        <w:rPr/>
        <w:br w:type="textWrapping"/>
      </w:r>
      <w:r>
        <w:rPr>
          <w:rFonts w:eastAsia="Georgia" w:cs="Georgia" w:ascii="Georgia" w:hAnsi="Georgia"/>
        </w:rPr>
        <w:t xml:space="preserve">II.4. L'ensemble de la démarche ci-dessus permet alors la résolution du problème stationnaire par une méthode numérique itérative par relaxation dont le détail ne sera pas abordé ici. Les résultats sont représentés par les courbes de la figure 4 (on fera attention aux unités utilisées et à la double échelle, potentiel à gauche, champ électrique à droite, de la figure 4 (a)).</w:t>
      </w:r>
      <w:r>
        <w:rPr/>
        <w:br w:type="textWrapping"/>
      </w:r>
      <w:r>
        <w:rPr/>
        <w:t xml:space="preserve">a. L'ionisation est-elle efficace ?</w:t>
      </w:r>
      <w:r>
        <w:rPr/>
        <w:br w:type="textWrapping"/>
      </w:r>
      <w:r>
        <w:rPr/>
        <w:t xml:space="preserve">b. Pourquoi </w:t>
      </w:r>
      <m:oMath>
        <m:r>
          <m:rPr>
            <m:sty m:val="i"/>
          </m:rPr>
          <m:t>S</m:t>
        </m:r>
        <m:r>
          <m:rPr>
            <m:sty m:val="p"/>
          </m:rPr>
          <m:t>(</m:t>
        </m:r>
        <m:r>
          <m:rPr>
            <m:sty m:val="i"/>
          </m:rPr>
          <m:t>x</m:t>
        </m:r>
        <m:r>
          <m:rPr>
            <m:sty m:val="p"/>
          </m:rPr>
          <m:t>)</m:t>
        </m:r>
      </m:oMath>
      <w:r>
        <w:rPr/>
        <w:t xml:space="preserve"> passe-t-il par un maximum ?</w:t>
      </w:r>
      <w:r>
        <w:rPr/>
        <w:br w:type="textWrapping"/>
      </w:r>
      <w:r>
        <w:rPr>
          <w:rFonts w:eastAsia="Georgia" w:cs="Georgia" w:ascii="Georgia" w:hAnsi="Georgia"/>
        </w:rPr>
        <w:t xml:space="preserve">c. Le mouvement réel des ions n'étant pas tout à fait unidimensionnel, pourquoi choisit-on de localiser la zone de champ magnétique plutôt vers la sortie du réacteur?</w:t>
      </w:r>
      <w:r>
        <w:rPr/>
        <w:br w:type="textWrapping"/>
      </w:r>
      <w:r>
        <w:rPr/>
        <w:t xml:space="preserve">d. Commenter la forme de la partie droite de la courbe 4 (b) </w:t>
      </w:r>
      <m:oMath>
        <m:sSub>
          <m:sSubPr/>
          <m:e>
            <m:r>
              <m:rPr>
                <m:sty m:val="p"/>
              </m:rPr>
              <m:t>n</m:t>
            </m:r>
          </m:e>
          <m:sub>
            <m:r>
              <m:rPr>
                <m:sty m:val="p"/>
              </m:rPr>
              <m:t>e</m:t>
            </m:r>
          </m:sub>
        </m:sSub>
        <m:r>
          <m:rPr>
            <m:sty m:val="p"/>
          </m:rPr>
          <m:t>(</m:t>
        </m:r>
        <m:r>
          <m:rPr>
            <m:sty m:val="p"/>
          </m:rPr>
          <m:t>x</m:t>
        </m:r>
        <m:r>
          <m:rPr>
            <m:sty m:val="p"/>
          </m:rPr>
          <m:t>)</m:t>
        </m:r>
        <m:r>
          <m:rPr>
            <m:sty m:val="p"/>
          </m:rPr>
          <m:t>(</m:t>
        </m:r>
        <m:r>
          <m:rPr>
            <m:sty m:val="p"/>
          </m:rPr>
          <m:t>x</m:t>
        </m:r>
        <m:r>
          <m:rPr>
            <m:sty m:val="p"/>
          </m:rPr>
          <m:t>&gt;</m:t>
        </m:r>
        <m:r>
          <m:rPr>
            <m:sty m:val="p"/>
          </m:rPr>
          <m:t>3</m:t>
        </m:r>
        <m:r>
          <m:rPr>
            <m:nor/>
          </m:rPr>
          <m:t xml:space="preserve"> </m:t>
        </m:r>
        <m:r>
          <m:rPr>
            <m:sty m:val="p"/>
          </m:rPr>
          <m:t>cm</m:t>
        </m:r>
        <m:r>
          <m:rPr>
            <m:sty m:val="p"/>
          </m:rPr>
          <m:t>)</m:t>
        </m:r>
      </m:oMath>
      <w:r>
        <w:rPr/>
        <w:t xml:space="preserve"> compte tenu de lallure de </w:t>
      </w:r>
      <m:oMath>
        <m:r>
          <m:rPr>
            <m:sty m:val="i"/>
          </m:rPr>
          <m:t>S</m:t>
        </m:r>
        <m:r>
          <m:rPr>
            <m:sty m:val="p"/>
          </m:rPr>
          <m:t>(</m:t>
        </m:r>
        <m:r>
          <m:rPr>
            <m:sty m:val="i"/>
          </m:rPr>
          <m:t>x</m:t>
        </m:r>
        <m:r>
          <m:rPr>
            <m:sty m:val="p"/>
          </m:rPr>
          <m:t>)</m:t>
        </m:r>
      </m:oMath>
      <w:r>
        <w:rPr/>
        <w:t xml:space="preserve"> : que retrouve-t-on ici comme information concernant les ions?</w:t>
      </w:r>
      <w:r>
        <w:rPr/>
        <w:br w:type="textWrapping"/>
      </w:r>
      <w:r>
        <w:rPr>
          <w:rFonts w:eastAsia="Georgia" w:cs="Georgia" w:ascii="Georgia" w:hAnsi="Georgia"/>
        </w:rPr>
        <w:t xml:space="preserve">II.5. On s'intéresse dans cette question à l'étude, à partir des courbes de la figure 4, de la validité de certaines approximations effectuees dans la modelisation.</w:t>
      </w:r>
      <w:r>
        <w:rPr/>
        <w:br w:type="textWrapping"/>
      </w:r>
      <w:r>
        <w:rPr/>
        <w:t xml:space="preserve">a. On note </w:t>
      </w:r>
      <m:oMath>
        <m:r>
          <m:rPr>
            <m:sty m:val="p"/>
          </m:rPr>
          <m:t>Δ</m:t>
        </m:r>
        <m:r>
          <m:rPr>
            <m:sty m:val="i"/>
          </m:rPr>
          <m:t>n</m:t>
        </m:r>
        <m:r>
          <m:rPr>
            <m:sty m:val="p"/>
          </m:rPr>
          <m:t>=</m:t>
        </m:r>
        <m:d>
          <m:dPr>
            <m:begChr m:val="("/>
            <m:endChr m:val=")"/>
            <m:ctrlPr>
              <w:rPr>
                <w:rFonts w:ascii="Cambria Math" w:hAnsi="Cambria Math"/>
              </w:rPr>
            </m:ctrlPr>
          </m:dPr>
          <m:e>
            <m:sSub>
              <m:sSubPr/>
              <m:e>
                <m:r>
                  <m:rPr>
                    <m:sty m:val="i"/>
                  </m:rPr>
                  <m:t>n</m:t>
                </m:r>
              </m:e>
              <m:sub>
                <m:r>
                  <m:rPr>
                    <m:sty m:val="i"/>
                  </m:rPr>
                  <m:t>i</m:t>
                </m:r>
              </m:sub>
            </m:sSub>
            <m:r>
              <m:rPr>
                <m:sty m:val="p"/>
              </m:rPr>
              <m:t>−</m:t>
            </m:r>
            <m:sSub>
              <m:sSubPr/>
              <m:e>
                <m:r>
                  <m:rPr>
                    <m:sty m:val="i"/>
                  </m:rPr>
                  <m:t>n</m:t>
                </m:r>
              </m:e>
              <m:sub>
                <m:r>
                  <m:rPr>
                    <m:sty m:val="i"/>
                  </m:rPr>
                  <m:t>e</m:t>
                </m:r>
              </m:sub>
            </m:sSub>
          </m:e>
        </m:d>
      </m:oMath>
      <w:r>
        <w:rPr>
          <w:rFonts w:eastAsia="Georgia" w:cs="Georgia" w:ascii="Georgia" w:hAnsi="Georgia"/>
        </w:rPr>
        <w:t xml:space="preserve">. En utilisant une équation de Maxwell, relier </w:t>
      </w:r>
      <m:oMath>
        <m:r>
          <m:rPr>
            <m:sty m:val="p"/>
          </m:rPr>
          <m:t>Δ</m:t>
        </m:r>
        <m:r>
          <m:rPr>
            <m:sty m:val="i"/>
          </m:rPr>
          <m:t>n</m:t>
        </m:r>
      </m:oMath>
      <w:r>
        <w:rPr>
          <w:rFonts w:eastAsia="Georgia" w:cs="Georgia" w:ascii="Georgia" w:hAnsi="Georgia"/>
        </w:rPr>
        <w:t xml:space="preserve"> aux variations spatiales du champ électrique. En déduire un ordre de grandeur de </w:t>
      </w:r>
      <m:oMath>
        <m:r>
          <m:rPr>
            <m:sty m:val="p"/>
          </m:rPr>
          <m:t>Δ</m:t>
        </m:r>
        <m:r>
          <m:rPr>
            <m:sty m:val="p"/>
          </m:rPr>
          <m:t>n</m:t>
        </m:r>
      </m:oMath>
      <w:r>
        <w:rPr/>
        <w:t xml:space="preserve"> pour </w:t>
      </w:r>
      <m:oMath>
        <m:r>
          <m:rPr>
            <m:sty m:val="p"/>
          </m:rPr>
          <m:t>x</m:t>
        </m:r>
        <m:r>
          <m:rPr>
            <m:sty m:val="p"/>
          </m:rPr>
          <m:t>=</m:t>
        </m:r>
        <m:r>
          <m:rPr>
            <m:sty m:val="p"/>
          </m:rPr>
          <m:t>2</m:t>
        </m:r>
        <m:r>
          <m:rPr>
            <m:nor/>
          </m:rPr>
          <m:t xml:space="preserve"> </m:t>
        </m:r>
        <m:r>
          <m:rPr>
            <m:sty m:val="p"/>
          </m:rPr>
          <m:t>cm</m:t>
        </m:r>
        <m:r>
          <m:rPr>
            <m:sty m:val="p"/>
          </m:rPr>
          <m:t>,</m:t>
        </m:r>
        <m:r>
          <m:rPr>
            <m:sty m:val="p"/>
          </m:rPr>
          <m:t>3</m:t>
        </m:r>
        <m:r>
          <m:rPr>
            <m:sty m:val="p"/>
          </m:rPr>
          <m:t>cm</m:t>
        </m:r>
        <m:r>
          <m:rPr>
            <m:sty m:val="p"/>
          </m:rPr>
          <m:t>,</m:t>
        </m:r>
        <m:r>
          <m:rPr>
            <m:sty m:val="p"/>
          </m:rPr>
          <m:t>3</m:t>
        </m:r>
        <m:r>
          <m:rPr>
            <m:sty m:val="p"/>
          </m:rPr>
          <m:t>,</m:t>
        </m:r>
        <m:r>
          <m:rPr>
            <m:sty m:val="p"/>
          </m:rPr>
          <m:t>5</m:t>
        </m:r>
        <m:r>
          <m:rPr>
            <m:nor/>
          </m:rPr>
          <m:t xml:space="preserve"> </m:t>
        </m:r>
        <m:r>
          <m:rPr>
            <m:sty m:val="p"/>
          </m:rPr>
          <m:t>cm</m:t>
        </m:r>
      </m:oMath>
      <w:r>
        <w:rPr>
          <w:rFonts w:eastAsia="Georgia" w:cs="Georgia" w:ascii="Georgia" w:hAnsi="Georgia"/>
        </w:rPr>
        <w:t xml:space="preserve">. Compte tenu de la courbe 4 (b) peut-on considérer que l'hypothèse (i) est correctement vérifiée ici?</w:t>
      </w:r>
      <w:r>
        <w:rPr/>
        <w:br w:type="textWrapping"/>
      </w:r>
      <w:r>
        <w:rPr>
          <w:rFonts w:eastAsia="Georgia" w:cs="Georgia" w:ascii="Georgia" w:hAnsi="Georgia"/>
        </w:rPr>
        <w:t xml:space="preserve">b. On s'intéresse à l'hypothèse (vi) et on suppose que les électrons sont assimilables à un gaz parfait de température </w:t>
      </w:r>
      <m:oMath>
        <m:sSub>
          <m:sSubPr/>
          <m:e>
            <m:r>
              <m:rPr>
                <m:sty m:val="i"/>
              </m:rPr>
              <m:t>T</m:t>
            </m:r>
          </m:e>
          <m:sub>
            <m:r>
              <m:rPr>
                <m:sty m:val="i"/>
              </m:rPr>
              <m:t>e</m:t>
            </m:r>
          </m:sub>
        </m:sSub>
        <m:r>
          <m:rPr>
            <m:sty m:val="p"/>
          </m:rPr>
          <m:t>(</m:t>
        </m:r>
        <m:r>
          <m:rPr>
            <m:sty m:val="i"/>
          </m:rPr>
          <m:t>x</m:t>
        </m:r>
        <m:r>
          <m:rPr>
            <m:sty m:val="p"/>
          </m:rPr>
          <m:t>)</m:t>
        </m:r>
      </m:oMath>
      <w:r>
        <w:rPr>
          <w:rFonts w:eastAsia="Georgia" w:cs="Georgia" w:ascii="Georgia" w:hAnsi="Georgia"/>
        </w:rPr>
        <w:t xml:space="preserve"> et de densité </w:t>
      </w:r>
      <m:oMath>
        <m:sSub>
          <m:sSubPr/>
          <m:e>
            <m:r>
              <m:rPr>
                <m:sty m:val="i"/>
              </m:rPr>
              <m:t>n</m:t>
            </m:r>
          </m:e>
          <m:sub>
            <m:r>
              <m:rPr>
                <m:sty m:val="i"/>
              </m:rPr>
              <m:t>e</m:t>
            </m:r>
          </m:sub>
        </m:sSub>
        <m:r>
          <m:rPr>
            <m:sty m:val="p"/>
          </m:rPr>
          <m:t>(</m:t>
        </m:r>
        <m:r>
          <m:rPr>
            <m:sty m:val="i"/>
          </m:rPr>
          <m:t>x</m:t>
        </m:r>
        <m:r>
          <m:rPr>
            <m:sty m:val="p"/>
          </m:rPr>
          <m:t>)</m:t>
        </m:r>
      </m:oMath>
      <w:r>
        <w:rPr>
          <w:rFonts w:eastAsia="Georgia" w:cs="Georgia" w:ascii="Georgia" w:hAnsi="Georgia"/>
        </w:rPr>
        <w:t xml:space="preserve">. Quelle force n'a pas été prise en compte dans le modèle pour l'étude du mouvement des électrons ? Donner son équivalent volumique en fonction de </w:t>
      </w:r>
      <m:oMath>
        <m:sSub>
          <m:sSubPr/>
          <m:e>
            <m:r>
              <m:rPr>
                <m:sty m:val="i"/>
              </m:rPr>
              <m:t>ε</m:t>
            </m:r>
          </m:e>
          <m:sub>
            <m:r>
              <m:rPr>
                <m:sty m:val="i"/>
              </m:rPr>
              <m:t>e</m:t>
            </m:r>
          </m:sub>
        </m:sSub>
      </m:oMath>
      <w:r>
        <w:rPr/>
        <w:t xml:space="preserve">, </w:t>
      </w:r>
      <m:oMath>
        <m:sSub>
          <m:sSubPr/>
          <m:e>
            <m:r>
              <m:rPr>
                <m:sty m:val="i"/>
              </m:rPr>
              <m:t>n</m:t>
            </m:r>
          </m:e>
          <m:sub>
            <m:r>
              <m:rPr>
                <m:sty m:val="i"/>
              </m:rPr>
              <m:t>e</m:t>
            </m:r>
          </m:sub>
        </m:sSub>
      </m:oMath>
      <w:r>
        <w:rPr>
          <w:rFonts w:eastAsia="Georgia" w:cs="Georgia" w:ascii="Georgia" w:hAnsi="Georgia"/>
        </w:rPr>
        <w:t xml:space="preserve"> et de leurs variations spatiales, puis en utilisant les courbes, montrer que l'on ne peut négliger cette force dans la zone </w:t>
      </w:r>
      <m:oMath>
        <m:r>
          <m:rPr>
            <m:sty m:val="i"/>
          </m:rPr>
          <m:t>x</m:t>
        </m:r>
        <m:r>
          <m:rPr>
            <m:sty m:val="p"/>
          </m:rPr>
          <m:t>&gt;</m:t>
        </m:r>
        <m:r>
          <m:rPr>
            <m:sty m:val="p"/>
          </m:rPr>
          <m:t>1</m:t>
        </m:r>
        <m:r>
          <m:rPr>
            <m:nor/>
          </m:rPr>
          <m:t xml:space="preserve"> </m:t>
        </m:r>
        <m:r>
          <m:rPr>
            <m:sty m:val="p"/>
          </m:rPr>
          <m:t>cm</m:t>
        </m:r>
      </m:oMath>
      <w:r>
        <w:rPr/>
        <w:t xml:space="preserve">.</w:t>
      </w:r>
    </w:p>
    <w:p>
      <w:pPr>
        <w:spacing w:after="220" w:lineRule="auto"/>
      </w:pPr>
      <w:r>
        <w:rPr>
          <w:rFonts w:eastAsia="Georgia" w:cs="Georgia" w:ascii="Georgia" w:hAnsi="Georgia"/>
        </w:rPr>
        <w:t xml:space="preserve">On est donc conduit à reprendre les équations ci-dessus afin d'améliorer la modélisation et si possible. en même temps, de préciser la forme du bilan énergétique. C'est l'objet de la troisième partie.</w:t>
      </w:r>
    </w:p>
    <w:p>
      <w:pPr>
        <w:spacing w:line="271" w:before="330" w:lineRule="auto"/>
      </w:pPr>
      <w:r>
        <w:rPr>
          <w:b/>
          <w:sz w:val="42"/>
        </w:rPr>
        <w:t xml:space="preserve">Partie III</w:t>
      </w:r>
    </w:p>
    <w:p>
      <w:pPr>
        <w:spacing w:line="271" w:before="330" w:lineRule="auto"/>
      </w:pPr>
      <w:r>
        <w:rPr>
          <w:rFonts w:eastAsia="Georgia" w:cs="Georgia" w:ascii="Georgia" w:hAnsi="Georgia"/>
          <w:b/>
          <w:sz w:val="42"/>
        </w:rPr>
        <w:t xml:space="preserve">Amélioration du modèle stationnaire</w:t>
      </w:r>
    </w:p>
    <w:p>
      <w:pPr>
        <w:spacing w:after="220" w:lineRule="auto"/>
      </w:pPr>
      <w:r>
        <w:rPr>
          <w:rFonts w:eastAsia="Georgia" w:cs="Georgia" w:ascii="Georgia" w:hAnsi="Georgia"/>
        </w:rPr>
        <w:t xml:space="preserve">On considère à présent que les neutres, les ions et les électrons satisfont aux équations suivantes en régime stationnaire :</w:t>
      </w:r>
      <w:r>
        <w:rPr/>
        <w:br w:type="textWrapping"/>
      </w:r>
      <w:r>
        <w:rPr/>
        <w:t xml:space="preserve">(III.1.)</w:t>
      </w:r>
    </w:p>
    <w:p>
      <w:pPr>
        <w:spacing w:after="220" w:lineRule="auto"/>
      </w:pPr>
      <m:oMathPara>
        <m:oMath>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e</m:t>
                  </m:r>
                </m:sub>
              </m:sSub>
              <m:sSub>
                <m:sSubPr/>
                <m:e>
                  <m:r>
                    <m:rPr>
                      <m:sty m:val="i"/>
                    </m:rPr>
                    <m:t>u</m:t>
                  </m:r>
                </m:e>
                <m:sub>
                  <m:r>
                    <m:rPr>
                      <m:sty m:val="i"/>
                    </m:rPr>
                    <m:t>x</m:t>
                  </m:r>
                </m:sub>
              </m:sSub>
            </m:e>
          </m:d>
          <m:r>
            <m:rPr>
              <m:sty m:val="p"/>
            </m:rPr>
            <m:t>=</m:t>
          </m:r>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e</m:t>
                  </m:r>
                </m:sub>
              </m:sSub>
              <m:sSub>
                <m:sSubPr/>
                <m:e>
                  <m:r>
                    <m:rPr>
                      <m:sty m:val="i"/>
                    </m:rPr>
                    <m:t>v</m:t>
                  </m:r>
                </m:e>
                <m:sub>
                  <m:r>
                    <m:rPr>
                      <m:sty m:val="i"/>
                    </m:rPr>
                    <m:t>i</m:t>
                  </m:r>
                </m:sub>
              </m:sSub>
            </m:e>
          </m:d>
          <m:r>
            <m:rPr>
              <m:sty m:val="p"/>
            </m:rPr>
            <m:t>=</m:t>
          </m:r>
          <m:r>
            <m:rPr>
              <m:sty m:val="p"/>
            </m:rPr>
            <m:t>−</m:t>
          </m:r>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n</m:t>
                  </m:r>
                </m:sub>
              </m:sSub>
              <m:sSub>
                <m:sSubPr/>
                <m:e>
                  <m:r>
                    <m:rPr>
                      <m:sty m:val="i"/>
                    </m:rPr>
                    <m:t>v</m:t>
                  </m:r>
                </m:e>
                <m:sub>
                  <m:r>
                    <m:rPr>
                      <m:sty m:val="i"/>
                    </m:rPr>
                    <m:t>n</m:t>
                  </m:r>
                </m:sub>
              </m:sSub>
            </m:e>
          </m:d>
          <m:r>
            <m:rPr>
              <m:sty m:val="p"/>
            </m:rPr>
            <m:t>=</m:t>
          </m:r>
          <m:sSub>
            <m:sSubPr/>
            <m:e>
              <m:r>
                <m:rPr>
                  <m:sty m:val="i"/>
                </m:rPr>
                <m:t>k</m:t>
              </m:r>
            </m:e>
            <m:sub>
              <m:r>
                <m:rPr>
                  <m:sty m:val="i"/>
                </m:rPr>
                <m:t>i</m:t>
              </m:r>
            </m:sub>
          </m:sSub>
          <m:sSub>
            <m:sSubPr/>
            <m:e>
              <m:r>
                <m:rPr>
                  <m:sty m:val="i"/>
                </m:rPr>
                <m:t>n</m:t>
              </m:r>
            </m:e>
            <m:sub>
              <m:r>
                <m:rPr>
                  <m:sty m:val="i"/>
                </m:rPr>
                <m:t>e</m:t>
              </m:r>
            </m:sub>
          </m:sSub>
          <m:sSub>
            <m:sSubPr/>
            <m:e>
              <m:r>
                <m:rPr>
                  <m:sty m:val="i"/>
                </m:rPr>
                <m:t>n</m:t>
              </m:r>
            </m:e>
            <m:sub>
              <m:r>
                <m:rPr>
                  <m:sty m:val="i"/>
                </m:rPr>
                <m:t>n</m:t>
              </m:r>
            </m:sub>
          </m:sSub>
          <m:r>
            <m:rPr>
              <m:sty m:val="p"/>
            </m:rPr>
            <m:t xml:space="preserve"> </m:t>
          </m:r>
          <m:r>
            <m:rPr>
              <m:nor/>
            </m:rPr>
            <m:t> et on note </m:t>
          </m:r>
          <m:sSub>
            <m:sSubPr/>
            <m:e>
              <m:r>
                <m:rPr>
                  <m:sty m:val="i"/>
                </m:rPr>
                <m:t>v</m:t>
              </m:r>
            </m:e>
            <m:sub>
              <m:r>
                <m:rPr>
                  <m:sty m:val="i"/>
                </m:rPr>
                <m:t>i</m:t>
              </m:r>
            </m:sub>
          </m:sSub>
          <m:r>
            <m:rPr>
              <m:sty m:val="p"/>
            </m:rPr>
            <m:t>=</m:t>
          </m:r>
          <m:sSub>
            <m:sSubPr/>
            <m:e>
              <m:r>
                <m:rPr>
                  <m:sty m:val="i"/>
                </m:rPr>
                <m:t>k</m:t>
              </m:r>
            </m:e>
            <m:sub>
              <m:r>
                <m:rPr>
                  <m:sty m:val="i"/>
                </m:rPr>
                <m:t>i</m:t>
              </m:r>
            </m:sub>
          </m:sSub>
          <m:sSub>
            <m:sSubPr/>
            <m:e>
              <m:r>
                <m:rPr>
                  <m:sty m:val="i"/>
                </m:rPr>
                <m:t>n</m:t>
              </m:r>
            </m:e>
            <m:sub>
              <m:r>
                <m:rPr>
                  <m:sty m:val="i"/>
                </m:rPr>
                <m:t>n</m:t>
              </m:r>
            </m:sub>
          </m:sSub>
        </m:oMath>
      </m:oMathPara>
    </w:p>
    <w:p>
      <w:pPr>
        <w:spacing w:after="220" w:lineRule="auto"/>
      </w:pPr>
      <w:r>
        <w:rPr/>
        <w:t xml:space="preserve">(III.2.)</w:t>
      </w:r>
    </w:p>
    <w:p>
      <w:pPr>
        <w:spacing w:after="220" w:lineRule="auto"/>
      </w:pPr>
      <m:oMathPara>
        <m:oMath>
          <m:f>
            <m:fPr>
              <m:ctrlPr>
                <w:rPr>
                  <w:rFonts w:ascii="Cambria Math" w:hAnsi="Cambria Math"/>
                </w:rPr>
              </m:ctrlPr>
            </m:fPr>
            <m:num>
              <m:r>
                <m:rPr>
                  <m:sty m:val="i"/>
                </m:rPr>
                <m:t>d</m:t>
              </m:r>
              <m:sSub>
                <m:sSubPr/>
                <m:e>
                  <m:r>
                    <m:rPr>
                      <m:sty m:val="i"/>
                    </m:rPr>
                    <m:t>v</m:t>
                  </m:r>
                </m:e>
                <m:sub>
                  <m:r>
                    <m:rPr>
                      <m:sty m:val="i"/>
                    </m:rPr>
                    <m:t>n</m:t>
                  </m:r>
                </m:sub>
              </m:sSub>
            </m:num>
            <m:den>
              <m:r>
                <m:rPr>
                  <m:sty m:val="i"/>
                </m:rPr>
                <m:t>d</m:t>
              </m:r>
              <m:r>
                <m:rPr>
                  <m:sty m:val="i"/>
                </m:rPr>
                <m:t>x</m:t>
              </m:r>
            </m:den>
          </m:f>
          <m:r>
            <m:rPr>
              <m:sty m:val="p"/>
            </m:rPr>
            <m:t>=</m:t>
          </m:r>
          <m:r>
            <m:rPr>
              <m:sty m:val="p"/>
            </m:rPr>
            <m:t>0</m:t>
          </m:r>
        </m:oMath>
      </m:oMathPara>
    </w:p>
    <w:p>
      <w:pPr>
        <w:spacing w:after="220" w:lineRule="auto"/>
      </w:pPr>
      <w:r>
        <w:rPr/>
        <w:t xml:space="preserve">(III.3.)</w:t>
      </w:r>
    </w:p>
    <w:p>
      <w:pPr>
        <w:spacing w:after="220" w:lineRule="auto"/>
      </w:pPr>
      <m:oMathPara>
        <m:oMath>
          <m:r>
            <m:rPr>
              <m:sty m:val="i"/>
            </m:rPr>
            <m:t>M</m:t>
          </m:r>
          <m:sSub>
            <m:sSubPr/>
            <m:e>
              <m:r>
                <m:rPr>
                  <m:sty m:val="i"/>
                </m:rPr>
                <m:t>v</m:t>
              </m:r>
            </m:e>
            <m:sub>
              <m:r>
                <m:rPr>
                  <m:sty m:val="i"/>
                </m:rPr>
                <m:t>i</m:t>
              </m:r>
            </m:sub>
          </m:sSub>
          <m:f>
            <m:fPr>
              <m:ctrlPr>
                <w:rPr>
                  <w:rFonts w:ascii="Cambria Math" w:hAnsi="Cambria Math"/>
                </w:rPr>
              </m:ctrlPr>
            </m:fPr>
            <m:num>
              <m:r>
                <m:rPr>
                  <m:sty m:val="i"/>
                </m:rPr>
                <m:t>d</m:t>
              </m:r>
              <m:sSub>
                <m:sSubPr/>
                <m:e>
                  <m:r>
                    <m:rPr>
                      <m:sty m:val="i"/>
                    </m:rPr>
                    <m:t>v</m:t>
                  </m:r>
                </m:e>
                <m:sub>
                  <m:r>
                    <m:rPr>
                      <m:sty m:val="i"/>
                    </m:rPr>
                    <m:t>i</m:t>
                  </m:r>
                </m:sub>
              </m:sSub>
            </m:num>
            <m:den>
              <m:r>
                <m:rPr>
                  <m:sty m:val="i"/>
                </m:rPr>
                <m:t>d</m:t>
              </m:r>
              <m:r>
                <m:rPr>
                  <m:sty m:val="i"/>
                </m:rPr>
                <m:t>x</m:t>
              </m:r>
            </m:den>
          </m:f>
          <m:r>
            <m:rPr>
              <m:sty m:val="p"/>
            </m:rPr>
            <m:t>=</m:t>
          </m:r>
          <m:r>
            <m:rPr>
              <m:sty m:val="p"/>
            </m:rPr>
            <m:t>−</m:t>
          </m:r>
          <m:r>
            <m:rPr>
              <m:sty m:val="i"/>
            </m:rPr>
            <m:t>e</m:t>
          </m:r>
          <m:f>
            <m:fPr>
              <m:ctrlPr>
                <w:rPr>
                  <w:rFonts w:ascii="Cambria Math" w:hAnsi="Cambria Math"/>
                </w:rPr>
              </m:ctrlPr>
            </m:fPr>
            <m:num>
              <m:r>
                <m:rPr>
                  <m:sty m:val="i"/>
                </m:rPr>
                <m:t>d</m:t>
              </m:r>
              <m:r>
                <m:rPr>
                  <m:sty m:val="p"/>
                </m:rPr>
                <m:t>Φ</m:t>
              </m:r>
            </m:num>
            <m:den>
              <m:r>
                <m:rPr>
                  <m:sty m:val="i"/>
                </m:rPr>
                <m:t>d</m:t>
              </m:r>
              <m:r>
                <m:rPr>
                  <m:sty m:val="i"/>
                </m:rPr>
                <m:t>x</m:t>
              </m:r>
            </m:den>
          </m:f>
          <m:r>
            <m:rPr>
              <m:sty m:val="p"/>
            </m:rPr>
            <m:t>−</m:t>
          </m:r>
          <m:sSub>
            <m:sSubPr/>
            <m:e>
              <m:r>
                <m:rPr>
                  <m:sty m:val="i"/>
                </m:rPr>
                <m:t>v</m:t>
              </m:r>
            </m:e>
            <m:sub>
              <m:r>
                <m:rPr>
                  <m:sty m:val="i"/>
                </m:rPr>
                <m:t>i</m:t>
              </m:r>
            </m:sub>
          </m:sSub>
          <m:r>
            <m:rPr>
              <m:sty m:val="i"/>
            </m:rPr>
            <m:t>M</m:t>
          </m:r>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n</m:t>
                  </m:r>
                </m:sub>
              </m:sSub>
            </m:e>
          </m:d>
        </m:oMath>
      </m:oMathPara>
    </w:p>
    <w:p>
      <w:pPr>
        <w:spacing w:after="220" w:lineRule="auto"/>
      </w:pPr>
      <w:r>
        <w:rPr/>
        <w:t xml:space="preserve">(III.4.)</w:t>
      </w:r>
    </w:p>
    <w:p>
      <w:pPr>
        <w:spacing w:after="220" w:lineRule="auto"/>
      </w:pPr>
      <m:oMathPara>
        <m:oMath>
          <m:r>
            <m:rPr>
              <m:sty m:val="p"/>
            </m:rPr>
            <m:t>0</m:t>
          </m:r>
          <m:r>
            <m:rPr>
              <m:sty m:val="p"/>
            </m:rPr>
            <m:t>=</m:t>
          </m:r>
          <m:r>
            <m:rPr>
              <m:sty m:val="i"/>
            </m:rPr>
            <m:t>e</m:t>
          </m:r>
          <m:sSub>
            <m:sSubPr/>
            <m:e>
              <m:r>
                <m:rPr>
                  <m:sty m:val="i"/>
                </m:rPr>
                <m:t>n</m:t>
              </m:r>
            </m:e>
            <m:sub>
              <m:r>
                <m:rPr>
                  <m:sty m:val="i"/>
                </m:rPr>
                <m:t>e</m:t>
              </m:r>
            </m:sub>
          </m:sSub>
          <m:f>
            <m:fPr>
              <m:ctrlPr>
                <w:rPr>
                  <w:rFonts w:ascii="Cambria Math" w:hAnsi="Cambria Math"/>
                </w:rPr>
              </m:ctrlPr>
            </m:fPr>
            <m:num>
              <m:r>
                <m:rPr>
                  <m:sty m:val="i"/>
                </m:rPr>
                <m:t>d</m:t>
              </m:r>
              <m:r>
                <m:rPr>
                  <m:sty m:val="p"/>
                </m:rPr>
                <m:t>Φ</m:t>
              </m:r>
            </m:num>
            <m:den>
              <m:r>
                <m:rPr>
                  <m:sty m:val="i"/>
                </m:rPr>
                <m:t>d</m:t>
              </m:r>
              <m:r>
                <m:rPr>
                  <m:sty m:val="i"/>
                </m:rPr>
                <m:t>x</m:t>
              </m:r>
            </m:den>
          </m:f>
          <m:r>
            <m:rPr>
              <m:sty m:val="p"/>
            </m:rPr>
            <m:t>−</m:t>
          </m:r>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e</m:t>
                  </m:r>
                </m:sub>
              </m:sSub>
              <m:r>
                <m:rPr>
                  <m:sty m:val="i"/>
                </m:rPr>
                <m:t>k</m:t>
              </m:r>
              <m:sSub>
                <m:sSubPr/>
                <m:e>
                  <m:r>
                    <m:rPr>
                      <m:sty m:val="i"/>
                    </m:rPr>
                    <m:t>T</m:t>
                  </m:r>
                </m:e>
                <m:sub>
                  <m:r>
                    <m:rPr>
                      <m:sty m:val="i"/>
                    </m:rPr>
                    <m:t>e</m:t>
                  </m:r>
                </m:sub>
              </m:sSub>
            </m:e>
          </m:d>
          <m:r>
            <m:rPr>
              <m:sty m:val="p"/>
            </m:rPr>
            <m:t>−</m:t>
          </m:r>
          <m:sSub>
            <m:sSubPr/>
            <m:e>
              <m:r>
                <m:rPr>
                  <m:sty m:val="i"/>
                </m:rPr>
                <m:t>v</m:t>
              </m:r>
            </m:e>
            <m:sub>
              <m:r>
                <m:rPr>
                  <m:sty m:val="i"/>
                </m:rPr>
                <m:t>d</m:t>
              </m:r>
            </m:sub>
          </m:sSub>
          <m:r>
            <m:rPr>
              <m:sty m:val="i"/>
            </m:rPr>
            <m:t>m</m:t>
          </m:r>
          <m:sSub>
            <m:sSubPr/>
            <m:e>
              <m:r>
                <m:rPr>
                  <m:sty m:val="i"/>
                </m:rPr>
                <m:t>n</m:t>
              </m:r>
            </m:e>
            <m:sub>
              <m:r>
                <m:rPr>
                  <m:sty m:val="i"/>
                </m:rPr>
                <m:t>e</m:t>
              </m:r>
            </m:sub>
          </m:sSub>
          <m:sSub>
            <m:sSubPr/>
            <m:e>
              <m:r>
                <m:rPr>
                  <m:sty m:val="i"/>
                </m:rPr>
                <m:t>u</m:t>
              </m:r>
            </m:e>
            <m:sub>
              <m:r>
                <m:rPr>
                  <m:sty m:val="i"/>
                </m:rPr>
                <m:t>x</m:t>
              </m:r>
            </m:sub>
          </m:sSub>
        </m:oMath>
      </m:oMathPara>
    </w:p>
    <w:p>
      <w:pPr>
        <w:spacing w:after="220" w:lineRule="auto"/>
      </w:pPr>
      <w:r>
        <w:rPr/>
        <w:t xml:space="preserve">avec </w:t>
      </w:r>
      <m:oMath>
        <m:sSub>
          <m:sSubPr/>
          <m:e>
            <m:r>
              <m:rPr>
                <m:sty m:val="i"/>
              </m:rPr>
              <m:t>v</m:t>
            </m:r>
          </m:e>
          <m:sub>
            <m:r>
              <m:rPr>
                <m:sty m:val="i"/>
              </m:rPr>
              <m:t>d</m:t>
            </m:r>
          </m:sub>
        </m:sSub>
        <m:r>
          <m:rPr>
            <m:sty m:val="p"/>
          </m:rPr>
          <m:t>≈</m:t>
        </m:r>
        <m:f>
          <m:fPr>
            <m:ctrlPr>
              <w:rPr>
                <w:rFonts w:ascii="Cambria Math" w:hAnsi="Cambria Math"/>
              </w:rPr>
            </m:ctrlPr>
          </m:fPr>
          <m:num>
            <m:sSubSup>
              <m:sSubSupPr/>
              <m:e>
                <m:r>
                  <m:rPr>
                    <m:sty m:val="i"/>
                  </m:rPr>
                  <m:t>ω</m:t>
                </m:r>
              </m:e>
              <m:sub>
                <m:r>
                  <m:rPr>
                    <m:sty m:val="i"/>
                  </m:rPr>
                  <m:t>e</m:t>
                </m:r>
              </m:sub>
              <m:sup>
                <m:r>
                  <m:rPr>
                    <m:sty m:val="p"/>
                  </m:rPr>
                  <m:t>2</m:t>
                </m:r>
              </m:sup>
            </m:sSubSup>
          </m:num>
          <m:den>
            <m:sSub>
              <m:sSubPr/>
              <m:e>
                <m:r>
                  <m:rPr>
                    <m:sty m:val="i"/>
                  </m:rPr>
                  <m:t>v</m:t>
                </m:r>
              </m:e>
              <m:sub>
                <m:r>
                  <m:rPr>
                    <m:sty m:val="i"/>
                  </m:rPr>
                  <m:t>e</m:t>
                </m:r>
              </m:sub>
            </m:sSub>
          </m:den>
        </m:f>
      </m:oMath>
    </w:p>
    <w:p>
      <w:pPr>
        <w:spacing w:line="271" w:before="330" w:lineRule="auto"/>
      </w:pPr>
      <w:r>
        <w:rPr>
          <w:b/>
          <w:sz w:val="42"/>
        </w:rPr>
        <w:t xml:space="preserve">III.1.</w:t>
      </w:r>
    </w:p>
    <w:p>
      <w:pPr>
        <w:spacing w:after="220" w:lineRule="auto"/>
      </w:pPr>
      <w:r>
        <w:rPr>
          <w:rFonts w:eastAsia="Georgia" w:cs="Georgia" w:ascii="Georgia" w:hAnsi="Georgia"/>
        </w:rPr>
        <w:t xml:space="preserve">a. A quoi correspondent les équations (III.1.) ? Quelle hypothèse est implicitement conservée ici?</w:t>
      </w:r>
      <w:r>
        <w:rPr/>
        <w:br w:type="textWrapping"/>
      </w:r>
      <w:r>
        <w:rPr>
          <w:rFonts w:eastAsia="Georgia" w:cs="Georgia" w:ascii="Georgia" w:hAnsi="Georgia"/>
        </w:rPr>
        <w:t xml:space="preserve">b. Expliquer la forme du premier membre de l'équation (III.3.). À quoi correspond physiquement le dernier terme de cette équation?</w:t>
      </w:r>
      <w:r>
        <w:rPr/>
        <w:br w:type="textWrapping"/>
      </w:r>
      <w:r>
        <w:rPr>
          <w:rFonts w:eastAsia="Georgia" w:cs="Georgia" w:ascii="Georgia" w:hAnsi="Georgia"/>
        </w:rPr>
        <w:t xml:space="preserve">c. En utilisant les résultats des parties </w:t>
      </w:r>
      <m:oMath>
        <m:r>
          <m:rPr>
            <m:sty m:val="b"/>
          </m:rPr>
          <m:t>I</m:t>
        </m:r>
      </m:oMath>
      <w:r>
        <w:rPr>
          <w:rFonts w:eastAsia="Georgia" w:cs="Georgia" w:ascii="Georgia" w:hAnsi="Georgia"/>
        </w:rPr>
        <w:t xml:space="preserve"> et II, commenter l'équation (III.4.) : on identifiera l'origine de chaque terme, on précisera quelles sont les approximations qui ont été effectuées (termes manquants) et pourquoi. Pourquoi appelle-t-on </w:t>
      </w:r>
      <m:oMath>
        <m:sSub>
          <m:sSubPr/>
          <m:e>
            <m:r>
              <m:rPr>
                <m:sty m:val="i"/>
              </m:rPr>
              <m:t>v</m:t>
            </m:r>
          </m:e>
          <m:sub>
            <m:r>
              <m:rPr>
                <m:sty m:val="i"/>
              </m:rPr>
              <m:t>d</m:t>
            </m:r>
          </m:sub>
        </m:sSub>
      </m:oMath>
      <w:r>
        <w:rPr>
          <w:rFonts w:eastAsia="Georgia" w:cs="Georgia" w:ascii="Georgia" w:hAnsi="Georgia"/>
        </w:rPr>
        <w:t xml:space="preserve"> fréquence effective de diffusion axiale?</w:t>
      </w:r>
      <w:r>
        <w:rPr/>
        <w:br w:type="textWrapping"/>
      </w:r>
      <w:r>
        <w:rPr>
          <w:rFonts w:eastAsia="Georgia" w:cs="Georgia" w:ascii="Georgia" w:hAnsi="Georgia"/>
        </w:rPr>
        <w:t xml:space="preserve">III.2. Afin de pouvoir réaliser un bilan énergétique correct concernant les électrons en utilisant le premier principe de la thermodynamique, on s'intéresse d'abord à l'érude simplifiée du bilan associé à une ionisation. Lors d'une ionisation, un électron rencontre un neutre et provoque la création d'un ion et d'un nouvel électron.</w:t>
      </w:r>
      <w:r>
        <w:rPr/>
        <w:br w:type="textWrapping"/>
      </w:r>
      <w:r>
        <w:rPr>
          <w:rFonts w:eastAsia="Georgia" w:cs="Georgia" w:ascii="Georgia" w:hAnsi="Georgia"/>
        </w:rPr>
        <w:t xml:space="preserve">a. Si l'électron incident a une énergie de l'ordre de la dizaine d'électronvolts, et l'atome neutre de Xénon une vitesse de l'ordre de </w:t>
      </w:r>
      <m:oMath>
        <m:r>
          <m:rPr>
            <m:sty m:val="p"/>
          </m:rPr>
          <m:t>300</m:t>
        </m:r>
        <m:r>
          <m:rPr>
            <m:nor/>
          </m:rPr>
          <m:t xml:space="preserve"> </m:t>
        </m:r>
        <m:r>
          <m:rPr>
            <m:sty m:val="p"/>
          </m:rPr>
          <m:t>m</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comparer leurs quantités de mouvement.</w:t>
      </w:r>
      <w:r>
        <w:rPr/>
        <w:br w:type="textWrapping"/>
      </w:r>
      <w:r>
        <w:rPr>
          <w:rFonts w:eastAsia="Georgia" w:cs="Georgia" w:ascii="Georgia" w:hAnsi="Georgia"/>
        </w:rPr>
        <w:t xml:space="preserve">b. Justifier alors que l'on a considéré en II que l'ion était créé avec une vitesse </w:t>
      </w:r>
      <m:oMath>
        <m:sSub>
          <m:sSubPr/>
          <m:e>
            <m:r>
              <m:rPr>
                <m:sty m:val="i"/>
              </m:rPr>
              <m:t>v</m:t>
            </m:r>
          </m:e>
          <m:sub>
            <m:r>
              <m:rPr>
                <m:sty m:val="i"/>
              </m:rPr>
              <m:t>n</m:t>
            </m:r>
          </m:sub>
        </m:sSub>
      </m:oMath>
      <w:r>
        <w:rPr>
          <w:rFonts w:eastAsia="Georgia" w:cs="Georgia" w:ascii="Georgia" w:hAnsi="Georgia"/>
        </w:rPr>
        <w:t xml:space="preserve"> égale à celle des neutres.</w:t>
      </w:r>
      <w:r>
        <w:rPr/>
        <w:br w:type="textWrapping"/>
      </w:r>
      <w:r>
        <w:rPr>
          <w:rFonts w:eastAsia="Georgia" w:cs="Georgia" w:ascii="Georgia" w:hAnsi="Georgia"/>
        </w:rPr>
        <w:t xml:space="preserve">c. En déduire que lors de l'ionisation, l'énergie </w:t>
      </w:r>
      <m:oMath>
        <m:sSub>
          <m:sSubPr/>
          <m:e>
            <m:r>
              <m:rPr>
                <m:sty m:val="i"/>
              </m:rPr>
              <m:t>E</m:t>
            </m:r>
          </m:e>
          <m:sub>
            <m:r>
              <m:rPr>
                <m:sty m:val="i"/>
              </m:rPr>
              <m:t>i</m:t>
            </m:r>
          </m:sub>
        </m:sSub>
      </m:oMath>
      <w:r>
        <w:rPr>
          <w:rFonts w:eastAsia="Georgia" w:cs="Georgia" w:ascii="Georgia" w:hAnsi="Georgia"/>
        </w:rPr>
        <w:t xml:space="preserve"> nécessaire à la création de la nouvelle paire (électron, ion) est essentiellement fournie par l'électron.</w:t>
      </w:r>
      <w:r>
        <w:rPr/>
        <w:br w:type="textWrapping"/>
      </w:r>
      <w:r>
        <w:rPr>
          <w:rFonts w:eastAsia="Georgia" w:cs="Georgia" w:ascii="Georgia" w:hAnsi="Georgia"/>
        </w:rPr>
        <w:t xml:space="preserve">d. En comparant alors l'énergie disponible après le choc pour les deux électrons et l'énergie de l'électron incident, montrer que tout se passe comme si l'électron incident perdait </w:t>
      </w:r>
      <m:oMath>
        <m:sSub>
          <m:sSubPr/>
          <m:e>
            <m:r>
              <m:rPr>
                <m:sty m:val="i"/>
              </m:rPr>
              <m:t>E</m:t>
            </m:r>
          </m:e>
          <m:sub>
            <m:r>
              <m:rPr>
                <m:sty m:val="i"/>
              </m:rPr>
              <m:t>i</m:t>
            </m:r>
          </m:sub>
        </m:sSub>
      </m:oMath>
      <w:r>
        <w:rPr>
          <w:rFonts w:eastAsia="Georgia" w:cs="Georgia" w:ascii="Georgia" w:hAnsi="Georgia"/>
        </w:rPr>
        <w:t xml:space="preserve"> et l'électron créé l'était avec une énergie nuile.</w:t>
      </w:r>
      <w:r>
        <w:rPr/>
        <w:br w:type="textWrapping"/>
      </w:r>
      <w:r>
        <w:rPr>
          <w:rFonts w:eastAsia="Georgia" w:cs="Georgia" w:ascii="Georgia" w:hAnsi="Georgia"/>
        </w:rPr>
        <w:t xml:space="preserve">e. En déduire que dans le bilan d'énergie, on peut oublier le terme associé aux électrons créés en incluant seulement un terme associé aux pertes d'énergie de la forme - </w:t>
      </w:r>
      <m:oMath>
        <m:sSub>
          <m:sSubPr/>
          <m:e>
            <m:r>
              <m:rPr>
                <m:sty m:val="i"/>
              </m:rPr>
              <m:t>v</m:t>
            </m:r>
          </m:e>
          <m:sub>
            <m:r>
              <m:rPr>
                <m:sty m:val="i"/>
              </m:rPr>
              <m:t>i</m:t>
            </m:r>
          </m:sub>
        </m:sSub>
        <m:sSub>
          <m:sSubPr/>
          <m:e>
            <m:r>
              <m:rPr>
                <m:sty m:val="i"/>
              </m:rPr>
              <m:t>n</m:t>
            </m:r>
          </m:e>
          <m:sub>
            <m:r>
              <m:rPr>
                <m:sty m:val="i"/>
              </m:rPr>
              <m:t>e</m:t>
            </m:r>
          </m:sub>
        </m:sSub>
        <m:sSub>
          <m:sSubPr/>
          <m:e>
            <m:r>
              <m:rPr>
                <m:sty m:val="i"/>
              </m:rPr>
              <m:t>E</m:t>
            </m:r>
          </m:e>
          <m:sub>
            <m:r>
              <m:rPr>
                <m:sty m:val="i"/>
              </m:rPr>
              <m:t>j</m:t>
            </m:r>
          </m:sub>
        </m:sSub>
      </m:oMath>
      <w:r>
        <w:rPr>
          <w:rFonts w:eastAsia="Georgia" w:cs="Georgia" w:ascii="Georgia" w:hAnsi="Georgia"/>
        </w:rPr>
        <w:t xml:space="preserve"> par unité de volume et de temps.</w:t>
      </w:r>
      <w:r>
        <w:rPr/>
        <w:br w:type="textWrapping"/>
      </w:r>
      <w:r>
        <w:rPr>
          <w:rFonts w:eastAsia="Georgia" w:cs="Georgia" w:ascii="Georgia" w:hAnsi="Georgia"/>
        </w:rPr>
        <w:t xml:space="preserve">f. En fait. on écrit ce terme de perte </w:t>
      </w:r>
      <m:oMath>
        <m:r>
          <m:rPr>
            <m:sty m:val="p"/>
          </m:rPr>
          <m:t>Π</m:t>
        </m:r>
        <m:r>
          <m:rPr>
            <m:sty m:val="p"/>
          </m:rPr>
          <m:t>=</m:t>
        </m:r>
        <m:r>
          <m:rPr>
            <m:sty m:val="p"/>
          </m:rPr>
          <m:t>−</m:t>
        </m:r>
        <m:sSub>
          <m:sSubPr/>
          <m:e>
            <m:r>
              <m:rPr>
                <m:sty m:val="i"/>
              </m:rPr>
              <m:t>v</m:t>
            </m:r>
          </m:e>
          <m:sub>
            <m:r>
              <m:rPr>
                <m:sty m:val="p"/>
              </m:rPr>
              <m:t>1</m:t>
            </m:r>
          </m:sub>
        </m:sSub>
        <m:r>
          <m:rPr>
            <m:sty m:val="i"/>
          </m:rPr>
          <m:t>α</m:t>
        </m:r>
        <m:sSub>
          <m:sSubPr/>
          <m:e>
            <m:r>
              <m:rPr>
                <m:sty m:val="i"/>
              </m:rPr>
              <m:t>n</m:t>
            </m:r>
          </m:e>
          <m:sub>
            <m:r>
              <m:rPr>
                <m:sty m:val="i"/>
              </m:rPr>
              <m:t>e</m:t>
            </m:r>
          </m:sub>
        </m:sSub>
        <m:sSub>
          <m:sSubPr/>
          <m:e>
            <m:r>
              <m:rPr>
                <m:sty m:val="i"/>
              </m:rPr>
              <m:t>E</m:t>
            </m:r>
          </m:e>
          <m:sub>
            <m:r>
              <m:rPr>
                <m:sty m:val="i"/>
              </m:rPr>
              <m:t>i</m:t>
            </m:r>
          </m:sub>
        </m:sSub>
      </m:oMath>
      <w:r>
        <w:rPr>
          <w:rFonts w:eastAsia="Georgia" w:cs="Georgia" w:ascii="Georgia" w:hAnsi="Georgia"/>
        </w:rPr>
        <w:t xml:space="preserve"> où </w:t>
      </w:r>
      <m:oMath>
        <m:r>
          <m:rPr>
            <m:sty m:val="i"/>
          </m:rPr>
          <m:t>α</m:t>
        </m:r>
      </m:oMath>
      <w:r>
        <w:rPr>
          <w:rFonts w:eastAsia="Georgia" w:cs="Georgia" w:ascii="Georgia" w:hAnsi="Georgia"/>
        </w:rPr>
        <w:t xml:space="preserve"> est un coefficient sans dimension de l'ordre de 2 à 3 . En considérant que toutes les collisions n'aboutissent pas à une ionisation, proposer une interpretation de </w:t>
      </w:r>
      <m:oMath>
        <m:r>
          <m:rPr>
            <m:sty m:val="i"/>
          </m:rPr>
          <m:t>α</m:t>
        </m:r>
        <m:r>
          <m:rPr>
            <m:sty m:val="p"/>
          </m:rPr>
          <m:t>&gt;</m:t>
        </m:r>
        <m:r>
          <m:rPr>
            <m:sty m:val="p"/>
          </m:rPr>
          <m:t>1</m:t>
        </m:r>
      </m:oMath>
      <w:r>
        <w:rPr/>
        <w:t xml:space="preserve">.</w:t>
      </w:r>
      <w:r>
        <w:rPr/>
        <w:br w:type="textWrapping"/>
      </w:r>
      <w:r>
        <w:rPr>
          <w:rFonts w:eastAsia="Georgia" w:cs="Georgia" w:ascii="Georgia" w:hAnsi="Georgia"/>
        </w:rPr>
        <w:t xml:space="preserve">III.3. On considère à présent le bilan énergétique issu du premier principe, en négligeant l'énergie cinétique macroscopique des électrons devant leur énergie interne.</w:t>
      </w:r>
      <w:r>
        <w:rPr/>
        <w:br w:type="textWrapping"/>
      </w:r>
      <w:r>
        <w:rPr>
          <w:rFonts w:eastAsia="Georgia" w:cs="Georgia" w:ascii="Georgia" w:hAnsi="Georgia"/>
        </w:rPr>
        <w:t xml:space="preserve">a. Quelle est l'expression de la puissance volumique cédée par le champ électrique aux électrons?</w:t>
      </w:r>
      <w:r>
        <w:rPr/>
        <w:br w:type="textWrapping"/>
      </w:r>
      <w:r>
        <w:rPr>
          <w:rFonts w:eastAsia="Georgia" w:cs="Georgia" w:ascii="Georgia" w:hAnsi="Georgia"/>
        </w:rPr>
        <w:t xml:space="preserve">b. On considère le système ouvert constitué des électrons présents entre x et </w:t>
      </w:r>
      <m:oMath>
        <m:r>
          <m:rPr>
            <m:sty m:val="p"/>
          </m:rPr>
          <m:t>x</m:t>
        </m:r>
        <m:r>
          <m:rPr>
            <m:sty m:val="p"/>
          </m:rPr>
          <m:t>+</m:t>
        </m:r>
        <m:r>
          <m:rPr>
            <m:sty m:val="p"/>
          </m:rPr>
          <m:t>dx</m:t>
        </m:r>
      </m:oMath>
      <w:r>
        <w:rPr>
          <w:rFonts w:eastAsia="Georgia" w:cs="Georgia" w:ascii="Georgia" w:hAnsi="Georgia"/>
        </w:rPr>
        <w:t xml:space="preserve"> évoluant dans l'intervalle de temps ( </w:t>
      </w:r>
      <m:oMath>
        <m:r>
          <m:rPr>
            <m:sty m:val="i"/>
          </m:rPr>
          <m:t>t</m:t>
        </m:r>
        <m:r>
          <m:rPr>
            <m:sty m:val="p"/>
          </m:rPr>
          <m:t>,</m:t>
        </m:r>
        <m:r>
          <m:rPr>
            <m:sty m:val="i"/>
          </m:rPr>
          <m:t>t</m:t>
        </m:r>
        <m:r>
          <m:rPr>
            <m:sty m:val="p"/>
          </m:rPr>
          <m:t>+</m:t>
        </m:r>
        <m:r>
          <m:rPr>
            <m:sty m:val="i"/>
          </m:rPr>
          <m:t>d</m:t>
        </m:r>
        <m:r>
          <m:rPr>
            <m:sty m:val="i"/>
          </m:rPr>
          <m:t>t</m:t>
        </m:r>
      </m:oMath>
      <w:r>
        <w:rPr>
          <w:rFonts w:eastAsia="Georgia" w:cs="Georgia" w:ascii="Georgia" w:hAnsi="Georgia"/>
        </w:rPr>
        <w:t xml:space="preserve"> ). Construire un système fermé adapté que l'on précisera en tenant compte des conclusions de III.2.e. et III.2.f.. En lui appliquant le premier principe, établir :</w:t>
      </w:r>
    </w:p>
    <w:p>
      <w:pPr>
        <w:spacing w:after="220" w:lineRule="auto"/>
      </w:pPr>
      <m:oMathPara>
        <m:oMath>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f>
                <m:fPr>
                  <m:ctrlPr>
                    <w:rPr>
                      <w:rFonts w:ascii="Cambria Math" w:hAnsi="Cambria Math"/>
                    </w:rPr>
                  </m:ctrlPr>
                </m:fPr>
                <m:num>
                  <m:r>
                    <m:rPr>
                      <m:sty m:val="p"/>
                    </m:rPr>
                    <m:t>5</m:t>
                  </m:r>
                </m:num>
                <m:den>
                  <m:r>
                    <m:rPr>
                      <m:sty m:val="p"/>
                    </m:rPr>
                    <m:t>2</m:t>
                  </m:r>
                </m:den>
              </m:f>
              <m:sSub>
                <m:sSubPr/>
                <m:e>
                  <m:r>
                    <m:rPr>
                      <m:sty m:val="i"/>
                    </m:rPr>
                    <m:t>n</m:t>
                  </m:r>
                </m:e>
                <m:sub>
                  <m:r>
                    <m:rPr>
                      <m:sty m:val="i"/>
                    </m:rPr>
                    <m:t>e</m:t>
                  </m:r>
                </m:sub>
              </m:sSub>
              <m:r>
                <m:rPr>
                  <m:sty m:val="i"/>
                </m:rPr>
                <m:t>k</m:t>
              </m:r>
              <m:sSub>
                <m:sSubPr/>
                <m:e>
                  <m:r>
                    <m:rPr>
                      <m:sty m:val="i"/>
                    </m:rPr>
                    <m:t>T</m:t>
                  </m:r>
                </m:e>
                <m:sub>
                  <m:r>
                    <m:rPr>
                      <m:sty m:val="i"/>
                    </m:rPr>
                    <m:t>e</m:t>
                  </m:r>
                </m:sub>
              </m:sSub>
              <m:sSub>
                <m:sSubPr/>
                <m:e>
                  <m:r>
                    <m:rPr>
                      <m:sty m:val="i"/>
                    </m:rPr>
                    <m:t>u</m:t>
                  </m:r>
                </m:e>
                <m:sub>
                  <m:r>
                    <m:rPr>
                      <m:sty m:val="i"/>
                    </m:rPr>
                    <m:t>x</m:t>
                  </m:r>
                </m:sub>
              </m:sSub>
            </m:e>
          </m:d>
          <m:r>
            <m:rPr>
              <m:sty m:val="p"/>
            </m:rPr>
            <m:t>=</m:t>
          </m:r>
          <m:sSub>
            <m:sSubPr/>
            <m:e>
              <m:r>
                <m:rPr>
                  <m:sty m:val="i"/>
                </m:rPr>
                <m:t>n</m:t>
              </m:r>
            </m:e>
            <m:sub>
              <m:r>
                <m:rPr>
                  <m:sty m:val="i"/>
                </m:rPr>
                <m:t>e</m:t>
              </m:r>
            </m:sub>
          </m:sSub>
          <m:r>
            <m:rPr>
              <m:sty m:val="i"/>
            </m:rPr>
            <m:t>e</m:t>
          </m:r>
          <m:sSub>
            <m:sSubPr/>
            <m:e>
              <m:r>
                <m:rPr>
                  <m:sty m:val="i"/>
                </m:rPr>
                <m:t>u</m:t>
              </m:r>
            </m:e>
            <m:sub>
              <m:r>
                <m:rPr>
                  <m:sty m:val="i"/>
                </m:rPr>
                <m:t>x</m:t>
              </m:r>
            </m:sub>
          </m:sSub>
          <m:f>
            <m:fPr>
              <m:ctrlPr>
                <w:rPr>
                  <w:rFonts w:ascii="Cambria Math" w:hAnsi="Cambria Math"/>
                </w:rPr>
              </m:ctrlPr>
            </m:fPr>
            <m:num>
              <m:r>
                <m:rPr>
                  <m:sty m:val="i"/>
                </m:rPr>
                <m:t>d</m:t>
              </m:r>
              <m:r>
                <m:rPr>
                  <m:sty m:val="p"/>
                </m:rPr>
                <m:t>Φ</m:t>
              </m:r>
            </m:num>
            <m:den>
              <m:r>
                <m:rPr>
                  <m:sty m:val="i"/>
                </m:rPr>
                <m:t>d</m:t>
              </m:r>
              <m:r>
                <m:rPr>
                  <m:sty m:val="i"/>
                </m:rPr>
                <m:t>x</m:t>
              </m:r>
            </m:den>
          </m:f>
          <m:r>
            <m:rPr>
              <m:sty m:val="p"/>
            </m:rPr>
            <m:t>−</m:t>
          </m:r>
          <m:sSub>
            <m:sSubPr/>
            <m:e>
              <m:r>
                <m:rPr>
                  <m:sty m:val="i"/>
                </m:rPr>
                <m:t>v</m:t>
              </m:r>
            </m:e>
            <m:sub>
              <m:r>
                <m:rPr>
                  <m:sty m:val="i"/>
                </m:rPr>
                <m:t>i</m:t>
              </m:r>
            </m:sub>
          </m:sSub>
          <m:r>
            <m:rPr>
              <m:sty m:val="i"/>
            </m:rPr>
            <m:t>α</m:t>
          </m:r>
          <m:sSub>
            <m:sSubPr/>
            <m:e>
              <m:r>
                <m:rPr>
                  <m:sty m:val="i"/>
                </m:rPr>
                <m:t>n</m:t>
              </m:r>
            </m:e>
            <m:sub>
              <m:r>
                <m:rPr>
                  <m:sty m:val="i"/>
                </m:rPr>
                <m:t>e</m:t>
              </m:r>
            </m:sub>
          </m:sSub>
          <m:sSub>
            <m:sSubPr/>
            <m:e>
              <m:r>
                <m:rPr>
                  <m:sty m:val="i"/>
                </m:rPr>
                <m:t>E</m:t>
              </m:r>
            </m:e>
            <m:sub>
              <m:r>
                <m:rPr>
                  <m:sty m:val="i"/>
                </m:rPr>
                <m:t>i</m:t>
              </m:r>
            </m:sub>
          </m:sSub>
        </m:oMath>
      </m:oMathPara>
    </w:p>
    <w:p>
      <w:pPr>
        <w:spacing w:after="220" w:lineRule="auto"/>
      </w:pPr>
      <w:r>
        <w:rPr>
          <w:rFonts w:eastAsia="Georgia" w:cs="Georgia" w:ascii="Georgia" w:hAnsi="Georgia"/>
        </w:rPr>
        <w:t xml:space="preserve">III.4. Une manipulation fastidieuse mais sans difficulté des équations précédentes permet d'obtenir les dérivées spatiales de chaque variable en fonction de l'ensemble des variables du système. On obtient ainsi par exemple: </w:t>
      </w:r>
      <m:oMath>
        <m:sSub>
          <m:sSubPr/>
          <m:e>
            <m:r>
              <m:rPr>
                <m:sty m:val="i"/>
              </m:rPr>
              <m:t>G</m:t>
            </m:r>
          </m:e>
          <m:sub>
            <m:r>
              <m:rPr>
                <m:sty m:val="p"/>
              </m:rPr>
              <m:t>1</m:t>
            </m:r>
          </m:sub>
        </m:sSub>
        <m:sSub>
          <m:sSubPr/>
          <m:e>
            <m:r>
              <m:rPr>
                <m:sty m:val="i"/>
              </m:rPr>
              <m:t>u</m:t>
            </m:r>
          </m:e>
          <m:sub>
            <m:r>
              <m:rPr>
                <m:sty m:val="i"/>
              </m:rPr>
              <m:t>x</m:t>
            </m:r>
          </m:sub>
        </m:sSub>
        <m:f>
          <m:fPr>
            <m:ctrlPr>
              <w:rPr>
                <w:rFonts w:ascii="Cambria Math" w:hAnsi="Cambria Math"/>
              </w:rPr>
            </m:ctrlPr>
          </m:fPr>
          <m:num>
            <m:r>
              <m:rPr>
                <m:sty m:val="i"/>
              </m:rPr>
              <m:t>d</m:t>
            </m:r>
            <m:sSub>
              <m:sSubPr/>
              <m:e>
                <m:r>
                  <m:rPr>
                    <m:sty m:val="i"/>
                  </m:rPr>
                  <m:t>n</m:t>
                </m:r>
              </m:e>
              <m:sub>
                <m:r>
                  <m:rPr>
                    <m:sty m:val="i"/>
                  </m:rPr>
                  <m:t>e</m:t>
                </m:r>
              </m:sub>
            </m:sSub>
          </m:num>
          <m:den>
            <m:r>
              <m:rPr>
                <m:sty m:val="i"/>
              </m:rPr>
              <m:t>d</m:t>
            </m:r>
            <m:r>
              <m:rPr>
                <m:sty m:val="i"/>
              </m:rPr>
              <m:t>x</m:t>
            </m:r>
          </m:den>
        </m:f>
        <m:r>
          <m:rPr>
            <m:sty m:val="p"/>
          </m:rPr>
          <m:t>=</m:t>
        </m:r>
        <m:sSub>
          <m:sSubPr/>
          <m:e>
            <m:r>
              <m:rPr>
                <m:sty m:val="i"/>
              </m:rPr>
              <m:t>n</m:t>
            </m:r>
          </m:e>
          <m:sub>
            <m:r>
              <m:rPr>
                <m:sty m:val="i"/>
              </m:rPr>
              <m:t>e</m:t>
            </m:r>
          </m:sub>
        </m:sSub>
        <m:sSub>
          <m:sSubPr/>
          <m:e>
            <m:r>
              <m:rPr>
                <m:sty m:val="i"/>
              </m:rPr>
              <m:t>G</m:t>
            </m:r>
          </m:e>
          <m:sub>
            <m:r>
              <m:rPr>
                <m:sty m:val="p"/>
              </m:rPr>
              <m:t>2</m:t>
            </m:r>
          </m:sub>
        </m:sSub>
      </m:oMath>
      <w:r>
        <w:rPr/>
        <w:t xml:space="preserve"> avec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G</m:t>
                      </m:r>
                    </m:e>
                    <m:sub>
                      <m:r>
                        <m:rPr>
                          <m:sty m:val="p"/>
                        </m:rPr>
                        <m:t>1</m:t>
                      </m:r>
                    </m:sub>
                  </m:sSub>
                  <m:r>
                    <m:rPr>
                      <m:sty m:val="p"/>
                    </m:rPr>
                    <m:t>=</m:t>
                  </m:r>
                  <m:r>
                    <m:rPr>
                      <m:sty m:val="i"/>
                    </m:rPr>
                    <m:t>k</m:t>
                  </m:r>
                  <m:sSub>
                    <m:sSubPr/>
                    <m:e>
                      <m:r>
                        <m:rPr>
                          <m:sty m:val="i"/>
                        </m:rPr>
                        <m:t>T</m:t>
                      </m:r>
                    </m:e>
                    <m:sub>
                      <m:r>
                        <m:rPr>
                          <m:sty m:val="i"/>
                        </m:rPr>
                        <m:t>e</m:t>
                      </m:r>
                    </m:sub>
                  </m:sSub>
                  <m:r>
                    <m:rPr>
                      <m:sty m:val="p"/>
                    </m:rPr>
                    <m:t>−</m:t>
                  </m:r>
                  <m:f>
                    <m:fPr>
                      <m:ctrlPr>
                        <w:rPr>
                          <w:rFonts w:ascii="Cambria Math" w:hAnsi="Cambria Math"/>
                        </w:rPr>
                      </m:ctrlPr>
                    </m:fPr>
                    <m:num>
                      <m:r>
                        <m:rPr>
                          <m:sty m:val="p"/>
                        </m:rPr>
                        <m:t>3</m:t>
                      </m:r>
                    </m:num>
                    <m:den>
                      <m:r>
                        <m:rPr>
                          <m:sty m:val="p"/>
                        </m:rPr>
                        <m:t>5</m:t>
                      </m:r>
                    </m:den>
                  </m:f>
                  <m:r>
                    <m:rPr>
                      <m:sty m:val="i"/>
                    </m:rPr>
                    <m:t>M</m:t>
                  </m:r>
                  <m:sSubSup>
                    <m:sSubSupPr/>
                    <m:e>
                      <m:r>
                        <m:rPr>
                          <m:sty m:val="i"/>
                        </m:rPr>
                        <m:t>v</m:t>
                      </m:r>
                    </m:e>
                    <m:sub>
                      <m:r>
                        <m:rPr>
                          <m:sty m:val="i"/>
                        </m:rPr>
                        <m:t>i</m:t>
                      </m:r>
                    </m:sub>
                    <m:sup>
                      <m:r>
                        <m:rPr>
                          <m:sty m:val="p"/>
                        </m:rPr>
                        <m:t>2</m:t>
                      </m:r>
                    </m:sup>
                  </m:sSubSup>
                </m:e>
              </m:mr>
              <m:mr>
                <m:e>
                  <m:sSub>
                    <m:sSubPr/>
                    <m:e>
                      <m:r>
                        <m:rPr>
                          <m:sty m:val="i"/>
                        </m:rPr>
                        <m:t>G</m:t>
                      </m:r>
                    </m:e>
                    <m:sub>
                      <m:r>
                        <m:rPr>
                          <m:sty m:val="p"/>
                        </m:rPr>
                        <m:t>2</m:t>
                      </m:r>
                    </m:sub>
                  </m:sSub>
                  <m:r>
                    <m:rPr>
                      <m:sty m:val="p"/>
                    </m:rPr>
                    <m:t>=</m:t>
                  </m:r>
                  <m:sSub>
                    <m:sSubPr/>
                    <m:e>
                      <m:r>
                        <m:rPr>
                          <m:sty m:val="i"/>
                        </m:rPr>
                        <m:t>v</m:t>
                      </m:r>
                    </m:e>
                    <m:sub>
                      <m:r>
                        <m:rPr>
                          <m:sty m:val="i"/>
                        </m:rPr>
                        <m:t>i</m:t>
                      </m:r>
                    </m:sub>
                  </m:sSub>
                  <m:d>
                    <m:dPr>
                      <m:begChr m:val="["/>
                      <m:endChr m:val="]"/>
                      <m:ctrlPr>
                        <w:rPr>
                          <w:rFonts w:ascii="Cambria Math" w:hAnsi="Cambria Math"/>
                        </w:rPr>
                      </m:ctrlPr>
                    </m:dPr>
                    <m:e>
                      <m:f>
                        <m:fPr>
                          <m:ctrlPr>
                            <w:rPr>
                              <w:rFonts w:ascii="Cambria Math" w:hAnsi="Cambria Math"/>
                            </w:rPr>
                          </m:ctrlPr>
                        </m:fPr>
                        <m:num>
                          <m:r>
                            <m:rPr>
                              <m:sty m:val="p"/>
                            </m:rPr>
                            <m:t>2</m:t>
                          </m:r>
                        </m:num>
                        <m:den>
                          <m:r>
                            <m:rPr>
                              <m:sty m:val="p"/>
                            </m:rPr>
                            <m:t>5</m:t>
                          </m:r>
                        </m:den>
                      </m:f>
                      <m:sSub>
                        <m:sSubPr/>
                        <m:e>
                          <m:r>
                            <m:rPr>
                              <m:sty m:val="i"/>
                            </m:rPr>
                            <m:t>α</m:t>
                          </m:r>
                        </m:e>
                        <m:sub>
                          <m:r>
                            <m:rPr>
                              <m:sty m:val="i"/>
                            </m:rPr>
                            <m:t>i</m:t>
                          </m:r>
                        </m:sub>
                      </m:sSub>
                      <m:sSub>
                        <m:sSubPr/>
                        <m:e>
                          <m:r>
                            <m:rPr>
                              <m:sty m:val="i"/>
                            </m:rPr>
                            <m:t>E</m:t>
                          </m:r>
                        </m:e>
                        <m:sub>
                          <m:r>
                            <m:rPr>
                              <m:sty m:val="i"/>
                            </m:rPr>
                            <m:t>i</m:t>
                          </m:r>
                        </m:sub>
                      </m:sSub>
                      <m:r>
                        <m:rPr>
                          <m:sty m:val="p"/>
                        </m:rPr>
                        <m:t>+</m:t>
                      </m:r>
                      <m:r>
                        <m:rPr>
                          <m:sty m:val="i"/>
                        </m:rPr>
                        <m:t>k</m:t>
                      </m:r>
                      <m:sSub>
                        <m:sSubPr/>
                        <m:e>
                          <m:r>
                            <m:rPr>
                              <m:sty m:val="i"/>
                            </m:rPr>
                            <m:t>T</m:t>
                          </m:r>
                        </m:e>
                        <m:sub>
                          <m:r>
                            <m:rPr>
                              <m:sty m:val="i"/>
                            </m:rPr>
                            <m:t>e</m:t>
                          </m:r>
                        </m:sub>
                      </m:sSub>
                      <m:r>
                        <m:rPr>
                          <m:sty m:val="p"/>
                        </m:rPr>
                        <m:t>−</m:t>
                      </m:r>
                      <m:f>
                        <m:fPr>
                          <m:ctrlPr>
                            <w:rPr>
                              <w:rFonts w:ascii="Cambria Math" w:hAnsi="Cambria Math"/>
                            </w:rPr>
                          </m:ctrlPr>
                        </m:fPr>
                        <m:num>
                          <m:r>
                            <m:rPr>
                              <m:sty m:val="p"/>
                            </m:rPr>
                            <m:t>3</m:t>
                          </m:r>
                        </m:num>
                        <m:den>
                          <m:r>
                            <m:rPr>
                              <m:sty m:val="p"/>
                            </m:rPr>
                            <m:t>5</m:t>
                          </m:r>
                        </m:den>
                      </m:f>
                      <m:r>
                        <m:rPr>
                          <m:sty m:val="i"/>
                        </m:rPr>
                        <m:t>M</m:t>
                      </m:r>
                      <m:sSub>
                        <m:sSubPr/>
                        <m:e>
                          <m:r>
                            <m:rPr>
                              <m:sty m:val="i"/>
                            </m:rPr>
                            <m:t>u</m:t>
                          </m:r>
                        </m:e>
                        <m:sub>
                          <m:r>
                            <m:rPr>
                              <m:sty m:val="i"/>
                            </m:rPr>
                            <m:t>x</m:t>
                          </m:r>
                        </m:sub>
                      </m:sSub>
                      <m:d>
                        <m:dPr>
                          <m:begChr m:val="("/>
                          <m:endChr m:val=")"/>
                          <m:ctrlPr>
                            <w:rPr>
                              <w:rFonts w:ascii="Cambria Math" w:hAnsi="Cambria Math"/>
                            </w:rPr>
                          </m:ctrlPr>
                        </m:dPr>
                        <m:e>
                          <m:r>
                            <m:rPr>
                              <m:sty m:val="p"/>
                            </m:rPr>
                            <m:t>2</m:t>
                          </m:r>
                          <m:sSub>
                            <m:sSubPr/>
                            <m:e>
                              <m:r>
                                <m:rPr>
                                  <m:sty m:val="i"/>
                                </m:rPr>
                                <m:t>v</m:t>
                              </m:r>
                            </m:e>
                            <m:sub>
                              <m:r>
                                <m:rPr>
                                  <m:sty m:val="i"/>
                                </m:rPr>
                                <m:t>i</m:t>
                              </m:r>
                            </m:sub>
                          </m:sSub>
                          <m:r>
                            <m:rPr>
                              <m:sty m:val="p"/>
                            </m:rPr>
                            <m:t>−</m:t>
                          </m:r>
                          <m:sSub>
                            <m:sSubPr/>
                            <m:e>
                              <m:r>
                                <m:rPr>
                                  <m:sty m:val="i"/>
                                </m:rPr>
                                <m:t>v</m:t>
                              </m:r>
                            </m:e>
                            <m:sub>
                              <m:r>
                                <m:rPr>
                                  <m:sty m:val="i"/>
                                </m:rPr>
                                <m:t>n</m:t>
                              </m:r>
                            </m:sub>
                          </m:sSub>
                        </m:e>
                      </m:d>
                    </m:e>
                  </m:d>
                  <m:r>
                    <m:rPr>
                      <m:sty m:val="p"/>
                    </m:rPr>
                    <m:t>−</m:t>
                  </m:r>
                  <m:sSub>
                    <m:sSubPr/>
                    <m:e>
                      <m:r>
                        <m:rPr>
                          <m:sty m:val="i"/>
                        </m:rPr>
                        <m:t>v</m:t>
                      </m:r>
                    </m:e>
                    <m:sub>
                      <m:r>
                        <m:rPr>
                          <m:sty m:val="i"/>
                        </m:rPr>
                        <m:t>d</m:t>
                      </m:r>
                    </m:sub>
                  </m:sSub>
                  <m:r>
                    <m:rPr>
                      <m:sty m:val="i"/>
                    </m:rPr>
                    <m:t>m</m:t>
                  </m:r>
                  <m:sSubSup>
                    <m:sSubSupPr/>
                    <m:e>
                      <m:r>
                        <m:rPr>
                          <m:sty m:val="i"/>
                        </m:rPr>
                        <m:t>v</m:t>
                      </m:r>
                    </m:e>
                    <m:sub>
                      <m:r>
                        <m:rPr>
                          <m:sty m:val="i"/>
                        </m:rPr>
                        <m:t>e</m:t>
                      </m:r>
                    </m:sub>
                    <m:sup>
                      <m:r>
                        <m:rPr>
                          <m:sty m:val="p"/>
                        </m:rPr>
                        <m:t>2</m:t>
                      </m:r>
                    </m:sup>
                  </m:sSubSup>
                  <m:r>
                    <m:rPr>
                      <m:sty m:val="p"/>
                    </m:rPr>
                    <m:t>.</m:t>
                  </m:r>
                </m:e>
              </m:mr>
            </m:m>
          </m:e>
        </m:d>
      </m:oMath>
      <w:r>
        <w:rPr/>
        <w:br w:type="textWrapping"/>
      </w:r>
      <w:r>
        <w:rPr/>
        <w:t xml:space="preserve">a. Pourquoi dit-on que </w:t>
      </w:r>
      <m:oMath>
        <m:sSub>
          <m:sSubPr/>
          <m:e>
            <m:r>
              <m:rPr>
                <m:sty m:val="i"/>
              </m:rPr>
              <m:t>G</m:t>
            </m:r>
          </m:e>
          <m:sub>
            <m:r>
              <m:rPr>
                <m:sty m:val="p"/>
              </m:rPr>
              <m:t>1</m:t>
            </m:r>
          </m:sub>
        </m:sSub>
        <m:r>
          <m:rPr>
            <m:sty m:val="p"/>
          </m:rPr>
          <m:t>=</m:t>
        </m:r>
        <m:r>
          <m:rPr>
            <m:sty m:val="p"/>
          </m:rPr>
          <m:t>0</m:t>
        </m:r>
      </m:oMath>
      <w:r>
        <w:rPr>
          <w:rFonts w:eastAsia="Georgia" w:cs="Georgia" w:ascii="Georgia" w:hAnsi="Georgia"/>
        </w:rPr>
        <w:t xml:space="preserve"> correspond à une transition subsonique-supersonique pour les ions?</w:t>
      </w:r>
      <w:r>
        <w:rPr/>
        <w:br w:type="textWrapping"/>
      </w:r>
      <w:r>
        <w:rPr>
          <w:rFonts w:eastAsia="Georgia" w:cs="Georgia" w:ascii="Georgia" w:hAnsi="Georgia"/>
        </w:rPr>
        <w:t xml:space="preserve">b. À quelle condition cette transition peut-elle avoir lieu de façon régulière (sans divergence des dérivées spatiales) ?</w:t>
      </w:r>
      <w:r>
        <w:rPr/>
        <w:br w:type="textWrapping"/>
      </w:r>
      <w:r>
        <w:rPr>
          <w:rFonts w:eastAsia="Georgia" w:cs="Georgia" w:ascii="Georgia" w:hAnsi="Georgia"/>
        </w:rPr>
        <w:t xml:space="preserve">III.5. La résolution numérique des équations du modèle amélioré fournit alors les courbes de la figure 5 (On notera que la figure 5 (b) modifie les dimensions du réacteur, différentes dans cette simulation de celles utilisées dans la partie II, E désignant le point de sortie, A l'anode de potentiel </w:t>
      </w:r>
      <m:oMath>
        <m:sSub>
          <m:sSubPr/>
          <m:e>
            <m:r>
              <m:rPr>
                <m:sty m:val="p"/>
              </m:rPr>
              <m:t>Φ</m:t>
            </m:r>
          </m:e>
          <m:sub>
            <m:r>
              <m:rPr>
                <m:sty m:val="i"/>
              </m:rPr>
              <m:t>A</m:t>
            </m:r>
          </m:sub>
        </m:sSub>
      </m:oMath>
      <w:r>
        <w:rPr/>
        <w:t xml:space="preserve"> et </w:t>
      </w:r>
      <m:oMath>
        <m:r>
          <m:rPr>
            <m:sty m:val="i"/>
          </m:rPr>
          <m:t>S</m:t>
        </m:r>
      </m:oMath>
      <w:r>
        <w:rPr/>
        <w:t xml:space="preserve"> le point de passage sonique). Sur la figure </w:t>
      </w:r>
      <m:oMath>
        <m:r>
          <m:rPr>
            <m:sty m:val="p"/>
          </m:rPr>
          <m:t>5</m:t>
        </m:r>
        <m:r>
          <m:rPr>
            <m:sty m:val="p"/>
          </m:rPr>
          <m:t>(</m:t>
        </m:r>
        <m:r>
          <m:rPr>
            <m:sty m:val="b"/>
          </m:rPr>
          <m:t>a</m:t>
        </m:r>
        <m:r>
          <m:rPr>
            <m:sty m:val="p"/>
          </m:rPr>
          <m:t>)</m:t>
        </m:r>
        <m:r>
          <m:rPr>
            <m:sty m:val="p"/>
          </m:rPr>
          <m:t>,</m:t>
        </m:r>
        <m:r>
          <m:rPr>
            <m:sty m:val="p"/>
          </m:rPr>
          <m:t>1</m:t>
        </m:r>
        <m:r>
          <m:rPr>
            <m:sty m:val="p"/>
          </m:rPr>
          <m:t>G</m:t>
        </m:r>
        <m:r>
          <m:rPr>
            <m:sty m:val="p"/>
          </m:rPr>
          <m:t>=</m:t>
        </m:r>
        <m:sSup>
          <m:sSupPr/>
          <m:e>
            <m:r>
              <m:rPr>
                <m:sty m:val="p"/>
              </m:rPr>
              <m:t>10</m:t>
            </m:r>
          </m:e>
          <m:sup>
            <m:r>
              <m:rPr>
                <m:sty m:val="p"/>
              </m:rPr>
              <m:t>−</m:t>
            </m:r>
            <m:r>
              <m:rPr>
                <m:sty m:val="p"/>
              </m:rPr>
              <m:t>4</m:t>
            </m:r>
          </m:sup>
        </m:sSup>
        <m:r>
          <m:rPr>
            <m:nor/>
          </m:rPr>
          <m:t xml:space="preserve"> </m:t>
        </m:r>
        <m:r>
          <m:rPr>
            <m:sty m:val="p"/>
          </m:rPr>
          <m:t>T</m:t>
        </m:r>
      </m:oMath>
      <w:r>
        <w:rPr/>
        <w:t xml:space="preserve">.</w:t>
      </w:r>
      <w:r>
        <w:rPr/>
        <w:br w:type="textWrapping"/>
      </w:r>
      <w:r>
        <w:rPr>
          <w:rFonts w:eastAsia="Georgia" w:cs="Georgia" w:ascii="Georgia" w:hAnsi="Georgia"/>
        </w:rPr>
        <w:t xml:space="preserve">On remarque que l'ionisation est extrêmement localisée ici, en présence d'un champ </w:t>
      </w:r>
      <m:oMath>
        <m:r>
          <m:rPr>
            <m:sty m:val="i"/>
          </m:rPr>
          <m:t>B</m:t>
        </m:r>
      </m:oMath>
      <w:r>
        <w:rPr>
          <w:rFonts w:eastAsia="Georgia" w:cs="Georgia" w:ascii="Georgia" w:hAnsi="Georgia"/>
        </w:rPr>
        <w:t xml:space="preserve"> qui n'est pourtant négligeable nulle part. Proposer une explication à partir des courbes.</w:t>
      </w:r>
      <w:r>
        <w:rPr/>
        <w:br w:type="textWrapping"/>
      </w:r>
      <w:r>
        <w:rPr/>
        <w:t xml:space="preserve">En s'aidant des courbes </w:t>
      </w:r>
      <m:oMath>
        <m:r>
          <m:rPr>
            <m:sty m:val="p"/>
          </m:rPr>
          <m:t>5</m:t>
        </m:r>
        <m:r>
          <m:rPr>
            <m:sty m:val="p"/>
          </m:rPr>
          <m:t>(</m:t>
        </m:r>
        <m:r>
          <m:rPr>
            <m:sty m:val="p"/>
          </m:rPr>
          <m:t>c</m:t>
        </m:r>
        <m:r>
          <m:rPr>
            <m:sty m:val="p"/>
          </m:rPr>
          <m:t>)</m:t>
        </m:r>
        <m:r>
          <m:rPr>
            <m:sty m:val="p"/>
          </m:rPr>
          <m:t>,</m:t>
        </m:r>
        <m:r>
          <m:rPr>
            <m:sty m:val="p"/>
          </m:rPr>
          <m:t>5</m:t>
        </m:r>
        <m:r>
          <m:rPr>
            <m:sty m:val="p"/>
          </m:rPr>
          <m:t>(</m:t>
        </m:r>
        <m:r>
          <m:rPr>
            <m:nor/>
          </m:rPr>
          <m:t xml:space="preserve"> </m:t>
        </m:r>
        <m:r>
          <m:rPr>
            <m:sty m:val="p"/>
          </m:rPr>
          <m:t>d</m:t>
        </m:r>
        <m:r>
          <m:rPr>
            <m:sty m:val="p"/>
          </m:rPr>
          <m:t>)</m:t>
        </m:r>
      </m:oMath>
      <w:r>
        <w:rPr/>
        <w:t xml:space="preserve"> et </w:t>
      </w:r>
      <m:oMath>
        <m:r>
          <m:rPr>
            <m:sty m:val="p"/>
          </m:rPr>
          <m:t>5</m:t>
        </m:r>
        <m:r>
          <m:rPr>
            <m:sty m:val="p"/>
          </m:rPr>
          <m:t>(</m:t>
        </m:r>
        <m:r>
          <m:rPr>
            <m:nor/>
          </m:rPr>
          <m:t xml:space="preserve"> </m:t>
        </m:r>
        <m:r>
          <m:rPr>
            <m:sty m:val="p"/>
          </m:rPr>
          <m:t>g</m:t>
        </m:r>
        <m:r>
          <m:rPr>
            <m:sty m:val="p"/>
          </m:rPr>
          <m:t>)</m:t>
        </m:r>
      </m:oMath>
      <w:r>
        <w:rPr>
          <w:rFonts w:eastAsia="Georgia" w:cs="Georgia" w:ascii="Georgia" w:hAnsi="Georgia"/>
        </w:rPr>
        <w:t xml:space="preserve">, expliquer pourquoi la zone située entre 0 et 15 mm est appelée région de diffusion. Commenter les différences apparaissant entre les deux modèles dans cette région.</w:t>
      </w:r>
    </w:p>
    <w:p>
      <w:pPr>
        <w:spacing w:lineRule="auto"/>
        <w:jc w:val="center"/>
      </w:pPr>
      <w:r>
        <w:rPr/>
        <w:drawing>
          <wp:inline distB="0" distL="0" distR="0" distT="0">
            <wp:extent cx="5486400" cy="3829091"/>
            <wp:effectExtent b="0" l="0" r="0" t="0"/>
            <wp:docPr id="6" name="image-0b8d78d672cac8b9322e8e4239a61777cc904abe.jpg"/>
            <a:graphic>
              <a:graphicData uri="http://schemas.openxmlformats.org/drawingml/2006/picture">
                <pic:pic>
                  <pic:nvPicPr>
                    <pic:cNvPr id="6" name="image-0b8d78d672cac8b9322e8e4239a61777cc904abe.jpg" descr=""/>
                    <pic:cNvPicPr/>
                  </pic:nvPicPr>
                  <pic:blipFill>
                    <a:blip r:embed="rId10" cstate="print"/>
                    <a:srcRect b="0" l="0" r="0" t="0"/>
                    <a:stretch>
                      <a:fillRect/>
                    </a:stretch>
                  </pic:blipFill>
                  <pic:spPr>
                    <a:xfrm>
                      <a:off x="0" y="0"/>
                      <a:ext cx="5486400" cy="382909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Afin de préciser les paramètres importants du modèle, on cherche, en exploitant les courbes, à trouver des expressions simplifiées des variables dans différents domaines, c'est le cadre de l'étude asymptotique menée dans la partie IV.</w:t>
      </w:r>
    </w:p>
    <w:p>
      <w:pPr>
        <w:spacing w:line="271" w:before="330" w:lineRule="auto"/>
      </w:pPr>
      <w:r>
        <w:rPr>
          <w:b/>
          <w:sz w:val="42"/>
        </w:rPr>
        <w:t xml:space="preserve">Partie IV</w:t>
      </w:r>
    </w:p>
    <w:p>
      <w:pPr>
        <w:spacing w:line="271" w:before="330" w:lineRule="auto"/>
      </w:pPr>
      <w:r>
        <w:rPr>
          <w:rFonts w:eastAsia="Georgia" w:cs="Georgia" w:ascii="Georgia" w:hAnsi="Georgia"/>
          <w:b/>
          <w:sz w:val="42"/>
        </w:rPr>
        <w:t xml:space="preserve">Étude asymptotique : exemple de la région pré-ionisation</w:t>
      </w:r>
    </w:p>
    <w:p>
      <w:pPr>
        <w:spacing w:after="220" w:lineRule="auto"/>
      </w:pPr>
      <w:r>
        <w:rPr>
          <w:rFonts w:eastAsia="Georgia" w:cs="Georgia" w:ascii="Georgia" w:hAnsi="Georgia"/>
        </w:rPr>
        <w:t xml:space="preserve">Compte-tenu des résultats de la figure </w:t>
      </w:r>
      <m:oMath>
        <m:r>
          <m:rPr>
            <m:sty m:val="p"/>
          </m:rPr>
          <m:t>5</m:t>
        </m:r>
        <m:r>
          <m:rPr>
            <m:sty m:val="p"/>
          </m:rPr>
          <m:t>(</m:t>
        </m:r>
        <m:r>
          <m:rPr>
            <m:nor/>
          </m:rPr>
          <m:t xml:space="preserve"> </m:t>
        </m:r>
        <m:r>
          <m:rPr>
            <m:sty m:val="p"/>
          </m:rPr>
          <m:t>h</m:t>
        </m:r>
        <m:r>
          <m:rPr>
            <m:sty m:val="p"/>
          </m:rPr>
          <m:t>)</m:t>
        </m:r>
      </m:oMath>
      <w:r>
        <w:rPr>
          <w:rFonts w:eastAsia="Georgia" w:cs="Georgia" w:ascii="Georgia" w:hAnsi="Georgia"/>
        </w:rPr>
        <w:t xml:space="preserve">, l'ionisation est limitée à une couche de faible épaisseur en amont du point </w:t>
      </w:r>
      <m:oMath>
        <m:r>
          <m:rPr>
            <m:sty m:val="i"/>
          </m:rPr>
          <m:t>S</m:t>
        </m:r>
      </m:oMath>
      <w:r>
        <w:rPr>
          <w:rFonts w:eastAsia="Georgia" w:cs="Georgia" w:ascii="Georgia" w:hAnsi="Georgia"/>
        </w:rPr>
        <w:t xml:space="preserve"> où l'écoulement des ions devient supersonique. On peut considérer en outre qu'en amont de cette couche d'ionisation, dans la zone B-D (figure 2 (b)), la fréquence effective de diffusion axiale des électrons est à peu près constante et égale à </w:t>
      </w:r>
      <m:oMath>
        <m:sSub>
          <m:sSubPr/>
          <m:e>
            <m:r>
              <m:rPr>
                <m:sty m:val="i"/>
              </m:rPr>
              <m:t>v</m:t>
            </m:r>
          </m:e>
          <m:sub>
            <m:r>
              <m:rPr>
                <m:sty m:val="p"/>
              </m:rPr>
              <m:t>d</m:t>
            </m:r>
            <m:r>
              <m:rPr>
                <m:sty m:val="p"/>
              </m:rPr>
              <m:t>0</m:t>
            </m:r>
          </m:sub>
        </m:sSub>
      </m:oMath>
      <w:r>
        <w:rPr>
          <w:rFonts w:eastAsia="Georgia" w:cs="Georgia" w:ascii="Georgia" w:hAnsi="Georgia"/>
        </w:rPr>
        <w:t xml:space="preserve">. Les ions présents dans cette zone ont été produits en aval et donc </w:t>
      </w:r>
      <m:oMath>
        <m:sSub>
          <m:sSubPr/>
          <m:e>
            <m:r>
              <m:rPr>
                <m:sty m:val="i"/>
              </m:rPr>
              <m:t>v</m:t>
            </m:r>
          </m:e>
          <m:sub>
            <m:r>
              <m:rPr>
                <m:sty m:val="i"/>
              </m:rPr>
              <m:t>i</m:t>
            </m:r>
          </m:sub>
        </m:sSub>
        <m:r>
          <m:rPr>
            <m:sty m:val="p"/>
          </m:rPr>
          <m:t>&lt;</m:t>
        </m:r>
        <m:r>
          <m:rPr>
            <m:sty m:val="p"/>
          </m:rPr>
          <m:t>0</m:t>
        </m:r>
      </m:oMath>
      <w:r>
        <w:rPr/>
        <w:t xml:space="preserve">.</w:t>
      </w:r>
      <w:r>
        <w:rPr/>
        <w:br w:type="textWrapping"/>
      </w:r>
      <w:r>
        <w:rPr/>
        <w:t xml:space="preserve">IV.1.</w:t>
      </w:r>
      <w:r>
        <w:rPr/>
        <w:br w:type="textWrapping"/>
      </w:r>
      <w:r>
        <w:rPr>
          <w:rFonts w:eastAsia="Georgia" w:cs="Georgia" w:ascii="Georgia" w:hAnsi="Georgia"/>
        </w:rPr>
        <w:t xml:space="preserve">a. Que deviennent alors les équations (III.1.), (III.3.) et (III.5.) compte-tenu de ces approximations? En proposer des intégrales premières.</w:t>
      </w:r>
      <w:r>
        <w:rPr/>
        <w:br w:type="textWrapping"/>
      </w:r>
      <w:r>
        <w:rPr>
          <w:rFonts w:eastAsia="Georgia" w:cs="Georgia" w:ascii="Georgia" w:hAnsi="Georgia"/>
        </w:rPr>
        <w:t xml:space="preserve">b. Les densités volumiques de courants particulaires </w:t>
      </w:r>
      <m:oMath>
        <m:sSub>
          <m:sSubPr/>
          <m:e>
            <m:r>
              <m:rPr>
                <m:sty m:val="p"/>
              </m:rPr>
              <m:t>Γ</m:t>
            </m:r>
          </m:e>
          <m:sub>
            <m:r>
              <m:rPr>
                <m:sty m:val="i"/>
              </m:rPr>
              <m:t>i</m:t>
            </m:r>
          </m:sub>
        </m:sSub>
      </m:oMath>
      <w:r>
        <w:rPr/>
        <w:t xml:space="preserve"> et </w:t>
      </w:r>
      <m:oMath>
        <m:sSub>
          <m:sSubPr/>
          <m:e>
            <m:r>
              <m:rPr>
                <m:sty m:val="p"/>
              </m:rPr>
              <m:t>Γ</m:t>
            </m:r>
          </m:e>
          <m:sub>
            <m:r>
              <m:rPr>
                <m:sty m:val="i"/>
              </m:rPr>
              <m:t>e</m:t>
            </m:r>
          </m:sub>
        </m:sSub>
      </m:oMath>
      <w:r>
        <w:rPr>
          <w:rFonts w:eastAsia="Georgia" w:cs="Georgia" w:ascii="Georgia" w:hAnsi="Georgia"/>
        </w:rPr>
        <w:t xml:space="preserve"> ionique et électronique sont toutes deux négatives dans la zone B - D considérée </w:t>
      </w:r>
      <m:oMath>
        <m:r>
          <m:rPr>
            <m:sty m:val="i"/>
          </m:rPr>
          <m:t>i</m:t>
        </m:r>
        <m:r>
          <m:rPr>
            <m:sty m:val="i"/>
          </m:rPr>
          <m:t>c</m:t>
        </m:r>
        <m:r>
          <m:rPr>
            <m:sty m:val="i"/>
          </m:rPr>
          <m:t>i</m:t>
        </m:r>
      </m:oMath>
      <w:r>
        <w:rPr/>
        <w:t xml:space="preserve">; on note </w:t>
      </w:r>
      <m:oMath>
        <m:sSub>
          <m:sSubPr/>
          <m:e>
            <m:r>
              <m:rPr>
                <m:sty m:val="p"/>
              </m:rPr>
              <m:t>Γ</m:t>
            </m:r>
          </m:e>
          <m:sub>
            <m:r>
              <m:rPr>
                <m:sty m:val="i"/>
              </m:rPr>
              <m:t>i</m:t>
            </m:r>
            <m:r>
              <m:rPr>
                <m:sty m:val="i"/>
              </m:rPr>
              <m:t>B</m:t>
            </m:r>
          </m:sub>
        </m:sSub>
      </m:oMath>
      <w:r>
        <w:rPr/>
        <w:t xml:space="preserve"> la valeur de </w:t>
      </w:r>
      <m:oMath>
        <m:sSub>
          <m:sSubPr/>
          <m:e>
            <m:r>
              <m:rPr>
                <m:sty m:val="p"/>
              </m:rPr>
              <m:t>Γ</m:t>
            </m:r>
          </m:e>
          <m:sub>
            <m:r>
              <m:rPr>
                <m:sty m:val="i"/>
              </m:rPr>
              <m:t>i</m:t>
            </m:r>
          </m:sub>
        </m:sSub>
      </m:oMath>
      <w:r>
        <w:rPr/>
        <w:t xml:space="preserve"> en B , </w:t>
      </w:r>
      <m:oMath>
        <m:sSub>
          <m:sSubPr/>
          <m:e>
            <m:r>
              <m:rPr>
                <m:sty m:val="p"/>
              </m:rPr>
              <m:t>Γ</m:t>
            </m:r>
          </m:e>
          <m:sub>
            <m:r>
              <m:rPr>
                <m:sty m:val="i"/>
              </m:rPr>
              <m:t>e</m:t>
            </m:r>
            <m:r>
              <m:rPr>
                <m:sty m:val="i"/>
              </m:rPr>
              <m:t>B</m:t>
            </m:r>
          </m:sub>
        </m:sSub>
      </m:oMath>
      <w:r>
        <w:rPr/>
        <w:t xml:space="preserve"> la valeur de </w:t>
      </w:r>
      <m:oMath>
        <m:sSub>
          <m:sSubPr/>
          <m:e>
            <m:r>
              <m:rPr>
                <m:sty m:val="p"/>
              </m:rPr>
              <m:t>Γ</m:t>
            </m:r>
          </m:e>
          <m:sub>
            <m:r>
              <m:rPr>
                <m:sty m:val="i"/>
              </m:rPr>
              <m:t>e</m:t>
            </m:r>
          </m:sub>
        </m:sSub>
      </m:oMath>
      <w:r>
        <w:rPr/>
        <w:t xml:space="preserve"> en </w:t>
      </w:r>
      <m:oMath>
        <m:r>
          <m:rPr>
            <m:sty m:val="i"/>
          </m:rPr>
          <m:t>B</m:t>
        </m:r>
      </m:oMath>
      <w:r>
        <w:rPr/>
        <w:t xml:space="preserve"> et </w:t>
      </w:r>
      <m:oMath>
        <m:sSub>
          <m:sSubPr/>
          <m:e>
            <m:r>
              <m:rPr>
                <m:sty m:val="i"/>
              </m:rPr>
              <m:t>v</m:t>
            </m:r>
          </m:e>
          <m:sub>
            <m:r>
              <m:rPr>
                <m:sty m:val="i"/>
              </m:rPr>
              <m:t>i</m:t>
            </m:r>
            <m:r>
              <m:rPr>
                <m:sty m:val="i"/>
              </m:rPr>
              <m:t>B</m:t>
            </m:r>
          </m:sub>
        </m:sSub>
      </m:oMath>
      <w:r>
        <w:rPr>
          <w:rFonts w:eastAsia="Georgia" w:cs="Georgia" w:ascii="Georgia" w:hAnsi="Georgia"/>
        </w:rPr>
        <w:t xml:space="preserve"> la valeur de la vitesse ionique associée en </w:t>
      </w:r>
      <m:oMath>
        <m:r>
          <m:rPr>
            <m:sty m:val="i"/>
          </m:rPr>
          <m:t>B</m:t>
        </m:r>
      </m:oMath>
      <w:r>
        <w:rPr/>
        <w:t xml:space="preserve">.</w:t>
      </w:r>
      <w:r>
        <w:rPr/>
        <w:br w:type="textWrapping"/>
      </w:r>
      <w:r>
        <w:rPr>
          <w:rFonts w:eastAsia="Georgia" w:cs="Georgia" w:ascii="Georgia" w:hAnsi="Georgia"/>
        </w:rPr>
        <w:t xml:space="preserve">Une étude plus approfondie et non abordée ici montrerait que </w:t>
      </w:r>
      <m:oMath>
        <m:sSub>
          <m:sSubPr/>
          <m:e>
            <m:r>
              <m:rPr>
                <m:sty m:val="i"/>
              </m:rPr>
              <m:t>v</m:t>
            </m:r>
          </m:e>
          <m:sub>
            <m:r>
              <m:rPr>
                <m:sty m:val="i"/>
              </m:rPr>
              <m:t>i</m:t>
            </m:r>
            <m:r>
              <m:rPr>
                <m:sty m:val="i"/>
              </m:rPr>
              <m:t>B</m:t>
            </m:r>
          </m:sub>
        </m:sSub>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p"/>
                  </m:rPr>
                  <m:t>5</m:t>
                </m:r>
                <m:r>
                  <m:rPr>
                    <m:sty m:val="i"/>
                  </m:rPr>
                  <m:t>k</m:t>
                </m:r>
                <m:sSub>
                  <m:sSubPr/>
                  <m:e>
                    <m:r>
                      <m:rPr>
                        <m:nor/>
                      </m:rPr>
                      <m:t xml:space="preserve"> </m:t>
                    </m:r>
                    <m:r>
                      <m:rPr>
                        <m:sty m:val="p"/>
                      </m:rPr>
                      <m:t>T</m:t>
                    </m:r>
                  </m:e>
                  <m:sub>
                    <m:r>
                      <m:rPr>
                        <m:sty m:val="p"/>
                      </m:rPr>
                      <m:t>e</m:t>
                    </m:r>
                  </m:sub>
                </m:sSub>
                <m:r>
                  <m:rPr>
                    <m:sty m:val="p"/>
                  </m:rPr>
                  <m:t>(</m:t>
                </m:r>
                <m:r>
                  <m:rPr>
                    <m:sty m:val="i"/>
                  </m:rPr>
                  <m:t>B</m:t>
                </m:r>
                <m:r>
                  <m:rPr>
                    <m:sty m:val="p"/>
                  </m:rPr>
                  <m:t>)</m:t>
                </m:r>
              </m:num>
              <m:den>
                <m:r>
                  <m:rPr>
                    <m:sty m:val="p"/>
                  </m:rPr>
                  <m:t>3</m:t>
                </m:r>
                <m:r>
                  <m:rPr>
                    <m:sty m:val="i"/>
                  </m:rPr>
                  <m:t>M</m:t>
                </m:r>
              </m:den>
            </m:f>
          </m:e>
        </m:rad>
      </m:oMath>
      <w:r>
        <w:rPr/>
        <w:t xml:space="preserve"> et que </w:t>
      </w:r>
      <m:oMath>
        <m:sSub>
          <m:sSubPr/>
          <m:e>
            <m:r>
              <m:rPr>
                <m:sty m:val="p"/>
              </m:rPr>
              <m:t>Γ</m:t>
            </m:r>
          </m:e>
          <m:sub>
            <m:r>
              <m:rPr>
                <m:sty m:val="i"/>
              </m:rPr>
              <m:t>e</m:t>
            </m:r>
            <m:r>
              <m:rPr>
                <m:sty m:val="i"/>
              </m:rPr>
              <m:t>B</m:t>
            </m:r>
          </m:sub>
        </m:sSub>
        <m:r>
          <m:rPr>
            <m:sty m:val="p"/>
          </m:rPr>
          <m:t>=</m:t>
        </m:r>
        <m:sSub>
          <m:sSubPr/>
          <m:e>
            <m:r>
              <m:rPr>
                <m:sty m:val="p"/>
              </m:rPr>
              <m:t>Γ</m:t>
            </m:r>
          </m:e>
          <m:sub>
            <m:r>
              <m:rPr>
                <m:sty m:val="i"/>
              </m:rPr>
              <m:t>i</m:t>
            </m:r>
            <m:r>
              <m:rPr>
                <m:sty m:val="i"/>
              </m:rPr>
              <m:t>B</m:t>
            </m:r>
          </m:sub>
        </m:sSub>
        <m:rad>
          <m:radPr>
            <m:degHide m:val="1"/>
            <m:ctrlPr>
              <w:rPr>
                <w:rFonts w:ascii="Cambria Math" w:hAnsi="Cambria Math"/>
              </w:rPr>
            </m:ctrlPr>
          </m:radPr>
          <m:deg/>
          <m:e>
            <m:f>
              <m:fPr>
                <m:ctrlPr>
                  <w:rPr>
                    <w:rFonts w:ascii="Cambria Math" w:hAnsi="Cambria Math"/>
                  </w:rPr>
                </m:ctrlPr>
              </m:fPr>
              <m:num>
                <m:r>
                  <m:rPr>
                    <m:sty m:val="p"/>
                  </m:rPr>
                  <m:t>3</m:t>
                </m:r>
                <m:r>
                  <m:rPr>
                    <m:sty m:val="i"/>
                  </m:rPr>
                  <m:t>M</m:t>
                </m:r>
              </m:num>
              <m:den>
                <m:r>
                  <m:rPr>
                    <m:sty m:val="p"/>
                  </m:rPr>
                  <m:t>10</m:t>
                </m:r>
                <m:r>
                  <m:rPr>
                    <m:sty m:val="i"/>
                  </m:rPr>
                  <m:t>π</m:t>
                </m:r>
                <m:r>
                  <m:rPr>
                    <m:sty m:val="i"/>
                  </m:rPr>
                  <m:t>m</m:t>
                </m:r>
              </m:den>
            </m:f>
          </m:e>
        </m:ra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r>
                  <m:rPr>
                    <m:sty m:val="p"/>
                  </m:rPr>
                  <m:t>(</m:t>
                </m:r>
                <m:r>
                  <m:rPr>
                    <m:sty m:val="p"/>
                  </m:rPr>
                  <m:t>Φ</m:t>
                </m:r>
                <m:r>
                  <m:rPr>
                    <m:sty m:val="p"/>
                  </m:rPr>
                  <m:t>(</m:t>
                </m:r>
                <m:r>
                  <m:rPr>
                    <m:sty m:val="i"/>
                  </m:rPr>
                  <m:t>B</m:t>
                </m:r>
                <m:r>
                  <m:rPr>
                    <m:sty m:val="p"/>
                  </m:rPr>
                  <m:t>)</m:t>
                </m:r>
                <m:r>
                  <m:rPr>
                    <m:sty m:val="p"/>
                  </m:rPr>
                  <m:t>−</m:t>
                </m:r>
                <m:r>
                  <m:rPr>
                    <m:sty m:val="p"/>
                  </m:rPr>
                  <m:t>Φ</m:t>
                </m:r>
                <m:r>
                  <m:rPr>
                    <m:sty m:val="p"/>
                  </m:rPr>
                  <m:t>(</m:t>
                </m:r>
                <m:r>
                  <m:rPr>
                    <m:sty m:val="i"/>
                  </m:rPr>
                  <m:t>A</m:t>
                </m:r>
                <m:r>
                  <m:rPr>
                    <m:sty m:val="p"/>
                  </m:rPr>
                  <m:t>)</m:t>
                </m:r>
                <m:r>
                  <m:rPr>
                    <m:sty m:val="p"/>
                  </m:rPr>
                  <m:t>)</m:t>
                </m:r>
                <m:r>
                  <m:rPr>
                    <m:sty m:val="p"/>
                  </m:rPr>
                  <m:t>)</m:t>
                </m:r>
              </m:num>
              <m:den>
                <m:r>
                  <m:rPr>
                    <m:sty m:val="i"/>
                  </m:rPr>
                  <m:t>k</m:t>
                </m:r>
                <m:sSub>
                  <m:sSubPr/>
                  <m:e>
                    <m:r>
                      <m:rPr>
                        <m:sty m:val="i"/>
                      </m:rPr>
                      <m:t>T</m:t>
                    </m:r>
                  </m:e>
                  <m:sub>
                    <m:r>
                      <m:rPr>
                        <m:sty m:val="i"/>
                      </m:rPr>
                      <m:t>e</m:t>
                    </m:r>
                  </m:sub>
                </m:sSub>
                <m:r>
                  <m:rPr>
                    <m:sty m:val="p"/>
                  </m:rPr>
                  <m:t>(</m:t>
                </m:r>
                <m:r>
                  <m:rPr>
                    <m:sty m:val="i"/>
                  </m:rPr>
                  <m:t>B</m:t>
                </m:r>
                <m:r>
                  <m:rPr>
                    <m:sty m:val="p"/>
                  </m:rPr>
                  <m:t>)</m:t>
                </m:r>
              </m:den>
            </m:f>
          </m:e>
        </m:d>
      </m:oMath>
      <w:r>
        <w:rPr>
          <w:rFonts w:eastAsia="Georgia" w:cs="Georgia" w:ascii="Georgia" w:hAnsi="Georgia"/>
        </w:rPr>
        <w:t xml:space="preserve"> à la transition entre la zone de quasi-neutralité et la gaine très mince </w:t>
      </w:r>
      <m:oMath>
        <m:r>
          <m:rPr>
            <m:sty m:val="p"/>
          </m:rPr>
          <m:t>A</m:t>
        </m:r>
        <m:r>
          <m:rPr>
            <m:sty m:val="p"/>
          </m:rPr>
          <m:t>−</m:t>
        </m:r>
        <m:r>
          <m:rPr>
            <m:sty m:val="p"/>
          </m:rPr>
          <m:t>B</m:t>
        </m:r>
      </m:oMath>
      <w:r>
        <w:rPr>
          <w:rFonts w:eastAsia="Georgia" w:cs="Georgia" w:ascii="Georgia" w:hAnsi="Georgia"/>
        </w:rPr>
        <w:t xml:space="preserve"> chargée existant au voisinage de l'anode. On considère que </w:t>
      </w:r>
      <m:oMath>
        <m:sSub>
          <m:sSubPr/>
          <m:e>
            <m:r>
              <m:rPr>
                <m:sty m:val="p"/>
              </m:rPr>
              <m:t>x</m:t>
            </m:r>
          </m:e>
          <m:sub>
            <m:r>
              <m:rPr>
                <m:sty m:val="p"/>
              </m:rPr>
              <m:t>B</m:t>
            </m:r>
          </m:sub>
        </m:sSub>
        <m:r>
          <m:rPr>
            <m:sty m:val="p"/>
          </m:rPr>
          <m:t>≈</m:t>
        </m:r>
        <m:sSub>
          <m:sSubPr/>
          <m:e>
            <m:r>
              <m:rPr>
                <m:sty m:val="p"/>
              </m:rPr>
              <m:t>x</m:t>
            </m:r>
          </m:e>
          <m:sub>
            <m:r>
              <m:rPr>
                <m:sty m:val="p"/>
              </m:rPr>
              <m:t>A</m:t>
            </m:r>
          </m:sub>
        </m:sSub>
        <m:r>
          <m:rPr>
            <m:sty m:val="p"/>
          </m:rPr>
          <m:t>=</m:t>
        </m:r>
        <m:r>
          <m:rPr>
            <m:sty m:val="p"/>
          </m:rPr>
          <m:t>0</m:t>
        </m:r>
      </m:oMath>
      <w:r>
        <w:rPr>
          <w:rFonts w:eastAsia="Georgia" w:cs="Georgia" w:ascii="Georgia" w:hAnsi="Georgia"/>
        </w:rPr>
        <w:t xml:space="preserve">. Déduire des équations précédentes la relation :</w:t>
      </w:r>
    </w:p>
    <w:p>
      <w:pPr>
        <w:spacing w:after="220" w:lineRule="auto"/>
      </w:pPr>
      <m:oMathPara>
        <m:oMath>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e</m:t>
                  </m:r>
                </m:sub>
              </m:sSub>
              <m:r>
                <m:rPr>
                  <m:sty m:val="i"/>
                </m:rPr>
                <m:t>k</m:t>
              </m:r>
              <m:sSub>
                <m:sSubPr/>
                <m:e>
                  <m:r>
                    <m:rPr>
                      <m:sty m:val="p"/>
                    </m:rPr>
                    <m:t>Γ</m:t>
                  </m:r>
                </m:e>
                <m:sub>
                  <m:r>
                    <m:rPr>
                      <m:sty m:val="i"/>
                    </m:rPr>
                    <m:t>e</m:t>
                  </m:r>
                </m:sub>
              </m:sSub>
            </m:e>
          </m:d>
          <m:r>
            <m:rPr>
              <m:sty m:val="p"/>
            </m:rPr>
            <m:t>+</m:t>
          </m:r>
          <m:f>
            <m:fPr>
              <m:ctrlPr>
                <w:rPr>
                  <w:rFonts w:ascii="Cambria Math" w:hAnsi="Cambria Math"/>
                </w:rPr>
              </m:ctrlPr>
            </m:fPr>
            <m:num>
              <m:r>
                <m:rPr>
                  <m:sty m:val="p"/>
                </m:rPr>
                <m:t>1</m:t>
              </m:r>
            </m:num>
            <m:den>
              <m:r>
                <m:rPr>
                  <m:sty m:val="p"/>
                </m:rPr>
                <m:t>5</m:t>
              </m:r>
            </m:den>
          </m:f>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e</m:t>
                  </m:r>
                </m:sub>
              </m:sSub>
              <m:r>
                <m:rPr>
                  <m:sty m:val="i"/>
                </m:rPr>
                <m:t>M</m:t>
              </m:r>
              <m:sSubSup>
                <m:sSubSupPr/>
                <m:e>
                  <m:r>
                    <m:rPr>
                      <m:sty m:val="i"/>
                    </m:rPr>
                    <m:t>v</m:t>
                  </m:r>
                </m:e>
                <m:sub>
                  <m:r>
                    <m:rPr>
                      <m:sty m:val="i"/>
                    </m:rPr>
                    <m:t>i</m:t>
                  </m:r>
                </m:sub>
                <m:sup>
                  <m:r>
                    <m:rPr>
                      <m:sty m:val="p"/>
                    </m:rPr>
                    <m:t>2</m:t>
                  </m:r>
                </m:sup>
              </m:sSubSup>
            </m:e>
          </m:d>
          <m:r>
            <m:rPr>
              <m:sty m:val="p"/>
            </m:rPr>
            <m:t>=</m:t>
          </m:r>
          <m:r>
            <m:rPr>
              <m:sty m:val="p"/>
            </m:rPr>
            <m:t>−</m:t>
          </m:r>
          <m:f>
            <m:fPr>
              <m:ctrlPr>
                <w:rPr>
                  <w:rFonts w:ascii="Cambria Math" w:hAnsi="Cambria Math"/>
                </w:rPr>
              </m:ctrlPr>
            </m:fPr>
            <m:num>
              <m:r>
                <m:rPr>
                  <m:sty m:val="p"/>
                </m:rPr>
                <m:t>4</m:t>
              </m:r>
            </m:num>
            <m:den>
              <m:r>
                <m:rPr>
                  <m:sty m:val="p"/>
                </m:rPr>
                <m:t>5</m:t>
              </m:r>
            </m:den>
          </m:f>
          <m:r>
            <m:rPr>
              <m:sty m:val="i"/>
            </m:rPr>
            <m:t>M</m:t>
          </m:r>
          <m:sSubSup>
            <m:sSubSupPr/>
            <m:e>
              <m:r>
                <m:rPr>
                  <m:sty m:val="i"/>
                </m:rPr>
                <m:t>v</m:t>
              </m:r>
            </m:e>
            <m:sub>
              <m:r>
                <m:rPr>
                  <m:sty m:val="i"/>
                </m:rPr>
                <m:t>i</m:t>
              </m:r>
              <m:r>
                <m:rPr>
                  <m:sty m:val="i"/>
                </m:rPr>
                <m:t>B</m:t>
              </m:r>
            </m:sub>
            <m:sup>
              <m:r>
                <m:rPr>
                  <m:sty m:val="p"/>
                </m:rPr>
                <m:t>2</m:t>
              </m:r>
            </m:sup>
          </m:sSubSup>
          <m:f>
            <m:fPr>
              <m:ctrlPr>
                <w:rPr>
                  <w:rFonts w:ascii="Cambria Math" w:hAnsi="Cambria Math"/>
                </w:rPr>
              </m:ctrlPr>
            </m:fPr>
            <m:num>
              <m:sSub>
                <m:sSubPr/>
                <m:e>
                  <m:r>
                    <m:rPr>
                      <m:sty m:val="p"/>
                    </m:rPr>
                    <m:t>Γ</m:t>
                  </m:r>
                </m:e>
                <m:sub>
                  <m:r>
                    <m:rPr>
                      <m:sty m:val="i"/>
                    </m:rPr>
                    <m:t>i</m:t>
                  </m:r>
                  <m:r>
                    <m:rPr>
                      <m:sty m:val="i"/>
                    </m:rPr>
                    <m:t>B</m:t>
                  </m:r>
                </m:sub>
              </m:sSub>
            </m:num>
            <m:den>
              <m:sSubSup>
                <m:sSubSupPr/>
                <m:e>
                  <m:r>
                    <m:rPr>
                      <m:sty m:val="i"/>
                    </m:rPr>
                    <m:t>v</m:t>
                  </m:r>
                </m:e>
                <m:sub>
                  <m:r>
                    <m:rPr>
                      <m:sty m:val="i"/>
                    </m:rPr>
                    <m:t>i</m:t>
                  </m:r>
                </m:sub>
                <m:sup>
                  <m:r>
                    <m:rPr>
                      <m:sty m:val="p"/>
                    </m:rPr>
                    <m:t>2</m:t>
                  </m:r>
                </m:sup>
              </m:sSubSup>
            </m:den>
          </m:f>
          <m:f>
            <m:fPr>
              <m:ctrlPr>
                <w:rPr>
                  <w:rFonts w:ascii="Cambria Math" w:hAnsi="Cambria Math"/>
                </w:rPr>
              </m:ctrlPr>
            </m:fPr>
            <m:num>
              <m:r>
                <m:rPr>
                  <m:sty m:val="i"/>
                </m:rPr>
                <m:t>d</m:t>
              </m:r>
              <m:sSub>
                <m:sSubPr/>
                <m:e>
                  <m:r>
                    <m:rPr>
                      <m:sty m:val="i"/>
                    </m:rPr>
                    <m:t>v</m:t>
                  </m:r>
                </m:e>
                <m:sub>
                  <m:r>
                    <m:rPr>
                      <m:sty m:val="i"/>
                    </m:rPr>
                    <m:t>i</m:t>
                  </m:r>
                </m:sub>
              </m:sSub>
            </m:num>
            <m:den>
              <m:r>
                <m:rPr>
                  <m:sty m:val="i"/>
                </m:rPr>
                <m:t>d</m:t>
              </m:r>
              <m:r>
                <m:rPr>
                  <m:sty m:val="i"/>
                </m:rPr>
                <m:t>x</m:t>
              </m:r>
            </m:den>
          </m:f>
        </m:oMath>
      </m:oMathPara>
    </w:p>
    <w:p>
      <w:pPr>
        <w:spacing w:after="220" w:lineRule="auto"/>
      </w:pPr>
      <w:r>
        <w:rPr>
          <w:rFonts w:eastAsia="Georgia" w:cs="Georgia" w:ascii="Georgia" w:hAnsi="Georgia"/>
        </w:rPr>
        <w:t xml:space="preserve">c. En utilisant également l'équation (III.4.) simplifiée, établir alors que :</w:t>
      </w:r>
    </w:p>
    <w:p>
      <w:pPr>
        <w:spacing w:after="220" w:lineRule="auto"/>
      </w:pPr>
      <m:oMathPara>
        <m:oMath>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e</m:t>
                  </m:r>
                </m:sub>
              </m:sSub>
              <m:r>
                <m:rPr>
                  <m:sty m:val="i"/>
                </m:rPr>
                <m:t>M</m:t>
              </m:r>
              <m:sSubSup>
                <m:sSubSupPr/>
                <m:e>
                  <m:r>
                    <m:rPr>
                      <m:sty m:val="i"/>
                    </m:rPr>
                    <m:t>v</m:t>
                  </m:r>
                </m:e>
                <m:sub>
                  <m:r>
                    <m:rPr>
                      <m:sty m:val="i"/>
                    </m:rPr>
                    <m:t>i</m:t>
                  </m:r>
                </m:sub>
                <m:sup>
                  <m:r>
                    <m:rPr>
                      <m:sty m:val="p"/>
                    </m:rPr>
                    <m:t>2</m:t>
                  </m:r>
                </m:sup>
              </m:sSubSup>
            </m:e>
          </m:d>
          <m:r>
            <m:rPr>
              <m:sty m:val="p"/>
            </m:rPr>
            <m:t>+</m:t>
          </m:r>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sSub>
                <m:sSubPr/>
                <m:e>
                  <m:r>
                    <m:rPr>
                      <m:sty m:val="i"/>
                    </m:rPr>
                    <m:t>n</m:t>
                  </m:r>
                </m:e>
                <m:sub>
                  <m:r>
                    <m:rPr>
                      <m:sty m:val="i"/>
                    </m:rPr>
                    <m:t>e</m:t>
                  </m:r>
                </m:sub>
              </m:sSub>
              <m:r>
                <m:rPr>
                  <m:sty m:val="i"/>
                </m:rPr>
                <m:t>k</m:t>
              </m:r>
              <m:sSub>
                <m:sSubPr/>
                <m:e>
                  <m:r>
                    <m:rPr>
                      <m:sty m:val="i"/>
                    </m:rPr>
                    <m:t>T</m:t>
                  </m:r>
                </m:e>
                <m:sub>
                  <m:r>
                    <m:rPr>
                      <m:sty m:val="i"/>
                    </m:rPr>
                    <m:t>e</m:t>
                  </m:r>
                </m:sub>
              </m:sSub>
            </m:e>
          </m:d>
          <m:r>
            <m:rPr>
              <m:sty m:val="p"/>
            </m:rPr>
            <m:t>=</m:t>
          </m:r>
          <m:r>
            <m:rPr>
              <m:sty m:val="p"/>
            </m:rPr>
            <m:t>−</m:t>
          </m:r>
          <m:sSub>
            <m:sSubPr/>
            <m:e>
              <m:r>
                <m:rPr>
                  <m:sty m:val="i"/>
                </m:rPr>
                <m:t>n</m:t>
              </m:r>
            </m:e>
            <m:sub>
              <m:r>
                <m:rPr>
                  <m:sty m:val="i"/>
                </m:rPr>
                <m:t>e</m:t>
              </m:r>
            </m:sub>
          </m:sSub>
          <m:sSub>
            <m:sSubPr/>
            <m:e>
              <m:r>
                <m:rPr>
                  <m:sty m:val="i"/>
                </m:rPr>
                <m:t>v</m:t>
              </m:r>
            </m:e>
            <m:sub>
              <m:r>
                <m:rPr>
                  <m:sty m:val="i"/>
                </m:rPr>
                <m:t>d</m:t>
              </m:r>
              <m:r>
                <m:rPr>
                  <m:sty m:val="p"/>
                </m:rPr>
                <m:t>0</m:t>
              </m:r>
            </m:sub>
          </m:sSub>
          <m:r>
            <m:rPr>
              <m:sty m:val="i"/>
            </m:rPr>
            <m:t>m</m:t>
          </m:r>
          <m:sSub>
            <m:sSubPr/>
            <m:e>
              <m:r>
                <m:rPr>
                  <m:sty m:val="i"/>
                </m:rPr>
                <m:t>u</m:t>
              </m:r>
            </m:e>
            <m:sub>
              <m:r>
                <m:rPr>
                  <m:sty m:val="i"/>
                </m:rPr>
                <m:t>x</m:t>
              </m:r>
            </m:sub>
          </m:sSub>
        </m:oMath>
      </m:oMathPara>
    </w:p>
    <w:p>
      <w:pPr>
        <w:spacing w:after="220" w:lineRule="auto"/>
      </w:pPr>
      <w:r>
        <w:rPr>
          <w:rFonts w:eastAsia="Georgia" w:cs="Georgia" w:ascii="Georgia" w:hAnsi="Georgia"/>
        </w:rPr>
        <w:t xml:space="preserve">d. En déduire par élimination de </w:t>
      </w:r>
      <m:oMath>
        <m:sSub>
          <m:sSubPr/>
          <m:e>
            <m:r>
              <m:rPr>
                <m:sty m:val="p"/>
              </m:rPr>
              <m:t>T</m:t>
            </m:r>
          </m:e>
          <m:sub>
            <m:r>
              <m:rPr>
                <m:sty m:val="p"/>
              </m:rPr>
              <m:t>e</m:t>
            </m:r>
          </m:sub>
        </m:sSub>
      </m:oMath>
      <w:r>
        <w:rPr>
          <w:rFonts w:eastAsia="Georgia" w:cs="Georgia" w:ascii="Georgia" w:hAnsi="Georgia"/>
        </w:rPr>
        <w:t xml:space="preserve"> entre ces deux équations que :</w:t>
      </w:r>
    </w:p>
    <w:p>
      <w:pPr>
        <w:spacing w:after="220" w:lineRule="auto"/>
      </w:pPr>
      <m:oMathPara>
        <m:oMath>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bSup>
                    <m:sSubSupPr/>
                    <m:e>
                      <m:acc>
                        <m:accPr>
                          <m:chr m:val="̃"/>
                        </m:accPr>
                        <m:e>
                          <m:r>
                            <m:rPr>
                              <m:sty m:val="i"/>
                            </m:rPr>
                            <m:t>v</m:t>
                          </m:r>
                        </m:e>
                      </m:acc>
                    </m:e>
                    <m:sub>
                      <m:r>
                        <m:rPr>
                          <m:sty m:val="i"/>
                        </m:rPr>
                        <m:t>i</m:t>
                      </m:r>
                    </m:sub>
                    <m:sup>
                      <m:r>
                        <m:rPr>
                          <m:sty m:val="p"/>
                        </m:rPr>
                        <m:t>2</m:t>
                      </m:r>
                    </m:sup>
                  </m:sSubSup>
                </m:den>
              </m:f>
            </m:e>
          </m:d>
          <m:f>
            <m:fPr>
              <m:ctrlPr>
                <w:rPr>
                  <w:rFonts w:ascii="Cambria Math" w:hAnsi="Cambria Math"/>
                </w:rPr>
              </m:ctrlPr>
            </m:fPr>
            <m:num>
              <m:r>
                <m:rPr>
                  <m:sty m:val="i"/>
                </m:rPr>
                <m:t>d</m:t>
              </m:r>
              <m:sSub>
                <m:sSubPr/>
                <m:e>
                  <m:acc>
                    <m:accPr>
                      <m:chr m:val="̃"/>
                    </m:accPr>
                    <m:e>
                      <m:r>
                        <m:rPr>
                          <m:sty m:val="i"/>
                        </m:rPr>
                        <m:t>v</m:t>
                      </m:r>
                    </m:e>
                  </m:acc>
                </m:e>
                <m:sub>
                  <m:r>
                    <m:rPr>
                      <m:sty m:val="i"/>
                    </m:rPr>
                    <m:t>i</m:t>
                  </m:r>
                </m:sub>
              </m:sSub>
            </m:num>
            <m:den>
              <m:r>
                <m:rPr>
                  <m:sty m:val="i"/>
                </m:rPr>
                <m:t>d</m:t>
              </m:r>
              <m:acc>
                <m:accPr>
                  <m:chr m:val="̃"/>
                </m:accPr>
                <m:e>
                  <m:r>
                    <m:rPr>
                      <m:sty m:val="i"/>
                    </m:rPr>
                    <m:t>x</m:t>
                  </m:r>
                </m:e>
              </m:acc>
            </m:den>
          </m:f>
          <m:r>
            <m:rPr>
              <m:sty m:val="p"/>
            </m:rPr>
            <m:t>=</m:t>
          </m:r>
          <m:r>
            <m:rPr>
              <m:sty m:val="p"/>
            </m:rPr>
            <m:t>2</m:t>
          </m:r>
          <m:r>
            <m:rPr>
              <m:sty m:val="p"/>
            </m:rPr>
            <m:t xml:space="preserve"> </m:t>
          </m:r>
          <m:r>
            <m:rPr>
              <m:nor/>
            </m:rPr>
            <m:t> où on note </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v</m:t>
                            </m:r>
                          </m:e>
                        </m:acc>
                      </m:e>
                      <m:sub>
                        <m:r>
                          <m:rPr>
                            <m:sty m:val="i"/>
                          </m:rPr>
                          <m:t>i</m:t>
                        </m:r>
                      </m:sub>
                    </m:sSub>
                    <m:r>
                      <m:rPr>
                        <m:sty m:val="p"/>
                      </m:rPr>
                      <m:t>=</m:t>
                    </m:r>
                    <m:f>
                      <m:fPr>
                        <m:ctrlPr>
                          <w:rPr>
                            <w:rFonts w:ascii="Cambria Math" w:hAnsi="Cambria Math"/>
                          </w:rPr>
                        </m:ctrlPr>
                      </m:fPr>
                      <m:num>
                        <m:sSub>
                          <m:sSubPr/>
                          <m:e>
                            <m:r>
                              <m:rPr>
                                <m:sty m:val="i"/>
                              </m:rPr>
                              <m:t>v</m:t>
                            </m:r>
                          </m:e>
                          <m:sub>
                            <m:r>
                              <m:rPr>
                                <m:sty m:val="i"/>
                              </m:rPr>
                              <m:t>i</m:t>
                            </m:r>
                          </m:sub>
                        </m:sSub>
                      </m:num>
                      <m:den>
                        <m:sSub>
                          <m:sSubPr/>
                          <m:e>
                            <m:r>
                              <m:rPr>
                                <m:sty m:val="i"/>
                              </m:rPr>
                              <m:t>v</m:t>
                            </m:r>
                          </m:e>
                          <m:sub>
                            <m:r>
                              <m:rPr>
                                <m:sty m:val="i"/>
                              </m:rPr>
                              <m:t>i</m:t>
                            </m:r>
                            <m:r>
                              <m:rPr>
                                <m:sty m:val="i"/>
                              </m:rPr>
                              <m:t>B</m:t>
                            </m:r>
                          </m:sub>
                        </m:sSub>
                      </m:den>
                    </m:f>
                  </m:e>
                </m:mr>
                <m:mr>
                  <m:e>
                    <m:acc>
                      <m:accPr>
                        <m:chr m:val="̃"/>
                      </m:accPr>
                      <m:e>
                        <m:r>
                          <m:rPr>
                            <m:sty m:val="i"/>
                          </m:rPr>
                          <m:t>x</m:t>
                        </m:r>
                      </m:e>
                    </m:acc>
                    <m:r>
                      <m:rPr>
                        <m:sty m:val="p"/>
                      </m:rPr>
                      <m:t>=</m:t>
                    </m:r>
                    <m:f>
                      <m:fPr>
                        <m:ctrlPr>
                          <w:rPr>
                            <w:rFonts w:ascii="Cambria Math" w:hAnsi="Cambria Math"/>
                          </w:rPr>
                        </m:ctrlPr>
                      </m:fPr>
                      <m:num>
                        <m:r>
                          <m:rPr>
                            <m:sty m:val="i"/>
                          </m:rPr>
                          <m:t>x</m:t>
                        </m:r>
                      </m:num>
                      <m:den>
                        <m:sSub>
                          <m:sSubPr/>
                          <m:e>
                            <m:r>
                              <m:rPr>
                                <m:sty m:val="i"/>
                              </m:rPr>
                              <m:t>x</m:t>
                            </m:r>
                          </m:e>
                          <m:sub>
                            <m:r>
                              <m:rPr>
                                <m:sty m:val="i"/>
                              </m:rPr>
                              <m:t>c</m:t>
                            </m:r>
                          </m:sub>
                        </m:sSub>
                      </m:den>
                    </m:f>
                  </m:e>
                </m:mr>
              </m:m>
              <m:r>
                <m:rPr>
                  <m:sty m:val="p"/>
                </m:rPr>
                <m:t xml:space="preserve"> </m:t>
              </m:r>
            </m:e>
          </m:d>
          <m:r>
            <m:rPr>
              <m:nor/>
            </m:rPr>
            <m:t> et où on </m:t>
          </m:r>
        </m:oMath>
      </m:oMathPara>
    </w:p>
    <w:p>
      <w:pPr>
        <w:spacing w:after="220" w:lineRule="auto"/>
      </w:pPr>
      <w:r>
        <w:rPr>
          <w:rFonts w:eastAsia="Georgia" w:cs="Georgia" w:ascii="Georgia" w:hAnsi="Georgia"/>
        </w:rPr>
        <w:t xml:space="preserve">précisera </w:t>
      </w:r>
      <m:oMath>
        <m:sSub>
          <m:sSubPr/>
          <m:e>
            <m:r>
              <m:rPr>
                <m:sty m:val="i"/>
              </m:rPr>
              <m:t>x</m:t>
            </m:r>
          </m:e>
          <m:sub>
            <m:r>
              <m:rPr>
                <m:sty m:val="i"/>
              </m:rPr>
              <m:t>c</m:t>
            </m:r>
          </m:sub>
        </m:sSub>
      </m:oMath>
      <w:r>
        <w:rPr>
          <w:rFonts w:eastAsia="Georgia" w:cs="Georgia" w:ascii="Georgia" w:hAnsi="Georgia"/>
        </w:rPr>
        <w:t xml:space="preserve"> en fonction des données en </w:t>
      </w:r>
      <m:oMath>
        <m:r>
          <m:rPr>
            <m:sty m:val="i"/>
          </m:rPr>
          <m:t>B</m:t>
        </m:r>
      </m:oMath>
      <w:r>
        <w:rPr/>
        <w:t xml:space="preserve">.</w:t>
      </w:r>
      <w:r>
        <w:rPr/>
        <w:br w:type="textWrapping"/>
      </w:r>
      <w:r>
        <w:rPr/>
        <w:t xml:space="preserve">En utilisant la relation entre </w:t>
      </w:r>
      <m:oMath>
        <m:sSub>
          <m:sSubPr/>
          <m:e>
            <m:r>
              <m:rPr>
                <m:sty m:val="p"/>
              </m:rPr>
              <m:t>Γ</m:t>
            </m:r>
          </m:e>
          <m:sub>
            <m:r>
              <m:rPr>
                <m:sty m:val="i"/>
              </m:rPr>
              <m:t>i</m:t>
            </m:r>
            <m:r>
              <m:rPr>
                <m:sty m:val="i"/>
              </m:rPr>
              <m:t>B</m:t>
            </m:r>
          </m:sub>
        </m:sSub>
      </m:oMath>
      <w:r>
        <w:rPr/>
        <w:t xml:space="preserve"> et </w:t>
      </w:r>
      <m:oMath>
        <m:sSub>
          <m:sSubPr/>
          <m:e>
            <m:r>
              <m:rPr>
                <m:sty m:val="p"/>
              </m:rPr>
              <m:t>Γ</m:t>
            </m:r>
          </m:e>
          <m:sub>
            <m:r>
              <m:rPr>
                <m:sty m:val="i"/>
              </m:rPr>
              <m:t>e</m:t>
            </m:r>
            <m:r>
              <m:rPr>
                <m:sty m:val="i"/>
              </m:rPr>
              <m:t>B</m:t>
            </m:r>
          </m:sub>
        </m:sSub>
      </m:oMath>
      <w:r>
        <w:rPr/>
        <w:t xml:space="preserve"> et l'expression de </w:t>
      </w:r>
      <m:oMath>
        <m:sSub>
          <m:sSubPr/>
          <m:e>
            <m:r>
              <m:rPr>
                <m:sty m:val="i"/>
              </m:rPr>
              <m:t>v</m:t>
            </m:r>
          </m:e>
          <m:sub>
            <m:r>
              <m:rPr>
                <m:sty m:val="i"/>
              </m:rPr>
              <m:t>i</m:t>
            </m:r>
            <m:r>
              <m:rPr>
                <m:sty m:val="i"/>
              </m:rPr>
              <m:t>B</m:t>
            </m:r>
          </m:sub>
        </m:sSub>
      </m:oMath>
      <w:r>
        <w:rPr>
          <w:rFonts w:eastAsia="Georgia" w:cs="Georgia" w:ascii="Georgia" w:hAnsi="Georgia"/>
        </w:rPr>
        <w:t xml:space="preserve"> données en IV.1.b., et en exploitant les courbes de la figure 5 , donner une estimation numérique de </w:t>
      </w:r>
      <m:oMath>
        <m:sSub>
          <m:sSubPr/>
          <m:e>
            <m:r>
              <m:rPr>
                <m:sty m:val="p"/>
              </m:rPr>
              <m:t>x</m:t>
            </m:r>
          </m:e>
          <m:sub>
            <m:r>
              <m:rPr>
                <m:sty m:val="i"/>
              </m:rPr>
              <m:t>c</m:t>
            </m:r>
          </m:sub>
        </m:sSub>
      </m:oMath>
      <w:r>
        <w:rPr/>
        <w:t xml:space="preserve"> en prenant </w:t>
      </w:r>
      <m:oMath>
        <m:r>
          <m:rPr>
            <m:sty m:val="i"/>
          </m:rPr>
          <m:t>k</m:t>
        </m:r>
        <m:sSub>
          <m:sSubPr/>
          <m:e>
            <m:r>
              <m:rPr>
                <m:nor/>
              </m:rPr>
              <m:t xml:space="preserve"> </m:t>
            </m:r>
            <m:r>
              <m:rPr>
                <m:sty m:val="p"/>
              </m:rPr>
              <m:t>T</m:t>
            </m:r>
          </m:e>
          <m:sub>
            <m:r>
              <m:rPr>
                <m:sty m:val="p"/>
              </m:rPr>
              <m:t>eB</m:t>
            </m:r>
          </m:sub>
        </m:sSub>
        <m:r>
          <m:rPr>
            <m:sty m:val="p"/>
          </m:rPr>
          <m:t>=</m:t>
        </m:r>
        <m:r>
          <m:rPr>
            <m:sty m:val="p"/>
          </m:rPr>
          <m:t>1</m:t>
        </m:r>
        <m:r>
          <m:rPr>
            <m:sty m:val="p"/>
          </m:rPr>
          <m:t>eV</m:t>
        </m:r>
      </m:oMath>
      <w:r>
        <w:rPr/>
        <w:t xml:space="preserve">.</w:t>
      </w:r>
      <w:r>
        <w:rPr/>
        <w:br w:type="textWrapping"/>
      </w:r>
      <w:r>
        <w:rPr>
          <w:rFonts w:eastAsia="Georgia" w:cs="Georgia" w:ascii="Georgia" w:hAnsi="Georgia"/>
        </w:rPr>
        <w:t xml:space="preserve">e. En intégrant (IV.3.), en déduire, en supposant que les ions sont à vitesse subsonique entre</w:t>
      </w:r>
      <w:r>
        <w:rPr/>
        <w:br w:type="textWrapping"/>
      </w:r>
      <w:r>
        <w:rPr/>
        <w:t xml:space="preserve">D et B, que :</w:t>
      </w:r>
      <w:r>
        <w:rPr/>
        <w:br w:type="textWrapping"/>
      </w:r>
      <w:r>
        <w:rPr/>
        <w:t xml:space="preserve">(IV.4.)</w:t>
      </w:r>
      <w:r>
        <w:rPr/>
        <w:br w:type="textWrapping"/>
      </w:r>
      <m:oMathPara>
        <m:oMathParaPr>
          <m:jc m:val="left"/>
        </m:oMathParaPr>
        <m:oMath>
          <m:sSub>
            <m:sSubPr/>
            <m:e>
              <m:acc>
                <m:accPr>
                  <m:chr m:val="̃"/>
                </m:accPr>
                <m:e>
                  <m:r>
                    <m:rPr>
                      <m:sty m:val="i"/>
                    </m:rPr>
                    <m:t>v</m:t>
                  </m:r>
                </m:e>
              </m:acc>
            </m:e>
            <m:sub>
              <m:r>
                <m:rPr>
                  <m:sty m:val="i"/>
                </m:rPr>
                <m:t>i</m:t>
              </m:r>
            </m:sub>
          </m:sSub>
          <m:r>
            <m:rPr>
              <m:sty m:val="p"/>
            </m:rPr>
            <m:t>=</m:t>
          </m:r>
          <m:r>
            <m:rPr>
              <m:sty m:val="p"/>
            </m:rPr>
            <m:t>1</m:t>
          </m:r>
          <m:r>
            <m:rPr>
              <m:sty m:val="p"/>
            </m:rPr>
            <m:t>+</m:t>
          </m:r>
          <m:acc>
            <m:accPr>
              <m:chr m:val="̃"/>
            </m:accPr>
            <m:e>
              <m:r>
                <m:rPr>
                  <m:sty m:val="i"/>
                </m:rPr>
                <m:t>x</m:t>
              </m:r>
            </m:e>
          </m:acc>
          <m:r>
            <m:rPr>
              <m:sty m:val="p"/>
            </m:rPr>
            <m:t>−</m:t>
          </m:r>
          <m:rad>
            <m:radPr>
              <m:degHide m:val="1"/>
              <m:ctrlPr>
                <w:rPr>
                  <w:rFonts w:ascii="Cambria Math" w:hAnsi="Cambria Math"/>
                </w:rPr>
              </m:ctrlPr>
            </m:radPr>
            <m:deg/>
            <m:e>
              <m:r>
                <m:rPr>
                  <m:sty m:val="p"/>
                </m:rPr>
                <m:t>(</m:t>
              </m:r>
              <m:r>
                <m:rPr>
                  <m:sty m:val="p"/>
                </m:rPr>
                <m:t>1</m:t>
              </m:r>
              <m:r>
                <m:rPr>
                  <m:sty m:val="p"/>
                </m:rPr>
                <m:t>+</m:t>
              </m:r>
              <m:acc>
                <m:accPr>
                  <m:chr m:val="̃"/>
                </m:accPr>
                <m:e>
                  <m:r>
                    <m:rPr>
                      <m:sty m:val="i"/>
                    </m:rPr>
                    <m:t>x</m:t>
                  </m:r>
                </m:e>
              </m:acc>
              <m:sSup>
                <m:sSupPr/>
                <m:e>
                  <m:r>
                    <m:rPr>
                      <m:sty m:val="p"/>
                    </m:rPr>
                    <m:t>)</m:t>
                  </m:r>
                </m:e>
                <m:sup>
                  <m:r>
                    <m:rPr>
                      <m:sty m:val="p"/>
                    </m:rPr>
                    <m:t>2</m:t>
                  </m:r>
                </m:sup>
              </m:sSup>
              <m:r>
                <m:rPr>
                  <m:sty m:val="p"/>
                </m:rPr>
                <m:t>−</m:t>
              </m:r>
              <m:r>
                <m:rPr>
                  <m:sty m:val="p"/>
                </m:rPr>
                <m:t>1</m:t>
              </m:r>
            </m:e>
          </m:rad>
        </m:oMath>
      </m:oMathPara>
      <w:r>
        <w:rPr/>
        <w:br w:type="textWrapping"/>
      </w:r>
      <w:r>
        <w:rPr>
          <w:rFonts w:eastAsia="Georgia" w:cs="Georgia" w:ascii="Georgia" w:hAnsi="Georgia"/>
        </w:rPr>
        <w:t xml:space="preserve">IV.2. L'estimation numérique effectuée en IV.1.d. montre que </w:t>
      </w:r>
      <m:oMath>
        <m:sSub>
          <m:sSubPr/>
          <m:e>
            <m:r>
              <m:rPr>
                <m:sty m:val="i"/>
              </m:rPr>
              <m:t>x</m:t>
            </m:r>
          </m:e>
          <m:sub>
            <m:r>
              <m:rPr>
                <m:sty m:val="i"/>
              </m:rPr>
              <m:t>c</m:t>
            </m:r>
          </m:sub>
        </m:sSub>
        <m:r>
          <m:rPr>
            <m:sty m:val="p"/>
          </m:rPr>
          <m:t>≪</m:t>
        </m:r>
        <m:sSub>
          <m:sSubPr/>
          <m:e>
            <m:r>
              <m:rPr>
                <m:sty m:val="i"/>
              </m:rPr>
              <m:t>x</m:t>
            </m:r>
          </m:e>
          <m:sub>
            <m:r>
              <m:rPr>
                <m:sty m:val="i"/>
              </m:rPr>
              <m:t>D</m:t>
            </m:r>
          </m:sub>
        </m:sSub>
      </m:oMath>
      <w:r>
        <w:rPr>
          <w:rFonts w:eastAsia="Georgia" w:cs="Georgia" w:ascii="Georgia" w:hAnsi="Georgia"/>
        </w:rPr>
        <w:t xml:space="preserve">. On s'intéresse donc ici aux expressions approchées des différents paramètres dans la zone de diffusion caractérisée par </w:t>
      </w:r>
      <m:oMath>
        <m:acc>
          <m:accPr>
            <m:chr m:val="̃"/>
          </m:accPr>
          <m:e>
            <m:r>
              <m:rPr>
                <m:sty m:val="p"/>
              </m:rPr>
              <m:t>x</m:t>
            </m:r>
          </m:e>
        </m:acc>
        <m:r>
          <m:rPr>
            <m:sty m:val="p"/>
          </m:rPr>
          <m:t>≫</m:t>
        </m:r>
        <m:r>
          <m:rPr>
            <m:sty m:val="p"/>
          </m:rPr>
          <m:t>1</m:t>
        </m:r>
      </m:oMath>
      <w:r>
        <w:rPr/>
        <w:t xml:space="preserve">.</w:t>
      </w:r>
      <w:r>
        <w:rPr/>
        <w:br w:type="textWrapping"/>
      </w:r>
      <w:r>
        <w:rPr/>
        <w:t xml:space="preserve">a. Quel est le comportement asymptotique de </w:t>
      </w:r>
      <m:oMath>
        <m:sSub>
          <m:sSubPr/>
          <m:e>
            <m:acc>
              <m:accPr>
                <m:chr m:val="̃"/>
              </m:accPr>
              <m:e>
                <m:r>
                  <m:rPr>
                    <m:sty m:val="p"/>
                  </m:rPr>
                  <m:t>v</m:t>
                </m:r>
              </m:e>
            </m:acc>
          </m:e>
          <m:sub>
            <m:r>
              <m:rPr>
                <m:sty m:val="p"/>
              </m:rPr>
              <m:t>i</m:t>
            </m:r>
          </m:sub>
        </m:sSub>
      </m:oMath>
      <w:r>
        <w:rPr/>
        <w:t xml:space="preserve"> dans cette zone ?</w:t>
      </w:r>
      <w:r>
        <w:rPr/>
        <w:br w:type="textWrapping"/>
      </w:r>
      <w:r>
        <w:rPr>
          <w:rFonts w:eastAsia="Georgia" w:cs="Georgia" w:ascii="Georgia" w:hAnsi="Georgia"/>
        </w:rPr>
        <w:t xml:space="preserve">b. En déduire que </w:t>
      </w:r>
      <m:oMath>
        <m:sSub>
          <m:sSubPr/>
          <m:e>
            <m:r>
              <m:rPr>
                <m:sty m:val="i"/>
              </m:rPr>
              <m:t>T</m:t>
            </m:r>
          </m:e>
          <m:sub>
            <m:r>
              <m:rPr>
                <m:sty m:val="i"/>
              </m:rPr>
              <m:t>e</m:t>
            </m:r>
          </m:sub>
        </m:sSub>
        <m:r>
          <m:rPr>
            <m:sty m:val="p"/>
          </m:rPr>
          <m:t>(</m:t>
        </m:r>
        <m:r>
          <m:rPr>
            <m:sty m:val="i"/>
          </m:rPr>
          <m:t>x</m:t>
        </m:r>
        <m:r>
          <m:rPr>
            <m:sty m:val="p"/>
          </m:rPr>
          <m:t>)</m:t>
        </m:r>
      </m:oMath>
      <w:r>
        <w:rPr/>
        <w:t xml:space="preserve"> et </w:t>
      </w:r>
      <m:oMath>
        <m:r>
          <m:rPr>
            <m:sty m:val="p"/>
          </m:rPr>
          <m:t>Φ</m:t>
        </m:r>
        <m:r>
          <m:rPr>
            <m:sty m:val="p"/>
          </m:rPr>
          <m:t>(</m:t>
        </m:r>
        <m:r>
          <m:rPr>
            <m:sty m:val="i"/>
          </m:rPr>
          <m:t>x</m:t>
        </m:r>
        <m:r>
          <m:rPr>
            <m:sty m:val="p"/>
          </m:rPr>
          <m:t>)</m:t>
        </m:r>
      </m:oMath>
      <w:r>
        <w:rPr/>
        <w:t xml:space="preserve"> tendent vers des valeurs constantes </w:t>
      </w:r>
      <m:oMath>
        <m:sSub>
          <m:sSubPr/>
          <m:e>
            <m:r>
              <m:rPr>
                <m:sty m:val="i"/>
              </m:rPr>
              <m:t>T</m:t>
            </m:r>
          </m:e>
          <m:sub>
            <m:r>
              <m:rPr>
                <m:nor/>
              </m:rPr>
              <m:t>ed </m:t>
            </m:r>
          </m:sub>
        </m:sSub>
      </m:oMath>
      <w:r>
        <w:rPr/>
        <w:t xml:space="preserve"> et </w:t>
      </w:r>
      <m:oMath>
        <m:sSub>
          <m:sSubPr/>
          <m:e>
            <m:r>
              <m:rPr>
                <m:sty m:val="p"/>
              </m:rPr>
              <m:t>Φ</m:t>
            </m:r>
          </m:e>
          <m:sub>
            <m:r>
              <m:rPr>
                <m:sty m:val="i"/>
              </m:rPr>
              <m:t>d</m:t>
            </m:r>
          </m:sub>
        </m:sSub>
      </m:oMath>
      <w:r>
        <w:rPr/>
        <w:t xml:space="preserve"> dans cette zone que l'on exprimera en fonction de </w:t>
      </w:r>
      <m:oMath>
        <m:sSub>
          <m:sSubPr/>
          <m:e>
            <m:r>
              <m:rPr>
                <m:sty m:val="i"/>
              </m:rPr>
              <m:t>T</m:t>
            </m:r>
          </m:e>
          <m:sub>
            <m:r>
              <m:rPr>
                <m:sty m:val="i"/>
              </m:rPr>
              <m:t>e</m:t>
            </m:r>
            <m:r>
              <m:rPr>
                <m:sty m:val="i"/>
              </m:rPr>
              <m:t>B</m:t>
            </m:r>
          </m:sub>
        </m:sSub>
      </m:oMath>
      <w:r>
        <w:rPr/>
        <w:t xml:space="preserve"> et </w:t>
      </w:r>
      <m:oMath>
        <m:sSub>
          <m:sSubPr/>
          <m:e>
            <m:r>
              <m:rPr>
                <m:sty m:val="p"/>
              </m:rPr>
              <m:t>Φ</m:t>
            </m:r>
          </m:e>
          <m:sub>
            <m:r>
              <m:rPr>
                <m:sty m:val="i"/>
              </m:rPr>
              <m:t>B</m:t>
            </m:r>
          </m:sub>
        </m:sSub>
      </m:oMath>
      <w:r>
        <w:rPr/>
        <w:t xml:space="preserve">.</w:t>
      </w:r>
      <w:r>
        <w:rPr/>
        <w:br w:type="textWrapping"/>
      </w:r>
      <w:r>
        <w:rPr>
          <w:rFonts w:eastAsia="Georgia" w:cs="Georgia" w:ascii="Georgia" w:hAnsi="Georgia"/>
        </w:rPr>
        <w:t xml:space="preserve">c. Comment est alors le champ électrique dans cette zone ?</w:t>
      </w:r>
      <w:r>
        <w:rPr/>
        <w:br w:type="textWrapping"/>
      </w:r>
      <w:r>
        <w:rPr>
          <w:rFonts w:eastAsia="Georgia" w:cs="Georgia" w:ascii="Georgia" w:hAnsi="Georgia"/>
        </w:rPr>
        <w:t xml:space="preserve">d. Déduire alors de l'équation (III.4.) simplifiée l'évolution de la pression dans cette zone et comparer à la courbe de la figure </w:t>
      </w:r>
      <m:oMath>
        <m:r>
          <m:rPr>
            <m:sty m:val="p"/>
          </m:rPr>
          <m:t>5</m:t>
        </m:r>
        <m:r>
          <m:rPr>
            <m:sty m:val="p"/>
          </m:rPr>
          <m:t>(</m:t>
        </m:r>
        <m:r>
          <m:rPr>
            <m:nor/>
          </m:rPr>
          <m:t xml:space="preserve"> </m:t>
        </m:r>
        <m:r>
          <m:rPr>
            <m:sty m:val="p"/>
          </m:rPr>
          <m:t>g</m:t>
        </m:r>
        <m:r>
          <m:rPr>
            <m:sty m:val="p"/>
          </m:rPr>
          <m:t>)</m:t>
        </m:r>
      </m:oMath>
      <w:r>
        <w:rPr/>
        <w:t xml:space="preserve">. On utilisera dans la suite que, compte tenu de cette figure, </w:t>
      </w:r>
      <m:oMath>
        <m:sSub>
          <m:sSubPr/>
          <m:e>
            <m:r>
              <m:rPr>
                <m:sty m:val="p"/>
              </m:rPr>
              <m:t>p</m:t>
            </m:r>
          </m:e>
          <m:sub>
            <m:r>
              <m:rPr>
                <m:sty m:val="p"/>
              </m:rPr>
              <m:t>B</m:t>
            </m:r>
          </m:sub>
        </m:sSub>
        <m:r>
          <m:rPr>
            <m:sty m:val="p"/>
          </m:rPr>
          <m:t>≈</m:t>
        </m:r>
        <m:r>
          <m:rPr>
            <m:sty m:val="p"/>
          </m:rPr>
          <m:t>0</m:t>
        </m:r>
      </m:oMath>
      <w:r>
        <w:rPr/>
        <w:t xml:space="preserve">.</w:t>
      </w:r>
      <w:r>
        <w:rPr/>
        <w:br w:type="textWrapping"/>
      </w:r>
      <w:r>
        <w:rPr>
          <w:rFonts w:eastAsia="Georgia" w:cs="Georgia" w:ascii="Georgia" w:hAnsi="Georgia"/>
        </w:rPr>
        <w:t xml:space="preserve">e. À quoi est dû le mouvement des électrons dans cette zone ? Pourquoi est-elle appelée région de diffusion?</w:t>
      </w:r>
    </w:p>
    <w:p>
      <w:pPr>
        <w:spacing w:after="220" w:lineRule="auto"/>
      </w:pPr>
      <w:r>
        <w:rPr>
          <w:rFonts w:eastAsia="Georgia" w:cs="Georgia" w:ascii="Georgia" w:hAnsi="Georgia"/>
        </w:rPr>
        <w:t xml:space="preserve">Les mesures expérimentales confirment bien l'existence de cette zone ainsi que ses caractéristiques.</w:t>
      </w:r>
      <w:r>
        <w:rPr/>
        <w:br w:type="textWrapping"/>
      </w:r>
      <w:r>
        <w:rPr>
          <w:rFonts w:eastAsia="Georgia" w:cs="Georgia" w:ascii="Georgia" w:hAnsi="Georgia"/>
        </w:rPr>
        <w:t xml:space="preserve">IV.3. Afin de déterminer la position </w:t>
      </w:r>
      <m:oMath>
        <m:sSub>
          <m:sSubPr/>
          <m:e>
            <m:r>
              <m:rPr>
                <m:sty m:val="i"/>
              </m:rPr>
              <m:t>x</m:t>
            </m:r>
          </m:e>
          <m:sub>
            <m:r>
              <m:rPr>
                <m:sty m:val="i"/>
              </m:rPr>
              <m:t>D</m:t>
            </m:r>
          </m:sub>
        </m:sSub>
      </m:oMath>
      <w:r>
        <w:rPr>
          <w:rFonts w:eastAsia="Georgia" w:cs="Georgia" w:ascii="Georgia" w:hAnsi="Georgia"/>
        </w:rPr>
        <w:t xml:space="preserve"> du début de la couche d'ionisation, on considère à présent que </w:t>
      </w:r>
      <m:oMath>
        <m:sSub>
          <m:sSubPr/>
          <m:e>
            <m:r>
              <m:rPr>
                <m:sty m:val="i"/>
              </m:rPr>
              <m:t>v</m:t>
            </m:r>
          </m:e>
          <m:sub>
            <m:r>
              <m:rPr>
                <m:sty m:val="i"/>
              </m:rPr>
              <m:t>i</m:t>
            </m:r>
          </m:sub>
        </m:sSub>
        <m:r>
          <m:rPr>
            <m:sty m:val="i"/>
          </m:rPr>
          <m:t>n</m:t>
        </m:r>
      </m:oMath>
      <w:r>
        <w:rPr>
          <w:rFonts w:eastAsia="Georgia" w:cs="Georgia" w:ascii="Georgia" w:hAnsi="Georgia"/>
        </w:rPr>
        <w:t xml:space="preserve"> 'est plus tout à fait nul, mais varie avec </w:t>
      </w:r>
      <m:oMath>
        <m:sSub>
          <m:sSubPr/>
          <m:e>
            <m:r>
              <m:rPr>
                <m:sty m:val="i"/>
              </m:rPr>
              <m:t>T</m:t>
            </m:r>
          </m:e>
          <m:sub>
            <m:r>
              <m:rPr>
                <m:sty m:val="i"/>
              </m:rPr>
              <m:t>e</m:t>
            </m:r>
          </m:sub>
        </m:sSub>
      </m:oMath>
      <w:r>
        <w:rPr/>
        <w:t xml:space="preserve"> suivant :</w:t>
      </w:r>
    </w:p>
    <w:p>
      <w:pPr>
        <w:spacing w:after="220" w:lineRule="auto"/>
      </w:pPr>
      <m:oMathPara>
        <m:oMath>
          <m:r>
            <m:rPr>
              <m:nor/>
            </m:rPr>
            <m:t> (IV.5.) </m:t>
          </m:r>
          <m:r>
            <m:rPr>
              <m:sty m:val="p"/>
            </m:rPr>
            <m:t xml:space="preserve"> </m:t>
          </m:r>
          <m:sSub>
            <m:sSubPr/>
            <m:e>
              <m:r>
                <m:rPr>
                  <m:sty m:val="i"/>
                </m:rPr>
                <m:t>ν</m:t>
              </m:r>
            </m:e>
            <m:sub>
              <m:r>
                <m:rPr>
                  <m:sty m:val="i"/>
                </m:rPr>
                <m:t>i</m:t>
              </m:r>
            </m:sub>
          </m:sSub>
          <m:r>
            <m:rPr>
              <m:sty m:val="p"/>
            </m:rPr>
            <m:t>=</m:t>
          </m:r>
          <m:sSub>
            <m:sSubPr/>
            <m:e>
              <m:r>
                <m:rPr>
                  <m:sty m:val="i"/>
                </m:rPr>
                <m:t>ν</m:t>
              </m:r>
            </m:e>
            <m:sub>
              <m:r>
                <m:rPr>
                  <m:sty m:val="i"/>
                </m:rPr>
                <m:t>i</m:t>
              </m:r>
              <m:r>
                <m:rPr>
                  <m:sty m:val="p"/>
                </m:rPr>
                <m:t>0</m:t>
              </m:r>
            </m:sub>
          </m:sSub>
          <m:sSup>
            <m:sSupPr/>
            <m:e>
              <m:r>
                <m:rPr>
                  <m:sty m:val="i"/>
                </m:rPr>
                <m:t>e</m:t>
              </m:r>
            </m:e>
            <m:sup>
              <m:r>
                <m:rPr>
                  <m:sty m:val="p"/>
                </m:rPr>
                <m:t>−</m:t>
              </m:r>
              <m:f>
                <m:fPr>
                  <m:ctrlPr>
                    <w:rPr>
                      <w:rFonts w:ascii="Cambria Math" w:hAnsi="Cambria Math"/>
                    </w:rPr>
                  </m:ctrlPr>
                </m:fPr>
                <m:num>
                  <m:sSub>
                    <m:sSubPr/>
                    <m:e>
                      <m:r>
                        <m:rPr>
                          <m:sty m:val="i"/>
                        </m:rPr>
                        <m:t>E</m:t>
                      </m:r>
                    </m:e>
                    <m:sub>
                      <m:r>
                        <m:rPr>
                          <m:sty m:val="i"/>
                        </m:rPr>
                        <m:t>i</m:t>
                      </m:r>
                    </m:sub>
                  </m:sSub>
                </m:num>
                <m:den>
                  <m:r>
                    <m:rPr>
                      <m:sty m:val="i"/>
                    </m:rPr>
                    <m:t>k</m:t>
                  </m:r>
                  <m:sSub>
                    <m:sSubPr/>
                    <m:e>
                      <m:r>
                        <m:rPr>
                          <m:sty m:val="i"/>
                        </m:rPr>
                        <m:t>T</m:t>
                      </m:r>
                    </m:e>
                    <m:sub>
                      <m:r>
                        <m:rPr>
                          <m:sty m:val="i"/>
                        </m:rPr>
                        <m:t>i</m:t>
                      </m:r>
                    </m:sub>
                  </m:sSub>
                </m:den>
              </m:f>
            </m:sup>
          </m:sSup>
        </m:oMath>
      </m:oMathPara>
    </w:p>
    <w:p>
      <w:pPr>
        <w:spacing w:after="220" w:lineRule="auto"/>
      </w:pPr>
      <w:r>
        <w:rPr/>
        <w:t xml:space="preserve">tant que </w:t>
      </w:r>
      <m:oMath>
        <m:sSub>
          <m:sSubPr/>
          <m:e>
            <m:r>
              <m:rPr>
                <m:sty m:val="p"/>
              </m:rPr>
              <m:t>kT</m:t>
            </m:r>
          </m:e>
          <m:sub>
            <m:r>
              <m:rPr>
                <m:sty m:val="p"/>
              </m:rPr>
              <m:t>e</m:t>
            </m:r>
          </m:sub>
        </m:sSub>
      </m:oMath>
      <w:r>
        <w:rPr>
          <w:rFonts w:eastAsia="Georgia" w:cs="Georgia" w:ascii="Georgia" w:hAnsi="Georgia"/>
        </w:rPr>
        <w:t xml:space="preserve"> reste inférieur à quelques </w:t>
      </w:r>
      <m:oMath>
        <m:sSub>
          <m:sSubPr/>
          <m:e>
            <m:r>
              <m:rPr>
                <m:sty m:val="p"/>
              </m:rPr>
              <m:t>E</m:t>
            </m:r>
          </m:e>
          <m:sub>
            <m:r>
              <m:rPr>
                <m:sty m:val="p"/>
              </m:rPr>
              <m:t>i</m:t>
            </m:r>
          </m:sub>
        </m:sSub>
      </m:oMath>
      <w:r>
        <w:rPr/>
        <w:t xml:space="preserve">.</w:t>
      </w:r>
      <w:r>
        <w:rPr/>
        <w:br w:type="textWrapping"/>
      </w:r>
      <w:r>
        <w:rPr>
          <w:rFonts w:eastAsia="Georgia" w:cs="Georgia" w:ascii="Georgia" w:hAnsi="Georgia"/>
        </w:rPr>
        <w:t xml:space="preserve">a. En utilisant les courbes, peut-on considérer que </w:t>
      </w:r>
      <m:oMath>
        <m:r>
          <m:rPr>
            <m:sty m:val="p"/>
          </m:rPr>
          <m:t>Φ</m:t>
        </m:r>
        <m:r>
          <m:rPr>
            <m:sty m:val="p"/>
          </m:rPr>
          <m:t>(</m:t>
        </m:r>
        <m:r>
          <m:rPr>
            <m:sty m:val="i"/>
          </m:rPr>
          <m:t>x</m:t>
        </m:r>
        <m:r>
          <m:rPr>
            <m:sty m:val="p"/>
          </m:rPr>
          <m:t>)</m:t>
        </m:r>
      </m:oMath>
      <w:r>
        <w:rPr/>
        <w:t xml:space="preserve"> reste constant ?</w:t>
      </w:r>
      <w:r>
        <w:rPr/>
        <w:br w:type="textWrapping"/>
      </w:r>
      <w:r>
        <w:rPr>
          <w:rFonts w:eastAsia="Georgia" w:cs="Georgia" w:ascii="Georgia" w:hAnsi="Georgia"/>
        </w:rPr>
        <w:t xml:space="preserve">b. En utilisant alors l'expression obtenue en IV.2.d. pour la pression, en déduire une relation entre </w:t>
      </w:r>
      <m:oMath>
        <m:sSub>
          <m:sSubPr/>
          <m:e>
            <m:r>
              <m:rPr>
                <m:sty m:val="p"/>
              </m:rPr>
              <m:t>T</m:t>
            </m:r>
          </m:e>
          <m:sub>
            <m:r>
              <m:rPr>
                <m:sty m:val="p"/>
              </m:rPr>
              <m:t>e</m:t>
            </m:r>
          </m:sub>
        </m:sSub>
        <m:r>
          <m:rPr>
            <m:sty m:val="p"/>
          </m:rPr>
          <m:t>,</m:t>
        </m:r>
        <m:sSub>
          <m:sSubPr/>
          <m:e>
            <m:r>
              <m:rPr>
                <m:sty m:val="p"/>
              </m:rPr>
              <m:t>u</m:t>
            </m:r>
          </m:e>
          <m:sub>
            <m:r>
              <m:rPr>
                <m:sty m:val="p"/>
              </m:rPr>
              <m:t>x</m:t>
            </m:r>
          </m:sub>
        </m:sSub>
      </m:oMath>
      <w:r>
        <w:rPr>
          <w:rFonts w:eastAsia="Georgia" w:cs="Georgia" w:ascii="Georgia" w:hAnsi="Georgia"/>
        </w:rPr>
        <w:t xml:space="preserve"> et x où interviennent </w:t>
      </w:r>
      <m:oMath>
        <m:sSub>
          <m:sSubPr/>
          <m:e>
            <m:r>
              <m:rPr>
                <m:sty m:val="i"/>
              </m:rPr>
              <m:t>v</m:t>
            </m:r>
          </m:e>
          <m:sub>
            <m:r>
              <m:rPr>
                <m:sty m:val="p"/>
              </m:rPr>
              <m:t>d</m:t>
            </m:r>
            <m:r>
              <m:rPr>
                <m:sty m:val="p"/>
              </m:rPr>
              <m:t>0</m:t>
            </m:r>
          </m:sub>
        </m:sSub>
      </m:oMath>
      <w:r>
        <w:rPr/>
        <w:t xml:space="preserve"> et m .</w:t>
      </w:r>
      <w:r>
        <w:rPr/>
        <w:br w:type="textWrapping"/>
      </w:r>
      <w:r>
        <w:rPr>
          <w:rFonts w:eastAsia="Georgia" w:cs="Georgia" w:ascii="Georgia" w:hAnsi="Georgia"/>
        </w:rPr>
        <w:t xml:space="preserve">c. En reprenant le bilan d'énergie (III.5.) et les équations de conservation (III.1.) dans ce cas, établir alors :</w:t>
      </w:r>
    </w:p>
    <w:p>
      <w:pPr>
        <w:spacing w:after="220" w:lineRule="auto"/>
      </w:pPr>
      <m:oMathPara>
        <m:oMath>
          <m:r>
            <m:rPr>
              <m:sty m:val="i"/>
            </m:rPr>
            <m:t>k</m:t>
          </m:r>
          <m:sSub>
            <m:sSubPr/>
            <m:e>
              <m:r>
                <m:rPr>
                  <m:sty m:val="i"/>
                </m:rPr>
                <m:t>T</m:t>
              </m:r>
            </m:e>
            <m:sub>
              <m:r>
                <m:rPr>
                  <m:sty m:val="i"/>
                </m:rPr>
                <m:t>e</m:t>
              </m:r>
            </m:sub>
          </m:sSub>
          <m:f>
            <m:fPr>
              <m:ctrlPr>
                <w:rPr>
                  <w:rFonts w:ascii="Cambria Math" w:hAnsi="Cambria Math"/>
                </w:rPr>
              </m:ctrlPr>
            </m:fPr>
            <m:num>
              <m:r>
                <m:rPr>
                  <m:sty m:val="i"/>
                </m:rPr>
                <m:t>d</m:t>
              </m:r>
              <m:d>
                <m:dPr>
                  <m:begChr m:val="("/>
                  <m:endChr m:val=")"/>
                  <m:ctrlPr>
                    <w:rPr>
                      <w:rFonts w:ascii="Cambria Math" w:hAnsi="Cambria Math"/>
                    </w:rPr>
                  </m:ctrlPr>
                </m:dPr>
                <m:e>
                  <m:r>
                    <m:rPr>
                      <m:sty m:val="i"/>
                    </m:rPr>
                    <m:t>k</m:t>
                  </m:r>
                  <m:sSub>
                    <m:sSubPr/>
                    <m:e>
                      <m:r>
                        <m:rPr>
                          <m:sty m:val="i"/>
                        </m:rPr>
                        <m:t>T</m:t>
                      </m:r>
                    </m:e>
                    <m:sub>
                      <m:r>
                        <m:rPr>
                          <m:sty m:val="i"/>
                        </m:rPr>
                        <m:t>e</m:t>
                      </m:r>
                    </m:sub>
                  </m:sSub>
                </m:e>
              </m:d>
            </m:num>
            <m:den>
              <m:r>
                <m:rPr>
                  <m:sty m:val="i"/>
                </m:rPr>
                <m:t>d</m:t>
              </m:r>
              <m:r>
                <m:rPr>
                  <m:sty m:val="i"/>
                </m:rPr>
                <m:t>x</m:t>
              </m:r>
            </m:den>
          </m:f>
          <m:r>
            <m:rPr>
              <m:sty m:val="p"/>
            </m:rPr>
            <m:t>=</m:t>
          </m:r>
          <m:d>
            <m:dPr>
              <m:begChr m:val="("/>
              <m:endChr m:val=")"/>
              <m:ctrlPr>
                <w:rPr>
                  <w:rFonts w:ascii="Cambria Math" w:hAnsi="Cambria Math"/>
                </w:rPr>
              </m:ctrlPr>
            </m:dPr>
            <m:e>
              <m:r>
                <m:rPr>
                  <m:sty m:val="i"/>
                </m:rPr>
                <m:t>k</m:t>
              </m:r>
              <m:sSub>
                <m:sSubPr/>
                <m:e>
                  <m:r>
                    <m:rPr>
                      <m:sty m:val="i"/>
                    </m:rPr>
                    <m:t>T</m:t>
                  </m:r>
                </m:e>
                <m:sub>
                  <m:r>
                    <m:rPr>
                      <m:sty m:val="i"/>
                    </m:rPr>
                    <m:t>e</m:t>
                  </m:r>
                </m:sub>
              </m:sSub>
              <m:r>
                <m:rPr>
                  <m:sty m:val="p"/>
                </m:rPr>
                <m:t>+</m:t>
              </m:r>
              <m:acc>
                <m:accPr>
                  <m:chr m:val="‾"/>
                </m:accPr>
                <m:e>
                  <m:r>
                    <m:rPr>
                      <m:sty m:val="i"/>
                    </m:rPr>
                    <m:t>α</m:t>
                  </m:r>
                </m:e>
              </m:acc>
              <m:sSub>
                <m:sSubPr/>
                <m:e>
                  <m:r>
                    <m:rPr>
                      <m:sty m:val="i"/>
                    </m:rPr>
                    <m:t>E</m:t>
                  </m:r>
                </m:e>
                <m:sub>
                  <m:r>
                    <m:rPr>
                      <m:sty m:val="i"/>
                    </m:rPr>
                    <m:t>i</m:t>
                  </m:r>
                </m:sub>
              </m:sSub>
            </m:e>
          </m:d>
          <m:sSub>
            <m:sSubPr/>
            <m:e>
              <m:r>
                <m:rPr>
                  <m:sty m:val="i"/>
                </m:rPr>
                <m:t>v</m:t>
              </m:r>
            </m:e>
            <m:sub>
              <m:r>
                <m:rPr>
                  <m:sty m:val="i"/>
                </m:rPr>
                <m:t>i</m:t>
              </m:r>
            </m:sub>
          </m:sSub>
          <m:sSub>
            <m:sSubPr/>
            <m:e>
              <m:r>
                <m:rPr>
                  <m:sty m:val="i"/>
                </m:rPr>
                <m:t>v</m:t>
              </m:r>
            </m:e>
            <m:sub>
              <m:r>
                <m:rPr>
                  <m:sty m:val="i"/>
                </m:rPr>
                <m:t>d</m:t>
              </m:r>
              <m:r>
                <m:rPr>
                  <m:sty m:val="p"/>
                </m:rPr>
                <m:t>0</m:t>
              </m:r>
            </m:sub>
          </m:sSub>
          <m:r>
            <m:rPr>
              <m:sty m:val="i"/>
            </m:rPr>
            <m:t>m</m:t>
          </m:r>
          <m:r>
            <m:rPr>
              <m:sty m:val="i"/>
            </m:rPr>
            <m:t>x</m:t>
          </m:r>
          <m:r>
            <m:rPr>
              <m:sty m:val="p"/>
            </m:rPr>
            <m:t xml:space="preserve"> </m:t>
          </m:r>
          <m:r>
            <m:rPr>
              <m:nor/>
            </m:rPr>
            <m:t> où </m:t>
          </m:r>
          <m:acc>
            <m:accPr>
              <m:chr m:val="‾"/>
            </m:accPr>
            <m:e>
              <m:r>
                <m:rPr>
                  <m:sty m:val="i"/>
                </m:rPr>
                <m:t>α</m:t>
              </m:r>
            </m:e>
          </m:acc>
          <m:r>
            <m:rPr>
              <m:sty m:val="p"/>
            </m:rPr>
            <m:t>=</m:t>
          </m:r>
          <m:f>
            <m:fPr>
              <m:ctrlPr>
                <w:rPr>
                  <w:rFonts w:ascii="Cambria Math" w:hAnsi="Cambria Math"/>
                </w:rPr>
              </m:ctrlPr>
            </m:fPr>
            <m:num>
              <m:r>
                <m:rPr>
                  <m:sty m:val="p"/>
                </m:rPr>
                <m:t>2</m:t>
              </m:r>
            </m:num>
            <m:den>
              <m:r>
                <m:rPr>
                  <m:sty m:val="p"/>
                </m:rPr>
                <m:t>5</m:t>
              </m:r>
            </m:den>
          </m:f>
          <m:r>
            <m:rPr>
              <m:sty m:val="i"/>
            </m:rPr>
            <m:t>α</m:t>
          </m:r>
        </m:oMath>
      </m:oMathPara>
    </w:p>
    <w:p>
      <w:pPr>
        <w:spacing w:after="220" w:lineRule="auto"/>
      </w:pPr>
      <w:r>
        <w:rPr>
          <w:rFonts w:eastAsia="Georgia" w:cs="Georgia" w:ascii="Georgia" w:hAnsi="Georgia"/>
        </w:rPr>
        <w:t xml:space="preserve">d. Déduire de (IV.5.) que :</w:t>
      </w:r>
    </w:p>
    <w:p>
      <w:pPr>
        <w:spacing w:after="220" w:lineRule="auto"/>
      </w:pPr>
      <m:oMathPara>
        <m:oMath>
          <m:f>
            <m:fPr>
              <m:ctrlPr>
                <w:rPr>
                  <w:rFonts w:ascii="Cambria Math" w:hAnsi="Cambria Math"/>
                </w:rPr>
              </m:ctrlPr>
            </m:fPr>
            <m:num>
              <m:r>
                <m:rPr>
                  <m:sty m:val="i"/>
                </m:rPr>
                <m:t>d</m:t>
              </m:r>
              <m:sSub>
                <m:sSubPr/>
                <m:e>
                  <m:r>
                    <m:rPr>
                      <m:sty m:val="i"/>
                    </m:rPr>
                    <m:t>v</m:t>
                  </m:r>
                </m:e>
                <m:sub>
                  <m:r>
                    <m:rPr>
                      <m:sty m:val="i"/>
                    </m:rPr>
                    <m:t>i</m:t>
                  </m:r>
                </m:sub>
              </m:sSub>
            </m:num>
            <m:den>
              <m:sSub>
                <m:sSubPr/>
                <m:e>
                  <m:r>
                    <m:rPr>
                      <m:sty m:val="i"/>
                    </m:rPr>
                    <m:t>v</m:t>
                  </m:r>
                </m:e>
                <m:sub>
                  <m:r>
                    <m:rPr>
                      <m:sty m:val="i"/>
                    </m:rPr>
                    <m:t>i</m:t>
                  </m:r>
                </m:sub>
              </m:sSub>
            </m:den>
          </m:f>
          <m:r>
            <m:rPr>
              <m:sty m:val="p"/>
            </m:rPr>
            <m:t>=</m:t>
          </m:r>
          <m:f>
            <m:fPr>
              <m:ctrlPr>
                <w:rPr>
                  <w:rFonts w:ascii="Cambria Math" w:hAnsi="Cambria Math"/>
                </w:rPr>
              </m:ctrlPr>
            </m:fPr>
            <m:num>
              <m:sSub>
                <m:sSubPr/>
                <m:e>
                  <m:r>
                    <m:rPr>
                      <m:sty m:val="i"/>
                    </m:rPr>
                    <m:t>E</m:t>
                  </m:r>
                </m:e>
                <m:sub>
                  <m:r>
                    <m:rPr>
                      <m:sty m:val="i"/>
                    </m:rPr>
                    <m:t>i</m:t>
                  </m:r>
                </m:sub>
              </m:sSub>
            </m:num>
            <m:den>
              <m:r>
                <m:rPr>
                  <m:sty m:val="i"/>
                </m:rPr>
                <m:t>k</m:t>
              </m:r>
              <m:sSubSup>
                <m:sSubSupPr/>
                <m:e>
                  <m:r>
                    <m:rPr>
                      <m:sty m:val="i"/>
                    </m:rPr>
                    <m:t>T</m:t>
                  </m:r>
                </m:e>
                <m:sub>
                  <m:r>
                    <m:rPr>
                      <m:sty m:val="i"/>
                    </m:rPr>
                    <m:t>e</m:t>
                  </m:r>
                </m:sub>
                <m:sup>
                  <m:r>
                    <m:rPr>
                      <m:sty m:val="p"/>
                    </m:rPr>
                    <m:t>2</m:t>
                  </m:r>
                </m:sup>
              </m:sSubSup>
            </m:den>
          </m:f>
          <m:r>
            <m:rPr>
              <m:sty m:val="i"/>
            </m:rPr>
            <m:t>d</m:t>
          </m:r>
          <m:sSub>
            <m:sSubPr/>
            <m:e>
              <m:r>
                <m:rPr>
                  <m:sty m:val="i"/>
                </m:rPr>
                <m:t>T</m:t>
              </m:r>
            </m:e>
            <m:sub>
              <m:r>
                <m:rPr>
                  <m:sty m:val="i"/>
                </m:rPr>
                <m:t>e</m:t>
              </m:r>
            </m:sub>
          </m:sSub>
        </m:oMath>
      </m:oMathPara>
    </w:p>
    <w:p>
      <w:pPr>
        <w:spacing w:after="220" w:lineRule="auto"/>
      </w:pPr>
      <w:r>
        <w:rPr/>
        <w:t xml:space="preserve">e. </w:t>
      </w:r>
      <m:oMath>
        <m:r>
          <m:rPr>
            <m:sty m:val="p"/>
          </m:rPr>
          <m:t xml:space="preserve"> </m:t>
        </m:r>
        <m:sSub>
          <m:sSubPr/>
          <m:e>
            <m:r>
              <m:rPr>
                <m:sty m:val="i"/>
              </m:rPr>
              <m:t>v</m:t>
            </m:r>
          </m:e>
          <m:sub>
            <m:r>
              <m:rPr>
                <m:sty m:val="i"/>
              </m:rPr>
              <m:t>i</m:t>
            </m:r>
          </m:sub>
        </m:sSub>
      </m:oMath>
      <w:r>
        <w:rPr/>
        <w:t xml:space="preserve"> variant beaucoup plus rapidement avec </w:t>
      </w:r>
      <m:oMath>
        <m:r>
          <m:rPr>
            <m:sty m:val="i"/>
          </m:rPr>
          <m:t>x</m:t>
        </m:r>
      </m:oMath>
      <w:r>
        <w:rPr/>
        <w:t xml:space="preserve"> que </w:t>
      </w:r>
      <m:oMath>
        <m:sSub>
          <m:sSubPr/>
          <m:e>
            <m:r>
              <m:rPr>
                <m:sty m:val="i"/>
              </m:rPr>
              <m:t>T</m:t>
            </m:r>
          </m:e>
          <m:sub>
            <m:r>
              <m:rPr>
                <m:sty m:val="i"/>
              </m:rPr>
              <m:t>e</m:t>
            </m:r>
          </m:sub>
        </m:sSub>
      </m:oMath>
      <w:r>
        <w:rPr>
          <w:rFonts w:eastAsia="Georgia" w:cs="Georgia" w:ascii="Georgia" w:hAnsi="Georgia"/>
        </w:rPr>
        <w:t xml:space="preserve"> dans le début de la zone d'ionisation, déduire alors de (IV.6.) et (IV.7.) que l'on a à peu près: </w:t>
      </w:r>
      <m:oMath>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v</m:t>
                    </m:r>
                  </m:e>
                  <m:sub>
                    <m:r>
                      <m:rPr>
                        <m:sty m:val="p"/>
                      </m:rPr>
                      <m:t>id</m:t>
                    </m:r>
                  </m:sub>
                </m:sSub>
              </m:den>
            </m:f>
            <m:r>
              <m:rPr>
                <m:sty m:val="p"/>
              </m:rPr>
              <m:t>−</m:t>
            </m:r>
            <m:f>
              <m:fPr>
                <m:ctrlPr>
                  <w:rPr>
                    <w:rFonts w:ascii="Cambria Math" w:hAnsi="Cambria Math"/>
                  </w:rPr>
                </m:ctrlPr>
              </m:fPr>
              <m:num>
                <m:r>
                  <m:rPr>
                    <m:sty m:val="p"/>
                  </m:rPr>
                  <m:t>1</m:t>
                </m:r>
              </m:num>
              <m:den>
                <m:sSub>
                  <m:sSubPr/>
                  <m:e>
                    <m:r>
                      <m:rPr>
                        <m:sty m:val="i"/>
                      </m:rPr>
                      <m:t>v</m:t>
                    </m:r>
                  </m:e>
                  <m:sub>
                    <m:r>
                      <m:rPr>
                        <m:sty m:val="p"/>
                      </m:rPr>
                      <m:t>j</m:t>
                    </m:r>
                  </m:sub>
                </m:sSub>
              </m:den>
            </m:f>
          </m:e>
        </m:d>
        <m:r>
          <m:rPr>
            <m:sty m:val="p"/>
          </m:rPr>
          <m:t>=</m:t>
        </m:r>
        <m:r>
          <m:rPr>
            <m:sty m:val="p"/>
          </m:rPr>
          <m:t>A</m:t>
        </m:r>
        <m:d>
          <m:dPr>
            <m:begChr m:val="("/>
            <m:endChr m:val=")"/>
            <m:ctrlPr>
              <w:rPr>
                <w:rFonts w:ascii="Cambria Math" w:hAnsi="Cambria Math"/>
              </w:rPr>
            </m:ctrlPr>
          </m:dPr>
          <m:e>
            <m:sSub>
              <m:sSubPr/>
              <m:e>
                <m:r>
                  <m:rPr>
                    <m:sty m:val="p"/>
                  </m:rPr>
                  <m:t>T</m:t>
                </m:r>
              </m:e>
              <m:sub>
                <m:r>
                  <m:rPr>
                    <m:sty m:val="p"/>
                  </m:rPr>
                  <m:t>e</m:t>
                </m:r>
              </m:sub>
            </m:sSub>
            <m:r>
              <m:rPr>
                <m:sty m:val="p"/>
              </m:rPr>
              <m:t>,</m:t>
            </m:r>
            <m:sSub>
              <m:sSubPr/>
              <m:e>
                <m:r>
                  <m:rPr>
                    <m:sty m:val="p"/>
                  </m:rPr>
                  <m:t>E</m:t>
                </m:r>
              </m:e>
              <m:sub>
                <m:r>
                  <m:rPr>
                    <m:sty m:val="p"/>
                  </m:rPr>
                  <m:t>i</m:t>
                </m:r>
              </m:sub>
            </m:sSub>
            <m:r>
              <m:rPr>
                <m:sty m:val="p"/>
              </m:rPr>
              <m:t>,</m:t>
            </m:r>
            <m:r>
              <m:rPr>
                <m:sty m:val="p"/>
              </m:rPr>
              <m:t>m</m:t>
            </m:r>
            <m:r>
              <m:rPr>
                <m:sty m:val="p"/>
              </m:rPr>
              <m:t>,</m:t>
            </m:r>
            <m:sSub>
              <m:sSubPr/>
              <m:e>
                <m:r>
                  <m:rPr>
                    <m:sty m:val="i"/>
                  </m:rPr>
                  <m:t>v</m:t>
                </m:r>
              </m:e>
              <m:sub>
                <m:r>
                  <m:rPr>
                    <m:sty m:val="p"/>
                  </m:rPr>
                  <m:t>d</m:t>
                </m:r>
                <m:r>
                  <m:rPr>
                    <m:sty m:val="p"/>
                  </m:rPr>
                  <m:t>0</m:t>
                </m:r>
              </m:sub>
            </m:sSub>
            <m:r>
              <m:rPr>
                <m:sty m:val="p"/>
              </m:rPr>
              <m:t>,</m:t>
            </m:r>
            <m:acc>
              <m:accPr>
                <m:chr m:val="‾"/>
              </m:accPr>
              <m:e>
                <m:r>
                  <m:rPr>
                    <m:sty m:val="i"/>
                  </m:rPr>
                  <m:t>α</m:t>
                </m:r>
              </m:e>
            </m:acc>
          </m:e>
        </m:d>
        <m:sSup>
          <m:sSupPr/>
          <m:e>
            <m:r>
              <m:rPr>
                <m:sty m:val="p"/>
              </m:rPr>
              <m:t>x</m:t>
            </m:r>
          </m:e>
          <m:sup>
            <m:r>
              <m:rPr>
                <m:sty m:val="p"/>
              </m:rPr>
              <m:t>2</m:t>
            </m:r>
          </m:sup>
        </m:sSup>
      </m:oMath>
      <w:r>
        <w:rPr>
          <w:rFonts w:eastAsia="Georgia" w:cs="Georgia" w:ascii="Georgia" w:hAnsi="Georgia"/>
        </w:rPr>
        <w:t xml:space="preserve"> où </w:t>
      </w:r>
      <m:oMath>
        <m:sSub>
          <m:sSubPr/>
          <m:e>
            <m:r>
              <m:rPr>
                <m:sty m:val="i"/>
              </m:rPr>
              <m:t>v</m:t>
            </m:r>
          </m:e>
          <m:sub>
            <m:r>
              <m:rPr>
                <m:sty m:val="p"/>
              </m:rPr>
              <m:t>id</m:t>
            </m:r>
          </m:sub>
        </m:sSub>
      </m:oMath>
      <w:r>
        <w:rPr/>
        <w:t xml:space="preserve"> est la valeur de </w:t>
      </w:r>
      <m:oMath>
        <m:sSub>
          <m:sSubPr/>
          <m:e>
            <m:r>
              <m:rPr>
                <m:sty m:val="i"/>
              </m:rPr>
              <m:t>v</m:t>
            </m:r>
          </m:e>
          <m:sub>
            <m:r>
              <m:rPr>
                <m:sty m:val="p"/>
              </m:rPr>
              <m:t>i</m:t>
            </m:r>
          </m:sub>
        </m:sSub>
      </m:oMath>
      <w:r>
        <w:rPr>
          <w:rFonts w:eastAsia="Georgia" w:cs="Georgia" w:ascii="Georgia" w:hAnsi="Georgia"/>
        </w:rPr>
        <w:t xml:space="preserve"> dans la région de diffusion et </w:t>
      </w:r>
      <m:oMath>
        <m:r>
          <m:rPr>
            <m:sty m:val="i"/>
          </m:rPr>
          <m:t>A</m:t>
        </m:r>
      </m:oMath>
      <w:r>
        <w:rPr>
          <w:rFonts w:eastAsia="Georgia" w:cs="Georgia" w:ascii="Georgia" w:hAnsi="Georgia"/>
        </w:rPr>
        <w:t xml:space="preserve"> une expression que l'on précisera.</w:t>
      </w:r>
      <w:r>
        <w:rPr/>
        <w:br w:type="textWrapping"/>
      </w:r>
      <w:r>
        <w:rPr/>
        <w:t xml:space="preserve">f. Compte tenu de la courbe </w:t>
      </w:r>
      <m:oMath>
        <m:r>
          <m:rPr>
            <m:sty m:val="p"/>
          </m:rPr>
          <m:t>5</m:t>
        </m:r>
        <m:r>
          <m:rPr>
            <m:sty m:val="p"/>
          </m:rPr>
          <m:t>(</m:t>
        </m:r>
        <m:r>
          <m:rPr>
            <m:sty m:val="b"/>
          </m:rPr>
          <m:t>h</m:t>
        </m:r>
        <m:r>
          <m:rPr>
            <m:sty m:val="p"/>
          </m:rPr>
          <m:t>)</m:t>
        </m:r>
      </m:oMath>
      <w:r>
        <w:rPr>
          <w:rFonts w:eastAsia="Georgia" w:cs="Georgia" w:ascii="Georgia" w:hAnsi="Georgia"/>
        </w:rPr>
        <w:t xml:space="preserve"> caractérisant l'évolution de </w:t>
      </w:r>
      <m:oMath>
        <m:sSub>
          <m:sSubPr/>
          <m:e>
            <m:r>
              <m:rPr>
                <m:sty m:val="i"/>
              </m:rPr>
              <m:t>v</m:t>
            </m:r>
          </m:e>
          <m:sub>
            <m:r>
              <m:rPr>
                <m:sty m:val="i"/>
              </m:rPr>
              <m:t>i</m:t>
            </m:r>
          </m:sub>
        </m:sSub>
      </m:oMath>
      <w:r>
        <w:rPr>
          <w:rFonts w:eastAsia="Georgia" w:cs="Georgia" w:ascii="Georgia" w:hAnsi="Georgia"/>
        </w:rPr>
        <w:t xml:space="preserve">, en déduire en précisant le raisonnement la position de l'entrée dans la couche d'ionisation en fonction de A et de </w:t>
      </w:r>
      <m:oMath>
        <m:sSub>
          <m:sSubPr/>
          <m:e>
            <m:r>
              <m:rPr>
                <m:sty m:val="i"/>
              </m:rPr>
              <m:t>v</m:t>
            </m:r>
          </m:e>
          <m:sub>
            <m:r>
              <m:rPr>
                <m:sty m:val="i"/>
              </m:rPr>
              <m:t>i</m:t>
            </m:r>
            <m:r>
              <m:rPr>
                <m:sty m:val="i"/>
              </m:rPr>
              <m:t>d</m:t>
            </m:r>
          </m:sub>
        </m:sSub>
      </m:oMath>
      <w:r>
        <w:rPr/>
        <w:t xml:space="preserve">. On prend </w:t>
      </w:r>
      <m:oMath>
        <m:bar>
          <m:barPr>
            <m:pos m:val="top"/>
          </m:barPr>
          <m:e>
            <m:r>
              <m:rPr>
                <m:sty m:val="p"/>
              </m:rPr>
              <m:t>c</m:t>
            </m:r>
          </m:e>
        </m:bar>
        <m:r>
          <m:rPr>
            <m:sty m:val="p"/>
          </m:rPr>
          <m:t>=</m:t>
        </m:r>
        <m:r>
          <m:rPr>
            <m:sty m:val="p"/>
          </m:rPr>
          <m:t>1</m:t>
        </m:r>
      </m:oMath>
      <w:r>
        <w:rPr>
          <w:rFonts w:eastAsia="Georgia" w:cs="Georgia" w:ascii="Georgia" w:hAnsi="Georgia"/>
        </w:rPr>
        <w:t xml:space="preserve">. A l'aide des valeurs numériques données en introduction et de la valeur de </w:t>
      </w:r>
      <m:oMath>
        <m:sSub>
          <m:sSubPr/>
          <m:e>
            <m:r>
              <m:rPr>
                <m:sty m:val="i"/>
              </m:rPr>
              <m:t>v</m:t>
            </m:r>
          </m:e>
          <m:sub>
            <m:r>
              <m:rPr>
                <m:sty m:val="p"/>
              </m:rPr>
              <m:t>d</m:t>
            </m:r>
          </m:sub>
        </m:sSub>
      </m:oMath>
      <w:r>
        <w:rPr>
          <w:rFonts w:eastAsia="Georgia" w:cs="Georgia" w:ascii="Georgia" w:hAnsi="Georgia"/>
        </w:rPr>
        <w:t xml:space="preserve"> tirée de la courbe </w:t>
      </w:r>
      <m:oMath>
        <m:r>
          <m:rPr>
            <m:sty m:val="p"/>
          </m:rPr>
          <m:t>5</m:t>
        </m:r>
        <m:r>
          <m:rPr>
            <m:sty m:val="p"/>
          </m:rPr>
          <m:t>(</m:t>
        </m:r>
        <m:r>
          <m:rPr>
            <m:nor/>
          </m:rPr>
          <m:t xml:space="preserve"> </m:t>
        </m:r>
        <m:r>
          <m:rPr>
            <m:sty m:val="p"/>
          </m:rPr>
          <m:t>h</m:t>
        </m:r>
        <m:r>
          <m:rPr>
            <m:sty m:val="p"/>
          </m:rPr>
          <m:t>)</m:t>
        </m:r>
      </m:oMath>
      <w:r>
        <w:rPr/>
        <w:t xml:space="preserve">, calculer </w:t>
      </w:r>
      <m:oMath>
        <m:sSub>
          <m:sSubPr/>
          <m:e>
            <m:r>
              <m:rPr>
                <m:sty m:val="p"/>
              </m:rPr>
              <m:t>n</m:t>
            </m:r>
          </m:e>
          <m:sub>
            <m:r>
              <m:rPr>
                <m:sty m:val="p"/>
              </m:rPr>
              <m:t>n</m:t>
            </m:r>
          </m:sub>
        </m:sSub>
        <m:r>
          <m:rPr>
            <m:sty m:val="p"/>
          </m:rPr>
          <m:t>,</m:t>
        </m:r>
        <m:sSub>
          <m:sSubPr/>
          <m:e>
            <m:r>
              <m:rPr>
                <m:sty m:val="i"/>
              </m:rPr>
              <m:t>v</m:t>
            </m:r>
          </m:e>
          <m:sub>
            <m:r>
              <m:rPr>
                <m:sty m:val="i"/>
              </m:rPr>
              <m:t>i</m:t>
            </m:r>
            <m:r>
              <m:rPr>
                <m:nor/>
              </m:rPr>
              <m:t xml:space="preserve"> </m:t>
            </m:r>
            <m:r>
              <m:rPr>
                <m:sty m:val="p"/>
              </m:rPr>
              <m:t>d</m:t>
            </m:r>
          </m:sub>
        </m:sSub>
        <m:r>
          <m:rPr>
            <m:sty m:val="p"/>
          </m:rPr>
          <m:t>,</m:t>
        </m:r>
        <m:sSub>
          <m:sSubPr/>
          <m:e>
            <m:r>
              <m:rPr>
                <m:sty m:val="p"/>
              </m:rPr>
              <m:t>x</m:t>
            </m:r>
          </m:e>
          <m:sub>
            <m:r>
              <m:rPr>
                <m:sty m:val="p"/>
              </m:rPr>
              <m:t>c</m:t>
            </m:r>
          </m:sub>
        </m:sSub>
      </m:oMath>
      <w:r>
        <w:rPr/>
        <w:t xml:space="preserve"> et </w:t>
      </w:r>
      <m:oMath>
        <m:sSub>
          <m:sSubPr/>
          <m:e>
            <m:r>
              <m:rPr>
                <m:sty m:val="p"/>
              </m:rPr>
              <m:t>x</m:t>
            </m:r>
          </m:e>
          <m:sub>
            <m:r>
              <m:rPr>
                <m:sty m:val="p"/>
              </m:rPr>
              <m:t>D</m:t>
            </m:r>
          </m:sub>
        </m:sSub>
      </m:oMath>
      <w:r>
        <w:rPr>
          <w:rFonts w:eastAsia="Georgia" w:cs="Georgia" w:ascii="Georgia" w:hAnsi="Georgia"/>
        </w:rPr>
        <w:t xml:space="preserve"> et comparer les valeurs obtenues à celles de la figure 5 .</w:t>
      </w:r>
    </w:p>
    <w:p>
      <w:pPr>
        <w:spacing w:line="271" w:before="330" w:lineRule="auto"/>
      </w:pPr>
      <w:r>
        <w:rPr>
          <w:b/>
          <w:sz w:val="42"/>
        </w:rPr>
        <w:t xml:space="preserve">Partie V</w:t>
      </w:r>
    </w:p>
    <w:p>
      <w:pPr>
        <w:spacing w:line="271" w:before="330" w:lineRule="auto"/>
      </w:pPr>
      <w:r>
        <w:rPr>
          <w:rFonts w:eastAsia="Georgia" w:cs="Georgia" w:ascii="Georgia" w:hAnsi="Georgia"/>
          <w:b/>
          <w:sz w:val="42"/>
        </w:rPr>
        <w:t xml:space="preserve">Instabilité du plasma</w:t>
      </w:r>
    </w:p>
    <w:p>
      <w:pPr>
        <w:spacing w:after="220" w:lineRule="auto"/>
      </w:pPr>
      <w:r>
        <w:rPr>
          <w:rFonts w:eastAsia="Georgia" w:cs="Georgia" w:ascii="Georgia" w:hAnsi="Georgia"/>
        </w:rPr>
        <w:t xml:space="preserve">Dans cette partie, on souhaite étudier un exemple d'oscillations qui peuvent naître spontanément dans le plasma et entraver le bon fonctionnement du moteur.</w:t>
      </w:r>
    </w:p>
    <w:p>
      <w:pPr>
        <w:spacing w:after="220" w:lineRule="auto"/>
      </w:pPr>
      <w:r>
        <w:rPr>
          <w:rFonts w:eastAsia="Georgia" w:cs="Georgia" w:ascii="Georgia" w:hAnsi="Georgia"/>
        </w:rPr>
        <w:t xml:space="preserve">Cet exemple est celui d'oscillations de la région d'ionisation, région d'extension faible en </w:t>
      </w:r>
      <m:oMath>
        <m:r>
          <m:rPr>
            <m:sty m:val="i"/>
          </m:rPr>
          <m:t>x</m:t>
        </m:r>
      </m:oMath>
      <w:r>
        <w:rPr>
          <w:rFonts w:eastAsia="Georgia" w:cs="Georgia" w:ascii="Georgia" w:hAnsi="Georgia"/>
        </w:rPr>
        <w:t xml:space="preserve"> et située à l'abcisse </w:t>
      </w:r>
      <m:oMath>
        <m:sSub>
          <m:sSubPr/>
          <m:e>
            <m:r>
              <m:rPr>
                <m:sty m:val="i"/>
              </m:rPr>
              <m:t>x</m:t>
            </m:r>
          </m:e>
          <m:sub>
            <m:r>
              <m:rPr>
                <m:sty m:val="i"/>
              </m:rPr>
              <m:t>D</m:t>
            </m:r>
          </m:sub>
        </m:sSub>
      </m:oMath>
      <w:r>
        <w:rPr>
          <w:rFonts w:eastAsia="Georgia" w:cs="Georgia" w:ascii="Georgia" w:hAnsi="Georgia"/>
        </w:rPr>
        <w:t xml:space="preserve"> près de la sortie du réacteur (figures 2 (b) et 5 (i)). On suppose toujours valable I'hypothèse de neutralité locale dans le réacteur. On note 1 l'extension typique en x de la zone d'ionisation, </w:t>
      </w:r>
      <m:oMath>
        <m:r>
          <m:rPr>
            <m:sty m:val="p"/>
          </m:rPr>
          <m:t>1</m:t>
        </m:r>
        <m:r>
          <m:rPr>
            <m:sty m:val="p"/>
          </m:rPr>
          <m:t>≪</m:t>
        </m:r>
        <m:sSub>
          <m:sSubPr/>
          <m:e>
            <m:r>
              <m:rPr>
                <m:sty m:val="i"/>
              </m:rPr>
              <m:t>x</m:t>
            </m:r>
          </m:e>
          <m:sub>
            <m:r>
              <m:rPr>
                <m:sty m:val="i"/>
              </m:rPr>
              <m:t>D</m:t>
            </m:r>
          </m:sub>
        </m:sSub>
      </m:oMath>
      <w:r>
        <w:rPr/>
        <w:t xml:space="preserve">.</w:t>
      </w:r>
    </w:p>
    <w:p>
      <w:pPr>
        <w:numPr>
          <w:ilvl w:val="0"/>
          <w:numId w:val="5"/>
        </w:numPr>
        <w:spacing w:lineRule="auto"/>
      </w:pPr>
      <w:r>
        <w:rPr>
          <w:rFonts w:eastAsia="Georgia" w:cs="Georgia" w:ascii="Georgia" w:hAnsi="Georgia"/>
        </w:rPr>
        <w:t xml:space="preserve">On adopte une description purement temporelle des grandeurs instationnaires, celles-ci se référant toutes à leur valeur en </w:t>
      </w:r>
      <m:oMath>
        <m:r>
          <m:rPr>
            <m:sty m:val="i"/>
          </m:rPr>
          <m:t>x</m:t>
        </m:r>
        <m:r>
          <m:rPr>
            <m:sty m:val="p"/>
          </m:rPr>
          <m:t>=</m:t>
        </m:r>
        <m:sSub>
          <m:sSubPr/>
          <m:e>
            <m:r>
              <m:rPr>
                <m:sty m:val="i"/>
              </m:rPr>
              <m:t>x</m:t>
            </m:r>
          </m:e>
          <m:sub>
            <m:r>
              <m:rPr>
                <m:sty m:val="i"/>
              </m:rPr>
              <m:t>D</m:t>
            </m:r>
          </m:sub>
        </m:sSub>
      </m:oMath>
      <w:r>
        <w:rPr/>
        <w:t xml:space="preserve"> Si </w:t>
      </w:r>
      <m:oMath>
        <m:sSub>
          <m:sSubPr/>
          <m:e>
            <m:r>
              <m:rPr>
                <m:sty m:val="i"/>
              </m:rPr>
              <m:t>v</m:t>
            </m:r>
          </m:e>
          <m:sub>
            <m:r>
              <m:rPr>
                <m:sty m:val="i"/>
              </m:rPr>
              <m:t>i</m:t>
            </m:r>
          </m:sub>
        </m:sSub>
      </m:oMath>
      <w:r>
        <w:rPr/>
        <w:t xml:space="preserve"> et </w:t>
      </w:r>
      <m:oMath>
        <m:sSub>
          <m:sSubPr/>
          <m:e>
            <m:r>
              <m:rPr>
                <m:sty m:val="i"/>
              </m:rPr>
              <m:t>v</m:t>
            </m:r>
          </m:e>
          <m:sub>
            <m:r>
              <m:rPr>
                <m:sty m:val="i"/>
              </m:rPr>
              <m:t>n</m:t>
            </m:r>
          </m:sub>
        </m:sSub>
      </m:oMath>
      <w:r>
        <w:rPr>
          <w:rFonts w:eastAsia="Georgia" w:cs="Georgia" w:ascii="Georgia" w:hAnsi="Georgia"/>
        </w:rPr>
        <w:t xml:space="preserve"> sont les vitesses des ions et des neutres respectivement, supposées indépendantes du temps, justifier l'expression approchée des deux équations de conservation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m:t>
                        </m:r>
                        <m:sSub>
                          <m:sSubPr/>
                          <m:e>
                            <m:r>
                              <m:rPr>
                                <m:sty m:val="i"/>
                              </m:rPr>
                              <m:t>n</m:t>
                            </m:r>
                          </m:e>
                          <m:sub>
                            <m:r>
                              <m:rPr>
                                <m:sty m:val="i"/>
                              </m:rPr>
                              <m:t>i</m:t>
                            </m:r>
                          </m:sub>
                        </m:sSub>
                      </m:num>
                      <m:den>
                        <m:r>
                          <m:rPr>
                            <m:sty m:val="i"/>
                          </m:rPr>
                          <m:t>∂</m:t>
                        </m:r>
                        <m:r>
                          <m:rPr>
                            <m:sty m:val="i"/>
                          </m:rPr>
                          <m:t>t</m:t>
                        </m:r>
                      </m:den>
                    </m:f>
                    <m:r>
                      <m:rPr>
                        <m:sty m:val="p"/>
                      </m:rPr>
                      <m:t>=</m:t>
                    </m:r>
                    <m:r>
                      <m:rPr>
                        <m:sty m:val="i"/>
                      </m:rPr>
                      <m:t>κ</m:t>
                    </m:r>
                    <m:sSub>
                      <m:sSubPr/>
                      <m:e>
                        <m:r>
                          <m:rPr>
                            <m:sty m:val="i"/>
                          </m:rPr>
                          <m:t>n</m:t>
                        </m:r>
                      </m:e>
                      <m:sub>
                        <m:r>
                          <m:rPr>
                            <m:sty m:val="i"/>
                          </m:rPr>
                          <m:t>i</m:t>
                        </m:r>
                      </m:sub>
                    </m:sSub>
                    <m:sSub>
                      <m:sSubPr/>
                      <m:e>
                        <m:r>
                          <m:rPr>
                            <m:sty m:val="i"/>
                          </m:rPr>
                          <m:t>n</m:t>
                        </m:r>
                      </m:e>
                      <m:sub>
                        <m:r>
                          <m:rPr>
                            <m:sty m:val="i"/>
                          </m:rPr>
                          <m:t>n</m:t>
                        </m:r>
                      </m:sub>
                    </m:sSub>
                    <m:r>
                      <m:rPr>
                        <m:sty m:val="p"/>
                      </m:rPr>
                      <m:t>−</m:t>
                    </m:r>
                    <m:sSub>
                      <m:sSubPr/>
                      <m:e>
                        <m:r>
                          <m:rPr>
                            <m:sty m:val="i"/>
                          </m:rPr>
                          <m:t>n</m:t>
                        </m:r>
                      </m:e>
                      <m:sub>
                        <m:r>
                          <m:rPr>
                            <m:sty m:val="i"/>
                          </m:rPr>
                          <m:t>i</m:t>
                        </m:r>
                      </m:sub>
                    </m:sSub>
                    <m:f>
                      <m:fPr>
                        <m:ctrlPr>
                          <w:rPr>
                            <w:rFonts w:ascii="Cambria Math" w:hAnsi="Cambria Math"/>
                          </w:rPr>
                        </m:ctrlPr>
                      </m:fPr>
                      <m:num>
                        <m:sSub>
                          <m:sSubPr/>
                          <m:e>
                            <m:r>
                              <m:rPr>
                                <m:sty m:val="i"/>
                              </m:rPr>
                              <m:t>v</m:t>
                            </m:r>
                          </m:e>
                          <m:sub>
                            <m:r>
                              <m:rPr>
                                <m:sty m:val="i"/>
                              </m:rPr>
                              <m:t>i</m:t>
                            </m:r>
                          </m:sub>
                        </m:sSub>
                      </m:num>
                      <m:den>
                        <m:r>
                          <m:rPr>
                            <m:sty m:val="i"/>
                          </m:rPr>
                          <m:t>l</m:t>
                        </m:r>
                      </m:den>
                    </m:f>
                  </m:e>
                </m:mr>
                <m:mr>
                  <m:e>
                    <m:f>
                      <m:fPr>
                        <m:ctrlPr>
                          <w:rPr>
                            <w:rFonts w:ascii="Cambria Math" w:hAnsi="Cambria Math"/>
                          </w:rPr>
                        </m:ctrlPr>
                      </m:fPr>
                      <m:num>
                        <m:r>
                          <m:rPr>
                            <m:sty m:val="i"/>
                          </m:rPr>
                          <m:t>∂</m:t>
                        </m:r>
                        <m:sSub>
                          <m:sSubPr/>
                          <m:e>
                            <m:r>
                              <m:rPr>
                                <m:sty m:val="i"/>
                              </m:rPr>
                              <m:t>n</m:t>
                            </m:r>
                          </m:e>
                          <m:sub>
                            <m:r>
                              <m:rPr>
                                <m:sty m:val="i"/>
                              </m:rPr>
                              <m:t>n</m:t>
                            </m:r>
                          </m:sub>
                        </m:sSub>
                      </m:num>
                      <m:den>
                        <m:r>
                          <m:rPr>
                            <m:sty m:val="i"/>
                          </m:rPr>
                          <m:t>∂</m:t>
                        </m:r>
                        <m:r>
                          <m:rPr>
                            <m:sty m:val="i"/>
                          </m:rPr>
                          <m:t>t</m:t>
                        </m:r>
                      </m:den>
                    </m:f>
                    <m:r>
                      <m:rPr>
                        <m:sty m:val="p"/>
                      </m:rPr>
                      <m:t>=</m:t>
                    </m:r>
                    <m:r>
                      <m:rPr>
                        <m:sty m:val="p"/>
                      </m:rPr>
                      <m:t>−</m:t>
                    </m:r>
                    <m:r>
                      <m:rPr>
                        <m:sty m:val="i"/>
                      </m:rPr>
                      <m:t>κ</m:t>
                    </m:r>
                    <m:sSub>
                      <m:sSubPr/>
                      <m:e>
                        <m:r>
                          <m:rPr>
                            <m:sty m:val="i"/>
                          </m:rPr>
                          <m:t>n</m:t>
                        </m:r>
                      </m:e>
                      <m:sub>
                        <m:r>
                          <m:rPr>
                            <m:sty m:val="i"/>
                          </m:rPr>
                          <m:t>i</m:t>
                        </m:r>
                      </m:sub>
                    </m:sSub>
                    <m:sSub>
                      <m:sSubPr/>
                      <m:e>
                        <m:r>
                          <m:rPr>
                            <m:sty m:val="i"/>
                          </m:rPr>
                          <m:t>n</m:t>
                        </m:r>
                      </m:e>
                      <m:sub>
                        <m:r>
                          <m:rPr>
                            <m:sty m:val="i"/>
                          </m:rPr>
                          <m:t>n</m:t>
                        </m:r>
                      </m:sub>
                    </m:sSub>
                    <m:r>
                      <m:rPr>
                        <m:sty m:val="p"/>
                      </m:rPr>
                      <m:t>+</m:t>
                    </m:r>
                    <m:sSub>
                      <m:sSubPr/>
                      <m:e>
                        <m:r>
                          <m:rPr>
                            <m:sty m:val="i"/>
                          </m:rPr>
                          <m:t>n</m:t>
                        </m:r>
                      </m:e>
                      <m:sub>
                        <m:r>
                          <m:rPr>
                            <m:sty m:val="i"/>
                          </m:rPr>
                          <m:t>n</m:t>
                        </m:r>
                      </m:sub>
                    </m:sSub>
                    <m:f>
                      <m:fPr>
                        <m:ctrlPr>
                          <w:rPr>
                            <w:rFonts w:ascii="Cambria Math" w:hAnsi="Cambria Math"/>
                          </w:rPr>
                        </m:ctrlPr>
                      </m:fPr>
                      <m:num>
                        <m:sSub>
                          <m:sSubPr/>
                          <m:e>
                            <m:r>
                              <m:rPr>
                                <m:sty m:val="i"/>
                              </m:rPr>
                              <m:t>v</m:t>
                            </m:r>
                          </m:e>
                          <m:sub>
                            <m:r>
                              <m:rPr>
                                <m:sty m:val="i"/>
                              </m:rPr>
                              <m:t>n</m:t>
                            </m:r>
                          </m:sub>
                        </m:sSub>
                      </m:num>
                      <m:den>
                        <m:r>
                          <m:rPr>
                            <m:sty m:val="i"/>
                          </m:rPr>
                          <m:t>l</m:t>
                        </m:r>
                      </m:den>
                    </m:f>
                  </m:e>
                </m:mr>
              </m:m>
            </m:e>
          </m:d>
        </m:oMath>
      </m:oMathPara>
    </w:p>
    <w:p>
      <w:pPr>
        <w:spacing w:after="220" w:lineRule="auto"/>
      </w:pPr>
      <w:r>
        <w:rPr>
          <w:rFonts w:eastAsia="Georgia" w:cs="Georgia" w:ascii="Georgia" w:hAnsi="Georgia"/>
        </w:rPr>
        <w:t xml:space="preserve">À quel phénomène est relié </w:t>
      </w:r>
      <m:oMath>
        <m:r>
          <m:rPr>
            <m:sty m:val="i"/>
          </m:rPr>
          <m:t>κ</m:t>
        </m:r>
      </m:oMath>
      <w:r>
        <w:rPr/>
        <w:t xml:space="preserve"> ?</w:t>
      </w:r>
      <w:r>
        <w:rPr/>
        <w:br w:type="textWrapping"/>
      </w:r>
      <w:r>
        <w:rPr>
          <w:rFonts w:eastAsia="Georgia" w:cs="Georgia" w:ascii="Georgia" w:hAnsi="Georgia"/>
        </w:rPr>
        <w:t xml:space="preserve">2. On veut décrire les perturbations de </w:t>
      </w:r>
      <m:oMath>
        <m:sSub>
          <m:sSubPr/>
          <m:e>
            <m:r>
              <m:rPr>
                <m:sty m:val="i"/>
              </m:rPr>
              <m:t>n</m:t>
            </m:r>
          </m:e>
          <m:sub>
            <m:r>
              <m:rPr>
                <m:sty m:val="i"/>
              </m:rPr>
              <m:t>i</m:t>
            </m:r>
          </m:sub>
        </m:sSub>
      </m:oMath>
      <w:r>
        <w:rPr/>
        <w:t xml:space="preserve"> et de </w:t>
      </w:r>
      <m:oMath>
        <m:sSub>
          <m:sSubPr/>
          <m:e>
            <m:r>
              <m:rPr>
                <m:sty m:val="i"/>
              </m:rPr>
              <m:t>n</m:t>
            </m:r>
          </m:e>
          <m:sub>
            <m:r>
              <m:rPr>
                <m:sty m:val="i"/>
              </m:rPr>
              <m:t>n</m:t>
            </m:r>
          </m:sub>
        </m:sSub>
      </m:oMath>
      <w:r>
        <w:rPr>
          <w:rFonts w:eastAsia="Georgia" w:cs="Georgia" w:ascii="Georgia" w:hAnsi="Georgia"/>
        </w:rPr>
        <w:t xml:space="preserve"> par rapport à leurs valeurs stationnaires d'équilibre </w:t>
      </w:r>
      <m:oMath>
        <m:sSubSup>
          <m:sSubSupPr/>
          <m:e>
            <m:r>
              <m:rPr>
                <m:sty m:val="i"/>
              </m:rPr>
              <m:t>n</m:t>
            </m:r>
          </m:e>
          <m:sub>
            <m:r>
              <m:rPr>
                <m:sty m:val="i"/>
              </m:rPr>
              <m:t>i</m:t>
            </m:r>
          </m:sub>
          <m:sup>
            <m:r>
              <m:rPr>
                <m:sty m:val="p"/>
              </m:rPr>
              <m:t>0</m:t>
            </m:r>
          </m:sup>
        </m:sSubSup>
      </m:oMath>
      <w:r>
        <w:rPr/>
        <w:t xml:space="preserve"> et </w:t>
      </w:r>
      <m:oMath>
        <m:sSubSup>
          <m:sSubSupPr/>
          <m:e>
            <m:r>
              <m:rPr>
                <m:sty m:val="i"/>
              </m:rPr>
              <m:t>n</m:t>
            </m:r>
          </m:e>
          <m:sub>
            <m:r>
              <m:rPr>
                <m:sty m:val="p"/>
              </m:rPr>
              <m:t>11</m:t>
            </m:r>
          </m:sub>
          <m:sup>
            <m:r>
              <m:rPr>
                <m:sty m:val="p"/>
              </m:rPr>
              <m:t>0</m:t>
            </m:r>
          </m:sup>
        </m:sSubSup>
      </m:oMath>
      <w:r>
        <w:rPr>
          <w:rFonts w:eastAsia="Georgia" w:cs="Georgia" w:ascii="Georgia" w:hAnsi="Georgia"/>
        </w:rPr>
        <w:t xml:space="preserve">. On écrit alors </w:t>
      </w:r>
      <m:oMath>
        <m:sSub>
          <m:sSubPr/>
          <m:e>
            <m:r>
              <m:rPr>
                <m:sty m:val="i"/>
              </m:rPr>
              <m:t>n</m:t>
            </m:r>
          </m:e>
          <m:sub>
            <m:r>
              <m:rPr>
                <m:sty m:val="i"/>
              </m:rPr>
              <m:t>i</m:t>
            </m:r>
            <m:r>
              <m:rPr>
                <m:sty m:val="p"/>
              </m:rPr>
              <m:t>,</m:t>
            </m:r>
            <m:r>
              <m:rPr>
                <m:sty m:val="i"/>
              </m:rPr>
              <m:t>n</m:t>
            </m:r>
          </m:sub>
        </m:sSub>
        <m:r>
          <m:rPr>
            <m:sty m:val="p"/>
          </m:rPr>
          <m:t>=</m:t>
        </m:r>
        <m:sSubSup>
          <m:sSubSupPr/>
          <m:e>
            <m:r>
              <m:rPr>
                <m:sty m:val="i"/>
              </m:rPr>
              <m:t>n</m:t>
            </m:r>
          </m:e>
          <m:sub>
            <m:r>
              <m:rPr>
                <m:sty m:val="i"/>
              </m:rPr>
              <m:t>i</m:t>
            </m:r>
            <m:r>
              <m:rPr>
                <m:sty m:val="p"/>
              </m:rPr>
              <m:t>,</m:t>
            </m:r>
            <m:r>
              <m:rPr>
                <m:sty m:val="i"/>
              </m:rPr>
              <m:t>n</m:t>
            </m:r>
          </m:sub>
          <m:sup>
            <m:r>
              <m:rPr>
                <m:sty m:val="p"/>
              </m:rPr>
              <m:t>0</m:t>
            </m:r>
          </m:sup>
        </m:sSubSup>
        <m:r>
          <m:rPr>
            <m:sty m:val="p"/>
          </m:rPr>
          <m:t>+</m:t>
        </m:r>
        <m:sSubSup>
          <m:sSubSupPr/>
          <m:e>
            <m:r>
              <m:rPr>
                <m:sty m:val="i"/>
              </m:rPr>
              <m:t>n</m:t>
            </m:r>
          </m:e>
          <m:sub>
            <m:r>
              <m:rPr>
                <m:sty m:val="i"/>
              </m:rPr>
              <m:t>i</m:t>
            </m:r>
            <m:r>
              <m:rPr>
                <m:sty m:val="p"/>
              </m:rPr>
              <m:t>,</m:t>
            </m:r>
            <m:r>
              <m:rPr>
                <m:sty m:val="i"/>
              </m:rPr>
              <m:t>n</m:t>
            </m:r>
          </m:sub>
          <m:sup>
            <m:r>
              <m:rPr>
                <m:sty m:val="p"/>
              </m:rPr>
              <m:t>1</m:t>
            </m:r>
          </m:sup>
        </m:sSubSup>
        <m:r>
          <m:rPr>
            <m:sty m:val="p"/>
          </m:rPr>
          <m:t>(</m:t>
        </m:r>
        <m:r>
          <m:rPr>
            <m:sty m:val="i"/>
          </m:rPr>
          <m:t>t</m:t>
        </m:r>
        <m:r>
          <m:rPr>
            <m:sty m:val="p"/>
          </m:rPr>
          <m:t>)</m:t>
        </m:r>
      </m:oMath>
      <w:r>
        <w:rPr/>
        <w:t xml:space="preserve"> avec </w:t>
      </w:r>
      <m:oMath>
        <m:d>
          <m:dPr>
            <m:begChr m:val="|"/>
            <m:endChr m:val="|"/>
            <m:ctrlPr>
              <w:rPr>
                <w:rFonts w:ascii="Cambria Math" w:hAnsi="Cambria Math"/>
              </w:rPr>
            </m:ctrlPr>
          </m:dPr>
          <m:e>
            <m:sSubSup>
              <m:sSubSupPr/>
              <m:e>
                <m:r>
                  <m:rPr>
                    <m:sty m:val="i"/>
                  </m:rPr>
                  <m:t>n</m:t>
                </m:r>
              </m:e>
              <m:sub>
                <m:r>
                  <m:rPr>
                    <m:sty m:val="i"/>
                  </m:rPr>
                  <m:t>i</m:t>
                </m:r>
                <m:r>
                  <m:rPr>
                    <m:sty m:val="p"/>
                  </m:rPr>
                  <m:t>,</m:t>
                </m:r>
                <m:r>
                  <m:rPr>
                    <m:sty m:val="i"/>
                  </m:rPr>
                  <m:t>n</m:t>
                </m:r>
              </m:sub>
              <m:sup>
                <m:r>
                  <m:rPr>
                    <m:sty m:val="p"/>
                  </m:rPr>
                  <m:t>1</m:t>
                </m:r>
              </m:sup>
            </m:sSubSup>
          </m:e>
        </m:d>
        <m:r>
          <m:rPr>
            <m:sty m:val="p"/>
          </m:rPr>
          <m:t>≪</m:t>
        </m:r>
        <m:sSubSup>
          <m:sSubSupPr/>
          <m:e>
            <m:r>
              <m:rPr>
                <m:sty m:val="i"/>
              </m:rPr>
              <m:t>n</m:t>
            </m:r>
          </m:e>
          <m:sub>
            <m:r>
              <m:rPr>
                <m:sty m:val="i"/>
              </m:rPr>
              <m:t>i</m:t>
            </m:r>
            <m:r>
              <m:rPr>
                <m:sty m:val="p"/>
              </m:rPr>
              <m:t>,</m:t>
            </m:r>
            <m:r>
              <m:rPr>
                <m:sty m:val="i"/>
              </m:rPr>
              <m:t>n</m:t>
            </m:r>
          </m:sub>
          <m:sup>
            <m:r>
              <m:rPr>
                <m:sty m:val="p"/>
              </m:rPr>
              <m:t>0</m:t>
            </m:r>
          </m:sup>
        </m:sSubSup>
      </m:oMath>
      <w:r>
        <w:rPr>
          <w:rFonts w:eastAsia="Georgia" w:cs="Georgia" w:ascii="Georgia" w:hAnsi="Georgia"/>
        </w:rPr>
        <w:t xml:space="preserve">. Déterminer l'expression de </w:t>
      </w:r>
      <m:oMath>
        <m:sSubSup>
          <m:sSubSupPr/>
          <m:e>
            <m:r>
              <m:rPr>
                <m:sty m:val="p"/>
              </m:rPr>
              <m:t>n</m:t>
            </m:r>
          </m:e>
          <m:sub>
            <m:r>
              <m:rPr>
                <m:sty m:val="p"/>
              </m:rPr>
              <m:t>i</m:t>
            </m:r>
            <m:r>
              <m:rPr>
                <m:sty m:val="p"/>
              </m:rPr>
              <m:t>,</m:t>
            </m:r>
            <m:r>
              <m:rPr>
                <m:sty m:val="p"/>
              </m:rPr>
              <m:t>n</m:t>
            </m:r>
          </m:sub>
          <m:sup>
            <m:r>
              <m:rPr>
                <m:sty m:val="p"/>
              </m:rPr>
              <m:t>0</m:t>
            </m:r>
          </m:sup>
        </m:sSubSup>
      </m:oMath>
      <w:r>
        <w:rPr>
          <w:rFonts w:eastAsia="Georgia" w:cs="Georgia" w:ascii="Georgia" w:hAnsi="Georgia"/>
        </w:rPr>
        <w:t xml:space="preserve"> à partir des équations (V.1.).</w:t>
      </w:r>
      <w:r>
        <w:rPr/>
        <w:br w:type="textWrapping"/>
      </w:r>
      <w:r>
        <w:rPr>
          <w:rFonts w:eastAsia="Georgia" w:cs="Georgia" w:ascii="Georgia" w:hAnsi="Georgia"/>
        </w:rPr>
        <w:t xml:space="preserve">3. En déduire qu'au premier ordre on a les deux équations :</w:t>
      </w:r>
    </w:p>
    <w:p>
      <w:pPr>
        <w:spacing w:after="220" w:lineRule="auto"/>
      </w:pPr>
      <m:oMathPara>
        <m:oMath>
          <m:r>
            <m:rPr>
              <m:nor/>
            </m:rPr>
            <m:t> (Y.2.)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m:t>
                        </m:r>
                        <m:sSubSup>
                          <m:sSubSupPr/>
                          <m:e>
                            <m:r>
                              <m:rPr>
                                <m:sty m:val="i"/>
                              </m:rPr>
                              <m:t>n</m:t>
                            </m:r>
                          </m:e>
                          <m:sub>
                            <m:r>
                              <m:rPr>
                                <m:sty m:val="i"/>
                              </m:rPr>
                              <m:t>i</m:t>
                            </m:r>
                          </m:sub>
                          <m:sup>
                            <m:r>
                              <m:rPr>
                                <m:sty m:val="p"/>
                              </m:rPr>
                              <m:t>1</m:t>
                            </m:r>
                          </m:sup>
                        </m:sSubSup>
                      </m:num>
                      <m:den>
                        <m:r>
                          <m:rPr>
                            <m:sty m:val="i"/>
                          </m:rPr>
                          <m:t>∂</m:t>
                        </m:r>
                        <m:r>
                          <m:rPr>
                            <m:sty m:val="i"/>
                          </m:rPr>
                          <m:t>t</m:t>
                        </m:r>
                      </m:den>
                    </m:f>
                    <m:r>
                      <m:rPr>
                        <m:sty m:val="p"/>
                      </m:rPr>
                      <m:t>=</m:t>
                    </m:r>
                    <m:r>
                      <m:rPr>
                        <m:sty m:val="i"/>
                      </m:rPr>
                      <m:t>κ</m:t>
                    </m:r>
                    <m:sSubSup>
                      <m:sSubSupPr/>
                      <m:e>
                        <m:r>
                          <m:rPr>
                            <m:sty m:val="i"/>
                          </m:rPr>
                          <m:t>n</m:t>
                        </m:r>
                      </m:e>
                      <m:sub>
                        <m:r>
                          <m:rPr>
                            <m:sty m:val="i"/>
                          </m:rPr>
                          <m:t>i</m:t>
                        </m:r>
                      </m:sub>
                      <m:sup>
                        <m:r>
                          <m:rPr>
                            <m:sty m:val="p"/>
                          </m:rPr>
                          <m:t>0</m:t>
                        </m:r>
                      </m:sup>
                    </m:sSubSup>
                    <m:sSubSup>
                      <m:sSubSupPr/>
                      <m:e>
                        <m:r>
                          <m:rPr>
                            <m:sty m:val="i"/>
                          </m:rPr>
                          <m:t>n</m:t>
                        </m:r>
                      </m:e>
                      <m:sub>
                        <m:r>
                          <m:rPr>
                            <m:sty m:val="i"/>
                          </m:rPr>
                          <m:t>n</m:t>
                        </m:r>
                      </m:sub>
                      <m:sup>
                        <m:r>
                          <m:rPr>
                            <m:sty m:val="p"/>
                          </m:rPr>
                          <m:t>1</m:t>
                        </m:r>
                      </m:sup>
                    </m:sSubSup>
                  </m:e>
                </m:mr>
                <m:mr>
                  <m:e>
                    <m:f>
                      <m:fPr>
                        <m:ctrlPr>
                          <w:rPr>
                            <w:rFonts w:ascii="Cambria Math" w:hAnsi="Cambria Math"/>
                          </w:rPr>
                        </m:ctrlPr>
                      </m:fPr>
                      <m:num>
                        <m:r>
                          <m:rPr>
                            <m:sty m:val="i"/>
                          </m:rPr>
                          <m:t>∂</m:t>
                        </m:r>
                        <m:sSubSup>
                          <m:sSubSupPr/>
                          <m:e>
                            <m:r>
                              <m:rPr>
                                <m:sty m:val="i"/>
                              </m:rPr>
                              <m:t>n</m:t>
                            </m:r>
                          </m:e>
                          <m:sub>
                            <m:r>
                              <m:rPr>
                                <m:sty m:val="i"/>
                              </m:rPr>
                              <m:t>n</m:t>
                            </m:r>
                          </m:sub>
                          <m:sup>
                            <m:r>
                              <m:rPr>
                                <m:sty m:val="p"/>
                              </m:rPr>
                              <m:t>1</m:t>
                            </m:r>
                          </m:sup>
                        </m:sSubSup>
                      </m:num>
                      <m:den>
                        <m:r>
                          <m:rPr>
                            <m:sty m:val="i"/>
                          </m:rPr>
                          <m:t>∂</m:t>
                        </m:r>
                        <m:r>
                          <m:rPr>
                            <m:sty m:val="i"/>
                          </m:rPr>
                          <m:t>t</m:t>
                        </m:r>
                      </m:den>
                    </m:f>
                    <m:r>
                      <m:rPr>
                        <m:sty m:val="p"/>
                      </m:rPr>
                      <m:t>=</m:t>
                    </m:r>
                    <m:r>
                      <m:rPr>
                        <m:sty m:val="p"/>
                      </m:rPr>
                      <m:t>−</m:t>
                    </m:r>
                    <m:r>
                      <m:rPr>
                        <m:sty m:val="i"/>
                      </m:rPr>
                      <m:t>κ</m:t>
                    </m:r>
                    <m:sSubSup>
                      <m:sSubSupPr/>
                      <m:e>
                        <m:r>
                          <m:rPr>
                            <m:sty m:val="i"/>
                          </m:rPr>
                          <m:t>n</m:t>
                        </m:r>
                      </m:e>
                      <m:sub>
                        <m:r>
                          <m:rPr>
                            <m:sty m:val="i"/>
                          </m:rPr>
                          <m:t>n</m:t>
                        </m:r>
                      </m:sub>
                      <m:sup>
                        <m:r>
                          <m:rPr>
                            <m:sty m:val="p"/>
                          </m:rPr>
                          <m:t>0</m:t>
                        </m:r>
                      </m:sup>
                    </m:sSubSup>
                    <m:sSubSup>
                      <m:sSubSupPr/>
                      <m:e>
                        <m:r>
                          <m:rPr>
                            <m:sty m:val="i"/>
                          </m:rPr>
                          <m:t>n</m:t>
                        </m:r>
                      </m:e>
                      <m:sub>
                        <m:r>
                          <m:rPr>
                            <m:sty m:val="i"/>
                          </m:rPr>
                          <m:t>i</m:t>
                        </m:r>
                      </m:sub>
                      <m:sup>
                        <m:r>
                          <m:rPr>
                            <m:sty m:val="p"/>
                          </m:rPr>
                          <m:t>1</m:t>
                        </m:r>
                      </m:sup>
                    </m:sSubSup>
                  </m:e>
                </m:mr>
              </m:m>
            </m:e>
          </m:d>
        </m:oMath>
      </m:oMathPara>
    </w:p>
    <w:p>
      <w:pPr>
        <w:numPr>
          <w:ilvl w:val="0"/>
          <w:numId w:val="6"/>
        </w:numPr>
        <w:spacing w:lineRule="auto"/>
      </w:pPr>
      <w:r>
        <w:rPr>
          <w:rFonts w:eastAsia="Georgia" w:cs="Georgia" w:ascii="Georgia" w:hAnsi="Georgia"/>
        </w:rPr>
        <w:t xml:space="preserve">Montrer que ceci conduit à un régime oscillant des grandeurs </w:t>
      </w:r>
      <m:oMath>
        <m:sSub>
          <m:sSubPr/>
          <m:e>
            <m:r>
              <m:rPr>
                <m:sty m:val="i"/>
              </m:rPr>
              <m:t>n</m:t>
            </m:r>
          </m:e>
          <m:sub>
            <m:r>
              <m:rPr>
                <m:sty m:val="i"/>
              </m:rPr>
              <m:t>i</m:t>
            </m:r>
            <m:r>
              <m:rPr>
                <m:sty m:val="p"/>
              </m:rPr>
              <m:t>,</m:t>
            </m:r>
            <m:r>
              <m:rPr>
                <m:sty m:val="i"/>
              </m:rPr>
              <m:t>n</m:t>
            </m:r>
          </m:sub>
        </m:sSub>
        <m:d>
          <m:dPr>
            <m:begChr m:val="("/>
            <m:endChr m:val=")"/>
            <m:ctrlPr>
              <w:rPr>
                <w:rFonts w:ascii="Cambria Math" w:hAnsi="Cambria Math"/>
              </w:rPr>
            </m:ctrlPr>
          </m:dPr>
          <m:e>
            <m:sSub>
              <m:sSubPr/>
              <m:e>
                <m:r>
                  <m:rPr>
                    <m:sty m:val="i"/>
                  </m:rPr>
                  <m:t>x</m:t>
                </m:r>
              </m:e>
              <m:sub>
                <m:r>
                  <m:rPr>
                    <m:sty m:val="i"/>
                  </m:rPr>
                  <m:t>D</m:t>
                </m:r>
              </m:sub>
            </m:sSub>
          </m:e>
        </m:d>
      </m:oMath>
      <w:r>
        <w:rPr>
          <w:rFonts w:eastAsia="Georgia" w:cs="Georgia" w:ascii="Georgia" w:hAnsi="Georgia"/>
        </w:rPr>
        <w:t xml:space="preserve"> à une pulsation </w:t>
      </w:r>
      <m:oMath>
        <m:sSub>
          <m:sSubPr/>
          <m:e>
            <m:r>
              <m:rPr>
                <m:sty m:val="i"/>
              </m:rPr>
              <m:t>ω</m:t>
            </m:r>
          </m:e>
          <m:sub>
            <m:r>
              <m:rPr>
                <m:sty m:val="p"/>
              </m:rPr>
              <m:t>1</m:t>
            </m:r>
          </m:sub>
        </m:sSub>
      </m:oMath>
      <w:r>
        <w:rPr>
          <w:rFonts w:eastAsia="Georgia" w:cs="Georgia" w:ascii="Georgia" w:hAnsi="Georgia"/>
        </w:rPr>
        <w:t xml:space="preserve"> que l'on déterminera.</w:t>
      </w:r>
    </w:p>
    <w:p>
      <w:pPr>
        <w:numPr>
          <w:ilvl w:val="0"/>
          <w:numId w:val="6"/>
        </w:numPr>
        <w:spacing w:lineRule="auto"/>
      </w:pPr>
      <w:r>
        <w:rPr>
          <w:rFonts w:eastAsia="Georgia" w:cs="Georgia" w:ascii="Georgia" w:hAnsi="Georgia"/>
        </w:rPr>
        <w:t xml:space="preserve">Application numérique : </w:t>
      </w:r>
      <m:oMath>
        <m:sSub>
          <m:sSubPr/>
          <m:e>
            <m:r>
              <m:rPr>
                <m:sty m:val="i"/>
              </m:rPr>
              <m:t>v</m:t>
            </m:r>
          </m:e>
          <m:sub>
            <m:r>
              <m:rPr>
                <m:sty m:val="i"/>
              </m:rPr>
              <m:t>n</m:t>
            </m:r>
          </m:sub>
        </m:sSub>
        <m:r>
          <m:rPr>
            <m:sty m:val="p"/>
          </m:rPr>
          <m:t>=</m:t>
        </m:r>
        <m:r>
          <m:rPr>
            <m:sty m:val="p"/>
          </m:rPr>
          <m:t>300</m:t>
        </m:r>
        <m:r>
          <m:rPr>
            <m:nor/>
          </m:rPr>
          <m:t xml:space="preserve"> </m:t>
        </m:r>
        <m:r>
          <m:rPr>
            <m:sty m:val="p"/>
          </m:rPr>
          <m:t>m</m:t>
        </m:r>
        <m:sSup>
          <m:sSupPr/>
          <m:e>
            <m:r>
              <m:rPr>
                <m:nor/>
              </m:rPr>
              <m:t xml:space="preserve"> </m:t>
            </m:r>
            <m:r>
              <m:rPr>
                <m:sty m:val="p"/>
              </m:rPr>
              <m:t>s</m:t>
            </m:r>
          </m:e>
          <m:sup>
            <m:r>
              <m:rPr>
                <m:sty m:val="p"/>
              </m:rPr>
              <m:t>−</m:t>
            </m:r>
            <m:r>
              <m:rPr>
                <m:sty m:val="p"/>
              </m:rPr>
              <m:t>1</m:t>
            </m:r>
          </m:sup>
        </m:sSup>
        <m:r>
          <m:rPr>
            <m:sty m:val="p"/>
          </m:rPr>
          <m:t>,</m:t>
        </m:r>
        <m:sSub>
          <m:sSubPr/>
          <m:e>
            <m:r>
              <m:rPr>
                <m:sty m:val="i"/>
              </m:rPr>
              <m:t>v</m:t>
            </m:r>
          </m:e>
          <m:sub>
            <m:r>
              <m:rPr>
                <m:sty m:val="i"/>
              </m:rPr>
              <m:t>i</m:t>
            </m:r>
          </m:sub>
        </m:sSub>
        <m:r>
          <m:rPr>
            <m:sty m:val="p"/>
          </m:rPr>
          <m:t>=</m:t>
        </m:r>
        <m:sSup>
          <m:sSupPr/>
          <m:e>
            <m:r>
              <m:rPr>
                <m:sty m:val="p"/>
              </m:rPr>
              <m:t>10</m:t>
            </m:r>
          </m:e>
          <m:sup>
            <m:r>
              <m:rPr>
                <m:sty m:val="p"/>
              </m:rPr>
              <m:t>4</m:t>
            </m:r>
          </m:sup>
        </m:sSup>
        <m:r>
          <m:rPr>
            <m:nor/>
          </m:rPr>
          <m:t xml:space="preserve"> </m:t>
        </m:r>
        <m:r>
          <m:rPr>
            <m:sty m:val="p"/>
          </m:rPr>
          <m:t>m</m:t>
        </m:r>
        <m:sSup>
          <m:sSupPr/>
          <m:e>
            <m:r>
              <m:rPr>
                <m:nor/>
              </m:rPr>
              <m:t xml:space="preserve"> </m:t>
            </m:r>
            <m:r>
              <m:rPr>
                <m:sty m:val="p"/>
              </m:rPr>
              <m:t>s</m:t>
            </m:r>
          </m:e>
          <m:sup>
            <m:r>
              <m:rPr>
                <m:sty m:val="p"/>
              </m:rPr>
              <m:t>−</m:t>
            </m:r>
            <m:r>
              <m:rPr>
                <m:sty m:val="p"/>
              </m:rPr>
              <m:t>1</m:t>
            </m:r>
          </m:sup>
        </m:sSup>
        <m:r>
          <m:rPr>
            <m:sty m:val="p"/>
          </m:rPr>
          <m:t xml:space="preserve"> </m:t>
        </m:r>
      </m:oMath>
      <w:r>
        <w:rPr>
          <w:rFonts w:eastAsia="Georgia" w:cs="Georgia" w:ascii="Georgia" w:hAnsi="Georgia"/>
        </w:rPr>
        <w:t xml:space="preserve"> Déterminer </w:t>
      </w:r>
      <m:oMath>
        <m:sSub>
          <m:sSubPr/>
          <m:e>
            <m:r>
              <m:rPr>
                <m:sty m:val="i"/>
              </m:rPr>
              <m:t>ω</m:t>
            </m:r>
          </m:e>
          <m:sub>
            <m:r>
              <m:rPr>
                <m:sty m:val="p"/>
              </m:rPr>
              <m:t>1</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336feeeb34c2c5253e4ede20bd811b8b696fde3.jpg" TargetMode="Internal"/><Relationship Id="rId6" Type="http://schemas.openxmlformats.org/officeDocument/2006/relationships/image" Target="media/image-ccb75b9c1a58097581df003df9c86d63369968ea.jpg" TargetMode="Internal"/><Relationship Id="rId7" Type="http://schemas.openxmlformats.org/officeDocument/2006/relationships/image" Target="media/image-3a9e3cdad050a9b807a6efb7ce4eed86a5903c2d.jpg" TargetMode="Internal"/><Relationship Id="rId8" Type="http://schemas.openxmlformats.org/officeDocument/2006/relationships/image" Target="media/image-628b351e41f863261e0f160f76e0d860f38b0f84.jpg" TargetMode="Internal"/><Relationship Id="rId9" Type="http://schemas.openxmlformats.org/officeDocument/2006/relationships/image" Target="media/image-b7bae93def8237b98589a7b89d5d1bcb16895c13.jpg" TargetMode="Internal"/><Relationship Id="rId10" Type="http://schemas.openxmlformats.org/officeDocument/2006/relationships/image" Target="media/image-0b8d78d672cac8b9322e8e4239a61777cc904ab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