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ECOLES NORMALES SUPERIEURES ECOLE POLYTECHNIQUE</w:t>
      </w:r>
    </w:p>
    <w:p>
      <w:pPr>
        <w:spacing w:line="271" w:before="330" w:lineRule="auto"/>
      </w:pPr>
      <w:r>
        <w:rPr>
          <w:b/>
          <w:sz w:val="42"/>
        </w:rPr>
        <w:t xml:space="preserve">CONCOURS D'ADMISSION 2025</w:t>
      </w:r>
    </w:p>
    <w:p>
      <w:pPr>
        <w:spacing w:after="220" w:lineRule="auto"/>
      </w:pPr>
      <w:r>
        <w:rPr/>
        <w:t xml:space="preserve">LUNDI 14 AVRIL 2025</w:t>
      </w:r>
      <w:r>
        <w:rPr/>
        <w:br w:type="textWrapping"/>
      </w:r>
      <w:r>
        <w:rPr/>
        <w:t xml:space="preserve">08h00-12h00</w:t>
      </w:r>
      <w:r>
        <w:rPr/>
        <w:br w:type="textWrapping"/>
      </w:r>
      <w:r>
        <w:rPr/>
        <w:t xml:space="preserve">FILIERE PSI - Epreuve n </w:t>
      </w:r>
      <m:oMath>
        <m:sSup>
          <m:sSupPr/>
          <m:e>
            <m:r>
              <m:t xml:space="preserve"> </m:t>
            </m:r>
          </m:e>
          <m:sup>
            <m:r>
              <m:rPr>
                <m:sty m:val="p"/>
              </m:rPr>
              <m:t>∘</m:t>
            </m:r>
          </m:sup>
        </m:sSup>
        <m:r>
          <m:rPr>
            <m:sty m:val="p"/>
          </m:rPr>
          <m:t>1</m:t>
        </m:r>
      </m:oMath>
      <w:r>
        <w:rPr/>
        <w:br w:type="textWrapping"/>
      </w:r>
      <w:r>
        <w:rPr/>
        <w:t xml:space="preserve">MATHEMATIQUES (XUSR)</w:t>
      </w:r>
    </w:p>
    <w:p>
      <w:pPr>
        <w:spacing w:after="220" w:lineRule="auto"/>
      </w:pPr>
      <w:r>
        <w:rPr>
          <w:rFonts w:eastAsia="Georgia" w:cs="Georgia" w:ascii="Georgia" w:hAnsi="Georgia"/>
        </w:rPr>
        <w:t xml:space="preserve">Durée : 4 heures</w:t>
      </w:r>
      <w:r>
        <w:rPr/>
        <w:br w:type="textWrapping"/>
      </w:r>
      <w:r>
        <w:rPr>
          <w:rFonts w:eastAsia="Georgia" w:cs="Georgia" w:ascii="Georgia" w:hAnsi="Georgia"/>
        </w:rPr>
        <w:t xml:space="preserve">L'utilisation des calculatrices n'est pas autorisée pour cette épreuve</w:t>
      </w:r>
    </w:p>
    <w:p>
      <w:pPr>
        <w:spacing w:line="271" w:before="330" w:lineRule="auto"/>
      </w:pPr>
      <w:r>
        <w:rPr>
          <w:rFonts w:eastAsia="Georgia" w:cs="Georgia" w:ascii="Georgia" w:hAnsi="Georgia"/>
          <w:b/>
          <w:sz w:val="42"/>
        </w:rPr>
        <w:t xml:space="preserve">Le sujet comprend 7 pages numérotées de 1 à 7 .</w:t>
      </w:r>
    </w:p>
    <w:p>
      <w:pPr>
        <w:spacing w:line="271" w:before="330" w:lineRule="auto"/>
      </w:pPr>
      <w:r>
        <w:rPr>
          <w:rFonts w:eastAsia="Georgia" w:cs="Georgia" w:ascii="Georgia" w:hAnsi="Georgia"/>
          <w:b/>
          <w:sz w:val="42"/>
        </w:rPr>
        <w:t xml:space="preserve">Début de l'épreuve</w:t>
      </w:r>
    </w:p>
    <w:p>
      <w:pPr>
        <w:spacing w:line="271" w:before="330" w:lineRule="auto"/>
      </w:pPr>
      <w:r>
        <w:rPr>
          <w:b/>
          <w:sz w:val="42"/>
        </w:rPr>
        <w:t xml:space="preserve">Notations</w:t>
      </w:r>
    </w:p>
    <w:p>
      <w:pPr>
        <w:spacing w:after="220" w:lineRule="auto"/>
      </w:pPr>
      <w:r>
        <w:rPr/>
        <w:t xml:space="preserve">On note </w:t>
      </w:r>
      <m:oMath>
        <m:r>
          <m:rPr>
            <m:scr m:val="script"/>
          </m:rPr>
          <m:t>C</m:t>
        </m:r>
        <m:r>
          <m:rPr>
            <m:sty m:val="p"/>
          </m:rPr>
          <m:t>(</m:t>
        </m:r>
        <m:r>
          <m:rPr>
            <m:scr m:val="double-struck"/>
          </m:rPr>
          <m:t>R</m:t>
        </m:r>
        <m:r>
          <m:rPr>
            <m:sty m:val="p"/>
          </m:rPr>
          <m:t>)</m:t>
        </m:r>
      </m:oMath>
      <w:r>
        <w:rPr/>
        <w:t xml:space="preserve"> l'ensemble des fonctions continues de </w:t>
      </w:r>
      <m:oMath>
        <m:r>
          <m:rPr>
            <m:scr m:val="double-struck"/>
          </m:rPr>
          <m:t>R</m:t>
        </m:r>
      </m:oMath>
      <w:r>
        <w:rPr/>
        <w:t xml:space="preserve"> dans </w:t>
      </w:r>
      <m:oMath>
        <m:r>
          <m:rPr>
            <m:scr m:val="double-struck"/>
          </m:rPr>
          <m:t>R</m:t>
        </m:r>
      </m:oMath>
      <w:r>
        <w:rPr/>
        <w:t xml:space="preserve">, et </w:t>
      </w:r>
      <m:oMath>
        <m:sSup>
          <m:sSupPr/>
          <m:e>
            <m:r>
              <m:rPr>
                <m:scr m:val="script"/>
              </m:rPr>
              <m:t>C</m:t>
            </m:r>
          </m:e>
          <m:sup>
            <m:r>
              <m:rPr>
                <m:sty m:val="p"/>
              </m:rPr>
              <m:t>1</m:t>
            </m:r>
          </m:sup>
        </m:sSup>
        <m:r>
          <m:rPr>
            <m:sty m:val="p"/>
          </m:rPr>
          <m:t>(</m:t>
        </m:r>
        <m:r>
          <m:rPr>
            <m:scr m:val="double-struck"/>
          </m:rPr>
          <m:t>R</m:t>
        </m:r>
        <m:r>
          <m:rPr>
            <m:sty m:val="p"/>
          </m:rPr>
          <m:t>)</m:t>
        </m:r>
      </m:oMath>
      <w:r>
        <w:rPr>
          <w:rFonts w:eastAsia="Georgia" w:cs="Georgia" w:ascii="Georgia" w:hAnsi="Georgia"/>
        </w:rPr>
        <w:t xml:space="preserve"> l'ensemble de celles qui sont dérivables sur </w:t>
      </w:r>
      <m:oMath>
        <m:r>
          <m:rPr>
            <m:scr m:val="double-struck"/>
          </m:rPr>
          <m:t>R</m:t>
        </m:r>
      </m:oMath>
      <w:r>
        <w:rPr>
          <w:rFonts w:eastAsia="Georgia" w:cs="Georgia" w:ascii="Georgia" w:hAnsi="Georgia"/>
        </w:rPr>
        <w:t xml:space="preserve"> à dérivée continue. On dit qu'une fonction </w:t>
      </w:r>
      <m:oMath>
        <m:r>
          <m:rPr>
            <m:sty m:val="i"/>
          </m:rPr>
          <m:t>g</m:t>
        </m:r>
        <m:r>
          <m:rPr>
            <m:sty m:val="p"/>
          </m:rPr>
          <m:t>:</m:t>
        </m:r>
        <m:r>
          <m:rPr>
            <m:scr m:val="double-struck"/>
          </m:rPr>
          <m:t>R</m:t>
        </m:r>
        <m:r>
          <m:rPr>
            <m:sty m:val="p"/>
          </m:rPr>
          <m:t>→</m:t>
        </m:r>
        <m:r>
          <m:rPr>
            <m:scr m:val="double-struck"/>
          </m:rPr>
          <m:t>R</m:t>
        </m:r>
      </m:oMath>
      <w:r>
        <w:rPr/>
        <w:t xml:space="preserve"> est </w:t>
      </w:r>
      <m:oMath>
        <m:r>
          <m:rPr>
            <m:sty m:val="i"/>
          </m:rPr>
          <m:t>L</m:t>
        </m:r>
      </m:oMath>
      <w:r>
        <w:rPr>
          <w:rFonts w:eastAsia="Georgia" w:cs="Georgia" w:ascii="Georgia" w:hAnsi="Georgia"/>
        </w:rPr>
        <w:t xml:space="preserve">-Lipschitzienne, où </w:t>
      </w:r>
      <m:oMath>
        <m:r>
          <m:rPr>
            <m:sty m:val="i"/>
          </m:rPr>
          <m:t>L</m:t>
        </m:r>
        <m:r>
          <m:rPr>
            <m:sty m:val="p"/>
          </m:rPr>
          <m:t>&gt;</m:t>
        </m:r>
        <m:r>
          <m:rPr>
            <m:sty m:val="p"/>
          </m:rPr>
          <m:t>0</m:t>
        </m:r>
      </m:oMath>
      <w:r>
        <w:rPr>
          <w:rFonts w:eastAsia="Georgia" w:cs="Georgia" w:ascii="Georgia" w:hAnsi="Georgia"/>
        </w:rPr>
        <w:t xml:space="preserve"> est un nombre réel, si elle satisfait</w:t>
      </w:r>
    </w:p>
    <w:p>
      <w:pPr>
        <w:spacing w:after="220" w:lineRule="auto"/>
      </w:pPr>
      <m:oMathPara>
        <m:oMath>
          <m:r>
            <m:rPr>
              <m:sty m:val="p"/>
            </m:rPr>
            <m:t>∀</m:t>
          </m:r>
          <m:r>
            <m:rPr>
              <m:sty m:val="i"/>
            </m:rPr>
            <m:t>x</m:t>
          </m:r>
          <m:r>
            <m:rPr>
              <m:sty m:val="p"/>
            </m:rPr>
            <m:t>,</m:t>
          </m:r>
          <m:r>
            <m:rPr>
              <m:sty m:val="i"/>
            </m:rPr>
            <m:t>y</m:t>
          </m:r>
          <m:r>
            <m:rPr>
              <m:sty m:val="p"/>
            </m:rPr>
            <m:t>∈</m:t>
          </m:r>
          <m:r>
            <m:rPr>
              <m:scr m:val="double-struck"/>
            </m:rPr>
            <m:t>R</m:t>
          </m:r>
          <m:r>
            <m:rPr>
              <m:sty m:val="p"/>
            </m:rPr>
            <m:t>,</m:t>
          </m:r>
          <m:r>
            <m:rPr>
              <m:sty m:val="p"/>
            </m:rPr>
            <m:t>|</m:t>
          </m:r>
          <m:r>
            <m:rPr>
              <m:sty m:val="i"/>
            </m:rPr>
            <m:t>g</m:t>
          </m:r>
          <m:r>
            <m:rPr>
              <m:sty m:val="p"/>
            </m:rPr>
            <m:t>(</m:t>
          </m:r>
          <m:r>
            <m:rPr>
              <m:sty m:val="i"/>
            </m:rPr>
            <m:t>x</m:t>
          </m:r>
          <m:r>
            <m:rPr>
              <m:sty m:val="p"/>
            </m:rPr>
            <m:t>)</m:t>
          </m:r>
          <m:r>
            <m:rPr>
              <m:sty m:val="p"/>
            </m:rPr>
            <m:t>−</m:t>
          </m:r>
          <m:r>
            <m:rPr>
              <m:sty m:val="i"/>
            </m:rPr>
            <m:t>g</m:t>
          </m:r>
          <m:r>
            <m:rPr>
              <m:sty m:val="p"/>
            </m:rPr>
            <m:t>(</m:t>
          </m:r>
          <m:r>
            <m:rPr>
              <m:sty m:val="i"/>
            </m:rPr>
            <m:t>y</m:t>
          </m:r>
          <m:r>
            <m:rPr>
              <m:sty m:val="p"/>
            </m:rPr>
            <m:t>)</m:t>
          </m:r>
          <m:r>
            <m:rPr>
              <m:sty m:val="p"/>
            </m:rPr>
            <m:t>|</m:t>
          </m:r>
          <m:r>
            <m:rPr>
              <m:sty m:val="p"/>
            </m:rPr>
            <m:t>≤</m:t>
          </m:r>
          <m:r>
            <m:rPr>
              <m:sty m:val="i"/>
            </m:rPr>
            <m:t>L</m:t>
          </m:r>
          <m:r>
            <m:rPr>
              <m:sty m:val="p"/>
            </m:rPr>
            <m:t>|</m:t>
          </m:r>
          <m:r>
            <m:rPr>
              <m:sty m:val="i"/>
            </m:rPr>
            <m:t>x</m:t>
          </m:r>
          <m:r>
            <m:rPr>
              <m:sty m:val="p"/>
            </m:rPr>
            <m:t>−</m:t>
          </m:r>
          <m:r>
            <m:rPr>
              <m:sty m:val="i"/>
            </m:rPr>
            <m:t>y</m:t>
          </m:r>
          <m:r>
            <m:rPr>
              <m:sty m:val="p"/>
            </m:rPr>
            <m:t>|</m:t>
          </m:r>
          <m:r>
            <m:rPr>
              <m:sty m:val="p"/>
            </m:rPr>
            <m:t>.</m:t>
          </m:r>
        </m:oMath>
      </m:oMathPara>
    </w:p>
    <w:p>
      <w:pPr>
        <w:spacing w:after="220" w:lineRule="auto"/>
      </w:pPr>
      <w:r>
        <w:rPr/>
        <w:t xml:space="preserve">On dit qu'une fonction </w:t>
      </w:r>
      <m:oMath>
        <m:r>
          <m:rPr>
            <m:sty m:val="i"/>
          </m:rPr>
          <m:t>f</m:t>
        </m:r>
        <m:r>
          <m:rPr>
            <m:sty m:val="p"/>
          </m:rPr>
          <m:t>:</m:t>
        </m:r>
        <m:r>
          <m:rPr>
            <m:scr m:val="double-struck"/>
          </m:rPr>
          <m:t>R</m:t>
        </m:r>
        <m:r>
          <m:rPr>
            <m:sty m:val="p"/>
          </m:rPr>
          <m:t>→</m:t>
        </m:r>
        <m:r>
          <m:rPr>
            <m:scr m:val="double-struck"/>
          </m:rPr>
          <m:t>R</m:t>
        </m:r>
      </m:oMath>
      <w:r>
        <w:rPr/>
        <w:t xml:space="preserve"> est convexe si elle satisfait</w:t>
      </w:r>
    </w:p>
    <w:p>
      <w:pPr>
        <w:spacing w:after="220" w:lineRule="auto"/>
      </w:pPr>
      <m:oMathPara>
        <m:oMath>
          <m:r>
            <m:rPr>
              <m:sty m:val="p"/>
            </m:rPr>
            <m:t>∀</m:t>
          </m:r>
          <m:r>
            <m:rPr>
              <m:sty m:val="i"/>
            </m:rPr>
            <m:t>x</m:t>
          </m:r>
          <m:r>
            <m:rPr>
              <m:sty m:val="p"/>
            </m:rPr>
            <m:t>,</m:t>
          </m:r>
          <m:r>
            <m:rPr>
              <m:sty m:val="i"/>
            </m:rPr>
            <m:t>y</m:t>
          </m:r>
          <m:r>
            <m:rPr>
              <m:sty m:val="p"/>
            </m:rPr>
            <m:t>∈</m:t>
          </m:r>
          <m:r>
            <m:rPr>
              <m:scr m:val="double-struck"/>
            </m:rPr>
            <m:t>R</m:t>
          </m:r>
          <m:r>
            <m:rPr>
              <m:sty m:val="p"/>
            </m:rPr>
            <m:t>,</m:t>
          </m:r>
          <m:r>
            <m:rPr>
              <m:sty m:val="p"/>
            </m:rPr>
            <m:t>∀</m:t>
          </m:r>
          <m:r>
            <m:rPr>
              <m:sty m:val="i"/>
            </m:rPr>
            <m:t>t</m:t>
          </m:r>
          <m:r>
            <m:rPr>
              <m:sty m:val="p"/>
            </m:rPr>
            <m:t>∈</m:t>
          </m:r>
          <m:r>
            <m:rPr>
              <m:sty m:val="p"/>
            </m:rPr>
            <m:t>[</m:t>
          </m:r>
          <m:r>
            <m:rPr>
              <m:sty m:val="p"/>
            </m:rPr>
            <m:t>0</m:t>
          </m:r>
          <m:r>
            <m:rPr>
              <m:sty m:val="p"/>
            </m:rPr>
            <m:t>,</m:t>
          </m:r>
          <m:r>
            <m:rPr>
              <m:sty m:val="p"/>
            </m:rPr>
            <m:t>1</m:t>
          </m:r>
          <m:r>
            <m:rPr>
              <m:sty m:val="p"/>
            </m:rPr>
            <m:t>]</m:t>
          </m:r>
          <m:r>
            <m:rPr>
              <m:sty m:val="p"/>
            </m:rPr>
            <m:t>,</m:t>
          </m:r>
          <m:r>
            <m:rPr>
              <m:sty m:val="i"/>
            </m:rPr>
            <m:t>f</m:t>
          </m:r>
          <m:r>
            <m:rPr>
              <m:sty m:val="p"/>
            </m:rPr>
            <m:t>(</m:t>
          </m:r>
          <m:r>
            <m:rPr>
              <m:sty m:val="p"/>
            </m:rPr>
            <m:t>(</m:t>
          </m:r>
          <m:r>
            <m:rPr>
              <m:sty m:val="p"/>
            </m:rPr>
            <m:t>1</m:t>
          </m:r>
          <m:r>
            <m:rPr>
              <m:sty m:val="p"/>
            </m:rPr>
            <m:t>−</m:t>
          </m:r>
          <m:r>
            <m:rPr>
              <m:sty m:val="i"/>
            </m:rPr>
            <m:t>t</m:t>
          </m:r>
          <m:r>
            <m:rPr>
              <m:sty m:val="p"/>
            </m:rPr>
            <m:t>)</m:t>
          </m:r>
          <m:r>
            <m:rPr>
              <m:sty m:val="i"/>
            </m:rPr>
            <m:t>x</m:t>
          </m:r>
          <m:r>
            <m:rPr>
              <m:sty m:val="p"/>
            </m:rPr>
            <m:t>+</m:t>
          </m:r>
          <m:r>
            <m:rPr>
              <m:sty m:val="i"/>
            </m:rPr>
            <m:t>t</m:t>
          </m:r>
          <m:r>
            <m:rPr>
              <m:sty m:val="i"/>
            </m:rPr>
            <m:t>y</m:t>
          </m:r>
          <m:r>
            <m:rPr>
              <m:sty m:val="p"/>
            </m:rPr>
            <m:t>)</m:t>
          </m:r>
          <m:r>
            <m:rPr>
              <m:sty m:val="p"/>
            </m:rPr>
            <m:t>≤</m:t>
          </m:r>
          <m:r>
            <m:rPr>
              <m:sty m:val="p"/>
            </m:rPr>
            <m:t>(</m:t>
          </m:r>
          <m:r>
            <m:rPr>
              <m:sty m:val="p"/>
            </m:rPr>
            <m:t>1</m:t>
          </m:r>
          <m:r>
            <m:rPr>
              <m:sty m:val="p"/>
            </m:rPr>
            <m:t>−</m:t>
          </m:r>
          <m:r>
            <m:rPr>
              <m:sty m:val="i"/>
            </m:rPr>
            <m:t>t</m:t>
          </m:r>
          <m:r>
            <m:rPr>
              <m:sty m:val="p"/>
            </m:rPr>
            <m:t>)</m:t>
          </m:r>
          <m:r>
            <m:rPr>
              <m:sty m:val="i"/>
            </m:rPr>
            <m:t>f</m:t>
          </m:r>
          <m:r>
            <m:rPr>
              <m:sty m:val="p"/>
            </m:rPr>
            <m:t>(</m:t>
          </m:r>
          <m:r>
            <m:rPr>
              <m:sty m:val="i"/>
            </m:rPr>
            <m:t>x</m:t>
          </m:r>
          <m:r>
            <m:rPr>
              <m:sty m:val="p"/>
            </m:rPr>
            <m:t>)</m:t>
          </m:r>
          <m:r>
            <m:rPr>
              <m:sty m:val="p"/>
            </m:rPr>
            <m:t>+</m:t>
          </m:r>
          <m:r>
            <m:rPr>
              <m:sty m:val="i"/>
            </m:rPr>
            <m:t>t</m:t>
          </m:r>
          <m:r>
            <m:rPr>
              <m:sty m:val="i"/>
            </m:rPr>
            <m:t>f</m:t>
          </m:r>
          <m:r>
            <m:rPr>
              <m:sty m:val="p"/>
            </m:rPr>
            <m:t>(</m:t>
          </m:r>
          <m:r>
            <m:rPr>
              <m:sty m:val="i"/>
            </m:rPr>
            <m:t>y</m:t>
          </m:r>
          <m:r>
            <m:rPr>
              <m:sty m:val="p"/>
            </m:rPr>
            <m:t>)</m:t>
          </m:r>
          <m:r>
            <m:rPr>
              <m:sty m:val="p"/>
            </m:rPr>
            <m:t>.</m:t>
          </m:r>
        </m:oMath>
      </m:oMathPara>
    </w:p>
    <w:p>
      <w:pPr>
        <w:spacing w:after="220" w:lineRule="auto"/>
      </w:pPr>
      <w:r>
        <w:rPr>
          <w:rFonts w:eastAsia="Georgia" w:cs="Georgia" w:ascii="Georgia" w:hAnsi="Georgia"/>
        </w:rPr>
        <w:t xml:space="preserve">On pourra utiliser sans démonstration le fait qu'une fonction </w:t>
      </w:r>
      <m:oMath>
        <m:r>
          <m:rPr>
            <m:sty m:val="i"/>
          </m:rPr>
          <m:t>f</m:t>
        </m:r>
        <m:r>
          <m:rPr>
            <m:sty m:val="p"/>
          </m:rPr>
          <m:t>∈</m:t>
        </m:r>
        <m:sSup>
          <m:sSupPr/>
          <m:e>
            <m:r>
              <m:rPr>
                <m:scr m:val="script"/>
              </m:rPr>
              <m:t>C</m:t>
            </m:r>
          </m:e>
          <m:sup>
            <m:r>
              <m:rPr>
                <m:sty m:val="p"/>
              </m:rPr>
              <m:t>1</m:t>
            </m:r>
          </m:sup>
        </m:sSup>
        <m:r>
          <m:rPr>
            <m:sty m:val="p"/>
          </m:rPr>
          <m:t>(</m:t>
        </m:r>
        <m:r>
          <m:rPr>
            <m:scr m:val="double-struck"/>
          </m:rPr>
          <m:t>R</m:t>
        </m:r>
        <m:r>
          <m:rPr>
            <m:sty m:val="p"/>
          </m:rPr>
          <m:t>)</m:t>
        </m:r>
      </m:oMath>
      <w:r>
        <w:rPr>
          <w:rFonts w:eastAsia="Georgia" w:cs="Georgia" w:ascii="Georgia" w:hAnsi="Georgia"/>
        </w:rPr>
        <w:t xml:space="preserve"> est convexe si et seulement si sa dérivée </w:t>
      </w:r>
      <m:oMath>
        <m:sSup>
          <m:sSupPr/>
          <m:e>
            <m:r>
              <m:rPr>
                <m:sty m:val="i"/>
              </m:rPr>
              <m:t>f</m:t>
            </m:r>
          </m:e>
          <m:sup>
            <m:r>
              <m:rPr>
                <m:sty m:val="i"/>
              </m:rPr>
              <m:t>′</m:t>
            </m:r>
          </m:sup>
        </m:sSup>
      </m:oMath>
      <w:r>
        <w:rPr/>
        <w:t xml:space="preserve"> est croissante.</w:t>
      </w:r>
    </w:p>
    <w:p>
      <w:pPr>
        <w:spacing w:after="220" w:lineRule="auto"/>
      </w:pPr>
      <w:r>
        <w:rPr/>
        <w:t xml:space="preserve">Dans les parties I, II et III du sujet, la suite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est toujours définie par la relation de récurrence</w:t>
      </w:r>
    </w:p>
    <w:p>
      <w:pPr>
        <w:spacing w:after="220" w:lineRule="auto"/>
      </w:pPr>
      <m:oMathPara>
        <m:oMath>
          <m:r>
            <m:rPr>
              <m:sty m:val="p"/>
            </m:rPr>
            <m:t>∀</m:t>
          </m:r>
          <m:r>
            <m:rPr>
              <m:sty m:val="i"/>
            </m:rPr>
            <m:t>n</m:t>
          </m:r>
          <m:r>
            <m:rPr>
              <m:sty m:val="p"/>
            </m:rPr>
            <m:t>∈</m:t>
          </m:r>
          <m:r>
            <m:rPr>
              <m:scr m:val="double-struck"/>
            </m:rPr>
            <m:t>N</m:t>
          </m:r>
          <m:r>
            <m:rPr>
              <m:sty m:val="p"/>
            </m:rPr>
            <m:t>,</m:t>
          </m:r>
          <m:sSub>
            <m:sSubPr/>
            <m:e>
              <m:r>
                <m:rPr>
                  <m:sty m:val="i"/>
                </m:rPr>
                <m:t>x</m:t>
              </m:r>
            </m:e>
            <m:sub>
              <m:r>
                <m:rPr>
                  <m:sty m:val="i"/>
                </m:rPr>
                <m:t>n</m:t>
              </m:r>
              <m:r>
                <m:rPr>
                  <m:sty m:val="p"/>
                </m:rPr>
                <m:t>+</m:t>
              </m:r>
              <m:r>
                <m:rPr>
                  <m:sty m:val="p"/>
                </m:rPr>
                <m:t>1</m:t>
              </m:r>
            </m:sub>
          </m:sSub>
          <m:r>
            <m:rPr>
              <m:sty m:val="p"/>
            </m:rPr>
            <m:t>:=</m:t>
          </m:r>
          <m:sSub>
            <m:sSubPr/>
            <m:e>
              <m:r>
                <m:rPr>
                  <m:sty m:val="i"/>
                </m:rPr>
                <m:t>x</m:t>
              </m:r>
            </m:e>
            <m:sub>
              <m:r>
                <m:rPr>
                  <m:sty m:val="i"/>
                </m:rPr>
                <m:t>n</m:t>
              </m:r>
            </m:sub>
          </m:sSub>
          <m:r>
            <m:rPr>
              <m:sty m:val="p"/>
            </m:rPr>
            <m:t>−</m:t>
          </m:r>
          <m:r>
            <m:rPr>
              <m:sty m:val="i"/>
            </m:rPr>
            <m:t>τ</m:t>
          </m:r>
          <m:sSup>
            <m:sSupPr/>
            <m:e>
              <m:r>
                <m:rPr>
                  <m:sty m:val="i"/>
                </m:rPr>
                <m:t>f</m:t>
              </m:r>
            </m:e>
            <m:sup>
              <m:r>
                <m:rPr>
                  <m:sty m:val="i"/>
                </m:rPr>
                <m:t>′</m:t>
              </m:r>
            </m:sup>
          </m:sSup>
          <m:d>
            <m:dPr>
              <m:begChr m:val="("/>
              <m:endChr m:val=")"/>
              <m:ctrlPr>
                <w:rPr>
                  <w:rFonts w:ascii="Cambria Math" w:hAnsi="Cambria Math"/>
                </w:rPr>
              </m:ctrlPr>
            </m:dPr>
            <m:e>
              <m:sSub>
                <m:sSubPr/>
                <m:e>
                  <m:r>
                    <m:rPr>
                      <m:sty m:val="i"/>
                    </m:rPr>
                    <m:t>x</m:t>
                  </m:r>
                </m:e>
                <m:sub>
                  <m:r>
                    <m:rPr>
                      <m:sty m:val="i"/>
                    </m:rPr>
                    <m:t>n</m:t>
                  </m:r>
                </m:sub>
              </m:sSub>
            </m:e>
          </m:d>
          <m:r>
            <m:rPr>
              <m:sty m:val="p"/>
            </m:rPr>
            <m:t>,</m:t>
          </m:r>
        </m:oMath>
      </m:oMathPara>
    </w:p>
    <w:p>
      <w:pPr>
        <w:spacing w:after="220" w:lineRule="auto"/>
      </w:pPr>
      <w:r>
        <w:rPr>
          <w:rFonts w:eastAsia="Georgia" w:cs="Georgia" w:ascii="Georgia" w:hAnsi="Georgia"/>
        </w:rPr>
        <w:t xml:space="preserve">déterminée par un terme initial </w:t>
      </w:r>
      <m:oMath>
        <m:sSub>
          <m:sSubPr/>
          <m:e>
            <m:r>
              <m:rPr>
                <m:sty m:val="i"/>
              </m:rPr>
              <m:t>x</m:t>
            </m:r>
          </m:e>
          <m:sub>
            <m:r>
              <m:rPr>
                <m:sty m:val="p"/>
              </m:rPr>
              <m:t>0</m:t>
            </m:r>
          </m:sub>
        </m:sSub>
        <m:r>
          <m:rPr>
            <m:sty m:val="p"/>
          </m:rPr>
          <m:t>∈</m:t>
        </m:r>
        <m:r>
          <m:rPr>
            <m:scr m:val="double-struck"/>
          </m:rPr>
          <m:t>R</m:t>
        </m:r>
      </m:oMath>
      <w:r>
        <w:rPr/>
        <w:t xml:space="preserve">, un pas de temps </w:t>
      </w:r>
      <m:oMath>
        <m:r>
          <m:rPr>
            <m:sty m:val="i"/>
          </m:rPr>
          <m:t>τ</m:t>
        </m:r>
        <m:r>
          <m:rPr>
            <m:sty m:val="p"/>
          </m:rPr>
          <m:t>&gt;</m:t>
        </m:r>
        <m:r>
          <m:rPr>
            <m:sty m:val="p"/>
          </m:rPr>
          <m:t>0</m:t>
        </m:r>
      </m:oMath>
      <w:r>
        <w:rPr/>
        <w:t xml:space="preserve">, et une fonction </w:t>
      </w:r>
      <m:oMath>
        <m:r>
          <m:rPr>
            <m:sty m:val="i"/>
          </m:rPr>
          <m:t>f</m:t>
        </m:r>
        <m:r>
          <m:rPr>
            <m:sty m:val="p"/>
          </m:rPr>
          <m:t>∈</m:t>
        </m:r>
        <m:sSup>
          <m:sSupPr/>
          <m:e>
            <m:r>
              <m:rPr>
                <m:scr m:val="script"/>
              </m:rPr>
              <m:t>C</m:t>
            </m:r>
          </m:e>
          <m:sup>
            <m:r>
              <m:rPr>
                <m:sty m:val="p"/>
              </m:rPr>
              <m:t>1</m:t>
            </m:r>
          </m:sup>
        </m:sSup>
        <m:r>
          <m:rPr>
            <m:sty m:val="p"/>
          </m:rPr>
          <m:t>(</m:t>
        </m:r>
        <m:r>
          <m:rPr>
            <m:scr m:val="double-struck"/>
          </m:rPr>
          <m:t>R</m:t>
        </m:r>
        <m:r>
          <m:rPr>
            <m:sty m:val="p"/>
          </m:rPr>
          <m:t>)</m:t>
        </m:r>
      </m:oMath>
      <w:r>
        <w:rPr/>
        <w:t xml:space="preserve">.</w:t>
      </w:r>
    </w:p>
    <w:p>
      <w:pPr>
        <w:spacing w:line="271" w:before="330" w:lineRule="auto"/>
      </w:pPr>
      <w:r>
        <w:rPr>
          <w:rFonts w:eastAsia="Georgia" w:cs="Georgia" w:ascii="Georgia" w:hAnsi="Georgia"/>
          <w:b/>
          <w:sz w:val="42"/>
        </w:rPr>
        <w:t xml:space="preserve">Objectif de l'énoncé</w:t>
      </w:r>
    </w:p>
    <w:p>
      <w:pPr>
        <w:spacing w:after="220" w:lineRule="auto"/>
      </w:pPr>
      <w:r>
        <w:rPr>
          <w:rFonts w:eastAsia="Georgia" w:cs="Georgia" w:ascii="Georgia" w:hAnsi="Georgia"/>
        </w:rPr>
        <w:t xml:space="preserve">L'objet de cette composition est d'établir certaines propriétés de l'algorithme de la descente de gradient et de ses variantes. Dans le cas général d'une fonction </w:t>
      </w:r>
      <m:oMath>
        <m:r>
          <m:rPr>
            <m:sty m:val="i"/>
          </m:rPr>
          <m:t>f</m:t>
        </m:r>
        <m:r>
          <m:rPr>
            <m:sty m:val="p"/>
          </m:rPr>
          <m:t>∈</m:t>
        </m:r>
        <m:sSup>
          <m:sSupPr/>
          <m:e>
            <m:r>
              <m:rPr>
                <m:scr m:val="script"/>
              </m:rPr>
              <m:t>C</m:t>
            </m:r>
          </m:e>
          <m:sup>
            <m:r>
              <m:rPr>
                <m:sty m:val="p"/>
              </m:rPr>
              <m:t>1</m:t>
            </m:r>
          </m:sup>
        </m:sSup>
        <m:d>
          <m:dPr>
            <m:begChr m:val="("/>
            <m:endChr m:val=")"/>
            <m:ctrlPr>
              <w:rPr>
                <w:rFonts w:ascii="Cambria Math" w:hAnsi="Cambria Math"/>
              </w:rPr>
            </m:ctrlPr>
          </m:dPr>
          <m:e>
            <m:sSup>
              <m:sSupPr/>
              <m:e>
                <m:r>
                  <m:rPr>
                    <m:scr m:val="double-struck"/>
                  </m:rPr>
                  <m:t>R</m:t>
                </m:r>
              </m:e>
              <m:sup>
                <m:r>
                  <m:rPr>
                    <m:sty m:val="i"/>
                  </m:rPr>
                  <m:t>d</m:t>
                </m:r>
              </m:sup>
            </m:sSup>
          </m:e>
        </m:d>
      </m:oMath>
      <w:r>
        <w:rPr>
          <w:rFonts w:eastAsia="Georgia" w:cs="Georgia" w:ascii="Georgia" w:hAnsi="Georgia"/>
        </w:rPr>
        <w:t xml:space="preserve"> de plusieurs variables continûment différentiable, cette méthode s'écrit</w:t>
      </w:r>
    </w:p>
    <w:p>
      <w:pPr>
        <w:spacing w:after="220" w:lineRule="auto"/>
      </w:pPr>
      <m:oMathPara>
        <m:oMath>
          <m:r>
            <m:rPr>
              <m:sty m:val="p"/>
            </m:rPr>
            <m:t>∀</m:t>
          </m:r>
          <m:r>
            <m:rPr>
              <m:sty m:val="i"/>
            </m:rPr>
            <m:t>n</m:t>
          </m:r>
          <m:r>
            <m:rPr>
              <m:sty m:val="p"/>
            </m:rPr>
            <m:t>∈</m:t>
          </m:r>
          <m:r>
            <m:rPr>
              <m:scr m:val="double-struck"/>
            </m:rPr>
            <m:t>N</m:t>
          </m:r>
          <m:r>
            <m:rPr>
              <m:sty m:val="p"/>
            </m:rPr>
            <m:t>,</m:t>
          </m:r>
          <m:sSub>
            <m:sSubPr/>
            <m:e>
              <m:r>
                <m:rPr>
                  <m:sty m:val="i"/>
                </m:rPr>
                <m:t>x</m:t>
              </m:r>
            </m:e>
            <m:sub>
              <m:r>
                <m:rPr>
                  <m:sty m:val="i"/>
                </m:rPr>
                <m:t>n</m:t>
              </m:r>
              <m:r>
                <m:rPr>
                  <m:sty m:val="p"/>
                </m:rPr>
                <m:t>+</m:t>
              </m:r>
              <m:r>
                <m:rPr>
                  <m:sty m:val="p"/>
                </m:rPr>
                <m:t>1</m:t>
              </m:r>
            </m:sub>
          </m:sSub>
          <m:r>
            <m:rPr>
              <m:sty m:val="p"/>
            </m:rPr>
            <m:t>=</m:t>
          </m:r>
          <m:sSub>
            <m:sSubPr/>
            <m:e>
              <m:r>
                <m:rPr>
                  <m:sty m:val="i"/>
                </m:rPr>
                <m:t>x</m:t>
              </m:r>
            </m:e>
            <m:sub>
              <m:r>
                <m:rPr>
                  <m:sty m:val="i"/>
                </m:rPr>
                <m:t>n</m:t>
              </m:r>
            </m:sub>
          </m:sSub>
          <m:r>
            <m:rPr>
              <m:sty m:val="p"/>
            </m:rPr>
            <m:t>−</m:t>
          </m:r>
          <m:r>
            <m:rPr>
              <m:sty m:val="i"/>
            </m:rPr>
            <m:t>τ</m:t>
          </m:r>
          <m:r>
            <m:rPr>
              <m:sty m:val="p"/>
            </m:rPr>
            <m:t>∇</m:t>
          </m:r>
          <m:r>
            <m:rPr>
              <m:sty m:val="i"/>
            </m:rPr>
            <m:t>f</m:t>
          </m:r>
          <m:d>
            <m:dPr>
              <m:begChr m:val="("/>
              <m:endChr m:val=")"/>
              <m:ctrlPr>
                <w:rPr>
                  <w:rFonts w:ascii="Cambria Math" w:hAnsi="Cambria Math"/>
                </w:rPr>
              </m:ctrlPr>
            </m:dPr>
            <m:e>
              <m:sSub>
                <m:sSubPr/>
                <m:e>
                  <m:r>
                    <m:rPr>
                      <m:sty m:val="i"/>
                    </m:rPr>
                    <m:t>x</m:t>
                  </m:r>
                </m:e>
                <m:sub>
                  <m:r>
                    <m:rPr>
                      <m:sty m:val="i"/>
                    </m:rPr>
                    <m:t>n</m:t>
                  </m:r>
                </m:sub>
              </m:sSub>
            </m:e>
          </m:d>
          <m:r>
            <m:rPr>
              <m:sty m:val="p"/>
            </m:rPr>
            <m:t>.</m:t>
          </m:r>
        </m:oMath>
      </m:oMathPara>
    </w:p>
    <w:p>
      <w:pPr>
        <w:spacing w:after="220" w:lineRule="auto"/>
      </w:pPr>
      <w:r>
        <w:rPr/>
        <w:t xml:space="preserve">Le choix de la dimension </w:t>
      </w:r>
      <m:oMath>
        <m:r>
          <m:rPr>
            <m:sty m:val="i"/>
          </m:rPr>
          <m:t>d</m:t>
        </m:r>
        <m:r>
          <m:rPr>
            <m:sty m:val="p"/>
          </m:rPr>
          <m:t>=</m:t>
        </m:r>
        <m:r>
          <m:rPr>
            <m:sty m:val="p"/>
          </m:rPr>
          <m:t>1</m:t>
        </m:r>
      </m:oMath>
      <w:r>
        <w:rPr>
          <w:rFonts w:eastAsia="Georgia" w:cs="Georgia" w:ascii="Georgia" w:hAnsi="Georgia"/>
        </w:rPr>
        <w:t xml:space="preserve"> a été fait dans ce sujet (dernière partie exceptée) dans le but d'alléger les notations, cependant la plupart des résultats obtenus et des méthodes de preuve s'étendent naturellement en dimension arbitraire. Lorsque la fonction </w:t>
      </w:r>
      <m:oMath>
        <m:r>
          <m:rPr>
            <m:sty m:val="i"/>
          </m:rPr>
          <m:t>f</m:t>
        </m:r>
      </m:oMath>
      <w:r>
        <w:rPr>
          <w:rFonts w:eastAsia="Georgia" w:cs="Georgia" w:ascii="Georgia" w:hAnsi="Georgia"/>
        </w:rPr>
        <w:t xml:space="preserve"> possède de fortes propriétés (convexité, régularité, ...), la suite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des itérées converge rapidement vers un minimiseur de </w:t>
      </w:r>
      <m:oMath>
        <m:r>
          <m:rPr>
            <m:sty m:val="i"/>
          </m:rPr>
          <m:t>f</m:t>
        </m:r>
      </m:oMath>
      <w:r>
        <w:rPr>
          <w:rFonts w:eastAsia="Georgia" w:cs="Georgia" w:ascii="Georgia" w:hAnsi="Georgia"/>
        </w:rPr>
        <w:t xml:space="preserve">. Sous des hypothèses plus faibles, on peut parfois obtenir une convergence plus lente, ou bien avoir recours à une variante telle que la descente de gradient implicite. Comprendre le comportement fin de l'algorithme lorsque </w:t>
      </w:r>
      <m:oMath>
        <m:r>
          <m:rPr>
            <m:sty m:val="i"/>
          </m:rPr>
          <m:t>f</m:t>
        </m:r>
      </m:oMath>
      <w:r>
        <w:rPr>
          <w:rFonts w:eastAsia="Georgia" w:cs="Georgia" w:ascii="Georgia" w:hAnsi="Georgia"/>
        </w:rPr>
        <w:t xml:space="preserve"> a des propriétés plus faibles (par exemple </w:t>
      </w:r>
      <m:oMath>
        <m:r>
          <m:rPr>
            <m:sty m:val="i"/>
          </m:rPr>
          <m:t>f</m:t>
        </m:r>
      </m:oMath>
      <w:r>
        <w:rPr>
          <w:rFonts w:eastAsia="Georgia" w:cs="Georgia" w:ascii="Georgia" w:hAnsi="Georgia"/>
        </w:rPr>
        <w:t xml:space="preserve"> non-convexe) fait l'objet de recherches actuelles, et du champ d'investigation mathématique dit de l'optimisation numérique, dont les applications sont nombreuses (ingénierie, intelligence artificielle, etc).</w:t>
      </w:r>
    </w:p>
    <w:p>
      <w:pPr>
        <w:spacing w:after="220" w:lineRule="auto"/>
        <w:ind w:left="660"/>
      </w:pPr>
      <w:r>
        <w:rPr>
          <w:rFonts w:eastAsia="Georgia" w:cs="Georgia" w:ascii="Georgia" w:hAnsi="Georgia"/>
          <w:color w:val="666666"/>
        </w:rPr>
        <w:t xml:space="preserve">A l'exception des préliminaires, toutes les parties sont indépendantes. Ne pas hésiter à admettre le résultat d'une question pour répondre aux suivantes.</w:t>
      </w:r>
    </w:p>
    <w:p>
      <w:pPr>
        <w:spacing w:line="271" w:before="330" w:lineRule="auto"/>
      </w:pPr>
      <w:r>
        <w:rPr>
          <w:rFonts w:eastAsia="Georgia" w:cs="Georgia" w:ascii="Georgia" w:hAnsi="Georgia"/>
          <w:b/>
          <w:sz w:val="42"/>
        </w:rPr>
        <w:t xml:space="preserve">Partie I: Préliminaires</w:t>
      </w:r>
    </w:p>
    <w:p>
      <w:pPr>
        <w:spacing w:after="220" w:lineRule="auto"/>
      </w:pPr>
      <w:r>
        <w:rPr>
          <w:rFonts w:eastAsia="Georgia" w:cs="Georgia" w:ascii="Georgia" w:hAnsi="Georgia"/>
        </w:rPr>
        <w:t xml:space="preserve">Dans cette partie préliminaire, on établit d'abord l'existence d'un minimiseur, sous des hypothèses adéquates, puis une première propriété des itérées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cr m:val="double-struck"/>
              </m:rPr>
              <m:t>N</m:t>
            </m:r>
          </m:sub>
        </m:sSub>
      </m:oMath>
      <w:r>
        <w:rPr/>
        <w:t xml:space="preserve"> de la descente de gradient.</w:t>
      </w:r>
    </w:p>
    <w:p>
      <w:pPr>
        <w:numPr>
          <w:ilvl w:val="0"/>
          <w:numId w:val="1"/>
        </w:numPr>
        <w:spacing w:lineRule="auto"/>
      </w:pPr>
      <w:r>
        <w:rPr/>
        <w:t xml:space="preserve">Soit </w:t>
      </w:r>
      <m:oMath>
        <m:r>
          <m:rPr>
            <m:sty m:val="i"/>
          </m:rPr>
          <m:t>f</m:t>
        </m:r>
        <m:r>
          <m:rPr>
            <m:sty m:val="p"/>
          </m:rPr>
          <m:t>∈</m:t>
        </m:r>
        <m:r>
          <m:rPr>
            <m:scr m:val="script"/>
          </m:rPr>
          <m:t>C</m:t>
        </m:r>
        <m:r>
          <m:rPr>
            <m:sty m:val="p"/>
          </m:rPr>
          <m:t>(</m:t>
        </m:r>
        <m:r>
          <m:rPr>
            <m:scr m:val="double-struck"/>
          </m:rPr>
          <m:t>R</m:t>
        </m:r>
        <m:r>
          <m:rPr>
            <m:sty m:val="p"/>
          </m:rPr>
          <m:t>)</m:t>
        </m:r>
      </m:oMath>
      <w:r>
        <w:rPr/>
        <w:t xml:space="preserve"> telle que</w:t>
      </w:r>
    </w:p>
    <w:p>
      <w:pPr>
        <w:spacing w:after="220" w:lineRule="auto"/>
      </w:pPr>
      <m:oMathPara>
        <m:oMath>
          <m:limLow>
            <m:limLowPr/>
            <m:e>
              <m:r>
                <m:rPr>
                  <m:sty m:val="p"/>
                </m:rPr>
                <m:t>lim</m:t>
              </m:r>
            </m:e>
            <m:lim>
              <m:r>
                <m:rPr>
                  <m:sty m:val="i"/>
                </m:rPr>
                <m:t>x</m:t>
              </m:r>
              <m:r>
                <m:rPr>
                  <m:sty m:val="p"/>
                </m:rPr>
                <m:t>→</m:t>
              </m:r>
              <m:r>
                <m:rPr>
                  <m:sty m:val="p"/>
                </m:rPr>
                <m:t>−</m:t>
              </m:r>
              <m:r>
                <m:rPr>
                  <m:sty m:val="p"/>
                </m:rPr>
                <m:t>∞</m:t>
              </m:r>
            </m:lim>
          </m:limLow>
          <m:r>
            <m:rPr>
              <m:sty m:val="p"/>
            </m:rPr>
            <m:t xml:space="preserve"> </m:t>
          </m:r>
          <m:r>
            <m:rPr>
              <m:sty m:val="i"/>
            </m:rPr>
            <m:t>f</m:t>
          </m:r>
          <m:r>
            <m:rPr>
              <m:sty m:val="p"/>
            </m:rPr>
            <m:t>(</m:t>
          </m:r>
          <m:r>
            <m:rPr>
              <m:sty m:val="i"/>
            </m:rPr>
            <m:t>x</m:t>
          </m:r>
          <m:r>
            <m:rPr>
              <m:sty m:val="p"/>
            </m:rPr>
            <m:t>)</m:t>
          </m:r>
          <m:r>
            <m:rPr>
              <m:sty m:val="p"/>
            </m:rPr>
            <m:t>=</m:t>
          </m:r>
          <m:r>
            <m:rPr>
              <m:sty m:val="p"/>
            </m:rPr>
            <m:t>+</m:t>
          </m:r>
          <m:r>
            <m:rPr>
              <m:sty m:val="p"/>
            </m:rPr>
            <m:t>∞</m:t>
          </m:r>
          <m:r>
            <m:rPr>
              <m:sty m:val="p"/>
            </m:rPr>
            <m:t xml:space="preserve"> </m:t>
          </m:r>
          <m:r>
            <m:rPr>
              <m:nor/>
            </m:rPr>
            <m:t> et </m:t>
          </m:r>
          <m:limLow>
            <m:limLowPr/>
            <m:e>
              <m:r>
                <m:rPr>
                  <m:sty m:val="p"/>
                </m:rPr>
                <m:t>lim</m:t>
              </m:r>
            </m:e>
            <m:lim>
              <m:r>
                <m:rPr>
                  <m:sty m:val="i"/>
                </m:rPr>
                <m:t>x</m:t>
              </m:r>
              <m:r>
                <m:rPr>
                  <m:sty m:val="p"/>
                </m:rPr>
                <m:t>→</m:t>
              </m:r>
              <m:r>
                <m:rPr>
                  <m:sty m:val="p"/>
                </m:rPr>
                <m:t>+</m:t>
              </m:r>
              <m:r>
                <m:rPr>
                  <m:sty m:val="p"/>
                </m:rPr>
                <m:t>∞</m:t>
              </m:r>
            </m:lim>
          </m:limLow>
          <m:r>
            <m:rPr>
              <m:sty m:val="p"/>
            </m:rPr>
            <m:t xml:space="preserve"> </m:t>
          </m:r>
          <m:r>
            <m:rPr>
              <m:sty m:val="i"/>
            </m:rPr>
            <m:t>f</m:t>
          </m:r>
          <m:r>
            <m:rPr>
              <m:sty m:val="p"/>
            </m:rPr>
            <m:t>(</m:t>
          </m:r>
          <m:r>
            <m:rPr>
              <m:sty m:val="i"/>
            </m:rPr>
            <m:t>x</m:t>
          </m:r>
          <m:r>
            <m:rPr>
              <m:sty m:val="p"/>
            </m:rPr>
            <m:t>)</m:t>
          </m:r>
          <m:r>
            <m:rPr>
              <m:sty m:val="p"/>
            </m:rPr>
            <m:t>=</m:t>
          </m:r>
          <m:r>
            <m:rPr>
              <m:sty m:val="p"/>
            </m:rPr>
            <m:t>+</m:t>
          </m:r>
          <m:r>
            <m:rPr>
              <m:sty m:val="p"/>
            </m:rPr>
            <m:t>∞</m:t>
          </m:r>
        </m:oMath>
      </m:oMathPara>
    </w:p>
    <w:p>
      <w:pPr>
        <w:spacing w:after="220" w:lineRule="auto"/>
      </w:pPr>
      <w:r>
        <w:rPr/>
        <w:t xml:space="preserve">a) Montrer que l'ensemble </w:t>
      </w:r>
      <m:oMath>
        <m:r>
          <m:rPr>
            <m:sty m:val="p"/>
          </m:rPr>
          <m:t>{</m:t>
        </m:r>
        <m:r>
          <m:rPr>
            <m:sty m:val="i"/>
          </m:rPr>
          <m:t>x</m:t>
        </m:r>
        <m:r>
          <m:rPr>
            <m:sty m:val="p"/>
          </m:rPr>
          <m:t>∈</m:t>
        </m:r>
        <m:r>
          <m:rPr>
            <m:scr m:val="double-struck"/>
          </m:rPr>
          <m:t>R</m:t>
        </m:r>
        <m:r>
          <m:rPr>
            <m:sty m:val="p"/>
          </m:rPr>
          <m:t>∣</m:t>
        </m:r>
        <m:r>
          <m:rPr>
            <m:sty m:val="i"/>
          </m:rPr>
          <m:t>f</m:t>
        </m:r>
        <m:r>
          <m:rPr>
            <m:sty m:val="p"/>
          </m:rPr>
          <m:t>(</m:t>
        </m:r>
        <m:r>
          <m:rPr>
            <m:sty m:val="i"/>
          </m:rPr>
          <m:t>x</m:t>
        </m:r>
        <m:r>
          <m:rPr>
            <m:sty m:val="p"/>
          </m:rPr>
          <m:t>)</m:t>
        </m:r>
        <m:r>
          <m:rPr>
            <m:sty m:val="p"/>
          </m:rPr>
          <m:t>≤</m:t>
        </m:r>
        <m:r>
          <m:rPr>
            <m:sty m:val="i"/>
          </m:rPr>
          <m:t>f</m:t>
        </m:r>
        <m:r>
          <m:rPr>
            <m:sty m:val="p"/>
          </m:rPr>
          <m:t>(</m:t>
        </m:r>
        <m:r>
          <m:rPr>
            <m:sty m:val="p"/>
          </m:rPr>
          <m:t>0</m:t>
        </m:r>
        <m:r>
          <m:rPr>
            <m:sty m:val="p"/>
          </m:rPr>
          <m:t>)</m:t>
        </m:r>
        <m:r>
          <m:rPr>
            <m:sty m:val="p"/>
          </m:rPr>
          <m:t>}</m:t>
        </m:r>
      </m:oMath>
      <w:r>
        <w:rPr>
          <w:rFonts w:eastAsia="Georgia" w:cs="Georgia" w:ascii="Georgia" w:hAnsi="Georgia"/>
        </w:rPr>
        <w:t xml:space="preserve"> est fermé et borné.</w:t>
      </w:r>
      <w:r>
        <w:rPr/>
        <w:br w:type="textWrapping"/>
      </w:r>
      <w:r>
        <w:rPr>
          <w:rFonts w:eastAsia="Georgia" w:cs="Georgia" w:ascii="Georgia" w:hAnsi="Georgia"/>
        </w:rPr>
        <w:t xml:space="preserve">b) En déduire qu'il existe </w:t>
      </w:r>
      <m:oMath>
        <m:sSub>
          <m:sSubPr/>
          <m:e>
            <m:r>
              <m:rPr>
                <m:sty m:val="i"/>
              </m:rPr>
              <m:t>x</m:t>
            </m:r>
          </m:e>
          <m:sub>
            <m:r>
              <m:rPr>
                <m:sty m:val="p"/>
              </m:rPr>
              <m:t>∗</m:t>
            </m:r>
          </m:sub>
        </m:sSub>
        <m:r>
          <m:rPr>
            <m:sty m:val="p"/>
          </m:rPr>
          <m:t>∈</m:t>
        </m:r>
        <m:r>
          <m:rPr>
            <m:scr m:val="double-struck"/>
          </m:rPr>
          <m:t>R</m:t>
        </m:r>
      </m:oMath>
      <w:r>
        <w:rPr/>
        <w:t xml:space="preserve"> tel que </w:t>
      </w:r>
      <m:oMath>
        <m:r>
          <m:rPr>
            <m:sty m:val="i"/>
          </m:rPr>
          <m:t>f</m:t>
        </m:r>
        <m:d>
          <m:dPr>
            <m:begChr m:val="("/>
            <m:endChr m:val=")"/>
            <m:ctrlPr>
              <w:rPr>
                <w:rFonts w:ascii="Cambria Math" w:hAnsi="Cambria Math"/>
              </w:rPr>
            </m:ctrlPr>
          </m:dPr>
          <m:e>
            <m:sSub>
              <m:sSubPr/>
              <m:e>
                <m:r>
                  <m:rPr>
                    <m:sty m:val="i"/>
                  </m:rPr>
                  <m:t>x</m:t>
                </m:r>
              </m:e>
              <m:sub>
                <m:r>
                  <m:rPr>
                    <m:sty m:val="p"/>
                  </m:rPr>
                  <m:t>∗</m:t>
                </m:r>
              </m:sub>
            </m:sSub>
          </m:e>
        </m:d>
        <m:r>
          <m:rPr>
            <m:sty m:val="p"/>
          </m:rPr>
          <m:t>=</m:t>
        </m:r>
        <m:r>
          <m:rPr>
            <m:sty m:val="p"/>
          </m:rPr>
          <m:t>min</m:t>
        </m:r>
        <m:r>
          <m:rPr>
            <m:sty m:val="p"/>
          </m:rPr>
          <m:t>{</m:t>
        </m:r>
        <m:r>
          <m:rPr>
            <m:sty m:val="i"/>
          </m:rPr>
          <m:t>f</m:t>
        </m:r>
        <m:r>
          <m:rPr>
            <m:sty m:val="p"/>
          </m:rPr>
          <m:t>(</m:t>
        </m:r>
        <m:r>
          <m:rPr>
            <m:sty m:val="i"/>
          </m:rPr>
          <m:t>x</m:t>
        </m:r>
        <m:r>
          <m:rPr>
            <m:sty m:val="p"/>
          </m:rPr>
          <m:t>)</m:t>
        </m:r>
        <m:r>
          <m:rPr>
            <m:sty m:val="p"/>
          </m:rPr>
          <m:t>∣</m:t>
        </m:r>
        <m:r>
          <m:rPr>
            <m:sty m:val="i"/>
          </m:rPr>
          <m:t>x</m:t>
        </m:r>
        <m:r>
          <m:rPr>
            <m:sty m:val="p"/>
          </m:rPr>
          <m:t>∈</m:t>
        </m:r>
        <m:r>
          <m:rPr>
            <m:scr m:val="double-struck"/>
          </m:rPr>
          <m:t>R</m:t>
        </m:r>
        <m:r>
          <m:rPr>
            <m:sty m:val="p"/>
          </m:rPr>
          <m:t>}</m:t>
        </m:r>
      </m:oMath>
      <w:r>
        <w:rPr/>
        <w:t xml:space="preserve">.</w:t>
      </w:r>
      <w:r>
        <w:rPr/>
        <w:br w:type="textWrapping"/>
      </w:r>
      <w:r>
        <w:rPr/>
        <w:t xml:space="preserve">2. On suppose dans cette question que </w:t>
      </w:r>
      <m:oMath>
        <m:r>
          <m:rPr>
            <m:sty m:val="i"/>
          </m:rPr>
          <m:t>f</m:t>
        </m:r>
        <m:r>
          <m:rPr>
            <m:sty m:val="p"/>
          </m:rPr>
          <m:t>∈</m:t>
        </m:r>
        <m:sSup>
          <m:sSupPr/>
          <m:e>
            <m:r>
              <m:rPr>
                <m:scr m:val="script"/>
              </m:rPr>
              <m:t>C</m:t>
            </m:r>
          </m:e>
          <m:sup>
            <m:r>
              <m:rPr>
                <m:sty m:val="p"/>
              </m:rPr>
              <m:t>1</m:t>
            </m:r>
          </m:sup>
        </m:sSup>
        <m:r>
          <m:rPr>
            <m:sty m:val="p"/>
          </m:rPr>
          <m:t>(</m:t>
        </m:r>
        <m:r>
          <m:rPr>
            <m:scr m:val="double-struck"/>
          </m:rPr>
          <m:t>R</m:t>
        </m:r>
        <m:r>
          <m:rPr>
            <m:sty m:val="p"/>
          </m:rPr>
          <m:t>)</m:t>
        </m:r>
      </m:oMath>
      <w:r>
        <w:rPr/>
        <w:t xml:space="preserve"> est convexe, et que </w:t>
      </w:r>
      <m:oMath>
        <m:sSup>
          <m:sSupPr/>
          <m:e>
            <m:r>
              <m:rPr>
                <m:sty m:val="i"/>
              </m:rPr>
              <m:t>f</m:t>
            </m:r>
          </m:e>
          <m:sup>
            <m:r>
              <m:rPr>
                <m:sty m:val="i"/>
              </m:rPr>
              <m:t>′</m:t>
            </m:r>
          </m:sup>
        </m:sSup>
      </m:oMath>
      <w:r>
        <w:rPr/>
        <w:t xml:space="preserve"> est </w:t>
      </w:r>
      <m:oMath>
        <m:r>
          <m:rPr>
            <m:sty m:val="i"/>
          </m:rPr>
          <m:t>L</m:t>
        </m:r>
      </m:oMath>
      <w:r>
        <w:rPr/>
        <w:t xml:space="preserve">-Lipschitzienne, pour un certain </w:t>
      </w:r>
      <m:oMath>
        <m:r>
          <m:rPr>
            <m:sty m:val="i"/>
          </m:rPr>
          <m:t>L</m:t>
        </m:r>
        <m:r>
          <m:rPr>
            <m:sty m:val="p"/>
          </m:rPr>
          <m:t>&gt;</m:t>
        </m:r>
        <m:r>
          <m:rPr>
            <m:sty m:val="p"/>
          </m:rPr>
          <m:t>0</m:t>
        </m:r>
      </m:oMath>
      <w:r>
        <w:rPr/>
        <w:t xml:space="preserve">.</w:t>
      </w:r>
      <w:r>
        <w:rPr/>
        <w:br w:type="textWrapping"/>
      </w:r>
      <w:r>
        <w:rPr/>
        <w:t xml:space="preserve">a) Montrer que pour tous </w:t>
      </w:r>
      <m:oMath>
        <m:r>
          <m:rPr>
            <m:sty m:val="i"/>
          </m:rPr>
          <m:t>x</m:t>
        </m:r>
        <m:r>
          <m:rPr>
            <m:sty m:val="p"/>
          </m:rPr>
          <m:t>,</m:t>
        </m:r>
        <m:r>
          <m:rPr>
            <m:sty m:val="i"/>
          </m:rPr>
          <m:t>y</m:t>
        </m:r>
        <m:r>
          <m:rPr>
            <m:sty m:val="p"/>
          </m:rPr>
          <m:t>∈</m:t>
        </m:r>
        <m:r>
          <m:rPr>
            <m:scr m:val="double-struck"/>
          </m:rPr>
          <m:t>R</m:t>
        </m:r>
      </m:oMath>
    </w:p>
    <w:p>
      <w:pPr>
        <w:spacing w:after="220" w:lineRule="auto"/>
      </w:pPr>
      <m:oMathPara>
        <m:oMath>
          <m:sSup>
            <m:sSupPr/>
            <m:e>
              <m:d>
                <m:dPr>
                  <m:begChr m:val="|"/>
                  <m:endChr m:val="|"/>
                  <m:ctrlPr>
                    <w:rPr>
                      <w:rFonts w:ascii="Cambria Math" w:hAnsi="Cambria Math"/>
                    </w:rPr>
                  </m:ctrlPr>
                </m:dPr>
                <m:e>
                  <m:sSup>
                    <m:sSupPr/>
                    <m:e>
                      <m:r>
                        <m:rPr>
                          <m:sty m:val="i"/>
                        </m:rPr>
                        <m:t>f</m:t>
                      </m:r>
                    </m:e>
                    <m:sup>
                      <m:r>
                        <m:rPr>
                          <m:sty m:val="i"/>
                        </m:rPr>
                        <m:t>′</m:t>
                      </m:r>
                    </m:sup>
                  </m:sSup>
                  <m:r>
                    <m:rPr>
                      <m:sty m:val="p"/>
                    </m:rPr>
                    <m:t>(</m:t>
                  </m:r>
                  <m:r>
                    <m:rPr>
                      <m:sty m:val="i"/>
                    </m:rPr>
                    <m:t>x</m:t>
                  </m:r>
                  <m:r>
                    <m:rPr>
                      <m:sty m:val="p"/>
                    </m:rPr>
                    <m:t>)</m:t>
                  </m:r>
                  <m:r>
                    <m:rPr>
                      <m:sty m:val="p"/>
                    </m:rPr>
                    <m:t>−</m:t>
                  </m:r>
                  <m:sSup>
                    <m:sSupPr/>
                    <m:e>
                      <m:r>
                        <m:rPr>
                          <m:sty m:val="i"/>
                        </m:rPr>
                        <m:t>f</m:t>
                      </m:r>
                    </m:e>
                    <m:sup>
                      <m:r>
                        <m:rPr>
                          <m:sty m:val="i"/>
                        </m:rPr>
                        <m:t>′</m:t>
                      </m:r>
                    </m:sup>
                  </m:sSup>
                  <m:r>
                    <m:rPr>
                      <m:sty m:val="p"/>
                    </m:rPr>
                    <m:t>(</m:t>
                  </m:r>
                  <m:r>
                    <m:rPr>
                      <m:sty m:val="i"/>
                    </m:rPr>
                    <m:t>y</m:t>
                  </m:r>
                  <m:r>
                    <m:rPr>
                      <m:sty m:val="p"/>
                    </m:rPr>
                    <m:t>)</m:t>
                  </m:r>
                </m:e>
              </m:d>
            </m:e>
            <m:sup>
              <m:r>
                <m:rPr>
                  <m:sty m:val="p"/>
                </m:rPr>
                <m:t>2</m:t>
              </m:r>
            </m:sup>
          </m:sSup>
          <m:r>
            <m:rPr>
              <m:sty m:val="p"/>
            </m:rPr>
            <m:t>≤</m:t>
          </m:r>
          <m:r>
            <m:rPr>
              <m:sty m:val="i"/>
            </m:rPr>
            <m:t>L</m:t>
          </m:r>
          <m:r>
            <m:rPr>
              <m:sty m:val="p"/>
            </m:rPr>
            <m:t>(</m:t>
          </m:r>
          <m:r>
            <m:rPr>
              <m:sty m:val="i"/>
            </m:rPr>
            <m:t>x</m:t>
          </m:r>
          <m:r>
            <m:rPr>
              <m:sty m:val="p"/>
            </m:rPr>
            <m:t>−</m:t>
          </m:r>
          <m:r>
            <m:rPr>
              <m:sty m:val="i"/>
            </m:rPr>
            <m:t>y</m:t>
          </m:r>
          <m:r>
            <m:rPr>
              <m:sty m:val="p"/>
            </m:rPr>
            <m:t>)</m:t>
          </m:r>
          <m:d>
            <m:dPr>
              <m:begChr m:val="("/>
              <m:endChr m:val=")"/>
              <m:ctrlPr>
                <w:rPr>
                  <w:rFonts w:ascii="Cambria Math" w:hAnsi="Cambria Math"/>
                </w:rPr>
              </m:ctrlPr>
            </m:dPr>
            <m:e>
              <m:sSup>
                <m:sSupPr/>
                <m:e>
                  <m:r>
                    <m:rPr>
                      <m:sty m:val="i"/>
                    </m:rPr>
                    <m:t>f</m:t>
                  </m:r>
                </m:e>
                <m:sup>
                  <m:r>
                    <m:rPr>
                      <m:sty m:val="i"/>
                    </m:rPr>
                    <m:t>′</m:t>
                  </m:r>
                </m:sup>
              </m:sSup>
              <m:r>
                <m:rPr>
                  <m:sty m:val="p"/>
                </m:rPr>
                <m:t>(</m:t>
              </m:r>
              <m:r>
                <m:rPr>
                  <m:sty m:val="i"/>
                </m:rPr>
                <m:t>x</m:t>
              </m:r>
              <m:r>
                <m:rPr>
                  <m:sty m:val="p"/>
                </m:rPr>
                <m:t>)</m:t>
              </m:r>
              <m:r>
                <m:rPr>
                  <m:sty m:val="p"/>
                </m:rPr>
                <m:t>−</m:t>
              </m:r>
              <m:sSup>
                <m:sSupPr/>
                <m:e>
                  <m:r>
                    <m:rPr>
                      <m:sty m:val="i"/>
                    </m:rPr>
                    <m:t>f</m:t>
                  </m:r>
                </m:e>
                <m:sup>
                  <m:r>
                    <m:rPr>
                      <m:sty m:val="i"/>
                    </m:rPr>
                    <m:t>′</m:t>
                  </m:r>
                </m:sup>
              </m:sSup>
              <m:r>
                <m:rPr>
                  <m:sty m:val="p"/>
                </m:rPr>
                <m:t>(</m:t>
              </m:r>
              <m:r>
                <m:rPr>
                  <m:sty m:val="i"/>
                </m:rPr>
                <m:t>y</m:t>
              </m:r>
              <m:r>
                <m:rPr>
                  <m:sty m:val="p"/>
                </m:rPr>
                <m:t>)</m:t>
              </m:r>
            </m:e>
          </m:d>
        </m:oMath>
      </m:oMathPara>
    </w:p>
    <w:p>
      <w:pPr>
        <w:spacing w:after="220" w:lineRule="auto"/>
      </w:pPr>
      <w:r>
        <w:rPr/>
        <w:t xml:space="preserve">b) Soient </w:t>
      </w:r>
      <m:oMath>
        <m:r>
          <m:rPr>
            <m:sty m:val="i"/>
          </m:rPr>
          <m:t>x</m:t>
        </m:r>
        <m:r>
          <m:rPr>
            <m:sty m:val="p"/>
          </m:rPr>
          <m:t>,</m:t>
        </m:r>
        <m:r>
          <m:rPr>
            <m:sty m:val="i"/>
          </m:rPr>
          <m:t>y</m:t>
        </m:r>
        <m:r>
          <m:rPr>
            <m:sty m:val="p"/>
          </m:rPr>
          <m:t>∈</m:t>
        </m:r>
        <m:r>
          <m:rPr>
            <m:scr m:val="double-struck"/>
          </m:rPr>
          <m:t>R</m:t>
        </m:r>
      </m:oMath>
      <w:r>
        <w:rPr/>
        <w:t xml:space="preserve">, et soient </w:t>
      </w:r>
      <m:oMath>
        <m:acc>
          <m:accPr>
            <m:chr m:val="˜"/>
          </m:accPr>
          <m:e>
            <m:r>
              <m:rPr>
                <m:sty m:val="i"/>
              </m:rPr>
              <m:t>x</m:t>
            </m:r>
          </m:e>
        </m:acc>
        <m:r>
          <m:rPr>
            <m:sty m:val="p"/>
          </m:rPr>
          <m:t>:=</m:t>
        </m:r>
        <m:r>
          <m:rPr>
            <m:sty m:val="i"/>
          </m:rPr>
          <m:t>x</m:t>
        </m:r>
        <m:r>
          <m:rPr>
            <m:sty m:val="p"/>
          </m:rPr>
          <m:t>−</m:t>
        </m:r>
        <m:r>
          <m:rPr>
            <m:sty m:val="i"/>
          </m:rPr>
          <m:t>τ</m:t>
        </m:r>
        <m:sSup>
          <m:sSupPr/>
          <m:e>
            <m:r>
              <m:rPr>
                <m:sty m:val="i"/>
              </m:rPr>
              <m:t>f</m:t>
            </m:r>
          </m:e>
          <m:sup>
            <m:r>
              <m:rPr>
                <m:sty m:val="i"/>
              </m:rPr>
              <m:t>′</m:t>
            </m:r>
          </m:sup>
        </m:sSup>
        <m:r>
          <m:rPr>
            <m:sty m:val="p"/>
          </m:rPr>
          <m:t>(</m:t>
        </m:r>
        <m:r>
          <m:rPr>
            <m:sty m:val="i"/>
          </m:rPr>
          <m:t>x</m:t>
        </m:r>
        <m:r>
          <m:rPr>
            <m:sty m:val="p"/>
          </m:rPr>
          <m:t>)</m:t>
        </m:r>
      </m:oMath>
      <w:r>
        <w:rPr/>
        <w:t xml:space="preserve"> et </w:t>
      </w:r>
      <m:oMath>
        <m:acc>
          <m:accPr>
            <m:chr m:val="˜"/>
          </m:accPr>
          <m:e>
            <m:r>
              <m:rPr>
                <m:sty m:val="i"/>
              </m:rPr>
              <m:t>y</m:t>
            </m:r>
          </m:e>
        </m:acc>
        <m:r>
          <m:rPr>
            <m:sty m:val="p"/>
          </m:rPr>
          <m:t>:=</m:t>
        </m:r>
        <m:r>
          <m:rPr>
            <m:sty m:val="i"/>
          </m:rPr>
          <m:t>y</m:t>
        </m:r>
        <m:r>
          <m:rPr>
            <m:sty m:val="p"/>
          </m:rPr>
          <m:t>−</m:t>
        </m:r>
        <m:r>
          <m:rPr>
            <m:sty m:val="i"/>
          </m:rPr>
          <m:t>τ</m:t>
        </m:r>
        <m:sSup>
          <m:sSupPr/>
          <m:e>
            <m:r>
              <m:rPr>
                <m:sty m:val="i"/>
              </m:rPr>
              <m:t>f</m:t>
            </m:r>
          </m:e>
          <m:sup>
            <m:r>
              <m:rPr>
                <m:sty m:val="i"/>
              </m:rPr>
              <m:t>′</m:t>
            </m:r>
          </m:sup>
        </m:sSup>
        <m:r>
          <m:rPr>
            <m:sty m:val="p"/>
          </m:rPr>
          <m:t>(</m:t>
        </m:r>
        <m:r>
          <m:rPr>
            <m:sty m:val="i"/>
          </m:rPr>
          <m:t>y</m:t>
        </m:r>
        <m:r>
          <m:rPr>
            <m:sty m:val="p"/>
          </m:rPr>
          <m:t>)</m:t>
        </m:r>
      </m:oMath>
      <w:r>
        <w:rPr/>
        <w:t xml:space="preserve">. Montrer que</w:t>
      </w:r>
    </w:p>
    <w:p>
      <w:pPr>
        <w:spacing w:after="220" w:lineRule="auto"/>
      </w:pPr>
      <m:oMathPara>
        <m:oMath>
          <m:r>
            <m:rPr>
              <m:sty m:val="p"/>
            </m:rPr>
            <m:t>|</m:t>
          </m:r>
          <m:acc>
            <m:accPr>
              <m:chr m:val="˜"/>
            </m:accPr>
            <m:e>
              <m:r>
                <m:rPr>
                  <m:sty m:val="i"/>
                </m:rPr>
                <m:t>x</m:t>
              </m:r>
            </m:e>
          </m:acc>
          <m:r>
            <m:rPr>
              <m:sty m:val="p"/>
            </m:rPr>
            <m:t>−</m:t>
          </m:r>
          <m:acc>
            <m:accPr>
              <m:chr m:val="˜"/>
            </m:accPr>
            <m:e>
              <m:r>
                <m:rPr>
                  <m:sty m:val="i"/>
                </m:rPr>
                <m:t>y</m:t>
              </m:r>
            </m:e>
          </m:acc>
          <m:sSup>
            <m:sSupPr/>
            <m:e>
              <m:r>
                <m:rPr>
                  <m:sty m:val="p"/>
                </m:rPr>
                <m:t>|</m:t>
              </m:r>
            </m:e>
            <m:sup>
              <m:r>
                <m:rPr>
                  <m:sty m:val="p"/>
                </m:rPr>
                <m:t>2</m:t>
              </m:r>
            </m:sup>
          </m:sSup>
          <m:r>
            <m:rPr>
              <m:sty m:val="p"/>
            </m:rPr>
            <m:t>≤</m:t>
          </m:r>
          <m:r>
            <m:rPr>
              <m:sty m:val="p"/>
            </m:rPr>
            <m:t>|</m:t>
          </m:r>
          <m:r>
            <m:rPr>
              <m:sty m:val="i"/>
            </m:rPr>
            <m:t>x</m:t>
          </m:r>
          <m:r>
            <m:rPr>
              <m:sty m:val="p"/>
            </m:rPr>
            <m:t>−</m:t>
          </m:r>
          <m:r>
            <m:rPr>
              <m:sty m:val="i"/>
            </m:rPr>
            <m:t>y</m:t>
          </m:r>
          <m:sSup>
            <m:sSupPr/>
            <m:e>
              <m:r>
                <m:rPr>
                  <m:sty m:val="p"/>
                </m:rPr>
                <m:t>|</m:t>
              </m:r>
            </m:e>
            <m:sup>
              <m:r>
                <m:rPr>
                  <m:sty m:val="p"/>
                </m:rPr>
                <m:t>2</m:t>
              </m:r>
            </m:sup>
          </m:sSup>
          <m:r>
            <m:rPr>
              <m:sty m:val="p"/>
            </m:rPr>
            <m:t>−</m:t>
          </m:r>
          <m:r>
            <m:rPr>
              <m:sty m:val="i"/>
            </m:rPr>
            <m:t>τ</m:t>
          </m:r>
          <m:r>
            <m:rPr>
              <m:sty m:val="p"/>
            </m:rPr>
            <m:t>(</m:t>
          </m:r>
          <m:r>
            <m:rPr>
              <m:sty m:val="p"/>
            </m:rPr>
            <m:t>2</m:t>
          </m:r>
          <m:r>
            <m:rPr>
              <m:sty m:val="p"/>
            </m:rPr>
            <m:t>−</m:t>
          </m:r>
          <m:r>
            <m:rPr>
              <m:sty m:val="i"/>
            </m:rPr>
            <m:t>τ</m:t>
          </m:r>
          <m:r>
            <m:rPr>
              <m:sty m:val="i"/>
            </m:rPr>
            <m:t>L</m:t>
          </m:r>
          <m:r>
            <m:rPr>
              <m:sty m:val="p"/>
            </m:rPr>
            <m:t>)</m:t>
          </m:r>
          <m:r>
            <m:rPr>
              <m:sty m:val="p"/>
            </m:rPr>
            <m:t>(</m:t>
          </m:r>
          <m:r>
            <m:rPr>
              <m:sty m:val="i"/>
            </m:rPr>
            <m:t>x</m:t>
          </m:r>
          <m:r>
            <m:rPr>
              <m:sty m:val="p"/>
            </m:rPr>
            <m:t>−</m:t>
          </m:r>
          <m:r>
            <m:rPr>
              <m:sty m:val="i"/>
            </m:rPr>
            <m:t>y</m:t>
          </m:r>
          <m:r>
            <m:rPr>
              <m:sty m:val="p"/>
            </m:rPr>
            <m:t>)</m:t>
          </m:r>
          <m:d>
            <m:dPr>
              <m:begChr m:val="("/>
              <m:endChr m:val=")"/>
              <m:ctrlPr>
                <w:rPr>
                  <w:rFonts w:ascii="Cambria Math" w:hAnsi="Cambria Math"/>
                </w:rPr>
              </m:ctrlPr>
            </m:dPr>
            <m:e>
              <m:sSup>
                <m:sSupPr/>
                <m:e>
                  <m:r>
                    <m:rPr>
                      <m:sty m:val="i"/>
                    </m:rPr>
                    <m:t>f</m:t>
                  </m:r>
                </m:e>
                <m:sup>
                  <m:r>
                    <m:rPr>
                      <m:sty m:val="i"/>
                    </m:rPr>
                    <m:t>′</m:t>
                  </m:r>
                </m:sup>
              </m:sSup>
              <m:r>
                <m:rPr>
                  <m:sty m:val="p"/>
                </m:rPr>
                <m:t>(</m:t>
              </m:r>
              <m:r>
                <m:rPr>
                  <m:sty m:val="i"/>
                </m:rPr>
                <m:t>x</m:t>
              </m:r>
              <m:r>
                <m:rPr>
                  <m:sty m:val="p"/>
                </m:rPr>
                <m:t>)</m:t>
              </m:r>
              <m:r>
                <m:rPr>
                  <m:sty m:val="p"/>
                </m:rPr>
                <m:t>−</m:t>
              </m:r>
              <m:sSup>
                <m:sSupPr/>
                <m:e>
                  <m:r>
                    <m:rPr>
                      <m:sty m:val="i"/>
                    </m:rPr>
                    <m:t>f</m:t>
                  </m:r>
                </m:e>
                <m:sup>
                  <m:r>
                    <m:rPr>
                      <m:sty m:val="i"/>
                    </m:rPr>
                    <m:t>′</m:t>
                  </m:r>
                </m:sup>
              </m:sSup>
              <m:r>
                <m:rPr>
                  <m:sty m:val="p"/>
                </m:rPr>
                <m:t>(</m:t>
              </m:r>
              <m:r>
                <m:rPr>
                  <m:sty m:val="i"/>
                </m:rPr>
                <m:t>y</m:t>
              </m:r>
              <m:r>
                <m:rPr>
                  <m:sty m:val="p"/>
                </m:rPr>
                <m:t>)</m:t>
              </m:r>
            </m:e>
          </m:d>
          <m:r>
            <m:rPr>
              <m:sty m:val="p"/>
            </m:rPr>
            <m:t>.</m:t>
          </m:r>
        </m:oMath>
      </m:oMathPara>
    </w:p>
    <w:p>
      <w:pPr>
        <w:spacing w:after="220" w:lineRule="auto"/>
      </w:pPr>
      <w:r>
        <w:rPr/>
        <w:t xml:space="preserve">c) On suppose de plus que </w:t>
      </w:r>
      <m:oMath>
        <m:r>
          <m:rPr>
            <m:sty m:val="i"/>
          </m:rPr>
          <m:t>f</m:t>
        </m:r>
      </m:oMath>
      <w:r>
        <w:rPr/>
        <w:t xml:space="preserve"> admet un minimiseur </w:t>
      </w:r>
      <m:oMath>
        <m:sSub>
          <m:sSubPr/>
          <m:e>
            <m:r>
              <m:rPr>
                <m:sty m:val="i"/>
              </m:rPr>
              <m:t>x</m:t>
            </m:r>
          </m:e>
          <m:sub>
            <m:r>
              <m:rPr>
                <m:sty m:val="p"/>
              </m:rPr>
              <m:t>∗</m:t>
            </m:r>
          </m:sub>
        </m:sSub>
      </m:oMath>
      <w:r>
        <w:rPr/>
        <w:t xml:space="preserve">, et que </w:t>
      </w:r>
      <m:oMath>
        <m:r>
          <m:rPr>
            <m:sty m:val="p"/>
          </m:rPr>
          <m:t>0</m:t>
        </m:r>
        <m:r>
          <m:rPr>
            <m:sty m:val="p"/>
          </m:rPr>
          <m:t>&lt;</m:t>
        </m:r>
        <m:r>
          <m:rPr>
            <m:sty m:val="i"/>
          </m:rPr>
          <m:t>τ</m:t>
        </m:r>
        <m:r>
          <m:rPr>
            <m:sty m:val="p"/>
          </m:rPr>
          <m:t>≤</m:t>
        </m:r>
        <m:r>
          <m:rPr>
            <m:sty m:val="p"/>
          </m:rPr>
          <m:t>2</m:t>
        </m:r>
        <m:r>
          <m:rPr>
            <m:sty m:val="p"/>
          </m:rPr>
          <m:t>/</m:t>
        </m:r>
        <m:r>
          <m:rPr>
            <m:sty m:val="i"/>
          </m:rPr>
          <m:t>L</m:t>
        </m:r>
      </m:oMath>
      <w:r>
        <w:rPr/>
        <w:t xml:space="preserve">. Montrer que la suite </w:t>
      </w:r>
      <m:oMath>
        <m:sSub>
          <m:sSubPr/>
          <m:e>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i"/>
                          </m:rPr>
                          <m:t>n</m:t>
                        </m:r>
                      </m:sub>
                    </m:sSub>
                    <m:r>
                      <m:rPr>
                        <m:sty m:val="p"/>
                      </m:rPr>
                      <m:t>−</m:t>
                    </m:r>
                    <m:sSub>
                      <m:sSubPr/>
                      <m:e>
                        <m:r>
                          <m:rPr>
                            <m:sty m:val="i"/>
                          </m:rPr>
                          <m:t>x</m:t>
                        </m:r>
                      </m:e>
                      <m:sub>
                        <m:r>
                          <m:rPr>
                            <m:sty m:val="p"/>
                          </m:rPr>
                          <m:t>∗</m:t>
                        </m:r>
                      </m:sub>
                    </m:sSub>
                  </m:e>
                </m:d>
              </m:e>
            </m:d>
          </m:e>
          <m:sub>
            <m:r>
              <m:rPr>
                <m:sty m:val="i"/>
              </m:rPr>
              <m:t>n</m:t>
            </m:r>
            <m:r>
              <m:rPr>
                <m:sty m:val="p"/>
              </m:rPr>
              <m:t>∈</m:t>
            </m:r>
            <m:r>
              <m:rPr>
                <m:scr m:val="double-struck"/>
              </m:rPr>
              <m:t>N</m:t>
            </m:r>
          </m:sub>
        </m:sSub>
      </m:oMath>
      <w:r>
        <w:rPr>
          <w:rFonts w:eastAsia="Georgia" w:cs="Georgia" w:ascii="Georgia" w:hAnsi="Georgia"/>
        </w:rPr>
        <w:t xml:space="preserve"> est décroissante. (On rappelle que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cr m:val="double-struck"/>
              </m:rPr>
              <m:t>N</m:t>
            </m:r>
          </m:sub>
        </m:sSub>
      </m:oMath>
      <w:r>
        <w:rPr/>
        <w:t xml:space="preserve"> satisfait (2).)</w:t>
      </w:r>
    </w:p>
    <w:p>
      <w:pPr>
        <w:spacing w:line="271" w:before="330" w:lineRule="auto"/>
      </w:pPr>
      <w:r>
        <w:rPr>
          <w:rFonts w:eastAsia="Georgia" w:cs="Georgia" w:ascii="Georgia" w:hAnsi="Georgia"/>
          <w:b/>
          <w:sz w:val="42"/>
        </w:rPr>
        <w:t xml:space="preserve">Partie II: Convergence rapide, sous des hypothèses fortes</w:t>
      </w:r>
    </w:p>
    <w:p>
      <w:pPr>
        <w:spacing w:after="220" w:lineRule="auto"/>
      </w:pPr>
      <w:r>
        <w:rPr/>
        <w:t xml:space="preserve">Dans cette partie, on montre que la suite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définie par l'algorithme de descente de gradient converge rapidement vers un minimiseur de </w:t>
      </w:r>
      <m:oMath>
        <m:r>
          <m:rPr>
            <m:sty m:val="i"/>
          </m:rPr>
          <m:t>f</m:t>
        </m:r>
      </m:oMath>
      <w:r>
        <w:rPr>
          <w:rFonts w:eastAsia="Georgia" w:cs="Georgia" w:ascii="Georgia" w:hAnsi="Georgia"/>
        </w:rPr>
        <w:t xml:space="preserve">, on parle de convergence géométrique, en faisant des hypothèses fortes sur cette fonction. Commençons par l'étude d'un exemple.</w:t>
      </w:r>
      <w:r>
        <w:rPr/>
        <w:br w:type="textWrapping"/>
      </w:r>
      <w:r>
        <w:rPr/>
        <w:t xml:space="preserve">3. Dans cette question seulement, on pose </w:t>
      </w:r>
      <m:oMath>
        <m:r>
          <m:rPr>
            <m:sty m:val="i"/>
          </m:rPr>
          <m:t>f</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2</m:t>
            </m:r>
          </m:den>
        </m:f>
        <m:r>
          <m:rPr>
            <m:sty m:val="i"/>
          </m:rPr>
          <m:t>L</m:t>
        </m:r>
        <m:sSup>
          <m:sSupPr/>
          <m:e>
            <m:r>
              <m:rPr>
                <m:sty m:val="i"/>
              </m:rPr>
              <m:t>x</m:t>
            </m:r>
          </m:e>
          <m:sup>
            <m:r>
              <m:rPr>
                <m:sty m:val="p"/>
              </m:rPr>
              <m:t>2</m:t>
            </m:r>
          </m:sup>
        </m:sSup>
      </m:oMath>
      <w:r>
        <w:rPr/>
        <w:t xml:space="preserve"> pour tout </w:t>
      </w:r>
      <m:oMath>
        <m:r>
          <m:rPr>
            <m:sty m:val="i"/>
          </m:rPr>
          <m:t>x</m:t>
        </m:r>
        <m:r>
          <m:rPr>
            <m:sty m:val="p"/>
          </m:rPr>
          <m:t>∈</m:t>
        </m:r>
        <m:r>
          <m:rPr>
            <m:scr m:val="double-struck"/>
          </m:rPr>
          <m:t>R</m:t>
        </m:r>
      </m:oMath>
      <w:r>
        <w:rPr>
          <w:rFonts w:eastAsia="Georgia" w:cs="Georgia" w:ascii="Georgia" w:hAnsi="Georgia"/>
        </w:rPr>
        <w:t xml:space="preserve">, où </w:t>
      </w:r>
      <m:oMath>
        <m:r>
          <m:rPr>
            <m:sty m:val="i"/>
          </m:rPr>
          <m:t>L</m:t>
        </m:r>
        <m:r>
          <m:rPr>
            <m:sty m:val="p"/>
          </m:rPr>
          <m:t>&gt;</m:t>
        </m:r>
        <m:r>
          <m:rPr>
            <m:sty m:val="p"/>
          </m:rPr>
          <m:t>0</m:t>
        </m:r>
      </m:oMath>
      <w:r>
        <w:rPr>
          <w:rFonts w:eastAsia="Georgia" w:cs="Georgia" w:ascii="Georgia" w:hAnsi="Georgia"/>
        </w:rPr>
        <w:t xml:space="preserve"> est fixé.</w:t>
      </w:r>
      <w:r>
        <w:rPr/>
        <w:br w:type="textWrapping"/>
      </w:r>
      <w:r>
        <w:rPr/>
        <w:t xml:space="preserve">a) Montrer que </w:t>
      </w:r>
      <m:oMath>
        <m:sSub>
          <m:sSubPr/>
          <m:e>
            <m:r>
              <m:rPr>
                <m:sty m:val="i"/>
              </m:rPr>
              <m:t>x</m:t>
            </m:r>
          </m:e>
          <m:sub>
            <m:r>
              <m:rPr>
                <m:sty m:val="i"/>
              </m:rPr>
              <m:t>n</m:t>
            </m:r>
            <m:r>
              <m:rPr>
                <m:sty m:val="p"/>
              </m:rPr>
              <m:t>+</m:t>
            </m:r>
            <m:r>
              <m:rPr>
                <m:sty m:val="p"/>
              </m:rPr>
              <m:t>1</m:t>
            </m:r>
          </m:sub>
        </m:sSub>
        <m:r>
          <m:rPr>
            <m:sty m:val="p"/>
          </m:rPr>
          <m:t>=</m:t>
        </m:r>
        <m:r>
          <m:rPr>
            <m:sty m:val="p"/>
          </m:rPr>
          <m:t>(</m:t>
        </m:r>
        <m:r>
          <m:rPr>
            <m:sty m:val="p"/>
          </m:rPr>
          <m:t>1</m:t>
        </m:r>
        <m:r>
          <m:rPr>
            <m:sty m:val="p"/>
          </m:rPr>
          <m:t>−</m:t>
        </m:r>
        <m:r>
          <m:rPr>
            <m:sty m:val="i"/>
          </m:rPr>
          <m:t>τ</m:t>
        </m:r>
        <m:r>
          <m:rPr>
            <m:sty m:val="i"/>
          </m:rPr>
          <m:t>L</m:t>
        </m:r>
        <m:r>
          <m:rPr>
            <m:sty m:val="p"/>
          </m:rPr>
          <m:t>)</m:t>
        </m:r>
        <m:sSub>
          <m:sSubPr/>
          <m:e>
            <m:r>
              <m:rPr>
                <m:sty m:val="i"/>
              </m:rPr>
              <m:t>x</m:t>
            </m:r>
          </m:e>
          <m:sub>
            <m:r>
              <m:rPr>
                <m:sty m:val="i"/>
              </m:rPr>
              <m:t>n</m:t>
            </m:r>
          </m:sub>
        </m:sSub>
      </m:oMath>
      <w:r>
        <w:rPr/>
        <w:t xml:space="preserve">, puis exprimer directement </w:t>
      </w:r>
      <m:oMath>
        <m:sSub>
          <m:sSubPr/>
          <m:e>
            <m:r>
              <m:rPr>
                <m:sty m:val="i"/>
              </m:rPr>
              <m:t>x</m:t>
            </m:r>
          </m:e>
          <m:sub>
            <m:r>
              <m:rPr>
                <m:sty m:val="i"/>
              </m:rPr>
              <m:t>n</m:t>
            </m:r>
          </m:sub>
        </m:sSub>
      </m:oMath>
      <w:r>
        <w:rPr/>
        <w:t xml:space="preserve"> en fonction de </w:t>
      </w:r>
      <m:oMath>
        <m:sSub>
          <m:sSubPr/>
          <m:e>
            <m:r>
              <m:rPr>
                <m:sty m:val="i"/>
              </m:rPr>
              <m:t>x</m:t>
            </m:r>
          </m:e>
          <m:sub>
            <m:r>
              <m:rPr>
                <m:sty m:val="p"/>
              </m:rPr>
              <m:t>0</m:t>
            </m:r>
          </m:sub>
        </m:sSub>
      </m:oMath>
      <w:r>
        <w:rPr/>
        <w:t xml:space="preserve"> et </w:t>
      </w:r>
      <m:oMath>
        <m:r>
          <m:rPr>
            <m:sty m:val="i"/>
          </m:rPr>
          <m:t>n</m:t>
        </m:r>
      </m:oMath>
      <w:r>
        <w:rPr/>
        <w:t xml:space="preserve">.</w:t>
      </w:r>
      <w:r>
        <w:rPr/>
        <w:br w:type="textWrapping"/>
      </w:r>
      <w:r>
        <w:rPr/>
        <w:t xml:space="preserve">b) On suppose </w:t>
      </w:r>
      <m:oMath>
        <m:sSub>
          <m:sSubPr/>
          <m:e>
            <m:r>
              <m:rPr>
                <m:sty m:val="i"/>
              </m:rPr>
              <m:t>x</m:t>
            </m:r>
          </m:e>
          <m:sub>
            <m:r>
              <m:rPr>
                <m:sty m:val="p"/>
              </m:rPr>
              <m:t>0</m:t>
            </m:r>
          </m:sub>
        </m:sSub>
        <m:r>
          <m:rPr>
            <m:sty m:val="p"/>
          </m:rPr>
          <m:t>≠</m:t>
        </m:r>
        <m:r>
          <m:rPr>
            <m:sty m:val="p"/>
          </m:rPr>
          <m:t>0</m:t>
        </m:r>
      </m:oMath>
      <w:r>
        <w:rPr/>
        <w:t xml:space="preserve">. Justifier que </w:t>
      </w:r>
      <m:oMath>
        <m:sSub>
          <m:sSubPr/>
          <m:e>
            <m:r>
              <m:rPr>
                <m:sty m:val="i"/>
              </m:rPr>
              <m:t>x</m:t>
            </m:r>
          </m:e>
          <m:sub>
            <m:r>
              <m:rPr>
                <m:sty m:val="i"/>
              </m:rPr>
              <m:t>n</m:t>
            </m:r>
          </m:sub>
        </m:sSub>
        <m:r>
          <m:rPr>
            <m:sty m:val="p"/>
          </m:rPr>
          <m:t>→</m:t>
        </m:r>
        <m:r>
          <m:rPr>
            <m:sty m:val="p"/>
          </m:rPr>
          <m:t>0</m:t>
        </m:r>
      </m:oMath>
      <w:r>
        <w:rPr/>
        <w:t xml:space="preserve"> si et seulement si </w:t>
      </w:r>
      <m:oMath>
        <m:r>
          <m:rPr>
            <m:sty m:val="p"/>
          </m:rPr>
          <m:t>0</m:t>
        </m:r>
        <m:r>
          <m:rPr>
            <m:sty m:val="p"/>
          </m:rPr>
          <m:t>&lt;</m:t>
        </m:r>
        <m:r>
          <m:rPr>
            <m:sty m:val="i"/>
          </m:rPr>
          <m:t>τ</m:t>
        </m:r>
        <m:r>
          <m:rPr>
            <m:sty m:val="p"/>
          </m:rPr>
          <m:t>&lt;</m:t>
        </m:r>
        <m:r>
          <m:rPr>
            <m:sty m:val="p"/>
          </m:rPr>
          <m:t>2</m:t>
        </m:r>
        <m:r>
          <m:rPr>
            <m:sty m:val="p"/>
          </m:rPr>
          <m:t>/</m:t>
        </m:r>
        <m:r>
          <m:rPr>
            <m:sty m:val="i"/>
          </m:rPr>
          <m:t>L</m:t>
        </m:r>
      </m:oMath>
      <w:r>
        <w:rPr/>
        <w:t xml:space="preserve">.</w:t>
      </w:r>
    </w:p>
    <w:p>
      <w:pPr>
        <w:spacing w:after="220" w:lineRule="auto"/>
      </w:pPr>
      <w:r>
        <w:rPr>
          <w:rFonts w:eastAsia="Georgia" w:cs="Georgia" w:ascii="Georgia" w:hAnsi="Georgia"/>
        </w:rPr>
        <w:t xml:space="preserve">Hypothèses : Dans la suite, on se donne </w:t>
      </w:r>
      <m:oMath>
        <m:r>
          <m:rPr>
            <m:sty m:val="i"/>
          </m:rPr>
          <m:t>f</m:t>
        </m:r>
        <m:r>
          <m:rPr>
            <m:sty m:val="p"/>
          </m:rPr>
          <m:t>∈</m:t>
        </m:r>
        <m:sSup>
          <m:sSupPr/>
          <m:e>
            <m:r>
              <m:rPr>
                <m:scr m:val="script"/>
              </m:rPr>
              <m:t>C</m:t>
            </m:r>
          </m:e>
          <m:sup>
            <m:r>
              <m:rPr>
                <m:sty m:val="p"/>
              </m:rPr>
              <m:t>1</m:t>
            </m:r>
          </m:sup>
        </m:sSup>
        <m:r>
          <m:rPr>
            <m:sty m:val="p"/>
          </m:rPr>
          <m:t>(</m:t>
        </m:r>
        <m:r>
          <m:rPr>
            <m:scr m:val="double-struck"/>
          </m:rPr>
          <m:t>R</m:t>
        </m:r>
        <m:r>
          <m:rPr>
            <m:sty m:val="p"/>
          </m:rPr>
          <m:t>)</m:t>
        </m:r>
      </m:oMath>
      <w:r>
        <w:rPr/>
        <w:t xml:space="preserve"> telle que </w:t>
      </w:r>
      <m:oMath>
        <m:sSup>
          <m:sSupPr/>
          <m:e>
            <m:r>
              <m:rPr>
                <m:sty m:val="i"/>
              </m:rPr>
              <m:t>f</m:t>
            </m:r>
          </m:e>
          <m:sup>
            <m:r>
              <m:rPr>
                <m:sty m:val="i"/>
              </m:rPr>
              <m:t>′</m:t>
            </m:r>
          </m:sup>
        </m:sSup>
      </m:oMath>
      <w:r>
        <w:rPr/>
        <w:t xml:space="preserve"> est </w:t>
      </w:r>
      <m:oMath>
        <m:r>
          <m:rPr>
            <m:sty m:val="i"/>
          </m:rPr>
          <m:t>L</m:t>
        </m:r>
      </m:oMath>
      <w:r>
        <w:rPr/>
        <w:t xml:space="preserve">-Lipschitzienne, avec </w:t>
      </w:r>
      <m:oMath>
        <m:r>
          <m:rPr>
            <m:sty m:val="i"/>
          </m:rPr>
          <m:t>L</m:t>
        </m:r>
        <m:r>
          <m:rPr>
            <m:sty m:val="p"/>
          </m:rPr>
          <m:t>&gt;</m:t>
        </m:r>
        <m:r>
          <m:rPr>
            <m:sty m:val="p"/>
          </m:rPr>
          <m:t>0</m:t>
        </m:r>
      </m:oMath>
      <w:r>
        <w:rPr/>
        <w:t xml:space="preserve">, et on fixe </w:t>
      </w:r>
      <m:oMath>
        <m:r>
          <m:rPr>
            <m:sty m:val="i"/>
          </m:rPr>
          <m:t>τ</m:t>
        </m:r>
      </m:oMath>
      <w:r>
        <w:rPr/>
        <w:t xml:space="preserve"> tel que </w:t>
      </w:r>
      <m:oMath>
        <m:r>
          <m:rPr>
            <m:sty m:val="p"/>
          </m:rPr>
          <m:t>0</m:t>
        </m:r>
        <m:r>
          <m:rPr>
            <m:sty m:val="p"/>
          </m:rPr>
          <m:t>&lt;</m:t>
        </m:r>
        <m:r>
          <m:rPr>
            <m:sty m:val="i"/>
          </m:rPr>
          <m:t>τ</m:t>
        </m:r>
        <m:r>
          <m:rPr>
            <m:sty m:val="p"/>
          </m:rPr>
          <m:t>≤</m:t>
        </m:r>
        <m:r>
          <m:rPr>
            <m:sty m:val="p"/>
          </m:rPr>
          <m:t>2</m:t>
        </m:r>
        <m:r>
          <m:rPr>
            <m:sty m:val="p"/>
          </m:rPr>
          <m:t>/</m:t>
        </m:r>
        <m:r>
          <m:rPr>
            <m:sty m:val="i"/>
          </m:rPr>
          <m:t>L</m:t>
        </m:r>
      </m:oMath>
      <w:r>
        <w:rPr/>
        <w:t xml:space="preserve">. On suppose de plus que </w:t>
      </w:r>
      <m:oMath>
        <m:r>
          <m:rPr>
            <m:sty m:val="i"/>
          </m:rPr>
          <m:t>f</m:t>
        </m:r>
      </m:oMath>
      <w:r>
        <w:rPr/>
        <w:t xml:space="preserve"> est </w:t>
      </w:r>
      <m:oMath>
        <m:r>
          <m:rPr>
            <m:sty m:val="i"/>
          </m:rPr>
          <m:t>α</m:t>
        </m:r>
      </m:oMath>
      <w:r>
        <w:rPr/>
        <w:t xml:space="preserve">-convexe, avec </w:t>
      </w:r>
      <m:oMath>
        <m:r>
          <m:rPr>
            <m:sty m:val="i"/>
          </m:rPr>
          <m:t>α</m:t>
        </m:r>
        <m:r>
          <m:rPr>
            <m:sty m:val="p"/>
          </m:rPr>
          <m:t>&gt;</m:t>
        </m:r>
        <m:r>
          <m:rPr>
            <m:sty m:val="p"/>
          </m:rPr>
          <m:t>0</m:t>
        </m:r>
      </m:oMath>
      <w:r>
        <w:rPr>
          <w:rFonts w:eastAsia="Georgia" w:cs="Georgia" w:ascii="Georgia" w:hAnsi="Georgia"/>
        </w:rPr>
        <w:t xml:space="preserve">, c'est à dire que</w:t>
      </w:r>
    </w:p>
    <w:p>
      <w:pPr>
        <w:spacing w:after="220" w:lineRule="auto"/>
      </w:pPr>
      <m:oMathPara>
        <m:oMath>
          <m:r>
            <m:rPr>
              <m:sty m:val="i"/>
            </m:rPr>
            <m:t>g</m:t>
          </m:r>
          <m:r>
            <m:rPr>
              <m:sty m:val="p"/>
            </m:rPr>
            <m:t>(</m:t>
          </m:r>
          <m:r>
            <m:rPr>
              <m:sty m:val="i"/>
            </m:rPr>
            <m:t>x</m:t>
          </m:r>
          <m:r>
            <m:rPr>
              <m:sty m:val="p"/>
            </m:rPr>
            <m:t>)</m:t>
          </m:r>
          <m:r>
            <m:rPr>
              <m:sty m:val="p"/>
            </m:rPr>
            <m:t>:=</m:t>
          </m:r>
          <m:r>
            <m:rPr>
              <m:sty m:val="i"/>
            </m:rPr>
            <m:t>f</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2</m:t>
              </m:r>
            </m:den>
          </m:f>
          <m:r>
            <m:rPr>
              <m:sty m:val="i"/>
            </m:rPr>
            <m:t>α</m:t>
          </m:r>
          <m:sSup>
            <m:sSupPr/>
            <m:e>
              <m:r>
                <m:rPr>
                  <m:sty m:val="i"/>
                </m:rPr>
                <m:t>x</m:t>
              </m:r>
            </m:e>
            <m:sup>
              <m:r>
                <m:rPr>
                  <m:sty m:val="p"/>
                </m:rPr>
                <m:t>2</m:t>
              </m:r>
            </m:sup>
          </m:sSup>
          <m:r>
            <m:rPr>
              <m:sty m:val="p"/>
            </m:rPr>
            <m:t>,</m:t>
          </m:r>
          <m:r>
            <m:rPr>
              <m:sty m:val="p"/>
            </m:rPr>
            <m:t xml:space="preserve"> </m:t>
          </m:r>
          <m:r>
            <m:rPr>
              <m:nor/>
            </m:rPr>
            <m:t> est une fonction convexe sur </m:t>
          </m:r>
          <m:r>
            <m:rPr>
              <m:scr m:val="double-struck"/>
            </m:rPr>
            <m:t>R</m:t>
          </m:r>
          <m:r>
            <m:rPr>
              <m:sty m:val="p"/>
            </m:rPr>
            <m:t>.</m:t>
          </m:r>
        </m:oMath>
      </m:oMathPara>
    </w:p>
    <w:p>
      <w:pPr>
        <w:numPr>
          <w:ilvl w:val="0"/>
          <w:numId w:val="2"/>
        </w:numPr>
        <w:spacing w:lineRule="auto"/>
      </w:pPr>
      <w:r>
        <w:rPr/>
        <w:t xml:space="preserve">Justifier que </w:t>
      </w:r>
      <m:oMath>
        <m:sSup>
          <m:sSupPr/>
          <m:e>
            <m:r>
              <m:rPr>
                <m:sty m:val="i"/>
              </m:rPr>
              <m:t>f</m:t>
            </m:r>
          </m:e>
          <m:sup>
            <m:r>
              <m:rPr>
                <m:sty m:val="i"/>
              </m:rPr>
              <m:t>′</m:t>
            </m:r>
          </m:sup>
        </m:sSup>
        <m:r>
          <m:rPr>
            <m:sty m:val="p"/>
          </m:rPr>
          <m:t>(</m:t>
        </m:r>
        <m:r>
          <m:rPr>
            <m:sty m:val="i"/>
          </m:rPr>
          <m:t>x</m:t>
        </m:r>
        <m:r>
          <m:rPr>
            <m:sty m:val="p"/>
          </m:rPr>
          <m:t>)</m:t>
        </m:r>
        <m:r>
          <m:rPr>
            <m:sty m:val="p"/>
          </m:rPr>
          <m:t>−</m:t>
        </m:r>
        <m:r>
          <m:rPr>
            <m:sty m:val="i"/>
          </m:rPr>
          <m:t>α</m:t>
        </m:r>
        <m:r>
          <m:rPr>
            <m:sty m:val="i"/>
          </m:rPr>
          <m:t>x</m:t>
        </m:r>
      </m:oMath>
      <w:r>
        <w:rPr/>
        <w:t xml:space="preserve"> est une fonction croissante de </w:t>
      </w:r>
      <m:oMath>
        <m:r>
          <m:rPr>
            <m:sty m:val="i"/>
          </m:rPr>
          <m:t>x</m:t>
        </m:r>
        <m:r>
          <m:rPr>
            <m:sty m:val="p"/>
          </m:rPr>
          <m:t>∈</m:t>
        </m:r>
        <m:r>
          <m:rPr>
            <m:scr m:val="double-struck"/>
          </m:rPr>
          <m:t>R</m:t>
        </m:r>
      </m:oMath>
      <w:r>
        <w:rPr>
          <w:rFonts w:eastAsia="Georgia" w:cs="Georgia" w:ascii="Georgia" w:hAnsi="Georgia"/>
        </w:rPr>
        <w:t xml:space="preserve">. En déduire que </w:t>
      </w:r>
      <m:oMath>
        <m:r>
          <m:rPr>
            <m:sty m:val="i"/>
          </m:rPr>
          <m:t>α</m:t>
        </m:r>
        <m:r>
          <m:rPr>
            <m:sty m:val="p"/>
          </m:rPr>
          <m:t>≤</m:t>
        </m:r>
        <m:r>
          <m:rPr>
            <m:sty m:val="i"/>
          </m:rPr>
          <m:t>L</m:t>
        </m:r>
      </m:oMath>
      <w:r>
        <w:rPr/>
        <w:t xml:space="preserve">.</w:t>
      </w:r>
    </w:p>
    <w:p>
      <w:pPr>
        <w:numPr>
          <w:ilvl w:val="0"/>
          <w:numId w:val="2"/>
        </w:numPr>
        <w:spacing w:lineRule="auto"/>
      </w:pPr>
      <w:r>
        <w:rPr/>
        <w:t xml:space="preserve">Montrer que </w:t>
      </w:r>
      <m:oMath>
        <m:r>
          <m:rPr>
            <m:sty m:val="i"/>
          </m:rPr>
          <m:t>f</m:t>
        </m:r>
        <m:r>
          <m:rPr>
            <m:sty m:val="p"/>
          </m:rPr>
          <m:t>(</m:t>
        </m:r>
        <m:r>
          <m:rPr>
            <m:sty m:val="i"/>
          </m:rPr>
          <m:t>x</m:t>
        </m:r>
        <m:r>
          <m:rPr>
            <m:sty m:val="p"/>
          </m:rPr>
          <m:t>)</m:t>
        </m:r>
        <m:r>
          <m:rPr>
            <m:sty m:val="p"/>
          </m:rPr>
          <m:t>≥</m:t>
        </m:r>
        <m:r>
          <m:rPr>
            <m:sty m:val="i"/>
          </m:rPr>
          <m:t>f</m:t>
        </m:r>
        <m:r>
          <m:rPr>
            <m:sty m:val="p"/>
          </m:rPr>
          <m:t>(</m:t>
        </m:r>
        <m:r>
          <m:rPr>
            <m:sty m:val="p"/>
          </m:rPr>
          <m:t>0</m:t>
        </m:r>
        <m:r>
          <m:rPr>
            <m:sty m:val="p"/>
          </m:rPr>
          <m:t>)</m:t>
        </m:r>
        <m:r>
          <m:rPr>
            <m:sty m:val="p"/>
          </m:rPr>
          <m:t>+</m:t>
        </m:r>
        <m:sSup>
          <m:sSupPr/>
          <m:e>
            <m:r>
              <m:rPr>
                <m:sty m:val="i"/>
              </m:rPr>
              <m:t>f</m:t>
            </m:r>
          </m:e>
          <m:sup>
            <m:r>
              <m:rPr>
                <m:sty m:val="i"/>
              </m:rPr>
              <m:t>′</m:t>
            </m:r>
          </m:sup>
        </m:sSup>
        <m:r>
          <m:rPr>
            <m:sty m:val="p"/>
          </m:rPr>
          <m:t>(</m:t>
        </m:r>
        <m:r>
          <m:rPr>
            <m:sty m:val="p"/>
          </m:rPr>
          <m:t>0</m:t>
        </m:r>
        <m:r>
          <m:rPr>
            <m:sty m:val="p"/>
          </m:rPr>
          <m:t>)</m:t>
        </m:r>
        <m:r>
          <m:rPr>
            <m:sty m:val="i"/>
          </m:rPr>
          <m:t>x</m:t>
        </m:r>
        <m:r>
          <m:rPr>
            <m:sty m:val="p"/>
          </m:rPr>
          <m:t>+</m:t>
        </m:r>
        <m:r>
          <m:rPr>
            <m:sty m:val="i"/>
          </m:rPr>
          <m:t>α</m:t>
        </m:r>
        <m:sSup>
          <m:sSupPr/>
          <m:e>
            <m:r>
              <m:rPr>
                <m:sty m:val="i"/>
              </m:rPr>
              <m:t>x</m:t>
            </m:r>
          </m:e>
          <m:sup>
            <m:r>
              <m:rPr>
                <m:sty m:val="p"/>
              </m:rPr>
              <m:t>2</m:t>
            </m:r>
          </m:sup>
        </m:sSup>
        <m:r>
          <m:rPr>
            <m:sty m:val="p"/>
          </m:rPr>
          <m:t>/</m:t>
        </m:r>
        <m:r>
          <m:rPr>
            <m:sty m:val="p"/>
          </m:rPr>
          <m:t>2</m:t>
        </m:r>
      </m:oMath>
      <w:r>
        <w:rPr/>
        <w:t xml:space="preserve"> pour tout </w:t>
      </w:r>
      <m:oMath>
        <m:r>
          <m:rPr>
            <m:sty m:val="i"/>
          </m:rPr>
          <m:t>x</m:t>
        </m:r>
        <m:r>
          <m:rPr>
            <m:sty m:val="p"/>
          </m:rPr>
          <m:t>∈</m:t>
        </m:r>
        <m:r>
          <m:rPr>
            <m:scr m:val="double-struck"/>
          </m:rPr>
          <m:t>R</m:t>
        </m:r>
      </m:oMath>
      <w:r>
        <w:rPr>
          <w:rFonts w:eastAsia="Georgia" w:cs="Georgia" w:ascii="Georgia" w:hAnsi="Georgia"/>
        </w:rPr>
        <w:t xml:space="preserve">. En déduire que </w:t>
      </w:r>
      <m:oMath>
        <m:r>
          <m:rPr>
            <m:sty m:val="i"/>
          </m:rPr>
          <m:t>f</m:t>
        </m:r>
      </m:oMath>
      <w:r>
        <w:rPr/>
        <w:t xml:space="preserve"> admet un minimiseur sur </w:t>
      </w:r>
      <m:oMath>
        <m:r>
          <m:rPr>
            <m:scr m:val="double-struck"/>
          </m:rPr>
          <m:t>R</m:t>
        </m:r>
      </m:oMath>
      <w:r>
        <w:rPr/>
        <w:t xml:space="preserve">.</w:t>
      </w:r>
    </w:p>
    <w:p>
      <w:pPr>
        <w:spacing w:after="220" w:lineRule="auto"/>
      </w:pPr>
      <w:r>
        <w:rPr/>
        <w:t xml:space="preserve">On note </w:t>
      </w:r>
      <m:oMath>
        <m:sSub>
          <m:sSubPr/>
          <m:e>
            <m:r>
              <m:rPr>
                <m:sty m:val="i"/>
              </m:rPr>
              <m:t>x</m:t>
            </m:r>
          </m:e>
          <m:sub>
            <m:r>
              <m:rPr>
                <m:sty m:val="p"/>
              </m:rPr>
              <m:t>∗</m:t>
            </m:r>
          </m:sub>
        </m:sSub>
        <m:r>
          <m:rPr>
            <m:sty m:val="p"/>
          </m:rPr>
          <m:t>∈</m:t>
        </m:r>
        <m:r>
          <m:rPr>
            <m:scr m:val="double-struck"/>
          </m:rPr>
          <m:t>R</m:t>
        </m:r>
      </m:oMath>
      <w:r>
        <w:rPr/>
        <w:t xml:space="preserve"> un minimiseur de </w:t>
      </w:r>
      <m:oMath>
        <m:r>
          <m:rPr>
            <m:sty m:val="i"/>
          </m:rPr>
          <m:t>f</m:t>
        </m:r>
      </m:oMath>
      <w:r>
        <w:rPr>
          <w:rFonts w:eastAsia="Georgia" w:cs="Georgia" w:ascii="Georgia" w:hAnsi="Georgia"/>
        </w:rPr>
        <w:t xml:space="preserve">, dont l'existence vient d'être établie. Les hypothèses faites permettent d'établir que les itérées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cr m:val="double-struck"/>
              </m:rPr>
              <m:t>N</m:t>
            </m:r>
          </m:sub>
        </m:sSub>
      </m:oMath>
      <w:r>
        <w:rPr/>
        <w:t xml:space="preserve"> de la descente de gradient s'en rapprochent.</w:t>
      </w:r>
      <w:r>
        <w:rPr/>
        <w:br w:type="textWrapping"/>
      </w:r>
      <w:r>
        <w:rPr/>
        <w:t xml:space="preserve">6. Montrer que pour tous </w:t>
      </w:r>
      <m:oMath>
        <m:r>
          <m:rPr>
            <m:sty m:val="i"/>
          </m:rPr>
          <m:t>x</m:t>
        </m:r>
        <m:r>
          <m:rPr>
            <m:sty m:val="p"/>
          </m:rPr>
          <m:t>,</m:t>
        </m:r>
        <m:r>
          <m:rPr>
            <m:sty m:val="i"/>
          </m:rPr>
          <m:t>y</m:t>
        </m:r>
        <m:r>
          <m:rPr>
            <m:sty m:val="p"/>
          </m:rPr>
          <m:t>∈</m:t>
        </m:r>
        <m:r>
          <m:rPr>
            <m:scr m:val="double-struck"/>
          </m:rPr>
          <m:t>R</m:t>
        </m:r>
      </m:oMath>
    </w:p>
    <w:p>
      <w:pPr>
        <w:spacing w:after="220" w:lineRule="auto"/>
      </w:pPr>
      <m:oMathPara>
        <m:oMath>
          <m:r>
            <m:rPr>
              <m:sty m:val="i"/>
            </m:rPr>
            <m:t>α</m:t>
          </m:r>
          <m:r>
            <m:rPr>
              <m:sty m:val="p"/>
            </m:rPr>
            <m:t>|</m:t>
          </m:r>
          <m:r>
            <m:rPr>
              <m:sty m:val="i"/>
            </m:rPr>
            <m:t>x</m:t>
          </m:r>
          <m:r>
            <m:rPr>
              <m:sty m:val="p"/>
            </m:rPr>
            <m:t>−</m:t>
          </m:r>
          <m:r>
            <m:rPr>
              <m:sty m:val="i"/>
            </m:rPr>
            <m:t>y</m:t>
          </m:r>
          <m:sSup>
            <m:sSupPr/>
            <m:e>
              <m:r>
                <m:rPr>
                  <m:sty m:val="p"/>
                </m:rPr>
                <m:t>|</m:t>
              </m:r>
            </m:e>
            <m:sup>
              <m:r>
                <m:rPr>
                  <m:sty m:val="p"/>
                </m:rPr>
                <m:t>2</m:t>
              </m:r>
            </m:sup>
          </m:sSup>
          <m:r>
            <m:rPr>
              <m:sty m:val="p"/>
            </m:rPr>
            <m:t>≤</m:t>
          </m:r>
          <m:d>
            <m:dPr>
              <m:begChr m:val="("/>
              <m:endChr m:val=")"/>
              <m:ctrlPr>
                <w:rPr>
                  <w:rFonts w:ascii="Cambria Math" w:hAnsi="Cambria Math"/>
                </w:rPr>
              </m:ctrlPr>
            </m:dPr>
            <m:e>
              <m:sSup>
                <m:sSupPr/>
                <m:e>
                  <m:r>
                    <m:rPr>
                      <m:sty m:val="i"/>
                    </m:rPr>
                    <m:t>f</m:t>
                  </m:r>
                </m:e>
                <m:sup>
                  <m:r>
                    <m:rPr>
                      <m:sty m:val="i"/>
                    </m:rPr>
                    <m:t>′</m:t>
                  </m:r>
                </m:sup>
              </m:sSup>
              <m:r>
                <m:rPr>
                  <m:sty m:val="p"/>
                </m:rPr>
                <m:t>(</m:t>
              </m:r>
              <m:r>
                <m:rPr>
                  <m:sty m:val="i"/>
                </m:rPr>
                <m:t>x</m:t>
              </m:r>
              <m:r>
                <m:rPr>
                  <m:sty m:val="p"/>
                </m:rPr>
                <m:t>)</m:t>
              </m:r>
              <m:r>
                <m:rPr>
                  <m:sty m:val="p"/>
                </m:rPr>
                <m:t>−</m:t>
              </m:r>
              <m:sSup>
                <m:sSupPr/>
                <m:e>
                  <m:r>
                    <m:rPr>
                      <m:sty m:val="i"/>
                    </m:rPr>
                    <m:t>f</m:t>
                  </m:r>
                </m:e>
                <m:sup>
                  <m:r>
                    <m:rPr>
                      <m:sty m:val="i"/>
                    </m:rPr>
                    <m:t>′</m:t>
                  </m:r>
                </m:sup>
              </m:sSup>
              <m:r>
                <m:rPr>
                  <m:sty m:val="p"/>
                </m:rPr>
                <m:t>(</m:t>
              </m:r>
              <m:r>
                <m:rPr>
                  <m:sty m:val="i"/>
                </m:rPr>
                <m:t>y</m:t>
              </m:r>
              <m:r>
                <m:rPr>
                  <m:sty m:val="p"/>
                </m:rPr>
                <m:t>)</m:t>
              </m:r>
            </m:e>
          </m:d>
          <m:r>
            <m:rPr>
              <m:sty m:val="p"/>
            </m:rPr>
            <m:t>(</m:t>
          </m:r>
          <m:r>
            <m:rPr>
              <m:sty m:val="i"/>
            </m:rPr>
            <m:t>x</m:t>
          </m:r>
          <m:r>
            <m:rPr>
              <m:sty m:val="p"/>
            </m:rPr>
            <m:t>−</m:t>
          </m:r>
          <m:r>
            <m:rPr>
              <m:sty m:val="i"/>
            </m:rPr>
            <m:t>y</m:t>
          </m:r>
          <m:r>
            <m:rPr>
              <m:sty m:val="p"/>
            </m:rPr>
            <m:t>)</m:t>
          </m:r>
        </m:oMath>
      </m:oMathPara>
    </w:p>
    <w:p>
      <w:pPr>
        <w:numPr>
          <w:ilvl w:val="0"/>
          <w:numId w:val="3"/>
        </w:numPr>
        <w:spacing w:lineRule="auto"/>
      </w:pPr>
      <w:r>
        <w:rPr>
          <w:rFonts w:eastAsia="Georgia" w:cs="Georgia" w:ascii="Georgia" w:hAnsi="Georgia"/>
        </w:rPr>
        <w:t xml:space="preserve">En déduire que pour tous </w:t>
      </w:r>
      <m:oMath>
        <m:r>
          <m:rPr>
            <m:sty m:val="i"/>
          </m:rPr>
          <m:t>x</m:t>
        </m:r>
        <m:r>
          <m:rPr>
            <m:sty m:val="p"/>
          </m:rPr>
          <m:t>,</m:t>
        </m:r>
        <m:r>
          <m:rPr>
            <m:sty m:val="i"/>
          </m:rPr>
          <m:t>y</m:t>
        </m:r>
        <m:r>
          <m:rPr>
            <m:sty m:val="p"/>
          </m:rPr>
          <m:t>∈</m:t>
        </m:r>
        <m:r>
          <m:rPr>
            <m:scr m:val="double-struck"/>
          </m:rPr>
          <m:t>R</m:t>
        </m:r>
      </m:oMath>
      <w:r>
        <w:rPr/>
        <w:t xml:space="preserve">, en notant </w:t>
      </w:r>
      <m:oMath>
        <m:acc>
          <m:accPr>
            <m:chr m:val="˜"/>
          </m:accPr>
          <m:e>
            <m:r>
              <m:rPr>
                <m:sty m:val="i"/>
              </m:rPr>
              <m:t>x</m:t>
            </m:r>
          </m:e>
        </m:acc>
        <m:r>
          <m:rPr>
            <m:sty m:val="p"/>
          </m:rPr>
          <m:t>:=</m:t>
        </m:r>
        <m:r>
          <m:rPr>
            <m:sty m:val="i"/>
          </m:rPr>
          <m:t>x</m:t>
        </m:r>
        <m:r>
          <m:rPr>
            <m:sty m:val="p"/>
          </m:rPr>
          <m:t>−</m:t>
        </m:r>
        <m:r>
          <m:rPr>
            <m:sty m:val="i"/>
          </m:rPr>
          <m:t>τ</m:t>
        </m:r>
        <m:sSup>
          <m:sSupPr/>
          <m:e>
            <m:r>
              <m:rPr>
                <m:sty m:val="i"/>
              </m:rPr>
              <m:t>f</m:t>
            </m:r>
          </m:e>
          <m:sup>
            <m:r>
              <m:rPr>
                <m:sty m:val="i"/>
              </m:rPr>
              <m:t>′</m:t>
            </m:r>
          </m:sup>
        </m:sSup>
        <m:r>
          <m:rPr>
            <m:sty m:val="p"/>
          </m:rPr>
          <m:t>(</m:t>
        </m:r>
        <m:r>
          <m:rPr>
            <m:sty m:val="i"/>
          </m:rPr>
          <m:t>x</m:t>
        </m:r>
        <m:r>
          <m:rPr>
            <m:sty m:val="p"/>
          </m:rPr>
          <m:t>)</m:t>
        </m:r>
      </m:oMath>
      <w:r>
        <w:rPr/>
        <w:t xml:space="preserve"> et </w:t>
      </w:r>
      <m:oMath>
        <m:acc>
          <m:accPr>
            <m:chr m:val="˜"/>
          </m:accPr>
          <m:e>
            <m:r>
              <m:rPr>
                <m:sty m:val="i"/>
              </m:rPr>
              <m:t>y</m:t>
            </m:r>
          </m:e>
        </m:acc>
        <m:r>
          <m:rPr>
            <m:sty m:val="p"/>
          </m:rPr>
          <m:t>:=</m:t>
        </m:r>
        <m:r>
          <m:rPr>
            <m:sty m:val="i"/>
          </m:rPr>
          <m:t>y</m:t>
        </m:r>
        <m:r>
          <m:rPr>
            <m:sty m:val="p"/>
          </m:rPr>
          <m:t>−</m:t>
        </m:r>
        <m:r>
          <m:rPr>
            <m:sty m:val="i"/>
          </m:rPr>
          <m:t>τ</m:t>
        </m:r>
        <m:sSup>
          <m:sSupPr/>
          <m:e>
            <m:r>
              <m:rPr>
                <m:sty m:val="i"/>
              </m:rPr>
              <m:t>f</m:t>
            </m:r>
          </m:e>
          <m:sup>
            <m:r>
              <m:rPr>
                <m:sty m:val="i"/>
              </m:rPr>
              <m:t>′</m:t>
            </m:r>
          </m:sup>
        </m:sSup>
        <m:r>
          <m:rPr>
            <m:sty m:val="p"/>
          </m:rPr>
          <m:t>(</m:t>
        </m:r>
        <m:r>
          <m:rPr>
            <m:sty m:val="i"/>
          </m:rPr>
          <m:t>y</m:t>
        </m:r>
        <m:r>
          <m:rPr>
            <m:sty m:val="p"/>
          </m:rPr>
          <m:t>)</m:t>
        </m:r>
      </m:oMath>
      <w:r>
        <w:rPr/>
        <w:t xml:space="preserve">, on a</w:t>
      </w:r>
    </w:p>
    <w:p>
      <w:pPr>
        <w:spacing w:after="220" w:lineRule="auto"/>
      </w:pPr>
      <m:oMathPara>
        <m:oMath>
          <m:r>
            <m:rPr>
              <m:sty m:val="p"/>
            </m:rPr>
            <m:t>|</m:t>
          </m:r>
          <m:acc>
            <m:accPr>
              <m:chr m:val="˜"/>
            </m:accPr>
            <m:e>
              <m:r>
                <m:rPr>
                  <m:sty m:val="i"/>
                </m:rPr>
                <m:t>x</m:t>
              </m:r>
            </m:e>
          </m:acc>
          <m:r>
            <m:rPr>
              <m:sty m:val="p"/>
            </m:rPr>
            <m:t>−</m:t>
          </m:r>
          <m:acc>
            <m:accPr>
              <m:chr m:val="˜"/>
            </m:accPr>
            <m:e>
              <m:r>
                <m:rPr>
                  <m:sty m:val="i"/>
                </m:rPr>
                <m:t>y</m:t>
              </m:r>
            </m:e>
          </m:acc>
          <m:sSup>
            <m:sSupPr/>
            <m:e>
              <m:r>
                <m:rPr>
                  <m:sty m:val="p"/>
                </m:rPr>
                <m:t>|</m:t>
              </m:r>
            </m:e>
            <m:sup>
              <m:r>
                <m:rPr>
                  <m:sty m:val="p"/>
                </m:rPr>
                <m:t>2</m:t>
              </m:r>
            </m:sup>
          </m:sSup>
          <m:r>
            <m:rPr>
              <m:sty m:val="p"/>
            </m:rPr>
            <m:t>≤</m:t>
          </m:r>
          <m:r>
            <m:rPr>
              <m:sty m:val="p"/>
            </m:rPr>
            <m:t>|</m:t>
          </m:r>
          <m:r>
            <m:rPr>
              <m:sty m:val="i"/>
            </m:rPr>
            <m:t>x</m:t>
          </m:r>
          <m:r>
            <m:rPr>
              <m:sty m:val="p"/>
            </m:rPr>
            <m:t>−</m:t>
          </m:r>
          <m:r>
            <m:rPr>
              <m:sty m:val="i"/>
            </m:rPr>
            <m:t>y</m:t>
          </m:r>
          <m:sSup>
            <m:sSupPr/>
            <m:e>
              <m:r>
                <m:rPr>
                  <m:sty m:val="p"/>
                </m:rPr>
                <m:t>|</m:t>
              </m:r>
            </m:e>
            <m:sup>
              <m:r>
                <m:rPr>
                  <m:sty m:val="p"/>
                </m:rPr>
                <m:t>2</m:t>
              </m:r>
            </m:sup>
          </m:sSup>
          <m:r>
            <m:rPr>
              <m:sty m:val="p"/>
            </m:rPr>
            <m:t>(</m:t>
          </m:r>
          <m:r>
            <m:rPr>
              <m:sty m:val="p"/>
            </m:rPr>
            <m:t>1</m:t>
          </m:r>
          <m:r>
            <m:rPr>
              <m:sty m:val="p"/>
            </m:rPr>
            <m:t>−</m:t>
          </m:r>
          <m:r>
            <m:rPr>
              <m:sty m:val="i"/>
            </m:rPr>
            <m:t>α</m:t>
          </m:r>
          <m:r>
            <m:rPr>
              <m:sty m:val="i"/>
            </m:rPr>
            <m:t>τ</m:t>
          </m:r>
          <m:r>
            <m:rPr>
              <m:sty m:val="p"/>
            </m:rPr>
            <m:t>(</m:t>
          </m:r>
          <m:r>
            <m:rPr>
              <m:sty m:val="p"/>
            </m:rPr>
            <m:t>2</m:t>
          </m:r>
          <m:r>
            <m:rPr>
              <m:sty m:val="p"/>
            </m:rPr>
            <m:t>−</m:t>
          </m:r>
          <m:r>
            <m:rPr>
              <m:sty m:val="i"/>
            </m:rPr>
            <m:t>L</m:t>
          </m:r>
          <m:r>
            <m:rPr>
              <m:sty m:val="i"/>
            </m:rPr>
            <m:t>τ</m:t>
          </m:r>
          <m:r>
            <m:rPr>
              <m:sty m:val="p"/>
            </m:rPr>
            <m:t>)</m:t>
          </m:r>
          <m:r>
            <m:rPr>
              <m:sty m:val="p"/>
            </m:rPr>
            <m:t>)</m:t>
          </m:r>
        </m:oMath>
      </m:oMathPara>
    </w:p>
    <w:p>
      <w:pPr>
        <w:numPr>
          <w:ilvl w:val="0"/>
          <w:numId w:val="4"/>
        </w:numPr>
        <w:spacing w:lineRule="auto"/>
      </w:pPr>
      <w:r>
        <w:rPr/>
        <w:t xml:space="preserve">On suppose </w:t>
      </w:r>
      <m:oMath>
        <m:r>
          <m:rPr>
            <m:sty m:val="p"/>
          </m:rPr>
          <m:t>0</m:t>
        </m:r>
        <m:r>
          <m:rPr>
            <m:sty m:val="p"/>
          </m:rPr>
          <m:t>&lt;</m:t>
        </m:r>
        <m:r>
          <m:rPr>
            <m:sty m:val="i"/>
          </m:rPr>
          <m:t>τ</m:t>
        </m:r>
        <m:r>
          <m:rPr>
            <m:sty m:val="p"/>
          </m:rPr>
          <m:t>&lt;</m:t>
        </m:r>
        <m:r>
          <m:rPr>
            <m:sty m:val="p"/>
          </m:rPr>
          <m:t>2</m:t>
        </m:r>
        <m:r>
          <m:rPr>
            <m:sty m:val="p"/>
          </m:rPr>
          <m:t>/</m:t>
        </m:r>
        <m:r>
          <m:rPr>
            <m:sty m:val="i"/>
          </m:rPr>
          <m:t>L</m:t>
        </m:r>
      </m:oMath>
      <w:r>
        <w:rPr/>
        <w:t xml:space="preserve">. Montrer que </w:t>
      </w:r>
      <m:oMath>
        <m:d>
          <m:dPr>
            <m:begChr m:val="|"/>
            <m:endChr m:val="|"/>
            <m:ctrlPr>
              <w:rPr>
                <w:rFonts w:ascii="Cambria Math" w:hAnsi="Cambria Math"/>
              </w:rPr>
            </m:ctrlPr>
          </m:dPr>
          <m:e>
            <m:sSub>
              <m:sSubPr/>
              <m:e>
                <m:r>
                  <m:rPr>
                    <m:sty m:val="i"/>
                  </m:rPr>
                  <m:t>x</m:t>
                </m:r>
              </m:e>
              <m:sub>
                <m:r>
                  <m:rPr>
                    <m:sty m:val="i"/>
                  </m:rPr>
                  <m:t>n</m:t>
                </m:r>
              </m:sub>
            </m:sSub>
            <m:r>
              <m:rPr>
                <m:sty m:val="p"/>
              </m:rPr>
              <m:t>−</m:t>
            </m:r>
            <m:sSub>
              <m:sSubPr/>
              <m:e>
                <m:r>
                  <m:rPr>
                    <m:sty m:val="i"/>
                  </m:rPr>
                  <m:t>x</m:t>
                </m:r>
              </m:e>
              <m:sub>
                <m:r>
                  <m:rPr>
                    <m:sty m:val="p"/>
                  </m:rPr>
                  <m:t>∗</m:t>
                </m:r>
              </m:sub>
            </m:sSub>
          </m:e>
        </m:d>
        <m:r>
          <m:rPr>
            <m:sty m:val="p"/>
          </m:rPr>
          <m:t>≤</m:t>
        </m:r>
        <m:sSup>
          <m:sSupPr/>
          <m:e>
            <m:r>
              <m:rPr>
                <m:sty m:val="i"/>
              </m:rPr>
              <m:t>ρ</m:t>
            </m:r>
          </m:e>
          <m:sup>
            <m:r>
              <m:rPr>
                <m:sty m:val="i"/>
              </m:rPr>
              <m:t>n</m:t>
            </m:r>
          </m:sup>
        </m:sSup>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x</m:t>
                </m:r>
              </m:e>
              <m:sub>
                <m:r>
                  <m:rPr>
                    <m:sty m:val="p"/>
                  </m:rPr>
                  <m:t>∗</m:t>
                </m:r>
              </m:sub>
            </m:sSub>
          </m:e>
        </m:d>
      </m:oMath>
      <w:r>
        <w:rPr>
          <w:rFonts w:eastAsia="Georgia" w:cs="Georgia" w:ascii="Georgia" w:hAnsi="Georgia"/>
        </w:rPr>
        <w:t xml:space="preserve">, où </w:t>
      </w:r>
      <m:oMath>
        <m:r>
          <m:rPr>
            <m:sty m:val="i"/>
          </m:rPr>
          <m:t>ρ</m:t>
        </m:r>
      </m:oMath>
      <w:r>
        <w:rPr>
          <w:rFonts w:eastAsia="Georgia" w:cs="Georgia" w:ascii="Georgia" w:hAnsi="Georgia"/>
        </w:rPr>
        <w:t xml:space="preserve"> est une constante que l'on précisera, et telle que </w:t>
      </w:r>
      <m:oMath>
        <m:r>
          <m:rPr>
            <m:sty m:val="p"/>
          </m:rPr>
          <m:t>0</m:t>
        </m:r>
        <m:r>
          <m:rPr>
            <m:sty m:val="p"/>
          </m:rPr>
          <m:t>≤</m:t>
        </m:r>
        <m:r>
          <m:rPr>
            <m:sty m:val="i"/>
          </m:rPr>
          <m:t>ρ</m:t>
        </m:r>
        <m:r>
          <m:rPr>
            <m:sty m:val="p"/>
          </m:rPr>
          <m:t>&lt;</m:t>
        </m:r>
        <m:r>
          <m:rPr>
            <m:sty m:val="p"/>
          </m:rPr>
          <m:t>1</m:t>
        </m:r>
      </m:oMath>
      <w:r>
        <w:rPr/>
        <w:t xml:space="preserve">.</w:t>
      </w:r>
    </w:p>
    <w:p>
      <w:pPr>
        <w:spacing w:line="271" w:before="330" w:lineRule="auto"/>
      </w:pPr>
      <w:r>
        <w:rPr>
          <w:rFonts w:eastAsia="Georgia" w:cs="Georgia" w:ascii="Georgia" w:hAnsi="Georgia"/>
          <w:b/>
          <w:sz w:val="42"/>
        </w:rPr>
        <w:t xml:space="preserve">Partie III: Convergence lente, sous des hypothèses faibles</w:t>
      </w:r>
    </w:p>
    <w:p>
      <w:pPr>
        <w:spacing w:after="220" w:lineRule="auto"/>
      </w:pPr>
      <w:r>
        <w:rPr>
          <w:rFonts w:eastAsia="Georgia" w:cs="Georgia" w:ascii="Georgia" w:hAnsi="Georgia"/>
        </w:rPr>
        <w:t xml:space="preserve">Dans cette partie, on se passe de l'hypothèse très forte (4) utilisée précédemment. On montre que la suite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des itérées de la descente de gradient converge, a priori assez lentement, vers un minimiseur de </w:t>
      </w:r>
      <m:oMath>
        <m:r>
          <m:rPr>
            <m:sty m:val="i"/>
          </m:rPr>
          <m:t>f</m:t>
        </m:r>
      </m:oMath>
      <w:r>
        <w:rPr>
          <w:rFonts w:eastAsia="Georgia" w:cs="Georgia" w:ascii="Georgia" w:hAnsi="Georgia"/>
        </w:rPr>
        <w:t xml:space="preserve">, a priori non-unique. Commençons de nouveau par l'étude d'un exemple :</w:t>
      </w:r>
    </w:p>
    <w:p>
      <w:pPr>
        <w:spacing w:after="220" w:lineRule="auto"/>
      </w:pPr>
      <m:oMathPara>
        <m:oMath>
          <m:r>
            <m:rPr>
              <m:sty m:val="i"/>
            </m:rPr>
            <m:t>f</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3</m:t>
              </m:r>
            </m:den>
          </m:f>
          <m:sSup>
            <m:sSupPr/>
            <m:e>
              <m:r>
                <m:rPr>
                  <m:sty m:val="i"/>
                </m:rPr>
                <m:t>x</m:t>
              </m:r>
            </m:e>
            <m:sup>
              <m:r>
                <m:rPr>
                  <m:sty m:val="p"/>
                </m:rPr>
                <m:t>3</m:t>
              </m:r>
            </m:sup>
          </m:sSup>
          <m:r>
            <m:rPr>
              <m:sty m:val="p"/>
            </m:rPr>
            <m:t xml:space="preserve"> </m:t>
          </m:r>
          <m:r>
            <m:rPr>
              <m:nor/>
            </m:rPr>
            <m:t> si </m:t>
          </m:r>
          <m:r>
            <m:rPr>
              <m:sty m:val="i"/>
            </m:rPr>
            <m:t>x</m:t>
          </m:r>
          <m:r>
            <m:rPr>
              <m:sty m:val="p"/>
            </m:rPr>
            <m:t>≥</m:t>
          </m:r>
          <m:r>
            <m:rPr>
              <m:sty m:val="p"/>
            </m:rPr>
            <m:t>0</m:t>
          </m:r>
          <m:r>
            <m:rPr>
              <m:sty m:val="p"/>
            </m:rPr>
            <m:t>,</m:t>
          </m:r>
          <m:r>
            <m:rPr>
              <m:sty m:val="p"/>
            </m:rPr>
            <m:t xml:space="preserve"> </m:t>
          </m:r>
          <m:r>
            <m:rPr>
              <m:sty m:val="i"/>
            </m:rPr>
            <m:t>f</m:t>
          </m:r>
          <m:r>
            <m:rPr>
              <m:sty m:val="p"/>
            </m:rPr>
            <m:t>(</m:t>
          </m:r>
          <m:r>
            <m:rPr>
              <m:sty m:val="i"/>
            </m:rPr>
            <m:t>x</m:t>
          </m:r>
          <m:r>
            <m:rPr>
              <m:sty m:val="p"/>
            </m:rPr>
            <m:t>)</m:t>
          </m:r>
          <m:r>
            <m:rPr>
              <m:sty m:val="p"/>
            </m:rPr>
            <m:t>:=</m:t>
          </m:r>
          <m:r>
            <m:rPr>
              <m:sty m:val="p"/>
            </m:rPr>
            <m:t>0</m:t>
          </m:r>
          <m:r>
            <m:rPr>
              <m:sty m:val="p"/>
            </m:rPr>
            <m:t xml:space="preserve"> </m:t>
          </m:r>
          <m:r>
            <m:rPr>
              <m:nor/>
            </m:rPr>
            <m:t> si </m:t>
          </m:r>
          <m:r>
            <m:rPr>
              <m:sty m:val="i"/>
            </m:rPr>
            <m:t>x</m:t>
          </m:r>
          <m:r>
            <m:rPr>
              <m:sty m:val="p"/>
            </m:rPr>
            <m:t>&lt;</m:t>
          </m:r>
          <m:r>
            <m:rPr>
              <m:sty m:val="p"/>
            </m:rPr>
            <m:t>0</m:t>
          </m:r>
        </m:oMath>
      </m:oMathPara>
    </w:p>
    <w:p>
      <w:pPr>
        <w:numPr>
          <w:ilvl w:val="0"/>
          <w:numId w:val="5"/>
        </w:numPr>
        <w:spacing w:lineRule="auto"/>
      </w:pPr>
      <w:r>
        <w:rPr/>
        <w:t xml:space="preserve">Justifier que </w:t>
      </w:r>
      <m:oMath>
        <m:r>
          <m:rPr>
            <m:sty m:val="i"/>
          </m:rPr>
          <m:t>f</m:t>
        </m:r>
        <m:r>
          <m:rPr>
            <m:sty m:val="p"/>
          </m:rPr>
          <m:t>∈</m:t>
        </m:r>
        <m:sSup>
          <m:sSupPr/>
          <m:e>
            <m:r>
              <m:rPr>
                <m:scr m:val="script"/>
              </m:rPr>
              <m:t>C</m:t>
            </m:r>
          </m:e>
          <m:sup>
            <m:r>
              <m:rPr>
                <m:sty m:val="p"/>
              </m:rPr>
              <m:t>1</m:t>
            </m:r>
          </m:sup>
        </m:sSup>
        <m:r>
          <m:rPr>
            <m:sty m:val="p"/>
          </m:rPr>
          <m:t>(</m:t>
        </m:r>
        <m:r>
          <m:rPr>
            <m:scr m:val="double-struck"/>
          </m:rPr>
          <m:t>R</m:t>
        </m:r>
        <m:r>
          <m:rPr>
            <m:sty m:val="p"/>
          </m:rPr>
          <m:t>)</m:t>
        </m:r>
      </m:oMath>
      <w:r>
        <w:rPr/>
        <w:t xml:space="preserve"> et que </w:t>
      </w:r>
      <m:oMath>
        <m:r>
          <m:rPr>
            <m:sty m:val="i"/>
          </m:rPr>
          <m:t>f</m:t>
        </m:r>
      </m:oMath>
      <w:r>
        <w:rPr/>
        <w:t xml:space="preserve"> est convexe. Donner l'ensemble de ses minimiseurs.</w:t>
      </w:r>
    </w:p>
    <w:p>
      <w:pPr>
        <w:numPr>
          <w:ilvl w:val="0"/>
          <w:numId w:val="5"/>
        </w:numPr>
        <w:spacing w:lineRule="auto"/>
      </w:pPr>
      <w:r>
        <w:rPr/>
        <w:t xml:space="preserve">On suppose dans cette question que </w:t>
      </w:r>
      <m:oMath>
        <m:r>
          <m:rPr>
            <m:sty m:val="p"/>
          </m:rPr>
          <m:t>0</m:t>
        </m:r>
        <m:r>
          <m:rPr>
            <m:sty m:val="p"/>
          </m:rPr>
          <m:t>&lt;</m:t>
        </m:r>
        <m:sSub>
          <m:sSubPr/>
          <m:e>
            <m:r>
              <m:rPr>
                <m:sty m:val="i"/>
              </m:rPr>
              <m:t>x</m:t>
            </m:r>
          </m:e>
          <m:sub>
            <m:r>
              <m:rPr>
                <m:sty m:val="p"/>
              </m:rPr>
              <m:t>0</m:t>
            </m:r>
          </m:sub>
        </m:sSub>
        <m:r>
          <m:rPr>
            <m:sty m:val="p"/>
          </m:rPr>
          <m:t>&lt;</m:t>
        </m:r>
        <m:r>
          <m:rPr>
            <m:sty m:val="p"/>
          </m:rPr>
          <m:t>1</m:t>
        </m:r>
        <m:r>
          <m:rPr>
            <m:sty m:val="p"/>
          </m:rPr>
          <m:t>/</m:t>
        </m:r>
        <m:r>
          <m:rPr>
            <m:sty m:val="i"/>
          </m:rPr>
          <m:t>τ</m:t>
        </m:r>
      </m:oMath>
      <w:r>
        <w:rPr/>
        <w:t xml:space="preserve">.</w:t>
      </w:r>
      <w:r>
        <w:rPr/>
        <w:br w:type="textWrapping"/>
      </w:r>
      <w:r>
        <w:rPr/>
        <w:t xml:space="preserve">a) Justifier que la suite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définie par la relation de récurrence (2), est décroissante, à valeurs strictement positives, et satisfait </w:t>
      </w:r>
      <m:oMath>
        <m:sSub>
          <m:sSubPr/>
          <m:e>
            <m:r>
              <m:rPr>
                <m:sty m:val="i"/>
              </m:rPr>
              <m:t>x</m:t>
            </m:r>
          </m:e>
          <m:sub>
            <m:r>
              <m:rPr>
                <m:sty m:val="i"/>
              </m:rPr>
              <m:t>n</m:t>
            </m:r>
            <m:r>
              <m:rPr>
                <m:sty m:val="p"/>
              </m:rPr>
              <m:t>+</m:t>
            </m:r>
            <m:r>
              <m:rPr>
                <m:sty m:val="p"/>
              </m:rPr>
              <m:t>1</m:t>
            </m:r>
          </m:sub>
        </m:sSub>
        <m:r>
          <m:rPr>
            <m:sty m:val="p"/>
          </m:rPr>
          <m:t>=</m:t>
        </m:r>
        <m:sSub>
          <m:sSubPr/>
          <m:e>
            <m:r>
              <m:rPr>
                <m:sty m:val="i"/>
              </m:rPr>
              <m:t>x</m:t>
            </m:r>
          </m:e>
          <m:sub>
            <m:r>
              <m:rPr>
                <m:sty m:val="i"/>
              </m:rPr>
              <m:t>n</m:t>
            </m:r>
          </m:sub>
        </m:sSub>
        <m:d>
          <m:dPr>
            <m:begChr m:val="("/>
            <m:endChr m:val=")"/>
            <m:ctrlPr>
              <w:rPr>
                <w:rFonts w:ascii="Cambria Math" w:hAnsi="Cambria Math"/>
              </w:rPr>
            </m:ctrlPr>
          </m:dPr>
          <m:e>
            <m:r>
              <m:rPr>
                <m:sty m:val="p"/>
              </m:rPr>
              <m:t>1</m:t>
            </m:r>
            <m:r>
              <m:rPr>
                <m:sty m:val="p"/>
              </m:rPr>
              <m:t>−</m:t>
            </m:r>
            <m:r>
              <m:rPr>
                <m:sty m:val="i"/>
              </m:rPr>
              <m:t>τ</m:t>
            </m:r>
            <m:sSub>
              <m:sSubPr/>
              <m:e>
                <m:r>
                  <m:rPr>
                    <m:sty m:val="i"/>
                  </m:rPr>
                  <m:t>x</m:t>
                </m:r>
              </m:e>
              <m:sub>
                <m:r>
                  <m:rPr>
                    <m:sty m:val="i"/>
                  </m:rPr>
                  <m:t>n</m:t>
                </m:r>
              </m:sub>
            </m:sSub>
          </m:e>
        </m:d>
      </m:oMath>
      <w:r>
        <w:rPr/>
        <w:t xml:space="preserve"> pour tout </w:t>
      </w:r>
      <m:oMath>
        <m:r>
          <m:rPr>
            <m:sty m:val="i"/>
          </m:rPr>
          <m:t>n</m:t>
        </m:r>
        <m:r>
          <m:rPr>
            <m:sty m:val="p"/>
          </m:rPr>
          <m:t>∈</m:t>
        </m:r>
        <m:r>
          <m:rPr>
            <m:scr m:val="double-struck"/>
          </m:rPr>
          <m:t>N</m:t>
        </m:r>
      </m:oMath>
      <w:r>
        <w:rPr/>
        <w:t xml:space="preserve">.</w:t>
      </w:r>
      <w:r>
        <w:rPr/>
        <w:br w:type="textWrapping"/>
      </w:r>
      <w:r>
        <w:rPr/>
        <w:t xml:space="preserve">b) Justifier que </w:t>
      </w:r>
      <m:oMath>
        <m:sSub>
          <m:sSubPr/>
          <m:e>
            <m:r>
              <m:rPr>
                <m:sty m:val="i"/>
              </m:rPr>
              <m:t>x</m:t>
            </m:r>
          </m:e>
          <m:sub>
            <m:r>
              <m:rPr>
                <m:sty m:val="i"/>
              </m:rPr>
              <m:t>n</m:t>
            </m:r>
          </m:sub>
        </m:sSub>
        <m:r>
          <m:rPr>
            <m:sty m:val="p"/>
          </m:rPr>
          <m:t>→</m:t>
        </m:r>
        <m:r>
          <m:rPr>
            <m:sty m:val="p"/>
          </m:rPr>
          <m:t>0</m:t>
        </m:r>
      </m:oMath>
      <w:r>
        <w:rPr/>
        <w:t xml:space="preserve"> lorsque </w:t>
      </w:r>
      <m:oMath>
        <m:r>
          <m:rPr>
            <m:sty m:val="i"/>
          </m:rPr>
          <m:t>n</m:t>
        </m:r>
        <m:r>
          <m:rPr>
            <m:sty m:val="p"/>
          </m:rPr>
          <m:t>→</m:t>
        </m:r>
        <m:r>
          <m:rPr>
            <m:sty m:val="p"/>
          </m:rPr>
          <m:t>∞</m:t>
        </m:r>
      </m:oMath>
      <w:r>
        <w:rPr/>
        <w:t xml:space="preserve">.</w:t>
      </w:r>
      <w:r>
        <w:rPr/>
        <w:br w:type="textWrapping"/>
      </w:r>
      <w:r>
        <w:rPr/>
        <w:t xml:space="preserve">c) Montrer que </w:t>
      </w:r>
      <m:oMath>
        <m:r>
          <m:rPr>
            <m:sty m:val="p"/>
          </m:rPr>
          <m:t>1</m:t>
        </m:r>
        <m:r>
          <m:rPr>
            <m:sty m:val="p"/>
          </m:rPr>
          <m:t>/</m:t>
        </m:r>
        <m:sSub>
          <m:sSubPr/>
          <m:e>
            <m:r>
              <m:rPr>
                <m:sty m:val="i"/>
              </m:rPr>
              <m:t>x</m:t>
            </m:r>
          </m:e>
          <m:sub>
            <m:r>
              <m:rPr>
                <m:sty m:val="i"/>
              </m:rPr>
              <m:t>n</m:t>
            </m:r>
            <m:r>
              <m:rPr>
                <m:sty m:val="p"/>
              </m:rPr>
              <m:t>+</m:t>
            </m:r>
            <m:r>
              <m:rPr>
                <m:sty m:val="p"/>
              </m:rPr>
              <m:t>1</m:t>
            </m:r>
          </m:sub>
        </m:sSub>
        <m:r>
          <m:rPr>
            <m:sty m:val="p"/>
          </m:rPr>
          <m:t>=</m:t>
        </m:r>
        <m:r>
          <m:rPr>
            <m:sty m:val="p"/>
          </m:rPr>
          <m:t>1</m:t>
        </m:r>
        <m:r>
          <m:rPr>
            <m:sty m:val="p"/>
          </m:rPr>
          <m:t>/</m:t>
        </m:r>
        <m:sSub>
          <m:sSubPr/>
          <m:e>
            <m:r>
              <m:rPr>
                <m:sty m:val="i"/>
              </m:rPr>
              <m:t>x</m:t>
            </m:r>
          </m:e>
          <m:sub>
            <m:r>
              <m:rPr>
                <m:sty m:val="i"/>
              </m:rPr>
              <m:t>n</m:t>
            </m:r>
          </m:sub>
        </m:sSub>
        <m:r>
          <m:rPr>
            <m:sty m:val="p"/>
          </m:rPr>
          <m:t>+</m:t>
        </m:r>
        <m:r>
          <m:rPr>
            <m:sty m:val="i"/>
          </m:rPr>
          <m:t>τ</m:t>
        </m:r>
        <m:r>
          <m:rPr>
            <m:sty m:val="p"/>
          </m:rPr>
          <m:t>/</m:t>
        </m:r>
        <m:d>
          <m:dPr>
            <m:begChr m:val="("/>
            <m:endChr m:val=")"/>
            <m:ctrlPr>
              <w:rPr>
                <w:rFonts w:ascii="Cambria Math" w:hAnsi="Cambria Math"/>
              </w:rPr>
            </m:ctrlPr>
          </m:dPr>
          <m:e>
            <m:r>
              <m:rPr>
                <m:sty m:val="p"/>
              </m:rPr>
              <m:t>1</m:t>
            </m:r>
            <m:r>
              <m:rPr>
                <m:sty m:val="p"/>
              </m:rPr>
              <m:t>−</m:t>
            </m:r>
            <m:r>
              <m:rPr>
                <m:sty m:val="i"/>
              </m:rPr>
              <m:t>τ</m:t>
            </m:r>
            <m:sSub>
              <m:sSubPr/>
              <m:e>
                <m:r>
                  <m:rPr>
                    <m:sty m:val="i"/>
                  </m:rPr>
                  <m:t>x</m:t>
                </m:r>
              </m:e>
              <m:sub>
                <m:r>
                  <m:rPr>
                    <m:sty m:val="i"/>
                  </m:rPr>
                  <m:t>n</m:t>
                </m:r>
              </m:sub>
            </m:sSub>
          </m:e>
        </m:d>
      </m:oMath>
      <w:r>
        <w:rPr/>
        <w:t xml:space="preserve"> pour tout </w:t>
      </w:r>
      <m:oMath>
        <m:r>
          <m:rPr>
            <m:sty m:val="i"/>
          </m:rPr>
          <m:t>n</m:t>
        </m:r>
        <m:r>
          <m:rPr>
            <m:sty m:val="p"/>
          </m:rPr>
          <m:t>∈</m:t>
        </m:r>
        <m:r>
          <m:rPr>
            <m:scr m:val="double-struck"/>
          </m:rPr>
          <m:t>N</m:t>
        </m:r>
      </m:oMath>
      <w:r>
        <w:rPr>
          <w:rFonts w:eastAsia="Georgia" w:cs="Georgia" w:ascii="Georgia" w:hAnsi="Georgia"/>
        </w:rPr>
        <w:t xml:space="preserve">. En déduire que </w:t>
      </w:r>
      <m:oMath>
        <m:sSub>
          <m:sSubPr/>
          <m:e>
            <m:r>
              <m:rPr>
                <m:sty m:val="i"/>
              </m:rPr>
              <m:t>x</m:t>
            </m:r>
          </m:e>
          <m:sub>
            <m:r>
              <m:rPr>
                <m:sty m:val="i"/>
              </m:rPr>
              <m:t>n</m:t>
            </m:r>
          </m:sub>
        </m:sSub>
        <m:r>
          <m:rPr>
            <m:sty m:val="p"/>
          </m:rPr>
          <m:t>≤</m:t>
        </m:r>
        <m:sSub>
          <m:sSubPr/>
          <m:e>
            <m:r>
              <m:rPr>
                <m:sty m:val="i"/>
              </m:rPr>
              <m:t>x</m:t>
            </m:r>
          </m:e>
          <m:sub>
            <m:r>
              <m:rPr>
                <m:sty m:val="p"/>
              </m:rPr>
              <m:t>0</m:t>
            </m:r>
          </m:sub>
        </m:sSub>
        <m:r>
          <m:rPr>
            <m:sty m:val="p"/>
          </m:rPr>
          <m:t>/</m:t>
        </m:r>
        <m:d>
          <m:dPr>
            <m:begChr m:val="("/>
            <m:endChr m:val=")"/>
            <m:ctrlPr>
              <w:rPr>
                <w:rFonts w:ascii="Cambria Math" w:hAnsi="Cambria Math"/>
              </w:rPr>
            </m:ctrlPr>
          </m:dPr>
          <m:e>
            <m:r>
              <m:rPr>
                <m:sty m:val="p"/>
              </m:rPr>
              <m:t>1</m:t>
            </m:r>
            <m:r>
              <m:rPr>
                <m:sty m:val="p"/>
              </m:rPr>
              <m:t>+</m:t>
            </m:r>
            <m:r>
              <m:rPr>
                <m:sty m:val="i"/>
              </m:rPr>
              <m:t>n</m:t>
            </m:r>
            <m:r>
              <m:rPr>
                <m:sty m:val="i"/>
              </m:rPr>
              <m:t>τ</m:t>
            </m:r>
            <m:sSub>
              <m:sSubPr/>
              <m:e>
                <m:r>
                  <m:rPr>
                    <m:sty m:val="i"/>
                  </m:rPr>
                  <m:t>x</m:t>
                </m:r>
              </m:e>
              <m:sub>
                <m:r>
                  <m:rPr>
                    <m:sty m:val="p"/>
                  </m:rPr>
                  <m:t>0</m:t>
                </m:r>
              </m:sub>
            </m:sSub>
          </m:e>
        </m:d>
      </m:oMath>
      <w:r>
        <w:rPr/>
        <w:t xml:space="preserve">.</w:t>
      </w:r>
    </w:p>
    <w:p>
      <w:pPr>
        <w:numPr>
          <w:ilvl w:val="0"/>
          <w:numId w:val="5"/>
        </w:numPr>
        <w:spacing w:lineRule="auto"/>
      </w:pPr>
      <w:r>
        <w:rPr/>
        <w:t xml:space="preserve">On suppose seulement </w:t>
      </w:r>
      <m:oMath>
        <m:r>
          <m:rPr>
            <m:sty m:val="i"/>
          </m:rPr>
          <m:t>τ</m:t>
        </m:r>
        <m:r>
          <m:rPr>
            <m:sty m:val="p"/>
          </m:rPr>
          <m:t>&gt;</m:t>
        </m:r>
        <m:r>
          <m:rPr>
            <m:sty m:val="p"/>
          </m:rPr>
          <m:t>0</m:t>
        </m:r>
      </m:oMath>
      <w:r>
        <w:rPr/>
        <w:t xml:space="preserve">. Montrer que pour tout </w:t>
      </w:r>
      <m:oMath>
        <m:sSub>
          <m:sSubPr/>
          <m:e>
            <m:r>
              <m:rPr>
                <m:sty m:val="i"/>
              </m:rPr>
              <m:t>x</m:t>
            </m:r>
          </m:e>
          <m:sub>
            <m:r>
              <m:rPr>
                <m:sty m:val="p"/>
              </m:rPr>
              <m:t>0</m:t>
            </m:r>
          </m:sub>
        </m:sSub>
        <m:r>
          <m:rPr>
            <m:sty m:val="p"/>
          </m:rPr>
          <m:t>∈</m:t>
        </m:r>
        <m:r>
          <m:rPr>
            <m:scr m:val="double-struck"/>
          </m:rPr>
          <m:t>R</m:t>
        </m:r>
      </m:oMath>
      <w:r>
        <w:rPr/>
        <w:t xml:space="preserve">, la suite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cr m:val="double-struck"/>
              </m:rPr>
              <m:t>N</m:t>
            </m:r>
          </m:sub>
        </m:sSub>
      </m:oMath>
      <w:r>
        <w:rPr/>
        <w:t xml:space="preserve"> converge vers un minimiseur de </w:t>
      </w:r>
      <m:oMath>
        <m:r>
          <m:rPr>
            <m:sty m:val="i"/>
          </m:rPr>
          <m:t>f</m:t>
        </m:r>
      </m:oMath>
      <w:r>
        <w:rPr/>
        <w:t xml:space="preserve">.</w:t>
      </w:r>
    </w:p>
    <w:p>
      <w:pPr>
        <w:spacing w:after="220" w:lineRule="auto"/>
      </w:pPr>
      <w:r>
        <w:rPr>
          <w:rFonts w:eastAsia="Georgia" w:cs="Georgia" w:ascii="Georgia" w:hAnsi="Georgia"/>
        </w:rPr>
        <w:t xml:space="preserve">Hypothèses : On se donne dans la suite </w:t>
      </w:r>
      <m:oMath>
        <m:r>
          <m:rPr>
            <m:sty m:val="i"/>
          </m:rPr>
          <m:t>f</m:t>
        </m:r>
        <m:r>
          <m:rPr>
            <m:sty m:val="p"/>
          </m:rPr>
          <m:t>∈</m:t>
        </m:r>
        <m:sSup>
          <m:sSupPr/>
          <m:e>
            <m:r>
              <m:rPr>
                <m:scr m:val="script"/>
              </m:rPr>
              <m:t>C</m:t>
            </m:r>
          </m:e>
          <m:sup>
            <m:r>
              <m:rPr>
                <m:sty m:val="p"/>
              </m:rPr>
              <m:t>1</m:t>
            </m:r>
          </m:sup>
        </m:sSup>
        <m:r>
          <m:rPr>
            <m:sty m:val="p"/>
          </m:rPr>
          <m:t>(</m:t>
        </m:r>
        <m:r>
          <m:rPr>
            <m:scr m:val="double-struck"/>
          </m:rPr>
          <m:t>R</m:t>
        </m:r>
        <m:r>
          <m:rPr>
            <m:sty m:val="p"/>
          </m:rPr>
          <m:t>)</m:t>
        </m:r>
      </m:oMath>
      <w:r>
        <w:rPr/>
        <w:t xml:space="preserve">. On suppose que </w:t>
      </w:r>
      <m:oMath>
        <m:r>
          <m:rPr>
            <m:sty m:val="i"/>
          </m:rPr>
          <m:t>f</m:t>
        </m:r>
      </m:oMath>
      <w:r>
        <w:rPr/>
        <w:t xml:space="preserve"> est convexe, admet un minimiseur </w:t>
      </w:r>
      <m:oMath>
        <m:sSub>
          <m:sSubPr/>
          <m:e>
            <m:r>
              <m:rPr>
                <m:sty m:val="i"/>
              </m:rPr>
              <m:t>x</m:t>
            </m:r>
          </m:e>
          <m:sub>
            <m:r>
              <m:rPr>
                <m:sty m:val="p"/>
              </m:rPr>
              <m:t>∗</m:t>
            </m:r>
          </m:sub>
        </m:sSub>
        <m:r>
          <m:rPr>
            <m:sty m:val="p"/>
          </m:rPr>
          <m:t>∈</m:t>
        </m:r>
        <m:r>
          <m:rPr>
            <m:scr m:val="double-struck"/>
          </m:rPr>
          <m:t>R</m:t>
        </m:r>
      </m:oMath>
      <w:r>
        <w:rPr/>
        <w:t xml:space="preserve">, et que </w:t>
      </w:r>
      <m:oMath>
        <m:sSup>
          <m:sSupPr/>
          <m:e>
            <m:r>
              <m:rPr>
                <m:sty m:val="i"/>
              </m:rPr>
              <m:t>f</m:t>
            </m:r>
          </m:e>
          <m:sup>
            <m:r>
              <m:rPr>
                <m:sty m:val="i"/>
              </m:rPr>
              <m:t>′</m:t>
            </m:r>
          </m:sup>
        </m:sSup>
      </m:oMath>
      <w:r>
        <w:rPr/>
        <w:t xml:space="preserve"> est </w:t>
      </w:r>
      <m:oMath>
        <m:r>
          <m:rPr>
            <m:sty m:val="i"/>
          </m:rPr>
          <m:t>L</m:t>
        </m:r>
      </m:oMath>
      <w:r>
        <w:rPr>
          <w:rFonts w:eastAsia="Georgia" w:cs="Georgia" w:ascii="Georgia" w:hAnsi="Georgia"/>
        </w:rPr>
        <w:t xml:space="preserve">-Lipschitzienne. On suppose également que </w:t>
      </w:r>
      <m:oMath>
        <m:r>
          <m:rPr>
            <m:sty m:val="p"/>
          </m:rPr>
          <m:t>0</m:t>
        </m:r>
        <m:r>
          <m:rPr>
            <m:sty m:val="p"/>
          </m:rPr>
          <m:t>&lt;</m:t>
        </m:r>
        <m:r>
          <m:rPr>
            <m:sty m:val="i"/>
          </m:rPr>
          <m:t>τ</m:t>
        </m:r>
        <m:r>
          <m:rPr>
            <m:sty m:val="p"/>
          </m:rPr>
          <m:t>&lt;</m:t>
        </m:r>
        <m:r>
          <m:rPr>
            <m:sty m:val="p"/>
          </m:rPr>
          <m:t>2</m:t>
        </m:r>
        <m:r>
          <m:rPr>
            <m:sty m:val="p"/>
          </m:rPr>
          <m:t>/</m:t>
        </m:r>
        <m:r>
          <m:rPr>
            <m:sty m:val="i"/>
          </m:rPr>
          <m:t>L</m:t>
        </m:r>
      </m:oMath>
      <w:r>
        <w:rPr/>
        <w:t xml:space="preserve">.</w:t>
      </w:r>
      <w:r>
        <w:rPr/>
        <w:br w:type="textWrapping"/>
      </w:r>
      <w:r>
        <w:rPr/>
        <w:t xml:space="preserve">12. a) Montrer que pour tous </w:t>
      </w:r>
      <m:oMath>
        <m:r>
          <m:rPr>
            <m:sty m:val="i"/>
          </m:rPr>
          <m:t>x</m:t>
        </m:r>
        <m:r>
          <m:rPr>
            <m:sty m:val="p"/>
          </m:rPr>
          <m:t>,</m:t>
        </m:r>
        <m:r>
          <m:rPr>
            <m:sty m:val="i"/>
          </m:rPr>
          <m:t>y</m:t>
        </m:r>
        <m:r>
          <m:rPr>
            <m:sty m:val="p"/>
          </m:rPr>
          <m:t>∈</m:t>
        </m:r>
        <m:r>
          <m:rPr>
            <m:scr m:val="double-struck"/>
          </m:rPr>
          <m:t>R</m:t>
        </m:r>
      </m:oMath>
    </w:p>
    <w:p>
      <w:pPr>
        <w:spacing w:after="220" w:lineRule="auto"/>
      </w:pPr>
      <m:oMathPara>
        <m:oMath>
          <m:r>
            <m:rPr>
              <m:sty m:val="i"/>
            </m:rPr>
            <m:t>f</m:t>
          </m:r>
          <m:r>
            <m:rPr>
              <m:sty m:val="p"/>
            </m:rPr>
            <m:t>(</m:t>
          </m:r>
          <m:r>
            <m:rPr>
              <m:sty m:val="i"/>
            </m:rPr>
            <m:t>y</m:t>
          </m:r>
          <m:r>
            <m:rPr>
              <m:sty m:val="p"/>
            </m:rPr>
            <m:t>)</m:t>
          </m:r>
          <m:r>
            <m:rPr>
              <m:sty m:val="p"/>
            </m:rPr>
            <m:t>≥</m:t>
          </m:r>
          <m:r>
            <m:rPr>
              <m:sty m:val="i"/>
            </m:rPr>
            <m:t>f</m:t>
          </m:r>
          <m:r>
            <m:rPr>
              <m:sty m:val="p"/>
            </m:rPr>
            <m:t>(</m:t>
          </m:r>
          <m:r>
            <m:rPr>
              <m:sty m:val="i"/>
            </m:rPr>
            <m:t>x</m:t>
          </m:r>
          <m:r>
            <m:rPr>
              <m:sty m:val="p"/>
            </m:rPr>
            <m:t>)</m:t>
          </m:r>
          <m:r>
            <m:rPr>
              <m:sty m:val="p"/>
            </m:rPr>
            <m:t>+</m:t>
          </m:r>
          <m:sSup>
            <m:sSupPr/>
            <m:e>
              <m:r>
                <m:rPr>
                  <m:sty m:val="i"/>
                </m:rPr>
                <m:t>f</m:t>
              </m:r>
            </m:e>
            <m:sup>
              <m:r>
                <m:rPr>
                  <m:sty m:val="i"/>
                </m:rPr>
                <m:t>′</m:t>
              </m:r>
            </m:sup>
          </m:sSup>
          <m:r>
            <m:rPr>
              <m:sty m:val="p"/>
            </m:rPr>
            <m:t>(</m:t>
          </m:r>
          <m:r>
            <m:rPr>
              <m:sty m:val="i"/>
            </m:rPr>
            <m:t>x</m:t>
          </m:r>
          <m:r>
            <m:rPr>
              <m:sty m:val="p"/>
            </m:rPr>
            <m:t>)</m:t>
          </m:r>
          <m:r>
            <m:rPr>
              <m:sty m:val="p"/>
            </m:rPr>
            <m:t>(</m:t>
          </m:r>
          <m:r>
            <m:rPr>
              <m:sty m:val="i"/>
            </m:rPr>
            <m:t>y</m:t>
          </m:r>
          <m:r>
            <m:rPr>
              <m:sty m:val="p"/>
            </m:rPr>
            <m:t>−</m:t>
          </m:r>
          <m:r>
            <m:rPr>
              <m:sty m:val="i"/>
            </m:rPr>
            <m:t>x</m:t>
          </m:r>
          <m:r>
            <m:rPr>
              <m:sty m:val="p"/>
            </m:rPr>
            <m:t>)</m:t>
          </m:r>
        </m:oMath>
      </m:oMathPara>
    </w:p>
    <w:p>
      <w:pPr>
        <w:spacing w:after="220" w:lineRule="auto"/>
      </w:pPr>
      <w:r>
        <w:rPr>
          <w:rFonts w:eastAsia="Georgia" w:cs="Georgia" w:ascii="Georgia" w:hAnsi="Georgia"/>
        </w:rPr>
        <w:t xml:space="preserve">Indication : considérer un développement limité de (1) lorsque </w:t>
      </w:r>
      <m:oMath>
        <m:r>
          <m:rPr>
            <m:sty m:val="i"/>
          </m:rPr>
          <m:t>t</m:t>
        </m:r>
        <m:r>
          <m:rPr>
            <m:sty m:val="p"/>
          </m:rPr>
          <m:t>→</m:t>
        </m:r>
        <m:sSup>
          <m:sSupPr/>
          <m:e>
            <m:r>
              <m:rPr>
                <m:sty m:val="p"/>
              </m:rPr>
              <m:t>0</m:t>
            </m:r>
          </m:e>
          <m:sup>
            <m:r>
              <m:rPr>
                <m:sty m:val="p"/>
              </m:rPr>
              <m:t>+</m:t>
            </m:r>
          </m:sup>
        </m:sSup>
      </m:oMath>
      <w:r>
        <w:rPr/>
        <w:t xml:space="preserve">.</w:t>
      </w:r>
      <w:r>
        <w:rPr/>
        <w:br w:type="textWrapping"/>
      </w:r>
      <w:r>
        <w:rPr/>
        <w:t xml:space="preserve">b) Montrer que pour tous </w:t>
      </w:r>
      <m:oMath>
        <m:r>
          <m:rPr>
            <m:sty m:val="i"/>
          </m:rPr>
          <m:t>x</m:t>
        </m:r>
        <m:r>
          <m:rPr>
            <m:sty m:val="p"/>
          </m:rPr>
          <m:t>,</m:t>
        </m:r>
        <m:r>
          <m:rPr>
            <m:sty m:val="i"/>
          </m:rPr>
          <m:t>y</m:t>
        </m:r>
        <m:r>
          <m:rPr>
            <m:sty m:val="p"/>
          </m:rPr>
          <m:t>∈</m:t>
        </m:r>
        <m:r>
          <m:rPr>
            <m:scr m:val="double-struck"/>
          </m:rPr>
          <m:t>R</m:t>
        </m:r>
      </m:oMath>
    </w:p>
    <w:p>
      <w:pPr>
        <w:spacing w:after="220" w:lineRule="auto"/>
      </w:pPr>
      <m:oMathPara>
        <m:oMath>
          <m:r>
            <m:rPr>
              <m:sty m:val="i"/>
            </m:rPr>
            <m:t>f</m:t>
          </m:r>
          <m:r>
            <m:rPr>
              <m:sty m:val="p"/>
            </m:rPr>
            <m:t>(</m:t>
          </m:r>
          <m:r>
            <m:rPr>
              <m:sty m:val="i"/>
            </m:rPr>
            <m:t>y</m:t>
          </m:r>
          <m:r>
            <m:rPr>
              <m:sty m:val="p"/>
            </m:rPr>
            <m:t>)</m:t>
          </m:r>
          <m:r>
            <m:rPr>
              <m:sty m:val="p"/>
            </m:rPr>
            <m:t>≤</m:t>
          </m:r>
          <m:r>
            <m:rPr>
              <m:sty m:val="i"/>
            </m:rPr>
            <m:t>f</m:t>
          </m:r>
          <m:r>
            <m:rPr>
              <m:sty m:val="p"/>
            </m:rPr>
            <m:t>(</m:t>
          </m:r>
          <m:r>
            <m:rPr>
              <m:sty m:val="i"/>
            </m:rPr>
            <m:t>x</m:t>
          </m:r>
          <m:r>
            <m:rPr>
              <m:sty m:val="p"/>
            </m:rPr>
            <m:t>)</m:t>
          </m:r>
          <m:r>
            <m:rPr>
              <m:sty m:val="p"/>
            </m:rPr>
            <m:t>+</m:t>
          </m:r>
          <m:sSup>
            <m:sSupPr/>
            <m:e>
              <m:r>
                <m:rPr>
                  <m:sty m:val="i"/>
                </m:rPr>
                <m:t>f</m:t>
              </m:r>
            </m:e>
            <m:sup>
              <m:r>
                <m:rPr>
                  <m:sty m:val="i"/>
                </m:rPr>
                <m:t>′</m:t>
              </m:r>
            </m:sup>
          </m:sSup>
          <m:r>
            <m:rPr>
              <m:sty m:val="p"/>
            </m:rPr>
            <m:t>(</m:t>
          </m:r>
          <m:r>
            <m:rPr>
              <m:sty m:val="i"/>
            </m:rPr>
            <m:t>x</m:t>
          </m:r>
          <m:r>
            <m:rPr>
              <m:sty m:val="p"/>
            </m:rPr>
            <m:t>)</m:t>
          </m:r>
          <m:r>
            <m:rPr>
              <m:sty m:val="p"/>
            </m:rPr>
            <m:t>(</m:t>
          </m:r>
          <m:r>
            <m:rPr>
              <m:sty m:val="i"/>
            </m:rPr>
            <m:t>y</m:t>
          </m:r>
          <m:r>
            <m:rPr>
              <m:sty m:val="p"/>
            </m:rPr>
            <m:t>−</m:t>
          </m:r>
          <m:r>
            <m:rPr>
              <m:sty m:val="i"/>
            </m:rPr>
            <m:t>x</m:t>
          </m:r>
          <m:r>
            <m:rPr>
              <m:sty m:val="p"/>
            </m:rPr>
            <m:t>)</m:t>
          </m:r>
          <m:r>
            <m:rPr>
              <m:sty m:val="p"/>
            </m:rPr>
            <m:t>+</m:t>
          </m:r>
          <m:f>
            <m:fPr>
              <m:ctrlPr>
                <w:rPr>
                  <w:rFonts w:ascii="Cambria Math" w:hAnsi="Cambria Math"/>
                </w:rPr>
              </m:ctrlPr>
            </m:fPr>
            <m:num>
              <m:r>
                <m:rPr>
                  <m:sty m:val="i"/>
                </m:rPr>
                <m:t>L</m:t>
              </m:r>
            </m:num>
            <m:den>
              <m:r>
                <m:rPr>
                  <m:sty m:val="p"/>
                </m:rPr>
                <m:t>2</m:t>
              </m:r>
            </m:den>
          </m:f>
          <m:r>
            <m:rPr>
              <m:sty m:val="p"/>
            </m:rPr>
            <m:t>(</m:t>
          </m:r>
          <m:r>
            <m:rPr>
              <m:sty m:val="i"/>
            </m:rPr>
            <m:t>y</m:t>
          </m:r>
          <m:r>
            <m:rPr>
              <m:sty m:val="p"/>
            </m:rPr>
            <m:t>−</m:t>
          </m:r>
          <m:r>
            <m:rPr>
              <m:sty m:val="i"/>
            </m:rPr>
            <m:t>x</m:t>
          </m:r>
          <m:sSup>
            <m:sSupPr/>
            <m:e>
              <m:r>
                <m:rPr>
                  <m:sty m:val="p"/>
                </m:rPr>
                <m:t>)</m:t>
              </m:r>
            </m:e>
            <m:sup>
              <m:r>
                <m:rPr>
                  <m:sty m:val="p"/>
                </m:rPr>
                <m:t>2</m:t>
              </m:r>
            </m:sup>
          </m:sSup>
        </m:oMath>
      </m:oMathPara>
    </w:p>
    <w:p>
      <w:pPr>
        <w:spacing w:after="220" w:lineRule="auto"/>
      </w:pPr>
      <w:r>
        <w:rPr/>
        <w:t xml:space="preserve">c) Etablir que pour tout </w:t>
      </w:r>
      <m:oMath>
        <m:r>
          <m:rPr>
            <m:sty m:val="i"/>
          </m:rPr>
          <m:t>n</m:t>
        </m:r>
        <m:r>
          <m:rPr>
            <m:sty m:val="p"/>
          </m:rPr>
          <m:t>∈</m:t>
        </m:r>
        <m:r>
          <m:rPr>
            <m:scr m:val="double-struck"/>
          </m:rPr>
          <m:t>N</m:t>
        </m:r>
      </m:oMath>
    </w:p>
    <w:p>
      <w:pPr>
        <w:spacing w:after="220" w:lineRule="auto"/>
      </w:pPr>
      <m:oMathPara>
        <m:oMath>
          <m:r>
            <m:rPr>
              <m:sty m:val="i"/>
            </m:rPr>
            <m:t>f</m:t>
          </m:r>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e>
          </m:d>
          <m:r>
            <m:rPr>
              <m:sty m:val="p"/>
            </m:rPr>
            <m:t>≤</m:t>
          </m:r>
          <m:r>
            <m:rPr>
              <m:sty m:val="i"/>
            </m:rPr>
            <m:t>f</m:t>
          </m:r>
          <m:d>
            <m:dPr>
              <m:begChr m:val="("/>
              <m:endChr m:val=")"/>
              <m:ctrlPr>
                <w:rPr>
                  <w:rFonts w:ascii="Cambria Math" w:hAnsi="Cambria Math"/>
                </w:rPr>
              </m:ctrlPr>
            </m:dPr>
            <m:e>
              <m:sSub>
                <m:sSubPr/>
                <m:e>
                  <m:r>
                    <m:rPr>
                      <m:sty m:val="i"/>
                    </m:rPr>
                    <m:t>x</m:t>
                  </m:r>
                </m:e>
                <m:sub>
                  <m:r>
                    <m:rPr>
                      <m:sty m:val="i"/>
                    </m:rPr>
                    <m:t>n</m:t>
                  </m:r>
                </m:sub>
              </m:sSub>
            </m:e>
          </m:d>
          <m:r>
            <m:rPr>
              <m:sty m:val="p"/>
            </m:rPr>
            <m:t>−</m:t>
          </m:r>
          <m:f>
            <m:fPr>
              <m:ctrlPr>
                <w:rPr>
                  <w:rFonts w:ascii="Cambria Math" w:hAnsi="Cambria Math"/>
                </w:rPr>
              </m:ctrlPr>
            </m:fPr>
            <m:num>
              <m:r>
                <m:rPr>
                  <m:sty m:val="i"/>
                </m:rPr>
                <m:t>τ</m:t>
              </m:r>
            </m:num>
            <m:den>
              <m:r>
                <m:rPr>
                  <m:sty m:val="p"/>
                </m:rPr>
                <m:t>2</m:t>
              </m:r>
            </m:den>
          </m:f>
          <m:r>
            <m:rPr>
              <m:sty m:val="p"/>
            </m:rPr>
            <m:t>(</m:t>
          </m:r>
          <m:r>
            <m:rPr>
              <m:sty m:val="p"/>
            </m:rPr>
            <m:t>2</m:t>
          </m:r>
          <m:r>
            <m:rPr>
              <m:sty m:val="p"/>
            </m:rPr>
            <m:t>−</m:t>
          </m:r>
          <m:r>
            <m:rPr>
              <m:sty m:val="i"/>
            </m:rPr>
            <m:t>τ</m:t>
          </m:r>
          <m:r>
            <m:rPr>
              <m:sty m:val="i"/>
            </m:rPr>
            <m:t>L</m:t>
          </m:r>
          <m:r>
            <m:rPr>
              <m:sty m:val="p"/>
            </m:rPr>
            <m:t>)</m:t>
          </m:r>
          <m:sSup>
            <m:sSupPr/>
            <m:e>
              <m:d>
                <m:dPr>
                  <m:begChr m:val="|"/>
                  <m:endChr m:val="|"/>
                  <m:ctrlPr>
                    <w:rPr>
                      <w:rFonts w:ascii="Cambria Math" w:hAnsi="Cambria Math"/>
                    </w:rPr>
                  </m:ctrlPr>
                </m:dPr>
                <m:e>
                  <m:sSup>
                    <m:sSupPr/>
                    <m:e>
                      <m:r>
                        <m:rPr>
                          <m:sty m:val="i"/>
                        </m:rPr>
                        <m:t>f</m:t>
                      </m:r>
                    </m:e>
                    <m:sup>
                      <m:r>
                        <m:rPr>
                          <m:sty m:val="i"/>
                        </m:rPr>
                        <m:t>′</m:t>
                      </m:r>
                    </m:sup>
                  </m:sSup>
                  <m:d>
                    <m:dPr>
                      <m:begChr m:val="("/>
                      <m:endChr m:val=")"/>
                      <m:ctrlPr>
                        <w:rPr>
                          <w:rFonts w:ascii="Cambria Math" w:hAnsi="Cambria Math"/>
                        </w:rPr>
                      </m:ctrlPr>
                    </m:dPr>
                    <m:e>
                      <m:sSub>
                        <m:sSubPr/>
                        <m:e>
                          <m:r>
                            <m:rPr>
                              <m:sty m:val="i"/>
                            </m:rPr>
                            <m:t>x</m:t>
                          </m:r>
                        </m:e>
                        <m:sub>
                          <m:r>
                            <m:rPr>
                              <m:sty m:val="i"/>
                            </m:rPr>
                            <m:t>n</m:t>
                          </m:r>
                        </m:sub>
                      </m:sSub>
                    </m:e>
                  </m:d>
                </m:e>
              </m:d>
            </m:e>
            <m:sup>
              <m:r>
                <m:rPr>
                  <m:sty m:val="p"/>
                </m:rPr>
                <m:t>2</m:t>
              </m:r>
            </m:sup>
          </m:sSup>
        </m:oMath>
      </m:oMathPara>
    </w:p>
    <w:p>
      <w:pPr>
        <w:spacing w:after="220" w:lineRule="auto"/>
      </w:pPr>
      <w:r>
        <w:rPr>
          <w:rFonts w:eastAsia="Georgia" w:cs="Georgia" w:ascii="Georgia" w:hAnsi="Georgia"/>
        </w:rPr>
        <w:t xml:space="preserve">En déduire que la suite </w:t>
      </w:r>
      <m:oMath>
        <m:sSub>
          <m:sSubPr/>
          <m:e>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r>
                          <m:rPr>
                            <m:sty m:val="i"/>
                          </m:rPr>
                          <m:t>x</m:t>
                        </m:r>
                      </m:e>
                      <m:sub>
                        <m:r>
                          <m:rPr>
                            <m:sty m:val="i"/>
                          </m:rPr>
                          <m:t>n</m:t>
                        </m:r>
                      </m:sub>
                    </m:sSub>
                  </m:e>
                </m:d>
              </m:e>
            </m:d>
          </m:e>
          <m:sub>
            <m:r>
              <m:rPr>
                <m:sty m:val="i"/>
              </m:rPr>
              <m:t>n</m:t>
            </m:r>
            <m:r>
              <m:rPr>
                <m:sty m:val="p"/>
              </m:rPr>
              <m:t>∈</m:t>
            </m:r>
            <m:r>
              <m:rPr>
                <m:scr m:val="double-struck"/>
              </m:rPr>
              <m:t>N</m:t>
            </m:r>
          </m:sub>
        </m:sSub>
      </m:oMath>
      <w:r>
        <w:rPr>
          <w:rFonts w:eastAsia="Georgia" w:cs="Georgia" w:ascii="Georgia" w:hAnsi="Georgia"/>
        </w:rPr>
        <w:t xml:space="preserve"> est décroissante.</w:t>
      </w:r>
    </w:p>
    <w:p>
      <w:pPr>
        <w:spacing w:after="220" w:lineRule="auto"/>
      </w:pPr>
      <w:r>
        <w:rPr>
          <w:rFonts w:eastAsia="Georgia" w:cs="Georgia" w:ascii="Georgia" w:hAnsi="Georgia"/>
        </w:rPr>
        <w:t xml:space="preserve">Dans les questions suivantes, on montre que l'algorithme du gradient converge en valeur, c'est à dire que la suite </w:t>
      </w:r>
      <m:oMath>
        <m:sSub>
          <m:sSubPr/>
          <m:e>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r>
                          <m:rPr>
                            <m:sty m:val="i"/>
                          </m:rPr>
                          <m:t>x</m:t>
                        </m:r>
                      </m:e>
                      <m:sub>
                        <m:r>
                          <m:rPr>
                            <m:sty m:val="i"/>
                          </m:rPr>
                          <m:t>n</m:t>
                        </m:r>
                      </m:sub>
                    </m:sSub>
                  </m:e>
                </m:d>
              </m:e>
            </m:d>
          </m:e>
          <m:sub>
            <m:r>
              <m:rPr>
                <m:sty m:val="i"/>
              </m:rPr>
              <m:t>n</m:t>
            </m:r>
            <m:r>
              <m:rPr>
                <m:sty m:val="p"/>
              </m:rPr>
              <m:t>∈</m:t>
            </m:r>
            <m:r>
              <m:rPr>
                <m:scr m:val="double-struck"/>
              </m:rPr>
              <m:t>N</m:t>
            </m:r>
          </m:sub>
        </m:sSub>
      </m:oMath>
      <w:r>
        <w:rPr/>
        <w:t xml:space="preserve"> tend vers le minimum </w:t>
      </w:r>
      <m:oMath>
        <m:r>
          <m:rPr>
            <m:sty m:val="i"/>
          </m:rPr>
          <m:t>f</m:t>
        </m:r>
        <m:d>
          <m:dPr>
            <m:begChr m:val="("/>
            <m:endChr m:val=")"/>
            <m:ctrlPr>
              <w:rPr>
                <w:rFonts w:ascii="Cambria Math" w:hAnsi="Cambria Math"/>
              </w:rPr>
            </m:ctrlPr>
          </m:dPr>
          <m:e>
            <m:sSub>
              <m:sSubPr/>
              <m:e>
                <m:r>
                  <m:rPr>
                    <m:sty m:val="i"/>
                  </m:rPr>
                  <m:t>x</m:t>
                </m:r>
              </m:e>
              <m:sub>
                <m:r>
                  <m:rPr>
                    <m:sty m:val="p"/>
                  </m:rPr>
                  <m:t>∗</m:t>
                </m:r>
              </m:sub>
            </m:sSub>
          </m:e>
        </m:d>
      </m:oMath>
      <w:r>
        <w:rPr/>
        <w:t xml:space="preserve"> de la fonction </w:t>
      </w:r>
      <m:oMath>
        <m:r>
          <m:rPr>
            <m:sty m:val="i"/>
          </m:rPr>
          <m:t>f</m:t>
        </m:r>
      </m:oMath>
      <w:r>
        <w:rPr/>
        <w:t xml:space="preserve">.</w:t>
      </w:r>
      <w:r>
        <w:rPr/>
        <w:br w:type="textWrapping"/>
      </w:r>
      <w:r>
        <w:rPr/>
        <w:t xml:space="preserve">13. Montrer que </w:t>
      </w:r>
      <m:oMath>
        <m:r>
          <m:rPr>
            <m:sty m:val="p"/>
          </m:rPr>
          <m:t>0</m:t>
        </m:r>
        <m:r>
          <m:rPr>
            <m:sty m:val="p"/>
          </m:rPr>
          <m:t>≤</m:t>
        </m:r>
        <m:r>
          <m:rPr>
            <m:sty m:val="i"/>
          </m:rPr>
          <m:t>f</m:t>
        </m:r>
        <m:r>
          <m:rPr>
            <m:sty m:val="p"/>
          </m:rPr>
          <m:t>(</m:t>
        </m:r>
        <m:r>
          <m:rPr>
            <m:sty m:val="i"/>
          </m:rPr>
          <m:t>x</m:t>
        </m:r>
        <m:r>
          <m:rPr>
            <m:sty m:val="p"/>
          </m:rPr>
          <m:t>)</m:t>
        </m:r>
        <m:r>
          <m:rPr>
            <m:sty m:val="p"/>
          </m:rPr>
          <m:t>−</m:t>
        </m:r>
        <m:r>
          <m:rPr>
            <m:sty m:val="i"/>
          </m:rPr>
          <m:t>f</m:t>
        </m:r>
        <m:d>
          <m:dPr>
            <m:begChr m:val="("/>
            <m:endChr m:val=")"/>
            <m:ctrlPr>
              <w:rPr>
                <w:rFonts w:ascii="Cambria Math" w:hAnsi="Cambria Math"/>
              </w:rPr>
            </m:ctrlPr>
          </m:dPr>
          <m:e>
            <m:sSub>
              <m:sSubPr/>
              <m:e>
                <m:r>
                  <m:rPr>
                    <m:sty m:val="i"/>
                  </m:rPr>
                  <m:t>x</m:t>
                </m:r>
              </m:e>
              <m:sub>
                <m:r>
                  <m:rPr>
                    <m:sty m:val="p"/>
                  </m:rPr>
                  <m:t>∗</m:t>
                </m:r>
              </m:sub>
            </m:sSub>
          </m:e>
        </m:d>
        <m:r>
          <m:rPr>
            <m:sty m:val="p"/>
          </m:rPr>
          <m:t>≤</m:t>
        </m:r>
        <m:d>
          <m:dPr>
            <m:begChr m:val="|"/>
            <m:endChr m:val="|"/>
            <m:ctrlPr>
              <w:rPr>
                <w:rFonts w:ascii="Cambria Math" w:hAnsi="Cambria Math"/>
              </w:rPr>
            </m:ctrlPr>
          </m:dPr>
          <m:e>
            <m:r>
              <m:rPr>
                <m:sty m:val="i"/>
              </m:rPr>
              <m:t>x</m:t>
            </m:r>
            <m:r>
              <m:rPr>
                <m:sty m:val="p"/>
              </m:rPr>
              <m:t>−</m:t>
            </m:r>
            <m:sSub>
              <m:sSubPr/>
              <m:e>
                <m:r>
                  <m:rPr>
                    <m:sty m:val="i"/>
                  </m:rPr>
                  <m:t>x</m:t>
                </m:r>
              </m:e>
              <m:sub>
                <m:r>
                  <m:rPr>
                    <m:sty m:val="p"/>
                  </m:rPr>
                  <m:t>∗</m:t>
                </m:r>
              </m:sub>
            </m:sSub>
          </m:e>
        </m:d>
        <m:d>
          <m:dPr>
            <m:begChr m:val="|"/>
            <m:endChr m:val="|"/>
            <m:ctrlPr>
              <w:rPr>
                <w:rFonts w:ascii="Cambria Math" w:hAnsi="Cambria Math"/>
              </w:rPr>
            </m:ctrlPr>
          </m:dPr>
          <m:e>
            <m:sSup>
              <m:sSupPr/>
              <m:e>
                <m:r>
                  <m:rPr>
                    <m:sty m:val="i"/>
                  </m:rPr>
                  <m:t>f</m:t>
                </m:r>
              </m:e>
              <m:sup>
                <m:r>
                  <m:rPr>
                    <m:sty m:val="i"/>
                  </m:rPr>
                  <m:t>′</m:t>
                </m:r>
              </m:sup>
            </m:sSup>
            <m:r>
              <m:rPr>
                <m:sty m:val="p"/>
              </m:rPr>
              <m:t>(</m:t>
            </m:r>
            <m:r>
              <m:rPr>
                <m:sty m:val="i"/>
              </m:rPr>
              <m:t>x</m:t>
            </m:r>
            <m:r>
              <m:rPr>
                <m:sty m:val="p"/>
              </m:rPr>
              <m:t>)</m:t>
            </m:r>
          </m:e>
        </m:d>
      </m:oMath>
      <w:r>
        <w:rPr/>
        <w:t xml:space="preserve"> pour tout </w:t>
      </w:r>
      <m:oMath>
        <m:r>
          <m:rPr>
            <m:sty m:val="i"/>
          </m:rPr>
          <m:t>x</m:t>
        </m:r>
        <m:r>
          <m:rPr>
            <m:sty m:val="p"/>
          </m:rPr>
          <m:t>∈</m:t>
        </m:r>
        <m:r>
          <m:rPr>
            <m:scr m:val="double-struck"/>
          </m:rPr>
          <m:t>R</m:t>
        </m:r>
      </m:oMath>
      <w:r>
        <w:rPr/>
        <w:t xml:space="preserve">.</w:t>
      </w:r>
      <w:r>
        <w:rPr/>
        <w:br w:type="textWrapping"/>
      </w:r>
      <w:r>
        <w:rPr/>
        <w:t xml:space="preserve">14. Montrer que pour tout </w:t>
      </w:r>
      <m:oMath>
        <m:r>
          <m:rPr>
            <m:sty m:val="i"/>
          </m:rPr>
          <m:t>n</m:t>
        </m:r>
        <m:r>
          <m:rPr>
            <m:sty m:val="p"/>
          </m:rPr>
          <m:t>∈</m:t>
        </m:r>
        <m:r>
          <m:rPr>
            <m:scr m:val="double-struck"/>
          </m:rPr>
          <m:t>N</m:t>
        </m:r>
      </m:oMath>
      <w:r>
        <w:rPr/>
        <w:t xml:space="preserve">, en supposant </w:t>
      </w:r>
      <m:oMath>
        <m:sSub>
          <m:sSubPr/>
          <m:e>
            <m:r>
              <m:rPr>
                <m:sty m:val="i"/>
              </m:rPr>
              <m:t>x</m:t>
            </m:r>
          </m:e>
          <m:sub>
            <m:r>
              <m:rPr>
                <m:sty m:val="p"/>
              </m:rPr>
              <m:t>0</m:t>
            </m:r>
          </m:sub>
        </m:sSub>
        <m:r>
          <m:rPr>
            <m:sty m:val="p"/>
          </m:rPr>
          <m:t>≠</m:t>
        </m:r>
        <m:sSub>
          <m:sSubPr/>
          <m:e>
            <m:r>
              <m:rPr>
                <m:sty m:val="i"/>
              </m:rPr>
              <m:t>x</m:t>
            </m:r>
          </m:e>
          <m:sub>
            <m:r>
              <m:rPr>
                <m:sty m:val="p"/>
              </m:rPr>
              <m:t>∗</m:t>
            </m:r>
          </m:sub>
        </m:sSub>
      </m:oMath>
      <w:r>
        <w:rPr/>
        <w:t xml:space="preserve">,</w:t>
      </w:r>
    </w:p>
    <w:p>
      <w:pPr>
        <w:spacing w:after="220" w:lineRule="auto"/>
      </w:pPr>
      <m:oMathPara>
        <m:oMath>
          <m:r>
            <m:rPr>
              <m:sty m:val="i"/>
            </m:rPr>
            <m:t>f</m:t>
          </m:r>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e>
          </m:d>
          <m:r>
            <m:rPr>
              <m:sty m:val="p"/>
            </m:rPr>
            <m:t>≤</m:t>
          </m:r>
          <m:r>
            <m:rPr>
              <m:sty m:val="i"/>
            </m:rPr>
            <m:t>f</m:t>
          </m:r>
          <m:d>
            <m:dPr>
              <m:begChr m:val="("/>
              <m:endChr m:val=")"/>
              <m:ctrlPr>
                <w:rPr>
                  <w:rFonts w:ascii="Cambria Math" w:hAnsi="Cambria Math"/>
                </w:rPr>
              </m:ctrlPr>
            </m:dPr>
            <m:e>
              <m:sSub>
                <m:sSubPr/>
                <m:e>
                  <m:r>
                    <m:rPr>
                      <m:sty m:val="i"/>
                    </m:rPr>
                    <m:t>x</m:t>
                  </m:r>
                </m:e>
                <m:sub>
                  <m:r>
                    <m:rPr>
                      <m:sty m:val="i"/>
                    </m:rPr>
                    <m:t>n</m:t>
                  </m:r>
                </m:sub>
              </m:sSub>
            </m:e>
          </m:d>
          <m:r>
            <m:rPr>
              <m:sty m:val="p"/>
            </m:rPr>
            <m:t>−</m:t>
          </m:r>
          <m:f>
            <m:fPr>
              <m:ctrlPr>
                <w:rPr>
                  <w:rFonts w:ascii="Cambria Math" w:hAnsi="Cambria Math"/>
                </w:rPr>
              </m:ctrlPr>
            </m:fPr>
            <m:num>
              <m:r>
                <m:rPr>
                  <m:sty m:val="i"/>
                </m:rPr>
                <m:t>τ</m:t>
              </m:r>
            </m:num>
            <m:den>
              <m:r>
                <m:rPr>
                  <m:sty m:val="p"/>
                </m:rPr>
                <m:t>2</m:t>
              </m:r>
            </m:den>
          </m:f>
          <m:r>
            <m:rPr>
              <m:sty m:val="p"/>
            </m:rPr>
            <m:t>(</m:t>
          </m:r>
          <m:r>
            <m:rPr>
              <m:sty m:val="p"/>
            </m:rPr>
            <m:t>2</m:t>
          </m:r>
          <m:r>
            <m:rPr>
              <m:sty m:val="p"/>
            </m:rPr>
            <m:t>−</m:t>
          </m:r>
          <m:r>
            <m:rPr>
              <m:sty m:val="i"/>
            </m:rPr>
            <m:t>τ</m:t>
          </m:r>
          <m:r>
            <m:rPr>
              <m:sty m:val="i"/>
            </m:rPr>
            <m:t>L</m:t>
          </m:r>
          <m:r>
            <m:rPr>
              <m:sty m:val="p"/>
            </m:rPr>
            <m:t>)</m:t>
          </m:r>
          <m:f>
            <m:fPr>
              <m:ctrlPr>
                <w:rPr>
                  <w:rFonts w:ascii="Cambria Math" w:hAnsi="Cambria Math"/>
                </w:rPr>
              </m:ctrlPr>
            </m:fPr>
            <m:num>
              <m:sSup>
                <m:sSupPr/>
                <m:e>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r>
                                <m:rPr>
                                  <m:sty m:val="i"/>
                                </m:rPr>
                                <m:t>x</m:t>
                              </m:r>
                            </m:e>
                            <m:sub>
                              <m:r>
                                <m:rPr>
                                  <m:sty m:val="i"/>
                                </m:rPr>
                                <m:t>n</m:t>
                              </m:r>
                            </m:sub>
                          </m:sSub>
                        </m:e>
                      </m:d>
                      <m:r>
                        <m:rPr>
                          <m:sty m:val="p"/>
                        </m:rPr>
                        <m:t>−</m:t>
                      </m:r>
                      <m:r>
                        <m:rPr>
                          <m:sty m:val="i"/>
                        </m:rPr>
                        <m:t>f</m:t>
                      </m:r>
                      <m:d>
                        <m:dPr>
                          <m:begChr m:val="("/>
                          <m:endChr m:val=")"/>
                          <m:ctrlPr>
                            <w:rPr>
                              <w:rFonts w:ascii="Cambria Math" w:hAnsi="Cambria Math"/>
                            </w:rPr>
                          </m:ctrlPr>
                        </m:dPr>
                        <m:e>
                          <m:sSub>
                            <m:sSubPr/>
                            <m:e>
                              <m:r>
                                <m:rPr>
                                  <m:sty m:val="i"/>
                                </m:rPr>
                                <m:t>x</m:t>
                              </m:r>
                            </m:e>
                            <m:sub>
                              <m:r>
                                <m:rPr>
                                  <m:sty m:val="p"/>
                                </m:rPr>
                                <m:t>∗</m:t>
                              </m:r>
                            </m:sub>
                          </m:sSub>
                        </m:e>
                      </m:d>
                    </m:e>
                  </m:d>
                </m:e>
                <m:sup>
                  <m:r>
                    <m:rPr>
                      <m:sty m:val="p"/>
                    </m:rPr>
                    <m:t>2</m:t>
                  </m:r>
                </m:sup>
              </m:sSup>
            </m:num>
            <m:den>
              <m:sSup>
                <m:sSupPr/>
                <m:e>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x</m:t>
                          </m:r>
                        </m:e>
                        <m:sub>
                          <m:r>
                            <m:rPr>
                              <m:sty m:val="p"/>
                            </m:rPr>
                            <m:t>∗</m:t>
                          </m:r>
                        </m:sub>
                      </m:sSub>
                    </m:e>
                  </m:d>
                </m:e>
                <m:sup>
                  <m:r>
                    <m:rPr>
                      <m:sty m:val="p"/>
                    </m:rPr>
                    <m:t>2</m:t>
                  </m:r>
                </m:sup>
              </m:sSup>
            </m:den>
          </m:f>
          <m:r>
            <m:rPr>
              <m:sty m:val="p"/>
            </m:rPr>
            <m:t>.</m:t>
          </m:r>
        </m:oMath>
      </m:oMathPara>
    </w:p>
    <w:p>
      <w:pPr>
        <w:spacing w:after="220" w:lineRule="auto"/>
      </w:pPr>
      <w:r>
        <w:rPr/>
        <w:t xml:space="preserve">Indication : utiliser 2.c)</w:t>
      </w:r>
      <w:r>
        <w:rPr/>
        <w:br w:type="textWrapping"/>
      </w:r>
      <w:r>
        <w:rPr/>
        <w:t xml:space="preserve">15. Soit </w:t>
      </w:r>
      <m:oMath>
        <m:r>
          <m:rPr>
            <m:sty m:val="i"/>
          </m:rPr>
          <m:t>c</m:t>
        </m:r>
        <m:r>
          <m:rPr>
            <m:sty m:val="p"/>
          </m:rPr>
          <m:t>&gt;</m:t>
        </m:r>
        <m:r>
          <m:rPr>
            <m:sty m:val="p"/>
          </m:rPr>
          <m:t>0</m:t>
        </m:r>
      </m:oMath>
      <w:r>
        <w:rPr/>
        <w:t xml:space="preserve">, et soit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une suite de nombres réels positifs telle que </w:t>
      </w:r>
      <m:oMath>
        <m:sSub>
          <m:sSubPr/>
          <m:e>
            <m:r>
              <m:rPr>
                <m:sty m:val="i"/>
              </m:rPr>
              <m:t>a</m:t>
            </m:r>
          </m:e>
          <m:sub>
            <m:r>
              <m:rPr>
                <m:sty m:val="i"/>
              </m:rPr>
              <m:t>n</m:t>
            </m:r>
            <m:r>
              <m:rPr>
                <m:sty m:val="p"/>
              </m:rPr>
              <m:t>+</m:t>
            </m:r>
            <m:r>
              <m:rPr>
                <m:sty m:val="p"/>
              </m:rPr>
              <m:t>1</m:t>
            </m:r>
          </m:sub>
        </m:sSub>
        <m:r>
          <m:rPr>
            <m:sty m:val="p"/>
          </m:rPr>
          <m:t>≤</m:t>
        </m:r>
        <m:sSub>
          <m:sSubPr/>
          <m:e>
            <m:r>
              <m:rPr>
                <m:sty m:val="i"/>
              </m:rPr>
              <m:t>a</m:t>
            </m:r>
          </m:e>
          <m:sub>
            <m:r>
              <m:rPr>
                <m:sty m:val="i"/>
              </m:rPr>
              <m:t>n</m:t>
            </m:r>
          </m:sub>
        </m:sSub>
        <m:r>
          <m:rPr>
            <m:sty m:val="p"/>
          </m:rPr>
          <m:t>−</m:t>
        </m:r>
        <m:r>
          <m:rPr>
            <m:sty m:val="i"/>
          </m:rPr>
          <m:t>c</m:t>
        </m:r>
        <m:sSup>
          <m:sSupPr/>
          <m:e>
            <m:d>
              <m:dPr>
                <m:begChr m:val="("/>
                <m:endChr m:val=")"/>
                <m:ctrlPr>
                  <w:rPr>
                    <w:rFonts w:ascii="Cambria Math" w:hAnsi="Cambria Math"/>
                  </w:rPr>
                </m:ctrlPr>
              </m:dPr>
              <m:e>
                <m:sSub>
                  <m:sSubPr/>
                  <m:e>
                    <m:r>
                      <m:rPr>
                        <m:sty m:val="i"/>
                      </m:rPr>
                      <m:t>a</m:t>
                    </m:r>
                  </m:e>
                  <m:sub>
                    <m:r>
                      <m:rPr>
                        <m:sty m:val="i"/>
                      </m:rPr>
                      <m:t>n</m:t>
                    </m:r>
                  </m:sub>
                </m:sSub>
              </m:e>
            </m:d>
          </m:e>
          <m:sup>
            <m:r>
              <m:rPr>
                <m:sty m:val="p"/>
              </m:rPr>
              <m:t>2</m:t>
            </m:r>
          </m:sup>
        </m:sSup>
      </m:oMath>
      <w:r>
        <w:rPr/>
        <w:t xml:space="preserve"> pour tout </w:t>
      </w:r>
      <m:oMath>
        <m:r>
          <m:rPr>
            <m:sty m:val="i"/>
          </m:rPr>
          <m:t>n</m:t>
        </m:r>
        <m:r>
          <m:rPr>
            <m:sty m:val="p"/>
          </m:rPr>
          <m:t>∈</m:t>
        </m:r>
        <m:r>
          <m:rPr>
            <m:scr m:val="double-struck"/>
          </m:rPr>
          <m:t>N</m:t>
        </m:r>
      </m:oMath>
      <w:r>
        <w:rPr/>
        <w:t xml:space="preserve">. Montrer </w:t>
      </w:r>
      <m:oMath>
        <m:sSub>
          <m:sSubPr/>
          <m:e>
            <m:r>
              <m:rPr>
                <m:sty m:val="i"/>
              </m:rPr>
              <m:t>a</m:t>
            </m:r>
          </m:e>
          <m:sub>
            <m:r>
              <m:rPr>
                <m:sty m:val="i"/>
              </m:rPr>
              <m:t>n</m:t>
            </m:r>
          </m:sub>
        </m:sSub>
        <m:r>
          <m:rPr>
            <m:sty m:val="p"/>
          </m:rPr>
          <m:t>≤</m:t>
        </m:r>
        <m:sSub>
          <m:sSubPr/>
          <m:e>
            <m:r>
              <m:rPr>
                <m:sty m:val="i"/>
              </m:rPr>
              <m:t>a</m:t>
            </m:r>
          </m:e>
          <m:sub>
            <m:r>
              <m:rPr>
                <m:sty m:val="p"/>
              </m:rPr>
              <m:t>0</m:t>
            </m:r>
          </m:sub>
        </m:sSub>
        <m:r>
          <m:rPr>
            <m:sty m:val="p"/>
          </m:rPr>
          <m:t>/</m:t>
        </m:r>
        <m:d>
          <m:dPr>
            <m:begChr m:val="("/>
            <m:endChr m:val=")"/>
            <m:ctrlPr>
              <w:rPr>
                <w:rFonts w:ascii="Cambria Math" w:hAnsi="Cambria Math"/>
              </w:rPr>
            </m:ctrlPr>
          </m:dPr>
          <m:e>
            <m:r>
              <m:rPr>
                <m:sty m:val="p"/>
              </m:rPr>
              <m:t>1</m:t>
            </m:r>
            <m:r>
              <m:rPr>
                <m:sty m:val="p"/>
              </m:rPr>
              <m:t>+</m:t>
            </m:r>
            <m:r>
              <m:rPr>
                <m:sty m:val="i"/>
              </m:rPr>
              <m:t>n</m:t>
            </m:r>
            <m:r>
              <m:rPr>
                <m:sty m:val="i"/>
              </m:rPr>
              <m:t>c</m:t>
            </m:r>
            <m:sSub>
              <m:sSubPr/>
              <m:e>
                <m:r>
                  <m:rPr>
                    <m:sty m:val="i"/>
                  </m:rPr>
                  <m:t>a</m:t>
                </m:r>
              </m:e>
              <m:sub>
                <m:r>
                  <m:rPr>
                    <m:sty m:val="p"/>
                  </m:rPr>
                  <m:t>0</m:t>
                </m:r>
              </m:sub>
            </m:sSub>
          </m:e>
        </m:d>
      </m:oMath>
      <w:r>
        <w:rPr/>
        <w:t xml:space="preserve"> pour tout </w:t>
      </w:r>
      <m:oMath>
        <m:r>
          <m:rPr>
            <m:sty m:val="i"/>
          </m:rPr>
          <m:t>n</m:t>
        </m:r>
        <m:r>
          <m:rPr>
            <m:sty m:val="p"/>
          </m:rPr>
          <m:t>∈</m:t>
        </m:r>
        <m:r>
          <m:rPr>
            <m:scr m:val="double-struck"/>
          </m:rPr>
          <m:t>N</m:t>
        </m:r>
      </m:oMath>
      <w:r>
        <w:rPr/>
        <w:t xml:space="preserve">.</w:t>
      </w:r>
      <w:r>
        <w:rPr/>
        <w:br w:type="textWrapping"/>
      </w:r>
      <w:r>
        <w:rPr/>
        <w:t xml:space="preserve">Indication : adapter le raisonnement de la question 10.c)</w:t>
      </w:r>
      <w:r>
        <w:rPr/>
        <w:br w:type="textWrapping"/>
      </w:r>
      <w:r>
        <w:rPr>
          <w:rFonts w:eastAsia="Georgia" w:cs="Georgia" w:ascii="Georgia" w:hAnsi="Georgia"/>
        </w:rPr>
        <w:t xml:space="preserve">16. Etablir une majoration de la suite de terme général </w:t>
      </w:r>
      <m:oMath>
        <m:sSub>
          <m:sSubPr/>
          <m:e>
            <m:r>
              <m:rPr>
                <m:sty m:val="i"/>
              </m:rPr>
              <m:t>a</m:t>
            </m:r>
          </m:e>
          <m:sub>
            <m:r>
              <m:rPr>
                <m:sty m:val="i"/>
              </m:rPr>
              <m:t>n</m:t>
            </m:r>
          </m:sub>
        </m:sSub>
        <m:r>
          <m:rPr>
            <m:sty m:val="p"/>
          </m:rPr>
          <m:t>:=</m:t>
        </m:r>
        <m:r>
          <m:rPr>
            <m:sty m:val="i"/>
          </m:rPr>
          <m:t>f</m:t>
        </m:r>
        <m:d>
          <m:dPr>
            <m:begChr m:val="("/>
            <m:endChr m:val=")"/>
            <m:ctrlPr>
              <w:rPr>
                <w:rFonts w:ascii="Cambria Math" w:hAnsi="Cambria Math"/>
              </w:rPr>
            </m:ctrlPr>
          </m:dPr>
          <m:e>
            <m:sSub>
              <m:sSubPr/>
              <m:e>
                <m:r>
                  <m:rPr>
                    <m:sty m:val="i"/>
                  </m:rPr>
                  <m:t>x</m:t>
                </m:r>
              </m:e>
              <m:sub>
                <m:r>
                  <m:rPr>
                    <m:sty m:val="i"/>
                  </m:rPr>
                  <m:t>n</m:t>
                </m:r>
              </m:sub>
            </m:sSub>
          </m:e>
        </m:d>
        <m:r>
          <m:rPr>
            <m:sty m:val="p"/>
          </m:rPr>
          <m:t>−</m:t>
        </m:r>
        <m:r>
          <m:rPr>
            <m:sty m:val="i"/>
          </m:rPr>
          <m:t>f</m:t>
        </m:r>
        <m:d>
          <m:dPr>
            <m:begChr m:val="("/>
            <m:endChr m:val=")"/>
            <m:ctrlPr>
              <w:rPr>
                <w:rFonts w:ascii="Cambria Math" w:hAnsi="Cambria Math"/>
              </w:rPr>
            </m:ctrlPr>
          </m:dPr>
          <m:e>
            <m:sSub>
              <m:sSubPr/>
              <m:e>
                <m:r>
                  <m:rPr>
                    <m:sty m:val="i"/>
                  </m:rPr>
                  <m:t>x</m:t>
                </m:r>
              </m:e>
              <m:sub>
                <m:r>
                  <m:rPr>
                    <m:sty m:val="p"/>
                  </m:rPr>
                  <m:t>∗</m:t>
                </m:r>
              </m:sub>
            </m:sSub>
          </m:e>
        </m:d>
      </m:oMath>
      <w:r>
        <w:rPr/>
        <w:t xml:space="preserve">. Conclure que </w:t>
      </w:r>
      <m:oMath>
        <m:r>
          <m:rPr>
            <m:sty m:val="i"/>
          </m:rPr>
          <m:t>f</m:t>
        </m:r>
        <m:d>
          <m:dPr>
            <m:begChr m:val="("/>
            <m:endChr m:val=")"/>
            <m:ctrlPr>
              <w:rPr>
                <w:rFonts w:ascii="Cambria Math" w:hAnsi="Cambria Math"/>
              </w:rPr>
            </m:ctrlPr>
          </m:dPr>
          <m:e>
            <m:sSub>
              <m:sSubPr/>
              <m:e>
                <m:r>
                  <m:rPr>
                    <m:sty m:val="i"/>
                  </m:rPr>
                  <m:t>x</m:t>
                </m:r>
              </m:e>
              <m:sub>
                <m:r>
                  <m:rPr>
                    <m:sty m:val="i"/>
                  </m:rPr>
                  <m:t>n</m:t>
                </m:r>
              </m:sub>
            </m:sSub>
          </m:e>
        </m:d>
        <m:r>
          <m:rPr>
            <m:sty m:val="p"/>
          </m:rPr>
          <m:t>→</m:t>
        </m:r>
        <m:r>
          <m:rPr>
            <m:sty m:val="i"/>
          </m:rPr>
          <m:t>f</m:t>
        </m:r>
        <m:d>
          <m:dPr>
            <m:begChr m:val="("/>
            <m:endChr m:val=")"/>
            <m:ctrlPr>
              <w:rPr>
                <w:rFonts w:ascii="Cambria Math" w:hAnsi="Cambria Math"/>
              </w:rPr>
            </m:ctrlPr>
          </m:dPr>
          <m:e>
            <m:sSub>
              <m:sSubPr/>
              <m:e>
                <m:r>
                  <m:rPr>
                    <m:sty m:val="i"/>
                  </m:rPr>
                  <m:t>x</m:t>
                </m:r>
              </m:e>
              <m:sub>
                <m:r>
                  <m:rPr>
                    <m:sty m:val="p"/>
                  </m:rPr>
                  <m:t>∗</m:t>
                </m:r>
              </m:sub>
            </m:sSub>
          </m:e>
        </m:d>
      </m:oMath>
      <w:r>
        <w:rPr/>
        <w:t xml:space="preserve"> lorsque </w:t>
      </w:r>
      <m:oMath>
        <m:r>
          <m:rPr>
            <m:sty m:val="i"/>
          </m:rPr>
          <m:t>n</m:t>
        </m:r>
        <m:r>
          <m:rPr>
            <m:sty m:val="p"/>
          </m:rPr>
          <m:t>→</m:t>
        </m:r>
        <m:r>
          <m:rPr>
            <m:sty m:val="p"/>
          </m:rPr>
          <m:t>∞</m:t>
        </m:r>
      </m:oMath>
      <w:r>
        <w:rPr/>
        <w:t xml:space="preserve">.</w:t>
      </w:r>
    </w:p>
    <w:p>
      <w:pPr>
        <w:spacing w:after="220" w:lineRule="auto"/>
      </w:pPr>
      <w:r>
        <w:rPr>
          <w:rFonts w:eastAsia="Georgia" w:cs="Georgia" w:ascii="Georgia" w:hAnsi="Georgia"/>
        </w:rPr>
        <w:t xml:space="preserve">On cherche maintenant à établir que la suite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cr m:val="double-struck"/>
              </m:rPr>
              <m:t>N</m:t>
            </m:r>
          </m:sub>
        </m:sSub>
      </m:oMath>
      <w:r>
        <w:rPr/>
        <w:t xml:space="preserve"> tend vers un minimiseur de </w:t>
      </w:r>
      <m:oMath>
        <m:r>
          <m:rPr>
            <m:sty m:val="i"/>
          </m:rPr>
          <m:t>f</m:t>
        </m:r>
      </m:oMath>
      <w:r>
        <w:rPr>
          <w:rFonts w:eastAsia="Georgia" w:cs="Georgia" w:ascii="Georgia" w:hAnsi="Georgia"/>
        </w:rPr>
        <w:t xml:space="preserve">. On rappelle qu'on a noté </w:t>
      </w:r>
      <m:oMath>
        <m:sSub>
          <m:sSubPr/>
          <m:e>
            <m:r>
              <m:rPr>
                <m:sty m:val="i"/>
              </m:rPr>
              <m:t>x</m:t>
            </m:r>
          </m:e>
          <m:sub>
            <m:r>
              <m:rPr>
                <m:sty m:val="p"/>
              </m:rPr>
              <m:t>∗</m:t>
            </m:r>
          </m:sub>
        </m:sSub>
        <m:r>
          <m:rPr>
            <m:sty m:val="p"/>
          </m:rPr>
          <m:t>∈</m:t>
        </m:r>
        <m:r>
          <m:rPr>
            <m:scr m:val="double-struck"/>
          </m:rPr>
          <m:t>R</m:t>
        </m:r>
      </m:oMath>
      <w:r>
        <w:rPr>
          <w:rFonts w:eastAsia="Georgia" w:cs="Georgia" w:ascii="Georgia" w:hAnsi="Georgia"/>
        </w:rPr>
        <w:t xml:space="preserve"> un tel minimiseur, que l'on suppose exister, mais que celui-ci n'est pas forcément unique comme le montre l'exemple introductif.</w:t>
      </w:r>
      <w:r>
        <w:rPr/>
        <w:br w:type="textWrapping"/>
      </w:r>
      <w:r>
        <w:rPr/>
        <w:t xml:space="preserve">17. Montrer que </w:t>
      </w:r>
      <m:oMath>
        <m:f>
          <m:fPr>
            <m:ctrlPr>
              <w:rPr>
                <w:rFonts w:ascii="Cambria Math" w:hAnsi="Cambria Math"/>
              </w:rPr>
            </m:ctrlPr>
          </m:fPr>
          <m:num>
            <m:r>
              <m:rPr>
                <m:sty m:val="i"/>
              </m:rPr>
              <m:t>τ</m:t>
            </m:r>
          </m:num>
          <m:den>
            <m:r>
              <m:rPr>
                <m:sty m:val="p"/>
              </m:rPr>
              <m:t>2</m:t>
            </m:r>
          </m:den>
        </m:f>
        <m:r>
          <m:rPr>
            <m:sty m:val="p"/>
          </m:rPr>
          <m:t>(</m:t>
        </m:r>
        <m:r>
          <m:rPr>
            <m:sty m:val="p"/>
          </m:rPr>
          <m:t>2</m:t>
        </m:r>
        <m:r>
          <m:rPr>
            <m:sty m:val="p"/>
          </m:rPr>
          <m:t>−</m:t>
        </m:r>
        <m:r>
          <m:rPr>
            <m:sty m:val="i"/>
          </m:rPr>
          <m:t>τ</m:t>
        </m:r>
        <m:r>
          <m:rPr>
            <m:sty m:val="i"/>
          </m:rPr>
          <m:t>L</m:t>
        </m:r>
        <m:r>
          <m:rPr>
            <m:sty m:val="p"/>
          </m:rPr>
          <m:t>)</m:t>
        </m:r>
        <m:nary>
          <m:naryPr>
            <m:chr m:val="∑"/>
            <m:limLoc m:val="undOvr"/>
            <m:grow m:val="1"/>
            <m:supHide m:val="1"/>
          </m:naryPr>
          <m:sub>
            <m:r>
              <m:rPr>
                <m:sty m:val="p"/>
              </m:rPr>
              <m:t>0</m:t>
            </m:r>
            <m:r>
              <m:rPr>
                <m:sty m:val="p"/>
              </m:rPr>
              <m:t>≤</m:t>
            </m:r>
            <m:r>
              <m:rPr>
                <m:sty m:val="i"/>
              </m:rPr>
              <m:t>i</m:t>
            </m:r>
            <m:r>
              <m:rPr>
                <m:sty m:val="p"/>
              </m:rPr>
              <m:t>&lt;</m:t>
            </m:r>
            <m:r>
              <m:rPr>
                <m:sty m:val="i"/>
              </m:rPr>
              <m:t>n</m:t>
            </m:r>
          </m:sub>
          <m:sup/>
          <m:e>
            <m:r>
              <m:rPr>
                <m:sty m:val="p"/>
              </m:rPr>
              <m:t xml:space="preserve"> </m:t>
            </m:r>
          </m:e>
        </m:nary>
        <m:sSup>
          <m:sSupPr/>
          <m:e>
            <m:d>
              <m:dPr>
                <m:begChr m:val="|"/>
                <m:endChr m:val="|"/>
                <m:ctrlPr>
                  <w:rPr>
                    <w:rFonts w:ascii="Cambria Math" w:hAnsi="Cambria Math"/>
                  </w:rPr>
                </m:ctrlPr>
              </m:dPr>
              <m:e>
                <m:sSup>
                  <m:sSupPr/>
                  <m:e>
                    <m:r>
                      <m:rPr>
                        <m:sty m:val="i"/>
                      </m:rPr>
                      <m:t>f</m:t>
                    </m:r>
                  </m:e>
                  <m:sup>
                    <m:r>
                      <m:rPr>
                        <m:sty m:val="i"/>
                      </m:rPr>
                      <m:t>′</m:t>
                    </m:r>
                  </m:sup>
                </m:sSup>
                <m:d>
                  <m:dPr>
                    <m:begChr m:val="("/>
                    <m:endChr m:val=")"/>
                    <m:ctrlPr>
                      <w:rPr>
                        <w:rFonts w:ascii="Cambria Math" w:hAnsi="Cambria Math"/>
                      </w:rPr>
                    </m:ctrlPr>
                  </m:dPr>
                  <m:e>
                    <m:sSub>
                      <m:sSubPr/>
                      <m:e>
                        <m:r>
                          <m:rPr>
                            <m:sty m:val="i"/>
                          </m:rPr>
                          <m:t>x</m:t>
                        </m:r>
                      </m:e>
                      <m:sub>
                        <m:r>
                          <m:rPr>
                            <m:sty m:val="i"/>
                          </m:rPr>
                          <m:t>i</m:t>
                        </m:r>
                      </m:sub>
                    </m:sSub>
                  </m:e>
                </m:d>
              </m:e>
            </m:d>
          </m:e>
          <m:sup>
            <m:r>
              <m:rPr>
                <m:sty m:val="p"/>
              </m:rPr>
              <m:t>2</m:t>
            </m:r>
          </m:sup>
        </m:sSup>
        <m:r>
          <m:rPr>
            <m:sty m:val="p"/>
          </m:rPr>
          <m:t>≤</m:t>
        </m:r>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r>
                      <m:rPr>
                        <m:sty m:val="i"/>
                      </m:rPr>
                      <m:t>x</m:t>
                    </m:r>
                  </m:e>
                  <m:sub>
                    <m:r>
                      <m:rPr>
                        <m:sty m:val="p"/>
                      </m:rPr>
                      <m:t>0</m:t>
                    </m:r>
                  </m:sub>
                </m:sSub>
              </m:e>
            </m:d>
            <m:r>
              <m:rPr>
                <m:sty m:val="p"/>
              </m:rPr>
              <m:t>−</m:t>
            </m:r>
            <m:r>
              <m:rPr>
                <m:sty m:val="i"/>
              </m:rPr>
              <m:t>f</m:t>
            </m:r>
            <m:d>
              <m:dPr>
                <m:begChr m:val="("/>
                <m:endChr m:val=")"/>
                <m:ctrlPr>
                  <w:rPr>
                    <w:rFonts w:ascii="Cambria Math" w:hAnsi="Cambria Math"/>
                  </w:rPr>
                </m:ctrlPr>
              </m:dPr>
              <m:e>
                <m:sSub>
                  <m:sSubPr/>
                  <m:e>
                    <m:r>
                      <m:rPr>
                        <m:sty m:val="i"/>
                      </m:rPr>
                      <m:t>x</m:t>
                    </m:r>
                  </m:e>
                  <m:sub>
                    <m:r>
                      <m:rPr>
                        <m:sty m:val="i"/>
                      </m:rPr>
                      <m:t>n</m:t>
                    </m:r>
                  </m:sub>
                </m:sSub>
              </m:e>
            </m:d>
          </m:e>
        </m:d>
      </m:oMath>
      <w:r>
        <w:rPr/>
        <w:t xml:space="preserve"> pour tout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En déduire que </w:t>
      </w:r>
      <m:oMath>
        <m:sSup>
          <m:sSupPr/>
          <m:e>
            <m:r>
              <m:rPr>
                <m:sty m:val="i"/>
              </m:rPr>
              <m:t>f</m:t>
            </m:r>
          </m:e>
          <m:sup>
            <m:r>
              <m:rPr>
                <m:sty m:val="i"/>
              </m:rPr>
              <m:t>′</m:t>
            </m:r>
          </m:sup>
        </m:sSup>
        <m:d>
          <m:dPr>
            <m:begChr m:val="("/>
            <m:endChr m:val=")"/>
            <m:ctrlPr>
              <w:rPr>
                <w:rFonts w:ascii="Cambria Math" w:hAnsi="Cambria Math"/>
              </w:rPr>
            </m:ctrlPr>
          </m:dPr>
          <m:e>
            <m:sSub>
              <m:sSubPr/>
              <m:e>
                <m:r>
                  <m:rPr>
                    <m:sty m:val="i"/>
                  </m:rPr>
                  <m:t>x</m:t>
                </m:r>
              </m:e>
              <m:sub>
                <m:r>
                  <m:rPr>
                    <m:sty m:val="i"/>
                  </m:rPr>
                  <m:t>n</m:t>
                </m:r>
              </m:sub>
            </m:sSub>
          </m:e>
        </m:d>
        <m:r>
          <m:rPr>
            <m:sty m:val="p"/>
          </m:rPr>
          <m:t>→</m:t>
        </m:r>
        <m:r>
          <m:rPr>
            <m:sty m:val="p"/>
          </m:rPr>
          <m:t>0</m:t>
        </m:r>
      </m:oMath>
      <w:r>
        <w:rPr/>
        <w:t xml:space="preserve"> lorsque </w:t>
      </w:r>
      <m:oMath>
        <m:r>
          <m:rPr>
            <m:sty m:val="i"/>
          </m:rPr>
          <m:t>n</m:t>
        </m:r>
        <m:r>
          <m:rPr>
            <m:sty m:val="p"/>
          </m:rPr>
          <m:t>→</m:t>
        </m:r>
        <m:r>
          <m:rPr>
            <m:sty m:val="p"/>
          </m:rPr>
          <m:t>∞</m:t>
        </m:r>
      </m:oMath>
      <w:r>
        <w:rPr/>
        <w:t xml:space="preserve">.</w:t>
      </w:r>
      <w:r>
        <w:rPr/>
        <w:br w:type="textWrapping"/>
      </w:r>
      <w:r>
        <w:rPr/>
        <w:t xml:space="preserve">18. a) Montrer que la suite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cr m:val="double-struck"/>
              </m:rPr>
              <m:t>N</m:t>
            </m:r>
          </m:sub>
        </m:sSub>
      </m:oMath>
      <w:r>
        <w:rPr/>
        <w:t xml:space="preserve"> admet une sous suite convergente. On note </w:t>
      </w:r>
      <m:oMath>
        <m:r>
          <m:rPr>
            <m:sty m:val="i"/>
          </m:rPr>
          <m:t>φ</m:t>
        </m:r>
        <m:r>
          <m:rPr>
            <m:sty m:val="p"/>
          </m:rPr>
          <m:t>:</m:t>
        </m:r>
        <m:r>
          <m:rPr>
            <m:scr m:val="double-struck"/>
          </m:rPr>
          <m:t>N</m:t>
        </m:r>
        <m:r>
          <m:rPr>
            <m:sty m:val="p"/>
          </m:rPr>
          <m:t>→</m:t>
        </m:r>
        <m:r>
          <m:rPr>
            <m:scr m:val="double-struck"/>
          </m:rPr>
          <m:t>N</m:t>
        </m:r>
      </m:oMath>
      <w:r>
        <w:rPr/>
        <w:t xml:space="preserve"> l'extractrice et </w:t>
      </w:r>
      <m:oMath>
        <m:sSub>
          <m:sSubPr/>
          <m:e>
            <m:r>
              <m:rPr>
                <m:sty m:val="i"/>
              </m:rPr>
              <m:t>x</m:t>
            </m:r>
          </m:e>
          <m:sub>
            <m:r>
              <m:rPr>
                <m:sty m:val="p"/>
              </m:rPr>
              <m:t>∗</m:t>
            </m:r>
            <m:r>
              <m:rPr>
                <m:sty m:val="p"/>
              </m:rPr>
              <m:t>∗</m:t>
            </m:r>
          </m:sub>
        </m:sSub>
      </m:oMath>
      <w:r>
        <w:rPr/>
        <w:t xml:space="preserve"> la limite correspondante, de sorte que </w:t>
      </w:r>
      <m:oMath>
        <m:sSub>
          <m:sSubPr/>
          <m:e>
            <m:r>
              <m:rPr>
                <m:sty m:val="i"/>
              </m:rPr>
              <m:t>x</m:t>
            </m:r>
          </m:e>
          <m:sub>
            <m:r>
              <m:rPr>
                <m:sty m:val="i"/>
              </m:rPr>
              <m:t>φ</m:t>
            </m:r>
            <m:r>
              <m:rPr>
                <m:sty m:val="p"/>
              </m:rPr>
              <m:t>(</m:t>
            </m:r>
            <m:r>
              <m:rPr>
                <m:sty m:val="i"/>
              </m:rPr>
              <m:t>n</m:t>
            </m:r>
            <m:r>
              <m:rPr>
                <m:sty m:val="p"/>
              </m:rPr>
              <m:t>)</m:t>
            </m:r>
          </m:sub>
        </m:sSub>
        <m:r>
          <m:rPr>
            <m:sty m:val="p"/>
          </m:rPr>
          <m:t>→</m:t>
        </m:r>
        <m:sSub>
          <m:sSubPr/>
          <m:e>
            <m:r>
              <m:rPr>
                <m:sty m:val="i"/>
              </m:rPr>
              <m:t>x</m:t>
            </m:r>
          </m:e>
          <m:sub>
            <m:r>
              <m:rPr>
                <m:sty m:val="p"/>
              </m:rPr>
              <m:t>∗</m:t>
            </m:r>
            <m:r>
              <m:rPr>
                <m:sty m:val="p"/>
              </m:rPr>
              <m:t>∗</m:t>
            </m:r>
          </m:sub>
        </m:sSub>
      </m:oMath>
      <w:r>
        <w:rPr/>
        <w:t xml:space="preserve"> lorsque </w:t>
      </w:r>
      <m:oMath>
        <m:r>
          <m:rPr>
            <m:sty m:val="i"/>
          </m:rPr>
          <m:t>n</m:t>
        </m:r>
        <m:r>
          <m:rPr>
            <m:sty m:val="p"/>
          </m:rPr>
          <m:t>→</m:t>
        </m:r>
        <m:r>
          <m:rPr>
            <m:sty m:val="p"/>
          </m:rPr>
          <m:t>∞</m:t>
        </m:r>
      </m:oMath>
      <w:r>
        <w:rPr>
          <w:rFonts w:eastAsia="Georgia" w:cs="Georgia" w:ascii="Georgia" w:hAnsi="Georgia"/>
        </w:rPr>
        <w:t xml:space="preserve">. Indication. On pourra utiliser sans démonstration le théorème de Bolzano-Weierstrass : de toute suite dans </w:t>
      </w:r>
      <m:oMath>
        <m:r>
          <m:rPr>
            <m:scr m:val="double-struck"/>
          </m:rPr>
          <m:t>R</m:t>
        </m:r>
      </m:oMath>
      <w:r>
        <w:rPr>
          <w:rFonts w:eastAsia="Georgia" w:cs="Georgia" w:ascii="Georgia" w:hAnsi="Georgia"/>
        </w:rPr>
        <w:t xml:space="preserve"> bornée, on peut extraire une sous-suite convergente.</w:t>
      </w:r>
      <w:r>
        <w:rPr/>
        <w:br w:type="textWrapping"/>
      </w:r>
      <w:r>
        <w:rPr/>
        <w:t xml:space="preserve">b) Montrer que </w:t>
      </w:r>
      <m:oMath>
        <m:sSup>
          <m:sSupPr/>
          <m:e>
            <m:r>
              <m:rPr>
                <m:sty m:val="i"/>
              </m:rPr>
              <m:t>f</m:t>
            </m:r>
          </m:e>
          <m:sup>
            <m:r>
              <m:rPr>
                <m:sty m:val="i"/>
              </m:rPr>
              <m:t>′</m:t>
            </m:r>
          </m:sup>
        </m:sSup>
        <m:d>
          <m:dPr>
            <m:begChr m:val="("/>
            <m:endChr m:val=")"/>
            <m:ctrlPr>
              <w:rPr>
                <w:rFonts w:ascii="Cambria Math" w:hAnsi="Cambria Math"/>
              </w:rPr>
            </m:ctrlPr>
          </m:dPr>
          <m:e>
            <m:sSub>
              <m:sSubPr/>
              <m:e>
                <m:r>
                  <m:rPr>
                    <m:sty m:val="i"/>
                  </m:rPr>
                  <m:t>x</m:t>
                </m:r>
              </m:e>
              <m:sub>
                <m:r>
                  <m:rPr>
                    <m:sty m:val="p"/>
                  </m:rPr>
                  <m:t>∗</m:t>
                </m:r>
                <m:r>
                  <m:rPr>
                    <m:sty m:val="p"/>
                  </m:rPr>
                  <m:t>∗</m:t>
                </m:r>
              </m:sub>
            </m:sSub>
          </m:e>
        </m:d>
        <m:r>
          <m:rPr>
            <m:sty m:val="p"/>
          </m:rPr>
          <m:t>=</m:t>
        </m:r>
        <m:r>
          <m:rPr>
            <m:sty m:val="p"/>
          </m:rPr>
          <m:t>0</m:t>
        </m:r>
      </m:oMath>
      <w:r>
        <w:rPr/>
        <w:t xml:space="preserve">.</w:t>
      </w:r>
      <w:r>
        <w:rPr/>
        <w:br w:type="textWrapping"/>
      </w:r>
      <w:r>
        <w:rPr>
          <w:rFonts w:eastAsia="Georgia" w:cs="Georgia" w:ascii="Georgia" w:hAnsi="Georgia"/>
        </w:rPr>
        <w:t xml:space="preserve">c) En déduire que </w:t>
      </w:r>
      <m:oMath>
        <m:sSub>
          <m:sSubPr/>
          <m:e>
            <m:r>
              <m:rPr>
                <m:sty m:val="i"/>
              </m:rPr>
              <m:t>x</m:t>
            </m:r>
          </m:e>
          <m:sub>
            <m:r>
              <m:rPr>
                <m:sty m:val="p"/>
              </m:rPr>
              <m:t>∗</m:t>
            </m:r>
            <m:r>
              <m:rPr>
                <m:sty m:val="p"/>
              </m:rPr>
              <m:t>∗</m:t>
            </m:r>
          </m:sub>
        </m:sSub>
      </m:oMath>
      <w:r>
        <w:rPr/>
        <w:t xml:space="preserve"> est un minimiseur de </w:t>
      </w:r>
      <m:oMath>
        <m:r>
          <m:rPr>
            <m:sty m:val="i"/>
          </m:rPr>
          <m:t>f</m:t>
        </m:r>
      </m:oMath>
      <w:r>
        <w:rPr/>
        <w:t xml:space="preserve">, puis que </w:t>
      </w:r>
      <m:oMath>
        <m:d>
          <m:dPr>
            <m:begChr m:val="|"/>
            <m:endChr m:val="|"/>
            <m:ctrlPr>
              <w:rPr>
                <w:rFonts w:ascii="Cambria Math" w:hAnsi="Cambria Math"/>
              </w:rPr>
            </m:ctrlPr>
          </m:dPr>
          <m:e>
            <m:sSub>
              <m:sSubPr/>
              <m:e>
                <m:r>
                  <m:rPr>
                    <m:sty m:val="i"/>
                  </m:rPr>
                  <m:t>x</m:t>
                </m:r>
              </m:e>
              <m:sub>
                <m:r>
                  <m:rPr>
                    <m:sty m:val="i"/>
                  </m:rPr>
                  <m:t>n</m:t>
                </m:r>
              </m:sub>
            </m:sSub>
            <m:r>
              <m:rPr>
                <m:sty m:val="p"/>
              </m:rPr>
              <m:t>−</m:t>
            </m:r>
            <m:sSub>
              <m:sSubPr/>
              <m:e>
                <m:r>
                  <m:rPr>
                    <m:sty m:val="i"/>
                  </m:rPr>
                  <m:t>x</m:t>
                </m:r>
              </m:e>
              <m:sub>
                <m:r>
                  <m:rPr>
                    <m:sty m:val="p"/>
                  </m:rPr>
                  <m:t>∗</m:t>
                </m:r>
                <m:r>
                  <m:rPr>
                    <m:sty m:val="p"/>
                  </m:rPr>
                  <m:t>∗</m:t>
                </m:r>
              </m:sub>
            </m:sSub>
          </m:e>
        </m:d>
        <m:r>
          <m:rPr>
            <m:sty m:val="p"/>
          </m:rPr>
          <m:t>→</m:t>
        </m:r>
        <m:r>
          <m:rPr>
            <m:sty m:val="p"/>
          </m:rPr>
          <m:t>0</m:t>
        </m:r>
      </m:oMath>
      <w:r>
        <w:rPr/>
        <w:t xml:space="preserve"> lorsque </w:t>
      </w:r>
      <m:oMath>
        <m:r>
          <m:rPr>
            <m:sty m:val="i"/>
          </m:rPr>
          <m:t>n</m:t>
        </m:r>
        <m:r>
          <m:rPr>
            <m:sty m:val="p"/>
          </m:rPr>
          <m:t>→</m:t>
        </m:r>
        <m:r>
          <m:rPr>
            <m:sty m:val="p"/>
          </m:rPr>
          <m:t>∞</m:t>
        </m:r>
      </m:oMath>
      <w:r>
        <w:rPr/>
        <w:t xml:space="preserve">.</w:t>
      </w:r>
    </w:p>
    <w:p>
      <w:pPr>
        <w:spacing w:line="271" w:before="330" w:lineRule="auto"/>
      </w:pPr>
      <w:r>
        <w:rPr>
          <w:b/>
          <w:sz w:val="42"/>
        </w:rPr>
        <w:t xml:space="preserve">Partie IV: Descente de gradient proximale</w:t>
      </w:r>
    </w:p>
    <w:p>
      <w:pPr>
        <w:spacing w:after="220" w:lineRule="auto"/>
      </w:pPr>
      <w:r>
        <w:rPr>
          <w:rFonts w:eastAsia="Georgia" w:cs="Georgia" w:ascii="Georgia" w:hAnsi="Georgia"/>
        </w:rPr>
        <w:t xml:space="preserve">Une limitation de l'algorithme de descente de gradient est que la fonction à minimiser doit être (continûment) dérivable. Dans cette partie on considère une généralisation de cet algorithme, qui se passe de cette hypothèse. Le lien avec la descente de gradient, dans sa variante implicite, est fait dans la question 21.</w:t>
      </w:r>
    </w:p>
    <w:p>
      <w:pPr>
        <w:spacing w:after="220" w:lineRule="auto"/>
      </w:pPr>
      <w:r>
        <w:rPr>
          <w:rFonts w:eastAsia="Georgia" w:cs="Georgia" w:ascii="Georgia" w:hAnsi="Georgia"/>
        </w:rPr>
        <w:t xml:space="preserve">Hypothèses : On considère une fonction convexe </w:t>
      </w:r>
      <m:oMath>
        <m:r>
          <m:rPr>
            <m:sty m:val="i"/>
          </m:rPr>
          <m:t>f</m:t>
        </m:r>
        <m:r>
          <m:rPr>
            <m:sty m:val="p"/>
          </m:rPr>
          <m:t>∈</m:t>
        </m:r>
        <m:r>
          <m:rPr>
            <m:scr m:val="script"/>
          </m:rPr>
          <m:t>C</m:t>
        </m:r>
        <m:r>
          <m:rPr>
            <m:sty m:val="p"/>
          </m:rPr>
          <m:t>(</m:t>
        </m:r>
        <m:r>
          <m:rPr>
            <m:scr m:val="double-struck"/>
          </m:rPr>
          <m:t>R</m:t>
        </m:r>
        <m:r>
          <m:rPr>
            <m:sty m:val="p"/>
          </m:rPr>
          <m:t>)</m:t>
        </m:r>
      </m:oMath>
      <w:r>
        <w:rPr/>
        <w:t xml:space="preserve">, admettant un minimiseur </w:t>
      </w:r>
      <m:oMath>
        <m:sSub>
          <m:sSubPr/>
          <m:e>
            <m:r>
              <m:rPr>
                <m:sty m:val="i"/>
              </m:rPr>
              <m:t>x</m:t>
            </m:r>
          </m:e>
          <m:sub>
            <m:r>
              <m:rPr>
                <m:sty m:val="p"/>
              </m:rPr>
              <m:t>∗</m:t>
            </m:r>
          </m:sub>
        </m:sSub>
        <m:r>
          <m:rPr>
            <m:sty m:val="p"/>
          </m:rPr>
          <m:t>∈</m:t>
        </m:r>
        <m:r>
          <m:rPr>
            <m:scr m:val="double-struck"/>
          </m:rPr>
          <m:t>R</m:t>
        </m:r>
      </m:oMath>
      <w:r>
        <w:rPr>
          <w:rFonts w:eastAsia="Georgia" w:cs="Georgia" w:ascii="Georgia" w:hAnsi="Georgia"/>
        </w:rPr>
        <w:t xml:space="preserve">. Soit également </w:t>
      </w:r>
      <m:oMath>
        <m:r>
          <m:rPr>
            <m:sty m:val="i"/>
          </m:rPr>
          <m:t>τ</m:t>
        </m:r>
        <m:r>
          <m:rPr>
            <m:sty m:val="p"/>
          </m:rPr>
          <m:t>&gt;</m:t>
        </m:r>
        <m:r>
          <m:rPr>
            <m:sty m:val="p"/>
          </m:rPr>
          <m:t>0</m:t>
        </m:r>
      </m:oMath>
      <w:r>
        <w:rPr/>
        <w:t xml:space="preserve">.</w:t>
      </w:r>
      <w:r>
        <w:rPr/>
        <w:br w:type="textWrapping"/>
      </w:r>
      <w:r>
        <w:rPr/>
        <w:t xml:space="preserve">19. Montrer que la fonction </w:t>
      </w:r>
      <m:oMath>
        <m:sSub>
          <m:sSubPr/>
          <m:e>
            <m:r>
              <m:rPr>
                <m:sty m:val="i"/>
              </m:rPr>
              <m:t>F</m:t>
            </m:r>
          </m:e>
          <m:sub>
            <m:sSub>
              <m:sSubPr/>
              <m:e>
                <m:r>
                  <m:rPr>
                    <m:sty m:val="i"/>
                  </m:rPr>
                  <m:t>x</m:t>
                </m:r>
              </m:e>
              <m:sub>
                <m:r>
                  <m:rPr>
                    <m:sty m:val="p"/>
                  </m:rPr>
                  <m:t>0</m:t>
                </m:r>
              </m:sub>
            </m:sSub>
          </m:sub>
        </m:sSub>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2</m:t>
            </m:r>
          </m:den>
        </m:f>
        <m:sSup>
          <m:sSupPr/>
          <m:e>
            <m:d>
              <m:dPr>
                <m:begChr m:val="|"/>
                <m:endChr m:val="|"/>
                <m:ctrlPr>
                  <w:rPr>
                    <w:rFonts w:ascii="Cambria Math" w:hAnsi="Cambria Math"/>
                  </w:rPr>
                </m:ctrlPr>
              </m:dPr>
              <m:e>
                <m:r>
                  <m:rPr>
                    <m:sty m:val="i"/>
                  </m:rPr>
                  <m:t>x</m:t>
                </m:r>
                <m:r>
                  <m:rPr>
                    <m:sty m:val="p"/>
                  </m:rPr>
                  <m:t>−</m:t>
                </m:r>
                <m:sSub>
                  <m:sSubPr/>
                  <m:e>
                    <m:r>
                      <m:rPr>
                        <m:sty m:val="i"/>
                      </m:rPr>
                      <m:t>x</m:t>
                    </m:r>
                  </m:e>
                  <m:sub>
                    <m:r>
                      <m:rPr>
                        <m:sty m:val="p"/>
                      </m:rPr>
                      <m:t>0</m:t>
                    </m:r>
                  </m:sub>
                </m:sSub>
              </m:e>
            </m:d>
          </m:e>
          <m:sup>
            <m:r>
              <m:rPr>
                <m:sty m:val="p"/>
              </m:rPr>
              <m:t>2</m:t>
            </m:r>
          </m:sup>
        </m:sSup>
        <m:r>
          <m:rPr>
            <m:sty m:val="p"/>
          </m:rPr>
          <m:t>+</m:t>
        </m:r>
        <m:r>
          <m:rPr>
            <m:sty m:val="i"/>
          </m:rPr>
          <m:t>τ</m:t>
        </m:r>
        <m:r>
          <m:rPr>
            <m:sty m:val="i"/>
          </m:rPr>
          <m:t>f</m:t>
        </m:r>
        <m:r>
          <m:rPr>
            <m:sty m:val="p"/>
          </m:rPr>
          <m:t>(</m:t>
        </m:r>
        <m:r>
          <m:rPr>
            <m:sty m:val="i"/>
          </m:rPr>
          <m:t>x</m:t>
        </m:r>
        <m:r>
          <m:rPr>
            <m:sty m:val="p"/>
          </m:rPr>
          <m:t>)</m:t>
        </m:r>
      </m:oMath>
      <w:r>
        <w:rPr/>
        <w:t xml:space="preserve"> admet un unique minimiseur sur </w:t>
      </w:r>
      <m:oMath>
        <m:r>
          <m:rPr>
            <m:scr m:val="double-struck"/>
          </m:rPr>
          <m:t>R</m:t>
        </m:r>
      </m:oMath>
      <w:r>
        <w:rPr/>
        <w:t xml:space="preserve">, que l'on notera </w:t>
      </w:r>
      <m:oMath>
        <m:sSub>
          <m:sSubPr/>
          <m:e>
            <m:r>
              <m:rPr>
                <m:sty m:val="i"/>
              </m:rPr>
              <m:t>p</m:t>
            </m:r>
          </m:e>
          <m:sub>
            <m:r>
              <m:rPr>
                <m:sty m:val="i"/>
              </m:rPr>
              <m:t>f</m:t>
            </m:r>
          </m:sub>
        </m:sSub>
        <m:d>
          <m:dPr>
            <m:begChr m:val="("/>
            <m:endChr m:val=")"/>
            <m:ctrlPr>
              <w:rPr>
                <w:rFonts w:ascii="Cambria Math" w:hAnsi="Cambria Math"/>
              </w:rPr>
            </m:ctrlPr>
          </m:dPr>
          <m:e>
            <m:sSub>
              <m:sSubPr/>
              <m:e>
                <m:r>
                  <m:rPr>
                    <m:sty m:val="i"/>
                  </m:rPr>
                  <m:t>x</m:t>
                </m:r>
              </m:e>
              <m:sub>
                <m:r>
                  <m:rPr>
                    <m:sty m:val="p"/>
                  </m:rPr>
                  <m:t>0</m:t>
                </m:r>
              </m:sub>
            </m:sSub>
          </m:e>
        </m:d>
      </m:oMath>
      <w:r>
        <w:rPr/>
        <w:t xml:space="preserve">.</w:t>
      </w:r>
      <w:r>
        <w:rPr/>
        <w:br w:type="textWrapping"/>
      </w:r>
      <w:r>
        <w:rPr>
          <w:rFonts w:eastAsia="Georgia" w:cs="Georgia" w:ascii="Georgia" w:hAnsi="Georgia"/>
        </w:rPr>
        <w:t xml:space="preserve">Indication: On pourra considérer des minimiseurs </w:t>
      </w:r>
      <m:oMath>
        <m:sSub>
          <m:sSubPr/>
          <m:e>
            <m:r>
              <m:rPr>
                <m:sty m:val="i"/>
              </m:rPr>
              <m:t>x</m:t>
            </m:r>
          </m:e>
          <m:sub>
            <m:r>
              <m:rPr>
                <m:sty m:val="p"/>
              </m:rPr>
              <m:t>1</m:t>
            </m:r>
          </m:sub>
        </m:sSub>
      </m:oMath>
      <w:r>
        <w:rPr/>
        <w:t xml:space="preserve"> et </w:t>
      </w:r>
      <m:oMath>
        <m:sSub>
          <m:sSubPr/>
          <m:e>
            <m:r>
              <m:rPr>
                <m:sty m:val="i"/>
              </m:rPr>
              <m:t>x</m:t>
            </m:r>
          </m:e>
          <m:sub>
            <m:r>
              <m:rPr>
                <m:sty m:val="p"/>
              </m:rPr>
              <m:t>2</m:t>
            </m:r>
          </m:sub>
        </m:sSub>
      </m:oMath>
      <w:r>
        <w:rPr/>
        <w:t xml:space="preserve"> de </w:t>
      </w:r>
      <m:oMath>
        <m:sSub>
          <m:sSubPr/>
          <m:e>
            <m:r>
              <m:rPr>
                <m:sty m:val="i"/>
              </m:rPr>
              <m:t>F</m:t>
            </m:r>
          </m:e>
          <m:sub>
            <m:sSub>
              <m:sSubPr/>
              <m:e>
                <m:r>
                  <m:rPr>
                    <m:sty m:val="i"/>
                  </m:rPr>
                  <m:t>x</m:t>
                </m:r>
              </m:e>
              <m:sub>
                <m:r>
                  <m:rPr>
                    <m:sty m:val="p"/>
                  </m:rPr>
                  <m:t>0</m:t>
                </m:r>
              </m:sub>
            </m:sSub>
          </m:sub>
        </m:sSub>
      </m:oMath>
      <w:r>
        <w:rPr/>
        <w:t xml:space="preserve">, et remarquer que</w:t>
      </w:r>
    </w:p>
    <w:p>
      <w:pPr>
        <w:spacing w:after="220" w:lineRule="auto"/>
      </w:pPr>
      <m:oMathPara>
        <m:oMath>
          <m:sSup>
            <m:sSupPr/>
            <m:e>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r>
                    <m:rPr>
                      <m:sty m:val="p"/>
                    </m:rPr>
                    <m:t>−</m:t>
                  </m:r>
                  <m:sSub>
                    <m:sSubPr/>
                    <m:e>
                      <m:r>
                        <m:rPr>
                          <m:sty m:val="i"/>
                        </m:rPr>
                        <m:t>x</m:t>
                      </m:r>
                    </m:e>
                    <m:sub>
                      <m:r>
                        <m:rPr>
                          <m:sty m:val="p"/>
                        </m:rPr>
                        <m:t>0</m:t>
                      </m:r>
                    </m:sub>
                  </m:sSub>
                </m:e>
              </m:d>
            </m:e>
            <m:sup>
              <m:r>
                <m:rPr>
                  <m:sty m:val="p"/>
                </m:rPr>
                <m:t>2</m:t>
              </m:r>
            </m:sup>
          </m:sSup>
          <m:r>
            <m:rPr>
              <m:sty m:val="p"/>
            </m:rPr>
            <m:t>&lt;</m:t>
          </m:r>
          <m:f>
            <m:fPr>
              <m:ctrlPr>
                <w:rPr>
                  <w:rFonts w:ascii="Cambria Math" w:hAnsi="Cambria Math"/>
                </w:rPr>
              </m:ctrlPr>
            </m:fPr>
            <m:num>
              <m:r>
                <m:rPr>
                  <m:sty m:val="p"/>
                </m:rPr>
                <m:t>1</m:t>
              </m:r>
            </m:num>
            <m:den>
              <m:r>
                <m:rPr>
                  <m:sty m:val="p"/>
                </m:rPr>
                <m:t>2</m:t>
              </m:r>
            </m:den>
          </m:f>
          <m:sSup>
            <m:sSupPr/>
            <m:e>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0</m:t>
                      </m:r>
                    </m:sub>
                  </m:sSub>
                </m:e>
              </m:d>
            </m:e>
            <m:sup>
              <m:r>
                <m:rPr>
                  <m:sty m:val="p"/>
                </m:rPr>
                <m:t>2</m:t>
              </m:r>
            </m:sup>
          </m:sSup>
          <m:r>
            <m:rPr>
              <m:sty m:val="p"/>
            </m:rPr>
            <m:t>+</m:t>
          </m:r>
          <m:f>
            <m:fPr>
              <m:ctrlPr>
                <w:rPr>
                  <w:rFonts w:ascii="Cambria Math" w:hAnsi="Cambria Math"/>
                </w:rPr>
              </m:ctrlPr>
            </m:fPr>
            <m:num>
              <m:r>
                <m:rPr>
                  <m:sty m:val="p"/>
                </m:rPr>
                <m:t>1</m:t>
              </m:r>
            </m:num>
            <m:den>
              <m:r>
                <m:rPr>
                  <m:sty m:val="p"/>
                </m:rPr>
                <m:t>2</m:t>
              </m:r>
            </m:den>
          </m:f>
          <m:sSup>
            <m:sSupPr/>
            <m:e>
              <m:d>
                <m:dPr>
                  <m:begChr m:val="|"/>
                  <m:endChr m:val="|"/>
                  <m:ctrlPr>
                    <w:rPr>
                      <w:rFonts w:ascii="Cambria Math" w:hAnsi="Cambria Math"/>
                    </w:rPr>
                  </m:ctrlPr>
                </m:dPr>
                <m:e>
                  <m:sSub>
                    <m:sSubPr/>
                    <m:e>
                      <m:r>
                        <m:rPr>
                          <m:sty m:val="i"/>
                        </m:rPr>
                        <m:t>x</m:t>
                      </m:r>
                    </m:e>
                    <m:sub>
                      <m:r>
                        <m:rPr>
                          <m:sty m:val="p"/>
                        </m:rPr>
                        <m:t>2</m:t>
                      </m:r>
                    </m:sub>
                  </m:sSub>
                  <m:r>
                    <m:rPr>
                      <m:sty m:val="p"/>
                    </m:rPr>
                    <m:t>−</m:t>
                  </m:r>
                  <m:sSub>
                    <m:sSubPr/>
                    <m:e>
                      <m:r>
                        <m:rPr>
                          <m:sty m:val="i"/>
                        </m:rPr>
                        <m:t>x</m:t>
                      </m:r>
                    </m:e>
                    <m:sub>
                      <m:r>
                        <m:rPr>
                          <m:sty m:val="p"/>
                        </m:rPr>
                        <m:t>0</m:t>
                      </m:r>
                    </m:sub>
                  </m:sSub>
                </m:e>
              </m:d>
            </m:e>
            <m:sup>
              <m:r>
                <m:rPr>
                  <m:sty m:val="p"/>
                </m:rPr>
                <m:t>2</m:t>
              </m:r>
            </m:sup>
          </m:sSup>
          <m:r>
            <m:rPr>
              <m:nor/>
            </m:rPr>
            <m:t> si </m:t>
          </m:r>
          <m:sSub>
            <m:sSubPr/>
            <m:e>
              <m:r>
                <m:rPr>
                  <m:sty m:val="i"/>
                </m:rPr>
                <m:t>x</m:t>
              </m:r>
            </m:e>
            <m:sub>
              <m:r>
                <m:rPr>
                  <m:sty m:val="p"/>
                </m:rPr>
                <m:t>1</m:t>
              </m:r>
            </m:sub>
          </m:sSub>
          <m:r>
            <m:rPr>
              <m:sty m:val="p"/>
            </m:rPr>
            <m:t>≠</m:t>
          </m:r>
          <m:sSub>
            <m:sSubPr/>
            <m:e>
              <m:r>
                <m:rPr>
                  <m:sty m:val="i"/>
                </m:rPr>
                <m:t>x</m:t>
              </m:r>
            </m:e>
            <m:sub>
              <m:r>
                <m:rPr>
                  <m:sty m:val="p"/>
                </m:rPr>
                <m:t>2</m:t>
              </m:r>
            </m:sub>
          </m:sSub>
          <m:r>
            <m:rPr>
              <m:nor/>
            </m:rPr>
            <m:t>. </m:t>
          </m:r>
        </m:oMath>
      </m:oMathPara>
    </w:p>
    <w:p>
      <w:pPr>
        <w:numPr>
          <w:ilvl w:val="0"/>
          <w:numId w:val="6"/>
        </w:numPr>
        <w:spacing w:lineRule="auto"/>
      </w:pPr>
      <w:r>
        <w:rPr/>
        <w:t xml:space="preserve">Montrer que </w:t>
      </w:r>
      <m:oMath>
        <m:sSub>
          <m:sSubPr/>
          <m:e>
            <m:r>
              <m:rPr>
                <m:sty m:val="i"/>
              </m:rPr>
              <m:t>x</m:t>
            </m:r>
          </m:e>
          <m:sub>
            <m:r>
              <m:rPr>
                <m:sty m:val="p"/>
              </m:rPr>
              <m:t>0</m:t>
            </m:r>
          </m:sub>
        </m:sSub>
        <m:r>
          <m:rPr>
            <m:sty m:val="p"/>
          </m:rPr>
          <m:t>∈</m:t>
        </m:r>
        <m:r>
          <m:rPr>
            <m:scr m:val="double-struck"/>
          </m:rPr>
          <m:t>R</m:t>
        </m:r>
      </m:oMath>
      <w:r>
        <w:rPr/>
        <w:t xml:space="preserve"> est un minimiseur de </w:t>
      </w:r>
      <m:oMath>
        <m:r>
          <m:rPr>
            <m:sty m:val="i"/>
          </m:rPr>
          <m:t>f</m:t>
        </m:r>
      </m:oMath>
      <w:r>
        <w:rPr/>
        <w:t xml:space="preserve"> si et seulement si </w:t>
      </w:r>
      <m:oMath>
        <m:sSub>
          <m:sSubPr/>
          <m:e>
            <m:r>
              <m:rPr>
                <m:sty m:val="i"/>
              </m:rPr>
              <m:t>p</m:t>
            </m:r>
          </m:e>
          <m:sub>
            <m:r>
              <m:rPr>
                <m:sty m:val="i"/>
              </m:rPr>
              <m:t>f</m:t>
            </m:r>
          </m:sub>
        </m:sSub>
        <m:d>
          <m:dPr>
            <m:begChr m:val="("/>
            <m:endChr m:val=")"/>
            <m:ctrlPr>
              <w:rPr>
                <w:rFonts w:ascii="Cambria Math" w:hAnsi="Cambria Math"/>
              </w:rPr>
            </m:ctrlPr>
          </m:dPr>
          <m:e>
            <m:sSub>
              <m:sSubPr/>
              <m:e>
                <m:r>
                  <m:rPr>
                    <m:sty m:val="i"/>
                  </m:rPr>
                  <m:t>x</m:t>
                </m:r>
              </m:e>
              <m:sub>
                <m:r>
                  <m:rPr>
                    <m:sty m:val="p"/>
                  </m:rPr>
                  <m:t>0</m:t>
                </m:r>
              </m:sub>
            </m:sSub>
          </m:e>
        </m:d>
        <m:r>
          <m:rPr>
            <m:sty m:val="p"/>
          </m:rPr>
          <m:t>=</m:t>
        </m:r>
        <m:sSub>
          <m:sSubPr/>
          <m:e>
            <m:r>
              <m:rPr>
                <m:sty m:val="i"/>
              </m:rPr>
              <m:t>x</m:t>
            </m:r>
          </m:e>
          <m:sub>
            <m:r>
              <m:rPr>
                <m:sty m:val="p"/>
              </m:rPr>
              <m:t>0</m:t>
            </m:r>
          </m:sub>
        </m:sSub>
      </m:oMath>
      <w:r>
        <w:rPr/>
        <w:t xml:space="preserve">.</w:t>
      </w:r>
    </w:p>
    <w:p>
      <w:pPr>
        <w:spacing w:after="220" w:lineRule="auto"/>
      </w:pPr>
      <w:r>
        <w:rPr>
          <w:rFonts w:eastAsia="Georgia" w:cs="Georgia" w:ascii="Georgia" w:hAnsi="Georgia"/>
        </w:rPr>
        <w:t xml:space="preserve">Indication : considérer la quantité </w:t>
      </w:r>
      <m:oMath>
        <m:sSub>
          <m:sSubPr/>
          <m:e>
            <m:r>
              <m:rPr>
                <m:sty m:val="i"/>
              </m:rPr>
              <m:t>F</m:t>
            </m:r>
          </m:e>
          <m:sub>
            <m:sSub>
              <m:sSubPr/>
              <m:e>
                <m:r>
                  <m:rPr>
                    <m:sty m:val="i"/>
                  </m:rPr>
                  <m:t>x</m:t>
                </m:r>
              </m:e>
              <m:sub>
                <m:r>
                  <m:rPr>
                    <m:sty m:val="p"/>
                  </m:rPr>
                  <m:t>0</m:t>
                </m:r>
              </m:sub>
            </m:sSub>
          </m:sub>
        </m:sSub>
        <m:d>
          <m:dPr>
            <m:begChr m:val="("/>
            <m:endChr m:val=")"/>
            <m:ctrlPr>
              <w:rPr>
                <w:rFonts w:ascii="Cambria Math" w:hAnsi="Cambria Math"/>
              </w:rPr>
            </m:ctrlPr>
          </m:dPr>
          <m:e>
            <m:r>
              <m:rPr>
                <m:sty m:val="p"/>
              </m:rPr>
              <m:t>(</m:t>
            </m:r>
            <m:r>
              <m:rPr>
                <m:sty m:val="p"/>
              </m:rPr>
              <m:t>1</m:t>
            </m:r>
            <m:r>
              <m:rPr>
                <m:sty m:val="p"/>
              </m:rPr>
              <m:t>−</m:t>
            </m:r>
            <m:r>
              <m:rPr>
                <m:sty m:val="i"/>
              </m:rPr>
              <m:t>t</m:t>
            </m:r>
            <m:r>
              <m:rPr>
                <m:sty m:val="p"/>
              </m:rPr>
              <m:t>)</m:t>
            </m:r>
            <m:sSub>
              <m:sSubPr/>
              <m:e>
                <m:r>
                  <m:rPr>
                    <m:sty m:val="i"/>
                  </m:rPr>
                  <m:t>x</m:t>
                </m:r>
              </m:e>
              <m:sub>
                <m:r>
                  <m:rPr>
                    <m:sty m:val="p"/>
                  </m:rPr>
                  <m:t>0</m:t>
                </m:r>
              </m:sub>
            </m:sSub>
            <m:r>
              <m:rPr>
                <m:sty m:val="p"/>
              </m:rPr>
              <m:t>+</m:t>
            </m:r>
            <m:r>
              <m:rPr>
                <m:sty m:val="i"/>
              </m:rPr>
              <m:t>t</m:t>
            </m:r>
            <m:sSub>
              <m:sSubPr/>
              <m:e>
                <m:r>
                  <m:rPr>
                    <m:sty m:val="i"/>
                  </m:rPr>
                  <m:t>x</m:t>
                </m:r>
              </m:e>
              <m:sub>
                <m:r>
                  <m:rPr>
                    <m:sty m:val="p"/>
                  </m:rPr>
                  <m:t>∗</m:t>
                </m:r>
              </m:sub>
            </m:sSub>
          </m:e>
        </m:d>
      </m:oMath>
      <w:r>
        <w:rPr/>
        <w:t xml:space="preserve"> lorsque </w:t>
      </w:r>
      <m:oMath>
        <m:r>
          <m:rPr>
            <m:sty m:val="i"/>
          </m:rPr>
          <m:t>t</m:t>
        </m:r>
        <m:r>
          <m:rPr>
            <m:sty m:val="p"/>
          </m:rPr>
          <m:t>→</m:t>
        </m:r>
        <m:sSup>
          <m:sSupPr/>
          <m:e>
            <m:r>
              <m:rPr>
                <m:sty m:val="p"/>
              </m:rPr>
              <m:t>0</m:t>
            </m:r>
          </m:e>
          <m:sup>
            <m:r>
              <m:rPr>
                <m:sty m:val="p"/>
              </m:rPr>
              <m:t>+</m:t>
            </m:r>
          </m:sup>
        </m:sSup>
      </m:oMath>
      <w:r>
        <w:rPr/>
        <w:t xml:space="preserve">.</w:t>
      </w:r>
      <w:r>
        <w:rPr/>
        <w:br w:type="textWrapping"/>
      </w:r>
      <w:r>
        <w:rPr/>
        <w:t xml:space="preserve">21. Dans cette question seulement, on suppose que </w:t>
      </w:r>
      <m:oMath>
        <m:r>
          <m:rPr>
            <m:sty m:val="i"/>
          </m:rPr>
          <m:t>f</m:t>
        </m:r>
        <m:r>
          <m:rPr>
            <m:sty m:val="p"/>
          </m:rPr>
          <m:t>∈</m:t>
        </m:r>
        <m:sSup>
          <m:sSupPr/>
          <m:e>
            <m:r>
              <m:rPr>
                <m:scr m:val="script"/>
              </m:rPr>
              <m:t>C</m:t>
            </m:r>
          </m:e>
          <m:sup>
            <m:r>
              <m:rPr>
                <m:sty m:val="p"/>
              </m:rPr>
              <m:t>1</m:t>
            </m:r>
          </m:sup>
        </m:sSup>
        <m:r>
          <m:rPr>
            <m:sty m:val="p"/>
          </m:rPr>
          <m:t>(</m:t>
        </m:r>
        <m:r>
          <m:rPr>
            <m:scr m:val="double-struck"/>
          </m:rPr>
          <m:t>R</m:t>
        </m:r>
        <m:r>
          <m:rPr>
            <m:sty m:val="p"/>
          </m:rPr>
          <m:t>)</m:t>
        </m:r>
      </m:oMath>
      <w:r>
        <w:rPr/>
        <w:t xml:space="preserve">. Montrer que </w:t>
      </w:r>
      <m:oMath>
        <m:sSub>
          <m:sSubPr/>
          <m:e>
            <m:r>
              <m:rPr>
                <m:sty m:val="i"/>
              </m:rPr>
              <m:t>x</m:t>
            </m:r>
          </m:e>
          <m:sub>
            <m:r>
              <m:rPr>
                <m:sty m:val="p"/>
              </m:rPr>
              <m:t>1</m:t>
            </m:r>
          </m:sub>
        </m:sSub>
        <m:r>
          <m:rPr>
            <m:sty m:val="p"/>
          </m:rPr>
          <m:t>:=</m:t>
        </m:r>
        <m:sSub>
          <m:sSubPr/>
          <m:e>
            <m:r>
              <m:rPr>
                <m:sty m:val="i"/>
              </m:rPr>
              <m:t>p</m:t>
            </m:r>
          </m:e>
          <m:sub>
            <m:r>
              <m:rPr>
                <m:sty m:val="i"/>
              </m:rPr>
              <m:t>f</m:t>
            </m:r>
          </m:sub>
        </m:sSub>
        <m:d>
          <m:dPr>
            <m:begChr m:val="("/>
            <m:endChr m:val=")"/>
            <m:ctrlPr>
              <w:rPr>
                <w:rFonts w:ascii="Cambria Math" w:hAnsi="Cambria Math"/>
              </w:rPr>
            </m:ctrlPr>
          </m:dPr>
          <m:e>
            <m:sSub>
              <m:sSubPr/>
              <m:e>
                <m:r>
                  <m:rPr>
                    <m:sty m:val="i"/>
                  </m:rPr>
                  <m:t>x</m:t>
                </m:r>
              </m:e>
              <m:sub>
                <m:r>
                  <m:rPr>
                    <m:sty m:val="p"/>
                  </m:rPr>
                  <m:t>0</m:t>
                </m:r>
              </m:sub>
            </m:sSub>
          </m:e>
        </m:d>
      </m:oMath>
      <w:r>
        <w:rPr/>
        <w:t xml:space="preserve"> satisfait</w:t>
      </w:r>
    </w:p>
    <w:p>
      <w:pPr>
        <w:spacing w:after="220" w:lineRule="auto"/>
      </w:pPr>
      <m:oMathPara>
        <m:oMath>
          <m:sSub>
            <m:sSubPr/>
            <m:e>
              <m:r>
                <m:rPr>
                  <m:sty m:val="i"/>
                </m:rPr>
                <m:t>x</m:t>
              </m:r>
            </m:e>
            <m:sub>
              <m:r>
                <m:rPr>
                  <m:sty m:val="p"/>
                </m:rPr>
                <m:t>1</m:t>
              </m:r>
            </m:sub>
          </m:sSub>
          <m:r>
            <m:rPr>
              <m:sty m:val="p"/>
            </m:rPr>
            <m:t>=</m:t>
          </m:r>
          <m:sSub>
            <m:sSubPr/>
            <m:e>
              <m:r>
                <m:rPr>
                  <m:sty m:val="i"/>
                </m:rPr>
                <m:t>x</m:t>
              </m:r>
            </m:e>
            <m:sub>
              <m:r>
                <m:rPr>
                  <m:sty m:val="p"/>
                </m:rPr>
                <m:t>0</m:t>
              </m:r>
            </m:sub>
          </m:sSub>
          <m:r>
            <m:rPr>
              <m:sty m:val="p"/>
            </m:rPr>
            <m:t>−</m:t>
          </m:r>
          <m:r>
            <m:rPr>
              <m:sty m:val="i"/>
            </m:rPr>
            <m:t>τ</m:t>
          </m:r>
          <m:sSup>
            <m:sSupPr/>
            <m:e>
              <m:r>
                <m:rPr>
                  <m:sty m:val="i"/>
                </m:rPr>
                <m:t>f</m:t>
              </m:r>
            </m:e>
            <m:sup>
              <m:r>
                <m:rPr>
                  <m:sty m:val="i"/>
                </m:rPr>
                <m:t>′</m:t>
              </m:r>
            </m:sup>
          </m:sSup>
          <m:d>
            <m:dPr>
              <m:begChr m:val="("/>
              <m:endChr m:val=")"/>
              <m:ctrlPr>
                <w:rPr>
                  <w:rFonts w:ascii="Cambria Math" w:hAnsi="Cambria Math"/>
                </w:rPr>
              </m:ctrlPr>
            </m:dPr>
            <m:e>
              <m:sSub>
                <m:sSubPr/>
                <m:e>
                  <m:r>
                    <m:rPr>
                      <m:sty m:val="i"/>
                    </m:rPr>
                    <m:t>x</m:t>
                  </m:r>
                </m:e>
                <m:sub>
                  <m:r>
                    <m:rPr>
                      <m:sty m:val="p"/>
                    </m:rPr>
                    <m:t>1</m:t>
                  </m:r>
                </m:sub>
              </m:sSub>
            </m:e>
          </m:d>
          <m:r>
            <m:rPr>
              <m:sty m:val="p"/>
            </m:rPr>
            <m:t>.</m:t>
          </m:r>
        </m:oMath>
      </m:oMathPara>
    </w:p>
    <w:p>
      <w:pPr>
        <w:spacing w:after="220" w:lineRule="auto"/>
      </w:pPr>
      <w:r>
        <w:rPr>
          <w:rFonts w:eastAsia="Georgia" w:cs="Georgia" w:ascii="Georgia" w:hAnsi="Georgia"/>
        </w:rPr>
        <w:t xml:space="preserve">Dans toute la suite, étant donné </w:t>
      </w:r>
      <m:oMath>
        <m:sSub>
          <m:sSubPr/>
          <m:e>
            <m:r>
              <m:rPr>
                <m:sty m:val="i"/>
              </m:rPr>
              <m:t>x</m:t>
            </m:r>
          </m:e>
          <m:sub>
            <m:r>
              <m:rPr>
                <m:sty m:val="p"/>
              </m:rPr>
              <m:t>0</m:t>
            </m:r>
          </m:sub>
        </m:sSub>
        <m:r>
          <m:rPr>
            <m:sty m:val="p"/>
          </m:rPr>
          <m:t>∈</m:t>
        </m:r>
        <m:r>
          <m:rPr>
            <m:scr m:val="double-struck"/>
          </m:rPr>
          <m:t>R</m:t>
        </m:r>
      </m:oMath>
      <w:r>
        <w:rPr>
          <w:rFonts w:eastAsia="Georgia" w:cs="Georgia" w:ascii="Georgia" w:hAnsi="Georgia"/>
        </w:rPr>
        <w:t xml:space="preserve">, on définit la suite récurrente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cr m:val="double-struck"/>
              </m:rPr>
              <m:t>N</m:t>
            </m:r>
          </m:sub>
        </m:sSub>
      </m:oMath>
      <w:r>
        <w:rPr/>
        <w:t xml:space="preserve"> par</w:t>
      </w:r>
    </w:p>
    <w:p>
      <w:pPr>
        <w:spacing w:after="220" w:lineRule="auto"/>
      </w:pPr>
      <m:oMathPara>
        <m:oMath>
          <m:sSub>
            <m:sSubPr/>
            <m:e>
              <m:r>
                <m:rPr>
                  <m:sty m:val="i"/>
                </m:rPr>
                <m:t>x</m:t>
              </m:r>
            </m:e>
            <m:sub>
              <m:r>
                <m:rPr>
                  <m:sty m:val="i"/>
                </m:rPr>
                <m:t>n</m:t>
              </m:r>
              <m:r>
                <m:rPr>
                  <m:sty m:val="p"/>
                </m:rPr>
                <m:t>+</m:t>
              </m:r>
              <m:r>
                <m:rPr>
                  <m:sty m:val="p"/>
                </m:rPr>
                <m:t>1</m:t>
              </m:r>
            </m:sub>
          </m:sSub>
          <m:r>
            <m:rPr>
              <m:sty m:val="p"/>
            </m:rPr>
            <m:t>:=</m:t>
          </m:r>
          <m:sSub>
            <m:sSubPr/>
            <m:e>
              <m:r>
                <m:rPr>
                  <m:sty m:val="i"/>
                </m:rPr>
                <m:t>p</m:t>
              </m:r>
            </m:e>
            <m:sub>
              <m:r>
                <m:rPr>
                  <m:sty m:val="i"/>
                </m:rPr>
                <m:t>f</m:t>
              </m:r>
            </m:sub>
          </m:sSub>
          <m:d>
            <m:dPr>
              <m:begChr m:val="("/>
              <m:endChr m:val=")"/>
              <m:ctrlPr>
                <w:rPr>
                  <w:rFonts w:ascii="Cambria Math" w:hAnsi="Cambria Math"/>
                </w:rPr>
              </m:ctrlPr>
            </m:dPr>
            <m:e>
              <m:sSub>
                <m:sSubPr/>
                <m:e>
                  <m:r>
                    <m:rPr>
                      <m:sty m:val="i"/>
                    </m:rPr>
                    <m:t>x</m:t>
                  </m:r>
                </m:e>
                <m:sub>
                  <m:r>
                    <m:rPr>
                      <m:sty m:val="i"/>
                    </m:rPr>
                    <m:t>n</m:t>
                  </m:r>
                </m:sub>
              </m:sSub>
            </m:e>
          </m:d>
          <m:r>
            <m:rPr>
              <m:sty m:val="p"/>
            </m:rPr>
            <m:t>.</m:t>
          </m:r>
        </m:oMath>
      </m:oMathPara>
    </w:p>
    <w:p>
      <w:pPr>
        <w:spacing w:after="220" w:lineRule="auto"/>
      </w:pPr>
      <w:r>
        <w:rPr/>
        <w:t xml:space="preserve">Illustrons le comportement de cette suite sur un exemple.</w:t>
      </w:r>
      <w:r>
        <w:rPr/>
        <w:br w:type="textWrapping"/>
      </w:r>
      <w:r>
        <w:rPr/>
        <w:t xml:space="preserve">22. Dans cette question seulement, on pose </w:t>
      </w:r>
      <m:oMath>
        <m:r>
          <m:rPr>
            <m:sty m:val="i"/>
          </m:rPr>
          <m:t>f</m:t>
        </m:r>
        <m:r>
          <m:rPr>
            <m:sty m:val="p"/>
          </m:rPr>
          <m:t>(</m:t>
        </m:r>
        <m:r>
          <m:rPr>
            <m:sty m:val="i"/>
          </m:rPr>
          <m:t>x</m:t>
        </m:r>
        <m:r>
          <m:rPr>
            <m:sty m:val="p"/>
          </m:rPr>
          <m:t>)</m:t>
        </m:r>
        <m:r>
          <m:rPr>
            <m:sty m:val="p"/>
          </m:rPr>
          <m:t>:=</m:t>
        </m:r>
        <m:r>
          <m:rPr>
            <m:sty m:val="p"/>
          </m:rPr>
          <m:t>|</m:t>
        </m:r>
        <m:r>
          <m:rPr>
            <m:sty m:val="i"/>
          </m:rPr>
          <m:t>x</m:t>
        </m:r>
        <m:r>
          <m:rPr>
            <m:sty m:val="p"/>
          </m:rPr>
          <m:t>|</m:t>
        </m:r>
      </m:oMath>
      <w:r>
        <w:rPr/>
        <w:t xml:space="preserve"> pour tout </w:t>
      </w:r>
      <m:oMath>
        <m:r>
          <m:rPr>
            <m:sty m:val="i"/>
          </m:rPr>
          <m:t>x</m:t>
        </m:r>
        <m:r>
          <m:rPr>
            <m:sty m:val="p"/>
          </m:rPr>
          <m:t>∈</m:t>
        </m:r>
        <m:r>
          <m:rPr>
            <m:scr m:val="double-struck"/>
          </m:rPr>
          <m:t>R</m:t>
        </m:r>
      </m:oMath>
      <w:r>
        <w:rPr/>
        <w:t xml:space="preserve">.</w:t>
      </w:r>
      <w:r>
        <w:rPr/>
        <w:br w:type="textWrapping"/>
      </w:r>
      <w:r>
        <w:rPr/>
        <w:t xml:space="preserve">a) Montrer que</w:t>
      </w:r>
    </w:p>
    <w:p>
      <w:pPr>
        <w:spacing w:after="220" w:lineRule="auto"/>
      </w:pPr>
      <m:oMathPara>
        <m:oMath>
          <m:sSub>
            <m:sSubPr/>
            <m:e>
              <m:r>
                <m:rPr>
                  <m:sty m:val="i"/>
                </m:rPr>
                <m:t>p</m:t>
              </m:r>
            </m:e>
            <m:sub>
              <m:r>
                <m:rPr>
                  <m:sty m:val="i"/>
                </m:rPr>
                <m:t>f</m:t>
              </m:r>
            </m:sub>
          </m:sSub>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x</m:t>
                    </m:r>
                    <m:r>
                      <m:rPr>
                        <m:sty m:val="p"/>
                      </m:rPr>
                      <m:t>−</m:t>
                    </m:r>
                    <m:r>
                      <m:rPr>
                        <m:sty m:val="i"/>
                      </m:rPr>
                      <m:t>τ</m:t>
                    </m:r>
                  </m:e>
                  <m:e>
                    <m:r>
                      <m:rPr>
                        <m:nor/>
                      </m:rPr>
                      <m:t> si </m:t>
                    </m:r>
                    <m:r>
                      <m:rPr>
                        <m:sty m:val="i"/>
                      </m:rPr>
                      <m:t>x</m:t>
                    </m:r>
                    <m:r>
                      <m:rPr>
                        <m:sty m:val="p"/>
                      </m:rPr>
                      <m:t>≥</m:t>
                    </m:r>
                    <m:r>
                      <m:rPr>
                        <m:sty m:val="i"/>
                      </m:rPr>
                      <m:t>τ</m:t>
                    </m:r>
                  </m:e>
                </m:mr>
                <m:mr>
                  <m:e>
                    <m:r>
                      <m:rPr>
                        <m:sty m:val="i"/>
                      </m:rPr>
                      <m:t>x</m:t>
                    </m:r>
                    <m:r>
                      <m:rPr>
                        <m:sty m:val="p"/>
                      </m:rPr>
                      <m:t>+</m:t>
                    </m:r>
                    <m:r>
                      <m:rPr>
                        <m:sty m:val="i"/>
                      </m:rPr>
                      <m:t>τ</m:t>
                    </m:r>
                  </m:e>
                  <m:e>
                    <m:r>
                      <m:rPr>
                        <m:nor/>
                      </m:rPr>
                      <m:t> si </m:t>
                    </m:r>
                    <m:r>
                      <m:rPr>
                        <m:sty m:val="i"/>
                      </m:rPr>
                      <m:t>x</m:t>
                    </m:r>
                    <m:r>
                      <m:rPr>
                        <m:sty m:val="p"/>
                      </m:rPr>
                      <m:t>≤</m:t>
                    </m:r>
                    <m:r>
                      <m:rPr>
                        <m:sty m:val="p"/>
                      </m:rPr>
                      <m:t>−</m:t>
                    </m:r>
                    <m:r>
                      <m:rPr>
                        <m:sty m:val="i"/>
                      </m:rPr>
                      <m:t>τ</m:t>
                    </m:r>
                  </m:e>
                </m:mr>
                <m:mr>
                  <m:e>
                    <m:r>
                      <m:rPr>
                        <m:sty m:val="p"/>
                      </m:rPr>
                      <m:t>0</m:t>
                    </m:r>
                  </m:e>
                  <m:e>
                    <m:r>
                      <m:rPr>
                        <m:nor/>
                      </m:rPr>
                      <m:t> sinon </m:t>
                    </m:r>
                  </m:e>
                </m:mr>
              </m:m>
            </m:e>
          </m:d>
        </m:oMath>
      </m:oMathPara>
    </w:p>
    <w:p>
      <w:pPr>
        <w:spacing w:after="220" w:lineRule="auto"/>
      </w:pPr>
      <w:r>
        <w:rPr>
          <w:rFonts w:eastAsia="Georgia" w:cs="Georgia" w:ascii="Georgia" w:hAnsi="Georgia"/>
        </w:rPr>
        <w:t xml:space="preserve">b) En déduire que </w:t>
      </w:r>
      <m:oMath>
        <m:sSub>
          <m:sSubPr/>
          <m:e>
            <m:r>
              <m:rPr>
                <m:sty m:val="i"/>
              </m:rPr>
              <m:t>x</m:t>
            </m:r>
          </m:e>
          <m:sub>
            <m:r>
              <m:rPr>
                <m:sty m:val="i"/>
              </m:rPr>
              <m:t>n</m:t>
            </m:r>
          </m:sub>
        </m:sSub>
        <m:r>
          <m:rPr>
            <m:sty m:val="p"/>
          </m:rPr>
          <m:t>→</m:t>
        </m:r>
        <m:r>
          <m:rPr>
            <m:sty m:val="p"/>
          </m:rPr>
          <m:t>0</m:t>
        </m:r>
      </m:oMath>
      <w:r>
        <w:rPr/>
        <w:t xml:space="preserve"> lorsque </w:t>
      </w:r>
      <m:oMath>
        <m:r>
          <m:rPr>
            <m:sty m:val="i"/>
          </m:rPr>
          <m:t>n</m:t>
        </m:r>
        <m:r>
          <m:rPr>
            <m:sty m:val="p"/>
          </m:rPr>
          <m:t>→</m:t>
        </m:r>
        <m:r>
          <m:rPr>
            <m:sty m:val="p"/>
          </m:rPr>
          <m:t>∞</m:t>
        </m:r>
      </m:oMath>
      <w:r>
        <w:rPr/>
        <w:t xml:space="preserve">, quels que soient </w:t>
      </w:r>
      <m:oMath>
        <m:sSub>
          <m:sSubPr/>
          <m:e>
            <m:r>
              <m:rPr>
                <m:sty m:val="i"/>
              </m:rPr>
              <m:t>x</m:t>
            </m:r>
          </m:e>
          <m:sub>
            <m:r>
              <m:rPr>
                <m:sty m:val="p"/>
              </m:rPr>
              <m:t>0</m:t>
            </m:r>
          </m:sub>
        </m:sSub>
        <m:r>
          <m:rPr>
            <m:sty m:val="p"/>
          </m:rPr>
          <m:t>∈</m:t>
        </m:r>
        <m:r>
          <m:rPr>
            <m:scr m:val="double-struck"/>
          </m:rPr>
          <m:t>R</m:t>
        </m:r>
      </m:oMath>
      <w:r>
        <w:rPr/>
        <w:t xml:space="preserve"> et </w:t>
      </w:r>
      <m:oMath>
        <m:r>
          <m:rPr>
            <m:sty m:val="i"/>
          </m:rPr>
          <m:t>τ</m:t>
        </m:r>
        <m:r>
          <m:rPr>
            <m:sty m:val="p"/>
          </m:rPr>
          <m:t>&gt;</m:t>
        </m:r>
        <m:r>
          <m:rPr>
            <m:sty m:val="p"/>
          </m:rPr>
          <m:t>0</m:t>
        </m:r>
      </m:oMath>
      <w:r>
        <w:rPr/>
        <w:t xml:space="preserve">.</w:t>
      </w:r>
    </w:p>
    <w:p>
      <w:pPr>
        <w:spacing w:after="220" w:lineRule="auto"/>
      </w:pPr>
      <w:r>
        <w:rPr>
          <w:rFonts w:eastAsia="Georgia" w:cs="Georgia" w:ascii="Georgia" w:hAnsi="Georgia"/>
        </w:rPr>
        <w:t xml:space="preserve">Les questions suivantes étudient les différences entre les termes successifs de la suite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désormais définie par (5). (Attention : (2) n'a plus cours.)</w:t>
      </w:r>
      <w:r>
        <w:rPr/>
        <w:br w:type="textWrapping"/>
      </w:r>
      <w:r>
        <w:rPr/>
        <w:t xml:space="preserve">23. Montrer que </w:t>
      </w:r>
      <m:oMath>
        <m:f>
          <m:fPr>
            <m:ctrlPr>
              <w:rPr>
                <w:rFonts w:ascii="Cambria Math" w:hAnsi="Cambria Math"/>
              </w:rPr>
            </m:ctrlPr>
          </m:fPr>
          <m:num>
            <m:r>
              <m:rPr>
                <m:sty m:val="p"/>
              </m:rPr>
              <m:t>1</m:t>
            </m:r>
          </m:num>
          <m:den>
            <m:r>
              <m:rPr>
                <m:sty m:val="p"/>
              </m:rPr>
              <m:t>2</m:t>
            </m:r>
          </m:den>
        </m:f>
        <m:sSup>
          <m:sSupPr/>
          <m:e>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0</m:t>
                    </m:r>
                  </m:sub>
                </m:sSub>
              </m:e>
            </m:d>
          </m:e>
          <m:sup>
            <m:r>
              <m:rPr>
                <m:sty m:val="p"/>
              </m:rPr>
              <m:t>2</m:t>
            </m:r>
          </m:sup>
        </m:sSup>
        <m:r>
          <m:rPr>
            <m:sty m:val="p"/>
          </m:rPr>
          <m:t>+</m:t>
        </m:r>
        <m:r>
          <m:rPr>
            <m:sty m:val="i"/>
          </m:rPr>
          <m:t>τ</m:t>
        </m:r>
        <m:r>
          <m:rPr>
            <m:sty m:val="i"/>
          </m:rPr>
          <m:t>f</m:t>
        </m:r>
        <m:d>
          <m:dPr>
            <m:begChr m:val="("/>
            <m:endChr m:val=")"/>
            <m:ctrlPr>
              <w:rPr>
                <w:rFonts w:ascii="Cambria Math" w:hAnsi="Cambria Math"/>
              </w:rPr>
            </m:ctrlPr>
          </m:dPr>
          <m:e>
            <m:sSub>
              <m:sSubPr/>
              <m:e>
                <m:r>
                  <m:rPr>
                    <m:sty m:val="i"/>
                  </m:rPr>
                  <m:t>x</m:t>
                </m:r>
              </m:e>
              <m:sub>
                <m:r>
                  <m:rPr>
                    <m:sty m:val="p"/>
                  </m:rPr>
                  <m:t>1</m:t>
                </m:r>
              </m:sub>
            </m:sSub>
          </m:e>
        </m:d>
        <m:r>
          <m:rPr>
            <m:sty m:val="p"/>
          </m:rPr>
          <m:t>≤</m:t>
        </m:r>
        <m:r>
          <m:rPr>
            <m:sty m:val="i"/>
          </m:rPr>
          <m:t>τ</m:t>
        </m:r>
        <m:r>
          <m:rPr>
            <m:sty m:val="i"/>
          </m:rPr>
          <m:t>f</m:t>
        </m:r>
        <m:d>
          <m:dPr>
            <m:begChr m:val="("/>
            <m:endChr m:val=")"/>
            <m:ctrlPr>
              <w:rPr>
                <w:rFonts w:ascii="Cambria Math" w:hAnsi="Cambria Math"/>
              </w:rPr>
            </m:ctrlPr>
          </m:dPr>
          <m:e>
            <m:sSub>
              <m:sSubPr/>
              <m:e>
                <m:r>
                  <m:rPr>
                    <m:sty m:val="i"/>
                  </m:rPr>
                  <m:t>x</m:t>
                </m:r>
              </m:e>
              <m:sub>
                <m:r>
                  <m:rPr>
                    <m:sty m:val="p"/>
                  </m:rPr>
                  <m:t>0</m:t>
                </m:r>
              </m:sub>
            </m:sSub>
          </m:e>
        </m:d>
      </m:oMath>
      <w:r>
        <w:rPr>
          <w:rFonts w:eastAsia="Georgia" w:cs="Georgia" w:ascii="Georgia" w:hAnsi="Georgia"/>
        </w:rPr>
        <w:t xml:space="preserve">. En déduire que pour tous entiers </w:t>
      </w:r>
      <m:oMath>
        <m:r>
          <m:rPr>
            <m:sty m:val="i"/>
          </m:rPr>
          <m:t>N</m:t>
        </m:r>
        <m:r>
          <m:rPr>
            <m:sty m:val="p"/>
          </m:rPr>
          <m:t>&gt;</m:t>
        </m:r>
        <m:r>
          <m:rPr>
            <m:sty m:val="i"/>
          </m:rPr>
          <m:t>M</m:t>
        </m:r>
        <m:r>
          <m:rPr>
            <m:sty m:val="p"/>
          </m:rPr>
          <m:t>≥</m:t>
        </m:r>
        <m:r>
          <m:rPr>
            <m:sty m:val="p"/>
          </m:rPr>
          <m:t>0</m:t>
        </m:r>
      </m:oMath>
    </w:p>
    <w:p>
      <w:pPr>
        <w:spacing w:after="220" w:lineRule="auto"/>
      </w:pPr>
      <m:oMathPara>
        <m:oMath>
          <m:f>
            <m:fPr>
              <m:ctrlPr>
                <w:rPr>
                  <w:rFonts w:ascii="Cambria Math" w:hAnsi="Cambria Math"/>
                </w:rPr>
              </m:ctrlPr>
            </m:fPr>
            <m:num>
              <m:r>
                <m:rPr>
                  <m:sty m:val="p"/>
                </m:rPr>
                <m:t>1</m:t>
              </m:r>
            </m:num>
            <m:den>
              <m:r>
                <m:rPr>
                  <m:sty m:val="p"/>
                </m:rPr>
                <m:t>2</m:t>
              </m:r>
            </m:den>
          </m:f>
          <m:nary>
            <m:naryPr>
              <m:chr m:val="∑"/>
              <m:limLoc m:val="undOvr"/>
              <m:grow m:val="1"/>
              <m:supHide m:val="1"/>
            </m:naryPr>
            <m:sub>
              <m:r>
                <m:rPr>
                  <m:sty m:val="i"/>
                </m:rPr>
                <m:t>M</m:t>
              </m:r>
              <m:r>
                <m:rPr>
                  <m:sty m:val="p"/>
                </m:rPr>
                <m:t>&lt;</m:t>
              </m:r>
              <m:r>
                <m:rPr>
                  <m:sty m:val="i"/>
                </m:rPr>
                <m:t>n</m:t>
              </m:r>
              <m:r>
                <m:rPr>
                  <m:sty m:val="p"/>
                </m:rPr>
                <m:t>≤</m:t>
              </m:r>
              <m:r>
                <m:rPr>
                  <m:sty m:val="i"/>
                </m:rPr>
                <m:t>N</m:t>
              </m:r>
            </m:sub>
            <m:sup/>
            <m:e>
              <m:r>
                <m:rPr>
                  <m:sty m:val="p"/>
                </m:rPr>
                <m:t xml:space="preserve"> </m:t>
              </m:r>
            </m:e>
          </m:nary>
          <m:sSup>
            <m:sSupPr/>
            <m:e>
              <m:d>
                <m:dPr>
                  <m:begChr m:val="|"/>
                  <m:endChr m:val="|"/>
                  <m:ctrlPr>
                    <w:rPr>
                      <w:rFonts w:ascii="Cambria Math" w:hAnsi="Cambria Math"/>
                    </w:rPr>
                  </m:ctrlPr>
                </m:dPr>
                <m:e>
                  <m:sSub>
                    <m:sSubPr/>
                    <m:e>
                      <m:r>
                        <m:rPr>
                          <m:sty m:val="i"/>
                        </m:rPr>
                        <m:t>x</m:t>
                      </m:r>
                    </m:e>
                    <m:sub>
                      <m:r>
                        <m:rPr>
                          <m:sty m:val="i"/>
                        </m:rPr>
                        <m:t>n</m:t>
                      </m:r>
                    </m:sub>
                  </m:sSub>
                  <m:r>
                    <m:rPr>
                      <m:sty m:val="p"/>
                    </m:rPr>
                    <m:t>−</m:t>
                  </m:r>
                  <m:sSub>
                    <m:sSubPr/>
                    <m:e>
                      <m:r>
                        <m:rPr>
                          <m:sty m:val="i"/>
                        </m:rPr>
                        <m:t>x</m:t>
                      </m:r>
                    </m:e>
                    <m:sub>
                      <m:r>
                        <m:rPr>
                          <m:sty m:val="i"/>
                        </m:rPr>
                        <m:t>n</m:t>
                      </m:r>
                      <m:r>
                        <m:rPr>
                          <m:sty m:val="p"/>
                        </m:rPr>
                        <m:t>−</m:t>
                      </m:r>
                      <m:r>
                        <m:rPr>
                          <m:sty m:val="p"/>
                        </m:rPr>
                        <m:t>1</m:t>
                      </m:r>
                    </m:sub>
                  </m:sSub>
                </m:e>
              </m:d>
            </m:e>
            <m:sup>
              <m:r>
                <m:rPr>
                  <m:sty m:val="p"/>
                </m:rPr>
                <m:t>2</m:t>
              </m:r>
            </m:sup>
          </m:sSup>
          <m:r>
            <m:rPr>
              <m:sty m:val="p"/>
            </m:rPr>
            <m:t>≤</m:t>
          </m:r>
          <m:r>
            <m:rPr>
              <m:sty m:val="i"/>
            </m:rPr>
            <m:t>τ</m:t>
          </m:r>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r>
                        <m:rPr>
                          <m:sty m:val="i"/>
                        </m:rPr>
                        <m:t>x</m:t>
                      </m:r>
                    </m:e>
                    <m:sub>
                      <m:r>
                        <m:rPr>
                          <m:sty m:val="i"/>
                        </m:rPr>
                        <m:t>M</m:t>
                      </m:r>
                    </m:sub>
                  </m:sSub>
                </m:e>
              </m:d>
              <m:r>
                <m:rPr>
                  <m:sty m:val="p"/>
                </m:rPr>
                <m:t>−</m:t>
              </m:r>
              <m:r>
                <m:rPr>
                  <m:sty m:val="i"/>
                </m:rPr>
                <m:t>f</m:t>
              </m:r>
              <m:d>
                <m:dPr>
                  <m:begChr m:val="("/>
                  <m:endChr m:val=")"/>
                  <m:ctrlPr>
                    <w:rPr>
                      <w:rFonts w:ascii="Cambria Math" w:hAnsi="Cambria Math"/>
                    </w:rPr>
                  </m:ctrlPr>
                </m:dPr>
                <m:e>
                  <m:sSub>
                    <m:sSubPr/>
                    <m:e>
                      <m:r>
                        <m:rPr>
                          <m:sty m:val="i"/>
                        </m:rPr>
                        <m:t>x</m:t>
                      </m:r>
                    </m:e>
                    <m:sub>
                      <m:r>
                        <m:rPr>
                          <m:sty m:val="i"/>
                        </m:rPr>
                        <m:t>N</m:t>
                      </m:r>
                    </m:sub>
                  </m:sSub>
                </m:e>
              </m:d>
            </m:e>
          </m:d>
        </m:oMath>
      </m:oMathPara>
    </w:p>
    <w:p>
      <w:pPr>
        <w:spacing w:after="220" w:lineRule="auto"/>
      </w:pPr>
      <w:r>
        <w:rPr>
          <w:rFonts w:eastAsia="Georgia" w:cs="Georgia" w:ascii="Georgia" w:hAnsi="Georgia"/>
        </w:rPr>
        <w:t xml:space="preserve">En déduire que </w:t>
      </w:r>
      <m:oMath>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sSub>
              <m:sSubPr/>
              <m:e>
                <m:r>
                  <m:rPr>
                    <m:sty m:val="i"/>
                  </m:rPr>
                  <m:t>x</m:t>
                </m:r>
              </m:e>
              <m:sub>
                <m:r>
                  <m:rPr>
                    <m:sty m:val="i"/>
                  </m:rPr>
                  <m:t>n</m:t>
                </m:r>
              </m:sub>
            </m:sSub>
          </m:e>
        </m:d>
        <m:r>
          <m:rPr>
            <m:sty m:val="p"/>
          </m:rPr>
          <m:t>→</m:t>
        </m:r>
        <m:r>
          <m:rPr>
            <m:sty m:val="p"/>
          </m:rPr>
          <m:t>0</m:t>
        </m:r>
      </m:oMath>
      <w:r>
        <w:rPr/>
        <w:t xml:space="preserve"> lorsque </w:t>
      </w:r>
      <m:oMath>
        <m:r>
          <m:rPr>
            <m:sty m:val="i"/>
          </m:rPr>
          <m:t>n</m:t>
        </m:r>
        <m:r>
          <m:rPr>
            <m:sty m:val="p"/>
          </m:rPr>
          <m:t>→</m:t>
        </m:r>
        <m:r>
          <m:rPr>
            <m:sty m:val="p"/>
          </m:rPr>
          <m:t>∞</m:t>
        </m:r>
      </m:oMath>
      <w:r>
        <w:rPr/>
        <w:t xml:space="preserve">.</w:t>
      </w:r>
      <w:r>
        <w:rPr/>
        <w:br w:type="textWrapping"/>
      </w:r>
      <w:r>
        <w:rPr/>
        <w:t xml:space="preserve">24. Montrer que pout tous </w:t>
      </w:r>
      <m:oMath>
        <m:r>
          <m:rPr>
            <m:sty m:val="i"/>
          </m:rPr>
          <m:t>M</m:t>
        </m:r>
        <m:r>
          <m:rPr>
            <m:sty m:val="p"/>
          </m:rPr>
          <m:t>,</m:t>
        </m:r>
        <m:r>
          <m:rPr>
            <m:sty m:val="i"/>
          </m:rPr>
          <m:t>N</m:t>
        </m:r>
        <m:r>
          <m:rPr>
            <m:sty m:val="p"/>
          </m:rPr>
          <m:t>∈</m:t>
        </m:r>
        <m:r>
          <m:rPr>
            <m:scr m:val="double-struck"/>
          </m:rPr>
          <m:t>N</m:t>
        </m:r>
      </m:oMath>
    </w:p>
    <w:p>
      <w:pPr>
        <w:spacing w:after="220" w:lineRule="auto"/>
      </w:pPr>
      <m:oMathPara>
        <m:oMath>
          <m:d>
            <m:dPr>
              <m:begChr m:val="|"/>
              <m:endChr m:val="|"/>
              <m:ctrlPr>
                <w:rPr>
                  <w:rFonts w:ascii="Cambria Math" w:hAnsi="Cambria Math"/>
                </w:rPr>
              </m:ctrlPr>
            </m:dPr>
            <m:e>
              <m:sSub>
                <m:sSubPr/>
                <m:e>
                  <m:r>
                    <m:rPr>
                      <m:sty m:val="i"/>
                    </m:rPr>
                    <m:t>x</m:t>
                  </m:r>
                </m:e>
                <m:sub>
                  <m:r>
                    <m:rPr>
                      <m:sty m:val="i"/>
                    </m:rPr>
                    <m:t>N</m:t>
                  </m:r>
                </m:sub>
              </m:sSub>
              <m:r>
                <m:rPr>
                  <m:sty m:val="p"/>
                </m:rPr>
                <m:t>−</m:t>
              </m:r>
              <m:sSub>
                <m:sSubPr/>
                <m:e>
                  <m:r>
                    <m:rPr>
                      <m:sty m:val="i"/>
                    </m:rPr>
                    <m:t>x</m:t>
                  </m:r>
                </m:e>
                <m:sub>
                  <m:r>
                    <m:rPr>
                      <m:sty m:val="i"/>
                    </m:rPr>
                    <m:t>M</m:t>
                  </m:r>
                </m:sub>
              </m:sSub>
            </m:e>
          </m:d>
          <m:r>
            <m:rPr>
              <m:sty m:val="p"/>
            </m:rPr>
            <m:t>≤</m:t>
          </m:r>
          <m:rad>
            <m:radPr>
              <m:degHide m:val="1"/>
              <m:ctrlPr>
                <w:rPr>
                  <w:rFonts w:ascii="Cambria Math" w:hAnsi="Cambria Math"/>
                </w:rPr>
              </m:ctrlPr>
            </m:radPr>
            <m:deg/>
            <m:e>
              <m:r>
                <m:rPr>
                  <m:sty m:val="p"/>
                </m:rPr>
                <m:t>2</m:t>
              </m:r>
              <m:r>
                <m:rPr>
                  <m:sty m:val="i"/>
                </m:rPr>
                <m:t>τ</m:t>
              </m:r>
              <m:r>
                <m:rPr>
                  <m:sty m:val="p"/>
                </m:rPr>
                <m:t>|</m:t>
              </m:r>
              <m:r>
                <m:rPr>
                  <m:sty m:val="i"/>
                </m:rPr>
                <m:t>N</m:t>
              </m:r>
              <m:r>
                <m:rPr>
                  <m:sty m:val="p"/>
                </m:rPr>
                <m:t>−</m:t>
              </m:r>
              <m:r>
                <m:rPr>
                  <m:sty m:val="i"/>
                </m:rPr>
                <m:t>M</m:t>
              </m:r>
              <m:r>
                <m:rPr>
                  <m:sty m:val="p"/>
                </m:rPr>
                <m:t>|</m:t>
              </m:r>
            </m:e>
          </m:rad>
          <m:rad>
            <m:radPr>
              <m:degHide m:val="1"/>
              <m:ctrlPr>
                <w:rPr>
                  <w:rFonts w:ascii="Cambria Math" w:hAnsi="Cambria Math"/>
                </w:rPr>
              </m:ctrlPr>
            </m:radPr>
            <m:deg/>
            <m:e>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r>
                            <m:rPr>
                              <m:sty m:val="i"/>
                            </m:rPr>
                            <m:t>x</m:t>
                          </m:r>
                        </m:e>
                        <m:sub>
                          <m:r>
                            <m:rPr>
                              <m:sty m:val="i"/>
                            </m:rPr>
                            <m:t>M</m:t>
                          </m:r>
                        </m:sub>
                      </m:sSub>
                    </m:e>
                  </m:d>
                  <m:r>
                    <m:rPr>
                      <m:sty m:val="p"/>
                    </m:rPr>
                    <m:t>−</m:t>
                  </m:r>
                  <m:r>
                    <m:rPr>
                      <m:sty m:val="i"/>
                    </m:rPr>
                    <m:t>f</m:t>
                  </m:r>
                  <m:d>
                    <m:dPr>
                      <m:begChr m:val="("/>
                      <m:endChr m:val=")"/>
                      <m:ctrlPr>
                        <w:rPr>
                          <w:rFonts w:ascii="Cambria Math" w:hAnsi="Cambria Math"/>
                        </w:rPr>
                      </m:ctrlPr>
                    </m:dPr>
                    <m:e>
                      <m:sSub>
                        <m:sSubPr/>
                        <m:e>
                          <m:r>
                            <m:rPr>
                              <m:sty m:val="i"/>
                            </m:rPr>
                            <m:t>x</m:t>
                          </m:r>
                        </m:e>
                        <m:sub>
                          <m:r>
                            <m:rPr>
                              <m:sty m:val="i"/>
                            </m:rPr>
                            <m:t>N</m:t>
                          </m:r>
                        </m:sub>
                      </m:sSub>
                    </m:e>
                  </m:d>
                </m:e>
              </m:d>
            </m:e>
          </m:rad>
          <m:r>
            <m:rPr>
              <m:sty m:val="p"/>
            </m:rPr>
            <m:t>.</m:t>
          </m:r>
        </m:oMath>
      </m:oMathPara>
    </w:p>
    <w:p>
      <w:pPr>
        <w:spacing w:after="220" w:lineRule="auto"/>
      </w:pPr>
      <w:r>
        <w:rPr/>
        <w:t xml:space="preserve">Montrons maintenant que la fonction </w:t>
      </w:r>
      <m:oMath>
        <m:sSub>
          <m:sSubPr/>
          <m:e>
            <m:r>
              <m:rPr>
                <m:sty m:val="i"/>
              </m:rPr>
              <m:t>p</m:t>
            </m:r>
          </m:e>
          <m:sub>
            <m:r>
              <m:rPr>
                <m:sty m:val="i"/>
              </m:rPr>
              <m:t>f</m:t>
            </m:r>
          </m:sub>
        </m:sSub>
      </m:oMath>
      <w:r>
        <w:rPr>
          <w:rFonts w:eastAsia="Georgia" w:cs="Georgia" w:ascii="Georgia" w:hAnsi="Georgia"/>
        </w:rPr>
        <w:t xml:space="preserve"> définissant notre suite récurrente est 1-Lipschitzienne.</w:t>
      </w:r>
      <w:r>
        <w:rPr/>
        <w:br w:type="textWrapping"/>
      </w:r>
      <w:r>
        <w:rPr/>
        <w:t xml:space="preserve">25. Soient </w:t>
      </w:r>
      <m:oMath>
        <m:r>
          <m:rPr>
            <m:sty m:val="i"/>
          </m:rPr>
          <m:t>x</m:t>
        </m:r>
        <m:r>
          <m:rPr>
            <m:sty m:val="p"/>
          </m:rPr>
          <m:t>∈</m:t>
        </m:r>
        <m:r>
          <m:rPr>
            <m:scr m:val="double-struck"/>
          </m:rPr>
          <m:t>R</m:t>
        </m:r>
      </m:oMath>
      <w:r>
        <w:rPr/>
        <w:t xml:space="preserve">, et </w:t>
      </w:r>
      <m:oMath>
        <m:acc>
          <m:accPr>
            <m:chr m:val="˜"/>
          </m:accPr>
          <m:e>
            <m:r>
              <m:rPr>
                <m:sty m:val="i"/>
              </m:rPr>
              <m:t>x</m:t>
            </m:r>
          </m:e>
        </m:acc>
        <m:r>
          <m:rPr>
            <m:sty m:val="p"/>
          </m:rPr>
          <m:t>:=</m:t>
        </m:r>
        <m:sSub>
          <m:sSubPr/>
          <m:e>
            <m:r>
              <m:rPr>
                <m:sty m:val="i"/>
              </m:rPr>
              <m:t>p</m:t>
            </m:r>
          </m:e>
          <m:sub>
            <m:r>
              <m:rPr>
                <m:sty m:val="i"/>
              </m:rPr>
              <m:t>f</m:t>
            </m:r>
          </m:sub>
        </m:sSub>
        <m:r>
          <m:rPr>
            <m:sty m:val="p"/>
          </m:rPr>
          <m:t>(</m:t>
        </m:r>
        <m:r>
          <m:rPr>
            <m:sty m:val="i"/>
          </m:rPr>
          <m:t>x</m:t>
        </m:r>
        <m:r>
          <m:rPr>
            <m:sty m:val="p"/>
          </m:rPr>
          <m:t>)</m:t>
        </m:r>
      </m:oMath>
      <w:r>
        <w:rPr/>
        <w:t xml:space="preserve">. Montrer que pour tous </w:t>
      </w:r>
      <m:oMath>
        <m:r>
          <m:rPr>
            <m:sty m:val="i"/>
          </m:rPr>
          <m:t>v</m:t>
        </m:r>
        <m:r>
          <m:rPr>
            <m:sty m:val="p"/>
          </m:rPr>
          <m:t>∈</m:t>
        </m:r>
        <m:r>
          <m:rPr>
            <m:scr m:val="double-struck"/>
          </m:rPr>
          <m:t>R</m:t>
        </m:r>
      </m:oMath>
      <w:r>
        <w:rPr/>
        <w:t xml:space="preserve"> et </w:t>
      </w:r>
      <m:oMath>
        <m:r>
          <m:rPr>
            <m:sty m:val="i"/>
          </m:rPr>
          <m:t>t</m:t>
        </m:r>
        <m:r>
          <m:rPr>
            <m:sty m:val="p"/>
          </m:rPr>
          <m:t>∈</m:t>
        </m:r>
        <m:r>
          <m:rPr>
            <m:scr m:val="double-struck"/>
          </m:rPr>
          <m:t>R</m:t>
        </m:r>
      </m:oMath>
    </w:p>
    <w:p>
      <w:pPr>
        <w:spacing w:after="220" w:lineRule="auto"/>
      </w:pPr>
      <m:oMathPara>
        <m:oMath>
          <m:r>
            <m:rPr>
              <m:sty m:val="i"/>
            </m:rPr>
            <m:t>τ</m:t>
          </m:r>
          <m:r>
            <m:rPr>
              <m:sty m:val="i"/>
            </m:rPr>
            <m:t>f</m:t>
          </m:r>
          <m:r>
            <m:rPr>
              <m:sty m:val="p"/>
            </m:rPr>
            <m:t>(</m:t>
          </m:r>
          <m:acc>
            <m:accPr>
              <m:chr m:val="˜"/>
            </m:accPr>
            <m:e>
              <m:r>
                <m:rPr>
                  <m:sty m:val="i"/>
                </m:rPr>
                <m:t>x</m:t>
              </m:r>
            </m:e>
          </m:acc>
          <m:r>
            <m:rPr>
              <m:sty m:val="p"/>
            </m:rPr>
            <m:t>)</m:t>
          </m:r>
          <m:r>
            <m:rPr>
              <m:sty m:val="p"/>
            </m:rPr>
            <m:t>+</m:t>
          </m:r>
          <m:f>
            <m:fPr>
              <m:ctrlPr>
                <w:rPr>
                  <w:rFonts w:ascii="Cambria Math" w:hAnsi="Cambria Math"/>
                </w:rPr>
              </m:ctrlPr>
            </m:fPr>
            <m:num>
              <m:r>
                <m:rPr>
                  <m:sty m:val="p"/>
                </m:rPr>
                <m:t>1</m:t>
              </m:r>
            </m:num>
            <m:den>
              <m:r>
                <m:rPr>
                  <m:sty m:val="p"/>
                </m:rPr>
                <m:t>2</m:t>
              </m:r>
            </m:den>
          </m:f>
          <m:r>
            <m:rPr>
              <m:sty m:val="p"/>
            </m:rPr>
            <m:t>|</m:t>
          </m:r>
          <m:acc>
            <m:accPr>
              <m:chr m:val="˜"/>
            </m:accPr>
            <m:e>
              <m:r>
                <m:rPr>
                  <m:sty m:val="i"/>
                </m:rPr>
                <m:t>x</m:t>
              </m:r>
            </m:e>
          </m:acc>
          <m:r>
            <m:rPr>
              <m:sty m:val="p"/>
            </m:rPr>
            <m:t>−</m:t>
          </m:r>
          <m:r>
            <m:rPr>
              <m:sty m:val="i"/>
            </m:rPr>
            <m:t>x</m:t>
          </m:r>
          <m:sSup>
            <m:sSupPr/>
            <m:e>
              <m:r>
                <m:rPr>
                  <m:sty m:val="p"/>
                </m:rPr>
                <m:t>|</m:t>
              </m:r>
            </m:e>
            <m:sup>
              <m:r>
                <m:rPr>
                  <m:sty m:val="p"/>
                </m:rPr>
                <m:t>2</m:t>
              </m:r>
            </m:sup>
          </m:sSup>
          <m:r>
            <m:rPr>
              <m:sty m:val="p"/>
            </m:rPr>
            <m:t>≤</m:t>
          </m:r>
          <m:r>
            <m:rPr>
              <m:sty m:val="i"/>
            </m:rPr>
            <m:t>τ</m:t>
          </m:r>
          <m:r>
            <m:rPr>
              <m:sty m:val="i"/>
            </m:rPr>
            <m:t>f</m:t>
          </m:r>
          <m:r>
            <m:rPr>
              <m:sty m:val="p"/>
            </m:rPr>
            <m:t>(</m:t>
          </m:r>
          <m:acc>
            <m:accPr>
              <m:chr m:val="˜"/>
            </m:accPr>
            <m:e>
              <m:r>
                <m:rPr>
                  <m:sty m:val="i"/>
                </m:rPr>
                <m:t>x</m:t>
              </m:r>
            </m:e>
          </m:acc>
          <m:r>
            <m:rPr>
              <m:sty m:val="p"/>
            </m:rPr>
            <m:t>+</m:t>
          </m:r>
          <m:r>
            <m:rPr>
              <m:sty m:val="i"/>
            </m:rPr>
            <m:t>t</m:t>
          </m:r>
          <m:r>
            <m:rPr>
              <m:sty m:val="i"/>
            </m:rPr>
            <m:t>v</m:t>
          </m:r>
          <m:r>
            <m:rPr>
              <m:sty m:val="p"/>
            </m:rPr>
            <m:t>)</m:t>
          </m:r>
          <m:r>
            <m:rPr>
              <m:sty m:val="p"/>
            </m:rPr>
            <m:t>+</m:t>
          </m:r>
          <m:f>
            <m:fPr>
              <m:ctrlPr>
                <w:rPr>
                  <w:rFonts w:ascii="Cambria Math" w:hAnsi="Cambria Math"/>
                </w:rPr>
              </m:ctrlPr>
            </m:fPr>
            <m:num>
              <m:r>
                <m:rPr>
                  <m:sty m:val="p"/>
                </m:rPr>
                <m:t>1</m:t>
              </m:r>
            </m:num>
            <m:den>
              <m:r>
                <m:rPr>
                  <m:sty m:val="p"/>
                </m:rPr>
                <m:t>2</m:t>
              </m:r>
            </m:den>
          </m:f>
          <m:r>
            <m:rPr>
              <m:sty m:val="p"/>
            </m:rPr>
            <m:t>|</m:t>
          </m:r>
          <m:acc>
            <m:accPr>
              <m:chr m:val="˜"/>
            </m:accPr>
            <m:e>
              <m:r>
                <m:rPr>
                  <m:sty m:val="i"/>
                </m:rPr>
                <m:t>x</m:t>
              </m:r>
            </m:e>
          </m:acc>
          <m:r>
            <m:rPr>
              <m:sty m:val="p"/>
            </m:rPr>
            <m:t>+</m:t>
          </m:r>
          <m:r>
            <m:rPr>
              <m:sty m:val="i"/>
            </m:rPr>
            <m:t>t</m:t>
          </m:r>
          <m:r>
            <m:rPr>
              <m:sty m:val="i"/>
            </m:rPr>
            <m:t>v</m:t>
          </m:r>
          <m:r>
            <m:rPr>
              <m:sty m:val="p"/>
            </m:rPr>
            <m:t>−</m:t>
          </m:r>
          <m:r>
            <m:rPr>
              <m:sty m:val="i"/>
            </m:rPr>
            <m:t>x</m:t>
          </m:r>
          <m:sSup>
            <m:sSupPr/>
            <m:e>
              <m:r>
                <m:rPr>
                  <m:sty m:val="p"/>
                </m:rPr>
                <m:t>|</m:t>
              </m:r>
            </m:e>
            <m:sup>
              <m:r>
                <m:rPr>
                  <m:sty m:val="p"/>
                </m:rPr>
                <m:t>2</m:t>
              </m:r>
            </m:sup>
          </m:sSup>
        </m:oMath>
      </m:oMathPara>
    </w:p>
    <w:p>
      <w:pPr>
        <w:spacing w:after="220" w:lineRule="auto"/>
      </w:pPr>
      <w:r>
        <w:rPr>
          <w:rFonts w:eastAsia="Georgia" w:cs="Georgia" w:ascii="Georgia" w:hAnsi="Georgia"/>
        </w:rPr>
        <w:t xml:space="preserve">Soient également </w:t>
      </w:r>
      <m:oMath>
        <m:r>
          <m:rPr>
            <m:sty m:val="i"/>
          </m:rPr>
          <m:t>y</m:t>
        </m:r>
        <m:r>
          <m:rPr>
            <m:sty m:val="p"/>
          </m:rPr>
          <m:t>∈</m:t>
        </m:r>
        <m:r>
          <m:rPr>
            <m:scr m:val="double-struck"/>
          </m:rPr>
          <m:t>R</m:t>
        </m:r>
      </m:oMath>
      <w:r>
        <w:rPr/>
        <w:t xml:space="preserve">, et </w:t>
      </w:r>
      <m:oMath>
        <m:acc>
          <m:accPr>
            <m:chr m:val="˜"/>
          </m:accPr>
          <m:e>
            <m:r>
              <m:rPr>
                <m:sty m:val="i"/>
              </m:rPr>
              <m:t>y</m:t>
            </m:r>
          </m:e>
        </m:acc>
        <m:r>
          <m:rPr>
            <m:sty m:val="p"/>
          </m:rPr>
          <m:t>:=</m:t>
        </m:r>
        <m:sSub>
          <m:sSubPr/>
          <m:e>
            <m:r>
              <m:rPr>
                <m:sty m:val="i"/>
              </m:rPr>
              <m:t>p</m:t>
            </m:r>
          </m:e>
          <m:sub>
            <m:r>
              <m:rPr>
                <m:sty m:val="i"/>
              </m:rPr>
              <m:t>f</m:t>
            </m:r>
          </m:sub>
        </m:sSub>
        <m:r>
          <m:rPr>
            <m:sty m:val="p"/>
          </m:rPr>
          <m:t>(</m:t>
        </m:r>
        <m:r>
          <m:rPr>
            <m:sty m:val="i"/>
          </m:rPr>
          <m:t>y</m:t>
        </m:r>
        <m:r>
          <m:rPr>
            <m:sty m:val="p"/>
          </m:rPr>
          <m:t>)</m:t>
        </m:r>
      </m:oMath>
      <w:r>
        <w:rPr>
          <w:rFonts w:eastAsia="Georgia" w:cs="Georgia" w:ascii="Georgia" w:hAnsi="Georgia"/>
        </w:rPr>
        <w:t xml:space="preserve">. En déduire que</w:t>
      </w:r>
    </w:p>
    <w:p>
      <w:pPr>
        <w:spacing w:after="220" w:lineRule="auto"/>
      </w:pPr>
      <m:oMathPara>
        <m:oMath>
          <m:r>
            <m:rPr>
              <m:sty m:val="p"/>
            </m:rPr>
            <m:t>2</m:t>
          </m:r>
          <m:r>
            <m:rPr>
              <m:sty m:val="i"/>
            </m:rPr>
            <m:t>τ</m:t>
          </m:r>
          <m:r>
            <m:rPr>
              <m:sty m:val="p"/>
            </m:rPr>
            <m:t>(</m:t>
          </m:r>
          <m:r>
            <m:rPr>
              <m:sty m:val="i"/>
            </m:rPr>
            <m:t>f</m:t>
          </m:r>
          <m:r>
            <m:rPr>
              <m:sty m:val="p"/>
            </m:rPr>
            <m:t>(</m:t>
          </m:r>
          <m:acc>
            <m:accPr>
              <m:chr m:val="˜"/>
            </m:accPr>
            <m:e>
              <m:r>
                <m:rPr>
                  <m:sty m:val="i"/>
                </m:rPr>
                <m:t>x</m:t>
              </m:r>
            </m:e>
          </m:acc>
          <m:r>
            <m:rPr>
              <m:sty m:val="p"/>
            </m:rPr>
            <m:t>)</m:t>
          </m:r>
          <m:r>
            <m:rPr>
              <m:sty m:val="p"/>
            </m:rPr>
            <m:t>+</m:t>
          </m:r>
          <m:r>
            <m:rPr>
              <m:sty m:val="i"/>
            </m:rPr>
            <m:t>f</m:t>
          </m:r>
          <m:r>
            <m:rPr>
              <m:sty m:val="p"/>
            </m:rPr>
            <m:t>(</m:t>
          </m:r>
          <m:acc>
            <m:accPr>
              <m:chr m:val="˜"/>
            </m:accPr>
            <m:e>
              <m:r>
                <m:rPr>
                  <m:sty m:val="i"/>
                </m:rPr>
                <m:t>y</m:t>
              </m:r>
            </m:e>
          </m:acc>
          <m:r>
            <m:rPr>
              <m:sty m:val="p"/>
            </m:rPr>
            <m:t>)</m:t>
          </m:r>
          <m:r>
            <m:rPr>
              <m:sty m:val="p"/>
            </m:rPr>
            <m:t>−</m:t>
          </m:r>
          <m:r>
            <m:rPr>
              <m:sty m:val="i"/>
            </m:rPr>
            <m:t>f</m:t>
          </m:r>
          <m:r>
            <m:rPr>
              <m:sty m:val="p"/>
            </m:rPr>
            <m:t>(</m:t>
          </m:r>
          <m:acc>
            <m:accPr>
              <m:chr m:val="˜"/>
            </m:accPr>
            <m:e>
              <m:r>
                <m:rPr>
                  <m:sty m:val="i"/>
                </m:rPr>
                <m:t>x</m:t>
              </m:r>
            </m:e>
          </m:acc>
          <m:r>
            <m:rPr>
              <m:sty m:val="p"/>
            </m:rPr>
            <m:t>+</m:t>
          </m:r>
          <m:r>
            <m:rPr>
              <m:sty m:val="i"/>
            </m:rPr>
            <m:t>t</m:t>
          </m:r>
          <m:r>
            <m:rPr>
              <m:sty m:val="i"/>
            </m:rPr>
            <m:t>v</m:t>
          </m:r>
          <m:r>
            <m:rPr>
              <m:sty m:val="p"/>
            </m:rPr>
            <m:t>)</m:t>
          </m:r>
          <m:r>
            <m:rPr>
              <m:sty m:val="p"/>
            </m:rPr>
            <m:t>−</m:t>
          </m:r>
          <m:r>
            <m:rPr>
              <m:sty m:val="i"/>
            </m:rPr>
            <m:t>f</m:t>
          </m:r>
          <m:r>
            <m:rPr>
              <m:sty m:val="p"/>
            </m:rPr>
            <m:t>(</m:t>
          </m:r>
          <m:acc>
            <m:accPr>
              <m:chr m:val="˜"/>
            </m:accPr>
            <m:e>
              <m:r>
                <m:rPr>
                  <m:sty m:val="i"/>
                </m:rPr>
                <m:t>y</m:t>
              </m:r>
            </m:e>
          </m:acc>
          <m:r>
            <m:rPr>
              <m:sty m:val="p"/>
            </m:rPr>
            <m:t>−</m:t>
          </m:r>
          <m:r>
            <m:rPr>
              <m:sty m:val="i"/>
            </m:rPr>
            <m:t>t</m:t>
          </m:r>
          <m:r>
            <m:rPr>
              <m:sty m:val="i"/>
            </m:rPr>
            <m:t>v</m:t>
          </m:r>
          <m:r>
            <m:rPr>
              <m:sty m:val="p"/>
            </m:rPr>
            <m:t>)</m:t>
          </m:r>
          <m:r>
            <m:rPr>
              <m:sty m:val="p"/>
            </m:rPr>
            <m:t>)</m:t>
          </m:r>
          <m:r>
            <m:rPr>
              <m:sty m:val="p"/>
            </m:rPr>
            <m:t>≤</m:t>
          </m:r>
          <m:r>
            <m:rPr>
              <m:sty m:val="p"/>
            </m:rPr>
            <m:t>|</m:t>
          </m:r>
          <m:acc>
            <m:accPr>
              <m:chr m:val="˜"/>
            </m:accPr>
            <m:e>
              <m:r>
                <m:rPr>
                  <m:sty m:val="i"/>
                </m:rPr>
                <m:t>x</m:t>
              </m:r>
            </m:e>
          </m:acc>
          <m:r>
            <m:rPr>
              <m:sty m:val="p"/>
            </m:rPr>
            <m:t>+</m:t>
          </m:r>
          <m:r>
            <m:rPr>
              <m:sty m:val="i"/>
            </m:rPr>
            <m:t>t</m:t>
          </m:r>
          <m:r>
            <m:rPr>
              <m:sty m:val="i"/>
            </m:rPr>
            <m:t>v</m:t>
          </m:r>
          <m:r>
            <m:rPr>
              <m:sty m:val="p"/>
            </m:rPr>
            <m:t>−</m:t>
          </m:r>
          <m:r>
            <m:rPr>
              <m:sty m:val="i"/>
            </m:rPr>
            <m:t>x</m:t>
          </m:r>
          <m:sSup>
            <m:sSupPr/>
            <m:e>
              <m:r>
                <m:rPr>
                  <m:sty m:val="p"/>
                </m:rPr>
                <m:t>|</m:t>
              </m:r>
            </m:e>
            <m:sup>
              <m:r>
                <m:rPr>
                  <m:sty m:val="p"/>
                </m:rPr>
                <m:t>2</m:t>
              </m:r>
            </m:sup>
          </m:sSup>
          <m:r>
            <m:rPr>
              <m:sty m:val="p"/>
            </m:rPr>
            <m:t>+</m:t>
          </m:r>
          <m:r>
            <m:rPr>
              <m:sty m:val="p"/>
            </m:rPr>
            <m:t>|</m:t>
          </m:r>
          <m:acc>
            <m:accPr>
              <m:chr m:val="˜"/>
            </m:accPr>
            <m:e>
              <m:r>
                <m:rPr>
                  <m:sty m:val="i"/>
                </m:rPr>
                <m:t>y</m:t>
              </m:r>
            </m:e>
          </m:acc>
          <m:r>
            <m:rPr>
              <m:sty m:val="p"/>
            </m:rPr>
            <m:t>−</m:t>
          </m:r>
          <m:r>
            <m:rPr>
              <m:sty m:val="i"/>
            </m:rPr>
            <m:t>t</m:t>
          </m:r>
          <m:r>
            <m:rPr>
              <m:sty m:val="i"/>
            </m:rPr>
            <m:t>v</m:t>
          </m:r>
          <m:r>
            <m:rPr>
              <m:sty m:val="p"/>
            </m:rPr>
            <m:t>−</m:t>
          </m:r>
          <m:r>
            <m:rPr>
              <m:sty m:val="i"/>
            </m:rPr>
            <m:t>y</m:t>
          </m:r>
          <m:sSup>
            <m:sSupPr/>
            <m:e>
              <m:r>
                <m:rPr>
                  <m:sty m:val="p"/>
                </m:rPr>
                <m:t>|</m:t>
              </m:r>
            </m:e>
            <m:sup>
              <m:r>
                <m:rPr>
                  <m:sty m:val="p"/>
                </m:rPr>
                <m:t>2</m:t>
              </m:r>
            </m:sup>
          </m:sSup>
          <m:r>
            <m:rPr>
              <m:sty m:val="p"/>
            </m:rPr>
            <m:t>−</m:t>
          </m:r>
          <m:r>
            <m:rPr>
              <m:sty m:val="p"/>
            </m:rPr>
            <m:t>|</m:t>
          </m:r>
          <m:acc>
            <m:accPr>
              <m:chr m:val="˜"/>
            </m:accPr>
            <m:e>
              <m:r>
                <m:rPr>
                  <m:sty m:val="i"/>
                </m:rPr>
                <m:t>x</m:t>
              </m:r>
            </m:e>
          </m:acc>
          <m:r>
            <m:rPr>
              <m:sty m:val="p"/>
            </m:rPr>
            <m:t>−</m:t>
          </m:r>
          <m:r>
            <m:rPr>
              <m:sty m:val="i"/>
            </m:rPr>
            <m:t>x</m:t>
          </m:r>
          <m:sSup>
            <m:sSupPr/>
            <m:e>
              <m:r>
                <m:rPr>
                  <m:sty m:val="p"/>
                </m:rPr>
                <m:t>|</m:t>
              </m:r>
            </m:e>
            <m:sup>
              <m:r>
                <m:rPr>
                  <m:sty m:val="p"/>
                </m:rPr>
                <m:t>2</m:t>
              </m:r>
            </m:sup>
          </m:sSup>
          <m:r>
            <m:rPr>
              <m:sty m:val="p"/>
            </m:rPr>
            <m:t>−</m:t>
          </m:r>
          <m:r>
            <m:rPr>
              <m:sty m:val="p"/>
            </m:rPr>
            <m:t>|</m:t>
          </m:r>
          <m:acc>
            <m:accPr>
              <m:chr m:val="˜"/>
            </m:accPr>
            <m:e>
              <m:r>
                <m:rPr>
                  <m:sty m:val="i"/>
                </m:rPr>
                <m:t>y</m:t>
              </m:r>
            </m:e>
          </m:acc>
          <m:r>
            <m:rPr>
              <m:sty m:val="p"/>
            </m:rPr>
            <m:t>−</m:t>
          </m:r>
          <m:r>
            <m:rPr>
              <m:sty m:val="i"/>
            </m:rPr>
            <m:t>y</m:t>
          </m:r>
          <m:sSup>
            <m:sSupPr/>
            <m:e>
              <m:r>
                <m:rPr>
                  <m:sty m:val="p"/>
                </m:rPr>
                <m:t>|</m:t>
              </m:r>
            </m:e>
            <m:sup>
              <m:r>
                <m:rPr>
                  <m:sty m:val="p"/>
                </m:rPr>
                <m:t>2</m:t>
              </m:r>
            </m:sup>
          </m:sSup>
          <m:r>
            <m:rPr>
              <m:sty m:val="p"/>
            </m:rPr>
            <m:t>.</m:t>
          </m:r>
        </m:oMath>
      </m:oMathPara>
    </w:p>
    <w:p>
      <w:pPr>
        <w:numPr>
          <w:ilvl w:val="0"/>
          <w:numId w:val="7"/>
        </w:numPr>
        <w:spacing w:lineRule="auto"/>
      </w:pPr>
      <w:r>
        <w:rPr>
          <w:rFonts w:eastAsia="Georgia" w:cs="Georgia" w:ascii="Georgia" w:hAnsi="Georgia"/>
        </w:rPr>
        <w:t xml:space="preserve">Montrer que le membre de droite dans l'inégalité (6) admet le développement limité </w:t>
      </w:r>
      <m:oMath>
        <m:r>
          <m:rPr>
            <m:sty m:val="p"/>
          </m:rPr>
          <m:t>2</m:t>
        </m:r>
        <m:r>
          <m:rPr>
            <m:sty m:val="p"/>
          </m:rPr>
          <m:t>tv</m:t>
        </m:r>
        <m:r>
          <m:rPr>
            <m:sty m:val="p"/>
          </m:rPr>
          <m:t>(</m:t>
        </m:r>
        <m:acc>
          <m:accPr>
            <m:chr m:val="˜"/>
          </m:accPr>
          <m:e>
            <m:r>
              <m:rPr>
                <m:sty m:val="i"/>
              </m:rPr>
              <m:t>x</m:t>
            </m:r>
          </m:e>
        </m:acc>
        <m:r>
          <m:rPr>
            <m:sty m:val="p"/>
          </m:rPr>
          <m:t>−</m:t>
        </m:r>
        <m:r>
          <m:rPr>
            <m:sty m:val="i"/>
          </m:rPr>
          <m:t>x</m:t>
        </m:r>
        <m:r>
          <m:rPr>
            <m:sty m:val="p"/>
          </m:rPr>
          <m:t>+</m:t>
        </m:r>
        <m:r>
          <m:rPr>
            <m:sty m:val="i"/>
          </m:rPr>
          <m:t>y</m:t>
        </m:r>
        <m:r>
          <m:rPr>
            <m:sty m:val="p"/>
          </m:rPr>
          <m:t>−</m:t>
        </m:r>
        <m:acc>
          <m:accPr>
            <m:chr m:val="˜"/>
          </m:accPr>
          <m:e>
            <m:r>
              <m:rPr>
                <m:sty m:val="i"/>
              </m:rPr>
              <m:t>y</m:t>
            </m:r>
          </m:e>
        </m:acc>
        <m:r>
          <m:rPr>
            <m:sty m:val="p"/>
          </m:rPr>
          <m:t>)</m:t>
        </m:r>
        <m:r>
          <m:rPr>
            <m:sty m:val="p"/>
          </m:rPr>
          <m:t>+</m:t>
        </m:r>
        <m:r>
          <m:rPr>
            <m:sty m:val="i"/>
          </m:rPr>
          <m:t>o</m:t>
        </m:r>
        <m:r>
          <m:rPr>
            <m:sty m:val="p"/>
          </m:rPr>
          <m:t>(</m:t>
        </m:r>
        <m:r>
          <m:rPr>
            <m:sty m:val="i"/>
          </m:rPr>
          <m:t>t</m:t>
        </m:r>
        <m:r>
          <m:rPr>
            <m:sty m:val="p"/>
          </m:rPr>
          <m:t>)</m:t>
        </m:r>
      </m:oMath>
      <w:r>
        <w:rPr/>
        <w:t xml:space="preserve"> lorsque </w:t>
      </w:r>
      <m:oMath>
        <m:r>
          <m:rPr>
            <m:sty m:val="i"/>
          </m:rPr>
          <m:t>t</m:t>
        </m:r>
        <m:r>
          <m:rPr>
            <m:sty m:val="p"/>
          </m:rPr>
          <m:t>→</m:t>
        </m:r>
        <m:r>
          <m:rPr>
            <m:sty m:val="p"/>
          </m:rPr>
          <m:t>0</m:t>
        </m:r>
      </m:oMath>
      <w:r>
        <w:rPr/>
        <w:t xml:space="preserve">.</w:t>
      </w:r>
    </w:p>
    <w:p>
      <w:pPr>
        <w:numPr>
          <w:ilvl w:val="0"/>
          <w:numId w:val="7"/>
        </w:numPr>
        <w:spacing w:lineRule="auto"/>
      </w:pPr>
      <w:r>
        <w:rPr/>
        <w:t xml:space="preserve">On choisit </w:t>
      </w:r>
      <m:oMath>
        <m:r>
          <m:rPr>
            <m:sty m:val="i"/>
          </m:rPr>
          <m:t>v</m:t>
        </m:r>
        <m:r>
          <m:rPr>
            <m:sty m:val="p"/>
          </m:rPr>
          <m:t>:=</m:t>
        </m:r>
        <m:acc>
          <m:accPr>
            <m:chr m:val="˜"/>
          </m:accPr>
          <m:e>
            <m:r>
              <m:rPr>
                <m:sty m:val="i"/>
              </m:rPr>
              <m:t>y</m:t>
            </m:r>
          </m:e>
        </m:acc>
        <m:r>
          <m:rPr>
            <m:sty m:val="p"/>
          </m:rPr>
          <m:t>−</m:t>
        </m:r>
        <m:acc>
          <m:accPr>
            <m:chr m:val="˜"/>
          </m:accPr>
          <m:e>
            <m:r>
              <m:rPr>
                <m:sty m:val="i"/>
              </m:rPr>
              <m:t>x</m:t>
            </m:r>
          </m:e>
        </m:acc>
      </m:oMath>
      <w:r>
        <w:rPr>
          <w:rFonts w:eastAsia="Georgia" w:cs="Georgia" w:ascii="Georgia" w:hAnsi="Georgia"/>
        </w:rPr>
        <w:t xml:space="preserve"> dans l'inégalité (6). Montrer que le membre de gauche est positif pour tout </w:t>
      </w:r>
      <m:oMath>
        <m:r>
          <m:rPr>
            <m:sty m:val="i"/>
          </m:rPr>
          <m:t>t</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En déduire que</w:t>
      </w:r>
    </w:p>
    <w:p>
      <w:pPr>
        <w:spacing w:after="220" w:lineRule="auto"/>
      </w:pPr>
      <m:oMathPara>
        <m:oMath>
          <m:r>
            <m:rPr>
              <m:sty m:val="p"/>
            </m:rPr>
            <m:t>|</m:t>
          </m:r>
          <m:acc>
            <m:accPr>
              <m:chr m:val="˜"/>
            </m:accPr>
            <m:e>
              <m:r>
                <m:rPr>
                  <m:sty m:val="i"/>
                </m:rPr>
                <m:t>x</m:t>
              </m:r>
            </m:e>
          </m:acc>
          <m:r>
            <m:rPr>
              <m:sty m:val="p"/>
            </m:rPr>
            <m:t>−</m:t>
          </m:r>
          <m:acc>
            <m:accPr>
              <m:chr m:val="˜"/>
            </m:accPr>
            <m:e>
              <m:r>
                <m:rPr>
                  <m:sty m:val="i"/>
                </m:rPr>
                <m:t>y</m:t>
              </m:r>
            </m:e>
          </m:acc>
          <m:sSup>
            <m:sSupPr/>
            <m:e>
              <m:r>
                <m:rPr>
                  <m:sty m:val="p"/>
                </m:rPr>
                <m:t>|</m:t>
              </m:r>
            </m:e>
            <m:sup>
              <m:r>
                <m:rPr>
                  <m:sty m:val="p"/>
                </m:rPr>
                <m:t>2</m:t>
              </m:r>
            </m:sup>
          </m:sSup>
          <m:r>
            <m:rPr>
              <m:sty m:val="p"/>
            </m:rPr>
            <m:t>≤</m:t>
          </m:r>
          <m:r>
            <m:rPr>
              <m:sty m:val="p"/>
            </m:rPr>
            <m:t>(</m:t>
          </m:r>
          <m:r>
            <m:rPr>
              <m:sty m:val="i"/>
            </m:rPr>
            <m:t>x</m:t>
          </m:r>
          <m:r>
            <m:rPr>
              <m:sty m:val="p"/>
            </m:rPr>
            <m:t>−</m:t>
          </m:r>
          <m:r>
            <m:rPr>
              <m:sty m:val="i"/>
            </m:rPr>
            <m:t>y</m:t>
          </m:r>
          <m:r>
            <m:rPr>
              <m:sty m:val="p"/>
            </m:rPr>
            <m:t>)</m:t>
          </m:r>
          <m:r>
            <m:rPr>
              <m:sty m:val="p"/>
            </m:rPr>
            <m:t>(</m:t>
          </m:r>
          <m:acc>
            <m:accPr>
              <m:chr m:val="˜"/>
            </m:accPr>
            <m:e>
              <m:r>
                <m:rPr>
                  <m:sty m:val="i"/>
                </m:rPr>
                <m:t>x</m:t>
              </m:r>
            </m:e>
          </m:acc>
          <m:r>
            <m:rPr>
              <m:sty m:val="p"/>
            </m:rPr>
            <m:t>−</m:t>
          </m:r>
          <m:acc>
            <m:accPr>
              <m:chr m:val="˜"/>
            </m:accPr>
            <m:e>
              <m:r>
                <m:rPr>
                  <m:sty m:val="i"/>
                </m:rPr>
                <m:t>y</m:t>
              </m:r>
            </m:e>
          </m:acc>
          <m:r>
            <m:rPr>
              <m:sty m:val="p"/>
            </m:rPr>
            <m:t>)</m:t>
          </m:r>
        </m:oMath>
      </m:oMathPara>
    </w:p>
    <w:p>
      <w:pPr>
        <w:numPr>
          <w:ilvl w:val="0"/>
          <w:numId w:val="8"/>
        </w:numPr>
        <w:spacing w:lineRule="auto"/>
      </w:pPr>
      <w:r>
        <w:rPr/>
        <w:t xml:space="preserve">Montrer que </w:t>
      </w:r>
      <m:oMath>
        <m:d>
          <m:dPr>
            <m:begChr m:val="|"/>
            <m:endChr m:val="|"/>
            <m:ctrlPr>
              <w:rPr>
                <w:rFonts w:ascii="Cambria Math" w:hAnsi="Cambria Math"/>
              </w:rPr>
            </m:ctrlPr>
          </m:dPr>
          <m:e>
            <m:sSub>
              <m:sSubPr/>
              <m:e>
                <m:r>
                  <m:rPr>
                    <m:sty m:val="i"/>
                  </m:rPr>
                  <m:t>p</m:t>
                </m:r>
              </m:e>
              <m:sub>
                <m:r>
                  <m:rPr>
                    <m:sty m:val="i"/>
                  </m:rPr>
                  <m:t>f</m:t>
                </m:r>
              </m:sub>
            </m:sSub>
            <m:r>
              <m:rPr>
                <m:sty m:val="p"/>
              </m:rPr>
              <m:t>(</m:t>
            </m:r>
            <m:r>
              <m:rPr>
                <m:sty m:val="i"/>
              </m:rPr>
              <m:t>x</m:t>
            </m:r>
            <m:r>
              <m:rPr>
                <m:sty m:val="p"/>
              </m:rPr>
              <m:t>)</m:t>
            </m:r>
            <m:r>
              <m:rPr>
                <m:sty m:val="p"/>
              </m:rPr>
              <m:t>−</m:t>
            </m:r>
            <m:sSub>
              <m:sSubPr/>
              <m:e>
                <m:r>
                  <m:rPr>
                    <m:sty m:val="i"/>
                  </m:rPr>
                  <m:t>p</m:t>
                </m:r>
              </m:e>
              <m:sub>
                <m:r>
                  <m:rPr>
                    <m:sty m:val="i"/>
                  </m:rPr>
                  <m:t>f</m:t>
                </m:r>
              </m:sub>
            </m:sSub>
            <m:r>
              <m:rPr>
                <m:sty m:val="p"/>
              </m:rPr>
              <m:t>(</m:t>
            </m:r>
            <m:r>
              <m:rPr>
                <m:sty m:val="i"/>
              </m:rPr>
              <m:t>y</m:t>
            </m:r>
            <m:r>
              <m:rPr>
                <m:sty m:val="p"/>
              </m:rPr>
              <m:t>)</m:t>
            </m:r>
          </m:e>
        </m:d>
        <m:r>
          <m:rPr>
            <m:sty m:val="p"/>
          </m:rPr>
          <m:t>≤</m:t>
        </m:r>
        <m:r>
          <m:rPr>
            <m:sty m:val="p"/>
          </m:rPr>
          <m:t>|</m:t>
        </m:r>
        <m:r>
          <m:rPr>
            <m:sty m:val="i"/>
          </m:rPr>
          <m:t>x</m:t>
        </m:r>
        <m:r>
          <m:rPr>
            <m:sty m:val="p"/>
          </m:rPr>
          <m:t>−</m:t>
        </m:r>
        <m:r>
          <m:rPr>
            <m:sty m:val="i"/>
          </m:rPr>
          <m:t>y</m:t>
        </m:r>
        <m:r>
          <m:rPr>
            <m:sty m:val="p"/>
          </m:rPr>
          <m:t>|</m:t>
        </m:r>
      </m:oMath>
      <w:r>
        <w:rPr/>
        <w:t xml:space="preserve"> pour tous </w:t>
      </w:r>
      <m:oMath>
        <m:r>
          <m:rPr>
            <m:sty m:val="i"/>
          </m:rPr>
          <m:t>x</m:t>
        </m:r>
        <m:r>
          <m:rPr>
            <m:sty m:val="p"/>
          </m:rPr>
          <m:t>,</m:t>
        </m:r>
        <m:r>
          <m:rPr>
            <m:sty m:val="i"/>
          </m:rPr>
          <m:t>y</m:t>
        </m:r>
        <m:r>
          <m:rPr>
            <m:sty m:val="p"/>
          </m:rPr>
          <m:t>∈</m:t>
        </m:r>
        <m:r>
          <m:rPr>
            <m:scr m:val="double-struck"/>
          </m:rPr>
          <m:t>R</m:t>
        </m:r>
      </m:oMath>
      <w:r>
        <w:rPr>
          <w:rFonts w:eastAsia="Georgia" w:cs="Georgia" w:ascii="Georgia" w:hAnsi="Georgia"/>
        </w:rPr>
        <w:t xml:space="preserve">. En déduire que la suite </w:t>
      </w:r>
      <m:oMath>
        <m:sSub>
          <m:sSubPr/>
          <m:e>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i"/>
                          </m:rPr>
                          <m:t>n</m:t>
                        </m:r>
                      </m:sub>
                    </m:sSub>
                    <m:r>
                      <m:rPr>
                        <m:sty m:val="p"/>
                      </m:rPr>
                      <m:t>−</m:t>
                    </m:r>
                    <m:sSub>
                      <m:sSubPr/>
                      <m:e>
                        <m:r>
                          <m:rPr>
                            <m:sty m:val="i"/>
                          </m:rPr>
                          <m:t>x</m:t>
                        </m:r>
                      </m:e>
                      <m:sub>
                        <m:r>
                          <m:rPr>
                            <m:sty m:val="p"/>
                          </m:rPr>
                          <m:t>∗</m:t>
                        </m:r>
                      </m:sub>
                    </m:sSub>
                  </m:e>
                </m:d>
              </m:e>
            </m:d>
          </m:e>
          <m:sub>
            <m:r>
              <m:rPr>
                <m:sty m:val="i"/>
              </m:rPr>
              <m:t>n</m:t>
            </m:r>
            <m:r>
              <m:rPr>
                <m:sty m:val="p"/>
              </m:rPr>
              <m:t>∈</m:t>
            </m:r>
            <m:r>
              <m:rPr>
                <m:scr m:val="double-struck"/>
              </m:rPr>
              <m:t>N</m:t>
            </m:r>
          </m:sub>
        </m:sSub>
      </m:oMath>
      <w:r>
        <w:rPr>
          <w:rFonts w:eastAsia="Georgia" w:cs="Georgia" w:ascii="Georgia" w:hAnsi="Georgia"/>
        </w:rPr>
        <w:t xml:space="preserve"> est décroissante.</w:t>
      </w:r>
    </w:p>
    <w:p>
      <w:pPr>
        <w:spacing w:after="220" w:lineRule="auto"/>
      </w:pPr>
      <w:r>
        <w:rPr/>
        <w:t xml:space="preserve">On obtient comme dans la question 18.a) l'existence d'une sous-suite convergente </w:t>
      </w:r>
      <m:oMath>
        <m:sSub>
          <m:sSubPr/>
          <m:e>
            <m:r>
              <m:rPr>
                <m:sty m:val="i"/>
              </m:rPr>
              <m:t>x</m:t>
            </m:r>
          </m:e>
          <m:sub>
            <m:r>
              <m:rPr>
                <m:sty m:val="i"/>
              </m:rPr>
              <m:t>φ</m:t>
            </m:r>
            <m:r>
              <m:rPr>
                <m:sty m:val="p"/>
              </m:rPr>
              <m:t>(</m:t>
            </m:r>
            <m:r>
              <m:rPr>
                <m:sty m:val="i"/>
              </m:rPr>
              <m:t>n</m:t>
            </m:r>
            <m:r>
              <m:rPr>
                <m:sty m:val="p"/>
              </m:rPr>
              <m:t>)</m:t>
            </m:r>
          </m:sub>
        </m:sSub>
        <m:r>
          <m:rPr>
            <m:sty m:val="p"/>
          </m:rPr>
          <m:t>→</m:t>
        </m:r>
        <m:sSub>
          <m:sSubPr/>
          <m:e>
            <m:r>
              <m:rPr>
                <m:sty m:val="i"/>
              </m:rPr>
              <m:t>x</m:t>
            </m:r>
          </m:e>
          <m:sub>
            <m:r>
              <m:rPr>
                <m:sty m:val="p"/>
              </m:rPr>
              <m:t>∗</m:t>
            </m:r>
            <m:r>
              <m:rPr>
                <m:sty m:val="p"/>
              </m:rPr>
              <m:t>∗</m:t>
            </m:r>
          </m:sub>
        </m:sSub>
      </m:oMath>
      <w:r>
        <w:rPr/>
        <w:t xml:space="preserve"> lorsque </w:t>
      </w:r>
      <m:oMath>
        <m:r>
          <m:rPr>
            <m:sty m:val="i"/>
          </m:rPr>
          <m:t>n</m:t>
        </m:r>
        <m:r>
          <m:rPr>
            <m:sty m:val="p"/>
          </m:rPr>
          <m:t>→</m:t>
        </m:r>
        <m:r>
          <m:rPr>
            <m:sty m:val="p"/>
          </m:rPr>
          <m:t>∞</m:t>
        </m:r>
      </m:oMath>
      <w:r>
        <w:rPr>
          <w:rFonts w:eastAsia="Georgia" w:cs="Georgia" w:ascii="Georgia" w:hAnsi="Georgia"/>
        </w:rPr>
        <w:t xml:space="preserve">, où </w:t>
      </w:r>
      <m:oMath>
        <m:r>
          <m:rPr>
            <m:sty m:val="i"/>
          </m:rPr>
          <m:t>φ</m:t>
        </m:r>
        <m:r>
          <m:rPr>
            <m:sty m:val="p"/>
          </m:rPr>
          <m:t>:</m:t>
        </m:r>
        <m:r>
          <m:rPr>
            <m:scr m:val="double-struck"/>
          </m:rPr>
          <m:t>N</m:t>
        </m:r>
        <m:r>
          <m:rPr>
            <m:sty m:val="p"/>
          </m:rPr>
          <m:t>→</m:t>
        </m:r>
        <m:r>
          <m:rPr>
            <m:scr m:val="double-struck"/>
          </m:rPr>
          <m:t>N</m:t>
        </m:r>
      </m:oMath>
      <w:r>
        <w:rPr/>
        <w:t xml:space="preserve"> est strictement croissante et </w:t>
      </w:r>
      <m:oMath>
        <m:sSub>
          <m:sSubPr/>
          <m:e>
            <m:r>
              <m:rPr>
                <m:sty m:val="i"/>
              </m:rPr>
              <m:t>x</m:t>
            </m:r>
          </m:e>
          <m:sub>
            <m:r>
              <m:rPr>
                <m:sty m:val="p"/>
              </m:rPr>
              <m:t>∗</m:t>
            </m:r>
            <m:r>
              <m:rPr>
                <m:sty m:val="p"/>
              </m:rPr>
              <m:t>∗</m:t>
            </m:r>
          </m:sub>
        </m:sSub>
        <m:r>
          <m:rPr>
            <m:sty m:val="p"/>
          </m:rPr>
          <m:t>∈</m:t>
        </m:r>
        <m:r>
          <m:rPr>
            <m:scr m:val="double-struck"/>
          </m:rPr>
          <m:t>R</m:t>
        </m:r>
      </m:oMath>
      <w:r>
        <w:rPr/>
        <w:t xml:space="preserve">.</w:t>
      </w:r>
      <w:r>
        <w:rPr/>
        <w:br w:type="textWrapping"/>
      </w:r>
      <w:r>
        <w:rPr/>
        <w:t xml:space="preserve">29. Montrer que </w:t>
      </w:r>
      <m:oMath>
        <m:sSub>
          <m:sSubPr/>
          <m:e>
            <m:r>
              <m:rPr>
                <m:sty m:val="i"/>
              </m:rPr>
              <m:t>x</m:t>
            </m:r>
          </m:e>
          <m:sub>
            <m:r>
              <m:rPr>
                <m:sty m:val="i"/>
              </m:rPr>
              <m:t>φ</m:t>
            </m:r>
            <m:r>
              <m:rPr>
                <m:sty m:val="p"/>
              </m:rPr>
              <m:t>(</m:t>
            </m:r>
            <m:r>
              <m:rPr>
                <m:sty m:val="i"/>
              </m:rPr>
              <m:t>n</m:t>
            </m:r>
            <m:r>
              <m:rPr>
                <m:sty m:val="p"/>
              </m:rPr>
              <m:t>)</m:t>
            </m:r>
            <m:r>
              <m:rPr>
                <m:sty m:val="p"/>
              </m:rPr>
              <m:t>+</m:t>
            </m:r>
            <m:r>
              <m:rPr>
                <m:sty m:val="p"/>
              </m:rPr>
              <m:t>1</m:t>
            </m:r>
          </m:sub>
        </m:sSub>
        <m:r>
          <m:rPr>
            <m:sty m:val="p"/>
          </m:rPr>
          <m:t>→</m:t>
        </m:r>
        <m:sSub>
          <m:sSubPr/>
          <m:e>
            <m:r>
              <m:rPr>
                <m:sty m:val="i"/>
              </m:rPr>
              <m:t>x</m:t>
            </m:r>
          </m:e>
          <m:sub>
            <m:r>
              <m:rPr>
                <m:sty m:val="p"/>
              </m:rPr>
              <m:t>∗</m:t>
            </m:r>
            <m:r>
              <m:rPr>
                <m:sty m:val="p"/>
              </m:rPr>
              <m:t>∗</m:t>
            </m:r>
          </m:sub>
        </m:sSub>
      </m:oMath>
      <w:r>
        <w:rPr/>
        <w:t xml:space="preserve"> lorsque </w:t>
      </w:r>
      <m:oMath>
        <m:r>
          <m:rPr>
            <m:sty m:val="i"/>
          </m:rPr>
          <m:t>n</m:t>
        </m:r>
        <m:r>
          <m:rPr>
            <m:sty m:val="p"/>
          </m:rPr>
          <m:t>→</m:t>
        </m:r>
        <m:r>
          <m:rPr>
            <m:sty m:val="p"/>
          </m:rPr>
          <m:t>∞</m:t>
        </m:r>
      </m:oMath>
      <w:r>
        <w:rPr>
          <w:rFonts w:eastAsia="Georgia" w:cs="Georgia" w:ascii="Georgia" w:hAnsi="Georgia"/>
        </w:rPr>
        <w:t xml:space="preserve">, puis en déduire que </w:t>
      </w:r>
      <m:oMath>
        <m:sSub>
          <m:sSubPr/>
          <m:e>
            <m:r>
              <m:rPr>
                <m:sty m:val="i"/>
              </m:rPr>
              <m:t>p</m:t>
            </m:r>
          </m:e>
          <m:sub>
            <m:r>
              <m:rPr>
                <m:sty m:val="i"/>
              </m:rPr>
              <m:t>f</m:t>
            </m:r>
          </m:sub>
        </m:sSub>
        <m:d>
          <m:dPr>
            <m:begChr m:val="("/>
            <m:endChr m:val=")"/>
            <m:ctrlPr>
              <w:rPr>
                <w:rFonts w:ascii="Cambria Math" w:hAnsi="Cambria Math"/>
              </w:rPr>
            </m:ctrlPr>
          </m:dPr>
          <m:e>
            <m:sSub>
              <m:sSubPr/>
              <m:e>
                <m:r>
                  <m:rPr>
                    <m:sty m:val="i"/>
                  </m:rPr>
                  <m:t>x</m:t>
                </m:r>
              </m:e>
              <m:sub>
                <m:r>
                  <m:rPr>
                    <m:sty m:val="p"/>
                  </m:rPr>
                  <m:t>∗</m:t>
                </m:r>
                <m:r>
                  <m:rPr>
                    <m:sty m:val="p"/>
                  </m:rPr>
                  <m:t>∗</m:t>
                </m:r>
              </m:sub>
            </m:sSub>
          </m:e>
        </m:d>
        <m:r>
          <m:rPr>
            <m:sty m:val="p"/>
          </m:rPr>
          <m:t>=</m:t>
        </m:r>
        <m:sSub>
          <m:sSubPr/>
          <m:e>
            <m:r>
              <m:rPr>
                <m:sty m:val="i"/>
              </m:rPr>
              <m:t>x</m:t>
            </m:r>
          </m:e>
          <m:sub>
            <m:r>
              <m:rPr>
                <m:sty m:val="p"/>
              </m:rPr>
              <m:t>∗</m:t>
            </m:r>
            <m:r>
              <m:rPr>
                <m:sty m:val="p"/>
              </m:rPr>
              <m:t>∗</m:t>
            </m:r>
          </m:sub>
        </m:sSub>
      </m:oMath>
      <w:r>
        <w:rPr/>
        <w:t xml:space="preserve">.</w:t>
      </w:r>
      <w:r>
        <w:rPr/>
        <w:br w:type="textWrapping"/>
      </w:r>
      <w:r>
        <w:rPr/>
        <w:t xml:space="preserve">30. Conclure que </w:t>
      </w:r>
      <m:oMath>
        <m:sSub>
          <m:sSubPr/>
          <m:e>
            <m:r>
              <m:rPr>
                <m:sty m:val="i"/>
              </m:rPr>
              <m:t>x</m:t>
            </m:r>
          </m:e>
          <m:sub>
            <m:r>
              <m:rPr>
                <m:sty m:val="p"/>
              </m:rPr>
              <m:t>∗</m:t>
            </m:r>
            <m:r>
              <m:rPr>
                <m:sty m:val="p"/>
              </m:rPr>
              <m:t>∗</m:t>
            </m:r>
          </m:sub>
        </m:sSub>
      </m:oMath>
      <w:r>
        <w:rPr/>
        <w:t xml:space="preserve"> est un minimiseur de </w:t>
      </w:r>
      <m:oMath>
        <m:r>
          <m:rPr>
            <m:sty m:val="i"/>
          </m:rPr>
          <m:t>f</m:t>
        </m:r>
      </m:oMath>
      <w:r>
        <w:rPr/>
        <w:t xml:space="preserve">, et que </w:t>
      </w:r>
      <m:oMath>
        <m:sSub>
          <m:sSubPr/>
          <m:e>
            <m:r>
              <m:rPr>
                <m:sty m:val="i"/>
              </m:rPr>
              <m:t>x</m:t>
            </m:r>
          </m:e>
          <m:sub>
            <m:r>
              <m:rPr>
                <m:sty m:val="i"/>
              </m:rPr>
              <m:t>n</m:t>
            </m:r>
          </m:sub>
        </m:sSub>
        <m:r>
          <m:rPr>
            <m:sty m:val="p"/>
          </m:rPr>
          <m:t>→</m:t>
        </m:r>
        <m:sSub>
          <m:sSubPr/>
          <m:e>
            <m:r>
              <m:rPr>
                <m:sty m:val="i"/>
              </m:rPr>
              <m:t>x</m:t>
            </m:r>
          </m:e>
          <m:sub>
            <m:r>
              <m:rPr>
                <m:sty m:val="p"/>
              </m:rPr>
              <m:t>∗</m:t>
            </m:r>
            <m:r>
              <m:rPr>
                <m:sty m:val="p"/>
              </m:rPr>
              <m:t>∗</m:t>
            </m:r>
          </m:sub>
        </m:sSub>
      </m:oMath>
      <w:r>
        <w:rPr/>
        <w:t xml:space="preserve"> lorsque </w:t>
      </w:r>
      <m:oMath>
        <m:r>
          <m:rPr>
            <m:sty m:val="i"/>
          </m:rPr>
          <m:t>n</m:t>
        </m:r>
        <m:r>
          <m:rPr>
            <m:sty m:val="p"/>
          </m:rPr>
          <m:t>→</m:t>
        </m:r>
        <m:r>
          <m:rPr>
            <m:sty m:val="p"/>
          </m:rPr>
          <m:t>∞</m:t>
        </m:r>
      </m:oMath>
      <w:r>
        <w:rPr/>
        <w:t xml:space="preserve">.</w:t>
      </w:r>
    </w:p>
    <w:p>
      <w:pPr>
        <w:spacing w:line="271" w:before="330" w:lineRule="auto"/>
      </w:pPr>
      <w:r>
        <w:rPr>
          <w:rFonts w:eastAsia="Georgia" w:cs="Georgia" w:ascii="Georgia" w:hAnsi="Georgia"/>
          <w:b/>
          <w:sz w:val="42"/>
        </w:rPr>
        <w:t xml:space="preserve">Partie V: Optimisation sur la boule unité</w:t>
      </w:r>
    </w:p>
    <w:p>
      <w:pPr>
        <w:spacing w:after="220" w:lineRule="auto"/>
      </w:pPr>
      <w:r>
        <w:rPr>
          <w:rFonts w:eastAsia="Georgia" w:cs="Georgia" w:ascii="Georgia" w:hAnsi="Georgia"/>
        </w:rPr>
        <w:t xml:space="preserve">Dans cette partie, on étudie la variante dite projetée de l'algorithme descente de gradient, qui vise à minimiser une fonction de plusieurs variables, restreinte à la boule unité. On fixe un entier </w:t>
      </w:r>
      <m:oMath>
        <m:r>
          <m:rPr>
            <m:sty m:val="i"/>
          </m:rPr>
          <m:t>d</m:t>
        </m:r>
        <m:r>
          <m:rPr>
            <m:sty m:val="p"/>
          </m:rPr>
          <m:t>∈</m:t>
        </m:r>
        <m:sSup>
          <m:sSupPr/>
          <m:e>
            <m:r>
              <m:rPr>
                <m:scr m:val="double-struck"/>
              </m:rPr>
              <m:t>N</m:t>
            </m:r>
          </m:e>
          <m:sup>
            <m:r>
              <m:rPr>
                <m:sty m:val="p"/>
              </m:rPr>
              <m:t>∗</m:t>
            </m:r>
          </m:sup>
        </m:sSup>
      </m:oMath>
      <w:r>
        <w:rPr/>
        <w:t xml:space="preserve">, et on munit </w:t>
      </w:r>
      <m:oMath>
        <m:sSup>
          <m:sSupPr/>
          <m:e>
            <m:r>
              <m:rPr>
                <m:scr m:val="double-struck"/>
              </m:rPr>
              <m:t>R</m:t>
            </m:r>
          </m:e>
          <m:sup>
            <m:r>
              <m:rPr>
                <m:sty m:val="i"/>
              </m:rPr>
              <m:t>d</m:t>
            </m:r>
          </m:sup>
        </m:sSup>
      </m:oMath>
      <w:r>
        <w:rPr>
          <w:rFonts w:eastAsia="Georgia" w:cs="Georgia" w:ascii="Georgia" w:hAnsi="Georgia"/>
        </w:rPr>
        <w:t xml:space="preserve"> du produit scalaire usuel noté </w:t>
      </w:r>
      <m:oMath>
        <m:r>
          <m:rPr>
            <m:sty m:val="p"/>
          </m:rPr>
          <m:t>⟨</m:t>
        </m:r>
        <m:r>
          <m:rPr>
            <m:sty m:val="p"/>
          </m:rPr>
          <m:t>⋅</m:t>
        </m:r>
        <m:r>
          <m:rPr>
            <m:sty m:val="p"/>
          </m:rPr>
          <m:t>,</m:t>
        </m:r>
        <m:r>
          <m:rPr>
            <m:sty m:val="p"/>
          </m:rPr>
          <m:t>⋅</m:t>
        </m:r>
        <m:r>
          <m:rPr>
            <m:sty m:val="p"/>
          </m:rPr>
          <m:t>⟩</m:t>
        </m:r>
      </m:oMath>
      <w:r>
        <w:rPr>
          <w:rFonts w:eastAsia="Georgia" w:cs="Georgia" w:ascii="Georgia" w:hAnsi="Georgia"/>
        </w:rPr>
        <w:t xml:space="preserve"> et de la norme euclidienne associée </w:t>
      </w:r>
      <m:oMath>
        <m:r>
          <m:rPr>
            <m:sty m:val="p"/>
          </m:rPr>
          <m:t>‖</m:t>
        </m:r>
        <m:r>
          <m:rPr>
            <m:sty m:val="p"/>
          </m:rPr>
          <m:t>⋅</m:t>
        </m:r>
        <m:r>
          <m:rPr>
            <m:sty m:val="p"/>
          </m:rPr>
          <m:t>‖</m:t>
        </m:r>
      </m:oMath>
      <w:r>
        <w:rPr/>
        <w:t xml:space="preserve">. On note </w:t>
      </w:r>
      <m:oMath>
        <m:r>
          <m:rPr>
            <m:sty m:val="i"/>
          </m:rPr>
          <m:t>C</m:t>
        </m:r>
        <m:r>
          <m:rPr>
            <m:sty m:val="p"/>
          </m:rPr>
          <m:t>:=</m:t>
        </m:r>
        <m:d>
          <m:dPr>
            <m:begChr m:val="{"/>
            <m:endChr m:val="}"/>
            <m:ctrlPr>
              <w:rPr>
                <w:rFonts w:ascii="Cambria Math" w:hAnsi="Cambria Math"/>
              </w:rPr>
            </m:ctrlPr>
          </m:dPr>
          <m:e>
            <m:r>
              <m:rPr>
                <m:sty m:val="i"/>
              </m:rPr>
              <m:t>x</m:t>
            </m:r>
            <m:r>
              <m:rPr>
                <m:sty m:val="p"/>
              </m:rPr>
              <m:t>∈</m:t>
            </m:r>
            <m:sSup>
              <m:sSupPr/>
              <m:e>
                <m:r>
                  <m:rPr>
                    <m:scr m:val="double-struck"/>
                  </m:rPr>
                  <m:t>R</m:t>
                </m:r>
              </m:e>
              <m:sup>
                <m:r>
                  <m:rPr>
                    <m:sty m:val="i"/>
                  </m:rPr>
                  <m:t>d</m:t>
                </m:r>
              </m:sup>
            </m:sSup>
            <m:r>
              <m:rPr>
                <m:sty m:val="p"/>
              </m:rPr>
              <m:t>∣</m:t>
            </m:r>
            <m:r>
              <m:rPr>
                <m:sty m:val="p"/>
              </m:rPr>
              <m:t>‖</m:t>
            </m:r>
            <m:r>
              <m:rPr>
                <m:sty m:val="i"/>
              </m:rPr>
              <m:t>x</m:t>
            </m:r>
            <m:r>
              <m:rPr>
                <m:sty m:val="p"/>
              </m:rPr>
              <m:t>‖</m:t>
            </m:r>
            <m:r>
              <m:rPr>
                <m:sty m:val="p"/>
              </m:rPr>
              <m:t>≤</m:t>
            </m:r>
            <m:r>
              <m:rPr>
                <m:sty m:val="p"/>
              </m:rPr>
              <m:t>1</m:t>
            </m:r>
          </m:e>
        </m:d>
      </m:oMath>
      <w:r>
        <w:rPr>
          <w:rFonts w:eastAsia="Georgia" w:cs="Georgia" w:ascii="Georgia" w:hAnsi="Georgia"/>
        </w:rPr>
        <w:t xml:space="preserve"> la boule unité fermée de </w:t>
      </w:r>
      <m:oMath>
        <m:sSup>
          <m:sSupPr/>
          <m:e>
            <m:r>
              <m:rPr>
                <m:scr m:val="double-struck"/>
              </m:rPr>
              <m:t>R</m:t>
            </m:r>
          </m:e>
          <m:sup>
            <m:r>
              <m:rPr>
                <m:sty m:val="i"/>
              </m:rPr>
              <m:t>d</m:t>
            </m:r>
          </m:sup>
        </m:sSup>
      </m:oMath>
      <w:r>
        <w:rPr/>
        <w:t xml:space="preserve">, et on se donne </w:t>
      </w:r>
      <m:oMath>
        <m:r>
          <m:rPr>
            <m:sty m:val="i"/>
          </m:rPr>
          <m:t>f</m:t>
        </m:r>
        <m:r>
          <m:rPr>
            <m:sty m:val="p"/>
          </m:rPr>
          <m:t>∈</m:t>
        </m:r>
        <m:sSup>
          <m:sSupPr/>
          <m:e>
            <m:r>
              <m:rPr>
                <m:scr m:val="script"/>
              </m:rPr>
              <m:t>C</m:t>
            </m:r>
          </m:e>
          <m:sup>
            <m:r>
              <m:rPr>
                <m:sty m:val="p"/>
              </m:rPr>
              <m:t>1</m:t>
            </m:r>
          </m:sup>
        </m:sSup>
        <m:d>
          <m:dPr>
            <m:begChr m:val="("/>
            <m:endChr m:val=")"/>
            <m:ctrlPr>
              <w:rPr>
                <w:rFonts w:ascii="Cambria Math" w:hAnsi="Cambria Math"/>
              </w:rPr>
            </m:ctrlPr>
          </m:dPr>
          <m:e>
            <m:sSup>
              <m:sSupPr/>
              <m:e>
                <m:r>
                  <m:rPr>
                    <m:scr m:val="double-struck"/>
                  </m:rPr>
                  <m:t>R</m:t>
                </m:r>
              </m:e>
              <m:sup>
                <m:r>
                  <m:rPr>
                    <m:sty m:val="i"/>
                  </m:rPr>
                  <m:t>d</m:t>
                </m:r>
              </m:sup>
            </m:sSup>
          </m:e>
        </m:d>
      </m:oMath>
      <w:r>
        <w:rPr/>
        <w:t xml:space="preserve">.</w:t>
      </w:r>
      <w:r>
        <w:rPr/>
        <w:br w:type="textWrapping"/>
      </w:r>
      <w:r>
        <w:rPr/>
        <w:t xml:space="preserve">31. Montrer que </w:t>
      </w:r>
      <m:oMath>
        <m:r>
          <m:rPr>
            <m:sty m:val="i"/>
          </m:rPr>
          <m:t>f</m:t>
        </m:r>
      </m:oMath>
      <w:r>
        <w:rPr/>
        <w:t xml:space="preserve"> admet un minimiseur sur </w:t>
      </w:r>
      <m:oMath>
        <m:r>
          <m:rPr>
            <m:sty m:val="i"/>
          </m:rPr>
          <m:t>C</m:t>
        </m:r>
      </m:oMath>
      <w:r>
        <w:rPr/>
        <w:t xml:space="preserve">, que l'on note </w:t>
      </w:r>
      <m:oMath>
        <m:sSub>
          <m:sSubPr/>
          <m:e>
            <m:r>
              <m:rPr>
                <m:sty m:val="i"/>
              </m:rPr>
              <m:t>x</m:t>
            </m:r>
          </m:e>
          <m:sub>
            <m:r>
              <m:rPr>
                <m:sty m:val="p"/>
              </m:rPr>
              <m:t>∗</m:t>
            </m:r>
          </m:sub>
        </m:sSub>
      </m:oMath>
      <w:r>
        <w:rPr/>
        <w:t xml:space="preserve"> dans les questions suivantes.</w:t>
      </w:r>
      <w:r>
        <w:rPr/>
        <w:br w:type="textWrapping"/>
      </w:r>
      <w:r>
        <w:rPr/>
        <w:t xml:space="preserve">32. On suppose dans cette question que </w:t>
      </w:r>
      <m:oMath>
        <m:d>
          <m:dPr>
            <m:begChr m:val="‖"/>
            <m:endChr m:val="‖"/>
            <m:ctrlPr>
              <w:rPr>
                <w:rFonts w:ascii="Cambria Math" w:hAnsi="Cambria Math"/>
              </w:rPr>
            </m:ctrlPr>
          </m:dPr>
          <m:e>
            <m:sSub>
              <m:sSubPr/>
              <m:e>
                <m:r>
                  <m:rPr>
                    <m:sty m:val="i"/>
                  </m:rPr>
                  <m:t>x</m:t>
                </m:r>
              </m:e>
              <m:sub>
                <m:r>
                  <m:rPr>
                    <m:sty m:val="p"/>
                  </m:rPr>
                  <m:t>∗</m:t>
                </m:r>
              </m:sub>
            </m:sSub>
          </m:e>
        </m:d>
        <m:r>
          <m:rPr>
            <m:sty m:val="p"/>
          </m:rPr>
          <m:t>&lt;</m:t>
        </m:r>
        <m:r>
          <m:rPr>
            <m:sty m:val="p"/>
          </m:rPr>
          <m:t>1</m:t>
        </m:r>
      </m:oMath>
      <w:r>
        <w:rPr/>
        <w:t xml:space="preserve">. Montrer que </w:t>
      </w:r>
      <m:oMath>
        <m:r>
          <m:rPr>
            <m:sty m:val="p"/>
          </m:rPr>
          <m:t>∇</m:t>
        </m:r>
        <m:r>
          <m:rPr>
            <m:sty m:val="i"/>
          </m:rPr>
          <m:t>f</m:t>
        </m:r>
        <m:d>
          <m:dPr>
            <m:begChr m:val="("/>
            <m:endChr m:val=")"/>
            <m:ctrlPr>
              <w:rPr>
                <w:rFonts w:ascii="Cambria Math" w:hAnsi="Cambria Math"/>
              </w:rPr>
            </m:ctrlPr>
          </m:dPr>
          <m:e>
            <m:sSub>
              <m:sSubPr/>
              <m:e>
                <m:r>
                  <m:rPr>
                    <m:sty m:val="i"/>
                  </m:rPr>
                  <m:t>x</m:t>
                </m:r>
              </m:e>
              <m:sub>
                <m:r>
                  <m:rPr>
                    <m:sty m:val="p"/>
                  </m:rPr>
                  <m:t>∗</m:t>
                </m:r>
              </m:sub>
            </m:sSub>
          </m:e>
        </m:d>
        <m:r>
          <m:rPr>
            <m:sty m:val="p"/>
          </m:rPr>
          <m:t>=</m:t>
        </m:r>
        <m:r>
          <m:rPr>
            <m:sty m:val="p"/>
          </m:rPr>
          <m:t>0</m:t>
        </m:r>
      </m:oMath>
      <w:r>
        <w:rPr/>
        <w:t xml:space="preserve">.</w:t>
      </w:r>
      <w:r>
        <w:rPr/>
        <w:br w:type="textWrapping"/>
      </w:r>
      <w:r>
        <w:rPr/>
        <w:t xml:space="preserve">33. On suppose dans cette question que </w:t>
      </w:r>
      <m:oMath>
        <m:d>
          <m:dPr>
            <m:begChr m:val="‖"/>
            <m:endChr m:val="‖"/>
            <m:ctrlPr>
              <w:rPr>
                <w:rFonts w:ascii="Cambria Math" w:hAnsi="Cambria Math"/>
              </w:rPr>
            </m:ctrlPr>
          </m:dPr>
          <m:e>
            <m:sSub>
              <m:sSubPr/>
              <m:e>
                <m:r>
                  <m:rPr>
                    <m:sty m:val="i"/>
                  </m:rPr>
                  <m:t>x</m:t>
                </m:r>
              </m:e>
              <m:sub>
                <m:r>
                  <m:rPr>
                    <m:sty m:val="p"/>
                  </m:rPr>
                  <m:t>∗</m:t>
                </m:r>
              </m:sub>
            </m:sSub>
          </m:e>
        </m:d>
        <m:r>
          <m:rPr>
            <m:sty m:val="p"/>
          </m:rPr>
          <m:t>=</m:t>
        </m:r>
        <m:r>
          <m:rPr>
            <m:sty m:val="p"/>
          </m:rPr>
          <m:t>1</m:t>
        </m:r>
      </m:oMath>
      <w:r>
        <w:rPr/>
        <w:t xml:space="preserve">. L'objectif est de montrer que</w:t>
      </w:r>
    </w:p>
    <w:p>
      <w:pPr>
        <w:spacing w:after="220" w:lineRule="auto"/>
      </w:pPr>
      <m:oMathPara>
        <m:oMath>
          <m:r>
            <m:rPr>
              <m:sty m:val="p"/>
            </m:rPr>
            <m:t>∃</m:t>
          </m:r>
          <m:r>
            <m:rPr>
              <m:sty m:val="i"/>
            </m:rPr>
            <m:t>λ</m:t>
          </m:r>
          <m:r>
            <m:rPr>
              <m:sty m:val="p"/>
            </m:rPr>
            <m:t>≥</m:t>
          </m:r>
          <m:r>
            <m:rPr>
              <m:sty m:val="p"/>
            </m:rPr>
            <m:t>0</m:t>
          </m:r>
          <m:r>
            <m:rPr>
              <m:sty m:val="p"/>
            </m:rPr>
            <m:t>,</m:t>
          </m:r>
          <m:r>
            <m:rPr>
              <m:sty m:val="p"/>
            </m:rPr>
            <m:t>∇</m:t>
          </m:r>
          <m:r>
            <m:rPr>
              <m:sty m:val="i"/>
            </m:rPr>
            <m:t>f</m:t>
          </m:r>
          <m:d>
            <m:dPr>
              <m:begChr m:val="("/>
              <m:endChr m:val=")"/>
              <m:ctrlPr>
                <w:rPr>
                  <w:rFonts w:ascii="Cambria Math" w:hAnsi="Cambria Math"/>
                </w:rPr>
              </m:ctrlPr>
            </m:dPr>
            <m:e>
              <m:sSub>
                <m:sSubPr/>
                <m:e>
                  <m:r>
                    <m:rPr>
                      <m:sty m:val="i"/>
                    </m:rPr>
                    <m:t>x</m:t>
                  </m:r>
                </m:e>
                <m:sub>
                  <m:r>
                    <m:rPr>
                      <m:sty m:val="p"/>
                    </m:rPr>
                    <m:t>∗</m:t>
                  </m:r>
                </m:sub>
              </m:sSub>
            </m:e>
          </m:d>
          <m:r>
            <m:rPr>
              <m:sty m:val="p"/>
            </m:rPr>
            <m:t>=</m:t>
          </m:r>
          <m:r>
            <m:rPr>
              <m:sty m:val="p"/>
            </m:rPr>
            <m:t>−</m:t>
          </m:r>
          <m:r>
            <m:rPr>
              <m:sty m:val="i"/>
            </m:rPr>
            <m:t>λ</m:t>
          </m:r>
          <m:sSub>
            <m:sSubPr/>
            <m:e>
              <m:r>
                <m:rPr>
                  <m:sty m:val="i"/>
                </m:rPr>
                <m:t>x</m:t>
              </m:r>
            </m:e>
            <m:sub>
              <m:r>
                <m:rPr>
                  <m:sty m:val="p"/>
                </m:rPr>
                <m:t>∗</m:t>
              </m:r>
            </m:sub>
          </m:sSub>
        </m:oMath>
      </m:oMathPara>
    </w:p>
    <w:p>
      <w:pPr>
        <w:spacing w:after="220" w:lineRule="auto"/>
      </w:pPr>
      <w:r>
        <w:rPr/>
        <w:t xml:space="preserve">a) Soient </w:t>
      </w:r>
      <m:oMath>
        <m:r>
          <m:rPr>
            <m:sty m:val="i"/>
          </m:rPr>
          <m:t>x</m:t>
        </m:r>
        <m:r>
          <m:rPr>
            <m:sty m:val="p"/>
          </m:rPr>
          <m:t>,</m:t>
        </m:r>
        <m:r>
          <m:rPr>
            <m:sty m:val="i"/>
          </m:rPr>
          <m:t>y</m:t>
        </m:r>
        <m:r>
          <m:rPr>
            <m:sty m:val="p"/>
          </m:rPr>
          <m:t>∈</m:t>
        </m:r>
        <m:sSup>
          <m:sSupPr/>
          <m:e>
            <m:r>
              <m:rPr>
                <m:scr m:val="double-struck"/>
              </m:rPr>
              <m:t>R</m:t>
            </m:r>
          </m:e>
          <m:sup>
            <m:r>
              <m:rPr>
                <m:sty m:val="i"/>
              </m:rPr>
              <m:t>d</m:t>
            </m:r>
          </m:sup>
        </m:sSup>
      </m:oMath>
      <w:r>
        <w:rPr/>
        <w:t xml:space="preserve"> tels que </w:t>
      </w:r>
      <m:oMath>
        <m:r>
          <m:rPr>
            <m:sty m:val="i"/>
          </m:rPr>
          <m:t>x</m:t>
        </m:r>
        <m:r>
          <m:rPr>
            <m:sty m:val="p"/>
          </m:rPr>
          <m:t>≠</m:t>
        </m:r>
        <m:r>
          <m:rPr>
            <m:sty m:val="i"/>
          </m:rPr>
          <m:t>y</m:t>
        </m:r>
      </m:oMath>
      <w:r>
        <w:rPr/>
        <w:t xml:space="preserve"> et </w:t>
      </w:r>
      <m:oMath>
        <m:r>
          <m:rPr>
            <m:sty m:val="p"/>
          </m:rPr>
          <m:t>‖</m:t>
        </m:r>
        <m:r>
          <m:rPr>
            <m:sty m:val="i"/>
          </m:rPr>
          <m:t>x</m:t>
        </m:r>
        <m:r>
          <m:rPr>
            <m:sty m:val="p"/>
          </m:rPr>
          <m:t>‖</m:t>
        </m:r>
        <m:r>
          <m:rPr>
            <m:sty m:val="p"/>
          </m:rPr>
          <m:t>=</m:t>
        </m:r>
        <m:r>
          <m:rPr>
            <m:sty m:val="p"/>
          </m:rPr>
          <m:t>‖</m:t>
        </m:r>
        <m:r>
          <m:rPr>
            <m:sty m:val="i"/>
          </m:rPr>
          <m:t>y</m:t>
        </m:r>
        <m:r>
          <m:rPr>
            <m:sty m:val="p"/>
          </m:rPr>
          <m:t>‖</m:t>
        </m:r>
        <m:r>
          <m:rPr>
            <m:sty m:val="p"/>
          </m:rPr>
          <m:t>=</m:t>
        </m:r>
        <m:r>
          <m:rPr>
            <m:sty m:val="p"/>
          </m:rPr>
          <m:t>1</m:t>
        </m:r>
      </m:oMath>
      <w:r>
        <w:rPr/>
        <w:t xml:space="preserve">. Montrer que </w:t>
      </w:r>
      <m:oMath>
        <m:r>
          <m:rPr>
            <m:sty m:val="p"/>
          </m:rPr>
          <m:t>⟨</m:t>
        </m:r>
        <m:r>
          <m:rPr>
            <m:sty m:val="i"/>
          </m:rPr>
          <m:t>x</m:t>
        </m:r>
        <m:r>
          <m:rPr>
            <m:sty m:val="p"/>
          </m:rPr>
          <m:t>,</m:t>
        </m:r>
        <m:r>
          <m:rPr>
            <m:sty m:val="i"/>
          </m:rPr>
          <m:t>v</m:t>
        </m:r>
        <m:r>
          <m:rPr>
            <m:sty m:val="p"/>
          </m:rPr>
          <m:t>⟩</m:t>
        </m:r>
        <m:r>
          <m:rPr>
            <m:sty m:val="p"/>
          </m:rPr>
          <m:t>&gt;</m:t>
        </m:r>
        <m:r>
          <m:rPr>
            <m:sty m:val="p"/>
          </m:rPr>
          <m:t>0</m:t>
        </m:r>
      </m:oMath>
      <w:r>
        <w:rPr/>
        <w:t xml:space="preserve"> et </w:t>
      </w:r>
      <m:oMath>
        <m:r>
          <m:rPr>
            <m:sty m:val="p"/>
          </m:rPr>
          <m:t>⟨</m:t>
        </m:r>
        <m:r>
          <m:rPr>
            <m:sty m:val="i"/>
          </m:rPr>
          <m:t>y</m:t>
        </m:r>
        <m:r>
          <m:rPr>
            <m:sty m:val="p"/>
          </m:rPr>
          <m:t>,</m:t>
        </m:r>
        <m:r>
          <m:rPr>
            <m:sty m:val="i"/>
          </m:rPr>
          <m:t>v</m:t>
        </m:r>
        <m:r>
          <m:rPr>
            <m:sty m:val="p"/>
          </m:rPr>
          <m:t>⟩</m:t>
        </m:r>
        <m:r>
          <m:rPr>
            <m:sty m:val="p"/>
          </m:rPr>
          <m:t>&lt;</m:t>
        </m:r>
        <m:r>
          <m:rPr>
            <m:sty m:val="p"/>
          </m:rPr>
          <m:t>0</m:t>
        </m:r>
      </m:oMath>
      <w:r>
        <w:rPr>
          <w:rFonts w:eastAsia="Georgia" w:cs="Georgia" w:ascii="Georgia" w:hAnsi="Georgia"/>
        </w:rPr>
        <w:t xml:space="preserve">, où </w:t>
      </w:r>
      <m:oMath>
        <m:r>
          <m:rPr>
            <m:sty m:val="i"/>
          </m:rPr>
          <m:t>v</m:t>
        </m:r>
        <m:r>
          <m:rPr>
            <m:sty m:val="p"/>
          </m:rPr>
          <m:t>:=</m:t>
        </m:r>
        <m:r>
          <m:rPr>
            <m:sty m:val="i"/>
          </m:rPr>
          <m:t>x</m:t>
        </m:r>
        <m:r>
          <m:rPr>
            <m:sty m:val="p"/>
          </m:rPr>
          <m:t>−</m:t>
        </m:r>
        <m:r>
          <m:rPr>
            <m:sty m:val="i"/>
          </m:rPr>
          <m:t>y</m:t>
        </m:r>
      </m:oMath>
      <w:r>
        <w:rPr/>
        <w:t xml:space="preserve">.</w:t>
      </w:r>
      <w:r>
        <w:rPr/>
        <w:br w:type="textWrapping"/>
      </w:r>
      <w:r>
        <w:rPr/>
        <w:t xml:space="preserve">b) On suppose par l'absurde que (7) n'est pas satisfaite. Montrer qu'il existe </w:t>
      </w:r>
      <m:oMath>
        <m:r>
          <m:rPr>
            <m:sty m:val="i"/>
          </m:rPr>
          <m:t>v</m:t>
        </m:r>
        <m:r>
          <m:rPr>
            <m:sty m:val="p"/>
          </m:rPr>
          <m:t>∈</m:t>
        </m:r>
        <m:sSup>
          <m:sSupPr/>
          <m:e>
            <m:r>
              <m:rPr>
                <m:scr m:val="double-struck"/>
              </m:rPr>
              <m:t>R</m:t>
            </m:r>
          </m:e>
          <m:sup>
            <m:r>
              <m:rPr>
                <m:sty m:val="i"/>
              </m:rPr>
              <m:t>d</m:t>
            </m:r>
          </m:sup>
        </m:sSup>
      </m:oMath>
      <w:r>
        <w:rPr/>
        <w:t xml:space="preserve"> tel que </w:t>
      </w:r>
      <m:oMath>
        <m:d>
          <m:dPr>
            <m:begChr m:val="⟨"/>
            <m:endChr m:val="⟩"/>
            <m:ctrlPr>
              <w:rPr>
                <w:rFonts w:ascii="Cambria Math" w:hAnsi="Cambria Math"/>
              </w:rPr>
            </m:ctrlPr>
          </m:dPr>
          <m:e>
            <m:r>
              <m:rPr>
                <m:sty m:val="i"/>
              </m:rPr>
              <m:t>v</m:t>
            </m:r>
            <m:r>
              <m:rPr>
                <m:sty m:val="p"/>
              </m:rPr>
              <m:t>,</m:t>
            </m:r>
            <m:r>
              <m:rPr>
                <m:sty m:val="p"/>
              </m:rPr>
              <m:t>∇</m:t>
            </m:r>
            <m:r>
              <m:rPr>
                <m:sty m:val="i"/>
              </m:rPr>
              <m:t>f</m:t>
            </m:r>
            <m:d>
              <m:dPr>
                <m:begChr m:val="("/>
                <m:endChr m:val=")"/>
                <m:ctrlPr>
                  <w:rPr>
                    <w:rFonts w:ascii="Cambria Math" w:hAnsi="Cambria Math"/>
                  </w:rPr>
                </m:ctrlPr>
              </m:dPr>
              <m:e>
                <m:sSub>
                  <m:sSubPr/>
                  <m:e>
                    <m:r>
                      <m:rPr>
                        <m:sty m:val="i"/>
                      </m:rPr>
                      <m:t>x</m:t>
                    </m:r>
                  </m:e>
                  <m:sub>
                    <m:r>
                      <m:rPr>
                        <m:sty m:val="p"/>
                      </m:rPr>
                      <m:t>∗</m:t>
                    </m:r>
                  </m:sub>
                </m:sSub>
              </m:e>
            </m:d>
          </m:e>
        </m:d>
        <m:r>
          <m:rPr>
            <m:sty m:val="p"/>
          </m:rPr>
          <m:t>&gt;</m:t>
        </m:r>
        <m:r>
          <m:rPr>
            <m:sty m:val="p"/>
          </m:rPr>
          <m:t>0</m:t>
        </m:r>
      </m:oMath>
      <w:r>
        <w:rPr/>
        <w:t xml:space="preserve"> et </w:t>
      </w:r>
      <m:oMath>
        <m:d>
          <m:dPr>
            <m:begChr m:val="⟨"/>
            <m:endChr m:val="⟩"/>
            <m:ctrlPr>
              <w:rPr>
                <w:rFonts w:ascii="Cambria Math" w:hAnsi="Cambria Math"/>
              </w:rPr>
            </m:ctrlPr>
          </m:dPr>
          <m:e>
            <m:r>
              <m:rPr>
                <m:sty m:val="i"/>
              </m:rPr>
              <m:t>v</m:t>
            </m:r>
            <m:r>
              <m:rPr>
                <m:sty m:val="p"/>
              </m:rPr>
              <m:t>,</m:t>
            </m:r>
            <m:sSub>
              <m:sSubPr/>
              <m:e>
                <m:r>
                  <m:rPr>
                    <m:sty m:val="i"/>
                  </m:rPr>
                  <m:t>x</m:t>
                </m:r>
              </m:e>
              <m:sub>
                <m:r>
                  <m:rPr>
                    <m:sty m:val="p"/>
                  </m:rPr>
                  <m:t>∗</m:t>
                </m:r>
              </m:sub>
            </m:sSub>
          </m:e>
        </m:d>
        <m:r>
          <m:rPr>
            <m:sty m:val="p"/>
          </m:rPr>
          <m:t>&gt;</m:t>
        </m:r>
        <m:r>
          <m:rPr>
            <m:sty m:val="p"/>
          </m:rPr>
          <m:t>0</m:t>
        </m:r>
      </m:oMath>
      <w:r>
        <w:rPr>
          <w:rFonts w:eastAsia="Georgia" w:cs="Georgia" w:ascii="Georgia" w:hAnsi="Georgia"/>
        </w:rPr>
        <w:t xml:space="preserve">. En déduire une contradiction et conclure.</w:t>
      </w:r>
      <w:r>
        <w:rPr/>
        <w:br w:type="textWrapping"/>
      </w:r>
      <w:r>
        <w:rPr>
          <w:rFonts w:eastAsia="Georgia" w:cs="Georgia" w:ascii="Georgia" w:hAnsi="Georgia"/>
        </w:rPr>
        <w:t xml:space="preserve">Indication : considérer les quantités </w:t>
      </w:r>
      <m:oMath>
        <m:r>
          <m:rPr>
            <m:sty m:val="i"/>
          </m:rPr>
          <m:t>f</m:t>
        </m:r>
        <m:d>
          <m:dPr>
            <m:begChr m:val="("/>
            <m:endChr m:val=")"/>
            <m:ctrlPr>
              <w:rPr>
                <w:rFonts w:ascii="Cambria Math" w:hAnsi="Cambria Math"/>
              </w:rPr>
            </m:ctrlPr>
          </m:dPr>
          <m:e>
            <m:sSub>
              <m:sSubPr/>
              <m:e>
                <m:r>
                  <m:rPr>
                    <m:sty m:val="i"/>
                  </m:rPr>
                  <m:t>x</m:t>
                </m:r>
              </m:e>
              <m:sub>
                <m:r>
                  <m:rPr>
                    <m:sty m:val="p"/>
                  </m:rPr>
                  <m:t>∗</m:t>
                </m:r>
              </m:sub>
            </m:sSub>
            <m:r>
              <m:rPr>
                <m:sty m:val="p"/>
              </m:rPr>
              <m:t>−</m:t>
            </m:r>
            <m:r>
              <m:rPr>
                <m:sty m:val="i"/>
              </m:rPr>
              <m:t>t</m:t>
            </m:r>
            <m:r>
              <m:rPr>
                <m:sty m:val="i"/>
              </m:rPr>
              <m:t>v</m:t>
            </m:r>
          </m:e>
        </m:d>
      </m:oMath>
      <w:r>
        <w:rPr/>
        <w:t xml:space="preserve"> et </w:t>
      </w:r>
      <m:oMath>
        <m:sSup>
          <m:sSupPr/>
          <m:e>
            <m:d>
              <m:dPr>
                <m:begChr m:val="‖"/>
                <m:endChr m:val="‖"/>
                <m:ctrlPr>
                  <w:rPr>
                    <w:rFonts w:ascii="Cambria Math" w:hAnsi="Cambria Math"/>
                  </w:rPr>
                </m:ctrlPr>
              </m:dPr>
              <m:e>
                <m:sSub>
                  <m:sSubPr/>
                  <m:e>
                    <m:r>
                      <m:rPr>
                        <m:sty m:val="i"/>
                      </m:rPr>
                      <m:t>x</m:t>
                    </m:r>
                  </m:e>
                  <m:sub>
                    <m:r>
                      <m:rPr>
                        <m:sty m:val="p"/>
                      </m:rPr>
                      <m:t>∗</m:t>
                    </m:r>
                  </m:sub>
                </m:sSub>
                <m:r>
                  <m:rPr>
                    <m:sty m:val="p"/>
                  </m:rPr>
                  <m:t>−</m:t>
                </m:r>
                <m:r>
                  <m:rPr>
                    <m:sty m:val="i"/>
                  </m:rPr>
                  <m:t>t</m:t>
                </m:r>
                <m:r>
                  <m:rPr>
                    <m:sty m:val="i"/>
                  </m:rPr>
                  <m:t>v</m:t>
                </m:r>
              </m:e>
            </m:d>
          </m:e>
          <m:sup>
            <m:r>
              <m:rPr>
                <m:sty m:val="p"/>
              </m:rPr>
              <m:t>2</m:t>
            </m:r>
          </m:sup>
        </m:sSup>
      </m:oMath>
      <w:r>
        <w:rPr/>
        <w:t xml:space="preserve">, dans la limite </w:t>
      </w:r>
      <m:oMath>
        <m:r>
          <m:rPr>
            <m:sty m:val="i"/>
          </m:rPr>
          <m:t>t</m:t>
        </m:r>
        <m:r>
          <m:rPr>
            <m:sty m:val="p"/>
          </m:rPr>
          <m:t>→</m:t>
        </m:r>
        <m:sSup>
          <m:sSupPr/>
          <m:e>
            <m:r>
              <m:rPr>
                <m:sty m:val="p"/>
              </m:rPr>
              <m:t>0</m:t>
            </m:r>
          </m:e>
          <m:sup>
            <m:r>
              <m:rPr>
                <m:sty m:val="p"/>
              </m:rPr>
              <m:t>+</m:t>
            </m:r>
          </m:sup>
        </m:sSup>
      </m:oMath>
      <w:r>
        <w:rPr/>
        <w:t xml:space="preserve">.</w:t>
      </w:r>
      <w:r>
        <w:rPr/>
        <w:br w:type="textWrapping"/>
      </w:r>
      <w:r>
        <w:rPr/>
        <w:t xml:space="preserve">Dans la suite de cette section, </w:t>
      </w:r>
      <m:oMath>
        <m:r>
          <m:rPr>
            <m:sty m:val="i"/>
          </m:rPr>
          <m:t>M</m:t>
        </m:r>
      </m:oMath>
      <w:r>
        <w:rPr>
          <w:rFonts w:eastAsia="Georgia" w:cs="Georgia" w:ascii="Georgia" w:hAnsi="Georgia"/>
        </w:rPr>
        <w:t xml:space="preserve"> désigne une matrice réelle symétrique de taille </w:t>
      </w:r>
      <m:oMath>
        <m:r>
          <m:rPr>
            <m:sty m:val="i"/>
          </m:rPr>
          <m:t>d</m:t>
        </m:r>
        <m:r>
          <m:rPr>
            <m:sty m:val="p"/>
          </m:rPr>
          <m:t>×</m:t>
        </m:r>
        <m:r>
          <m:rPr>
            <m:sty m:val="i"/>
          </m:rPr>
          <m:t>d</m:t>
        </m:r>
      </m:oMath>
      <w:r>
        <w:rPr/>
        <w:t xml:space="preserve"> non nulle telle que</w:t>
      </w:r>
    </w:p>
    <w:p>
      <w:pPr>
        <w:spacing w:after="220" w:lineRule="auto"/>
      </w:pPr>
      <m:oMathPara>
        <m:oMath>
          <m:r>
            <m:rPr>
              <m:sty m:val="p"/>
            </m:rPr>
            <m:t>∀</m:t>
          </m:r>
          <m:r>
            <m:rPr>
              <m:sty m:val="i"/>
            </m:rPr>
            <m:t>x</m:t>
          </m:r>
          <m:r>
            <m:rPr>
              <m:sty m:val="p"/>
            </m:rPr>
            <m:t>∈</m:t>
          </m:r>
          <m:sSup>
            <m:sSupPr/>
            <m:e>
              <m:r>
                <m:rPr>
                  <m:scr m:val="double-struck"/>
                </m:rPr>
                <m:t>R</m:t>
              </m:r>
            </m:e>
            <m:sup>
              <m:r>
                <m:rPr>
                  <m:sty m:val="i"/>
                </m:rPr>
                <m:t>d</m:t>
              </m:r>
            </m:sup>
          </m:sSup>
          <m:r>
            <m:rPr>
              <m:sty m:val="p"/>
            </m:rPr>
            <m:t>,</m:t>
          </m:r>
          <m:r>
            <m:rPr>
              <m:sty m:val="p"/>
            </m:rPr>
            <m:t>⟨</m:t>
          </m:r>
          <m:r>
            <m:rPr>
              <m:sty m:val="i"/>
            </m:rPr>
            <m:t>x</m:t>
          </m:r>
          <m:r>
            <m:rPr>
              <m:sty m:val="p"/>
            </m:rPr>
            <m:t>,</m:t>
          </m:r>
          <m:r>
            <m:rPr>
              <m:sty m:val="i"/>
            </m:rPr>
            <m:t>M</m:t>
          </m:r>
          <m:r>
            <m:rPr>
              <m:sty m:val="i"/>
            </m:rPr>
            <m:t>x</m:t>
          </m:r>
          <m:r>
            <m:rPr>
              <m:sty m:val="p"/>
            </m:rPr>
            <m:t>⟩</m:t>
          </m:r>
          <m:r>
            <m:rPr>
              <m:sty m:val="p"/>
            </m:rPr>
            <m:t>≥</m:t>
          </m:r>
          <m:r>
            <m:rPr>
              <m:sty m:val="p"/>
            </m:rPr>
            <m:t>0</m:t>
          </m:r>
        </m:oMath>
      </m:oMathPara>
    </w:p>
    <w:p>
      <w:pPr>
        <w:spacing w:after="220" w:lineRule="auto"/>
      </w:pPr>
      <w:r>
        <w:rPr/>
        <w:t xml:space="preserve">(Les vecteurs de </w:t>
      </w:r>
      <m:oMath>
        <m:sSup>
          <m:sSupPr/>
          <m:e>
            <m:r>
              <m:rPr>
                <m:scr m:val="double-struck"/>
              </m:rPr>
              <m:t>R</m:t>
            </m:r>
          </m:e>
          <m:sup>
            <m:r>
              <m:rPr>
                <m:sty m:val="i"/>
              </m:rPr>
              <m:t>d</m:t>
            </m:r>
          </m:sup>
        </m:sSup>
      </m:oMath>
      <w:r>
        <w:rPr>
          <w:rFonts w:eastAsia="Georgia" w:cs="Georgia" w:ascii="Georgia" w:hAnsi="Georgia"/>
        </w:rPr>
        <w:t xml:space="preserve"> sont ici considérés comme des vecteurs colonnes.)</w:t>
      </w:r>
      <w:r>
        <w:rPr/>
        <w:br w:type="textWrapping"/>
      </w:r>
      <w:r>
        <w:rPr>
          <w:rFonts w:eastAsia="Georgia" w:cs="Georgia" w:ascii="Georgia" w:hAnsi="Georgia"/>
        </w:rPr>
        <w:t xml:space="preserve">On définit la fonction </w:t>
      </w:r>
      <m:oMath>
        <m:r>
          <m:rPr>
            <m:sty m:val="i"/>
          </m:rPr>
          <m:t>f</m:t>
        </m:r>
      </m:oMath>
      <w:r>
        <w:rPr/>
        <w:t xml:space="preserve"> de </w:t>
      </w:r>
      <m:oMath>
        <m:sSup>
          <m:sSupPr/>
          <m:e>
            <m:r>
              <m:rPr>
                <m:scr m:val="double-struck"/>
              </m:rPr>
              <m:t>R</m:t>
            </m:r>
          </m:e>
          <m:sup>
            <m:r>
              <m:rPr>
                <m:sty m:val="i"/>
              </m:rPr>
              <m:t>d</m:t>
            </m:r>
          </m:sup>
        </m:sSup>
      </m:oMath>
      <w:r>
        <w:rPr/>
        <w:t xml:space="preserve"> dans </w:t>
      </w:r>
      <m:oMath>
        <m:r>
          <m:rPr>
            <m:scr m:val="double-struck"/>
          </m:rPr>
          <m:t>R</m:t>
        </m:r>
      </m:oMath>
      <w:r>
        <w:rPr/>
        <w:t xml:space="preserve"> par</w:t>
      </w:r>
    </w:p>
    <w:p>
      <w:pPr>
        <w:spacing w:after="220" w:lineRule="auto"/>
      </w:pPr>
      <m:oMathPara>
        <m:oMath>
          <m:r>
            <m:rPr>
              <m:sty m:val="i"/>
            </m:rPr>
            <m:t>f</m:t>
          </m:r>
          <m:r>
            <m:rPr>
              <m:sty m:val="p"/>
            </m:rPr>
            <m:t>(</m:t>
          </m:r>
          <m:r>
            <m:rPr>
              <m:sty m:val="i"/>
            </m:rPr>
            <m:t>x</m:t>
          </m:r>
          <m:r>
            <m:rPr>
              <m:sty m:val="p"/>
            </m:rPr>
            <m:t>)</m:t>
          </m:r>
          <m:r>
            <m:rPr>
              <m:sty m:val="p"/>
            </m:rPr>
            <m:t>:=</m:t>
          </m:r>
          <m:r>
            <m:rPr>
              <m:sty m:val="p"/>
            </m:rPr>
            <m:t>−</m:t>
          </m:r>
          <m:f>
            <m:fPr>
              <m:ctrlPr>
                <w:rPr>
                  <w:rFonts w:ascii="Cambria Math" w:hAnsi="Cambria Math"/>
                </w:rPr>
              </m:ctrlPr>
            </m:fPr>
            <m:num>
              <m:r>
                <m:rPr>
                  <m:sty m:val="p"/>
                </m:rPr>
                <m:t>1</m:t>
              </m:r>
            </m:num>
            <m:den>
              <m:r>
                <m:rPr>
                  <m:sty m:val="p"/>
                </m:rPr>
                <m:t>2</m:t>
              </m:r>
            </m:den>
          </m:f>
          <m:r>
            <m:rPr>
              <m:sty m:val="p"/>
            </m:rPr>
            <m:t>⟨</m:t>
          </m:r>
          <m:r>
            <m:rPr>
              <m:sty m:val="i"/>
            </m:rPr>
            <m:t>x</m:t>
          </m:r>
          <m:r>
            <m:rPr>
              <m:sty m:val="p"/>
            </m:rPr>
            <m:t>,</m:t>
          </m:r>
          <m:r>
            <m:rPr>
              <m:sty m:val="i"/>
            </m:rPr>
            <m:t>M</m:t>
          </m:r>
          <m:r>
            <m:rPr>
              <m:sty m:val="i"/>
            </m:rPr>
            <m:t>x</m:t>
          </m:r>
          <m:r>
            <m:rPr>
              <m:sty m:val="p"/>
            </m:rPr>
            <m:t>⟩</m:t>
          </m:r>
        </m:oMath>
      </m:oMathPara>
    </w:p>
    <w:p>
      <w:pPr>
        <w:numPr>
          <w:ilvl w:val="0"/>
          <w:numId w:val="9"/>
        </w:numPr>
        <w:spacing w:lineRule="auto"/>
      </w:pPr>
      <w:r>
        <w:rPr/>
        <w:t xml:space="preserve">Montrer que </w:t>
      </w:r>
      <m:oMath>
        <m:r>
          <m:rPr>
            <m:sty m:val="p"/>
          </m:rPr>
          <m:t>∇</m:t>
        </m:r>
        <m:r>
          <m:rPr>
            <m:sty m:val="i"/>
          </m:rPr>
          <m:t>f</m:t>
        </m:r>
        <m:r>
          <m:rPr>
            <m:sty m:val="p"/>
          </m:rPr>
          <m:t>(</m:t>
        </m:r>
        <m:r>
          <m:rPr>
            <m:sty m:val="i"/>
          </m:rPr>
          <m:t>x</m:t>
        </m:r>
        <m:r>
          <m:rPr>
            <m:sty m:val="p"/>
          </m:rPr>
          <m:t>)</m:t>
        </m:r>
        <m:r>
          <m:rPr>
            <m:sty m:val="p"/>
          </m:rPr>
          <m:t>=</m:t>
        </m:r>
        <m:r>
          <m:rPr>
            <m:sty m:val="p"/>
          </m:rPr>
          <m:t>−</m:t>
        </m:r>
        <m:r>
          <m:rPr>
            <m:sty m:val="i"/>
          </m:rPr>
          <m:t>M</m:t>
        </m:r>
        <m:r>
          <m:rPr>
            <m:sty m:val="i"/>
          </m:rPr>
          <m:t>x</m:t>
        </m:r>
      </m:oMath>
      <w:r>
        <w:rPr/>
        <w:t xml:space="preserve">, pour tout </w:t>
      </w:r>
      <m:oMath>
        <m:r>
          <m:rPr>
            <m:sty m:val="i"/>
          </m:rPr>
          <m:t>x</m:t>
        </m:r>
        <m:r>
          <m:rPr>
            <m:sty m:val="p"/>
          </m:rPr>
          <m:t>∈</m:t>
        </m:r>
        <m:sSup>
          <m:sSupPr/>
          <m:e>
            <m:r>
              <m:rPr>
                <m:scr m:val="double-struck"/>
              </m:rPr>
              <m:t>R</m:t>
            </m:r>
          </m:e>
          <m:sup>
            <m:r>
              <m:rPr>
                <m:sty m:val="i"/>
              </m:rPr>
              <m:t>d</m:t>
            </m:r>
          </m:sup>
        </m:sSup>
      </m:oMath>
      <w:r>
        <w:rPr/>
        <w:t xml:space="preserve">.</w:t>
      </w:r>
    </w:p>
    <w:p>
      <w:pPr>
        <w:numPr>
          <w:ilvl w:val="0"/>
          <w:numId w:val="9"/>
        </w:numPr>
        <w:spacing w:lineRule="auto"/>
      </w:pPr>
      <w:r>
        <w:rPr>
          <w:rFonts w:eastAsia="Georgia" w:cs="Georgia" w:ascii="Georgia" w:hAnsi="Georgia"/>
        </w:rPr>
        <w:t xml:space="preserve">Décrire l'ensemble des minimiseurs de </w:t>
      </w:r>
      <m:oMath>
        <m:r>
          <m:rPr>
            <m:sty m:val="i"/>
          </m:rPr>
          <m:t>f</m:t>
        </m:r>
      </m:oMath>
      <w:r>
        <w:rPr/>
        <w:t xml:space="preserve"> sur </w:t>
      </w:r>
      <m:oMath>
        <m:r>
          <m:rPr>
            <m:sty m:val="i"/>
          </m:rPr>
          <m:t>C</m:t>
        </m:r>
      </m:oMath>
      <w:r>
        <w:rPr/>
        <w:t xml:space="preserve">.</w:t>
      </w:r>
    </w:p>
    <w:p>
      <w:pPr>
        <w:spacing w:after="220" w:lineRule="auto"/>
      </w:pPr>
      <w:r>
        <w:rPr>
          <w:rFonts w:eastAsia="Georgia" w:cs="Georgia" w:ascii="Georgia" w:hAnsi="Georgia"/>
        </w:rPr>
        <w:t xml:space="preserve">Etant donné </w:t>
      </w:r>
      <m:oMath>
        <m:sSub>
          <m:sSubPr/>
          <m:e>
            <m:r>
              <m:rPr>
                <m:sty m:val="i"/>
              </m:rPr>
              <m:t>x</m:t>
            </m:r>
          </m:e>
          <m:sub>
            <m:r>
              <m:rPr>
                <m:sty m:val="p"/>
              </m:rPr>
              <m:t>0</m:t>
            </m:r>
          </m:sub>
        </m:sSub>
        <m:r>
          <m:rPr>
            <m:sty m:val="p"/>
          </m:rPr>
          <m:t>∈</m:t>
        </m:r>
        <m:sSup>
          <m:sSupPr/>
          <m:e>
            <m:r>
              <m:rPr>
                <m:scr m:val="double-struck"/>
              </m:rPr>
              <m:t>R</m:t>
            </m:r>
          </m:e>
          <m:sup>
            <m:r>
              <m:rPr>
                <m:sty m:val="i"/>
              </m:rPr>
              <m:t>d</m:t>
            </m:r>
          </m:sup>
        </m:sSup>
      </m:oMath>
      <w:r>
        <w:rPr>
          <w:rFonts w:eastAsia="Georgia" w:cs="Georgia" w:ascii="Georgia" w:hAnsi="Georgia"/>
        </w:rPr>
        <w:t xml:space="preserve">, on définit une suite récurrente par</w:t>
      </w:r>
    </w:p>
    <w:p>
      <w:pPr>
        <w:spacing w:after="220" w:lineRule="auto"/>
      </w:pPr>
      <m:oMathPara>
        <m:oMath>
          <m:sSub>
            <m:sSubPr/>
            <m:e>
              <m:r>
                <m:rPr>
                  <m:sty m:val="i"/>
                </m:rPr>
                <m:t>x</m:t>
              </m:r>
            </m:e>
            <m:sub>
              <m:r>
                <m:rPr>
                  <m:sty m:val="i"/>
                </m:rPr>
                <m:t>n</m:t>
              </m:r>
              <m:r>
                <m:rPr>
                  <m:sty m:val="p"/>
                </m:rPr>
                <m:t>+</m:t>
              </m:r>
              <m:r>
                <m:rPr>
                  <m:sty m:val="p"/>
                </m:rPr>
                <m:t>1</m:t>
              </m:r>
            </m:sub>
          </m:sSub>
          <m:r>
            <m:rPr>
              <m:sty m:val="p"/>
            </m:rPr>
            <m:t>:=</m:t>
          </m:r>
          <m:sSub>
            <m:sSubPr/>
            <m:e>
              <m:r>
                <m:rPr>
                  <m:sty m:val="i"/>
                </m:rPr>
                <m:t>P</m:t>
              </m:r>
            </m:e>
            <m:sub>
              <m:r>
                <m:rPr>
                  <m:sty m:val="i"/>
                </m:rPr>
                <m:t>C</m:t>
              </m:r>
            </m:sub>
          </m:sSub>
          <m:d>
            <m:dPr>
              <m:begChr m:val="("/>
              <m:endChr m:val=")"/>
              <m:ctrlPr>
                <w:rPr>
                  <w:rFonts w:ascii="Cambria Math" w:hAnsi="Cambria Math"/>
                </w:rPr>
              </m:ctrlPr>
            </m:dPr>
            <m:e>
              <m:sSub>
                <m:sSubPr/>
                <m:e>
                  <m:r>
                    <m:rPr>
                      <m:sty m:val="i"/>
                    </m:rPr>
                    <m:t>x</m:t>
                  </m:r>
                </m:e>
                <m:sub>
                  <m:r>
                    <m:rPr>
                      <m:sty m:val="i"/>
                    </m:rPr>
                    <m:t>n</m:t>
                  </m:r>
                </m:sub>
              </m:sSub>
              <m:r>
                <m:rPr>
                  <m:sty m:val="p"/>
                </m:rPr>
                <m:t>−</m:t>
              </m:r>
              <m:r>
                <m:rPr>
                  <m:sty m:val="i"/>
                </m:rPr>
                <m:t>τ</m:t>
              </m:r>
              <m:r>
                <m:rPr>
                  <m:sty m:val="p"/>
                </m:rPr>
                <m:t>∇</m:t>
              </m:r>
              <m:r>
                <m:rPr>
                  <m:sty m:val="i"/>
                </m:rPr>
                <m:t>f</m:t>
              </m:r>
              <m:d>
                <m:dPr>
                  <m:begChr m:val="("/>
                  <m:endChr m:val=")"/>
                  <m:ctrlPr>
                    <w:rPr>
                      <w:rFonts w:ascii="Cambria Math" w:hAnsi="Cambria Math"/>
                    </w:rPr>
                  </m:ctrlPr>
                </m:dPr>
                <m:e>
                  <m:sSub>
                    <m:sSubPr/>
                    <m:e>
                      <m:r>
                        <m:rPr>
                          <m:sty m:val="i"/>
                        </m:rPr>
                        <m:t>x</m:t>
                      </m:r>
                    </m:e>
                    <m:sub>
                      <m:r>
                        <m:rPr>
                          <m:sty m:val="i"/>
                        </m:rPr>
                        <m:t>n</m:t>
                      </m:r>
                    </m:sub>
                  </m:sSub>
                </m:e>
              </m:d>
            </m:e>
          </m:d>
          <m:r>
            <m:rPr>
              <m:sty m:val="p"/>
            </m:rPr>
            <m:t>,</m:t>
          </m:r>
          <m:r>
            <m:rPr>
              <m:sty m:val="p"/>
            </m:rPr>
            <m:t xml:space="preserve"> </m:t>
          </m:r>
          <m:r>
            <m:rPr>
              <m:nor/>
            </m:rPr>
            <m:t> avec </m:t>
          </m:r>
          <m:r>
            <m:rPr>
              <m:sty m:val="p"/>
            </m:rPr>
            <m:t xml:space="preserve"> </m:t>
          </m:r>
          <m:sSub>
            <m:sSubPr/>
            <m:e>
              <m:r>
                <m:rPr>
                  <m:sty m:val="i"/>
                </m:rPr>
                <m:t>P</m:t>
              </m:r>
            </m:e>
            <m:sub>
              <m:r>
                <m:rPr>
                  <m:sty m:val="i"/>
                </m:rPr>
                <m:t>C</m:t>
              </m:r>
            </m:sub>
          </m:sSub>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x</m:t>
                    </m:r>
                  </m:e>
                  <m:e>
                    <m:r>
                      <m:rPr>
                        <m:nor/>
                      </m:rPr>
                      <m:t> si </m:t>
                    </m:r>
                    <m:r>
                      <m:rPr>
                        <m:sty m:val="p"/>
                      </m:rPr>
                      <m:t>‖</m:t>
                    </m:r>
                    <m:r>
                      <m:rPr>
                        <m:sty m:val="i"/>
                      </m:rPr>
                      <m:t>x</m:t>
                    </m:r>
                    <m:r>
                      <m:rPr>
                        <m:sty m:val="p"/>
                      </m:rPr>
                      <m:t>‖</m:t>
                    </m:r>
                    <m:r>
                      <m:rPr>
                        <m:sty m:val="p"/>
                      </m:rPr>
                      <m:t>≤</m:t>
                    </m:r>
                    <m:r>
                      <m:rPr>
                        <m:sty m:val="p"/>
                      </m:rPr>
                      <m:t>1</m:t>
                    </m:r>
                  </m:e>
                </m:mr>
                <m:mr>
                  <m:e>
                    <m:r>
                      <m:rPr>
                        <m:sty m:val="i"/>
                      </m:rPr>
                      <m:t>x</m:t>
                    </m:r>
                    <m:r>
                      <m:rPr>
                        <m:sty m:val="p"/>
                      </m:rPr>
                      <m:t>/</m:t>
                    </m:r>
                    <m:r>
                      <m:rPr>
                        <m:sty m:val="p"/>
                      </m:rPr>
                      <m:t>‖</m:t>
                    </m:r>
                    <m:r>
                      <m:rPr>
                        <m:sty m:val="i"/>
                      </m:rPr>
                      <m:t>x</m:t>
                    </m:r>
                    <m:r>
                      <m:rPr>
                        <m:sty m:val="p"/>
                      </m:rPr>
                      <m:t>‖</m:t>
                    </m:r>
                  </m:e>
                  <m:e>
                    <m:r>
                      <m:rPr>
                        <m:nor/>
                      </m:rPr>
                      <m:t> sinon </m:t>
                    </m:r>
                  </m:e>
                </m:mr>
              </m:m>
            </m:e>
          </m:d>
        </m:oMath>
      </m:oMathPara>
    </w:p>
    <w:p>
      <w:pPr>
        <w:spacing w:after="220" w:lineRule="auto"/>
      </w:pPr>
      <w:r>
        <w:rPr>
          <w:rFonts w:eastAsia="Georgia" w:cs="Georgia" w:ascii="Georgia" w:hAnsi="Georgia"/>
        </w:rPr>
        <w:t xml:space="preserve">Cette suite correspond à l'algorithme de la descente de gradient projetée.</w:t>
      </w:r>
      <w:r>
        <w:rPr/>
        <w:br w:type="textWrapping"/>
      </w:r>
      <w:r>
        <w:rPr/>
        <w:t xml:space="preserve">36. On suppose dans cette question que </w:t>
      </w:r>
      <m:oMath>
        <m:d>
          <m:dPr>
            <m:begChr m:val="‖"/>
            <m:endChr m:val="‖"/>
            <m:ctrlPr>
              <w:rPr>
                <w:rFonts w:ascii="Cambria Math" w:hAnsi="Cambria Math"/>
              </w:rPr>
            </m:ctrlPr>
          </m:dPr>
          <m:e>
            <m:sSub>
              <m:sSubPr/>
              <m:e>
                <m:r>
                  <m:rPr>
                    <m:sty m:val="i"/>
                  </m:rPr>
                  <m:t>x</m:t>
                </m:r>
              </m:e>
              <m:sub>
                <m:r>
                  <m:rPr>
                    <m:sty m:val="p"/>
                  </m:rPr>
                  <m:t>0</m:t>
                </m:r>
              </m:sub>
            </m:sSub>
          </m:e>
        </m:d>
        <m:r>
          <m:rPr>
            <m:sty m:val="p"/>
          </m:rPr>
          <m:t>≥</m:t>
        </m:r>
        <m:r>
          <m:rPr>
            <m:sty m:val="p"/>
          </m:rPr>
          <m:t>1</m:t>
        </m:r>
      </m:oMath>
      <w:r>
        <w:rPr/>
        <w:t xml:space="preserve">.</w:t>
      </w:r>
      <w:r>
        <w:rPr/>
        <w:br w:type="textWrapping"/>
      </w:r>
      <w:r>
        <w:rPr/>
        <w:t xml:space="preserve">a) Montrer que</w:t>
      </w:r>
    </w:p>
    <w:p>
      <w:pPr>
        <w:spacing w:after="220" w:lineRule="auto"/>
      </w:pPr>
      <m:oMathPara>
        <m:oMath>
          <m:r>
            <m:rPr>
              <m:sty m:val="p"/>
            </m:rPr>
            <m:t>∀</m:t>
          </m:r>
          <m:r>
            <m:rPr>
              <m:sty m:val="i"/>
            </m:rPr>
            <m:t>n</m:t>
          </m:r>
          <m:r>
            <m:rPr>
              <m:sty m:val="p"/>
            </m:rPr>
            <m:t>∈</m:t>
          </m:r>
          <m:r>
            <m:rPr>
              <m:scr m:val="double-struck"/>
            </m:rPr>
            <m:t>N</m:t>
          </m:r>
          <m:r>
            <m:rPr>
              <m:sty m:val="p"/>
            </m:rPr>
            <m:t>∖</m:t>
          </m:r>
          <m:r>
            <m:rPr>
              <m:sty m:val="p"/>
            </m:rPr>
            <m:t>{</m:t>
          </m:r>
          <m:r>
            <m:rPr>
              <m:sty m:val="p"/>
            </m:rPr>
            <m:t>0</m:t>
          </m:r>
          <m:r>
            <m:rPr>
              <m:sty m:val="p"/>
            </m:rPr>
            <m:t>}</m:t>
          </m:r>
          <m:r>
            <m:rPr>
              <m:sty m:val="p"/>
            </m:rPr>
            <m:t>,</m:t>
          </m:r>
          <m:sSub>
            <m:sSubPr/>
            <m:e>
              <m:r>
                <m:rPr>
                  <m:sty m:val="i"/>
                </m:rPr>
                <m:t>x</m:t>
              </m:r>
            </m:e>
            <m:sub>
              <m:r>
                <m:rPr>
                  <m:sty m:val="i"/>
                </m:rPr>
                <m:t>n</m:t>
              </m:r>
            </m:sub>
          </m:sSub>
          <m:r>
            <m:rPr>
              <m:sty m:val="p"/>
            </m:rPr>
            <m:t>=</m:t>
          </m:r>
          <m:f>
            <m:fPr>
              <m:ctrlPr>
                <w:rPr>
                  <w:rFonts w:ascii="Cambria Math" w:hAnsi="Cambria Math"/>
                </w:rPr>
              </m:ctrlPr>
            </m:fPr>
            <m:num>
              <m:sSup>
                <m:sSupPr/>
                <m:e>
                  <m:d>
                    <m:dPr>
                      <m:begChr m:val="("/>
                      <m:endChr m:val=")"/>
                      <m:ctrlPr>
                        <w:rPr>
                          <w:rFonts w:ascii="Cambria Math" w:hAnsi="Cambria Math"/>
                        </w:rPr>
                      </m:ctrlPr>
                    </m:dPr>
                    <m:e>
                      <m:sSub>
                        <m:sSubPr/>
                        <m:e>
                          <m:r>
                            <m:rPr>
                              <m:sty m:val="p"/>
                            </m:rPr>
                            <m:t>I</m:t>
                          </m:r>
                        </m:e>
                        <m:sub>
                          <m:r>
                            <m:rPr>
                              <m:sty m:val="i"/>
                            </m:rPr>
                            <m:t>d</m:t>
                          </m:r>
                        </m:sub>
                      </m:sSub>
                      <m:r>
                        <m:rPr>
                          <m:sty m:val="p"/>
                        </m:rPr>
                        <m:t>+</m:t>
                      </m:r>
                      <m:r>
                        <m:rPr>
                          <m:sty m:val="i"/>
                        </m:rPr>
                        <m:t>τ</m:t>
                      </m:r>
                      <m:r>
                        <m:rPr>
                          <m:sty m:val="i"/>
                        </m:rPr>
                        <m:t>M</m:t>
                      </m:r>
                    </m:e>
                  </m:d>
                </m:e>
                <m:sup>
                  <m:r>
                    <m:rPr>
                      <m:sty m:val="i"/>
                    </m:rPr>
                    <m:t>n</m:t>
                  </m:r>
                </m:sup>
              </m:sSup>
              <m:sSub>
                <m:sSubPr/>
                <m:e>
                  <m:r>
                    <m:rPr>
                      <m:sty m:val="i"/>
                    </m:rPr>
                    <m:t>x</m:t>
                  </m:r>
                </m:e>
                <m:sub>
                  <m:r>
                    <m:rPr>
                      <m:sty m:val="p"/>
                    </m:rPr>
                    <m:t>0</m:t>
                  </m:r>
                </m:sub>
              </m:sSub>
            </m:num>
            <m:den>
              <m:d>
                <m:dPr>
                  <m:begChr m:val="‖"/>
                  <m:endChr m:val="‖"/>
                  <m:ctrlPr>
                    <w:rPr>
                      <w:rFonts w:ascii="Cambria Math" w:hAnsi="Cambria Math"/>
                    </w:rPr>
                  </m:ctrlPr>
                </m:dPr>
                <m:e>
                  <m:sSup>
                    <m:sSupPr/>
                    <m:e>
                      <m:d>
                        <m:dPr>
                          <m:begChr m:val="("/>
                          <m:endChr m:val=")"/>
                          <m:ctrlPr>
                            <w:rPr>
                              <w:rFonts w:ascii="Cambria Math" w:hAnsi="Cambria Math"/>
                            </w:rPr>
                          </m:ctrlPr>
                        </m:dPr>
                        <m:e>
                          <m:sSub>
                            <m:sSubPr/>
                            <m:e>
                              <m:r>
                                <m:rPr>
                                  <m:sty m:val="p"/>
                                </m:rPr>
                                <m:t>I</m:t>
                              </m:r>
                            </m:e>
                            <m:sub>
                              <m:r>
                                <m:rPr>
                                  <m:sty m:val="i"/>
                                </m:rPr>
                                <m:t>d</m:t>
                              </m:r>
                            </m:sub>
                          </m:sSub>
                          <m:r>
                            <m:rPr>
                              <m:sty m:val="p"/>
                            </m:rPr>
                            <m:t>+</m:t>
                          </m:r>
                          <m:r>
                            <m:rPr>
                              <m:sty m:val="i"/>
                            </m:rPr>
                            <m:t>τ</m:t>
                          </m:r>
                          <m:r>
                            <m:rPr>
                              <m:sty m:val="i"/>
                            </m:rPr>
                            <m:t>M</m:t>
                          </m:r>
                        </m:e>
                      </m:d>
                    </m:e>
                    <m:sup>
                      <m:r>
                        <m:rPr>
                          <m:sty m:val="i"/>
                        </m:rPr>
                        <m:t>n</m:t>
                      </m:r>
                    </m:sup>
                  </m:sSup>
                  <m:sSub>
                    <m:sSubPr/>
                    <m:e>
                      <m:r>
                        <m:rPr>
                          <m:sty m:val="i"/>
                        </m:rPr>
                        <m:t>x</m:t>
                      </m:r>
                    </m:e>
                    <m:sub>
                      <m:r>
                        <m:rPr>
                          <m:sty m:val="p"/>
                        </m:rPr>
                        <m:t>0</m:t>
                      </m:r>
                    </m:sub>
                  </m:sSub>
                </m:e>
              </m:d>
            </m:den>
          </m:f>
        </m:oMath>
      </m:oMathPara>
    </w:p>
    <w:p>
      <w:pPr>
        <w:spacing w:after="220" w:lineRule="auto"/>
      </w:pPr>
      <w:r>
        <w:rPr/>
        <w:t xml:space="preserve">b) Calculer </w:t>
      </w:r>
      <m:oMath>
        <m:limLow>
          <m:limLowPr/>
          <m:e>
            <m:r>
              <m:rPr>
                <m:sty m:val="p"/>
              </m:rPr>
              <m:t>lim</m:t>
            </m:r>
          </m:e>
          <m:lim>
            <m:r>
              <m:rPr>
                <m:sty m:val="i"/>
              </m:rPr>
              <m:t>n</m:t>
            </m:r>
            <m:r>
              <m:rPr>
                <m:sty m:val="p"/>
              </m:rPr>
              <m:t>→</m:t>
            </m:r>
            <m:r>
              <m:rPr>
                <m:sty m:val="p"/>
              </m:rPr>
              <m:t>∞</m:t>
            </m:r>
          </m:lim>
        </m:limLow>
        <m:r>
          <m:rPr>
            <m:sty m:val="p"/>
          </m:rPr>
          <m:t xml:space="preserve"> </m:t>
        </m:r>
        <m:sSub>
          <m:sSubPr/>
          <m:e>
            <m:r>
              <m:rPr>
                <m:sty m:val="i"/>
              </m:rPr>
              <m:t>x</m:t>
            </m:r>
          </m:e>
          <m:sub>
            <m:r>
              <m:rPr>
                <m:sty m:val="i"/>
              </m:rPr>
              <m:t>n</m:t>
            </m:r>
          </m:sub>
        </m:sSub>
      </m:oMath>
      <w:r>
        <w:rPr/>
        <w:t xml:space="preserve">.</w:t>
      </w:r>
    </w:p>
    <w:p>
      <w:pPr>
        <w:spacing w:after="220" w:lineRule="auto"/>
      </w:pPr>
      <w:r>
        <w:rPr>
          <w:rFonts w:eastAsia="Georgia" w:cs="Georgia" w:ascii="Georgia" w:hAnsi="Georgia"/>
        </w:rPr>
        <w:t xml:space="preserve">Indication. Décomposer </w:t>
      </w:r>
      <m:oMath>
        <m:sSub>
          <m:sSubPr/>
          <m:e>
            <m:r>
              <m:rPr>
                <m:sty m:val="i"/>
              </m:rPr>
              <m:t>x</m:t>
            </m:r>
          </m:e>
          <m:sub>
            <m:r>
              <m:rPr>
                <m:sty m:val="p"/>
              </m:rPr>
              <m:t>0</m:t>
            </m:r>
          </m:sub>
        </m:sSub>
        <m:r>
          <m:rPr>
            <m:sty m:val="p"/>
          </m:rPr>
          <m:t>=</m:t>
        </m:r>
        <m:nary>
          <m:naryPr>
            <m:chr m:val="∑"/>
            <m:limLoc m:val="undOvr"/>
            <m:grow m:val="1"/>
            <m:supHide m:val="1"/>
          </m:naryPr>
          <m:sub>
            <m:r>
              <m:rPr>
                <m:sty m:val="p"/>
              </m:rPr>
              <m:t>1</m:t>
            </m:r>
            <m:r>
              <m:rPr>
                <m:sty m:val="p"/>
              </m:rPr>
              <m:t>≤</m:t>
            </m:r>
            <m:r>
              <m:rPr>
                <m:sty m:val="i"/>
              </m:rPr>
              <m:t>i</m:t>
            </m:r>
            <m:r>
              <m:rPr>
                <m:sty m:val="p"/>
              </m:rPr>
              <m:t>≤</m:t>
            </m:r>
            <m:r>
              <m:rPr>
                <m:sty m:val="i"/>
              </m:rPr>
              <m:t>d</m:t>
            </m:r>
          </m:sub>
          <m:sup/>
          <m:e>
            <m:r>
              <m:rPr>
                <m:sty m:val="p"/>
              </m:rPr>
              <m:t xml:space="preserve"> </m:t>
            </m:r>
          </m:e>
        </m:nary>
        <m:sSub>
          <m:sSubPr/>
          <m:e>
            <m:r>
              <m:rPr>
                <m:sty m:val="i"/>
              </m:rPr>
              <m:t>α</m:t>
            </m:r>
          </m:e>
          <m:sub>
            <m:r>
              <m:rPr>
                <m:sty m:val="i"/>
              </m:rPr>
              <m:t>i</m:t>
            </m:r>
          </m:sub>
        </m:sSub>
        <m:sSub>
          <m:sSubPr/>
          <m:e>
            <m:r>
              <m:rPr>
                <m:sty m:val="i"/>
              </m:rPr>
              <m:t>e</m:t>
            </m:r>
          </m:e>
          <m:sub>
            <m:r>
              <m:rPr>
                <m:sty m:val="i"/>
              </m:rPr>
              <m:t>i</m:t>
            </m:r>
          </m:sub>
        </m:sSub>
      </m:oMath>
      <w:r>
        <w:rPr>
          <w:rFonts w:eastAsia="Georgia" w:cs="Georgia" w:ascii="Georgia" w:hAnsi="Georgia"/>
        </w:rPr>
        <w:t xml:space="preserve"> dans une base orthonormée de vecteurs propres </w:t>
      </w:r>
      <m:oMath>
        <m:d>
          <m:dPr>
            <m:begChr m:val="("/>
            <m:endChr m:val=")"/>
            <m:ctrlPr>
              <w:rPr>
                <w:rFonts w:ascii="Cambria Math" w:hAnsi="Cambria Math"/>
              </w:rPr>
            </m:ctrlPr>
          </m:dPr>
          <m:e>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d</m:t>
                </m:r>
              </m:sub>
            </m:sSub>
          </m:e>
        </m:d>
      </m:oMath>
      <w:r>
        <w:rPr>
          <w:rFonts w:eastAsia="Georgia" w:cs="Georgia" w:ascii="Georgia" w:hAnsi="Georgia"/>
        </w:rPr>
        <w:t xml:space="preserve">, associés aux valeurs propres </w:t>
      </w:r>
      <m:oMath>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d</m:t>
            </m:r>
          </m:sub>
        </m:sSub>
      </m:oMath>
      <w:r>
        <w:rPr/>
        <w:t xml:space="preserve"> de </w:t>
      </w:r>
      <m:oMath>
        <m:r>
          <m:rPr>
            <m:sty m:val="i"/>
          </m:rPr>
          <m:t>M</m:t>
        </m:r>
      </m:oMath>
      <w:r>
        <w:rPr/>
        <w:t xml:space="preserve">. Introduire l'ensemble d'indices </w:t>
      </w:r>
      <m:oMath>
        <m:r>
          <m:rPr>
            <m:sty m:val="i"/>
          </m:rPr>
          <m:t>I</m:t>
        </m:r>
        <m:r>
          <m:rPr>
            <m:sty m:val="p"/>
          </m:rPr>
          <m:t>:=</m:t>
        </m:r>
        <m:d>
          <m:dPr>
            <m:begChr m:val="{"/>
            <m:endChr m:val="}"/>
            <m:ctrlPr>
              <w:rPr>
                <w:rFonts w:ascii="Cambria Math" w:hAnsi="Cambria Math"/>
              </w:rPr>
            </m:ctrlPr>
          </m:dPr>
          <m:e>
            <m:r>
              <m:rPr>
                <m:sty m:val="i"/>
              </m:rPr>
              <m:t>i</m:t>
            </m:r>
            <m:r>
              <m:rPr>
                <m:sty m:val="p"/>
              </m:rPr>
              <m:t>∈</m:t>
            </m:r>
            <m:r>
              <m:rPr>
                <m:sty m:val="p"/>
              </m:rPr>
              <m:t>[</m:t>
            </m:r>
            <m:r>
              <m:rPr>
                <m:sty m:val="p"/>
              </m:rPr>
              <m:t xml:space="preserve"> </m:t>
            </m:r>
            <m:r>
              <m:rPr>
                <m:sty m:val="p"/>
              </m:rPr>
              <m:t>[</m:t>
            </m:r>
            <m:r>
              <m:rPr>
                <m:sty m:val="p"/>
              </m:rPr>
              <m:t>1</m:t>
            </m:r>
            <m:r>
              <m:rPr>
                <m:sty m:val="p"/>
              </m:rPr>
              <m:t>,</m:t>
            </m:r>
            <m:r>
              <m:rPr>
                <m:sty m:val="i"/>
              </m:rPr>
              <m:t>d</m:t>
            </m:r>
            <m:r>
              <m:rPr>
                <m:sty m:val="p"/>
              </m:rPr>
              <m:t>]</m:t>
            </m:r>
            <m:r>
              <m:rPr>
                <m:sty m:val="p"/>
              </m:rPr>
              <m:t xml:space="preserve"> </m:t>
            </m:r>
            <m:r>
              <m:rPr>
                <m:sty m:val="p"/>
              </m:rPr>
              <m:t>]</m:t>
            </m:r>
            <m:r>
              <m:rPr>
                <m:sty m:val="p"/>
              </m:rPr>
              <m:t>∣</m:t>
            </m:r>
            <m:sSub>
              <m:sSubPr/>
              <m:e>
                <m:r>
                  <m:rPr>
                    <m:sty m:val="i"/>
                  </m:rPr>
                  <m:t>α</m:t>
                </m:r>
              </m:e>
              <m:sub>
                <m:r>
                  <m:rPr>
                    <m:sty m:val="i"/>
                  </m:rPr>
                  <m:t>i</m:t>
                </m:r>
              </m:sub>
            </m:sSub>
            <m:r>
              <m:rPr>
                <m:sty m:val="p"/>
              </m:rPr>
              <m:t>≠</m:t>
            </m:r>
            <m:r>
              <m:rPr>
                <m:sty m:val="p"/>
              </m:rPr>
              <m:t>0</m:t>
            </m:r>
          </m:e>
        </m:d>
      </m:oMath>
      <w:r>
        <w:rPr/>
        <w:t xml:space="preserve">, la valeur propre </w:t>
      </w:r>
      <m:oMath>
        <m:r>
          <m:rPr>
            <m:sty m:val="i"/>
          </m:rPr>
          <m:t>λ</m:t>
        </m:r>
        <m:r>
          <m:rPr>
            <m:sty m:val="p"/>
          </m:rPr>
          <m:t>:=</m:t>
        </m:r>
        <m:limLow>
          <m:limLowPr/>
          <m:e>
            <m:r>
              <m:rPr>
                <m:sty m:val="p"/>
              </m:rPr>
              <m:t>max</m:t>
            </m:r>
          </m:e>
          <m:lim>
            <m:r>
              <m:rPr>
                <m:sty m:val="i"/>
              </m:rPr>
              <m:t>i</m:t>
            </m:r>
            <m:r>
              <m:rPr>
                <m:sty m:val="p"/>
              </m:rPr>
              <m:t>∈</m:t>
            </m:r>
            <m:r>
              <m:rPr>
                <m:sty m:val="i"/>
              </m:rPr>
              <m:t>I</m:t>
            </m:r>
          </m:lim>
        </m:limLow>
        <m:r>
          <m:rPr>
            <m:sty m:val="p"/>
          </m:rPr>
          <m:t xml:space="preserve"> </m:t>
        </m:r>
        <m:sSub>
          <m:sSubPr/>
          <m:e>
            <m:r>
              <m:rPr>
                <m:sty m:val="i"/>
              </m:rPr>
              <m:t>λ</m:t>
            </m:r>
          </m:e>
          <m:sub>
            <m:r>
              <m:rPr>
                <m:sty m:val="i"/>
              </m:rPr>
              <m:t>i</m:t>
            </m:r>
          </m:sub>
        </m:sSub>
      </m:oMath>
      <w:r>
        <w:rPr/>
        <w:t xml:space="preserve">, et le vecteur </w:t>
      </w:r>
      <m:oMath>
        <m:sSubSup>
          <m:sSubSupPr/>
          <m:e>
            <m:r>
              <m:rPr>
                <m:sty m:val="i"/>
              </m:rPr>
              <m:t>x</m:t>
            </m:r>
          </m:e>
          <m:sub>
            <m:r>
              <m:rPr>
                <m:sty m:val="p"/>
              </m:rPr>
              <m:t>0</m:t>
            </m:r>
          </m:sub>
          <m:sup>
            <m:r>
              <m:rPr>
                <m:sty m:val="i"/>
              </m:rPr>
              <m:t>′</m:t>
            </m:r>
          </m:sup>
        </m:sSubSup>
        <m:r>
          <m:rPr>
            <m:sty m:val="p"/>
          </m:rPr>
          <m:t>:=</m:t>
        </m:r>
        <m:nary>
          <m:naryPr>
            <m:chr m:val="∑"/>
            <m:limLoc m:val="undOvr"/>
            <m:grow m:val="1"/>
            <m:supHide m:val="1"/>
          </m:naryPr>
          <m:sub>
            <m:r>
              <m:rPr>
                <m:sty m:val="i"/>
              </m:rPr>
              <m:t>i</m:t>
            </m:r>
            <m:r>
              <m:rPr>
                <m:sty m:val="p"/>
              </m:rPr>
              <m:t>∈</m:t>
            </m:r>
            <m:sSup>
              <m:sSupPr/>
              <m:e>
                <m:r>
                  <m:rPr>
                    <m:sty m:val="i"/>
                  </m:rPr>
                  <m:t>I</m:t>
                </m:r>
              </m:e>
              <m:sup>
                <m:r>
                  <m:rPr>
                    <m:sty m:val="i"/>
                  </m:rPr>
                  <m:t>′</m:t>
                </m:r>
              </m:sup>
            </m:sSup>
          </m:sub>
          <m:sup/>
          <m:e>
            <m:r>
              <m:rPr>
                <m:sty m:val="p"/>
              </m:rPr>
              <m:t xml:space="preserve"> </m:t>
            </m:r>
          </m:e>
        </m:nary>
        <m:sSub>
          <m:sSubPr/>
          <m:e>
            <m:r>
              <m:rPr>
                <m:sty m:val="i"/>
              </m:rPr>
              <m:t>α</m:t>
            </m:r>
          </m:e>
          <m:sub>
            <m:r>
              <m:rPr>
                <m:sty m:val="i"/>
              </m:rPr>
              <m:t>i</m:t>
            </m:r>
          </m:sub>
        </m:sSub>
        <m:sSub>
          <m:sSubPr/>
          <m:e>
            <m:r>
              <m:rPr>
                <m:sty m:val="i"/>
              </m:rPr>
              <m:t>e</m:t>
            </m:r>
          </m:e>
          <m:sub>
            <m:r>
              <m:rPr>
                <m:sty m:val="i"/>
              </m:rPr>
              <m:t>i</m:t>
            </m:r>
          </m:sub>
        </m:sSub>
      </m:oMath>
      <w:r>
        <w:rPr>
          <w:rFonts w:eastAsia="Georgia" w:cs="Georgia" w:ascii="Georgia" w:hAnsi="Georgia"/>
        </w:rPr>
        <w:t xml:space="preserve"> où </w:t>
      </w:r>
      <m:oMath>
        <m:sSup>
          <m:sSupPr/>
          <m:e>
            <m:r>
              <m:rPr>
                <m:sty m:val="i"/>
              </m:rPr>
              <m:t>I</m:t>
            </m:r>
          </m:e>
          <m:sup>
            <m:r>
              <m:rPr>
                <m:sty m:val="i"/>
              </m:rPr>
              <m:t>′</m:t>
            </m:r>
          </m:sup>
        </m:sSup>
        <m:r>
          <m:rPr>
            <m:sty m:val="p"/>
          </m:rPr>
          <m:t>:=</m:t>
        </m:r>
        <m:d>
          <m:dPr>
            <m:begChr m:val="{"/>
            <m:endChr m:val="}"/>
            <m:ctrlPr>
              <w:rPr>
                <w:rFonts w:ascii="Cambria Math" w:hAnsi="Cambria Math"/>
              </w:rPr>
            </m:ctrlPr>
          </m:dPr>
          <m:e>
            <m:r>
              <m:rPr>
                <m:sty m:val="i"/>
              </m:rPr>
              <m:t>i</m:t>
            </m:r>
            <m:r>
              <m:rPr>
                <m:sty m:val="p"/>
              </m:rPr>
              <m:t>∈</m:t>
            </m:r>
            <m:r>
              <m:rPr>
                <m:sty m:val="i"/>
              </m:rPr>
              <m:t>I</m:t>
            </m:r>
            <m:r>
              <m:rPr>
                <m:sty m:val="p"/>
              </m:rPr>
              <m:t>∣</m:t>
            </m:r>
            <m:sSub>
              <m:sSubPr/>
              <m:e>
                <m:r>
                  <m:rPr>
                    <m:sty m:val="i"/>
                  </m:rPr>
                  <m:t>λ</m:t>
                </m:r>
              </m:e>
              <m:sub>
                <m:r>
                  <m:rPr>
                    <m:sty m:val="i"/>
                  </m:rPr>
                  <m:t>i</m:t>
                </m:r>
              </m:sub>
            </m:sSub>
            <m:r>
              <m:rPr>
                <m:sty m:val="p"/>
              </m:rPr>
              <m:t>=</m:t>
            </m:r>
            <m:r>
              <m:rPr>
                <m:sty m:val="i"/>
              </m:rPr>
              <m:t>λ</m:t>
            </m:r>
          </m:e>
        </m:d>
      </m:oMath>
      <w:r>
        <w:rPr/>
        <w:t xml:space="preserve">.</w:t>
      </w:r>
      <w:r>
        <w:rPr/>
        <w:br w:type="textWrapping"/>
      </w:r>
      <w:r>
        <w:rPr/>
        <w:t xml:space="preserve">37. Comment la suite se comporte-t-elle lorsque </w:t>
      </w:r>
      <m:oMath>
        <m:d>
          <m:dPr>
            <m:begChr m:val="‖"/>
            <m:endChr m:val="‖"/>
            <m:ctrlPr>
              <w:rPr>
                <w:rFonts w:ascii="Cambria Math" w:hAnsi="Cambria Math"/>
              </w:rPr>
            </m:ctrlPr>
          </m:dPr>
          <m:e>
            <m:sSub>
              <m:sSubPr/>
              <m:e>
                <m:r>
                  <m:rPr>
                    <m:sty m:val="i"/>
                  </m:rPr>
                  <m:t>x</m:t>
                </m:r>
              </m:e>
              <m:sub>
                <m:r>
                  <m:rPr>
                    <m:sty m:val="p"/>
                  </m:rPr>
                  <m:t>0</m:t>
                </m:r>
              </m:sub>
            </m:sSub>
          </m:e>
        </m:d>
        <m:r>
          <m:rPr>
            <m:sty m:val="p"/>
          </m:rPr>
          <m:t>&lt;</m:t>
        </m:r>
        <m:r>
          <m:rPr>
            <m:sty m:val="p"/>
          </m:rPr>
          <m:t>1</m:t>
        </m:r>
      </m:oMath>
      <w:r>
        <w:rPr/>
        <w:t xml:space="preserve"> ?</w:t>
      </w:r>
      <w:r>
        <w:rPr/>
        <w:br w:type="textWrapping"/>
      </w:r>
      <w:r>
        <w:rPr/>
        <w:t xml:space="preserve">38. Montrer qu'il existe un hyperplan </w:t>
      </w:r>
      <m:oMath>
        <m:r>
          <m:rPr>
            <m:sty m:val="i"/>
          </m:rPr>
          <m:t>H</m:t>
        </m:r>
        <m:r>
          <m:rPr>
            <m:sty m:val="p"/>
          </m:rPr>
          <m:t>⊂</m:t>
        </m:r>
        <m:sSup>
          <m:sSupPr/>
          <m:e>
            <m:r>
              <m:rPr>
                <m:scr m:val="double-struck"/>
              </m:rPr>
              <m:t>R</m:t>
            </m:r>
          </m:e>
          <m:sup>
            <m:r>
              <m:rPr>
                <m:sty m:val="i"/>
              </m:rPr>
              <m:t>d</m:t>
            </m:r>
          </m:sup>
        </m:sSup>
      </m:oMath>
      <w:r>
        <w:rPr/>
        <w:t xml:space="preserve"> tel que, pour tout </w:t>
      </w:r>
      <m:oMath>
        <m:sSub>
          <m:sSubPr/>
          <m:e>
            <m:r>
              <m:rPr>
                <m:sty m:val="i"/>
              </m:rPr>
              <m:t>x</m:t>
            </m:r>
          </m:e>
          <m:sub>
            <m:r>
              <m:rPr>
                <m:sty m:val="p"/>
              </m:rPr>
              <m:t>0</m:t>
            </m:r>
          </m:sub>
        </m:sSub>
        <m:r>
          <m:rPr>
            <m:sty m:val="p"/>
          </m:rPr>
          <m:t>∈</m:t>
        </m:r>
        <m:sSup>
          <m:sSupPr/>
          <m:e>
            <m:r>
              <m:rPr>
                <m:scr m:val="double-struck"/>
              </m:rPr>
              <m:t>R</m:t>
            </m:r>
          </m:e>
          <m:sup>
            <m:r>
              <m:rPr>
                <m:sty m:val="i"/>
              </m:rPr>
              <m:t>d</m:t>
            </m:r>
          </m:sup>
        </m:sSup>
        <m:r>
          <m:rPr>
            <m:sty m:val="p"/>
          </m:rPr>
          <m:t>∖</m:t>
        </m:r>
        <m:r>
          <m:rPr>
            <m:sty m:val="i"/>
          </m:rPr>
          <m:t>H</m:t>
        </m:r>
      </m:oMath>
      <w:r>
        <w:rPr/>
        <w:t xml:space="preserve">, on a </w:t>
      </w:r>
      <m:oMath>
        <m:limLow>
          <m:limLowPr/>
          <m:e>
            <m:r>
              <m:rPr>
                <m:sty m:val="p"/>
              </m:rPr>
              <m:t>lim</m:t>
            </m:r>
          </m:e>
          <m:lim>
            <m:r>
              <m:rPr>
                <m:sty m:val="i"/>
              </m:rPr>
              <m:t>n</m:t>
            </m:r>
            <m:r>
              <m:rPr>
                <m:sty m:val="p"/>
              </m:rPr>
              <m:t>→</m:t>
            </m:r>
            <m:r>
              <m:rPr>
                <m:sty m:val="p"/>
              </m:rPr>
              <m:t>∞</m:t>
            </m:r>
          </m:lim>
        </m:limLow>
        <m:r>
          <m:rPr>
            <m:sty m:val="p"/>
          </m:rPr>
          <m:t xml:space="preserve"> </m:t>
        </m:r>
        <m:r>
          <m:rPr>
            <m:sty m:val="i"/>
          </m:rPr>
          <m:t>f</m:t>
        </m:r>
        <m:d>
          <m:dPr>
            <m:begChr m:val="("/>
            <m:endChr m:val=")"/>
            <m:ctrlPr>
              <w:rPr>
                <w:rFonts w:ascii="Cambria Math" w:hAnsi="Cambria Math"/>
              </w:rPr>
            </m:ctrlPr>
          </m:dPr>
          <m:e>
            <m:sSub>
              <m:sSubPr/>
              <m:e>
                <m:r>
                  <m:rPr>
                    <m:sty m:val="i"/>
                  </m:rPr>
                  <m:t>x</m:t>
                </m:r>
              </m:e>
              <m:sub>
                <m:r>
                  <m:rPr>
                    <m:sty m:val="i"/>
                  </m:rPr>
                  <m:t>n</m:t>
                </m:r>
              </m:sub>
            </m:sSub>
          </m:e>
        </m:d>
        <m:r>
          <m:rPr>
            <m:sty m:val="p"/>
          </m:rPr>
          <m:t>=</m:t>
        </m:r>
        <m:r>
          <m:rPr>
            <m:sty m:val="p"/>
          </m:rPr>
          <m:t>min</m:t>
        </m:r>
        <m:r>
          <m:rPr>
            <m:sty m:val="p"/>
          </m:rPr>
          <m:t>{</m:t>
        </m:r>
        <m:r>
          <m:rPr>
            <m:sty m:val="i"/>
          </m:rPr>
          <m:t>f</m:t>
        </m:r>
        <m:r>
          <m:rPr>
            <m:sty m:val="p"/>
          </m:rPr>
          <m:t>(</m:t>
        </m:r>
        <m:r>
          <m:rPr>
            <m:sty m:val="i"/>
          </m:rPr>
          <m:t>x</m:t>
        </m:r>
        <m:r>
          <m:rPr>
            <m:sty m:val="p"/>
          </m:rPr>
          <m:t>)</m:t>
        </m:r>
        <m:r>
          <m:rPr>
            <m:sty m:val="p"/>
          </m:rPr>
          <m:t>∣</m:t>
        </m:r>
        <m:r>
          <m:rPr>
            <m:sty m:val="i"/>
          </m:rPr>
          <m:t>x</m:t>
        </m:r>
        <m:r>
          <m:rPr>
            <m:sty m:val="p"/>
          </m:rPr>
          <m:t>∈</m:t>
        </m:r>
        <m:r>
          <m:rPr>
            <m:sty m:val="i"/>
          </m:rPr>
          <m:t>C</m:t>
        </m:r>
        <m:r>
          <m:rPr>
            <m:sty m:val="p"/>
          </m:rPr>
          <m:t>}</m:t>
        </m:r>
      </m:oMath>
      <w:r>
        <w:rPr/>
        <w:t xml:space="preserve">.</w:t>
      </w:r>
    </w:p>
    <w:p>
      <w:pPr>
        <w:spacing w:line="271" w:before="330" w:lineRule="auto"/>
      </w:pPr>
      <w:r>
        <w:rPr>
          <w:b/>
          <w:sz w:val="42"/>
        </w:rPr>
        <w:t xml:space="preserve">Fin du sujet</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4"/>
      <w:numFmt w:val="decimal"/>
      <w:lvlText w:val="%1."/>
      <w:lvlJc w:val="left"/>
      <w:pPr>
        <w:tabs>
          <w:tab w:val="num" w:pos="1080"/>
        </w:tabs>
        <w:ind w:left="720" w:hanging="360"/>
      </w:pPr>
    </w:lvl>
  </w:abstractNum>
  <w:abstractNum w:abstractNumId="3">
    <w:multiLevelType w:val="hybridMultilevel"/>
    <w:lvl w:ilvl="0">
      <w:start w:val="7"/>
      <w:numFmt w:val="decimal"/>
      <w:lvlText w:val="%1."/>
      <w:lvlJc w:val="left"/>
      <w:pPr>
        <w:tabs>
          <w:tab w:val="num" w:pos="1080"/>
        </w:tabs>
        <w:ind w:left="720" w:hanging="360"/>
      </w:pPr>
    </w:lvl>
  </w:abstractNum>
  <w:abstractNum w:abstractNumId="4">
    <w:multiLevelType w:val="hybridMultilevel"/>
    <w:lvl w:ilvl="0">
      <w:start w:val="8"/>
      <w:numFmt w:val="decimal"/>
      <w:lvlText w:val="%1."/>
      <w:lvlJc w:val="left"/>
      <w:pPr>
        <w:tabs>
          <w:tab w:val="num" w:pos="1080"/>
        </w:tabs>
        <w:ind w:left="720" w:hanging="360"/>
      </w:pPr>
    </w:lvl>
  </w:abstractNum>
  <w:abstractNum w:abstractNumId="5">
    <w:multiLevelType w:val="hybridMultilevel"/>
    <w:lvl w:ilvl="0">
      <w:start w:val="9"/>
      <w:numFmt w:val="decimal"/>
      <w:lvlText w:val="%1."/>
      <w:lvlJc w:val="left"/>
      <w:pPr>
        <w:tabs>
          <w:tab w:val="num" w:pos="1080"/>
        </w:tabs>
        <w:ind w:left="720" w:hanging="360"/>
      </w:pPr>
    </w:lvl>
  </w:abstractNum>
  <w:abstractNum w:abstractNumId="6">
    <w:multiLevelType w:val="hybridMultilevel"/>
    <w:lvl w:ilvl="0">
      <w:start w:val="20"/>
      <w:numFmt w:val="decimal"/>
      <w:lvlText w:val="%1."/>
      <w:lvlJc w:val="left"/>
      <w:pPr>
        <w:tabs>
          <w:tab w:val="num" w:pos="1080"/>
        </w:tabs>
        <w:ind w:left="720" w:hanging="360"/>
      </w:pPr>
    </w:lvl>
  </w:abstractNum>
  <w:abstractNum w:abstractNumId="7">
    <w:multiLevelType w:val="hybridMultilevel"/>
    <w:lvl w:ilvl="0">
      <w:start w:val="26"/>
      <w:numFmt w:val="decimal"/>
      <w:lvlText w:val="%1."/>
      <w:lvlJc w:val="left"/>
      <w:pPr>
        <w:tabs>
          <w:tab w:val="num" w:pos="1080"/>
        </w:tabs>
        <w:ind w:left="720" w:hanging="360"/>
      </w:pPr>
    </w:lvl>
  </w:abstractNum>
  <w:abstractNum w:abstractNumId="8">
    <w:multiLevelType w:val="hybridMultilevel"/>
    <w:lvl w:ilvl="0">
      <w:start w:val="28"/>
      <w:numFmt w:val="decimal"/>
      <w:lvlText w:val="%1."/>
      <w:lvlJc w:val="left"/>
      <w:pPr>
        <w:tabs>
          <w:tab w:val="num" w:pos="1080"/>
        </w:tabs>
        <w:ind w:left="720" w:hanging="360"/>
      </w:pPr>
    </w:lvl>
  </w:abstractNum>
  <w:abstractNum w:abstractNumId="9">
    <w:multiLevelType w:val="hybridMultilevel"/>
    <w:lvl w:ilvl="0">
      <w:start w:val="34"/>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2025-08-29T16:04:49.333Z</dcterms:created>
  <dcterms:modified xsi:type="dcterms:W3CDTF">2025-08-29T16:04:49.333Z</dcterms:modified>
</cp:coreProperties>
</file>