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 2010</w:t>
      </w:r>
      <w:r>
        <w:rPr>
          <w:b/>
          <w:sz w:val="56"/>
        </w:rPr>
        <w:br w:type="textWrapping"/>
      </w:r>
      <w:r>
        <w:rPr>
          <w:rFonts w:eastAsia="Georgia" w:cs="Georgia" w:ascii="Georgia" w:hAnsi="Georgia"/>
          <w:b/>
          <w:sz w:val="56"/>
        </w:rPr>
        <w:t xml:space="preserve"> DES ÉCOLES DES MINES D'ALBI, ALÈS, DOUAI, NANTES</w:t>
      </w:r>
    </w:p>
    <w:p>
      <w:pPr>
        <w:spacing w:line="271" w:before="330" w:lineRule="auto"/>
      </w:pPr>
      <w:r>
        <w:rPr>
          <w:rFonts w:eastAsia="Georgia" w:cs="Georgia" w:ascii="Georgia" w:hAnsi="Georgia"/>
          <w:b/>
          <w:sz w:val="42"/>
        </w:rPr>
        <w:t xml:space="preserve">Épreuve spécifique de Mathématiques</w:t>
      </w:r>
      <w:r>
        <w:rPr>
          <w:b/>
          <w:sz w:val="42"/>
        </w:rPr>
        <w:br w:type="textWrapping"/>
      </w:r>
      <w:r>
        <w:rPr>
          <w:rFonts w:eastAsia="Georgia" w:cs="Georgia" w:ascii="Georgia" w:hAnsi="Georgia"/>
          <w:b/>
          <w:sz w:val="42"/>
        </w:rPr>
        <w:t xml:space="preserve"> (filière MPSI)</w:t>
      </w:r>
    </w:p>
    <w:p>
      <w:pPr>
        <w:spacing w:after="220" w:lineRule="auto"/>
      </w:pPr>
      <w:r>
        <w:rPr/>
        <w:t xml:space="preserve">Mardi 18 mai 2010 de </w:t>
      </w:r>
      <m:oMath>
        <m:r>
          <m:rPr>
            <m:sty m:val="p"/>
          </m:rPr>
          <m:t>08</m:t>
        </m:r>
        <m:r>
          <m:rPr>
            <m:sty m:val="i"/>
          </m:rPr>
          <m:t>h</m:t>
        </m:r>
        <m:r>
          <m:rPr>
            <m:sty m:val="p"/>
          </m:rPr>
          <m:t>00</m:t>
        </m:r>
      </m:oMath>
      <w:r>
        <w:rPr>
          <w:rFonts w:eastAsia="Georgia" w:cs="Georgia" w:ascii="Georgia" w:hAnsi="Georgia"/>
        </w:rPr>
        <w:t xml:space="preserve"> à 12h00</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4 pages numérotées </w:t>
      </w:r>
      <m:oMath>
        <m:r>
          <m:rPr>
            <m:sty m:val="p"/>
          </m:rPr>
          <m:t>1</m:t>
        </m:r>
        <m:r>
          <m:rPr>
            <m:sty m:val="p"/>
          </m:rPr>
          <m:t>/</m:t>
        </m:r>
        <m:r>
          <m:rPr>
            <m:sty m:val="p"/>
          </m:rPr>
          <m:t>4</m:t>
        </m:r>
        <m:r>
          <m:rPr>
            <m:sty m:val="p"/>
          </m:rPr>
          <m:t>,</m:t>
        </m:r>
        <m:r>
          <m:rPr>
            <m:sty m:val="p"/>
          </m:rPr>
          <m:t>2</m:t>
        </m:r>
        <m:r>
          <m:rPr>
            <m:sty m:val="p"/>
          </m:rPr>
          <m:t>/</m:t>
        </m:r>
        <m:r>
          <m:rPr>
            <m:sty m:val="p"/>
          </m:rPr>
          <m:t>4</m:t>
        </m:r>
        <m:r>
          <m:rPr>
            <m:sty m:val="p"/>
          </m:rPr>
          <m:t>,</m:t>
        </m:r>
        <m:r>
          <m:rPr>
            <m:sty m:val="p"/>
          </m:rPr>
          <m:t>3</m:t>
        </m:r>
        <m:r>
          <m:rPr>
            <m:sty m:val="p"/>
          </m:rPr>
          <m:t>/</m:t>
        </m:r>
        <m:r>
          <m:rPr>
            <m:sty m:val="p"/>
          </m:rPr>
          <m:t>4</m:t>
        </m:r>
      </m:oMath>
      <w:r>
        <w:rPr/>
        <w:t xml:space="preserve"> et </w:t>
      </w:r>
      <m:oMath>
        <m:r>
          <m:rPr>
            <m:sty m:val="p"/>
          </m:rPr>
          <m:t>4</m:t>
        </m:r>
        <m:r>
          <m:rPr>
            <m:sty m:val="p"/>
          </m:rPr>
          <m:t>/</m:t>
        </m:r>
        <m:r>
          <m:rPr>
            <m:sty m:val="p"/>
          </m:rPr>
          <m:t>4</m:t>
        </m:r>
      </m:oMath>
      <w:r>
        <w:rPr/>
        <w:t xml:space="preserve">.</w:t>
      </w:r>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correspondante.</w:t>
      </w:r>
    </w:p>
    <w:p>
      <w:pPr>
        <w:spacing w:line="271" w:before="330" w:lineRule="auto"/>
      </w:pPr>
      <w:r>
        <w:rPr>
          <w:b/>
          <w:sz w:val="42"/>
        </w:rPr>
        <w:t xml:space="preserve">L'emploi d'une calculatrice est interdit</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deux problèmes sont indépendants. Barème indicatif : même poids pour chaque problème.</w:t>
      </w:r>
    </w:p>
    <w:p>
      <w:pPr>
        <w:spacing w:line="271" w:before="330" w:lineRule="auto"/>
      </w:pPr>
      <w:r>
        <w:rPr>
          <w:rFonts w:eastAsia="Georgia" w:cs="Georgia" w:ascii="Georgia" w:hAnsi="Georgia"/>
          <w:b/>
          <w:sz w:val="42"/>
        </w:rPr>
        <w:t xml:space="preserve">PROBLÈME 1</w:t>
      </w:r>
    </w:p>
    <w:p>
      <w:pPr>
        <w:spacing w:after="220" w:lineRule="auto"/>
      </w:pPr>
      <w:r>
        <w:rPr/>
        <w:t xml:space="preserve">Rappels et notations : Si </w:t>
      </w:r>
      <m:oMath>
        <m:r>
          <m:rPr>
            <m:sty m:val="i"/>
          </m:rPr>
          <m:t>a</m:t>
        </m:r>
      </m:oMath>
      <w:r>
        <w:rPr/>
        <w:t xml:space="preserve"> et </w:t>
      </w:r>
      <m:oMath>
        <m:r>
          <m:rPr>
            <m:sty m:val="i"/>
          </m:rPr>
          <m:t>b</m:t>
        </m:r>
      </m:oMath>
      <w:r>
        <w:rPr>
          <w:rFonts w:eastAsia="Georgia" w:cs="Georgia" w:ascii="Georgia" w:hAnsi="Georgia"/>
        </w:rPr>
        <w:t xml:space="preserve"> sont des réels avec </w:t>
      </w:r>
      <m:oMath>
        <m:r>
          <m:rPr>
            <m:sty m:val="i"/>
          </m:rPr>
          <m:t>a</m:t>
        </m:r>
        <m:r>
          <m:rPr>
            <m:sty m:val="p"/>
          </m:rPr>
          <m:t>&gt;</m:t>
        </m:r>
        <m:r>
          <m:rPr>
            <m:sty m:val="p"/>
          </m:rPr>
          <m:t>0</m:t>
        </m:r>
        <m:r>
          <m:rPr>
            <m:sty m:val="p"/>
          </m:rPr>
          <m:t>,</m:t>
        </m:r>
        <m:sSup>
          <m:sSupPr/>
          <m:e>
            <m:r>
              <m:rPr>
                <m:sty m:val="i"/>
              </m:rPr>
              <m:t>a</m:t>
            </m:r>
          </m:e>
          <m:sup>
            <m:r>
              <m:rPr>
                <m:sty m:val="i"/>
              </m:rPr>
              <m:t>b</m:t>
            </m:r>
          </m:sup>
        </m:sSup>
      </m:oMath>
      <w:r>
        <w:rPr>
          <w:rFonts w:eastAsia="Georgia" w:cs="Georgia" w:ascii="Georgia" w:hAnsi="Georgia"/>
        </w:rPr>
        <w:t xml:space="preserve"> désigne </w:t>
      </w:r>
      <m:oMath>
        <m:r>
          <m:rPr>
            <m:sty m:val="p"/>
          </m:rPr>
          <m:t>exp</m:t>
        </m:r>
        <m:r>
          <m:rPr>
            <m:sty m:val="p"/>
          </m:rPr>
          <m:t>⁡</m:t>
        </m:r>
        <m:r>
          <m:rPr>
            <m:sty m:val="p"/>
          </m:rPr>
          <m:t>(</m:t>
        </m:r>
        <m:r>
          <m:rPr>
            <m:sty m:val="i"/>
          </m:rPr>
          <m:t>b</m:t>
        </m:r>
        <m:r>
          <m:rPr>
            <m:sty m:val="p"/>
          </m:rPr>
          <m:t>(</m:t>
        </m:r>
        <m:r>
          <m:rPr>
            <m:sty m:val="p"/>
          </m:rPr>
          <m:t>ln</m:t>
        </m:r>
        <m:r>
          <m:rPr>
            <m:sty m:val="p"/>
          </m:rPr>
          <m:t>⁡</m:t>
        </m:r>
        <m:r>
          <m:rPr>
            <m:sty m:val="p"/>
          </m:rPr>
          <m:t>(</m:t>
        </m:r>
        <m:r>
          <m:rPr>
            <m:sty m:val="i"/>
          </m:rPr>
          <m:t>a</m:t>
        </m:r>
        <m:r>
          <m:rPr>
            <m:sty m:val="p"/>
          </m:rPr>
          <m:t>)</m:t>
        </m:r>
        <m:r>
          <m:rPr>
            <m:sty m:val="p"/>
          </m:rPr>
          <m:t>)</m:t>
        </m:r>
      </m:oMath>
      <w:r>
        <w:rPr/>
        <w:t xml:space="preserve">.</w:t>
      </w:r>
      <w:r>
        <w:rPr/>
        <w:br w:type="textWrapping"/>
      </w:r>
      <w:r>
        <w:rPr/>
        <w:t xml:space="preserve">Par convention, on pose </w:t>
      </w:r>
      <m:oMath>
        <m:sSup>
          <m:sSupPr/>
          <m:e>
            <m:r>
              <m:rPr>
                <m:sty m:val="p"/>
              </m:rPr>
              <m:t>0</m:t>
            </m:r>
          </m:e>
          <m:sup>
            <m:r>
              <m:rPr>
                <m:sty m:val="i"/>
              </m:rPr>
              <m:t>b</m:t>
            </m:r>
          </m:sup>
        </m:sSup>
        <m:r>
          <m:rPr>
            <m:sty m:val="p"/>
          </m:rPr>
          <m:t>=</m:t>
        </m:r>
        <m:r>
          <m:rPr>
            <m:sty m:val="p"/>
          </m:rPr>
          <m:t>0</m:t>
        </m:r>
      </m:oMath>
      <w:r>
        <w:rPr/>
        <w:t xml:space="preserve"> si </w:t>
      </w:r>
      <m:oMath>
        <m:r>
          <m:rPr>
            <m:sty m:val="i"/>
          </m:rPr>
          <m:t>b</m:t>
        </m:r>
        <m:r>
          <m:rPr>
            <m:sty m:val="p"/>
          </m:rPr>
          <m:t>&gt;</m:t>
        </m:r>
        <m:r>
          <m:rPr>
            <m:sty m:val="p"/>
          </m:rPr>
          <m:t>0</m:t>
        </m:r>
      </m:oMath>
      <w:r>
        <w:rPr/>
        <w:t xml:space="preserve">, et </w:t>
      </w:r>
      <m:oMath>
        <m:sSup>
          <m:sSupPr/>
          <m:e>
            <m:r>
              <m:rPr>
                <m:sty m:val="p"/>
              </m:rPr>
              <m:t>0</m:t>
            </m:r>
          </m:e>
          <m:sup>
            <m:r>
              <m:rPr>
                <m:sty m:val="p"/>
              </m:rPr>
              <m:t>0</m:t>
            </m:r>
          </m:sup>
        </m:sSup>
        <m:r>
          <m:rPr>
            <m:sty m:val="p"/>
          </m:rPr>
          <m:t>=</m:t>
        </m:r>
        <m:r>
          <m:rPr>
            <m:sty m:val="p"/>
          </m:rPr>
          <m:t>1</m:t>
        </m:r>
      </m:oMath>
      <w:r>
        <w:rPr/>
        <w:t xml:space="preserve">. Avec ces conventions, l'application </w:t>
      </w:r>
      <m:oMath>
        <m:r>
          <m:rPr>
            <m:sty m:val="i"/>
          </m:rPr>
          <m:t>t</m:t>
        </m:r>
        <m:r>
          <m:rPr>
            <m:sty m:val="p"/>
          </m:rPr>
          <m:t>↦</m:t>
        </m:r>
        <m:sSup>
          <m:sSupPr/>
          <m:e>
            <m:r>
              <m:rPr>
                <m:sty m:val="i"/>
              </m:rPr>
              <m:t>t</m:t>
            </m:r>
          </m:e>
          <m:sup>
            <m:r>
              <m:rPr>
                <m:sty m:val="i"/>
              </m:rPr>
              <m:t>b</m:t>
            </m:r>
          </m:sup>
        </m:sSup>
      </m:oMath>
      <w:r>
        <w:rPr/>
        <w:t xml:space="preserve"> est continue sur </w:t>
      </w:r>
      <m:oMath>
        <m:r>
          <m:rPr>
            <m:sty m:val="p"/>
          </m:rPr>
          <m:t>[</m:t>
        </m:r>
        <m:r>
          <m:rPr>
            <m:sty m:val="p"/>
          </m:rPr>
          <m:t>0</m:t>
        </m:r>
        <m:r>
          <m:rPr>
            <m:sty m:val="p"/>
          </m:rPr>
          <m:t>,</m:t>
        </m:r>
        <m:r>
          <m:rPr>
            <m:sty m:val="p"/>
          </m:rPr>
          <m:t>1</m:t>
        </m:r>
        <m:r>
          <m:rPr>
            <m:sty m:val="p"/>
          </m:rPr>
          <m:t>]</m:t>
        </m:r>
      </m:oMath>
      <w:r>
        <w:rPr/>
        <w:t xml:space="preserve"> si </w:t>
      </w:r>
      <m:oMath>
        <m:r>
          <m:rPr>
            <m:sty m:val="i"/>
          </m:rPr>
          <m:t>b</m:t>
        </m:r>
        <m:r>
          <m:rPr>
            <m:sty m:val="p"/>
          </m:rPr>
          <m:t>≥</m:t>
        </m:r>
        <m:r>
          <m:rPr>
            <m:sty m:val="p"/>
          </m:rPr>
          <m:t>0</m:t>
        </m:r>
      </m:oMath>
      <w:r>
        <w:rPr/>
        <w:t xml:space="preserve">.</w:t>
      </w:r>
      <w:r>
        <w:rPr/>
        <w:br w:type="textWrapping"/>
      </w:r>
      <w:r>
        <w:rPr>
          <w:rFonts w:eastAsia="Georgia" w:cs="Georgia" w:ascii="Georgia" w:hAnsi="Georgia"/>
        </w:rPr>
        <w:t xml:space="preserve">Dans tout le problème 1 , on pose pour </w:t>
      </w:r>
      <m:oMath>
        <m:r>
          <m:rPr>
            <m:sty m:val="i"/>
          </m:rPr>
          <m:t>a</m:t>
        </m:r>
      </m:oMath>
      <w:r>
        <w:rPr/>
        <w:t xml:space="preserve"> et </w:t>
      </w:r>
      <m:oMath>
        <m:r>
          <m:rPr>
            <m:sty m:val="i"/>
          </m:rPr>
          <m:t>t</m:t>
        </m:r>
      </m:oMath>
      <w:r>
        <w:rPr>
          <w:rFonts w:eastAsia="Georgia" w:cs="Georgia" w:ascii="Georgia" w:hAnsi="Georgia"/>
        </w:rPr>
        <w:t xml:space="preserve"> réels de </w:t>
      </w:r>
      <m:oMath>
        <m:sSub>
          <m:sSubPr/>
          <m:e>
            <m:r>
              <m:rPr>
                <m:scr m:val="double-struck"/>
              </m:rPr>
              <m:t>R</m:t>
            </m:r>
          </m:e>
          <m:sub>
            <m:r>
              <m:rPr>
                <m:sty m:val="p"/>
              </m:rPr>
              <m:t>+</m:t>
            </m:r>
          </m:sub>
        </m:sSub>
        <m:r>
          <m:rPr>
            <m:sty m:val="p"/>
          </m:rPr>
          <m:t>,</m:t>
        </m:r>
        <m:sSub>
          <m:sSubPr/>
          <m:e>
            <m:r>
              <m:rPr>
                <m:sty m:val="i"/>
              </m:rPr>
              <m:t>f</m:t>
            </m:r>
          </m:e>
          <m:sub>
            <m:r>
              <m:rPr>
                <m:sty m:val="i"/>
              </m:rPr>
              <m:t>a</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i"/>
                  </m:rPr>
                  <m:t>a</m:t>
                </m:r>
              </m:sup>
            </m:sSup>
          </m:den>
        </m:f>
      </m:oMath>
      <w:r>
        <w:rPr/>
        <w:t xml:space="preserve">.</w:t>
      </w:r>
      <w:r>
        <w:rPr/>
        <w:br w:type="textWrapping"/>
      </w:r>
      <w:r>
        <w:rPr>
          <w:rFonts w:eastAsia="Georgia" w:cs="Georgia" w:ascii="Georgia" w:hAnsi="Georgia"/>
        </w:rPr>
        <w:t xml:space="preserve">Les graphes demandés seront tracés dans </w:t>
      </w:r>
      <m:oMath>
        <m:sSup>
          <m:sSupPr/>
          <m:e>
            <m:r>
              <m:rPr>
                <m:scr m:val="double-struck"/>
              </m:rPr>
              <m:t>R</m:t>
            </m:r>
          </m:e>
          <m:sup>
            <m:r>
              <m:rPr>
                <m:sty m:val="p"/>
              </m:rPr>
              <m:t>2</m:t>
            </m:r>
          </m:sup>
        </m:sSup>
      </m:oMath>
      <w:r>
        <w:rPr>
          <w:rFonts w:eastAsia="Georgia" w:cs="Georgia" w:ascii="Georgia" w:hAnsi="Georgia"/>
        </w:rPr>
        <w:t xml:space="preserve"> muni du repère orthonormé usuel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avec </w:t>
      </w:r>
      <m:oMath>
        <m:r>
          <m:rPr>
            <m:sty m:val="i"/>
          </m:rPr>
          <m:t>O</m:t>
        </m:r>
        <m:r>
          <m:rPr>
            <m:sty m:val="p"/>
          </m:rPr>
          <m:t>=</m:t>
        </m:r>
        <m:r>
          <m:rPr>
            <m:sty m:val="p"/>
          </m:rPr>
          <m:t>(</m:t>
        </m:r>
        <m:r>
          <m:rPr>
            <m:sty m:val="p"/>
          </m:rPr>
          <m:t>0</m:t>
        </m:r>
        <m:r>
          <m:rPr>
            <m:sty m:val="p"/>
          </m:rPr>
          <m:t>,</m:t>
        </m:r>
        <m:r>
          <m:rPr>
            <m:sty m:val="p"/>
          </m:rPr>
          <m:t>0</m:t>
        </m:r>
        <m:r>
          <m:rPr>
            <m:sty m:val="p"/>
          </m:rPr>
          <m:t>)</m:t>
        </m:r>
      </m:oMath>
      <w:r>
        <w:rPr/>
        <w:t xml:space="preserve">, </w:t>
      </w:r>
      <m:oMath>
        <m:acc>
          <m:accPr>
            <m:chr m:val="⃗"/>
          </m:accPr>
          <m:e>
            <m:r>
              <m:rPr>
                <m:sty m:val="i"/>
              </m:rPr>
              <m:t>i</m:t>
            </m:r>
          </m:e>
        </m:acc>
        <m:r>
          <m:rPr>
            <m:sty m:val="p"/>
          </m:rPr>
          <m:t>=</m:t>
        </m:r>
        <m:r>
          <m:rPr>
            <m:sty m:val="p"/>
          </m:rPr>
          <m:t>(</m:t>
        </m:r>
        <m:r>
          <m:rPr>
            <m:sty m:val="p"/>
          </m:rPr>
          <m:t>1</m:t>
        </m:r>
        <m:r>
          <m:rPr>
            <m:sty m:val="p"/>
          </m:rPr>
          <m:t>,</m:t>
        </m:r>
        <m:r>
          <m:rPr>
            <m:sty m:val="p"/>
          </m:rPr>
          <m:t>0</m:t>
        </m:r>
        <m:r>
          <m:rPr>
            <m:sty m:val="p"/>
          </m:rPr>
          <m:t>)</m:t>
        </m:r>
      </m:oMath>
      <w:r>
        <w:rPr/>
        <w:t xml:space="preserve"> et </w:t>
      </w:r>
      <m:oMath>
        <m:acc>
          <m:accPr>
            <m:chr m:val="⃗"/>
          </m:accPr>
          <m:e>
            <m:r>
              <m:rPr>
                <m:sty m:val="i"/>
              </m:rPr>
              <m:t>j</m:t>
            </m:r>
          </m:e>
        </m:acc>
        <m:r>
          <m:rPr>
            <m:sty m:val="p"/>
          </m:rPr>
          <m:t>=</m:t>
        </m:r>
        <m:r>
          <m:rPr>
            <m:sty m:val="p"/>
          </m:rPr>
          <m:t>(</m:t>
        </m:r>
        <m:r>
          <m:rPr>
            <m:sty m:val="p"/>
          </m:rPr>
          <m:t>0</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Étude de courbes paramétrées</w:t>
      </w:r>
    </w:p>
    <w:p>
      <w:pPr>
        <w:spacing w:after="220" w:lineRule="auto"/>
      </w:pPr>
      <w:r>
        <w:rPr/>
        <w:t xml:space="preserve">Dans cette partie, </w:t>
      </w:r>
      <m:oMath>
        <m:r>
          <m:rPr>
            <m:sty m:val="i"/>
          </m:rPr>
          <m:t>a</m:t>
        </m:r>
      </m:oMath>
      <w:r>
        <w:rPr/>
        <w:t xml:space="preserve"> et </w:t>
      </w:r>
      <m:oMath>
        <m:r>
          <m:rPr>
            <m:sty m:val="i"/>
          </m:rPr>
          <m:t>b</m:t>
        </m:r>
      </m:oMath>
      <w:r>
        <w:rPr>
          <w:rFonts w:eastAsia="Georgia" w:cs="Georgia" w:ascii="Georgia" w:hAnsi="Georgia"/>
        </w:rPr>
        <w:t xml:space="preserve"> sont des réels fixés de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On se propose d'étudier l'arc paramétré </w:t>
      </w:r>
      <m:oMath>
        <m:sSub>
          <m:sSubPr/>
          <m:e>
            <m:r>
              <m:rPr>
                <m:sty m:val="p"/>
              </m:rPr>
              <m:t>Γ</m:t>
            </m:r>
          </m:e>
          <m:sub>
            <m:r>
              <m:rPr>
                <m:sty m:val="i"/>
              </m:rPr>
              <m:t>a</m:t>
            </m:r>
            <m:r>
              <m:rPr>
                <m:sty m:val="p"/>
              </m:rPr>
              <m:t>,</m:t>
            </m:r>
            <m:r>
              <m:rPr>
                <m:sty m:val="i"/>
              </m:rPr>
              <m:t>b</m:t>
            </m:r>
          </m:sub>
        </m:sSub>
        <m:r>
          <m:rPr>
            <m:sty m:val="p"/>
          </m:rPr>
          <m:t>=</m:t>
        </m:r>
        <m:r>
          <m:rPr>
            <m:sty m:val="p"/>
          </m:rPr>
          <m:t>(</m:t>
        </m:r>
        <m:r>
          <m:rPr>
            <m:sty m:val="i"/>
          </m:rPr>
          <m:t>I</m:t>
        </m:r>
        <m:r>
          <m:rPr>
            <m:sty m:val="p"/>
          </m:rPr>
          <m:t>,</m:t>
        </m:r>
        <m:r>
          <m:rPr>
            <m:sty m:val="i"/>
          </m:rPr>
          <m:t>F</m:t>
        </m:r>
        <m:r>
          <m:rPr>
            <m:sty m:val="p"/>
          </m:rPr>
          <m:t>)</m:t>
        </m:r>
      </m:oMath>
      <w:r>
        <w:rPr/>
        <w:t xml:space="preserve"> avec </w:t>
      </w:r>
      <m:oMath>
        <m:r>
          <m:rPr>
            <m:sty m:val="i"/>
          </m:rPr>
          <m:t>I</m:t>
        </m:r>
        <m:r>
          <m:rPr>
            <m:sty m:val="p"/>
          </m:rPr>
          <m:t>=</m:t>
        </m:r>
        <m:r>
          <m:rPr>
            <m:sty m:val="p"/>
          </m:rPr>
          <m:t>[</m:t>
        </m:r>
        <m:r>
          <m:rPr>
            <m:sty m:val="p"/>
          </m:rPr>
          <m:t>0</m:t>
        </m:r>
        <m:r>
          <m:rPr>
            <m:sty m:val="p"/>
          </m:rPr>
          <m:t>,</m:t>
        </m:r>
        <m:r>
          <m:rPr>
            <m:sty m:val="p"/>
          </m:rPr>
          <m:t>+</m:t>
        </m:r>
        <m:r>
          <m:rPr>
            <m:sty m:val="p"/>
          </m:rPr>
          <m:t>∞</m:t>
        </m:r>
        <m:r>
          <m:rPr>
            <m:sty m:val="p"/>
          </m:rPr>
          <m:t>[</m:t>
        </m:r>
      </m:oMath>
      <w:r>
        <w:rPr/>
        <w:t xml:space="preserve"> et </w:t>
      </w:r>
      <m:oMath>
        <m:r>
          <m:rPr>
            <m:sty m:val="i"/>
          </m:rPr>
          <m:t>F</m:t>
        </m:r>
      </m:oMath>
      <w:r>
        <w:rPr>
          <w:rFonts w:eastAsia="Georgia" w:cs="Georgia" w:ascii="Georgia" w:hAnsi="Georgia"/>
        </w:rPr>
        <w:t xml:space="preserve"> définie sur </w:t>
      </w:r>
      <m:oMath>
        <m:r>
          <m:rPr>
            <m:sty m:val="i"/>
          </m:rPr>
          <m:t>I</m:t>
        </m:r>
      </m:oMath>
      <w:r>
        <w:rPr/>
        <w:t xml:space="preserve"> par :</w:t>
      </w:r>
      <w:r>
        <w:rPr/>
        <w:br w:type="textWrapping"/>
      </w:r>
      <m:oMath>
        <m:r>
          <m:rPr>
            <m:sty m:val="i"/>
          </m:rPr>
          <m:t>F</m:t>
        </m:r>
        <m:r>
          <m:rPr>
            <m:sty m:val="p"/>
          </m:rPr>
          <m:t>(</m:t>
        </m:r>
        <m:r>
          <m:rPr>
            <m:sty m:val="i"/>
          </m:rPr>
          <m:t>t</m:t>
        </m:r>
        <m:r>
          <m:rPr>
            <m:sty m:val="p"/>
          </m:rPr>
          <m:t>)</m:t>
        </m:r>
        <m:r>
          <m:rPr>
            <m:sty m:val="p"/>
          </m:rPr>
          <m:t>=</m:t>
        </m:r>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oMath>
      <w:r>
        <w:rPr>
          <w:rFonts w:eastAsia="Georgia" w:cs="Georgia" w:ascii="Georgia" w:hAnsi="Georgia"/>
        </w:rPr>
        <w:t xml:space="preserve"> où </w:t>
      </w:r>
      <m:oMath>
        <m:r>
          <m:rPr>
            <m:sty m:val="i"/>
          </m:rPr>
          <m:t>x</m:t>
        </m:r>
        <m:r>
          <m:rPr>
            <m:sty m:val="p"/>
          </m:rPr>
          <m:t>(</m:t>
        </m:r>
        <m:r>
          <m:rPr>
            <m:sty m:val="i"/>
          </m:rPr>
          <m:t>t</m:t>
        </m:r>
        <m:r>
          <m:rPr>
            <m:sty m:val="p"/>
          </m:rPr>
          <m:t>)</m:t>
        </m:r>
        <m:r>
          <m:rPr>
            <m:sty m:val="p"/>
          </m:rPr>
          <m:t>=</m:t>
        </m:r>
        <m:sSub>
          <m:sSubPr/>
          <m:e>
            <m:r>
              <m:rPr>
                <m:sty m:val="i"/>
              </m:rPr>
              <m:t>f</m:t>
            </m:r>
          </m:e>
          <m:sub>
            <m:r>
              <m:rPr>
                <m:sty m:val="i"/>
              </m:rPr>
              <m:t>a</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i"/>
                  </m:rPr>
                  <m:t>a</m:t>
                </m:r>
              </m:sup>
            </m:sSup>
          </m:den>
        </m:f>
      </m:oMath>
      <w:r>
        <w:rPr/>
        <w:t xml:space="preserve"> et </w:t>
      </w:r>
      <m:oMath>
        <m:r>
          <m:rPr>
            <m:sty m:val="i"/>
          </m:rPr>
          <m:t>y</m:t>
        </m:r>
        <m:r>
          <m:rPr>
            <m:sty m:val="p"/>
          </m:rPr>
          <m:t>(</m:t>
        </m:r>
        <m:r>
          <m:rPr>
            <m:sty m:val="i"/>
          </m:rPr>
          <m:t>t</m:t>
        </m:r>
        <m:r>
          <m:rPr>
            <m:sty m:val="p"/>
          </m:rPr>
          <m:t>)</m:t>
        </m:r>
        <m:r>
          <m:rPr>
            <m:sty m:val="p"/>
          </m:rPr>
          <m:t>=</m:t>
        </m:r>
        <m:sSub>
          <m:sSubPr/>
          <m:e>
            <m:r>
              <m:rPr>
                <m:sty m:val="i"/>
              </m:rPr>
              <m:t>f</m:t>
            </m:r>
          </m:e>
          <m:sub>
            <m:r>
              <m:rPr>
                <m:sty m:val="i"/>
              </m:rPr>
              <m:t>b</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i"/>
                  </m:rPr>
                  <m:t>b</m:t>
                </m:r>
              </m:sup>
            </m:sSup>
          </m:den>
        </m:f>
      </m:oMath>
      <w:r>
        <w:rPr/>
        <w:t xml:space="preserve">.</w:t>
      </w:r>
    </w:p>
    <w:p>
      <w:pPr>
        <w:numPr>
          <w:ilvl w:val="0"/>
          <w:numId w:val="1"/>
        </w:numPr>
        <w:spacing w:lineRule="auto"/>
      </w:pPr>
      <w:r>
        <w:rPr/>
        <w:t xml:space="preserve">Quel est le support de </w:t>
      </w:r>
      <m:oMath>
        <m:sSub>
          <m:sSubPr/>
          <m:e>
            <m:r>
              <m:rPr>
                <m:sty m:val="p"/>
              </m:rPr>
              <m:t>Γ</m:t>
            </m:r>
          </m:e>
          <m:sub>
            <m:r>
              <m:rPr>
                <m:sty m:val="i"/>
              </m:rPr>
              <m:t>a</m:t>
            </m:r>
            <m:r>
              <m:rPr>
                <m:sty m:val="p"/>
              </m:rPr>
              <m:t>,</m:t>
            </m:r>
            <m:r>
              <m:rPr>
                <m:sty m:val="i"/>
              </m:rPr>
              <m:t>b</m:t>
            </m:r>
          </m:sub>
        </m:sSub>
      </m:oMath>
      <w:r>
        <w:rPr/>
        <w:t xml:space="preserve"> si </w:t>
      </w:r>
      <m:oMath>
        <m:r>
          <m:rPr>
            <m:sty m:val="i"/>
          </m:rPr>
          <m:t>a</m:t>
        </m:r>
        <m:r>
          <m:rPr>
            <m:sty m:val="p"/>
          </m:rPr>
          <m:t>=</m:t>
        </m:r>
        <m:r>
          <m:rPr>
            <m:sty m:val="i"/>
          </m:rPr>
          <m:t>b</m:t>
        </m:r>
      </m:oMath>
      <w:r>
        <w:rPr/>
        <w:t xml:space="preserve"> ?</w:t>
      </w:r>
    </w:p>
    <w:p>
      <w:pPr>
        <w:numPr>
          <w:ilvl w:val="0"/>
          <w:numId w:val="1"/>
        </w:numPr>
        <w:spacing w:lineRule="auto"/>
      </w:pPr>
      <w:r>
        <w:rPr>
          <w:rFonts w:eastAsia="Georgia" w:cs="Georgia" w:ascii="Georgia" w:hAnsi="Georgia"/>
        </w:rPr>
        <w:t xml:space="preserve">Quel est le lien géométrique entre les supports de </w:t>
      </w:r>
      <m:oMath>
        <m:sSub>
          <m:sSubPr/>
          <m:e>
            <m:r>
              <m:rPr>
                <m:sty m:val="p"/>
              </m:rPr>
              <m:t>Γ</m:t>
            </m:r>
          </m:e>
          <m:sub>
            <m:r>
              <m:rPr>
                <m:sty m:val="i"/>
              </m:rPr>
              <m:t>a</m:t>
            </m:r>
            <m:r>
              <m:rPr>
                <m:sty m:val="p"/>
              </m:rPr>
              <m:t>,</m:t>
            </m:r>
            <m:r>
              <m:rPr>
                <m:sty m:val="i"/>
              </m:rPr>
              <m:t>b</m:t>
            </m:r>
          </m:sub>
        </m:sSub>
      </m:oMath>
      <w:r>
        <w:rPr/>
        <w:t xml:space="preserve"> et de </w:t>
      </w:r>
      <m:oMath>
        <m:sSub>
          <m:sSubPr/>
          <m:e>
            <m:r>
              <m:rPr>
                <m:sty m:val="p"/>
              </m:rPr>
              <m:t>Γ</m:t>
            </m:r>
          </m:e>
          <m:sub>
            <m:r>
              <m:rPr>
                <m:sty m:val="i"/>
              </m:rPr>
              <m:t>b</m:t>
            </m:r>
            <m:r>
              <m:rPr>
                <m:sty m:val="p"/>
              </m:rPr>
              <m:t>,</m:t>
            </m:r>
            <m:r>
              <m:rPr>
                <m:sty m:val="i"/>
              </m:rPr>
              <m:t>a</m:t>
            </m:r>
          </m:sub>
        </m:sSub>
      </m:oMath>
      <w:r>
        <w:rPr/>
        <w:t xml:space="preserve"> ?</w:t>
      </w:r>
    </w:p>
    <w:p>
      <w:pPr>
        <w:numPr>
          <w:ilvl w:val="0"/>
          <w:numId w:val="1"/>
        </w:numPr>
        <w:spacing w:lineRule="auto"/>
      </w:pPr>
      <w:r>
        <w:rPr>
          <w:rFonts w:eastAsia="Georgia" w:cs="Georgia" w:ascii="Georgia" w:hAnsi="Georgia"/>
        </w:rPr>
        <w:t xml:space="preserve">Étudier les variations de l'application </w:t>
      </w:r>
      <m:oMath>
        <m:sSub>
          <m:sSubPr/>
          <m:e>
            <m:r>
              <m:rPr>
                <m:sty m:val="i"/>
              </m:rPr>
              <m:t>f</m:t>
            </m:r>
          </m:e>
          <m:sub>
            <m:r>
              <m:rPr>
                <m:sty m:val="i"/>
              </m:rPr>
              <m:t>a</m:t>
            </m:r>
          </m:sub>
        </m:sSub>
      </m:oMath>
      <w:r>
        <w:rPr/>
        <w:t xml:space="preserve"> sur </w:t>
      </w:r>
      <m:oMath>
        <m:r>
          <m:rPr>
            <m:sty m:val="i"/>
          </m:rPr>
          <m:t>I</m:t>
        </m:r>
      </m:oMath>
      <w:r>
        <w:rPr/>
        <w:t xml:space="preserve">.</w:t>
      </w:r>
    </w:p>
    <w:p>
      <w:pPr>
        <w:spacing w:line="271" w:before="330" w:lineRule="auto"/>
      </w:pPr>
      <w:r>
        <w:rPr>
          <w:b/>
          <w:sz w:val="42"/>
        </w:rPr>
        <w:t xml:space="preserve">Dans toute la suite de cette partie, on suppose que </w:t>
      </w:r>
      <m:oMath>
        <m:r>
          <m:rPr>
            <m:sty m:val="p"/>
          </m:rPr>
          <w:rPr>
            <w:sz w:val="42"/>
          </w:rPr>
          <m:t>1</m:t>
        </m:r>
        <m:r>
          <m:rPr>
            <m:sty m:val="p"/>
          </m:rPr>
          <w:rPr>
            <w:sz w:val="42"/>
          </w:rPr>
          <m:t>≤</m:t>
        </m:r>
        <m:r>
          <m:rPr>
            <m:sty m:val="i"/>
          </m:rPr>
          <w:rPr>
            <w:sz w:val="42"/>
          </w:rPr>
          <m:t>a</m:t>
        </m:r>
        <m:r>
          <m:rPr>
            <m:sty m:val="p"/>
          </m:rPr>
          <w:rPr>
            <w:sz w:val="42"/>
          </w:rPr>
          <m:t>&lt;</m:t>
        </m:r>
        <m:r>
          <m:rPr>
            <m:sty m:val="i"/>
          </m:rPr>
          <w:rPr>
            <w:sz w:val="42"/>
          </w:rPr>
          <m:t>b</m:t>
        </m:r>
      </m:oMath>
      <w:r>
        <w:rPr>
          <w:b/>
          <w:sz w:val="42"/>
        </w:rPr>
        <w:t xml:space="preserve">.</w:t>
      </w:r>
    </w:p>
    <w:p>
      <w:pPr>
        <w:numPr>
          <w:ilvl w:val="0"/>
          <w:numId w:val="2"/>
        </w:numPr>
        <w:spacing w:lineRule="auto"/>
      </w:pPr>
      <w:r>
        <w:rPr/>
        <w:t xml:space="preserve">Calculer </w:t>
      </w:r>
      <m:oMath>
        <m:sSub>
          <m:sSubPr/>
          <m:e>
            <m:r>
              <m:rPr>
                <m:sty m:val="i"/>
              </m:rPr>
              <m:t>f</m:t>
            </m:r>
          </m:e>
          <m:sub>
            <m:r>
              <m:rPr>
                <m:sty m:val="i"/>
              </m:rPr>
              <m:t>a</m:t>
            </m:r>
          </m:sub>
        </m:sSub>
        <m:r>
          <m:rPr>
            <m:sty m:val="p"/>
          </m:rPr>
          <m:t>(</m:t>
        </m:r>
        <m:r>
          <m:rPr>
            <m:sty m:val="i"/>
          </m:rPr>
          <m:t>t</m:t>
        </m:r>
        <m:r>
          <m:rPr>
            <m:sty m:val="p"/>
          </m:rPr>
          <m:t>)</m:t>
        </m:r>
        <m:r>
          <m:rPr>
            <m:sty m:val="p"/>
          </m:rPr>
          <m:t>+</m:t>
        </m:r>
        <m:sSub>
          <m:sSubPr/>
          <m:e>
            <m:r>
              <m:rPr>
                <m:sty m:val="i"/>
              </m:rPr>
              <m:t>f</m:t>
            </m:r>
          </m:e>
          <m:sub>
            <m:r>
              <m:rPr>
                <m:sty m:val="i"/>
              </m:rPr>
              <m:t>a</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oMath>
      <w:r>
        <w:rPr/>
        <w:t xml:space="preserve"> pour </w:t>
      </w:r>
      <m:oMath>
        <m:r>
          <m:rPr>
            <m:sty m:val="i"/>
          </m:rPr>
          <m:t>t</m:t>
        </m:r>
        <m:r>
          <m:rPr>
            <m:sty m:val="p"/>
          </m:rPr>
          <m:t>&gt;</m:t>
        </m:r>
        <m:r>
          <m:rPr>
            <m:sty m:val="p"/>
          </m:rPr>
          <m:t>0</m:t>
        </m:r>
      </m:oMath>
      <w:r>
        <w:rPr/>
        <w:t xml:space="preserve">.</w:t>
      </w:r>
    </w:p>
    <w:p>
      <w:pPr>
        <w:numPr>
          <w:ilvl w:val="0"/>
          <w:numId w:val="2"/>
        </w:numPr>
        <w:spacing w:lineRule="auto"/>
      </w:pPr>
      <w:r>
        <w:rPr>
          <w:rFonts w:eastAsia="Georgia" w:cs="Georgia" w:ascii="Georgia" w:hAnsi="Georgia"/>
        </w:rPr>
        <w:t xml:space="preserve">Que peut-on en déduire pour le support de </w:t>
      </w:r>
      <m:oMath>
        <m:sSub>
          <m:sSubPr/>
          <m:e>
            <m:r>
              <m:rPr>
                <m:sty m:val="p"/>
              </m:rPr>
              <m:t>Γ</m:t>
            </m:r>
          </m:e>
          <m:sub>
            <m:r>
              <m:rPr>
                <m:sty m:val="i"/>
              </m:rPr>
              <m:t>a</m:t>
            </m:r>
            <m:r>
              <m:rPr>
                <m:sty m:val="p"/>
              </m:rPr>
              <m:t>,</m:t>
            </m:r>
            <m:r>
              <m:rPr>
                <m:sty m:val="i"/>
              </m:rPr>
              <m:t>b</m:t>
            </m:r>
          </m:sub>
        </m:sSub>
      </m:oMath>
      <w:r>
        <w:rPr>
          <w:rFonts w:eastAsia="Georgia" w:cs="Georgia" w:ascii="Georgia" w:hAnsi="Georgia"/>
        </w:rPr>
        <w:t xml:space="preserve"> privé de </w:t>
      </w:r>
      <m:oMath>
        <m:r>
          <m:rPr>
            <m:sty m:val="p"/>
          </m:rPr>
          <m:t>(</m:t>
        </m:r>
        <m:r>
          <m:rPr>
            <m:sty m:val="p"/>
          </m:rPr>
          <m:t>1</m:t>
        </m:r>
        <m:r>
          <m:rPr>
            <m:sty m:val="p"/>
          </m:rPr>
          <m:t>,</m:t>
        </m:r>
        <m:r>
          <m:rPr>
            <m:sty m:val="p"/>
          </m:rPr>
          <m:t>1</m:t>
        </m:r>
        <m:r>
          <m:rPr>
            <m:sty m:val="p"/>
          </m:rPr>
          <m:t>)</m:t>
        </m:r>
      </m:oMath>
      <w:r>
        <w:rPr/>
        <w:t xml:space="preserve"> ?</w:t>
      </w:r>
    </w:p>
    <w:p>
      <w:pPr>
        <w:numPr>
          <w:ilvl w:val="0"/>
          <w:numId w:val="2"/>
        </w:numPr>
        <w:spacing w:lineRule="auto"/>
      </w:pPr>
      <w:r>
        <w:rPr/>
        <w:t xml:space="preserve">Donner le tableau de variations de </w:t>
      </w:r>
      <m:oMath>
        <m:r>
          <m:rPr>
            <m:sty m:val="i"/>
          </m:rPr>
          <m:t>F</m:t>
        </m:r>
      </m:oMath>
      <w:r>
        <w:rPr/>
        <w:t xml:space="preserve"> sur </w:t>
      </w:r>
      <m:oMath>
        <m:r>
          <m:rPr>
            <m:sty m:val="i"/>
          </m:rPr>
          <m:t>I</m:t>
        </m:r>
      </m:oMath>
      <w:r>
        <w:rPr/>
        <w:t xml:space="preserve">.</w:t>
      </w:r>
    </w:p>
    <w:p>
      <w:pPr>
        <w:numPr>
          <w:ilvl w:val="0"/>
          <w:numId w:val="2"/>
        </w:numPr>
        <w:spacing w:lineRule="auto"/>
      </w:pPr>
      <w:r>
        <w:rPr>
          <w:rFonts w:eastAsia="Georgia" w:cs="Georgia" w:ascii="Georgia" w:hAnsi="Georgia"/>
        </w:rPr>
        <w:t xml:space="preserve">Préciser l'allure locale au voisinage de </w:t>
      </w:r>
      <m:oMath>
        <m:r>
          <m:rPr>
            <m:sty m:val="i"/>
          </m:rPr>
          <m:t>t</m:t>
        </m:r>
        <m:r>
          <m:rPr>
            <m:sty m:val="p"/>
          </m:rPr>
          <m:t>=</m:t>
        </m:r>
        <m:r>
          <m:rPr>
            <m:sty m:val="p"/>
          </m:rPr>
          <m:t>0</m:t>
        </m:r>
      </m:oMath>
      <w:r>
        <w:rPr/>
        <w:t xml:space="preserve"> et de </w:t>
      </w:r>
      <m:oMath>
        <m:r>
          <m:rPr>
            <m:sty m:val="i"/>
          </m:rPr>
          <m:t>t</m:t>
        </m:r>
        <m:r>
          <m:rPr>
            <m:sty m:val="p"/>
          </m:rPr>
          <m:t>=</m:t>
        </m:r>
        <m:r>
          <m:rPr>
            <m:sty m:val="p"/>
          </m:rPr>
          <m:t>+</m:t>
        </m:r>
        <m:r>
          <m:rPr>
            <m:sty m:val="p"/>
          </m:rPr>
          <m:t>∞</m:t>
        </m:r>
      </m:oMath>
      <w:r>
        <w:rPr/>
        <w:t xml:space="preserve"> du support de </w:t>
      </w:r>
      <m:oMath>
        <m:sSub>
          <m:sSubPr/>
          <m:e>
            <m:r>
              <m:rPr>
                <m:sty m:val="p"/>
              </m:rPr>
              <m:t>Γ</m:t>
            </m:r>
          </m:e>
          <m:sub>
            <m:r>
              <m:rPr>
                <m:sty m:val="i"/>
              </m:rPr>
              <m:t>a</m:t>
            </m:r>
            <m:r>
              <m:rPr>
                <m:sty m:val="p"/>
              </m:rPr>
              <m:t>,</m:t>
            </m:r>
            <m:r>
              <m:rPr>
                <m:sty m:val="i"/>
              </m:rPr>
              <m:t>b</m:t>
            </m:r>
          </m:sub>
        </m:sSub>
      </m:oMath>
      <w:r>
        <w:rPr>
          <w:rFonts w:eastAsia="Georgia" w:cs="Georgia" w:ascii="Georgia" w:hAnsi="Georgia"/>
        </w:rPr>
        <w:t xml:space="preserve"> et illustrer ces allures locales par un schéma.</w:t>
      </w:r>
    </w:p>
    <w:p>
      <w:pPr>
        <w:numPr>
          <w:ilvl w:val="0"/>
          <w:numId w:val="2"/>
        </w:numPr>
        <w:spacing w:lineRule="auto"/>
      </w:pPr>
      <w:r>
        <w:rPr>
          <w:rFonts w:eastAsia="Georgia" w:cs="Georgia" w:ascii="Georgia" w:hAnsi="Georgia"/>
        </w:rPr>
        <w:t xml:space="preserve">Montrer que le développement limité au voisinage de </w:t>
      </w:r>
      <m:oMath>
        <m:r>
          <m:rPr>
            <m:sty m:val="i"/>
          </m:rPr>
          <m:t>t</m:t>
        </m:r>
        <m:r>
          <m:rPr>
            <m:sty m:val="p"/>
          </m:rPr>
          <m:t>=</m:t>
        </m:r>
        <m:r>
          <m:rPr>
            <m:sty m:val="p"/>
          </m:rPr>
          <m:t>1</m:t>
        </m:r>
      </m:oMath>
      <w:r>
        <w:rPr>
          <w:rFonts w:eastAsia="Georgia" w:cs="Georgia" w:ascii="Georgia" w:hAnsi="Georgia"/>
        </w:rPr>
        <w:t xml:space="preserve"> à l'ordre 3 pour </w:t>
      </w:r>
      <m:oMath>
        <m:sSub>
          <m:sSubPr/>
          <m:e>
            <m:r>
              <m:rPr>
                <m:sty m:val="i"/>
              </m:rPr>
              <m:t>f</m:t>
            </m:r>
          </m:e>
          <m:sub>
            <m:r>
              <m:rPr>
                <m:sty m:val="i"/>
              </m:rPr>
              <m:t>a</m:t>
            </m:r>
          </m:sub>
        </m:sSub>
      </m:oMath>
      <w:r>
        <w:rPr/>
        <w:t xml:space="preserve"> est de la forme :</w:t>
      </w:r>
    </w:p>
    <w:p>
      <w:pPr>
        <w:spacing w:after="220" w:lineRule="auto"/>
      </w:pPr>
      <m:oMathPara>
        <m:oMath>
          <m:sSub>
            <m:sSubPr/>
            <m:e>
              <m:r>
                <m:rPr>
                  <m:sty m:val="i"/>
                </m:rPr>
                <m:t>f</m:t>
              </m:r>
            </m:e>
            <m:sub>
              <m:r>
                <m:rPr>
                  <m:sty m:val="i"/>
                </m:rPr>
                <m:t>a</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i"/>
                </m:rPr>
                <m:t>a</m:t>
              </m:r>
            </m:num>
            <m:den>
              <m:r>
                <m:rPr>
                  <m:sty m:val="p"/>
                </m:rPr>
                <m:t>4</m:t>
              </m:r>
            </m:den>
          </m:f>
          <m:r>
            <m:rPr>
              <m:sty m:val="p"/>
            </m:rPr>
            <m:t>(</m:t>
          </m:r>
          <m:r>
            <m:rPr>
              <m:sty m:val="i"/>
            </m:rPr>
            <m:t>t</m:t>
          </m:r>
          <m:r>
            <m:rPr>
              <m:sty m:val="p"/>
            </m:rPr>
            <m:t>−</m:t>
          </m:r>
          <m:r>
            <m:rPr>
              <m:sty m:val="p"/>
            </m:rPr>
            <m:t>1</m:t>
          </m:r>
          <m:r>
            <m:rPr>
              <m:sty m:val="p"/>
            </m:rPr>
            <m:t>)</m:t>
          </m:r>
          <m:r>
            <m:rPr>
              <m:sty m:val="p"/>
            </m:rPr>
            <m:t>+</m:t>
          </m:r>
          <m:r>
            <m:rPr>
              <m:sty m:val="i"/>
            </m:rPr>
            <m:t>α</m:t>
          </m:r>
          <m:r>
            <m:rPr>
              <m:sty m:val="p"/>
            </m:rPr>
            <m:t>(</m:t>
          </m:r>
          <m:r>
            <m:rPr>
              <m:sty m:val="i"/>
            </m:rPr>
            <m:t>t</m:t>
          </m:r>
          <m:r>
            <m:rPr>
              <m:sty m:val="p"/>
            </m:rPr>
            <m:t>−</m:t>
          </m:r>
          <m:r>
            <m:rPr>
              <m:sty m:val="p"/>
            </m:rPr>
            <m:t>1</m:t>
          </m:r>
          <m:sSup>
            <m:sSupPr/>
            <m:e>
              <m:r>
                <m:rPr>
                  <m:sty m:val="p"/>
                </m:rPr>
                <m:t>)</m:t>
              </m:r>
            </m:e>
            <m:sup>
              <m:r>
                <m:rPr>
                  <m:sty m:val="p"/>
                </m:rPr>
                <m:t>2</m:t>
              </m:r>
            </m:sup>
          </m:sSup>
          <m:r>
            <m:rPr>
              <m:sty m:val="p"/>
            </m:rPr>
            <m:t>+</m:t>
          </m:r>
          <m:r>
            <m:rPr>
              <m:sty m:val="i"/>
            </m:rPr>
            <m:t>β</m:t>
          </m:r>
          <m:r>
            <m:rPr>
              <m:sty m:val="p"/>
            </m:rPr>
            <m:t>(</m:t>
          </m:r>
          <m:r>
            <m:rPr>
              <m:sty m:val="i"/>
            </m:rPr>
            <m:t>t</m:t>
          </m:r>
          <m:r>
            <m:rPr>
              <m:sty m:val="p"/>
            </m:rPr>
            <m:t>−</m:t>
          </m:r>
          <m:r>
            <m:rPr>
              <m:sty m:val="p"/>
            </m:rPr>
            <m:t>1</m:t>
          </m:r>
          <m:sSup>
            <m:sSupPr/>
            <m:e>
              <m:r>
                <m:rPr>
                  <m:sty m:val="p"/>
                </m:rPr>
                <m:t>)</m:t>
              </m:r>
            </m:e>
            <m:sup>
              <m:r>
                <m:rPr>
                  <m:sty m:val="p"/>
                </m:rPr>
                <m:t>3</m:t>
              </m:r>
            </m:sup>
          </m:sSup>
          <m:r>
            <m:rPr>
              <m:sty m:val="p"/>
            </m:rPr>
            <m:t>+</m:t>
          </m:r>
          <m:r>
            <m:rPr>
              <m:sty m:val="p"/>
            </m:rPr>
            <m:t>o</m:t>
          </m:r>
          <m:d>
            <m:dPr>
              <m:begChr m:val="("/>
              <m:endChr m:val=")"/>
              <m:ctrlPr>
                <w:rPr>
                  <w:rFonts w:ascii="Cambria Math" w:hAnsi="Cambria Math"/>
                </w:rPr>
              </m:ctrlPr>
            </m:dPr>
            <m:e>
              <m:r>
                <m:rPr>
                  <m:sty m:val="p"/>
                </m:rPr>
                <m:t>(</m:t>
              </m:r>
              <m:r>
                <m:rPr>
                  <m:sty m:val="i"/>
                </m:rPr>
                <m:t>t</m:t>
              </m:r>
              <m:r>
                <m:rPr>
                  <m:sty m:val="p"/>
                </m:rPr>
                <m:t>−</m:t>
              </m:r>
              <m:r>
                <m:rPr>
                  <m:sty m:val="p"/>
                </m:rPr>
                <m:t>1</m:t>
              </m:r>
              <m:sSup>
                <m:sSupPr/>
                <m:e>
                  <m:r>
                    <m:rPr>
                      <m:sty m:val="p"/>
                    </m:rPr>
                    <m:t>)</m:t>
                  </m:r>
                </m:e>
                <m:sup>
                  <m:r>
                    <m:rPr>
                      <m:sty m:val="p"/>
                    </m:rPr>
                    <m:t>3</m:t>
                  </m:r>
                </m:sup>
              </m:sSup>
            </m:e>
          </m:d>
        </m:oMath>
      </m:oMathPara>
    </w:p>
    <w:p>
      <w:pPr>
        <w:spacing w:after="220" w:lineRule="auto"/>
      </w:pPr>
      <w:r>
        <w:rPr>
          <w:rFonts w:eastAsia="Georgia" w:cs="Georgia" w:ascii="Georgia" w:hAnsi="Georgia"/>
        </w:rPr>
        <w:t xml:space="preserve">où </w:t>
      </w:r>
      <m:oMath>
        <m:r>
          <m:rPr>
            <m:sty m:val="i"/>
          </m:rPr>
          <m:t>α</m:t>
        </m:r>
      </m:oMath>
      <w:r>
        <w:rPr/>
        <w:t xml:space="preserve"> et </w:t>
      </w:r>
      <m:oMath>
        <m:r>
          <m:rPr>
            <m:sty m:val="i"/>
          </m:rPr>
          <m:t>β</m:t>
        </m:r>
      </m:oMath>
      <w:r>
        <w:rPr>
          <w:rFonts w:eastAsia="Georgia" w:cs="Georgia" w:ascii="Georgia" w:hAnsi="Georgia"/>
        </w:rPr>
        <w:t xml:space="preserve"> sont des réels que l'on exprimera en fonction de </w:t>
      </w:r>
      <m:oMath>
        <m:r>
          <m:rPr>
            <m:sty m:val="i"/>
          </m:rPr>
          <m:t>a</m:t>
        </m:r>
      </m:oMath>
      <w:r>
        <w:rPr/>
        <w:t xml:space="preserve">.</w:t>
      </w:r>
      <w:r>
        <w:rPr/>
        <w:br w:type="textWrapping"/>
      </w:r>
      <w:r>
        <w:rPr>
          <w:rFonts w:eastAsia="Georgia" w:cs="Georgia" w:ascii="Georgia" w:hAnsi="Georgia"/>
        </w:rPr>
        <w:t xml:space="preserve">9) En déduire l'allure locale du support de </w:t>
      </w:r>
      <m:oMath>
        <m:sSub>
          <m:sSubPr/>
          <m:e>
            <m:r>
              <m:rPr>
                <m:sty m:val="p"/>
              </m:rPr>
              <m:t>Γ</m:t>
            </m:r>
          </m:e>
          <m:sub>
            <m:r>
              <m:rPr>
                <m:sty m:val="p"/>
              </m:rPr>
              <m:t>1</m:t>
            </m:r>
            <m:r>
              <m:rPr>
                <m:sty m:val="p"/>
              </m:rPr>
              <m:t>,</m:t>
            </m:r>
            <m:r>
              <m:rPr>
                <m:sty m:val="p"/>
              </m:rPr>
              <m:t>2</m:t>
            </m:r>
          </m:sub>
        </m:sSub>
      </m:oMath>
      <w:r>
        <w:rPr/>
        <w:t xml:space="preserve"> au voisinage de </w:t>
      </w:r>
      <m:oMath>
        <m:r>
          <m:rPr>
            <m:sty m:val="i"/>
          </m:rPr>
          <m:t>t</m:t>
        </m:r>
        <m:r>
          <m:rPr>
            <m:sty m:val="p"/>
          </m:rPr>
          <m:t>=</m:t>
        </m:r>
        <m:r>
          <m:rPr>
            <m:sty m:val="p"/>
          </m:rPr>
          <m:t>1</m:t>
        </m:r>
      </m:oMath>
      <w:r>
        <w:rPr>
          <w:rFonts w:eastAsia="Georgia" w:cs="Georgia" w:ascii="Georgia" w:hAnsi="Georgia"/>
        </w:rPr>
        <w:t xml:space="preserve">. On précisera un vecteur directeur de la tangente en ce point.</w:t>
      </w:r>
      <w:r>
        <w:rPr/>
        <w:br w:type="textWrapping"/>
      </w:r>
      <w:r>
        <w:rPr/>
        <w:t xml:space="preserve">10) Tracer l'allure du support de </w:t>
      </w:r>
      <m:oMath>
        <m:sSub>
          <m:sSubPr/>
          <m:e>
            <m:r>
              <m:rPr>
                <m:sty m:val="p"/>
              </m:rPr>
              <m:t>Γ</m:t>
            </m:r>
          </m:e>
          <m:sub>
            <m:r>
              <m:rPr>
                <m:sty m:val="p"/>
              </m:rPr>
              <m:t>1</m:t>
            </m:r>
            <m:r>
              <m:rPr>
                <m:sty m:val="p"/>
              </m:rPr>
              <m:t>,</m:t>
            </m:r>
            <m:r>
              <m:rPr>
                <m:sty m:val="p"/>
              </m:rPr>
              <m:t>2</m:t>
            </m:r>
          </m:sub>
        </m:sSub>
      </m:oMath>
      <w:r>
        <w:rPr/>
        <w:t xml:space="preserve">.</w:t>
      </w:r>
    </w:p>
    <w:p>
      <w:pPr>
        <w:spacing w:line="271" w:before="330" w:lineRule="auto"/>
      </w:pPr>
      <w:r>
        <w:rPr>
          <w:rFonts w:eastAsia="Georgia" w:cs="Georgia" w:ascii="Georgia" w:hAnsi="Georgia"/>
          <w:b/>
          <w:sz w:val="42"/>
        </w:rPr>
        <w:t xml:space="preserve">Fonction définie par une intégrale</w:t>
      </w:r>
    </w:p>
    <w:p>
      <w:pPr>
        <w:spacing w:after="220" w:lineRule="auto"/>
      </w:pPr>
      <w:r>
        <w:rPr/>
        <w:t xml:space="preserve">Dans cette partie on pose, pour </w:t>
      </w:r>
      <m:oMath>
        <m:r>
          <m:rPr>
            <m:sty m:val="i"/>
          </m:rPr>
          <m:t>x</m:t>
        </m:r>
        <m:r>
          <m:rPr>
            <m:sty m:val="p"/>
          </m:rPr>
          <m:t>∈</m:t>
        </m:r>
        <m:sSub>
          <m:sSubPr/>
          <m:e>
            <m:r>
              <m:rPr>
                <m:scr m:val="double-struck"/>
              </m:rPr>
              <m:t>R</m:t>
            </m:r>
          </m:e>
          <m:sub>
            <m:r>
              <m:rPr>
                <m:sty m:val="p"/>
              </m:rPr>
              <m:t>+</m:t>
            </m:r>
          </m:sub>
        </m:sSub>
        <m:r>
          <m:rPr>
            <m:sty m:val="p"/>
          </m:rPr>
          <m:t>,</m:t>
        </m:r>
        <m:r>
          <m:rPr>
            <m:sty m:val="i"/>
          </m:rPr>
          <m:t>φ</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f</m:t>
            </m:r>
          </m:e>
          <m:sub>
            <m:r>
              <m:rPr>
                <m:sty m:val="i"/>
              </m:rPr>
              <m:t>x</m:t>
            </m:r>
          </m:sub>
        </m:sSub>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t</m:t>
                </m:r>
              </m:e>
              <m:sup>
                <m:r>
                  <m:rPr>
                    <m:sty m:val="i"/>
                  </m:rPr>
                  <m:t>x</m:t>
                </m:r>
              </m:sup>
            </m:sSup>
          </m:den>
        </m:f>
        <m:r>
          <m:rPr>
            <m:sty m:val="i"/>
          </m:rPr>
          <m:t>d</m:t>
        </m:r>
        <m:r>
          <m:rPr>
            <m:sty m:val="i"/>
          </m:rPr>
          <m:t>t</m:t>
        </m:r>
      </m:oMath>
      <w:r>
        <w:rPr/>
        <w:t xml:space="preserve">.</w:t>
      </w:r>
      <w:r>
        <w:rPr/>
        <w:br w:type="textWrapping"/>
      </w:r>
      <w:r>
        <w:rPr/>
        <w:t xml:space="preserve">11) Calculer </w:t>
      </w:r>
      <m:oMath>
        <m:r>
          <m:rPr>
            <m:sty m:val="i"/>
          </m:rPr>
          <m:t>φ</m:t>
        </m:r>
        <m:r>
          <m:rPr>
            <m:sty m:val="p"/>
          </m:rPr>
          <m:t>(</m:t>
        </m:r>
        <m:r>
          <m:rPr>
            <m:sty m:val="p"/>
          </m:rPr>
          <m:t>0</m:t>
        </m:r>
        <m:r>
          <m:rPr>
            <m:sty m:val="p"/>
          </m:rPr>
          <m:t>)</m:t>
        </m:r>
        <m:r>
          <m:rPr>
            <m:sty m:val="p"/>
          </m:rPr>
          <m:t>,</m:t>
        </m:r>
        <m:r>
          <m:rPr>
            <m:sty m:val="i"/>
          </m:rPr>
          <m:t>φ</m:t>
        </m:r>
        <m:r>
          <m:rPr>
            <m:sty m:val="p"/>
          </m:rPr>
          <m:t>(</m:t>
        </m:r>
        <m:r>
          <m:rPr>
            <m:sty m:val="p"/>
          </m:rPr>
          <m:t>1</m:t>
        </m:r>
        <m:r>
          <m:rPr>
            <m:sty m:val="p"/>
          </m:rPr>
          <m:t>)</m:t>
        </m:r>
      </m:oMath>
      <w:r>
        <w:rPr/>
        <w:t xml:space="preserve"> et </w:t>
      </w:r>
      <m:oMath>
        <m:r>
          <m:rPr>
            <m:sty m:val="i"/>
          </m:rPr>
          <m:t>φ</m:t>
        </m:r>
        <m:r>
          <m:rPr>
            <m:sty m:val="p"/>
          </m:rPr>
          <m:t>(</m:t>
        </m:r>
        <m:r>
          <m:rPr>
            <m:sty m:val="p"/>
          </m:rPr>
          <m:t>2</m:t>
        </m:r>
        <m:r>
          <m:rPr>
            <m:sty m:val="p"/>
          </m:rPr>
          <m:t>)</m:t>
        </m:r>
      </m:oMath>
      <w:r>
        <w:rPr/>
        <w:t xml:space="preserve">.</w:t>
      </w:r>
      <w:r>
        <w:rPr/>
        <w:br w:type="textWrapping"/>
      </w:r>
      <w:r>
        <w:rPr>
          <w:rFonts w:eastAsia="Georgia" w:cs="Georgia" w:ascii="Georgia" w:hAnsi="Georgia"/>
        </w:rPr>
        <w:t xml:space="preserve">12) Sans utiliser de dérivée, montrer que </w:t>
      </w:r>
      <m:oMath>
        <m:r>
          <m:rPr>
            <m:sty m:val="i"/>
          </m:rPr>
          <m:t>φ</m:t>
        </m:r>
      </m:oMath>
      <w:r>
        <w:rPr/>
        <w:t xml:space="preserve"> est croissante sur </w:t>
      </w:r>
      <m:oMath>
        <m:sSub>
          <m:sSubPr/>
          <m:e>
            <m:r>
              <m:rPr>
                <m:scr m:val="double-struck"/>
              </m:rPr>
              <m:t>R</m:t>
            </m:r>
          </m:e>
          <m:sub>
            <m:r>
              <m:rPr>
                <m:sty m:val="p"/>
              </m:rPr>
              <m:t>+</m:t>
            </m:r>
          </m:sub>
        </m:sSub>
      </m:oMath>
      <w:r>
        <w:rPr/>
        <w:t xml:space="preserve">.</w:t>
      </w:r>
      <w:r>
        <w:rPr/>
        <w:br w:type="textWrapping"/>
      </w:r>
      <w:r>
        <w:rPr/>
        <w:t xml:space="preserve">13) Montrer que si </w:t>
      </w:r>
      <m:oMath>
        <m:r>
          <m:rPr>
            <m:sty m:val="i"/>
          </m:rPr>
          <m:t>x</m:t>
        </m:r>
      </m:oMath>
      <w:r>
        <w:rPr/>
        <w:t xml:space="preserve"> et </w:t>
      </w:r>
      <m:oMath>
        <m:r>
          <m:rPr>
            <m:sty m:val="i"/>
          </m:rPr>
          <m:t>y</m:t>
        </m:r>
      </m:oMath>
      <w:r>
        <w:rPr/>
        <w:t xml:space="preserve"> sont dans </w:t>
      </w:r>
      <m:oMath>
        <m:sSub>
          <m:sSubPr/>
          <m:e>
            <m:r>
              <m:rPr>
                <m:scr m:val="double-struck"/>
              </m:rPr>
              <m:t>R</m:t>
            </m:r>
          </m:e>
          <m:sub>
            <m:r>
              <m:rPr>
                <m:sty m:val="p"/>
              </m:rPr>
              <m:t>+</m:t>
            </m:r>
          </m:sub>
        </m:sSub>
      </m:oMath>
      <w:r>
        <w:rPr/>
        <w:t xml:space="preserve">avec </w:t>
      </w:r>
      <m:oMath>
        <m:r>
          <m:rPr>
            <m:sty m:val="i"/>
          </m:rPr>
          <m:t>x</m:t>
        </m:r>
        <m:r>
          <m:rPr>
            <m:sty m:val="p"/>
          </m:rPr>
          <m:t>≤</m:t>
        </m:r>
        <m:r>
          <m:rPr>
            <m:sty m:val="i"/>
          </m:rPr>
          <m:t>y</m:t>
        </m:r>
      </m:oMath>
      <w:r>
        <w:rPr/>
        <w:t xml:space="preserve"> :</w:t>
      </w:r>
    </w:p>
    <w:p>
      <w:pPr>
        <w:spacing w:after="220" w:lineRule="auto"/>
      </w:pPr>
      <m:oMathPara>
        <m:oMath>
          <m:r>
            <m:rPr>
              <m:sty m:val="p"/>
            </m:rPr>
            <m:t>|</m:t>
          </m:r>
          <m:r>
            <m:rPr>
              <m:sty m:val="i"/>
            </m:rPr>
            <m:t>φ</m:t>
          </m:r>
          <m:r>
            <m:rPr>
              <m:sty m:val="p"/>
            </m:rPr>
            <m:t>(</m:t>
          </m:r>
          <m:r>
            <m:rPr>
              <m:sty m:val="i"/>
            </m:rPr>
            <m:t>x</m:t>
          </m:r>
          <m:r>
            <m:rPr>
              <m:sty m:val="p"/>
            </m:rPr>
            <m:t>)</m:t>
          </m:r>
          <m:r>
            <m:rPr>
              <m:sty m:val="p"/>
            </m:rPr>
            <m:t>−</m:t>
          </m:r>
          <m:r>
            <m:rPr>
              <m:sty m:val="i"/>
            </m:rPr>
            <m:t>φ</m:t>
          </m:r>
          <m:r>
            <m:rPr>
              <m:sty m:val="p"/>
            </m:rPr>
            <m:t>(</m:t>
          </m:r>
          <m:r>
            <m:rPr>
              <m:sty m:val="i"/>
            </m:rPr>
            <m:t>y</m:t>
          </m:r>
          <m:r>
            <m:rPr>
              <m:sty m:val="p"/>
            </m:rPr>
            <m:t>)</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p>
                <m:sSupPr/>
                <m:e>
                  <m:r>
                    <m:rPr>
                      <m:sty m:val="i"/>
                    </m:rPr>
                    <m:t>t</m:t>
                  </m:r>
                </m:e>
                <m:sup>
                  <m:r>
                    <m:rPr>
                      <m:sty m:val="i"/>
                    </m:rPr>
                    <m:t>x</m:t>
                  </m:r>
                </m:sup>
              </m:sSup>
              <m:r>
                <m:rPr>
                  <m:sty m:val="p"/>
                </m:rPr>
                <m:t>−</m:t>
              </m:r>
              <m:sSup>
                <m:sSupPr/>
                <m:e>
                  <m:r>
                    <m:rPr>
                      <m:sty m:val="i"/>
                    </m:rPr>
                    <m:t>t</m:t>
                  </m:r>
                </m:e>
                <m:sup>
                  <m:r>
                    <m:rPr>
                      <m:sty m:val="i"/>
                    </m:rPr>
                    <m:t>y</m:t>
                  </m:r>
                </m:sup>
              </m:sSup>
            </m:e>
          </m:d>
          <m:r>
            <m:rPr>
              <m:sty m:val="i"/>
            </m:rPr>
            <m:t>d</m:t>
          </m:r>
          <m:r>
            <m:rPr>
              <m:sty m:val="i"/>
            </m:rPr>
            <m:t>t</m:t>
          </m:r>
          <m:r>
            <m:rPr>
              <m:sty m:val="p"/>
            </m:rPr>
            <m:t>≤</m:t>
          </m:r>
          <m:r>
            <m:rPr>
              <m:sty m:val="i"/>
            </m:rPr>
            <m:t>y</m:t>
          </m:r>
          <m:r>
            <m:rPr>
              <m:sty m:val="p"/>
            </m:rPr>
            <m:t>−</m:t>
          </m:r>
          <m:r>
            <m:rPr>
              <m:sty m:val="i"/>
            </m:rPr>
            <m:t>x</m:t>
          </m:r>
        </m:oMath>
      </m:oMathPara>
    </w:p>
    <w:p>
      <w:pPr>
        <w:numPr>
          <w:ilvl w:val="0"/>
          <w:numId w:val="3"/>
        </w:numPr>
        <w:spacing w:lineRule="auto"/>
      </w:pPr>
      <w:r>
        <w:rPr>
          <w:rFonts w:eastAsia="Georgia" w:cs="Georgia" w:ascii="Georgia" w:hAnsi="Georgia"/>
        </w:rPr>
        <w:t xml:space="preserve">En déduire que </w:t>
      </w:r>
      <m:oMath>
        <m:r>
          <m:rPr>
            <m:sty m:val="i"/>
          </m:rPr>
          <m:t>φ</m:t>
        </m:r>
      </m:oMath>
      <w:r>
        <w:rPr/>
        <w:t xml:space="preserve"> est continue sur </w:t>
      </w:r>
      <m:oMath>
        <m:sSub>
          <m:sSubPr/>
          <m:e>
            <m:r>
              <m:rPr>
                <m:scr m:val="double-struck"/>
              </m:rPr>
              <m:t>R</m:t>
            </m:r>
          </m:e>
          <m:sub>
            <m:r>
              <m:rPr>
                <m:sty m:val="p"/>
              </m:rPr>
              <m:t>+</m:t>
            </m:r>
          </m:sub>
        </m:sSub>
      </m:oMath>
      <w:r>
        <w:rPr/>
        <w:t xml:space="preserve">.</w:t>
      </w:r>
    </w:p>
    <w:p>
      <w:pPr>
        <w:numPr>
          <w:ilvl w:val="0"/>
          <w:numId w:val="3"/>
        </w:numPr>
        <w:spacing w:lineRule="auto"/>
      </w:pPr>
      <w:r>
        <w:rPr/>
        <w:t xml:space="preserve">Montrer que pour </w:t>
      </w:r>
      <m:oMath>
        <m:r>
          <m:rPr>
            <m:sty m:val="i"/>
          </m:rPr>
          <m:t>x</m:t>
        </m:r>
        <m:r>
          <m:rPr>
            <m:sty m:val="p"/>
          </m:rPr>
          <m:t>≥</m:t>
        </m:r>
        <m:r>
          <m:rPr>
            <m:sty m:val="p"/>
          </m:rPr>
          <m:t>0</m:t>
        </m:r>
      </m:oMath>
      <w:r>
        <w:rPr/>
        <w:t xml:space="preserve">, on a </w:t>
      </w:r>
      <m:oMath>
        <m:r>
          <m:rPr>
            <m:sty m:val="p"/>
          </m:rPr>
          <m:t>1</m:t>
        </m:r>
        <m:r>
          <m:rPr>
            <m:sty m:val="p"/>
          </m:rPr>
          <m:t>−</m:t>
        </m:r>
        <m:r>
          <m:rPr>
            <m:sty m:val="i"/>
          </m:rPr>
          <m:t>φ</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x</m:t>
                </m:r>
              </m:sup>
            </m:sSup>
          </m:num>
          <m:den>
            <m:r>
              <m:rPr>
                <m:sty m:val="p"/>
              </m:rPr>
              <m:t>1</m:t>
            </m:r>
            <m:r>
              <m:rPr>
                <m:sty m:val="p"/>
              </m:rPr>
              <m:t>+</m:t>
            </m:r>
            <m:sSup>
              <m:sSupPr/>
              <m:e>
                <m:r>
                  <m:rPr>
                    <m:sty m:val="i"/>
                  </m:rPr>
                  <m:t>t</m:t>
                </m:r>
              </m:e>
              <m:sup>
                <m:r>
                  <m:rPr>
                    <m:sty m:val="i"/>
                  </m:rPr>
                  <m:t>x</m:t>
                </m:r>
              </m:sup>
            </m:sSup>
          </m:den>
        </m:f>
        <m:r>
          <m:rPr>
            <m:sty m:val="i"/>
          </m:rPr>
          <m:t>d</m:t>
        </m:r>
        <m:r>
          <m:rPr>
            <m:sty m:val="i"/>
          </m:rPr>
          <m:t>t</m:t>
        </m:r>
      </m:oMath>
      <w:r>
        <w:rPr/>
        <w:t xml:space="preserve">.</w:t>
      </w:r>
    </w:p>
    <w:p>
      <w:pPr>
        <w:numPr>
          <w:ilvl w:val="0"/>
          <w:numId w:val="3"/>
        </w:numPr>
        <w:spacing w:lineRule="auto"/>
      </w:pPr>
      <w:r>
        <w:rPr>
          <w:rFonts w:eastAsia="Georgia" w:cs="Georgia" w:ascii="Georgia" w:hAnsi="Georgia"/>
        </w:rPr>
        <w:t xml:space="preserve">En majorant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x</m:t>
                </m:r>
              </m:sup>
            </m:sSup>
          </m:num>
          <m:den>
            <m:r>
              <m:rPr>
                <m:sty m:val="p"/>
              </m:rPr>
              <m:t>1</m:t>
            </m:r>
            <m:r>
              <m:rPr>
                <m:sty m:val="p"/>
              </m:rPr>
              <m:t>+</m:t>
            </m:r>
            <m:sSup>
              <m:sSupPr/>
              <m:e>
                <m:r>
                  <m:rPr>
                    <m:sty m:val="i"/>
                  </m:rPr>
                  <m:t>t</m:t>
                </m:r>
              </m:e>
              <m:sup>
                <m:r>
                  <m:rPr>
                    <m:sty m:val="i"/>
                  </m:rPr>
                  <m:t>x</m:t>
                </m:r>
              </m:sup>
            </m:sSup>
          </m:den>
        </m:f>
        <m:r>
          <m:rPr>
            <m:sty m:val="i"/>
          </m:rPr>
          <m:t>d</m:t>
        </m:r>
        <m:r>
          <m:rPr>
            <m:sty m:val="i"/>
          </m:rPr>
          <m:t>t</m:t>
        </m:r>
      </m:oMath>
      <w:r>
        <w:rPr>
          <w:rFonts w:eastAsia="Georgia" w:cs="Georgia" w:ascii="Georgia" w:hAnsi="Georgia"/>
        </w:rPr>
        <w:t xml:space="preserve">, en déduire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φ</m:t>
        </m:r>
        <m:r>
          <m:rPr>
            <m:sty m:val="p"/>
          </m:rPr>
          <m:t>(</m:t>
        </m:r>
        <m:r>
          <m:rPr>
            <m:sty m:val="i"/>
          </m:rPr>
          <m:t>x</m:t>
        </m:r>
        <m:r>
          <m:rPr>
            <m:sty m:val="p"/>
          </m:rPr>
          <m:t>)</m:t>
        </m:r>
        <m:r>
          <m:rPr>
            <m:sty m:val="p"/>
          </m:rPr>
          <m:t>=</m:t>
        </m:r>
        <m:r>
          <m:rPr>
            <m:sty m:val="p"/>
          </m:rPr>
          <m:t>1</m:t>
        </m:r>
      </m:oMath>
      <w:r>
        <w:rPr/>
        <w:t xml:space="preserve">.</w:t>
      </w:r>
    </w:p>
    <w:p>
      <w:pPr>
        <w:numPr>
          <w:ilvl w:val="0"/>
          <w:numId w:val="3"/>
        </w:numPr>
        <w:spacing w:lineRule="auto"/>
      </w:pPr>
      <w:r>
        <w:rPr>
          <w:rFonts w:eastAsia="Georgia" w:cs="Georgia" w:ascii="Georgia" w:hAnsi="Georgia"/>
        </w:rPr>
        <w:t xml:space="preserve">À l'aide d'une intégration par parties, montrer que pour </w:t>
      </w:r>
      <m:oMath>
        <m:r>
          <m:rPr>
            <m:sty m:val="i"/>
          </m:rPr>
          <m:t>x</m:t>
        </m:r>
        <m:r>
          <m:rPr>
            <m:sty m:val="p"/>
          </m:rPr>
          <m:t>≥</m:t>
        </m:r>
        <m:r>
          <m:rPr>
            <m:sty m:val="p"/>
          </m:rPr>
          <m:t>0</m:t>
        </m:r>
      </m:oMath>
      <w:r>
        <w:rPr/>
        <w:t xml:space="preserve"> :</w:t>
      </w:r>
    </w:p>
    <w:p>
      <w:pPr>
        <w:spacing w:after="220" w:lineRule="auto"/>
      </w:pPr>
      <m:oMathPara>
        <m:oMath>
          <m:r>
            <m:rPr>
              <m:sty m:val="i"/>
            </m:rPr>
            <m:t>φ</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x</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i"/>
                            </m:rPr>
                            <m:t>x</m:t>
                          </m:r>
                        </m:sup>
                      </m:sSup>
                    </m:e>
                  </m:d>
                </m:e>
                <m:sup>
                  <m:r>
                    <m:rPr>
                      <m:sty m:val="p"/>
                    </m:rPr>
                    <m:t>2</m:t>
                  </m:r>
                </m:sup>
              </m:sSup>
            </m:den>
          </m:f>
          <m:r>
            <m:rPr>
              <m:sty m:val="i"/>
            </m:rPr>
            <m:t>d</m:t>
          </m:r>
          <m:r>
            <m:rPr>
              <m:sty m:val="i"/>
            </m:rPr>
            <m:t>t</m:t>
          </m:r>
        </m:oMath>
      </m:oMathPara>
    </w:p>
    <w:p>
      <w:pPr>
        <w:numPr>
          <w:ilvl w:val="0"/>
          <w:numId w:val="4"/>
        </w:numPr>
        <w:spacing w:lineRule="auto"/>
      </w:pPr>
      <w:r>
        <w:rPr>
          <w:rFonts w:eastAsia="Georgia" w:cs="Georgia" w:ascii="Georgia" w:hAnsi="Georgia"/>
        </w:rPr>
        <w:t xml:space="preserve">Déterminer la pente de la demi-tangente au point d'abscisse 0 pour la courbe représentant </w:t>
      </w:r>
      <m:oMath>
        <m:r>
          <m:rPr>
            <m:sty m:val="i"/>
          </m:rPr>
          <m:t>φ</m:t>
        </m:r>
      </m:oMath>
      <w:r>
        <w:rPr/>
        <w:t xml:space="preserve">.</w:t>
      </w:r>
    </w:p>
    <w:p>
      <w:pPr>
        <w:numPr>
          <w:ilvl w:val="0"/>
          <w:numId w:val="4"/>
        </w:numPr>
        <w:spacing w:lineRule="auto"/>
      </w:pPr>
      <w:r>
        <w:rPr>
          <w:rFonts w:eastAsia="Georgia" w:cs="Georgia" w:ascii="Georgia" w:hAnsi="Georgia"/>
        </w:rPr>
        <w:t xml:space="preserve">Esquisser l'allure de la courbe représentative de </w:t>
      </w:r>
      <m:oMath>
        <m:r>
          <m:rPr>
            <m:sty m:val="i"/>
          </m:rPr>
          <m:t>φ</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4"/>
        </w:numPr>
        <w:spacing w:lineRule="auto"/>
      </w:pPr>
      <w:r>
        <w:rPr>
          <w:rFonts w:eastAsia="Georgia" w:cs="Georgia" w:ascii="Georgia" w:hAnsi="Georgia"/>
        </w:rPr>
        <w:t xml:space="preserve">En utilisant l'expression de la question 15) et une intégration par parties, trouver un équivalent de </w:t>
      </w:r>
      <m:oMath>
        <m:r>
          <m:rPr>
            <m:sty m:val="i"/>
          </m:rPr>
          <m:t>φ</m:t>
        </m:r>
        <m:r>
          <m:rPr>
            <m:sty m:val="p"/>
          </m:rPr>
          <m:t>(</m:t>
        </m:r>
        <m:r>
          <m:rPr>
            <m:sty m:val="i"/>
          </m:rPr>
          <m:t>x</m:t>
        </m:r>
        <m:r>
          <m:rPr>
            <m:sty m:val="p"/>
          </m:rPr>
          <m:t>)</m:t>
        </m:r>
        <m:r>
          <m:rPr>
            <m:sty m:val="p"/>
          </m:rPr>
          <m:t>−</m:t>
        </m:r>
        <m:r>
          <m:rPr>
            <m:sty m:val="p"/>
          </m:rPr>
          <m:t>1</m:t>
        </m:r>
      </m:oMath>
      <w:r>
        <w:rPr/>
        <w:t xml:space="preserve"> au voisinage de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PROBLÈME 2</w:t>
      </w:r>
    </w:p>
    <w:p>
      <w:pPr>
        <w:spacing w:after="220" w:lineRule="auto"/>
      </w:pPr>
      <w:r>
        <w:rPr>
          <w:rFonts w:eastAsia="Georgia" w:cs="Georgia" w:ascii="Georgia" w:hAnsi="Georgia"/>
        </w:rPr>
        <w:t xml:space="preserve">Définitions et notations : on désigne par </w:t>
      </w:r>
      <m:oMath>
        <m:r>
          <m:rPr>
            <m:scr m:val="script"/>
          </m:rPr>
          <m:t>P</m:t>
        </m:r>
      </m:oMath>
      <w:r>
        <w:rPr/>
        <w:t xml:space="preserve"> l'ensemble des nombres premiers : </w:t>
      </w:r>
      <m:oMath>
        <m:r>
          <m:rPr>
            <m:scr m:val="script"/>
          </m:rPr>
          <m:t>P</m:t>
        </m:r>
        <m:r>
          <m:rPr>
            <m:sty m:val="p"/>
          </m:rPr>
          <m:t>=</m:t>
        </m:r>
        <m:r>
          <m:rPr>
            <m:sty m:val="p"/>
          </m:rPr>
          <m:t>{</m:t>
        </m:r>
        <m:r>
          <m:rPr>
            <m:sty m:val="p"/>
          </m:rPr>
          <m:t>2</m:t>
        </m:r>
        <m:r>
          <m:rPr>
            <m:sty m:val="p"/>
          </m:rPr>
          <m:t>,</m:t>
        </m:r>
        <m:r>
          <m:rPr>
            <m:sty m:val="p"/>
          </m:rPr>
          <m:t>3</m:t>
        </m:r>
        <m:r>
          <m:rPr>
            <m:sty m:val="p"/>
          </m:rPr>
          <m:t>,</m:t>
        </m:r>
        <m:r>
          <m:rPr>
            <m:sty m:val="p"/>
          </m:rPr>
          <m:t>5</m:t>
        </m:r>
        <m:r>
          <m:rPr>
            <m:sty m:val="p"/>
          </m:rPr>
          <m:t>,</m:t>
        </m:r>
        <m:r>
          <m:rPr>
            <m:sty m:val="p"/>
          </m:rPr>
          <m:t>7</m:t>
        </m:r>
        <m:r>
          <m:rPr>
            <m:sty m:val="p"/>
          </m:rPr>
          <m:t>,</m:t>
        </m:r>
        <m:r>
          <m:rPr>
            <m:sty m:val="p"/>
          </m:rPr>
          <m:t>11</m:t>
        </m:r>
        <m:r>
          <m:rPr>
            <m:sty m:val="p"/>
          </m:rPr>
          <m:t>,</m:t>
        </m:r>
        <m:r>
          <m:rPr>
            <m:sty m:val="p"/>
          </m:rPr>
          <m:t>⋯</m:t>
        </m:r>
        <m:r>
          <m:rPr>
            <m:sty m:val="p"/>
          </m:rPr>
          <m:t>}</m:t>
        </m:r>
      </m:oMath>
      <w:r>
        <w:rPr/>
        <w:t xml:space="preserve">. Si </w:t>
      </w:r>
      <m:oMath>
        <m:r>
          <m:rPr>
            <m:sty m:val="i"/>
          </m:rPr>
          <m:t>n</m:t>
        </m:r>
      </m:oMath>
      <w:r>
        <w:rPr/>
        <w:t xml:space="preserve"> et </w:t>
      </w:r>
      <m:oMath>
        <m:r>
          <m:rPr>
            <m:sty m:val="i"/>
          </m:rPr>
          <m:t>p</m:t>
        </m:r>
      </m:oMath>
      <w:r>
        <w:rPr/>
        <w:t xml:space="preserve"> sont deux entiers naturels, on note </w:t>
      </w:r>
      <m:oMath>
        <m:r>
          <m:rPr>
            <m:sty m:val="i"/>
          </m:rPr>
          <m:t>n</m:t>
        </m:r>
        <m:r>
          <m:rPr>
            <m:sty m:val="p"/>
          </m:rPr>
          <m:t>∣</m:t>
        </m:r>
        <m:r>
          <m:rPr>
            <m:sty m:val="i"/>
          </m:rPr>
          <m:t>p</m:t>
        </m:r>
      </m:oMath>
      <w:r>
        <w:rPr/>
        <w:t xml:space="preserve"> lorsque </w:t>
      </w:r>
      <m:oMath>
        <m:r>
          <m:rPr>
            <m:sty m:val="i"/>
          </m:rPr>
          <m:t>n</m:t>
        </m:r>
      </m:oMath>
      <w:r>
        <w:rPr/>
        <w:t xml:space="preserve"> divise </w:t>
      </w:r>
      <m:oMath>
        <m:r>
          <m:rPr>
            <m:sty m:val="i"/>
          </m:rPr>
          <m:t>p</m:t>
        </m:r>
      </m:oMath>
      <w:r>
        <w:rPr/>
        <w:t xml:space="preserve">.</w:t>
      </w:r>
    </w:p>
    <w:p>
      <w:pPr>
        <w:spacing w:after="220" w:lineRule="auto"/>
      </w:pPr>
      <w:r>
        <w:rPr>
          <w:rFonts w:eastAsia="Georgia" w:cs="Georgia" w:ascii="Georgia" w:hAnsi="Georgia"/>
        </w:rPr>
        <w:t xml:space="preserve">On désigne par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l'ensemble des matrices carrées de taille 3 à coefficients réels. On note </w:t>
      </w:r>
      <m:oMath>
        <m:sSub>
          <m:sSubPr/>
          <m:e>
            <m:r>
              <m:rPr>
                <m:sty m:val="i"/>
              </m:rPr>
              <m:t>I</m:t>
            </m:r>
          </m:e>
          <m:sub>
            <m:r>
              <m:rPr>
                <m:sty m:val="p"/>
              </m:rPr>
              <m:t>3</m:t>
            </m:r>
          </m:sub>
        </m:sSub>
      </m:oMath>
      <w:r>
        <w:rPr>
          <w:rFonts w:eastAsia="Georgia" w:cs="Georgia" w:ascii="Georgia" w:hAnsi="Georgia"/>
        </w:rPr>
        <w:t xml:space="preserve">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Si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a</m:t>
                  </m:r>
                </m:e>
                <m:e>
                  <m:r>
                    <m:rPr>
                      <m:sty m:val="p"/>
                    </m:rPr>
                    <m:t>⋆</m:t>
                  </m:r>
                </m:e>
                <m:e>
                  <m:r>
                    <m:rPr>
                      <m:sty m:val="p"/>
                    </m:rPr>
                    <m:t>⋆</m:t>
                  </m:r>
                </m:e>
              </m:mr>
              <m:mr>
                <m:e>
                  <m:r>
                    <m:rPr>
                      <m:sty m:val="p"/>
                    </m:rPr>
                    <m:t>⋆</m:t>
                  </m:r>
                </m:e>
                <m:e>
                  <m:r>
                    <m:rPr>
                      <m:sty m:val="i"/>
                    </m:rPr>
                    <m:t>b</m:t>
                  </m:r>
                </m:e>
                <m:e>
                  <m:r>
                    <m:rPr>
                      <m:sty m:val="p"/>
                    </m:rPr>
                    <m:t>⋆</m:t>
                  </m:r>
                </m:e>
              </m:mr>
              <m:mr>
                <m:e>
                  <m:r>
                    <m:rPr>
                      <m:sty m:val="p"/>
                    </m:rPr>
                    <m:t>⋆</m:t>
                  </m:r>
                </m:e>
                <m:e>
                  <m:r>
                    <m:rPr>
                      <m:sty m:val="p"/>
                    </m:rPr>
                    <m:t>⋆</m:t>
                  </m:r>
                </m:e>
                <m:e>
                  <m:r>
                    <m:rPr>
                      <m:sty m:val="i"/>
                    </m:rPr>
                    <m:t>c</m:t>
                  </m:r>
                </m:e>
              </m:mr>
            </m:m>
          </m:e>
        </m:d>
        <m:r>
          <m:rPr>
            <m:sty m:val="p"/>
          </m:rPr>
          <m:t>∈</m:t>
        </m:r>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le réel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est appelé trace de </w:t>
      </w:r>
      <m:oMath>
        <m:r>
          <m:rPr>
            <m:sty m:val="i"/>
          </m:rPr>
          <m:t>M</m:t>
        </m:r>
      </m:oMath>
      <w:r>
        <w:rPr>
          <w:rFonts w:eastAsia="Georgia" w:cs="Georgia" w:ascii="Georgia" w:hAnsi="Georgia"/>
        </w:rPr>
        <w:t xml:space="preserve"> et noté </w:t>
      </w:r>
      <m:oMath>
        <m:r>
          <m:rPr>
            <m:sty m:val="p"/>
          </m:rPr>
          <m:t>tr</m:t>
        </m:r>
        <m:r>
          <m:rPr>
            <m:sty m:val="p"/>
          </m:rPr>
          <m:t>(</m:t>
        </m:r>
        <m:r>
          <m:rPr>
            <m:sty m:val="i"/>
          </m:rPr>
          <m:t>M</m:t>
        </m:r>
        <m:r>
          <m:rPr>
            <m:sty m:val="p"/>
          </m:rPr>
          <m:t>)</m:t>
        </m:r>
      </m:oMath>
      <w:r>
        <w:rPr/>
        <w:t xml:space="preserve">.</w:t>
      </w:r>
      <w:r>
        <w:rPr/>
        <w:br w:type="textWrapping"/>
      </w:r>
      <w:r>
        <w:rPr>
          <w:rFonts w:eastAsia="Georgia" w:cs="Georgia" w:ascii="Georgia" w:hAnsi="Georgia"/>
        </w:rPr>
        <w:t xml:space="preserve">Les parties de ce problème sont dépendantes mais le candidat pourra admettre les résultats qui y sont montrés pour aborder une partie suivante.</w:t>
      </w:r>
    </w:p>
    <w:p>
      <w:pPr>
        <w:spacing w:line="271" w:before="330" w:lineRule="auto"/>
      </w:pPr>
      <w:r>
        <w:rPr>
          <w:rFonts w:eastAsia="Georgia" w:cs="Georgia" w:ascii="Georgia" w:hAnsi="Georgia"/>
          <w:b/>
          <w:sz w:val="42"/>
        </w:rPr>
        <w:t xml:space="preserve">Théorème de Fermat</w:t>
      </w:r>
    </w:p>
    <w:p>
      <w:pPr>
        <w:numPr>
          <w:ilvl w:val="0"/>
          <w:numId w:val="5"/>
        </w:numPr>
        <w:spacing w:lineRule="auto"/>
      </w:pPr>
      <w:r>
        <w:rPr/>
        <w:t xml:space="preserve">Soit </w:t>
      </w:r>
      <m:oMath>
        <m:r>
          <m:rPr>
            <m:sty m:val="i"/>
          </m:rPr>
          <m:t>p</m:t>
        </m:r>
        <m:r>
          <m:rPr>
            <m:sty m:val="p"/>
          </m:rPr>
          <m:t>∈</m:t>
        </m:r>
        <m:r>
          <m:rPr>
            <m:scr m:val="script"/>
          </m:rPr>
          <m:t>P</m:t>
        </m:r>
      </m:oMath>
      <w:r>
        <w:rPr/>
        <w:t xml:space="preserve"> et soit </w:t>
      </w:r>
      <m:oMath>
        <m:r>
          <m:rPr>
            <m:sty m:val="i"/>
          </m:rPr>
          <m:t>k</m:t>
        </m:r>
      </m:oMath>
      <w:r>
        <w:rPr/>
        <w:t xml:space="preserve"> entier avec </w:t>
      </w:r>
      <m:oMath>
        <m:r>
          <m:rPr>
            <m:sty m:val="p"/>
          </m:rPr>
          <m:t>1</m:t>
        </m:r>
        <m:r>
          <m:rPr>
            <m:sty m:val="p"/>
          </m:rPr>
          <m:t>≤</m:t>
        </m:r>
        <m:r>
          <m:rPr>
            <m:sty m:val="i"/>
          </m:rPr>
          <m:t>k</m:t>
        </m:r>
        <m:r>
          <m:rPr>
            <m:sty m:val="p"/>
          </m:rPr>
          <m:t>≤</m:t>
        </m:r>
        <m:r>
          <m:rPr>
            <m:sty m:val="i"/>
          </m:rPr>
          <m:t>p</m:t>
        </m:r>
        <m:r>
          <m:rPr>
            <m:sty m:val="p"/>
          </m:rPr>
          <m:t>−</m:t>
        </m:r>
        <m:r>
          <m:rPr>
            <m:sty m:val="p"/>
          </m:rPr>
          <m:t>1</m:t>
        </m:r>
      </m:oMath>
      <w:r>
        <w:rPr/>
        <w:t xml:space="preserve">. Montrer que :</w:t>
      </w:r>
    </w:p>
    <w:p>
      <w:pPr>
        <w:spacing w:after="220" w:lineRule="auto"/>
      </w:pPr>
      <m:oMathPara>
        <m:oMath>
          <m:r>
            <m:rPr>
              <m:sty m:val="i"/>
            </m:rPr>
            <m:t>k</m:t>
          </m:r>
          <m:d>
            <m:dPr>
              <m:begChr m:val="("/>
              <m:endChr m:val=")"/>
              <m:grow/>
            </m:dPr>
            <m:e>
              <m:f>
                <m:fPr>
                  <m:type m:val="noBar"/>
                  <m:ctrlPr>
                    <w:rPr>
                      <w:rFonts w:ascii="Cambria Math" w:hAnsi="Cambria Math"/>
                    </w:rPr>
                  </m:ctrlPr>
                </m:fPr>
                <m:num>
                  <m:r>
                    <m:rPr>
                      <m:sty m:val="i"/>
                    </m:rPr>
                    <m:t>p</m:t>
                  </m:r>
                </m:num>
                <m:den>
                  <m:r>
                    <m:rPr>
                      <m:sty m:val="i"/>
                    </m:rPr>
                    <m:t>k</m:t>
                  </m:r>
                </m:den>
              </m:f>
            </m:e>
          </m:d>
          <m:r>
            <m:rPr>
              <m:sty m:val="p"/>
            </m:rPr>
            <m:t>=</m:t>
          </m:r>
          <m:r>
            <m:rPr>
              <m:sty m:val="i"/>
            </m:rPr>
            <m:t>p</m:t>
          </m:r>
          <m:d>
            <m:dPr>
              <m:begChr m:val="("/>
              <m:endChr m:val=")"/>
              <m:grow/>
            </m:dPr>
            <m:e>
              <m:f>
                <m:fPr>
                  <m:type m:val="noBar"/>
                  <m:ctrlPr>
                    <w:rPr>
                      <w:rFonts w:ascii="Cambria Math" w:hAnsi="Cambria Math"/>
                    </w:rPr>
                  </m:ctrlPr>
                </m:fPr>
                <m:num>
                  <m:r>
                    <m:rPr>
                      <m:sty m:val="i"/>
                    </m:rPr>
                    <m:t>p</m:t>
                  </m:r>
                  <m:r>
                    <m:rPr>
                      <m:sty m:val="p"/>
                    </m:rPr>
                    <m:t>−</m:t>
                  </m:r>
                  <m:r>
                    <m:rPr>
                      <m:sty m:val="p"/>
                    </m:rPr>
                    <m:t>1</m:t>
                  </m:r>
                </m:num>
                <m:den>
                  <m:r>
                    <m:rPr>
                      <m:sty m:val="i"/>
                    </m:rPr>
                    <m:t>k</m:t>
                  </m:r>
                  <m:r>
                    <m:rPr>
                      <m:sty m:val="p"/>
                    </m:rPr>
                    <m:t>−</m:t>
                  </m:r>
                  <m:r>
                    <m:rPr>
                      <m:sty m:val="p"/>
                    </m:rPr>
                    <m:t>1</m:t>
                  </m:r>
                </m:den>
              </m:f>
            </m:e>
          </m:d>
        </m:oMath>
      </m:oMathPara>
    </w:p>
    <w:p>
      <w:pPr>
        <w:spacing w:after="220" w:lineRule="auto"/>
      </w:pPr>
      <w:r>
        <w:rPr>
          <w:rFonts w:eastAsia="Georgia" w:cs="Georgia" w:ascii="Georgia" w:hAnsi="Georgia"/>
        </w:rPr>
        <w:t xml:space="preserve">et en déduire que :</w:t>
      </w:r>
    </w:p>
    <w:p>
      <w:pPr>
        <w:spacing w:after="220" w:lineRule="auto"/>
      </w:pPr>
      <m:oMathPara>
        <m:oMath>
          <m:r>
            <m:rPr>
              <m:sty m:val="i"/>
            </m:rPr>
            <m:t>p</m:t>
          </m:r>
          <m:d>
            <m:dPr>
              <m:begChr m:val="|"/>
              <m:endChr m:val=""/>
              <m:ctrlPr>
                <w:rPr>
                  <w:rFonts w:ascii="Cambria Math" w:hAnsi="Cambria Math"/>
                </w:rPr>
              </m:ctrlPr>
            </m:dPr>
            <m:e>
              <m:r>
                <m:rPr>
                  <m:sty m:val="p"/>
                </m:rPr>
                <m:t xml:space="preserve"> </m:t>
              </m:r>
              <m:d>
                <m:dPr>
                  <m:begChr m:val="("/>
                  <m:endChr m:val=")"/>
                  <m:grow/>
                </m:dPr>
                <m:e>
                  <m:f>
                    <m:fPr>
                      <m:type m:val="noBar"/>
                      <m:ctrlPr>
                        <w:rPr>
                          <w:rFonts w:ascii="Cambria Math" w:hAnsi="Cambria Math"/>
                        </w:rPr>
                      </m:ctrlPr>
                    </m:fPr>
                    <m:num>
                      <m:r>
                        <m:rPr>
                          <m:sty m:val="i"/>
                        </m:rPr>
                        <m:t>p</m:t>
                      </m:r>
                    </m:num>
                    <m:den>
                      <m:r>
                        <m:rPr>
                          <m:sty m:val="i"/>
                        </m:rPr>
                        <m:t>k</m:t>
                      </m:r>
                    </m:den>
                  </m:f>
                </m:e>
              </m:d>
            </m:e>
          </m:d>
        </m:oMath>
      </m:oMathPara>
    </w:p>
    <w:p>
      <w:pPr>
        <w:numPr>
          <w:ilvl w:val="0"/>
          <w:numId w:val="6"/>
        </w:numPr>
        <w:spacing w:lineRule="auto"/>
      </w:pPr>
      <w:r>
        <w:rPr/>
        <w:t xml:space="preserve">Montrer que :</w:t>
      </w:r>
    </w:p>
    <w:p>
      <w:pPr>
        <w:spacing w:after="220" w:lineRule="auto"/>
      </w:pPr>
      <m:oMathPara>
        <m:oMath>
          <m:r>
            <m:rPr>
              <m:sty m:val="p"/>
            </m:rPr>
            <m:t>∀</m:t>
          </m:r>
          <m:r>
            <m:rPr>
              <m:sty m:val="i"/>
            </m:rPr>
            <m:t>a</m:t>
          </m:r>
          <m:r>
            <m:rPr>
              <m:sty m:val="p"/>
            </m:rPr>
            <m:t>∈</m:t>
          </m:r>
          <m:r>
            <m:rPr>
              <m:scr m:val="double-struck"/>
            </m:rPr>
            <m:t>N</m:t>
          </m:r>
          <m:r>
            <m:rPr>
              <m:sty m:val="p"/>
            </m:rPr>
            <m:t>,</m:t>
          </m:r>
          <m:r>
            <m:rPr>
              <m:sty m:val="p"/>
            </m:rPr>
            <m:t xml:space="preserve"> </m:t>
          </m:r>
          <m:r>
            <m:rPr>
              <m:sty m:val="p"/>
            </m:rPr>
            <m:t>∀</m:t>
          </m:r>
          <m:r>
            <m:rPr>
              <m:sty m:val="i"/>
            </m:rPr>
            <m:t>p</m:t>
          </m:r>
          <m:r>
            <m:rPr>
              <m:sty m:val="p"/>
            </m:rPr>
            <m:t>∈</m:t>
          </m:r>
          <m:r>
            <m:rPr>
              <m:scr m:val="script"/>
            </m:rPr>
            <m:t>P</m:t>
          </m:r>
          <m:r>
            <m:rPr>
              <m:sty m:val="p"/>
            </m:rPr>
            <m:t>,</m:t>
          </m:r>
          <m:r>
            <m:rPr>
              <m:sty m:val="p"/>
            </m:rPr>
            <m:t xml:space="preserve"> </m:t>
          </m:r>
          <m:r>
            <m:rPr>
              <m:sty m:val="i"/>
            </m:rPr>
            <m:t>p</m:t>
          </m:r>
          <m:r>
            <m:rPr>
              <m:sty m:val="p"/>
            </m:rPr>
            <m:t>∣</m:t>
          </m:r>
          <m:d>
            <m:dPr>
              <m:begChr m:val="("/>
              <m:endChr m:val=")"/>
              <m:ctrlPr>
                <w:rPr>
                  <w:rFonts w:ascii="Cambria Math" w:hAnsi="Cambria Math"/>
                </w:rPr>
              </m:ctrlPr>
            </m:dPr>
            <m:e>
              <m:sSup>
                <m:sSupPr/>
                <m:e>
                  <m:r>
                    <m:rPr>
                      <m:sty m:val="i"/>
                    </m:rPr>
                    <m:t>a</m:t>
                  </m:r>
                </m:e>
                <m:sup>
                  <m:r>
                    <m:rPr>
                      <m:sty m:val="i"/>
                    </m:rPr>
                    <m:t>p</m:t>
                  </m:r>
                </m:sup>
              </m:sSup>
              <m:r>
                <m:rPr>
                  <m:sty m:val="p"/>
                </m:rPr>
                <m:t>−</m:t>
              </m:r>
              <m:r>
                <m:rPr>
                  <m:sty m:val="i"/>
                </m:rPr>
                <m:t>a</m:t>
              </m:r>
            </m:e>
          </m:d>
        </m:oMath>
      </m:oMathPara>
    </w:p>
    <w:p>
      <w:pPr>
        <w:spacing w:after="220" w:lineRule="auto"/>
      </w:pPr>
      <w:r>
        <w:rPr>
          <w:rFonts w:eastAsia="Georgia" w:cs="Georgia" w:ascii="Georgia" w:hAnsi="Georgia"/>
        </w:rPr>
        <w:t xml:space="preserve">On pourra raisonner par récurrence sur </w:t>
      </w:r>
      <m:oMath>
        <m:r>
          <m:rPr>
            <m:sty m:val="i"/>
          </m:rPr>
          <m:t>a</m:t>
        </m:r>
      </m:oMath>
      <w:r>
        <w:rPr/>
        <w:t xml:space="preserve">.</w:t>
      </w:r>
      <w:r>
        <w:rPr/>
        <w:br w:type="textWrapping"/>
      </w:r>
      <w:r>
        <w:rPr/>
        <w:t xml:space="preserve">On note, pour </w:t>
      </w:r>
      <m:oMath>
        <m:r>
          <m:rPr>
            <m:sty m:val="i"/>
          </m:rPr>
          <m:t>M</m:t>
        </m:r>
      </m:oMath>
      <w:r>
        <w:rPr/>
        <w:t xml:space="preserve"> dans </w:t>
      </w:r>
      <m:oMath>
        <m:sSub>
          <m:sSubPr/>
          <m:e>
            <m:r>
              <m:rPr>
                <m:scr m:val="script"/>
              </m:rPr>
              <m:t>M</m:t>
            </m:r>
          </m:e>
          <m:sub>
            <m:r>
              <m:rPr>
                <m:sty m:val="p"/>
              </m:rPr>
              <m:t>3</m:t>
            </m:r>
          </m:sub>
        </m:sSub>
        <m:r>
          <m:rPr>
            <m:sty m:val="p"/>
          </m:rPr>
          <m:t>(</m:t>
        </m:r>
        <m:r>
          <m:rPr>
            <m:scr m:val="double-struck"/>
          </m:rPr>
          <m:t>R</m:t>
        </m:r>
        <m:r>
          <m:rPr>
            <m:sty m:val="p"/>
          </m:rPr>
          <m:t>)</m:t>
        </m:r>
        <m:r>
          <m:rPr>
            <m:sty m:val="p"/>
          </m:rPr>
          <m:t>,</m:t>
        </m:r>
        <m:r>
          <m:rPr>
            <m:sty m:val="p"/>
          </m:rPr>
          <m:t>det</m:t>
        </m:r>
        <m:r>
          <m:rPr>
            <m:sty m:val="p"/>
          </m:rPr>
          <m:t>(</m:t>
        </m:r>
        <m:r>
          <m:rPr>
            <m:sty m:val="i"/>
          </m:rPr>
          <m:t>M</m:t>
        </m:r>
        <m:r>
          <m:rPr>
            <m:sty m:val="p"/>
          </m:rPr>
          <m:t>)</m:t>
        </m:r>
      </m:oMath>
      <w:r>
        <w:rPr>
          <w:rFonts w:eastAsia="Georgia" w:cs="Georgia" w:ascii="Georgia" w:hAnsi="Georgia"/>
        </w:rPr>
        <w:t xml:space="preserve"> le déterminant de </w:t>
      </w:r>
      <m:oMath>
        <m:r>
          <m:rPr>
            <m:sty m:val="i"/>
          </m:rPr>
          <m:t>M</m:t>
        </m:r>
      </m:oMath>
      <w:r>
        <w:rPr/>
        <w:t xml:space="preserve"> et on admettra que si </w:t>
      </w:r>
      <m:oMath>
        <m:r>
          <m:rPr>
            <m:sty m:val="i"/>
          </m:rPr>
          <m:t>M</m:t>
        </m:r>
      </m:oMath>
      <w:r>
        <w:rPr>
          <w:rFonts w:eastAsia="Georgia" w:cs="Georgia" w:ascii="Georgia" w:hAnsi="Georgia"/>
        </w:rPr>
        <w:t xml:space="preserve"> est à coefficients entiers, </w:t>
      </w:r>
      <m:oMath>
        <m:r>
          <m:rPr>
            <m:sty m:val="p"/>
          </m:rPr>
          <m:t>det</m:t>
        </m:r>
        <m:r>
          <m:rPr>
            <m:sty m:val="p"/>
          </m:rPr>
          <m:t>(</m:t>
        </m:r>
        <m:r>
          <m:rPr>
            <m:sty m:val="i"/>
          </m:rPr>
          <m:t>M</m:t>
        </m:r>
        <m:r>
          <m:rPr>
            <m:sty m:val="p"/>
          </m:rPr>
          <m:t>)</m:t>
        </m:r>
      </m:oMath>
      <w:r>
        <w:rPr/>
        <w:t xml:space="preserve"> est un entier.</w:t>
      </w:r>
      <w:r>
        <w:rPr/>
        <w:br w:type="textWrapping"/>
      </w:r>
      <w:r>
        <w:rPr/>
        <w:t xml:space="preserve">23) Montrer que les matrices </w:t>
      </w:r>
      <m:oMath>
        <m:r>
          <m:rPr>
            <m:sty m:val="i"/>
          </m:rPr>
          <m:t>M</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à coefficients entiers qui vérifient</w:t>
      </w:r>
    </w:p>
    <w:p>
      <w:pPr>
        <w:spacing w:after="220" w:lineRule="auto"/>
      </w:pPr>
      <m:oMathPara>
        <m:oMath>
          <m:r>
            <m:rPr>
              <m:sty m:val="p"/>
            </m:rPr>
            <m:t>∀</m:t>
          </m:r>
          <m:r>
            <m:rPr>
              <m:sty m:val="i"/>
            </m:rPr>
            <m:t>p</m:t>
          </m:r>
          <m:r>
            <m:rPr>
              <m:sty m:val="p"/>
            </m:rPr>
            <m:t>∈</m:t>
          </m:r>
          <m:r>
            <m:rPr>
              <m:scr m:val="script"/>
            </m:rPr>
            <m:t>P</m:t>
          </m:r>
          <m:r>
            <m:rPr>
              <m:sty m:val="p"/>
            </m:rPr>
            <m:t>,</m:t>
          </m:r>
          <m:r>
            <m:rPr>
              <m:sty m:val="p"/>
            </m:rPr>
            <m:t xml:space="preserve"> </m:t>
          </m:r>
          <m:r>
            <m:rPr>
              <m:sty m:val="i"/>
            </m:rPr>
            <m:t>p</m:t>
          </m:r>
          <m:r>
            <m:rPr>
              <m:sty m:val="p"/>
            </m:rPr>
            <m:t>∣</m:t>
          </m:r>
          <m:r>
            <m:rPr>
              <m:sty m:val="p"/>
            </m:rPr>
            <m:t>det</m:t>
          </m:r>
          <m:d>
            <m:dPr>
              <m:begChr m:val="("/>
              <m:endChr m:val=")"/>
              <m:ctrlPr>
                <w:rPr>
                  <w:rFonts w:ascii="Cambria Math" w:hAnsi="Cambria Math"/>
                </w:rPr>
              </m:ctrlPr>
            </m:dPr>
            <m:e>
              <m:sSup>
                <m:sSupPr/>
                <m:e>
                  <m:r>
                    <m:rPr>
                      <m:sty m:val="i"/>
                    </m:rPr>
                    <m:t>M</m:t>
                  </m:r>
                </m:e>
                <m:sup>
                  <m:r>
                    <m:rPr>
                      <m:sty m:val="i"/>
                    </m:rPr>
                    <m:t>p</m:t>
                  </m:r>
                </m:sup>
              </m:sSup>
            </m:e>
          </m:d>
        </m:oMath>
      </m:oMathPara>
    </w:p>
    <w:p>
      <w:pPr>
        <w:spacing w:after="220" w:lineRule="auto"/>
      </w:pPr>
      <w:r>
        <w:rPr>
          <w:rFonts w:eastAsia="Georgia" w:cs="Georgia" w:ascii="Georgia" w:hAnsi="Georgia"/>
        </w:rPr>
        <w:t xml:space="preserve">sont exactement les matrices non inversibles à coefficients entiers.</w:t>
      </w:r>
    </w:p>
    <w:p>
      <w:pPr>
        <w:spacing w:line="271" w:before="330" w:lineRule="auto"/>
      </w:pPr>
      <w:r>
        <w:rPr>
          <w:rFonts w:eastAsia="Georgia" w:cs="Georgia" w:ascii="Georgia" w:hAnsi="Georgia"/>
          <w:b/>
          <w:sz w:val="42"/>
        </w:rPr>
        <w:t xml:space="preserve">Étude d'un ensemble de matrices</w:t>
      </w:r>
    </w:p>
    <w:p>
      <w:pPr>
        <w:spacing w:after="220" w:lineRule="auto"/>
      </w:pPr>
      <w:r>
        <w:rPr/>
        <w:t xml:space="preserve">On note </w:t>
      </w:r>
      <m:oMath>
        <m:r>
          <m:rPr>
            <m:scr m:val="script"/>
          </m:rPr>
          <m:t>A</m:t>
        </m:r>
      </m:oMath>
      <w:r>
        <w:rPr/>
        <w:t xml:space="preserve"> l'ensemble :</w:t>
      </w:r>
    </w:p>
    <w:p>
      <w:pPr>
        <w:spacing w:after="220" w:lineRule="auto"/>
      </w:pPr>
      <m:oMathPara>
        <m:oMath>
          <m:r>
            <m:rPr>
              <m:scr m:val="script"/>
            </m:rPr>
            <m:t>A</m:t>
          </m:r>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a</m:t>
                        </m:r>
                      </m:e>
                      <m:e>
                        <m:r>
                          <m:rPr>
                            <m:sty m:val="p"/>
                          </m:rPr>
                          <m:t>0</m:t>
                        </m:r>
                      </m:e>
                      <m:e>
                        <m:r>
                          <m:rPr>
                            <m:sty m:val="p"/>
                          </m:rPr>
                          <m:t>0</m:t>
                        </m:r>
                      </m:e>
                    </m:mr>
                    <m:mr>
                      <m:e>
                        <m:r>
                          <m:rPr>
                            <m:sty m:val="p"/>
                          </m:rPr>
                          <m:t>0</m:t>
                        </m:r>
                      </m:e>
                      <m:e>
                        <m:r>
                          <m:rPr>
                            <m:sty m:val="i"/>
                          </m:rPr>
                          <m:t>b</m:t>
                        </m:r>
                      </m:e>
                      <m:e>
                        <m:r>
                          <m:rPr>
                            <m:sty m:val="i"/>
                          </m:rPr>
                          <m:t>c</m:t>
                        </m:r>
                      </m:e>
                    </m:mr>
                    <m:mr>
                      <m:e>
                        <m:r>
                          <m:rPr>
                            <m:sty m:val="p"/>
                          </m:rPr>
                          <m:t>0</m:t>
                        </m:r>
                      </m:e>
                      <m:e>
                        <m:r>
                          <m:rPr>
                            <m:sty m:val="p"/>
                          </m:rPr>
                          <m:t>−</m:t>
                        </m:r>
                        <m:r>
                          <m:rPr>
                            <m:sty m:val="i"/>
                          </m:rPr>
                          <m:t>c</m:t>
                        </m:r>
                      </m:e>
                      <m:e>
                        <m:r>
                          <m:rPr>
                            <m:sty m:val="i"/>
                          </m:rPr>
                          <m:t>b</m:t>
                        </m:r>
                      </m:e>
                    </m:mr>
                  </m:m>
                </m:e>
              </m:d>
              <m:r>
                <m:rPr>
                  <m:sty m:val="p"/>
                </m:rPr>
                <m:t>,</m:t>
              </m:r>
              <m:r>
                <m:rPr>
                  <m:sty m:val="p"/>
                </m:rPr>
                <m:t xml:space="preserve"> </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e>
          </m:d>
        </m:oMath>
      </m:oMathPara>
    </w:p>
    <w:p>
      <w:pPr>
        <w:numPr>
          <w:ilvl w:val="0"/>
          <w:numId w:val="7"/>
        </w:numPr>
        <w:spacing w:lineRule="auto"/>
      </w:pPr>
      <w:r>
        <w:rPr/>
        <w:t xml:space="preserve">Montrer que </w:t>
      </w:r>
      <m:oMath>
        <m:r>
          <m:rPr>
            <m:scr m:val="script"/>
          </m:rPr>
          <m:t>A</m:t>
        </m:r>
      </m:oMath>
      <w:r>
        <w:rPr/>
        <w:t xml:space="preserve"> est un </w:t>
      </w:r>
      <m:oMath>
        <m:r>
          <m:rPr>
            <m:scr m:val="double-struck"/>
          </m:rPr>
          <m:t>R</m:t>
        </m:r>
      </m:oMath>
      <w:r>
        <w:rPr/>
        <w:t xml:space="preserve">-espace vectoriel. Quelle est la dimension de cet espace ?</w:t>
      </w:r>
    </w:p>
    <w:p>
      <w:pPr>
        <w:numPr>
          <w:ilvl w:val="0"/>
          <w:numId w:val="7"/>
        </w:numPr>
        <w:spacing w:lineRule="auto"/>
      </w:pPr>
      <w:r>
        <w:rPr/>
        <w:t xml:space="preserve">Montrer que </w:t>
      </w:r>
      <m:oMath>
        <m:r>
          <m:rPr>
            <m:scr m:val="script"/>
          </m:rPr>
          <m:t>A</m:t>
        </m:r>
      </m:oMath>
      <w:r>
        <w:rPr/>
        <w:t xml:space="preserve"> est un anneau commutatif.</w:t>
      </w:r>
    </w:p>
    <w:p>
      <w:pPr>
        <w:spacing w:after="220" w:lineRule="auto"/>
      </w:pPr>
      <w:r>
        <w:rPr>
          <w:rFonts w:eastAsia="Georgia" w:cs="Georgia" w:ascii="Georgia" w:hAnsi="Georgia"/>
        </w:rPr>
        <w:t xml:space="preserve">Dans la suite de ce problème, on désigne par </w:t>
      </w:r>
      <m:oMath>
        <m:r>
          <m:rPr>
            <m:sty m:val="i"/>
          </m:rPr>
          <m:t>M</m:t>
        </m:r>
      </m:oMath>
      <w:r>
        <w:rPr/>
        <w:t xml:space="preserve"> la matrice :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2</m:t>
                  </m:r>
                </m:e>
                <m:e>
                  <m:r>
                    <m:rPr>
                      <m:sty m:val="p"/>
                    </m:rPr>
                    <m:t>0</m:t>
                  </m:r>
                </m:e>
                <m:e>
                  <m:r>
                    <m:rPr>
                      <m:sty m:val="p"/>
                    </m:rPr>
                    <m:t>0</m:t>
                  </m:r>
                </m:e>
              </m:mr>
              <m:mr>
                <m:e>
                  <m:r>
                    <m:rPr>
                      <m:sty m:val="p"/>
                    </m:rPr>
                    <m:t>0</m:t>
                  </m:r>
                </m:e>
                <m:e>
                  <m:r>
                    <m:rPr>
                      <m:sty m:val="p"/>
                    </m:rPr>
                    <m:t>1</m:t>
                  </m:r>
                </m:e>
                <m:e>
                  <m:r>
                    <m:rPr>
                      <m:sty m:val="p"/>
                    </m:rPr>
                    <m:t>1</m:t>
                  </m:r>
                </m:e>
              </m:mr>
              <m:mr>
                <m:e>
                  <m:r>
                    <m:rPr>
                      <m:sty m:val="p"/>
                    </m:rPr>
                    <m:t>0</m:t>
                  </m:r>
                </m:e>
                <m:e>
                  <m:r>
                    <m:rPr>
                      <m:sty m:val="p"/>
                    </m:rPr>
                    <m:t>−</m:t>
                  </m:r>
                  <m:r>
                    <m:rPr>
                      <m:sty m:val="p"/>
                    </m:rPr>
                    <m:t>1</m:t>
                  </m:r>
                </m:e>
                <m:e>
                  <m:r>
                    <m:rPr>
                      <m:sty m:val="p"/>
                    </m:rPr>
                    <m:t>1</m:t>
                  </m:r>
                </m:e>
              </m:mr>
            </m:m>
          </m:e>
        </m:d>
      </m:oMath>
      <w:r>
        <w:rPr/>
        <w:t xml:space="preserve">.</w:t>
      </w:r>
      <w:r>
        <w:rPr/>
        <w:br w:type="textWrapping"/>
      </w:r>
      <w:r>
        <w:rPr/>
        <w:t xml:space="preserve">26) Justifier que ( </w:t>
      </w:r>
      <m:oMath>
        <m:sSub>
          <m:sSubPr/>
          <m:e>
            <m:r>
              <m:rPr>
                <m:sty m:val="i"/>
              </m:rPr>
              <m:t>I</m:t>
            </m:r>
          </m:e>
          <m:sub>
            <m:r>
              <m:rPr>
                <m:sty m:val="p"/>
              </m:rPr>
              <m:t>3</m:t>
            </m:r>
          </m:sub>
        </m:sSub>
        <m:r>
          <m:rPr>
            <m:sty m:val="p"/>
          </m:rPr>
          <m:t>,</m:t>
        </m:r>
        <m:r>
          <m:rPr>
            <m:sty m:val="i"/>
          </m:rPr>
          <m:t>M</m:t>
        </m:r>
        <m:r>
          <m:rPr>
            <m:sty m:val="p"/>
          </m:rPr>
          <m:t>,</m:t>
        </m:r>
        <m:sSup>
          <m:sSupPr/>
          <m:e>
            <m:r>
              <m:rPr>
                <m:sty m:val="i"/>
              </m:rPr>
              <m:t>M</m:t>
            </m:r>
          </m:e>
          <m:sup>
            <m:r>
              <m:rPr>
                <m:sty m:val="p"/>
              </m:rPr>
              <m:t>2</m:t>
            </m:r>
          </m:sup>
        </m:sSup>
      </m:oMath>
      <w:r>
        <w:rPr/>
        <w:t xml:space="preserve"> ) est une base de </w:t>
      </w:r>
      <m:oMath>
        <m:r>
          <m:rPr>
            <m:scr m:val="script"/>
          </m:rPr>
          <m:t>A</m:t>
        </m:r>
      </m:oMath>
      <w:r>
        <w:rPr/>
        <w:t xml:space="preserve">.</w:t>
      </w:r>
      <w:r>
        <w:rPr/>
        <w:br w:type="textWrapping"/>
      </w:r>
      <w:r>
        <w:rPr/>
        <w:t xml:space="preserve">27) Exprimer </w:t>
      </w:r>
      <m:oMath>
        <m:sSup>
          <m:sSupPr/>
          <m:e>
            <m:r>
              <m:rPr>
                <m:sty m:val="i"/>
              </m:rPr>
              <m:t>M</m:t>
            </m:r>
          </m:e>
          <m:sup>
            <m:r>
              <m:rPr>
                <m:sty m:val="p"/>
              </m:rPr>
              <m:t>3</m:t>
            </m:r>
          </m:sup>
        </m:sSup>
      </m:oMath>
      <w:r>
        <w:rPr/>
        <w:t xml:space="preserve"> en fonction de </w:t>
      </w:r>
      <m:oMath>
        <m:sSub>
          <m:sSubPr/>
          <m:e>
            <m:r>
              <m:rPr>
                <m:sty m:val="i"/>
              </m:rPr>
              <m:t>I</m:t>
            </m:r>
          </m:e>
          <m:sub>
            <m:r>
              <m:rPr>
                <m:sty m:val="p"/>
              </m:rPr>
              <m:t>3</m:t>
            </m:r>
          </m:sub>
        </m:sSub>
      </m:oMath>
      <w:r>
        <w:rPr/>
        <w:t xml:space="preserve"> et </w:t>
      </w:r>
      <m:oMath>
        <m:r>
          <m:rPr>
            <m:sty m:val="i"/>
          </m:rPr>
          <m:t>M</m:t>
        </m:r>
      </m:oMath>
      <w:r>
        <w:rPr/>
        <w:t xml:space="preserve">.</w:t>
      </w:r>
    </w:p>
    <w:p>
      <w:pPr>
        <w:spacing w:line="271" w:before="330" w:lineRule="auto"/>
      </w:pPr>
      <w:r>
        <w:rPr>
          <w:rFonts w:eastAsia="Georgia" w:cs="Georgia" w:ascii="Georgia" w:hAnsi="Georgia"/>
          <w:b/>
          <w:sz w:val="42"/>
        </w:rPr>
        <w:t xml:space="preserve">Étude d'une suite</w:t>
      </w:r>
    </w:p>
    <w:p>
      <w:pPr>
        <w:spacing w:after="220" w:lineRule="auto"/>
      </w:pPr>
      <w:r>
        <w:rPr>
          <w:rFonts w:eastAsia="Georgia" w:cs="Georgia" w:ascii="Georgia" w:hAnsi="Georgia"/>
        </w:rPr>
        <w:t xml:space="preserve">Dans cette partie, on désigne par </w:t>
      </w:r>
      <m:oMath>
        <m:r>
          <m:rPr>
            <m:sty m:val="i"/>
          </m:rPr>
          <m:t>u</m:t>
        </m:r>
      </m:oMath>
      <w:r>
        <w:rPr>
          <w:rFonts w:eastAsia="Georgia" w:cs="Georgia" w:ascii="Georgia" w:hAnsi="Georgia"/>
        </w:rPr>
        <w:t xml:space="preserve"> la suite définie par :</w:t>
      </w:r>
    </w:p>
    <w:p>
      <w:pPr>
        <w:spacing w:after="220" w:lineRule="auto"/>
      </w:pPr>
      <m:oMathPara>
        <m:oMath>
          <m:sSub>
            <m:sSubPr/>
            <m:e>
              <m:r>
                <m:rPr>
                  <m:sty m:val="i"/>
                </m:rPr>
                <m:t>u</m:t>
              </m:r>
            </m:e>
            <m:sub>
              <m:r>
                <m:rPr>
                  <m:sty m:val="p"/>
                </m:rPr>
                <m:t>0</m:t>
              </m:r>
            </m:sub>
          </m:sSub>
          <m:r>
            <m:rPr>
              <m:sty m:val="p"/>
            </m:rPr>
            <m:t>=</m:t>
          </m:r>
          <m:r>
            <m:rPr>
              <m:sty m:val="p"/>
            </m:rPr>
            <m:t>3</m:t>
          </m:r>
          <m:r>
            <m:rPr>
              <m:sty m:val="p"/>
            </m:rPr>
            <m:t>,</m:t>
          </m:r>
          <m:r>
            <m:rPr>
              <m:sty m:val="p"/>
            </m:rPr>
            <m:t xml:space="preserve"> </m:t>
          </m:r>
          <m:sSub>
            <m:sSubPr/>
            <m:e>
              <m:r>
                <m:rPr>
                  <m:sty m:val="i"/>
                </m:rPr>
                <m:t>u</m:t>
              </m:r>
            </m:e>
            <m:sub>
              <m:r>
                <m:rPr>
                  <m:sty m:val="p"/>
                </m:rPr>
                <m:t>1</m:t>
              </m:r>
            </m:sub>
          </m:sSub>
          <m:r>
            <m:rPr>
              <m:sty m:val="p"/>
            </m:rPr>
            <m:t>=</m:t>
          </m:r>
          <m:r>
            <m:rPr>
              <m:sty m:val="p"/>
            </m:rPr>
            <m:t>0</m:t>
          </m:r>
          <m:r>
            <m:rPr>
              <m:sty m:val="p"/>
            </m:rPr>
            <m:t>,</m:t>
          </m:r>
          <m:r>
            <m:rPr>
              <m:sty m:val="p"/>
            </m:rPr>
            <m:t xml:space="preserve"> </m:t>
          </m:r>
          <m:sSub>
            <m:sSubPr/>
            <m:e>
              <m:r>
                <m:rPr>
                  <m:sty m:val="i"/>
                </m:rPr>
                <m:t>u</m:t>
              </m:r>
            </m:e>
            <m:sub>
              <m:r>
                <m:rPr>
                  <m:sty m:val="p"/>
                </m:rPr>
                <m:t>2</m:t>
              </m:r>
            </m:sub>
          </m:sSub>
          <m:r>
            <m:rPr>
              <m:sty m:val="p"/>
            </m:rPr>
            <m:t>=</m:t>
          </m:r>
          <m:r>
            <m:rPr>
              <m:sty m:val="p"/>
            </m:rPr>
            <m:t>4</m:t>
          </m:r>
          <m:r>
            <m:rPr>
              <m:sty m:val="p"/>
            </m:rPr>
            <m:t>,</m:t>
          </m:r>
          <m:r>
            <m:rPr>
              <m:sty m:val="p"/>
            </m:rPr>
            <m:t xml:space="preserve"> </m:t>
          </m:r>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3</m:t>
              </m:r>
            </m:sub>
          </m:sSub>
          <m:r>
            <m:rPr>
              <m:sty m:val="p"/>
            </m:rPr>
            <m:t>=</m:t>
          </m:r>
          <m:r>
            <m:rPr>
              <m:sty m:val="p"/>
            </m:rPr>
            <m:t>2</m:t>
          </m:r>
          <m:sSub>
            <m:sSubPr/>
            <m:e>
              <m:r>
                <m:rPr>
                  <m:sty m:val="i"/>
                </m:rPr>
                <m:t>u</m:t>
              </m:r>
            </m:e>
            <m:sub>
              <m:r>
                <m:rPr>
                  <m:sty m:val="i"/>
                </m:rPr>
                <m:t>n</m:t>
              </m:r>
              <m:r>
                <m:rPr>
                  <m:sty m:val="p"/>
                </m:rPr>
                <m:t>+</m:t>
              </m:r>
              <m:r>
                <m:rPr>
                  <m:sty m:val="p"/>
                </m:rPr>
                <m:t>1</m:t>
              </m:r>
            </m:sub>
          </m:sSub>
          <m:r>
            <m:rPr>
              <m:sty m:val="p"/>
            </m:rPr>
            <m:t>−</m:t>
          </m:r>
          <m:r>
            <m:rPr>
              <m:sty m:val="p"/>
            </m:rPr>
            <m:t>4</m:t>
          </m:r>
          <m:sSub>
            <m:sSubPr/>
            <m:e>
              <m:r>
                <m:rPr>
                  <m:sty m:val="i"/>
                </m:rPr>
                <m:t>u</m:t>
              </m:r>
            </m:e>
            <m:sub>
              <m:r>
                <m:rPr>
                  <m:sty m:val="i"/>
                </m:rPr>
                <m:t>n</m:t>
              </m:r>
            </m:sub>
          </m:sSub>
        </m:oMath>
      </m:oMathPara>
    </w:p>
    <w:p>
      <w:pPr>
        <w:spacing w:after="220" w:lineRule="auto"/>
      </w:pPr>
      <w:r>
        <w:rPr/>
        <w:t xml:space="preserve">On se propose de montrer que </w:t>
      </w:r>
      <m:oMath>
        <m:r>
          <m:rPr>
            <m:sty m:val="p"/>
          </m:rPr>
          <m:t>∀</m:t>
        </m:r>
        <m:r>
          <m:rPr>
            <m:sty m:val="i"/>
          </m:rPr>
          <m:t>p</m:t>
        </m:r>
        <m:r>
          <m:rPr>
            <m:sty m:val="p"/>
          </m:rPr>
          <m:t>∈</m:t>
        </m:r>
        <m:r>
          <m:rPr>
            <m:scr m:val="script"/>
          </m:rPr>
          <m:t>P</m:t>
        </m:r>
        <m:r>
          <m:rPr>
            <m:sty m:val="p"/>
          </m:rPr>
          <m:t>,</m:t>
        </m:r>
        <m:r>
          <m:rPr>
            <m:sty m:val="i"/>
          </m:rPr>
          <m:t>p</m:t>
        </m:r>
        <m:r>
          <m:rPr>
            <m:sty m:val="p"/>
          </m:rPr>
          <m:t>∣</m:t>
        </m:r>
        <m:sSub>
          <m:sSubPr/>
          <m:e>
            <m:r>
              <m:rPr>
                <m:sty m:val="i"/>
              </m:rPr>
              <m:t>u</m:t>
            </m:r>
          </m:e>
          <m:sub>
            <m:r>
              <m:rPr>
                <m:sty m:val="i"/>
              </m:rPr>
              <m:t>p</m:t>
            </m:r>
          </m:sub>
        </m:sSub>
      </m:oMath>
      <w:r>
        <w:rPr/>
        <w:t xml:space="preserve">.</w:t>
      </w:r>
      <w:r>
        <w:rPr/>
        <w:br w:type="textWrapping"/>
      </w:r>
      <w:r>
        <w:rPr/>
        <w:t xml:space="preserve">On pose, pour </w:t>
      </w:r>
      <m:oMath>
        <m:r>
          <m:rPr>
            <m:sty m:val="i"/>
          </m:rPr>
          <m:t>k</m:t>
        </m:r>
        <m:r>
          <m:rPr>
            <m:sty m:val="p"/>
          </m:rPr>
          <m:t>∈</m:t>
        </m:r>
        <m:r>
          <m:rPr>
            <m:scr m:val="double-struck"/>
          </m:rPr>
          <m:t>N</m:t>
        </m:r>
        <m:r>
          <m:rPr>
            <m:sty m:val="p"/>
          </m:rPr>
          <m:t>,</m:t>
        </m:r>
        <m:sSup>
          <m:sSupPr/>
          <m:e>
            <m:r>
              <m:rPr>
                <m:sty m:val="i"/>
              </m:rPr>
              <m:t>M</m:t>
            </m:r>
          </m:e>
          <m:sup>
            <m:r>
              <m:rPr>
                <m:sty m:val="i"/>
              </m:rPr>
              <m:t>k</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i"/>
                        </m:rPr>
                        <m:t>k</m:t>
                      </m:r>
                    </m:sub>
                  </m:sSub>
                </m:e>
                <m:e>
                  <m:r>
                    <m:rPr>
                      <m:sty m:val="p"/>
                    </m:rPr>
                    <m:t>0</m:t>
                  </m:r>
                </m:e>
                <m:e>
                  <m:r>
                    <m:rPr>
                      <m:sty m:val="p"/>
                    </m:rPr>
                    <m:t>0</m:t>
                  </m:r>
                </m:e>
              </m:mr>
              <m:mr>
                <m:e>
                  <m:r>
                    <m:rPr>
                      <m:sty m:val="p"/>
                    </m:rPr>
                    <m:t>0</m:t>
                  </m:r>
                </m:e>
                <m:e>
                  <m:sSub>
                    <m:sSubPr/>
                    <m:e>
                      <m:r>
                        <m:rPr>
                          <m:sty m:val="i"/>
                        </m:rPr>
                        <m:t>b</m:t>
                      </m:r>
                    </m:e>
                    <m:sub>
                      <m:r>
                        <m:rPr>
                          <m:sty m:val="i"/>
                        </m:rPr>
                        <m:t>k</m:t>
                      </m:r>
                    </m:sub>
                  </m:sSub>
                </m:e>
                <m:e>
                  <m:sSub>
                    <m:sSubPr/>
                    <m:e>
                      <m:r>
                        <m:rPr>
                          <m:sty m:val="i"/>
                        </m:rPr>
                        <m:t>c</m:t>
                      </m:r>
                    </m:e>
                    <m:sub>
                      <m:r>
                        <m:rPr>
                          <m:sty m:val="i"/>
                        </m:rPr>
                        <m:t>k</m:t>
                      </m:r>
                    </m:sub>
                  </m:sSub>
                </m:e>
              </m:mr>
              <m:mr>
                <m:e>
                  <m:r>
                    <m:rPr>
                      <m:sty m:val="p"/>
                    </m:rPr>
                    <m:t>0</m:t>
                  </m:r>
                </m:e>
                <m:e>
                  <m:r>
                    <m:rPr>
                      <m:sty m:val="p"/>
                    </m:rPr>
                    <m:t>−</m:t>
                  </m:r>
                  <m:sSub>
                    <m:sSubPr/>
                    <m:e>
                      <m:r>
                        <m:rPr>
                          <m:sty m:val="i"/>
                        </m:rPr>
                        <m:t>c</m:t>
                      </m:r>
                    </m:e>
                    <m:sub>
                      <m:r>
                        <m:rPr>
                          <m:sty m:val="i"/>
                        </m:rPr>
                        <m:t>k</m:t>
                      </m:r>
                    </m:sub>
                  </m:sSub>
                </m:e>
                <m:e>
                  <m:sSub>
                    <m:sSubPr/>
                    <m:e>
                      <m:r>
                        <m:rPr>
                          <m:sty m:val="i"/>
                        </m:rPr>
                        <m:t>b</m:t>
                      </m:r>
                    </m:e>
                    <m:sub>
                      <m:r>
                        <m:rPr>
                          <m:sty m:val="i"/>
                        </m:rPr>
                        <m:t>k</m:t>
                      </m:r>
                    </m:sub>
                  </m:sSub>
                </m:e>
              </m:mr>
            </m:m>
          </m:e>
        </m:d>
      </m:oMath>
      <w:r>
        <w:rPr/>
        <w:t xml:space="preserve">.</w:t>
      </w:r>
      <w:r>
        <w:rPr/>
        <w:br w:type="textWrapping"/>
      </w:r>
      <w:r>
        <w:rPr/>
        <w:t xml:space="preserve">28) Justifier, pour </w:t>
      </w:r>
      <m:oMath>
        <m:r>
          <m:rPr>
            <m:sty m:val="i"/>
          </m:rPr>
          <m:t>k</m:t>
        </m:r>
        <m:r>
          <m:rPr>
            <m:sty m:val="p"/>
          </m:rPr>
          <m:t>∈</m:t>
        </m:r>
        <m:r>
          <m:rPr>
            <m:scr m:val="double-struck"/>
          </m:rPr>
          <m:t>N</m:t>
        </m:r>
      </m:oMath>
      <w:r>
        <w:rPr/>
        <w:t xml:space="preserve">, l'existence de </w:t>
      </w:r>
      <m:oMath>
        <m:sSub>
          <m:sSubPr/>
          <m:e>
            <m:r>
              <m:rPr>
                <m:sty m:val="i"/>
              </m:rPr>
              <m:t>a</m:t>
            </m:r>
          </m:e>
          <m:sub>
            <m:r>
              <m:rPr>
                <m:sty m:val="i"/>
              </m:rPr>
              <m:t>k</m:t>
            </m:r>
          </m:sub>
        </m:sSub>
        <m:r>
          <m:rPr>
            <m:sty m:val="p"/>
          </m:rPr>
          <m:t>,</m:t>
        </m:r>
        <m:sSub>
          <m:sSubPr/>
          <m:e>
            <m:r>
              <m:rPr>
                <m:sty m:val="i"/>
              </m:rPr>
              <m:t>b</m:t>
            </m:r>
          </m:e>
          <m:sub>
            <m:r>
              <m:rPr>
                <m:sty m:val="i"/>
              </m:rPr>
              <m:t>k</m:t>
            </m:r>
          </m:sub>
        </m:sSub>
      </m:oMath>
      <w:r>
        <w:rPr/>
        <w:t xml:space="preserve"> et </w:t>
      </w:r>
      <m:oMath>
        <m:sSub>
          <m:sSubPr/>
          <m:e>
            <m:r>
              <m:rPr>
                <m:sty m:val="i"/>
              </m:rPr>
              <m:t>c</m:t>
            </m:r>
          </m:e>
          <m:sub>
            <m:r>
              <m:rPr>
                <m:sty m:val="i"/>
              </m:rPr>
              <m:t>k</m:t>
            </m:r>
          </m:sub>
        </m:sSub>
      </m:oMath>
      <w:r>
        <w:rPr/>
        <w:t xml:space="preserve">.</w:t>
      </w:r>
      <w:r>
        <w:rPr/>
        <w:br w:type="textWrapping"/>
      </w:r>
      <w:r>
        <w:rPr>
          <w:rFonts w:eastAsia="Georgia" w:cs="Georgia" w:ascii="Georgia" w:hAnsi="Georgia"/>
        </w:rPr>
        <w:t xml:space="preserve">29) Trouver une relation de récurrence vérifiée par la suite ( </w:t>
      </w:r>
      <m:oMath>
        <m:sSub>
          <m:sSubPr/>
          <m:e>
            <m:r>
              <m:rPr>
                <m:sty m:val="i"/>
              </m:rPr>
              <m:t>a</m:t>
            </m:r>
          </m:e>
          <m:sub>
            <m:r>
              <m:rPr>
                <m:sty m:val="i"/>
              </m:rPr>
              <m:t>k</m:t>
            </m:r>
          </m:sub>
        </m:sSub>
      </m:oMath>
      <w:r>
        <w:rPr>
          <w:rFonts w:eastAsia="Georgia" w:cs="Georgia" w:ascii="Georgia" w:hAnsi="Georgia"/>
        </w:rPr>
        <w:t xml:space="preserve"> ) seule et deux relations de récurrence liant les suites </w:t>
      </w:r>
      <m:oMath>
        <m:d>
          <m:dPr>
            <m:begChr m:val="("/>
            <m:endChr m:val=")"/>
            <m:ctrlPr>
              <w:rPr>
                <w:rFonts w:ascii="Cambria Math" w:hAnsi="Cambria Math"/>
              </w:rPr>
            </m:ctrlPr>
          </m:dPr>
          <m:e>
            <m:sSub>
              <m:sSubPr/>
              <m:e>
                <m:r>
                  <m:rPr>
                    <m:sty m:val="i"/>
                  </m:rPr>
                  <m:t>b</m:t>
                </m:r>
              </m:e>
              <m:sub>
                <m:r>
                  <m:rPr>
                    <m:sty m:val="i"/>
                  </m:rPr>
                  <m:t>k</m:t>
                </m:r>
              </m:sub>
            </m:sSub>
          </m:e>
        </m:d>
      </m:oMath>
      <w:r>
        <w:rPr/>
        <w:t xml:space="preserve"> et </w:t>
      </w:r>
      <m:oMath>
        <m:d>
          <m:dPr>
            <m:begChr m:val="("/>
            <m:endChr m:val=")"/>
            <m:ctrlPr>
              <w:rPr>
                <w:rFonts w:ascii="Cambria Math" w:hAnsi="Cambria Math"/>
              </w:rPr>
            </m:ctrlPr>
          </m:dPr>
          <m:e>
            <m:sSub>
              <m:sSubPr/>
              <m:e>
                <m:r>
                  <m:rPr>
                    <m:sty m:val="i"/>
                  </m:rPr>
                  <m:t>c</m:t>
                </m:r>
              </m:e>
              <m:sub>
                <m:r>
                  <m:rPr>
                    <m:sty m:val="i"/>
                  </m:rPr>
                  <m:t>k</m:t>
                </m:r>
              </m:sub>
            </m:sSub>
          </m:e>
        </m:d>
      </m:oMath>
      <w:r>
        <w:rPr/>
        <w:t xml:space="preserve">.</w:t>
      </w:r>
      <w:r>
        <w:rPr/>
        <w:br w:type="textWrapping"/>
      </w:r>
      <w:r>
        <w:rPr>
          <w:rFonts w:eastAsia="Georgia" w:cs="Georgia" w:ascii="Georgia" w:hAnsi="Georgia"/>
        </w:rPr>
        <w:t xml:space="preserve">30) En déduire, pour </w:t>
      </w:r>
      <m:oMath>
        <m:r>
          <m:rPr>
            <m:sty m:val="i"/>
          </m:rPr>
          <m:t>k</m:t>
        </m:r>
      </m:oMath>
      <w:r>
        <w:rPr/>
        <w:t xml:space="preserve"> dans </w:t>
      </w:r>
      <m:oMath>
        <m:r>
          <m:rPr>
            <m:scr m:val="double-struck"/>
          </m:rPr>
          <m:t>N</m:t>
        </m:r>
        <m:r>
          <m:rPr>
            <m:sty m:val="p"/>
          </m:rPr>
          <m:t>,</m:t>
        </m:r>
        <m:sSub>
          <m:sSubPr/>
          <m:e>
            <m:r>
              <m:rPr>
                <m:sty m:val="i"/>
              </m:rPr>
              <m:t>a</m:t>
            </m:r>
          </m:e>
          <m:sub>
            <m:r>
              <m:rPr>
                <m:sty m:val="i"/>
              </m:rPr>
              <m:t>k</m:t>
            </m:r>
          </m:sub>
        </m:sSub>
      </m:oMath>
      <w:r>
        <w:rPr/>
        <w:t xml:space="preserve"> en fonction de </w:t>
      </w:r>
      <m:oMath>
        <m:r>
          <m:rPr>
            <m:sty m:val="i"/>
          </m:rPr>
          <m:t>k</m:t>
        </m:r>
      </m:oMath>
      <w:r>
        <w:rPr/>
        <w:t xml:space="preserve">.</w:t>
      </w:r>
      <w:r>
        <w:rPr/>
        <w:br w:type="textWrapping"/>
      </w:r>
      <w:r>
        <w:rPr/>
        <w:t xml:space="preserve">31) Pour </w:t>
      </w:r>
      <m:oMath>
        <m:r>
          <m:rPr>
            <m:sty m:val="i"/>
          </m:rPr>
          <m:t>k</m:t>
        </m:r>
        <m:r>
          <m:rPr>
            <m:sty m:val="p"/>
          </m:rPr>
          <m:t>∈</m:t>
        </m:r>
        <m:r>
          <m:rPr>
            <m:scr m:val="double-struck"/>
          </m:rPr>
          <m:t>N</m:t>
        </m:r>
      </m:oMath>
      <w:r>
        <w:rPr/>
        <w:t xml:space="preserve">, on appelle </w:t>
      </w:r>
      <m:oMath>
        <m:sSub>
          <m:sSubPr/>
          <m:e>
            <m:r>
              <m:rPr>
                <m:sty m:val="i"/>
              </m:rPr>
              <m:t>z</m:t>
            </m:r>
          </m:e>
          <m:sub>
            <m:r>
              <m:rPr>
                <m:sty m:val="i"/>
              </m:rPr>
              <m:t>k</m:t>
            </m:r>
          </m:sub>
        </m:sSub>
      </m:oMath>
      <w:r>
        <w:rPr/>
        <w:t xml:space="preserve"> le nombre complexe </w:t>
      </w:r>
      <m:oMath>
        <m:sSub>
          <m:sSubPr/>
          <m:e>
            <m:r>
              <m:rPr>
                <m:sty m:val="i"/>
              </m:rPr>
              <m:t>z</m:t>
            </m:r>
          </m:e>
          <m:sub>
            <m:r>
              <m:rPr>
                <m:sty m:val="i"/>
              </m:rPr>
              <m:t>k</m:t>
            </m:r>
          </m:sub>
        </m:sSub>
        <m:r>
          <m:rPr>
            <m:sty m:val="p"/>
          </m:rPr>
          <m:t>=</m:t>
        </m:r>
        <m:sSub>
          <m:sSubPr/>
          <m:e>
            <m:r>
              <m:rPr>
                <m:sty m:val="i"/>
              </m:rPr>
              <m:t>b</m:t>
            </m:r>
          </m:e>
          <m:sub>
            <m:r>
              <m:rPr>
                <m:sty m:val="i"/>
              </m:rPr>
              <m:t>k</m:t>
            </m:r>
          </m:sub>
        </m:sSub>
        <m:r>
          <m:rPr>
            <m:sty m:val="p"/>
          </m:rPr>
          <m:t>+</m:t>
        </m:r>
        <m:r>
          <m:rPr>
            <m:sty m:val="i"/>
          </m:rPr>
          <m:t>i</m:t>
        </m:r>
        <m:sSub>
          <m:sSubPr/>
          <m:e>
            <m:r>
              <m:rPr>
                <m:sty m:val="i"/>
              </m:rPr>
              <m:t>c</m:t>
            </m:r>
          </m:e>
          <m:sub>
            <m:r>
              <m:rPr>
                <m:sty m:val="i"/>
              </m:rPr>
              <m:t>k</m:t>
            </m:r>
          </m:sub>
        </m:sSub>
      </m:oMath>
      <w:r>
        <w:rPr/>
        <w:t xml:space="preserve"> avec </w:t>
      </w:r>
      <m:oMath>
        <m:sSup>
          <m:sSupPr/>
          <m:e>
            <m:r>
              <m:rPr>
                <m:sty m:val="i"/>
              </m:rPr>
              <m:t>i</m:t>
            </m:r>
          </m:e>
          <m:sup>
            <m:r>
              <m:rPr>
                <m:sty m:val="p"/>
              </m:rPr>
              <m:t>2</m:t>
            </m:r>
          </m:sup>
        </m:sSup>
        <m:r>
          <m:rPr>
            <m:sty m:val="p"/>
          </m:rPr>
          <m:t>=</m:t>
        </m:r>
        <m:r>
          <m:rPr>
            <m:sty m:val="p"/>
          </m:rPr>
          <m:t>−</m:t>
        </m:r>
        <m:r>
          <m:rPr>
            <m:sty m:val="p"/>
          </m:rPr>
          <m:t>1</m:t>
        </m:r>
      </m:oMath>
      <w:r>
        <w:rPr/>
        <w:t xml:space="preserve">.</w:t>
      </w:r>
    </w:p>
    <w:p>
      <w:pPr>
        <w:spacing w:after="220" w:lineRule="auto"/>
      </w:pPr>
      <w:r>
        <w:rPr/>
        <w:t xml:space="preserve">Exprimer </w:t>
      </w:r>
      <m:oMath>
        <m:sSub>
          <m:sSubPr/>
          <m:e>
            <m:r>
              <m:rPr>
                <m:sty m:val="i"/>
              </m:rPr>
              <m:t>z</m:t>
            </m:r>
          </m:e>
          <m:sub>
            <m:r>
              <m:rPr>
                <m:sty m:val="i"/>
              </m:rPr>
              <m:t>k</m:t>
            </m:r>
            <m:r>
              <m:rPr>
                <m:sty m:val="p"/>
              </m:rPr>
              <m:t>+</m:t>
            </m:r>
            <m:r>
              <m:rPr>
                <m:sty m:val="p"/>
              </m:rPr>
              <m:t>1</m:t>
            </m:r>
          </m:sub>
        </m:sSub>
      </m:oMath>
      <w:r>
        <w:rPr/>
        <w:t xml:space="preserve"> en fonction de </w:t>
      </w:r>
      <m:oMath>
        <m:sSub>
          <m:sSubPr/>
          <m:e>
            <m:r>
              <m:rPr>
                <m:sty m:val="i"/>
              </m:rPr>
              <m:t>z</m:t>
            </m:r>
          </m:e>
          <m:sub>
            <m:r>
              <m:rPr>
                <m:sty m:val="i"/>
              </m:rPr>
              <m:t>k</m:t>
            </m:r>
          </m:sub>
        </m:sSub>
      </m:oMath>
      <w:r>
        <w:rPr/>
        <w:t xml:space="preserve"> et montrer que </w:t>
      </w:r>
      <m:oMath>
        <m:sSub>
          <m:sSubPr/>
          <m:e>
            <m:r>
              <m:rPr>
                <m:sty m:val="i"/>
              </m:rPr>
              <m:t>b</m:t>
            </m:r>
          </m:e>
          <m:sub>
            <m:r>
              <m:rPr>
                <m:sty m:val="i"/>
              </m:rPr>
              <m:t>k</m:t>
            </m:r>
          </m:sub>
        </m:sSub>
        <m:r>
          <m:rPr>
            <m:sty m:val="p"/>
          </m:rPr>
          <m:t>=</m:t>
        </m:r>
        <m:r>
          <m:rPr>
            <m:sty m:val="p"/>
          </m:rPr>
          <m:t>Re</m:t>
        </m:r>
        <m:d>
          <m:dPr>
            <m:begChr m:val="("/>
            <m:endChr m:val=")"/>
            <m:ctrlPr>
              <w:rPr>
                <w:rFonts w:ascii="Cambria Math" w:hAnsi="Cambria Math"/>
              </w:rPr>
            </m:ctrlPr>
          </m:dPr>
          <m:e>
            <m:r>
              <m:rPr>
                <m:sty m:val="p"/>
              </m:rPr>
              <m:t>(</m:t>
            </m:r>
            <m:r>
              <m:rPr>
                <m:sty m:val="p"/>
              </m:rPr>
              <m:t>1</m:t>
            </m:r>
            <m:r>
              <m:rPr>
                <m:sty m:val="p"/>
              </m:rPr>
              <m:t>+</m:t>
            </m:r>
            <m:r>
              <m:rPr>
                <m:sty m:val="i"/>
              </m:rPr>
              <m:t>i</m:t>
            </m:r>
            <m:sSup>
              <m:sSupPr/>
              <m:e>
                <m:r>
                  <m:rPr>
                    <m:sty m:val="p"/>
                  </m:rPr>
                  <m:t>)</m:t>
                </m:r>
              </m:e>
              <m:sup>
                <m:r>
                  <m:rPr>
                    <m:sty m:val="i"/>
                  </m:rPr>
                  <m:t>k</m:t>
                </m:r>
              </m:sup>
            </m:sSup>
          </m:e>
        </m:d>
      </m:oMath>
      <w:r>
        <w:rPr/>
        <w:t xml:space="preserve">.</w:t>
      </w:r>
      <w:r>
        <w:rPr/>
        <w:br w:type="textWrapping"/>
      </w:r>
      <w:r>
        <w:rPr>
          <w:rFonts w:eastAsia="Georgia" w:cs="Georgia" w:ascii="Georgia" w:hAnsi="Georgia"/>
        </w:rPr>
        <w:t xml:space="preserve">32) Retrouver ce dernier résultat en trouvant une relation de récurrence vérifiée par la suite </w:t>
      </w:r>
      <m:oMath>
        <m:d>
          <m:dPr>
            <m:begChr m:val="("/>
            <m:endChr m:val=")"/>
            <m:ctrlPr>
              <w:rPr>
                <w:rFonts w:ascii="Cambria Math" w:hAnsi="Cambria Math"/>
              </w:rPr>
            </m:ctrlPr>
          </m:dPr>
          <m:e>
            <m:sSub>
              <m:sSubPr/>
              <m:e>
                <m:r>
                  <m:rPr>
                    <m:sty m:val="i"/>
                  </m:rPr>
                  <m:t>b</m:t>
                </m:r>
              </m:e>
              <m:sub>
                <m:r>
                  <m:rPr>
                    <m:sty m:val="i"/>
                  </m:rPr>
                  <m:t>k</m:t>
                </m:r>
              </m:sub>
            </m:sSub>
          </m:e>
        </m:d>
      </m:oMath>
      <w:r>
        <w:rPr/>
        <w:t xml:space="preserve">.</w:t>
      </w:r>
      <w:r>
        <w:rPr/>
        <w:br w:type="textWrapping"/>
      </w:r>
      <w:r>
        <w:rPr/>
        <w:t xml:space="preserve">33) Justifier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sub>
          </m:sSub>
          <m:r>
            <m:rPr>
              <m:sty m:val="p"/>
            </m:rPr>
            <m:t>=</m:t>
          </m:r>
          <m:r>
            <m:rPr>
              <m:sty m:val="p"/>
            </m:rPr>
            <m:t>tr</m:t>
          </m:r>
          <m:d>
            <m:dPr>
              <m:begChr m:val="("/>
              <m:endChr m:val=")"/>
              <m:ctrlPr>
                <w:rPr>
                  <w:rFonts w:ascii="Cambria Math" w:hAnsi="Cambria Math"/>
                </w:rPr>
              </m:ctrlPr>
            </m:dPr>
            <m:e>
              <m:sSup>
                <m:sSupPr/>
                <m:e>
                  <m:r>
                    <m:rPr>
                      <m:sty m:val="i"/>
                    </m:rPr>
                    <m:t>M</m:t>
                  </m:r>
                </m:e>
                <m:sup>
                  <m:r>
                    <m:rPr>
                      <m:sty m:val="i"/>
                    </m:rPr>
                    <m:t>n</m:t>
                  </m:r>
                </m:sup>
              </m:sSup>
            </m:e>
          </m:d>
        </m:oMath>
      </m:oMathPara>
    </w:p>
    <w:p>
      <w:pPr>
        <w:numPr>
          <w:ilvl w:val="0"/>
          <w:numId w:val="8"/>
        </w:numPr>
        <w:spacing w:lineRule="auto"/>
      </w:pPr>
      <w:r>
        <w:rPr/>
        <w:t xml:space="preserve">Montrer que :</w:t>
      </w:r>
    </w:p>
    <w:p>
      <w:pPr>
        <w:spacing w:after="220" w:lineRule="auto"/>
      </w:pPr>
      <m:oMathPara>
        <m:oMath>
          <m:r>
            <m:rPr>
              <m:sty m:val="p"/>
            </m:rPr>
            <m:t>∀</m:t>
          </m:r>
          <m:r>
            <m:rPr>
              <m:sty m:val="i"/>
            </m:rPr>
            <m:t>p</m:t>
          </m:r>
          <m:r>
            <m:rPr>
              <m:sty m:val="p"/>
            </m:rPr>
            <m:t>∈</m:t>
          </m:r>
          <m:r>
            <m:rPr>
              <m:scr m:val="script"/>
            </m:rPr>
            <m:t>P</m:t>
          </m:r>
          <m:r>
            <m:rPr>
              <m:sty m:val="p"/>
            </m:rPr>
            <m:t>,</m:t>
          </m:r>
          <m:r>
            <m:rPr>
              <m:sty m:val="p"/>
            </m:rPr>
            <m:t xml:space="preserve"> </m:t>
          </m:r>
          <m:r>
            <m:rPr>
              <m:sty m:val="i"/>
            </m:rPr>
            <m:t>p</m:t>
          </m:r>
          <m:r>
            <m:rPr>
              <m:sty m:val="p"/>
            </m:rPr>
            <m:t>∣</m:t>
          </m:r>
          <m:sSub>
            <m:sSubPr/>
            <m:e>
              <m:r>
                <m:rPr>
                  <m:sty m:val="i"/>
                </m:rPr>
                <m:t>u</m:t>
              </m:r>
            </m:e>
            <m:sub>
              <m:r>
                <m:rPr>
                  <m:sty m:val="i"/>
                </m:rPr>
                <m:t>p</m:t>
              </m:r>
            </m:sub>
          </m:sSub>
        </m:oMath>
      </m:oMathPara>
    </w:p>
    <w:p>
      <w:pPr>
        <w:spacing w:line="271" w:before="330" w:lineRule="auto"/>
      </w:pPr>
      <w:r>
        <w:rPr>
          <w:rFonts w:eastAsia="Georgia" w:cs="Georgia" w:ascii="Georgia" w:hAnsi="Georgia"/>
          <w:b/>
          <w:sz w:val="42"/>
        </w:rPr>
        <w:t xml:space="preserve">Étude d'un coefficient</w:t>
      </w:r>
    </w:p>
    <w:p>
      <w:pPr>
        <w:spacing w:after="220" w:lineRule="auto"/>
      </w:pPr>
      <w:r>
        <w:rPr/>
        <w:t xml:space="preserve">Dans cette partie, on pose </w:t>
      </w:r>
      <m:oMath>
        <m:sSub>
          <m:sSubPr/>
          <m:e>
            <m:r>
              <m:rPr>
                <m:sty m:val="i"/>
              </m:rPr>
              <m:t>e</m:t>
            </m:r>
          </m:e>
          <m:sub>
            <m:r>
              <m:rPr>
                <m:sty m:val="p"/>
              </m:rPr>
              <m:t>1</m:t>
            </m:r>
          </m:sub>
        </m:sSub>
        <m:r>
          <m:rPr>
            <m:sty m:val="p"/>
          </m:rPr>
          <m:t>=</m:t>
        </m:r>
        <m:r>
          <m:rPr>
            <m:sty m:val="p"/>
          </m:rPr>
          <m:t>(</m:t>
        </m:r>
        <m:r>
          <m:rPr>
            <m:sty m:val="p"/>
          </m:rPr>
          <m:t>1</m:t>
        </m:r>
        <m:r>
          <m:rPr>
            <m:sty m:val="p"/>
          </m:rPr>
          <m:t>,</m:t>
        </m:r>
        <m:r>
          <m:rPr>
            <m:sty m:val="p"/>
          </m:rPr>
          <m:t>2</m:t>
        </m:r>
        <m:r>
          <m:rPr>
            <m:sty m:val="p"/>
          </m:rPr>
          <m:t>,</m:t>
        </m:r>
        <m:r>
          <m:rPr>
            <m:sty m:val="p"/>
          </m:rPr>
          <m:t>−</m:t>
        </m:r>
        <m:r>
          <m:rPr>
            <m:sty m:val="p"/>
          </m:rPr>
          <m:t>1</m:t>
        </m:r>
        <m:r>
          <m:rPr>
            <m:sty m:val="p"/>
          </m:rPr>
          <m:t>)</m:t>
        </m:r>
        <m:r>
          <m:rPr>
            <m:sty m:val="p"/>
          </m:rPr>
          <m:t>,</m:t>
        </m:r>
        <m:sSub>
          <m:sSubPr/>
          <m:e>
            <m:r>
              <m:rPr>
                <m:sty m:val="i"/>
              </m:rPr>
              <m:t>e</m:t>
            </m:r>
          </m:e>
          <m:sub>
            <m:r>
              <m:rPr>
                <m:sty m:val="p"/>
              </m:rPr>
              <m:t>2</m:t>
            </m:r>
          </m:sub>
        </m:sSub>
        <m:r>
          <m:rPr>
            <m:sty m:val="p"/>
          </m:rPr>
          <m:t>=</m:t>
        </m:r>
        <m:r>
          <m:rPr>
            <m:sty m:val="p"/>
          </m:rPr>
          <m:t>(</m:t>
        </m:r>
        <m:r>
          <m:rPr>
            <m:sty m:val="p"/>
          </m:rPr>
          <m:t>2</m:t>
        </m:r>
        <m:r>
          <m:rPr>
            <m:sty m:val="p"/>
          </m:rPr>
          <m:t>,</m:t>
        </m:r>
        <m:r>
          <m:rPr>
            <m:sty m:val="p"/>
          </m:rPr>
          <m:t>1</m:t>
        </m:r>
        <m:r>
          <m:rPr>
            <m:sty m:val="p"/>
          </m:rPr>
          <m:t>,</m:t>
        </m:r>
        <m:r>
          <m:rPr>
            <m:sty m:val="p"/>
          </m:rPr>
          <m:t>0</m:t>
        </m:r>
        <m:r>
          <m:rPr>
            <m:sty m:val="p"/>
          </m:rPr>
          <m:t>)</m:t>
        </m:r>
      </m:oMath>
      <w:r>
        <w:rPr/>
        <w:t xml:space="preserve"> et </w:t>
      </w:r>
      <m:oMath>
        <m:sSub>
          <m:sSubPr/>
          <m:e>
            <m:r>
              <m:rPr>
                <m:sty m:val="i"/>
              </m:rPr>
              <m:t>e</m:t>
            </m:r>
          </m:e>
          <m:sub>
            <m:r>
              <m:rPr>
                <m:sty m:val="p"/>
              </m:rPr>
              <m:t>3</m:t>
            </m:r>
          </m:sub>
        </m:sSub>
        <m:r>
          <m:rPr>
            <m:sty m:val="p"/>
          </m:rPr>
          <m:t>=</m:t>
        </m:r>
        <m:r>
          <m:rPr>
            <m:sty m:val="p"/>
          </m:rPr>
          <m:t>(</m:t>
        </m:r>
        <m:r>
          <m:rPr>
            <m:sty m:val="p"/>
          </m:rPr>
          <m:t>−</m:t>
        </m:r>
        <m:r>
          <m:rPr>
            <m:sty m:val="p"/>
          </m:rPr>
          <m:t>1</m:t>
        </m:r>
        <m:r>
          <m:rPr>
            <m:sty m:val="p"/>
          </m:rPr>
          <m:t>,</m:t>
        </m:r>
        <m:r>
          <m:rPr>
            <m:sty m:val="p"/>
          </m:rPr>
          <m:t>1</m:t>
        </m:r>
        <m:r>
          <m:rPr>
            <m:sty m:val="p"/>
          </m:rPr>
          <m:t>,</m:t>
        </m:r>
        <m:r>
          <m:rPr>
            <m:sty m:val="p"/>
          </m:rPr>
          <m:t>2</m:t>
        </m:r>
        <m:r>
          <m:rPr>
            <m:sty m:val="p"/>
          </m:rPr>
          <m:t>)</m:t>
        </m:r>
      </m:oMath>
      <w:r>
        <w:rPr/>
        <w:t xml:space="preserve">.</w:t>
      </w:r>
      <w:r>
        <w:rPr/>
        <w:br w:type="textWrapping"/>
      </w:r>
      <w:r>
        <w:rPr/>
        <w:t xml:space="preserve">On munit </w:t>
      </w:r>
      <m:oMath>
        <m:sSup>
          <m:sSupPr/>
          <m:e>
            <m:r>
              <m:rPr>
                <m:scr m:val="double-struck"/>
              </m:rPr>
              <m:t>R</m:t>
            </m:r>
          </m:e>
          <m:sup>
            <m:r>
              <m:rPr>
                <m:sty m:val="p"/>
              </m:rPr>
              <m:t>3</m:t>
            </m:r>
          </m:sup>
        </m:sSup>
      </m:oMath>
      <w:r>
        <w:rPr/>
        <w:t xml:space="preserve"> de son produit scalaire usuel :</w:t>
      </w:r>
      <w:r>
        <w:rPr/>
        <w:br w:type="textWrapping"/>
      </w:r>
      <w:r>
        <w:rPr/>
        <w:t xml:space="preserve">si </w:t>
      </w:r>
      <m:oMath>
        <m:r>
          <m:rPr>
            <m:sty m:val="i"/>
          </m:rPr>
          <m:t>X</m:t>
        </m:r>
        <m:r>
          <m:rPr>
            <m:sty m:val="p"/>
          </m:rPr>
          <m:t>=</m:t>
        </m:r>
        <m:r>
          <m:rPr>
            <m:sty m:val="p"/>
          </m:rPr>
          <m:t>(</m:t>
        </m:r>
        <m:r>
          <m:rPr>
            <m:sty m:val="i"/>
          </m:rPr>
          <m:t>x</m:t>
        </m:r>
        <m:r>
          <m:rPr>
            <m:sty m:val="p"/>
          </m:rPr>
          <m:t>,</m:t>
        </m:r>
        <m:r>
          <m:rPr>
            <m:sty m:val="i"/>
          </m:rPr>
          <m:t>y</m:t>
        </m:r>
        <m:r>
          <m:rPr>
            <m:sty m:val="p"/>
          </m:rPr>
          <m:t>,</m:t>
        </m:r>
        <m:r>
          <m:rPr>
            <m:sty m:val="i"/>
          </m:rPr>
          <m:t>z</m:t>
        </m:r>
        <m:r>
          <m:rPr>
            <m:sty m:val="p"/>
          </m:rPr>
          <m:t>)</m:t>
        </m:r>
      </m:oMath>
      <w:r>
        <w:rPr/>
        <w:t xml:space="preserve"> et </w:t>
      </w:r>
      <m:oMath>
        <m:sSup>
          <m:sSupPr/>
          <m:e>
            <m:r>
              <m:rPr>
                <m:sty m:val="i"/>
              </m:rPr>
              <m:t>X</m:t>
            </m:r>
          </m:e>
          <m:sup>
            <m:r>
              <m:rPr>
                <m:sty m:val="i"/>
              </m:rPr>
              <m:t>′</m:t>
            </m:r>
          </m:sup>
        </m:sSup>
        <m:r>
          <m:rPr>
            <m:sty m:val="p"/>
          </m:rPr>
          <m:t>=</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e>
        </m:d>
      </m:oMath>
      <w:r>
        <w:rPr/>
        <w:t xml:space="preserve"> sont dans </w:t>
      </w:r>
      <m:oMath>
        <m:sSup>
          <m:sSupPr/>
          <m:e>
            <m:r>
              <m:rPr>
                <m:scr m:val="double-struck"/>
              </m:rPr>
              <m:t>R</m:t>
            </m:r>
          </m:e>
          <m:sup>
            <m:r>
              <m:rPr>
                <m:sty m:val="p"/>
              </m:rPr>
              <m:t>3</m:t>
            </m:r>
          </m:sup>
        </m:sSup>
      </m:oMath>
      <w:r>
        <w:rPr/>
        <w:t xml:space="preserve">, on pose ( </w:t>
      </w:r>
      <m:oMath>
        <m:r>
          <m:rPr>
            <m:sty m:val="i"/>
          </m:rPr>
          <m:t>X</m:t>
        </m:r>
        <m:r>
          <m:rPr>
            <m:sty m:val="p"/>
          </m:rPr>
          <m:t>∣</m:t>
        </m:r>
        <m:sSup>
          <m:sSupPr/>
          <m:e>
            <m:r>
              <m:rPr>
                <m:sty m:val="i"/>
              </m:rPr>
              <m:t>X</m:t>
            </m:r>
          </m:e>
          <m:sup>
            <m:r>
              <m:rPr>
                <m:sty m:val="i"/>
              </m:rPr>
              <m:t>′</m:t>
            </m:r>
          </m:sup>
        </m:sSup>
      </m:oMath>
      <w:r>
        <w:rPr/>
        <w:t xml:space="preserve"> ) = </w:t>
      </w:r>
      <m:oMath>
        <m:r>
          <m:rPr>
            <m:sty m:val="i"/>
          </m:rPr>
          <m:t>x</m:t>
        </m:r>
        <m:sSup>
          <m:sSupPr/>
          <m:e>
            <m:r>
              <m:rPr>
                <m:sty m:val="i"/>
              </m:rPr>
              <m:t>x</m:t>
            </m:r>
          </m:e>
          <m:sup>
            <m:r>
              <m:rPr>
                <m:sty m:val="i"/>
              </m:rPr>
              <m:t>′</m:t>
            </m:r>
          </m:sup>
        </m:sSup>
        <m:r>
          <m:rPr>
            <m:sty m:val="p"/>
          </m:rPr>
          <m:t>+</m:t>
        </m:r>
        <m:r>
          <m:rPr>
            <m:sty m:val="i"/>
          </m:rPr>
          <m:t>y</m:t>
        </m:r>
        <m:sSup>
          <m:sSupPr/>
          <m:e>
            <m:r>
              <m:rPr>
                <m:sty m:val="i"/>
              </m:rPr>
              <m:t>y</m:t>
            </m:r>
          </m:e>
          <m:sup>
            <m:r>
              <m:rPr>
                <m:sty m:val="i"/>
              </m:rPr>
              <m:t>′</m:t>
            </m:r>
          </m:sup>
        </m:sSup>
        <m:r>
          <m:rPr>
            <m:sty m:val="p"/>
          </m:rPr>
          <m:t>+</m:t>
        </m:r>
        <m:r>
          <m:rPr>
            <m:sty m:val="i"/>
          </m:rPr>
          <m:t>z</m:t>
        </m:r>
        <m:sSup>
          <m:sSupPr/>
          <m:e>
            <m:r>
              <m:rPr>
                <m:sty m:val="i"/>
              </m:rPr>
              <m:t>z</m:t>
            </m:r>
          </m:e>
          <m:sup>
            <m:r>
              <m:rPr>
                <m:sty m:val="i"/>
              </m:rPr>
              <m:t>′</m:t>
            </m:r>
          </m:sup>
        </m:sSup>
      </m:oMath>
      <w:r>
        <w:rPr/>
        <w:t xml:space="preserve">.</w:t>
      </w:r>
      <w:r>
        <w:rPr/>
        <w:br w:type="textWrapping"/>
      </w:r>
      <w:r>
        <w:rPr/>
        <w:t xml:space="preserve">Si </w:t>
      </w:r>
      <m:oMath>
        <m:r>
          <m:rPr>
            <m:sty m:val="i"/>
          </m:rPr>
          <m:t>u</m:t>
        </m:r>
      </m:oMath>
      <w:r>
        <w:rPr/>
        <w:t xml:space="preserve"> est un endomorphisme de </w:t>
      </w:r>
      <m:oMath>
        <m:sSup>
          <m:sSupPr/>
          <m:e>
            <m:r>
              <m:rPr>
                <m:scr m:val="double-struck"/>
              </m:rPr>
              <m:t>R</m:t>
            </m:r>
          </m:e>
          <m:sup>
            <m:r>
              <m:rPr>
                <m:sty m:val="p"/>
              </m:rPr>
              <m:t>3</m:t>
            </m:r>
          </m:sup>
        </m:sSup>
      </m:oMath>
      <w:r>
        <w:rPr/>
        <w:t xml:space="preserve">, on pose </w:t>
      </w:r>
      <m:oMath>
        <m:r>
          <m:rPr>
            <m:sty m:val="i"/>
          </m:rPr>
          <m:t>c</m:t>
        </m:r>
        <m:r>
          <m:rPr>
            <m:sty m:val="p"/>
          </m:rPr>
          <m:t>(</m:t>
        </m:r>
        <m:r>
          <m:rPr>
            <m:sty m:val="i"/>
          </m:rPr>
          <m:t>u</m:t>
        </m:r>
        <m:r>
          <m:rPr>
            <m:sty m:val="p"/>
          </m:rPr>
          <m:t>)</m:t>
        </m:r>
        <m:r>
          <m:rPr>
            <m:sty m:val="p"/>
          </m:rPr>
          <m:t>=</m:t>
        </m:r>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e</m:t>
                </m:r>
              </m:e>
              <m:sub>
                <m:r>
                  <m:rPr>
                    <m:sty m:val="p"/>
                  </m:rPr>
                  <m:t>1</m:t>
                </m:r>
              </m:sub>
            </m:sSub>
          </m:e>
        </m:d>
        <m:r>
          <m:rPr>
            <m:sty m:val="p"/>
          </m:rPr>
          <m:t>+</m:t>
        </m:r>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e</m:t>
                    </m:r>
                  </m:e>
                  <m:sub>
                    <m:r>
                      <m:rPr>
                        <m:sty m:val="p"/>
                      </m:rPr>
                      <m:t>2</m:t>
                    </m:r>
                  </m:sub>
                </m:sSub>
              </m:e>
            </m:d>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e</m:t>
                    </m:r>
                  </m:e>
                  <m:sub>
                    <m:r>
                      <m:rPr>
                        <m:sty m:val="p"/>
                      </m:rPr>
                      <m:t>3</m:t>
                    </m:r>
                  </m:sub>
                </m:sSub>
              </m:e>
            </m:d>
            <m:r>
              <m:rPr>
                <m:sty m:val="p"/>
              </m:rPr>
              <m:t>∣</m:t>
            </m:r>
            <m:sSub>
              <m:sSubPr/>
              <m:e>
                <m:r>
                  <m:rPr>
                    <m:sty m:val="i"/>
                  </m:rPr>
                  <m:t>e</m:t>
                </m:r>
              </m:e>
              <m:sub>
                <m:r>
                  <m:rPr>
                    <m:sty m:val="p"/>
                  </m:rPr>
                  <m:t>3</m:t>
                </m:r>
              </m:sub>
            </m:sSub>
          </m:e>
        </m:d>
      </m:oMath>
      <w:r>
        <w:rPr/>
        <w:t xml:space="preserve">.</w:t>
      </w:r>
      <w:r>
        <w:rPr/>
        <w:br w:type="textWrapping"/>
      </w:r>
      <w:r>
        <w:rPr/>
        <w:t xml:space="preserve">35) Montrer que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 est une base de </w:t>
      </w:r>
      <m:oMath>
        <m:sSup>
          <m:sSupPr/>
          <m:e>
            <m:r>
              <m:rPr>
                <m:scr m:val="double-struck"/>
              </m:rPr>
              <m:t>R</m:t>
            </m:r>
          </m:e>
          <m:sup>
            <m:r>
              <m:rPr>
                <m:sty m:val="p"/>
              </m:rPr>
              <m:t>3</m:t>
            </m:r>
          </m:sup>
        </m:sSup>
      </m:oMath>
      <w:r>
        <w:rPr>
          <w:rFonts w:eastAsia="Georgia" w:cs="Georgia" w:ascii="Georgia" w:hAnsi="Georgia"/>
        </w:rPr>
        <w:t xml:space="preserve"> notée </w:t>
      </w:r>
      <m:oMath>
        <m:r>
          <m:rPr>
            <m:scr m:val="script"/>
          </m:rPr>
          <m:t>B</m:t>
        </m:r>
      </m:oMath>
      <w:r>
        <w:rPr/>
        <w:t xml:space="preserve">.</w:t>
      </w:r>
    </w:p>
    <w:p>
      <w:pPr>
        <w:spacing w:after="220" w:lineRule="auto"/>
      </w:pPr>
      <w:r>
        <w:rPr>
          <w:rFonts w:eastAsia="Georgia" w:cs="Georgia" w:ascii="Georgia" w:hAnsi="Georgia"/>
        </w:rPr>
        <w:t xml:space="preserve">Jusqu'à la fin de ce problème, </w:t>
      </w:r>
      <m:oMath>
        <m:r>
          <m:rPr>
            <m:sty m:val="i"/>
          </m:rPr>
          <m:t>u</m:t>
        </m:r>
      </m:oMath>
      <w:r>
        <w:rPr>
          <w:rFonts w:eastAsia="Georgia" w:cs="Georgia" w:ascii="Georgia" w:hAnsi="Georgia"/>
        </w:rPr>
        <w:t xml:space="preserve"> désigne un endomorphisme de </w:t>
      </w:r>
      <m:oMath>
        <m:sSup>
          <m:sSupPr/>
          <m:e>
            <m:r>
              <m:rPr>
                <m:scr m:val="double-struck"/>
              </m:rPr>
              <m:t>R</m:t>
            </m:r>
          </m:e>
          <m:sup>
            <m:r>
              <m:rPr>
                <m:sty m:val="p"/>
              </m:rPr>
              <m:t>3</m:t>
            </m:r>
          </m:sup>
        </m:sSup>
      </m:oMath>
      <w:r>
        <w:rPr/>
        <w:t xml:space="preserve">, dont la matrice dans la base </w:t>
      </w:r>
      <m:oMath>
        <m:r>
          <m:rPr>
            <m:scr m:val="script"/>
          </m:rPr>
          <m:t>B</m:t>
        </m:r>
      </m:oMath>
      <w:r>
        <w:rPr/>
        <w:t xml:space="preserve"> est :</w:t>
      </w:r>
    </w:p>
    <w:p>
      <w:pPr>
        <w:spacing w:after="220" w:lineRule="auto"/>
      </w:pPr>
      <m:oMathPara>
        <m:oMath>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e>
                  <m:e>
                    <m:r>
                      <m:rPr>
                        <m:sty m:val="p"/>
                      </m:rPr>
                      <m:t>0</m:t>
                    </m:r>
                  </m:e>
                  <m:e>
                    <m:r>
                      <m:rPr>
                        <m:sty m:val="p"/>
                      </m:rPr>
                      <m:t>0</m:t>
                    </m:r>
                  </m:e>
                </m:mr>
                <m:mr>
                  <m:e>
                    <m:r>
                      <m:rPr>
                        <m:sty m:val="p"/>
                      </m:rPr>
                      <m:t>0</m:t>
                    </m:r>
                  </m:e>
                  <m:e>
                    <m:sSub>
                      <m:sSubPr/>
                      <m:e>
                        <m:r>
                          <m:rPr>
                            <m:sty m:val="i"/>
                          </m:rPr>
                          <m:t>λ</m:t>
                        </m:r>
                      </m:e>
                      <m:sub>
                        <m:r>
                          <m:rPr>
                            <m:sty m:val="p"/>
                          </m:rPr>
                          <m:t>2</m:t>
                        </m:r>
                      </m:sub>
                    </m:sSub>
                  </m:e>
                  <m:e>
                    <m:r>
                      <m:rPr>
                        <m:sty m:val="p"/>
                      </m:rPr>
                      <m:t>0</m:t>
                    </m:r>
                  </m:e>
                </m:mr>
                <m:mr>
                  <m:e>
                    <m:r>
                      <m:rPr>
                        <m:sty m:val="p"/>
                      </m:rPr>
                      <m:t>0</m:t>
                    </m:r>
                  </m:e>
                  <m:e>
                    <m:r>
                      <m:rPr>
                        <m:sty m:val="p"/>
                      </m:rPr>
                      <m:t>0</m:t>
                    </m:r>
                  </m:e>
                  <m:e>
                    <m:sSub>
                      <m:sSubPr/>
                      <m:e>
                        <m:r>
                          <m:rPr>
                            <m:sty m:val="i"/>
                          </m:rPr>
                          <m:t>λ</m:t>
                        </m:r>
                      </m:e>
                      <m:sub>
                        <m:r>
                          <m:rPr>
                            <m:sty m:val="p"/>
                          </m:rPr>
                          <m:t>3</m:t>
                        </m:r>
                      </m:sub>
                    </m:sSub>
                  </m:e>
                </m:mr>
              </m:m>
            </m:e>
          </m:d>
        </m:oMath>
      </m:oMathPara>
    </w:p>
    <w:p>
      <w:pPr>
        <w:spacing w:after="220" w:lineRule="auto"/>
      </w:pPr>
      <w:r>
        <w:rPr>
          <w:rFonts w:eastAsia="Georgia" w:cs="Georgia" w:ascii="Georgia" w:hAnsi="Georgia"/>
        </w:rPr>
        <w:t xml:space="preserve">où </w:t>
      </w:r>
      <m:oMath>
        <m:sSub>
          <m:sSubPr/>
          <m:e>
            <m:r>
              <m:rPr>
                <m:sty m:val="i"/>
              </m:rPr>
              <m:t>λ</m:t>
            </m:r>
          </m:e>
          <m:sub>
            <m:r>
              <m:rPr>
                <m:sty m:val="p"/>
              </m:rPr>
              <m:t>1</m:t>
            </m:r>
          </m:sub>
        </m:sSub>
        <m:r>
          <m:rPr>
            <m:sty m:val="p"/>
          </m:rPr>
          <m:t>,</m:t>
        </m:r>
        <m:sSub>
          <m:sSubPr/>
          <m:e>
            <m:r>
              <m:rPr>
                <m:sty m:val="i"/>
              </m:rPr>
              <m:t>λ</m:t>
            </m:r>
          </m:e>
          <m:sub>
            <m:r>
              <m:rPr>
                <m:sty m:val="p"/>
              </m:rPr>
              <m:t>2</m:t>
            </m:r>
          </m:sub>
        </m:sSub>
      </m:oMath>
      <w:r>
        <w:rPr/>
        <w:t xml:space="preserve"> et </w:t>
      </w:r>
      <m:oMath>
        <m:sSub>
          <m:sSubPr/>
          <m:e>
            <m:r>
              <m:rPr>
                <m:sty m:val="i"/>
              </m:rPr>
              <m:t>λ</m:t>
            </m:r>
          </m:e>
          <m:sub>
            <m:r>
              <m:rPr>
                <m:sty m:val="p"/>
              </m:rPr>
              <m:t>3</m:t>
            </m:r>
          </m:sub>
        </m:sSub>
      </m:oMath>
      <w:r>
        <w:rPr/>
        <w:t xml:space="preserve"> sont des entiers naturels.</w:t>
      </w:r>
      <w:r>
        <w:rPr/>
        <w:br w:type="textWrapping"/>
      </w:r>
      <w:r>
        <w:rPr/>
        <w:t xml:space="preserve">36) Que vaut </w:t>
      </w:r>
      <m:oMath>
        <m:r>
          <m:rPr>
            <m:sty m:val="i"/>
          </m:rPr>
          <m:t>c</m:t>
        </m:r>
        <m:r>
          <m:rPr>
            <m:sty m:val="p"/>
          </m:rPr>
          <m:t>(</m:t>
        </m:r>
        <m:r>
          <m:rPr>
            <m:sty m:val="i"/>
          </m:rPr>
          <m:t>u</m:t>
        </m:r>
        <m:r>
          <m:rPr>
            <m:sty m:val="p"/>
          </m:rPr>
          <m:t>)</m:t>
        </m:r>
      </m:oMath>
      <w:r>
        <w:rPr>
          <w:rFonts w:eastAsia="Georgia" w:cs="Georgia" w:ascii="Georgia" w:hAnsi="Georgia"/>
        </w:rPr>
        <w:t xml:space="preserve"> et plus généralement </w:t>
      </w:r>
      <m:oMath>
        <m:r>
          <m:rPr>
            <m:sty m:val="i"/>
          </m:rPr>
          <m:t>c</m:t>
        </m:r>
        <m:d>
          <m:dPr>
            <m:begChr m:val="("/>
            <m:endChr m:val=")"/>
            <m:ctrlPr>
              <w:rPr>
                <w:rFonts w:ascii="Cambria Math" w:hAnsi="Cambria Math"/>
              </w:rPr>
            </m:ctrlPr>
          </m:dPr>
          <m:e>
            <m:sSup>
              <m:sSupPr/>
              <m:e>
                <m:r>
                  <m:rPr>
                    <m:sty m:val="i"/>
                  </m:rPr>
                  <m:t>u</m:t>
                </m:r>
              </m:e>
              <m:sup>
                <m:r>
                  <m:rPr>
                    <m:sty m:val="i"/>
                  </m:rPr>
                  <m:t>k</m:t>
                </m:r>
              </m:sup>
            </m:sSup>
          </m:e>
        </m:d>
      </m:oMath>
      <w:r>
        <w:rPr/>
        <w:t xml:space="preserve"> pour </w:t>
      </w:r>
      <m:oMath>
        <m:r>
          <m:rPr>
            <m:sty m:val="i"/>
          </m:rPr>
          <m:t>k</m:t>
        </m:r>
        <m:r>
          <m:rPr>
            <m:sty m:val="p"/>
          </m:rPr>
          <m:t>∈</m:t>
        </m:r>
        <m:r>
          <m:rPr>
            <m:scr m:val="double-struck"/>
          </m:rPr>
          <m:t>N</m:t>
        </m:r>
      </m:oMath>
      <w:r>
        <w:rPr/>
        <w:t xml:space="preserve"> ?</w:t>
      </w:r>
      <w:r>
        <w:rPr/>
        <w:br w:type="textWrapping"/>
      </w:r>
      <w:r>
        <w:rPr/>
        <w:t xml:space="preserve">37) On suppose que :</w:t>
      </w:r>
    </w:p>
    <w:p>
      <w:pPr>
        <w:spacing w:after="220" w:lineRule="auto"/>
      </w:pPr>
      <m:oMathPara>
        <m:oMath>
          <m:r>
            <m:rPr>
              <m:sty m:val="p"/>
            </m:rPr>
            <m:t>∀</m:t>
          </m:r>
          <m:r>
            <m:rPr>
              <m:sty m:val="i"/>
            </m:rPr>
            <m:t>p</m:t>
          </m:r>
          <m:r>
            <m:rPr>
              <m:sty m:val="p"/>
            </m:rPr>
            <m:t>∈</m:t>
          </m:r>
          <m:r>
            <m:rPr>
              <m:scr m:val="script"/>
            </m:rPr>
            <m:t>P</m:t>
          </m:r>
          <m:r>
            <m:rPr>
              <m:sty m:val="p"/>
            </m:rPr>
            <m:t>,</m:t>
          </m:r>
          <m:r>
            <m:rPr>
              <m:sty m:val="p"/>
            </m:rPr>
            <m:t xml:space="preserve"> </m:t>
          </m:r>
          <m:r>
            <m:rPr>
              <m:sty m:val="i"/>
            </m:rPr>
            <m:t>p</m:t>
          </m:r>
          <m:r>
            <m:rPr>
              <m:sty m:val="p"/>
            </m:rPr>
            <m:t>∣</m:t>
          </m:r>
          <m:r>
            <m:rPr>
              <m:sty m:val="i"/>
            </m:rPr>
            <m:t>c</m:t>
          </m:r>
          <m:d>
            <m:dPr>
              <m:begChr m:val="("/>
              <m:endChr m:val=")"/>
              <m:ctrlPr>
                <w:rPr>
                  <w:rFonts w:ascii="Cambria Math" w:hAnsi="Cambria Math"/>
                </w:rPr>
              </m:ctrlPr>
            </m:dPr>
            <m:e>
              <m:sSup>
                <m:sSupPr/>
                <m:e>
                  <m:r>
                    <m:rPr>
                      <m:sty m:val="i"/>
                    </m:rPr>
                    <m:t>u</m:t>
                  </m:r>
                </m:e>
                <m:sup>
                  <m:r>
                    <m:rPr>
                      <m:sty m:val="i"/>
                    </m:rPr>
                    <m:t>p</m:t>
                  </m:r>
                </m:sup>
              </m:sSup>
            </m:e>
          </m:d>
        </m:oMath>
      </m:oMathPara>
    </w:p>
    <w:p>
      <w:pPr>
        <w:spacing w:after="220" w:lineRule="auto"/>
      </w:pPr>
      <w:r>
        <w:rPr/>
        <w:t xml:space="preserve">En utilisant la question 22), montrer que </w:t>
      </w:r>
      <m:oMath>
        <m:r>
          <m:rPr>
            <m:sty m:val="i"/>
          </m:rPr>
          <m:t>u</m:t>
        </m:r>
      </m:oMath>
      <w:r>
        <w:rPr/>
        <w:t xml:space="preserve"> est nul.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4"/>
      <w:numFmt w:val="decimal"/>
      <w:lvlText w:val="%1."/>
      <w:lvlJc w:val="left"/>
      <w:pPr>
        <w:tabs>
          <w:tab w:val="num" w:pos="1080"/>
        </w:tabs>
        <w:ind w:left="720" w:hanging="360"/>
      </w:pPr>
    </w:lvl>
  </w:abstractNum>
  <w:abstractNum w:abstractNumId="4">
    <w:multiLevelType w:val="hybridMultilevel"/>
    <w:lvl w:ilvl="0">
      <w:start w:val="18"/>
      <w:numFmt w:val="decimal"/>
      <w:lvlText w:val="%1."/>
      <w:lvlJc w:val="left"/>
      <w:pPr>
        <w:tabs>
          <w:tab w:val="num" w:pos="1080"/>
        </w:tabs>
        <w:ind w:left="720" w:hanging="360"/>
      </w:pPr>
    </w:lvl>
  </w:abstractNum>
  <w:abstractNum w:abstractNumId="5">
    <w:multiLevelType w:val="hybridMultilevel"/>
    <w:lvl w:ilvl="0">
      <w:start w:val="21"/>
      <w:numFmt w:val="decimal"/>
      <w:lvlText w:val="%1."/>
      <w:lvlJc w:val="left"/>
      <w:pPr>
        <w:tabs>
          <w:tab w:val="num" w:pos="1080"/>
        </w:tabs>
        <w:ind w:left="720" w:hanging="360"/>
      </w:pPr>
    </w:lvl>
  </w:abstractNum>
  <w:abstractNum w:abstractNumId="6">
    <w:multiLevelType w:val="hybridMultilevel"/>
    <w:lvl w:ilvl="0">
      <w:start w:val="22"/>
      <w:numFmt w:val="decimal"/>
      <w:lvlText w:val="%1."/>
      <w:lvlJc w:val="left"/>
      <w:pPr>
        <w:tabs>
          <w:tab w:val="num" w:pos="1080"/>
        </w:tabs>
        <w:ind w:left="720" w:hanging="360"/>
      </w:pPr>
    </w:lvl>
  </w:abstractNum>
  <w:abstractNum w:abstractNumId="7">
    <w:multiLevelType w:val="hybridMultilevel"/>
    <w:lvl w:ilvl="0">
      <w:start w:val="24"/>
      <w:numFmt w:val="decimal"/>
      <w:lvlText w:val="%1."/>
      <w:lvlJc w:val="left"/>
      <w:pPr>
        <w:tabs>
          <w:tab w:val="num" w:pos="1080"/>
        </w:tabs>
        <w:ind w:left="720" w:hanging="360"/>
      </w:pPr>
    </w:lvl>
  </w:abstractNum>
  <w:abstractNum w:abstractNumId="8">
    <w:multiLevelType w:val="hybridMultilevel"/>
    <w:lvl w:ilvl="0">
      <w:start w:val="3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2025-08-29T16:04:39.576Z</dcterms:created>
  <dcterms:modified xsi:type="dcterms:W3CDTF">2025-08-29T16:04:39.576Z</dcterms:modified>
</cp:coreProperties>
</file>