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2008 DES ÉCOLES DES MINES D'ALBI, ALÈS, DOUAI, NANTES</w:t>
      </w:r>
    </w:p>
    <w:p>
      <w:pPr>
        <w:spacing w:line="271" w:before="330" w:lineRule="auto"/>
      </w:pPr>
      <w:r>
        <w:rPr>
          <w:rFonts w:eastAsia="Georgia" w:cs="Georgia" w:ascii="Georgia" w:hAnsi="Georgia"/>
          <w:b/>
          <w:sz w:val="42"/>
        </w:rPr>
        <w:t xml:space="preserve">Épreuve de Mathématiques (toutes filières)</w:t>
      </w:r>
    </w:p>
    <w:p>
      <w:pPr>
        <w:spacing w:line="271" w:before="330" w:lineRule="auto"/>
      </w:pPr>
      <w:r>
        <w:rPr>
          <w:rFonts w:eastAsia="Georgia" w:cs="Georgia" w:ascii="Georgia" w:hAnsi="Georgia"/>
          <w:b/>
          <w:sz w:val="42"/>
        </w:rPr>
        <w:t xml:space="preserve">Lundi 19 mai 2008 de 14H00 à 18H00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r>
          <m:rPr>
            <m:sty m:val="p"/>
          </m:rPr>
          <m:t>,</m:t>
        </m:r>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 à l'épreuve commune de Mathématiques.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PREMIER PROBLÈME</w:t>
      </w:r>
    </w:p>
    <w:p>
      <w:pPr>
        <w:spacing w:after="220" w:lineRule="auto"/>
      </w:pPr>
      <w:r>
        <w:rPr>
          <w:rFonts w:eastAsia="Georgia" w:cs="Georgia" w:ascii="Georgia" w:hAnsi="Georgia"/>
        </w:rPr>
        <w:t xml:space="preserve">Dans tout ce problème, </w:t>
      </w:r>
      <m:oMath>
        <m:r>
          <m:rPr>
            <m:sty m:val="i"/>
          </m:rPr>
          <m:t>n</m:t>
        </m:r>
      </m:oMath>
      <w:r>
        <w:rPr>
          <w:rFonts w:eastAsia="Georgia" w:cs="Georgia" w:ascii="Georgia" w:hAnsi="Georgia"/>
        </w:rPr>
        <w:t xml:space="preserve"> désigne un entier non nul, </w:t>
      </w:r>
      <m:oMath>
        <m:r>
          <m:rPr>
            <m:sty m:val="i"/>
          </m:rPr>
          <m:t>a</m:t>
        </m:r>
      </m:oMath>
      <w:r>
        <w:rPr/>
        <w:t xml:space="preserve"> et </w:t>
      </w:r>
      <m:oMath>
        <m:r>
          <m:rPr>
            <m:sty m:val="i"/>
          </m:rPr>
          <m:t>b</m:t>
        </m:r>
      </m:oMath>
      <w:r>
        <w:rPr>
          <w:rFonts w:eastAsia="Georgia" w:cs="Georgia" w:ascii="Georgia" w:hAnsi="Georgia"/>
        </w:rPr>
        <w:t xml:space="preserve"> sont deux nombres réels.</w:t>
      </w:r>
      <w:r>
        <w:rPr/>
        <w:br w:type="textWrapping"/>
      </w:r>
      <w:r>
        <w:rPr/>
        <w:t xml:space="preserve">La notation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à coefficients dans </w:t>
      </w:r>
      <m:oMath>
        <m:r>
          <m:rPr>
            <m:scr m:val="double-struck"/>
          </m:rPr>
          <m:t>R</m:t>
        </m:r>
      </m:oMath>
      <w:r>
        <w:rPr>
          <w:rFonts w:eastAsia="Georgia" w:cs="Georgia" w:ascii="Georgia" w:hAnsi="Georgia"/>
        </w:rPr>
        <w:t xml:space="preserve"> et ayant un degré inférieur ou égal à </w:t>
      </w:r>
      <m:oMath>
        <m:r>
          <m:rPr>
            <m:sty m:val="i"/>
          </m:rPr>
          <m:t>n</m:t>
        </m:r>
      </m:oMath>
      <w:r>
        <w:rPr/>
        <w:t xml:space="preserve">.</w:t>
      </w:r>
    </w:p>
    <w:p>
      <w:pPr>
        <w:spacing w:after="220" w:lineRule="auto"/>
      </w:pPr>
      <w:r>
        <w:rPr/>
        <w:t xml:space="preserve">Pour tout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on pose :</w:t>
      </w:r>
    </w:p>
    <w:p>
      <w:pPr>
        <w:spacing w:after="220" w:lineRule="auto"/>
      </w:pPr>
      <m:oMathPara>
        <m:oMath>
          <m:sSub>
            <m:sSubPr/>
            <m:e>
              <m:r>
                <m:rPr>
                  <m:sty m:val="i"/>
                </m:rPr>
                <m:t>φ</m:t>
              </m:r>
            </m:e>
            <m:sub>
              <m:r>
                <m:rPr>
                  <m:sty m:val="i"/>
                </m:rPr>
                <m:t>n</m:t>
              </m:r>
            </m:sub>
          </m:sSub>
          <m:r>
            <m:rPr>
              <m:sty m:val="p"/>
            </m:rPr>
            <m:t>(</m:t>
          </m:r>
          <m:r>
            <m:rPr>
              <m:sty m:val="i"/>
            </m:rPr>
            <m:t>P</m:t>
          </m:r>
          <m:r>
            <m:rPr>
              <m:sty m:val="p"/>
            </m:rPr>
            <m:t>)</m:t>
          </m:r>
          <m:r>
            <m:rPr>
              <m:sty m:val="p"/>
            </m:rPr>
            <m:t>=</m:t>
          </m:r>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sSup>
            <m:sSupPr/>
            <m:e>
              <m:r>
                <m:rPr>
                  <m:sty m:val="i"/>
                </m:rPr>
                <m:t>P</m:t>
              </m:r>
            </m:e>
            <m:sup>
              <m:r>
                <m:rPr>
                  <m:sty m:val="i"/>
                </m:rPr>
                <m:t>′</m:t>
              </m:r>
            </m:sup>
          </m:sSup>
          <m:r>
            <m:rPr>
              <m:sty m:val="p"/>
            </m:rPr>
            <m:t>−</m:t>
          </m:r>
          <m:r>
            <m:rPr>
              <m:sty m:val="i"/>
            </m:rPr>
            <m:t>n</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r>
            <m:rPr>
              <m:sty m:val="i"/>
            </m:rPr>
            <m:t>P</m:t>
          </m:r>
        </m:oMath>
      </m:oMathPara>
    </w:p>
    <w:p>
      <w:pPr>
        <w:spacing w:line="271" w:before="330" w:lineRule="auto"/>
      </w:pPr>
      <w:r>
        <w:rPr>
          <w:b/>
          <w:sz w:val="42"/>
        </w:rPr>
        <w:t xml:space="preserve">Partie A : Etude de </w:t>
      </w:r>
      <m:oMath>
        <m:sSub>
          <m:sSubPr>
            <m:ctrlPr>
              <w:rPr>
                <w:rFonts w:ascii="Cambria Math" w:hAnsi="Cambria Math"/>
                <w:sz w:val="42"/>
              </w:rPr>
            </m:ctrlPr>
          </m:sSubPr>
          <m:e>
            <m:r>
              <m:rPr>
                <m:sty m:val="i"/>
              </m:rPr>
              <w:rPr>
                <w:sz w:val="42"/>
              </w:rPr>
              <m:t>φ</m:t>
            </m:r>
          </m:e>
          <m:sub>
            <m:r>
              <m:rPr>
                <m:sty m:val="p"/>
              </m:rPr>
              <w:rPr>
                <w:sz w:val="42"/>
              </w:rPr>
              <m:t>1</m:t>
            </m:r>
          </m:sub>
        </m:sSub>
      </m:oMath>
    </w:p>
    <w:p>
      <w:pPr>
        <w:spacing w:after="220" w:lineRule="auto"/>
      </w:pPr>
      <w:r>
        <w:rPr/>
        <w:t xml:space="preserve">Dans toute cette partie, on suppose que </w:t>
      </w:r>
      <m:oMath>
        <m:r>
          <m:rPr>
            <m:sty m:val="i"/>
          </m:rPr>
          <m:t>n</m:t>
        </m:r>
        <m:r>
          <m:rPr>
            <m:sty m:val="p"/>
          </m:rPr>
          <m:t>=</m:t>
        </m:r>
        <m:r>
          <m:rPr>
            <m:sty m:val="p"/>
          </m:rPr>
          <m:t>1</m:t>
        </m:r>
      </m:oMath>
      <w:r>
        <w:rPr/>
        <w:t xml:space="preserve">. On pose donc :</w:t>
      </w:r>
    </w:p>
    <w:p>
      <w:pPr>
        <w:spacing w:after="220" w:lineRule="auto"/>
      </w:pPr>
      <m:oMathPara>
        <m:oMath>
          <m:r>
            <m:rPr>
              <m:sty m:val="p"/>
            </m:rPr>
            <m:t>∀</m:t>
          </m:r>
          <m:r>
            <m:rPr>
              <m:sty m:val="i"/>
            </m:rPr>
            <m:t>P</m:t>
          </m:r>
          <m:r>
            <m:rPr>
              <m:sty m:val="p"/>
            </m:rPr>
            <m:t>∈</m:t>
          </m:r>
          <m:sSub>
            <m:sSubPr/>
            <m:e>
              <m:r>
                <m:rPr>
                  <m:scr m:val="double-struck"/>
                </m:rPr>
                <m:t>R</m:t>
              </m:r>
            </m:e>
            <m:sub>
              <m:r>
                <m:rPr>
                  <m:sty m:val="p"/>
                </m:rPr>
                <m:t>1</m:t>
              </m:r>
            </m:sub>
          </m:sSub>
          <m:r>
            <m:rPr>
              <m:sty m:val="p"/>
            </m:rPr>
            <m:t>[</m:t>
          </m:r>
          <m:r>
            <m:rPr>
              <m:sty m:val="i"/>
            </m:rPr>
            <m:t>X</m:t>
          </m:r>
          <m:r>
            <m:rPr>
              <m:sty m:val="p"/>
            </m:rPr>
            <m:t>]</m:t>
          </m:r>
          <m:r>
            <m:rPr>
              <m:sty m:val="p"/>
            </m:rPr>
            <m:t>,</m:t>
          </m:r>
          <m:sSub>
            <m:sSubPr/>
            <m:e>
              <m:r>
                <m:rPr>
                  <m:sty m:val="i"/>
                </m:rPr>
                <m:t>φ</m:t>
              </m:r>
            </m:e>
            <m:sub>
              <m:r>
                <m:rPr>
                  <m:sty m:val="p"/>
                </m:rPr>
                <m:t>1</m:t>
              </m:r>
            </m:sub>
          </m:sSub>
          <m:r>
            <m:rPr>
              <m:sty m:val="p"/>
            </m:rPr>
            <m:t>(</m:t>
          </m:r>
          <m:r>
            <m:rPr>
              <m:sty m:val="i"/>
            </m:rPr>
            <m:t>P</m:t>
          </m:r>
          <m:r>
            <m:rPr>
              <m:sty m:val="p"/>
            </m:rPr>
            <m:t>)</m:t>
          </m:r>
          <m:r>
            <m:rPr>
              <m:sty m:val="p"/>
            </m:rPr>
            <m:t>=</m:t>
          </m:r>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sSup>
            <m:sSupPr/>
            <m:e>
              <m:r>
                <m:rPr>
                  <m:sty m:val="i"/>
                </m:rPr>
                <m:t>P</m:t>
              </m:r>
            </m:e>
            <m:sup>
              <m:r>
                <m:rPr>
                  <m:sty m:val="i"/>
                </m:rPr>
                <m:t>′</m:t>
              </m:r>
            </m:sup>
          </m:sSup>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r>
            <m:rPr>
              <m:sty m:val="i"/>
            </m:rPr>
            <m:t>P</m:t>
          </m:r>
        </m:oMath>
      </m:oMathPara>
    </w:p>
    <w:p>
      <w:pPr>
        <w:numPr>
          <w:ilvl w:val="0"/>
          <w:numId w:val="1"/>
        </w:numPr>
        <w:spacing w:lineRule="auto"/>
      </w:pPr>
      <w:r>
        <w:rPr>
          <w:rFonts w:eastAsia="Georgia" w:cs="Georgia" w:ascii="Georgia" w:hAnsi="Georgia"/>
        </w:rPr>
        <w:t xml:space="preserve">Démontrer que </w:t>
      </w:r>
      <m:oMath>
        <m:sSub>
          <m:sSubPr/>
          <m:e>
            <m:r>
              <m:rPr>
                <m:sty m:val="i"/>
              </m:rPr>
              <m:t>φ</m:t>
            </m:r>
          </m:e>
          <m:sub>
            <m:r>
              <m:rPr>
                <m:sty m:val="p"/>
              </m:rPr>
              <m:t>1</m:t>
            </m:r>
          </m:sub>
        </m:sSub>
      </m:oMath>
      <w:r>
        <w:rPr/>
        <w:t xml:space="preserve"> est un endomorphisme de </w:t>
      </w:r>
      <m:oMath>
        <m:sSub>
          <m:sSubPr/>
          <m:e>
            <m:r>
              <m:rPr>
                <m:scr m:val="double-struck"/>
              </m:rPr>
              <m:t>R</m:t>
            </m:r>
          </m:e>
          <m:sub>
            <m:r>
              <m:rPr>
                <m:sty m:val="p"/>
              </m:rPr>
              <m:t>1</m:t>
            </m:r>
          </m:sub>
        </m:sSub>
        <m:r>
          <m:rPr>
            <m:sty m:val="p"/>
          </m:rPr>
          <m:t>[</m:t>
        </m:r>
        <m:r>
          <m:rPr>
            <m:sty m:val="i"/>
          </m:rPr>
          <m:t>X</m:t>
        </m:r>
        <m:r>
          <m:rPr>
            <m:sty m:val="p"/>
          </m:rPr>
          <m:t>]</m:t>
        </m:r>
      </m:oMath>
      <w:r>
        <w:rPr/>
        <w:t xml:space="preserve">.</w:t>
      </w:r>
    </w:p>
    <w:p>
      <w:pPr>
        <w:numPr>
          <w:ilvl w:val="0"/>
          <w:numId w:val="1"/>
        </w:numPr>
        <w:spacing w:lineRule="auto"/>
      </w:pPr>
      <w:r>
        <w:rPr/>
        <w:t xml:space="preserve">Soit </w:t>
      </w:r>
      <m:oMath>
        <m:sSub>
          <m:sSubPr/>
          <m:e>
            <m:r>
              <m:rPr>
                <m:scr m:val="script"/>
              </m:rPr>
              <m:t>B</m:t>
            </m:r>
          </m:e>
          <m:sub>
            <m:r>
              <m:rPr>
                <m:sty m:val="p"/>
              </m:rPr>
              <m:t>1</m:t>
            </m:r>
          </m:sub>
        </m:sSub>
        <m:r>
          <m:rPr>
            <m:sty m:val="p"/>
          </m:rPr>
          <m:t>=</m:t>
        </m:r>
        <m:r>
          <m:rPr>
            <m:sty m:val="p"/>
          </m:rPr>
          <m:t>(</m:t>
        </m:r>
        <m:r>
          <m:rPr>
            <m:sty m:val="p"/>
          </m:rPr>
          <m:t>1</m:t>
        </m:r>
        <m:r>
          <m:rPr>
            <m:sty m:val="p"/>
          </m:rPr>
          <m:t>,</m:t>
        </m:r>
        <m:r>
          <m:rPr>
            <m:sty m:val="i"/>
          </m:rPr>
          <m:t>X</m:t>
        </m:r>
        <m:r>
          <m:rPr>
            <m:sty m:val="p"/>
          </m:rPr>
          <m:t>)</m:t>
        </m:r>
      </m:oMath>
      <w:r>
        <w:rPr/>
        <w:t xml:space="preserve"> la base canonique de </w:t>
      </w:r>
      <m:oMath>
        <m:sSub>
          <m:sSubPr/>
          <m:e>
            <m:r>
              <m:rPr>
                <m:scr m:val="double-struck"/>
              </m:rPr>
              <m:t>R</m:t>
            </m:r>
          </m:e>
          <m:sub>
            <m:r>
              <m:rPr>
                <m:sty m:val="p"/>
              </m:rPr>
              <m:t>1</m:t>
            </m:r>
          </m:sub>
        </m:sSub>
        <m:r>
          <m:rPr>
            <m:sty m:val="p"/>
          </m:rPr>
          <m:t>[</m:t>
        </m:r>
        <m:r>
          <m:rPr>
            <m:sty m:val="i"/>
          </m:rPr>
          <m:t>X</m:t>
        </m:r>
        <m:r>
          <m:rPr>
            <m:sty m:val="p"/>
          </m:rPr>
          <m:t>]</m:t>
        </m:r>
      </m:oMath>
      <w:r>
        <w:rPr>
          <w:rFonts w:eastAsia="Georgia" w:cs="Georgia" w:ascii="Georgia" w:hAnsi="Georgia"/>
        </w:rPr>
        <w:t xml:space="preserve">. Déterminer </w:t>
      </w:r>
      <m:oMath>
        <m:sSub>
          <m:sSubPr/>
          <m:e>
            <m:r>
              <m:rPr>
                <m:sty m:val="i"/>
              </m:rPr>
              <m:t>M</m:t>
            </m:r>
          </m:e>
          <m:sub>
            <m:r>
              <m:rPr>
                <m:sty m:val="p"/>
              </m:rPr>
              <m:t>1</m:t>
            </m:r>
          </m:sub>
        </m:sSub>
        <m:r>
          <m:rPr>
            <m:sty m:val="p"/>
          </m:rPr>
          <m:t>=</m:t>
        </m:r>
        <m:sSub>
          <m:sSubPr/>
          <m:e>
            <m:r>
              <m:rPr>
                <m:sty m:val="p"/>
              </m:rPr>
              <m:t>Mat</m:t>
            </m:r>
          </m:e>
          <m:sub>
            <m:sSub>
              <m:sSubPr/>
              <m:e>
                <m:r>
                  <m:rPr>
                    <m:scr m:val="script"/>
                  </m:rPr>
                  <m:t>B</m:t>
                </m:r>
              </m:e>
              <m:sub>
                <m:r>
                  <m:rPr>
                    <m:sty m:val="p"/>
                  </m:rPr>
                  <m:t>1</m:t>
                </m:r>
              </m:sub>
            </m:sSub>
          </m:sub>
        </m:sSub>
        <m:d>
          <m:dPr>
            <m:begChr m:val="("/>
            <m:endChr m:val=")"/>
            <m:ctrlPr>
              <w:rPr>
                <w:rFonts w:ascii="Cambria Math" w:hAnsi="Cambria Math"/>
              </w:rPr>
            </m:ctrlPr>
          </m:dPr>
          <m:e>
            <m:sSub>
              <m:sSubPr/>
              <m:e>
                <m:r>
                  <m:rPr>
                    <m:sty m:val="i"/>
                  </m:rPr>
                  <m:t>φ</m:t>
                </m:r>
              </m:e>
              <m:sub>
                <m:r>
                  <m:rPr>
                    <m:sty m:val="p"/>
                  </m:rPr>
                  <m:t>1</m:t>
                </m:r>
              </m:sub>
            </m:sSub>
          </m:e>
        </m:d>
      </m:oMath>
      <w:r>
        <w:rPr/>
        <w:t xml:space="preserve">.</w:t>
      </w:r>
    </w:p>
    <w:p>
      <w:pPr>
        <w:numPr>
          <w:ilvl w:val="0"/>
          <w:numId w:val="1"/>
        </w:numPr>
        <w:spacing w:lineRule="auto"/>
      </w:pPr>
      <w:r>
        <w:rPr>
          <w:rFonts w:eastAsia="Georgia" w:cs="Georgia" w:ascii="Georgia" w:hAnsi="Georgia"/>
        </w:rPr>
        <w:t xml:space="preserve">Déterminer une condition nécessaire et suffisante sur </w:t>
      </w:r>
      <m:oMath>
        <m:r>
          <m:rPr>
            <m:sty m:val="i"/>
          </m:rPr>
          <m:t>a</m:t>
        </m:r>
      </m:oMath>
      <w:r>
        <w:rPr/>
        <w:t xml:space="preserve"> et </w:t>
      </w:r>
      <m:oMath>
        <m:r>
          <m:rPr>
            <m:sty m:val="i"/>
          </m:rPr>
          <m:t>b</m:t>
        </m:r>
      </m:oMath>
      <w:r>
        <w:rPr/>
        <w:t xml:space="preserve"> pour que </w:t>
      </w:r>
      <m:oMath>
        <m:sSub>
          <m:sSubPr/>
          <m:e>
            <m:r>
              <m:rPr>
                <m:sty m:val="i"/>
              </m:rPr>
              <m:t>φ</m:t>
            </m:r>
          </m:e>
          <m:sub>
            <m:r>
              <m:rPr>
                <m:sty m:val="p"/>
              </m:rPr>
              <m:t>1</m:t>
            </m:r>
          </m:sub>
        </m:sSub>
      </m:oMath>
      <w:r>
        <w:rPr/>
        <w:t xml:space="preserve"> soit bijective.</w:t>
      </w:r>
    </w:p>
    <w:p>
      <w:pPr>
        <w:numPr>
          <w:ilvl w:val="0"/>
          <w:numId w:val="1"/>
        </w:numPr>
        <w:spacing w:lineRule="auto"/>
      </w:pPr>
      <w:r>
        <w:rPr/>
        <w:t xml:space="preserve">On suppose, dans cette question seulement, que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(a). Démontrer que la famille </w:t>
      </w:r>
      <m:oMath>
        <m:r>
          <m:rPr>
            <m:scr m:val="script"/>
          </m:rPr>
          <m:t>B</m:t>
        </m:r>
        <m:r>
          <m:rPr>
            <m:sty m:val="p"/>
          </m:rPr>
          <m:t>=</m:t>
        </m:r>
        <m:r>
          <m:rPr>
            <m:sty m:val="p"/>
          </m:rPr>
          <m:t>{</m:t>
        </m:r>
        <m:r>
          <m:rPr>
            <m:sty m:val="i"/>
          </m:rPr>
          <m:t>X</m:t>
        </m:r>
        <m:r>
          <m:rPr>
            <m:sty m:val="p"/>
          </m:rPr>
          <m:t>−</m:t>
        </m:r>
        <m:r>
          <m:rPr>
            <m:sty m:val="i"/>
          </m:rPr>
          <m:t>a</m:t>
        </m:r>
        <m:r>
          <m:rPr>
            <m:sty m:val="p"/>
          </m:rPr>
          <m:t>,</m:t>
        </m:r>
        <m:r>
          <m:rPr>
            <m:sty m:val="i"/>
          </m:rPr>
          <m:t>X</m:t>
        </m:r>
        <m:r>
          <m:rPr>
            <m:sty m:val="p"/>
          </m:rPr>
          <m:t>−</m:t>
        </m:r>
        <m:r>
          <m:rPr>
            <m:sty m:val="i"/>
          </m:rPr>
          <m:t>b</m:t>
        </m:r>
        <m:r>
          <m:rPr>
            <m:sty m:val="p"/>
          </m:rPr>
          <m:t>}</m:t>
        </m:r>
      </m:oMath>
      <w:r>
        <w:rPr/>
        <w:t xml:space="preserve"> est une base de </w:t>
      </w:r>
      <m:oMath>
        <m:sSub>
          <m:sSubPr/>
          <m:e>
            <m:r>
              <m:rPr>
                <m:scr m:val="double-struck"/>
              </m:rPr>
              <m:t>R</m:t>
            </m:r>
          </m:e>
          <m:sub>
            <m:r>
              <m:rPr>
                <m:sty m:val="p"/>
              </m:rPr>
              <m:t>1</m:t>
            </m:r>
          </m:sub>
        </m:sSub>
        <m:r>
          <m:rPr>
            <m:sty m:val="p"/>
          </m:rPr>
          <m:t>[</m:t>
        </m:r>
        <m:r>
          <m:rPr>
            <m:sty m:val="i"/>
          </m:rPr>
          <m:t>X</m:t>
        </m:r>
        <m:r>
          <m:rPr>
            <m:sty m:val="p"/>
          </m:rPr>
          <m:t>]</m:t>
        </m:r>
      </m:oMath>
      <w:r>
        <w:rPr/>
        <w:t xml:space="preserve">.</w:t>
      </w:r>
      <w:r>
        <w:rPr/>
        <w:br w:type="textWrapping"/>
      </w:r>
      <w:r>
        <w:rPr/>
        <w:t xml:space="preserve">(b). Calculer </w:t>
      </w:r>
      <m:oMath>
        <m:sSub>
          <m:sSubPr/>
          <m:e>
            <m:r>
              <m:rPr>
                <m:sty m:val="i"/>
              </m:rPr>
              <m:t>φ</m:t>
            </m:r>
          </m:e>
          <m:sub>
            <m:r>
              <m:rPr>
                <m:sty m:val="p"/>
              </m:rPr>
              <m:t>1</m:t>
            </m:r>
          </m:sub>
        </m:sSub>
        <m:r>
          <m:rPr>
            <m:sty m:val="p"/>
          </m:rPr>
          <m:t>(</m:t>
        </m:r>
        <m:r>
          <m:rPr>
            <m:sty m:val="i"/>
          </m:rPr>
          <m:t>X</m:t>
        </m:r>
        <m:r>
          <m:rPr>
            <m:sty m:val="p"/>
          </m:rPr>
          <m:t>−</m:t>
        </m:r>
        <m:r>
          <m:rPr>
            <m:sty m:val="i"/>
          </m:rPr>
          <m:t>a</m:t>
        </m:r>
        <m:r>
          <m:rPr>
            <m:sty m:val="p"/>
          </m:rPr>
          <m:t>)</m:t>
        </m:r>
      </m:oMath>
      <w:r>
        <w:rPr/>
        <w:t xml:space="preserve"> et </w:t>
      </w:r>
      <m:oMath>
        <m:sSub>
          <m:sSubPr/>
          <m:e>
            <m:r>
              <m:rPr>
                <m:sty m:val="i"/>
              </m:rPr>
              <m:t>φ</m:t>
            </m:r>
          </m:e>
          <m:sub>
            <m:r>
              <m:rPr>
                <m:sty m:val="p"/>
              </m:rPr>
              <m:t>1</m:t>
            </m:r>
          </m:sub>
        </m:sSub>
        <m:r>
          <m:rPr>
            <m:sty m:val="p"/>
          </m:rPr>
          <m:t>(</m:t>
        </m:r>
        <m:r>
          <m:rPr>
            <m:sty m:val="i"/>
          </m:rPr>
          <m:t>X</m:t>
        </m:r>
        <m:r>
          <m:rPr>
            <m:sty m:val="p"/>
          </m:rPr>
          <m:t>−</m:t>
        </m:r>
        <m:r>
          <m:rPr>
            <m:sty m:val="i"/>
          </m:rPr>
          <m:t>b</m:t>
        </m:r>
        <m:r>
          <m:rPr>
            <m:sty m:val="p"/>
          </m:rPr>
          <m:t>)</m:t>
        </m:r>
      </m:oMath>
      <w:r>
        <w:rPr>
          <w:rFonts w:eastAsia="Georgia" w:cs="Georgia" w:ascii="Georgia" w:hAnsi="Georgia"/>
        </w:rPr>
        <w:t xml:space="preserve"> puis déduire </w:t>
      </w:r>
      <m:oMath>
        <m:r>
          <m:rPr>
            <m:sty m:val="i"/>
          </m:rPr>
          <m:t>M</m:t>
        </m:r>
        <m:r>
          <m:rPr>
            <m:sty m:val="p"/>
          </m:rPr>
          <m:t>=</m:t>
        </m:r>
        <m:sSub>
          <m:sSubPr/>
          <m:e>
            <m:r>
              <m:rPr>
                <m:sty m:val="p"/>
              </m:rPr>
              <m:t>Mat</m:t>
            </m:r>
          </m:e>
          <m:sub>
            <m:r>
              <m:rPr>
                <m:scr m:val="script"/>
              </m:rPr>
              <m:t>B</m:t>
            </m:r>
          </m:sub>
        </m:sSub>
        <m:d>
          <m:dPr>
            <m:begChr m:val="("/>
            <m:endChr m:val=")"/>
            <m:ctrlPr>
              <w:rPr>
                <w:rFonts w:ascii="Cambria Math" w:hAnsi="Cambria Math"/>
              </w:rPr>
            </m:ctrlPr>
          </m:dPr>
          <m:e>
            <m:sSub>
              <m:sSubPr/>
              <m:e>
                <m:r>
                  <m:rPr>
                    <m:sty m:val="i"/>
                  </m:rPr>
                  <m:t>φ</m:t>
                </m:r>
              </m:e>
              <m:sub>
                <m:r>
                  <m:rPr>
                    <m:sty m:val="p"/>
                  </m:rPr>
                  <m:t>1</m:t>
                </m:r>
              </m:sub>
            </m:sSub>
          </m:e>
        </m:d>
      </m:oMath>
      <w:r>
        <w:rPr/>
        <w:t xml:space="preserve">.</w:t>
      </w:r>
      <w:r>
        <w:rPr/>
        <w:br w:type="textWrapping"/>
      </w:r>
      <w:r>
        <w:rPr>
          <w:rFonts w:eastAsia="Georgia" w:cs="Georgia" w:ascii="Georgia" w:hAnsi="Georgia"/>
        </w:rPr>
        <w:t xml:space="preserve">(c). Déterminer la matrice de passage de la base </w:t>
      </w:r>
      <m:oMath>
        <m:r>
          <m:rPr>
            <m:scr m:val="script"/>
          </m:rPr>
          <m:t>B</m:t>
        </m:r>
      </m:oMath>
      <w:r>
        <w:rPr>
          <w:rFonts w:eastAsia="Georgia" w:cs="Georgia" w:ascii="Georgia" w:hAnsi="Georgia"/>
        </w:rPr>
        <w:t xml:space="preserve"> à la base </w:t>
      </w:r>
      <m:oMath>
        <m:sSub>
          <m:sSubPr/>
          <m:e>
            <m:r>
              <m:rPr>
                <m:scr m:val="script"/>
              </m:rPr>
              <m:t>B</m:t>
            </m:r>
          </m:e>
          <m:sub>
            <m:r>
              <m:rPr>
                <m:sty m:val="p"/>
              </m:rPr>
              <m:t>1</m:t>
            </m:r>
          </m:sub>
        </m:sSub>
      </m:oMath>
      <w:r>
        <w:rPr>
          <w:rFonts w:eastAsia="Georgia" w:cs="Georgia" w:ascii="Georgia" w:hAnsi="Georgia"/>
        </w:rPr>
        <w:t xml:space="preserve">, notée </w:t>
      </w:r>
      <m:oMath>
        <m:sSub>
          <m:sSubPr/>
          <m:e>
            <m:r>
              <m:rPr>
                <m:sty m:val="i"/>
              </m:rPr>
              <m:t>P</m:t>
            </m:r>
          </m:e>
          <m:sub>
            <m:r>
              <m:rPr>
                <m:scr m:val="script"/>
              </m:rPr>
              <m:t>B</m:t>
            </m:r>
            <m:r>
              <m:rPr>
                <m:sty m:val="p"/>
              </m:rPr>
              <m:t>,</m:t>
            </m:r>
            <m:sSub>
              <m:sSubPr/>
              <m:e>
                <m:r>
                  <m:rPr>
                    <m:scr m:val="script"/>
                  </m:rPr>
                  <m:t>B</m:t>
                </m:r>
              </m:e>
              <m:sub>
                <m:r>
                  <m:rPr>
                    <m:sty m:val="p"/>
                  </m:rPr>
                  <m:t>1</m:t>
                </m:r>
              </m:sub>
            </m:sSub>
          </m:sub>
        </m:sSub>
      </m:oMath>
      <w:r>
        <w:rPr>
          <w:rFonts w:eastAsia="Georgia" w:cs="Georgia" w:ascii="Georgia" w:hAnsi="Georgia"/>
        </w:rPr>
        <w:t xml:space="preserve">. Déterminer de même la matrice de passage de la base </w:t>
      </w:r>
      <m:oMath>
        <m:sSub>
          <m:sSubPr/>
          <m:e>
            <m:r>
              <m:rPr>
                <m:scr m:val="script"/>
              </m:rPr>
              <m:t>B</m:t>
            </m:r>
          </m:e>
          <m:sub>
            <m:r>
              <m:rPr>
                <m:sty m:val="p"/>
              </m:rPr>
              <m:t>1</m:t>
            </m:r>
          </m:sub>
        </m:sSub>
      </m:oMath>
      <w:r>
        <w:rPr>
          <w:rFonts w:eastAsia="Georgia" w:cs="Georgia" w:ascii="Georgia" w:hAnsi="Georgia"/>
        </w:rPr>
        <w:t xml:space="preserve"> à la base </w:t>
      </w:r>
      <m:oMath>
        <m:r>
          <m:rPr>
            <m:scr m:val="script"/>
          </m:rPr>
          <m:t>B</m:t>
        </m:r>
      </m:oMath>
      <w:r>
        <w:rPr>
          <w:rFonts w:eastAsia="Georgia" w:cs="Georgia" w:ascii="Georgia" w:hAnsi="Georgia"/>
        </w:rPr>
        <w:t xml:space="preserve">, notée </w:t>
      </w:r>
      <m:oMath>
        <m:sSub>
          <m:sSubPr/>
          <m:e>
            <m:r>
              <m:rPr>
                <m:sty m:val="i"/>
              </m:rPr>
              <m:t>P</m:t>
            </m:r>
          </m:e>
          <m:sub>
            <m:sSub>
              <m:sSubPr/>
              <m:e>
                <m:r>
                  <m:rPr>
                    <m:scr m:val="script"/>
                  </m:rPr>
                  <m:t>B</m:t>
                </m:r>
              </m:e>
              <m:sub>
                <m:r>
                  <m:rPr>
                    <m:sty m:val="p"/>
                  </m:rPr>
                  <m:t>1</m:t>
                </m:r>
              </m:sub>
            </m:sSub>
            <m:r>
              <m:rPr>
                <m:sty m:val="p"/>
              </m:rPr>
              <m:t>,</m:t>
            </m:r>
            <m:r>
              <m:rPr>
                <m:scr m:val="script"/>
              </m:rPr>
              <m:t>B</m:t>
            </m:r>
          </m:sub>
        </m:sSub>
      </m:oMath>
      <w:r>
        <w:rPr/>
        <w:t xml:space="preserve">.</w:t>
      </w:r>
      <w:r>
        <w:rPr/>
        <w:br w:type="textWrapping"/>
      </w:r>
      <w:r>
        <w:rPr>
          <w:rFonts w:eastAsia="Georgia" w:cs="Georgia" w:ascii="Georgia" w:hAnsi="Georgia"/>
        </w:rPr>
        <w:t xml:space="preserve">(d). Donner, sans démonstration, une égalité reliant les matrices </w:t>
      </w:r>
      <m:oMath>
        <m:r>
          <m:rPr>
            <m:sty m:val="i"/>
          </m:rPr>
          <m:t>M</m:t>
        </m:r>
        <m:r>
          <m:rPr>
            <m:sty m:val="p"/>
          </m:rPr>
          <m:t>,</m:t>
        </m:r>
        <m:sSub>
          <m:sSubPr/>
          <m:e>
            <m:r>
              <m:rPr>
                <m:sty m:val="i"/>
              </m:rPr>
              <m:t>M</m:t>
            </m:r>
          </m:e>
          <m:sub>
            <m:r>
              <m:rPr>
                <m:sty m:val="p"/>
              </m:rPr>
              <m:t>1</m:t>
            </m:r>
          </m:sub>
        </m:sSub>
        <m:r>
          <m:rPr>
            <m:sty m:val="p"/>
          </m:rPr>
          <m:t>,</m:t>
        </m:r>
        <m:sSub>
          <m:sSubPr/>
          <m:e>
            <m:r>
              <m:rPr>
                <m:sty m:val="i"/>
              </m:rPr>
              <m:t>P</m:t>
            </m:r>
          </m:e>
          <m:sub>
            <m:r>
              <m:rPr>
                <m:scr m:val="script"/>
              </m:rPr>
              <m:t>B</m:t>
            </m:r>
            <m:r>
              <m:rPr>
                <m:sty m:val="p"/>
              </m:rPr>
              <m:t>,</m:t>
            </m:r>
            <m:sSub>
              <m:sSubPr/>
              <m:e>
                <m:r>
                  <m:rPr>
                    <m:scr m:val="script"/>
                  </m:rPr>
                  <m:t>B</m:t>
                </m:r>
              </m:e>
              <m:sub>
                <m:r>
                  <m:rPr>
                    <m:sty m:val="p"/>
                  </m:rPr>
                  <m:t>1</m:t>
                </m:r>
              </m:sub>
            </m:sSub>
          </m:sub>
        </m:sSub>
      </m:oMath>
      <w:r>
        <w:rPr/>
        <w:t xml:space="preserve"> et </w:t>
      </w:r>
      <m:oMath>
        <m:sSub>
          <m:sSubPr/>
          <m:e>
            <m:r>
              <m:rPr>
                <m:sty m:val="i"/>
              </m:rPr>
              <m:t>P</m:t>
            </m:r>
          </m:e>
          <m:sub>
            <m:sSub>
              <m:sSubPr/>
              <m:e>
                <m:r>
                  <m:rPr>
                    <m:scr m:val="script"/>
                  </m:rPr>
                  <m:t>B</m:t>
                </m:r>
              </m:e>
              <m:sub>
                <m:r>
                  <m:rPr>
                    <m:sty m:val="p"/>
                  </m:rPr>
                  <m:t>1</m:t>
                </m:r>
              </m:sub>
            </m:sSub>
            <m:r>
              <m:rPr>
                <m:sty m:val="p"/>
              </m:rPr>
              <m:t>,</m:t>
            </m:r>
            <m:r>
              <m:rPr>
                <m:scr m:val="script"/>
              </m:rPr>
              <m:t>B</m:t>
            </m:r>
          </m:sub>
        </m:sSub>
      </m:oMath>
      <w:r>
        <w:rPr/>
        <w:t xml:space="preserve">.</w:t>
      </w:r>
      <w:r>
        <w:rPr/>
        <w:br w:type="textWrapping"/>
      </w:r>
      <w:r>
        <w:rPr/>
        <w:t xml:space="preserve">(e). Soit </w:t>
      </w:r>
      <m:oMath>
        <m:r>
          <m:rPr>
            <m:sty m:val="i"/>
          </m:rPr>
          <m:t>p</m:t>
        </m:r>
        <m:r>
          <m:rPr>
            <m:sty m:val="p"/>
          </m:rPr>
          <m:t>∈</m:t>
        </m:r>
        <m:r>
          <m:rPr>
            <m:scr m:val="double-struck"/>
          </m:rPr>
          <m:t>N</m:t>
        </m:r>
      </m:oMath>
      <w:r>
        <w:rPr/>
        <w:t xml:space="preserve">. Calculer </w:t>
      </w:r>
      <m:oMath>
        <m:sSup>
          <m:sSupPr/>
          <m:e>
            <m:r>
              <m:rPr>
                <m:sty m:val="i"/>
              </m:rPr>
              <m:t>M</m:t>
            </m:r>
          </m:e>
          <m:sup>
            <m:r>
              <m:rPr>
                <m:sty m:val="i"/>
              </m:rPr>
              <m:t>p</m:t>
            </m:r>
          </m:sup>
        </m:sSup>
      </m:oMath>
      <w:r>
        <w:rPr>
          <w:rFonts w:eastAsia="Georgia" w:cs="Georgia" w:ascii="Georgia" w:hAnsi="Georgia"/>
        </w:rPr>
        <w:t xml:space="preserve"> puis en déduire, grâce à la question 4.(d), une expression de </w:t>
      </w:r>
      <m:oMath>
        <m:sSubSup>
          <m:sSubSupPr/>
          <m:e>
            <m:r>
              <m:rPr>
                <m:sty m:val="i"/>
              </m:rPr>
              <m:t>M</m:t>
            </m:r>
          </m:e>
          <m:sub>
            <m:r>
              <m:rPr>
                <m:sty m:val="p"/>
              </m:rPr>
              <m:t>1</m:t>
            </m:r>
          </m:sub>
          <m:sup>
            <m:r>
              <m:rPr>
                <m:sty m:val="i"/>
              </m:rPr>
              <m:t>p</m:t>
            </m:r>
          </m:sup>
        </m:sSubSup>
      </m:oMath>
      <w:r>
        <w:rPr/>
        <w:t xml:space="preserve"> (on donnera l'expression de chacun des coefficients de cette matrice).</w:t>
      </w:r>
    </w:p>
    <w:p>
      <w:pPr>
        <w:numPr>
          <w:ilvl w:val="0"/>
          <w:numId w:val="1"/>
        </w:numPr>
        <w:spacing w:lineRule="auto"/>
      </w:pPr>
      <w:r>
        <w:rPr>
          <w:rFonts w:eastAsia="Georgia" w:cs="Georgia" w:ascii="Georgia" w:hAnsi="Georgia"/>
        </w:rPr>
        <w:t xml:space="preserve">On s'intéresse dans cette question à l'ensemble </w:t>
      </w:r>
      <m:oMath>
        <m:r>
          <m:rPr>
            <m:sty m:val="p"/>
          </m:rPr>
          <m:t>Γ</m:t>
        </m:r>
        <m:r>
          <m:rPr>
            <m:sty m:val="p"/>
          </m:rPr>
          <m:t>=</m:t>
        </m:r>
        <m:d>
          <m:dPr>
            <m:begChr m:val="{"/>
            <m:endChr m:val="}"/>
            <m:ctrlPr>
              <w:rPr>
                <w:rFonts w:ascii="Cambria Math" w:hAnsi="Cambria Math"/>
              </w:rPr>
            </m:ctrlPr>
          </m:dPr>
          <m:e>
            <m:r>
              <m:rPr>
                <m:sty m:val="i"/>
              </m:rPr>
              <m:t>α</m:t>
            </m:r>
            <m:sSub>
              <m:sSubPr/>
              <m:e>
                <m:r>
                  <m:rPr>
                    <m:sty m:val="i"/>
                  </m:rPr>
                  <m:t>I</m:t>
                </m:r>
              </m:e>
              <m:sub>
                <m:r>
                  <m:rPr>
                    <m:sty m:val="p"/>
                  </m:rPr>
                  <m:t>2</m:t>
                </m:r>
              </m:sub>
            </m:sSub>
            <m:r>
              <m:rPr>
                <m:sty m:val="p"/>
              </m:rPr>
              <m:t>+</m:t>
            </m:r>
            <m:r>
              <m:rPr>
                <m:sty m:val="i"/>
              </m:rPr>
              <m:t>β</m:t>
            </m:r>
            <m:sSub>
              <m:sSubPr/>
              <m:e>
                <m:r>
                  <m:rPr>
                    <m:sty m:val="i"/>
                  </m:rPr>
                  <m:t>M</m:t>
                </m:r>
              </m:e>
              <m:sub>
                <m:r>
                  <m:rPr>
                    <m:sty m:val="p"/>
                  </m:rPr>
                  <m:t>1</m:t>
                </m:r>
              </m:sub>
            </m:sSub>
            <m:r>
              <m:rPr>
                <m:sty m:val="p"/>
              </m:rPr>
              <m:t>+</m:t>
            </m:r>
            <m:r>
              <m:rPr>
                <m:sty m:val="i"/>
              </m:rPr>
              <m:t>γ</m:t>
            </m:r>
            <m:sSubSup>
              <m:sSubSupPr/>
              <m:e>
                <m:r>
                  <m:rPr>
                    <m:sty m:val="i"/>
                  </m:rPr>
                  <m:t>M</m:t>
                </m:r>
              </m:e>
              <m:sub>
                <m:r>
                  <m:rPr>
                    <m:sty m:val="p"/>
                  </m:rPr>
                  <m:t>1</m:t>
                </m:r>
              </m:sub>
              <m:sup>
                <m:r>
                  <m:rPr>
                    <m:sty m:val="p"/>
                  </m:rPr>
                  <m:t>2</m:t>
                </m:r>
              </m:sup>
            </m:sSubSup>
            <m:r>
              <m:rPr>
                <m:sty m:val="p"/>
              </m:rPr>
              <m:t>+</m:t>
            </m:r>
            <m:r>
              <m:rPr>
                <m:sty m:val="i"/>
              </m:rPr>
              <m:t>δ</m:t>
            </m:r>
            <m:sSubSup>
              <m:sSubSupPr/>
              <m:e>
                <m:r>
                  <m:rPr>
                    <m:sty m:val="i"/>
                  </m:rPr>
                  <m:t>M</m:t>
                </m:r>
              </m:e>
              <m:sub>
                <m:r>
                  <m:rPr>
                    <m:sty m:val="p"/>
                  </m:rPr>
                  <m:t>1</m:t>
                </m:r>
              </m:sub>
              <m:sup>
                <m:r>
                  <m:rPr>
                    <m:sty m:val="p"/>
                  </m:rPr>
                  <m:t>3</m:t>
                </m:r>
              </m:sup>
            </m:sSubSup>
            <m:r>
              <m:rPr>
                <m:sty m:val="p"/>
              </m:rPr>
              <m:t>,</m:t>
            </m:r>
            <m:r>
              <m:rPr>
                <m:sty m:val="p"/>
              </m:rPr>
              <m:t>(</m:t>
            </m:r>
            <m:r>
              <m:rPr>
                <m:sty m:val="i"/>
              </m:rPr>
              <m:t>α</m:t>
            </m:r>
            <m:r>
              <m:rPr>
                <m:sty m:val="p"/>
              </m:rPr>
              <m:t>,</m:t>
            </m:r>
            <m:r>
              <m:rPr>
                <m:sty m:val="i"/>
              </m:rPr>
              <m:t>β</m:t>
            </m:r>
            <m:r>
              <m:rPr>
                <m:sty m:val="p"/>
              </m:rPr>
              <m:t>,</m:t>
            </m:r>
            <m:r>
              <m:rPr>
                <m:sty m:val="i"/>
              </m:rPr>
              <m:t>γ</m:t>
            </m:r>
            <m:r>
              <m:rPr>
                <m:sty m:val="p"/>
              </m:rPr>
              <m:t>,</m:t>
            </m:r>
            <m:r>
              <m:rPr>
                <m:sty m:val="i"/>
              </m:rPr>
              <m:t>δ</m:t>
            </m:r>
            <m:r>
              <m:rPr>
                <m:sty m:val="p"/>
              </m:rPr>
              <m:t>)</m:t>
            </m:r>
            <m:r>
              <m:rPr>
                <m:sty m:val="p"/>
              </m:rPr>
              <m:t>∈</m:t>
            </m:r>
            <m:sSup>
              <m:sSupPr/>
              <m:e>
                <m:r>
                  <m:rPr>
                    <m:scr m:val="double-struck"/>
                  </m:rPr>
                  <m:t>R</m:t>
                </m:r>
              </m:e>
              <m:sup>
                <m:r>
                  <m:rPr>
                    <m:sty m:val="p"/>
                  </m:rPr>
                  <m:t>4</m:t>
                </m:r>
              </m:sup>
            </m:sSup>
          </m:e>
        </m:d>
      </m:oMath>
      <w:r>
        <w:rPr/>
        <w:t xml:space="preserve">.</w:t>
      </w:r>
      <w:r>
        <w:rPr/>
        <w:br w:type="textWrapping"/>
      </w:r>
      <w:r>
        <w:rPr>
          <w:rFonts w:eastAsia="Georgia" w:cs="Georgia" w:ascii="Georgia" w:hAnsi="Georgia"/>
        </w:rPr>
        <w:t xml:space="preserve">(a). Démontrer que </w:t>
      </w:r>
      <m:oMath>
        <m:r>
          <m:rPr>
            <m:sty m:val="p"/>
          </m:rPr>
          <m:t>Γ</m:t>
        </m:r>
      </m:oMath>
      <w:r>
        <w:rPr/>
        <w:t xml:space="preserve"> est un sous-espace vectoriel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(b). Prouver que les matrices </w:t>
      </w:r>
      <m:oMath>
        <m:sSubSup>
          <m:sSubSupPr/>
          <m:e>
            <m:r>
              <m:rPr>
                <m:sty m:val="i"/>
              </m:rPr>
              <m:t>M</m:t>
            </m:r>
          </m:e>
          <m:sub>
            <m:r>
              <m:rPr>
                <m:sty m:val="p"/>
              </m:rPr>
              <m:t>1</m:t>
            </m:r>
          </m:sub>
          <m:sup>
            <m:r>
              <m:rPr>
                <m:sty m:val="p"/>
              </m:rPr>
              <m:t>2</m:t>
            </m:r>
          </m:sup>
        </m:sSubSup>
      </m:oMath>
      <w:r>
        <w:rPr/>
        <w:t xml:space="preserve"> et </w:t>
      </w:r>
      <m:oMath>
        <m:sSubSup>
          <m:sSubSupPr/>
          <m:e>
            <m:r>
              <m:rPr>
                <m:sty m:val="i"/>
              </m:rPr>
              <m:t>M</m:t>
            </m:r>
          </m:e>
          <m:sub>
            <m:r>
              <m:rPr>
                <m:sty m:val="p"/>
              </m:rPr>
              <m:t>1</m:t>
            </m:r>
          </m:sub>
          <m:sup>
            <m:r>
              <m:rPr>
                <m:sty m:val="p"/>
              </m:rPr>
              <m:t>3</m:t>
            </m:r>
          </m:sup>
        </m:sSubSup>
      </m:oMath>
      <w:r>
        <w:rPr>
          <w:rFonts w:eastAsia="Georgia" w:cs="Georgia" w:ascii="Georgia" w:hAnsi="Georgia"/>
        </w:rPr>
        <w:t xml:space="preserve"> sont des combinaisons linéaires de </w:t>
      </w:r>
      <m:oMath>
        <m:sSub>
          <m:sSubPr/>
          <m:e>
            <m:r>
              <m:rPr>
                <m:sty m:val="i"/>
              </m:rPr>
              <m:t>M</m:t>
            </m:r>
          </m:e>
          <m:sub>
            <m:r>
              <m:rPr>
                <m:sty m:val="p"/>
              </m:rPr>
              <m:t>1</m:t>
            </m:r>
          </m:sub>
        </m:sSub>
      </m:oMath>
      <w:r>
        <w:rPr/>
        <w:t xml:space="preserve"> et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(c). Déterminer une base de </w:t>
      </w:r>
      <m:oMath>
        <m:r>
          <m:rPr>
            <m:sty m:val="p"/>
          </m:rPr>
          <m:t>Γ</m:t>
        </m:r>
      </m:oMath>
      <w:r>
        <w:rPr/>
        <w:t xml:space="preserve">.</w:t>
      </w:r>
    </w:p>
    <w:p>
      <w:pPr>
        <w:numPr>
          <w:ilvl w:val="0"/>
          <w:numId w:val="1"/>
        </w:numPr>
        <w:spacing w:lineRule="auto"/>
      </w:pPr>
      <w:r>
        <w:rPr/>
        <w:t xml:space="preserve">On suppose dans cette question que </w:t>
      </w:r>
      <m:oMath>
        <m:r>
          <m:rPr>
            <m:sty m:val="i"/>
          </m:rPr>
          <m:t>a</m:t>
        </m:r>
        <m:r>
          <m:rPr>
            <m:sty m:val="p"/>
          </m:rPr>
          <m:t>=</m:t>
        </m:r>
        <m:r>
          <m:rPr>
            <m:sty m:val="p"/>
          </m:rPr>
          <m:t>4</m:t>
        </m:r>
      </m:oMath>
      <w:r>
        <w:rPr/>
        <w:t xml:space="preserve"> et </w:t>
      </w:r>
      <m:oMath>
        <m:r>
          <m:rPr>
            <m:sty m:val="i"/>
          </m:rPr>
          <m:t>b</m:t>
        </m:r>
        <m:r>
          <m:rPr>
            <m:sty m:val="p"/>
          </m:rPr>
          <m:t>=</m:t>
        </m:r>
        <m:r>
          <m:rPr>
            <m:sty m:val="p"/>
          </m:rPr>
          <m:t>2</m:t>
        </m:r>
      </m:oMath>
      <w:r>
        <w:rPr>
          <w:rFonts w:eastAsia="Georgia" w:cs="Georgia" w:ascii="Georgia" w:hAnsi="Georgia"/>
        </w:rPr>
        <w:t xml:space="preserve">. En utilisant les résultats de la question 5.(b), déterminer l'application </w:t>
      </w:r>
      <m:oMath>
        <m:sSubSup>
          <m:sSubSupPr/>
          <m:e>
            <m:r>
              <m:rPr>
                <m:sty m:val="i"/>
              </m:rPr>
              <m:t>φ</m:t>
            </m:r>
          </m:e>
          <m:sub>
            <m:r>
              <m:rPr>
                <m:sty m:val="p"/>
              </m:rPr>
              <m:t>1</m:t>
            </m:r>
          </m:sub>
          <m:sup>
            <m:r>
              <m:rPr>
                <m:sty m:val="p"/>
              </m:rPr>
              <m:t>2</m:t>
            </m:r>
          </m:sup>
        </m:sSubSup>
      </m:oMath>
      <w:r>
        <w:rPr>
          <w:rFonts w:eastAsia="Georgia" w:cs="Georgia" w:ascii="Georgia" w:hAnsi="Georgia"/>
        </w:rPr>
        <w:t xml:space="preserve">. En déduire la nature de </w:t>
      </w:r>
      <m:oMath>
        <m:sSub>
          <m:sSubPr/>
          <m:e>
            <m:r>
              <m:rPr>
                <m:sty m:val="i"/>
              </m:rPr>
              <m:t>φ</m:t>
            </m:r>
          </m:e>
          <m:sub>
            <m:r>
              <m:rPr>
                <m:sty m:val="p"/>
              </m:rPr>
              <m:t>1</m:t>
            </m:r>
          </m:sub>
        </m:sSub>
      </m:oMath>
      <w:r>
        <w:rPr>
          <w:rFonts w:eastAsia="Georgia" w:cs="Georgia" w:ascii="Georgia" w:hAnsi="Georgia"/>
        </w:rPr>
        <w:t xml:space="preserve"> et préciser ses éléments caractéristiques (on donnera une base de chacun des deux espaces vectoriels concernés).</w:t>
      </w:r>
    </w:p>
    <w:p>
      <w:pPr>
        <w:spacing w:line="271" w:before="330" w:lineRule="auto"/>
      </w:pPr>
      <w:r>
        <w:rPr>
          <w:rFonts w:eastAsia="Georgia" w:cs="Georgia" w:ascii="Georgia" w:hAnsi="Georgia"/>
          <w:b/>
          <w:sz w:val="42"/>
        </w:rPr>
        <w:t xml:space="preserve">Partie B : Quelques généralités sur </w:t>
      </w:r>
      <m:oMath>
        <m:sSub>
          <m:sSubPr>
            <m:ctrlPr>
              <w:rPr>
                <w:rFonts w:ascii="Cambria Math" w:hAnsi="Cambria Math"/>
                <w:sz w:val="42"/>
              </w:rPr>
            </m:ctrlPr>
          </m:sSubPr>
          <m:e>
            <m:r>
              <m:rPr>
                <m:sty m:val="i"/>
              </m:rPr>
              <w:rPr>
                <w:sz w:val="42"/>
              </w:rPr>
              <m:t>φ</m:t>
            </m:r>
          </m:e>
          <m:sub>
            <m:r>
              <m:rPr>
                <m:sty m:val="i"/>
              </m:rPr>
              <w:rPr>
                <w:sz w:val="42"/>
              </w:rPr>
              <m:t>n</m:t>
            </m:r>
          </m:sub>
        </m:sSub>
      </m:oMath>
    </w:p>
    <w:p>
      <w:pPr>
        <w:numPr>
          <w:ilvl w:val="0"/>
          <w:numId w:val="2"/>
        </w:numPr>
        <w:spacing w:lineRule="auto"/>
      </w:pPr>
      <w:r>
        <w:rPr>
          <w:rFonts w:eastAsia="Georgia" w:cs="Georgia" w:ascii="Georgia" w:hAnsi="Georgia"/>
        </w:rPr>
        <w:t xml:space="preserve">Démontrer que </w:t>
      </w:r>
      <m:oMath>
        <m:sSub>
          <m:sSubPr/>
          <m:e>
            <m:r>
              <m:rPr>
                <m:sty m:val="i"/>
              </m:rPr>
              <m:t>φ</m:t>
            </m:r>
          </m:e>
          <m:sub>
            <m:r>
              <m:rPr>
                <m:sty m:val="i"/>
              </m:rPr>
              <m:t>n</m:t>
            </m:r>
          </m:sub>
        </m:sSub>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On se propose dans cette question de déterminer </w:t>
      </w:r>
      <m:oMath>
        <m:r>
          <m:rPr>
            <m:sty m:val="p"/>
          </m:rPr>
          <m:t>Ker</m:t>
        </m:r>
        <m:d>
          <m:dPr>
            <m:begChr m:val="("/>
            <m:endChr m:val=")"/>
            <m:ctrlPr>
              <w:rPr>
                <w:rFonts w:ascii="Cambria Math" w:hAnsi="Cambria Math"/>
              </w:rPr>
            </m:ctrlPr>
          </m:dPr>
          <m:e>
            <m:sSub>
              <m:sSubPr/>
              <m:e>
                <m:r>
                  <m:rPr>
                    <m:sty m:val="i"/>
                  </m:rPr>
                  <m:t>φ</m:t>
                </m:r>
              </m:e>
              <m:sub>
                <m:r>
                  <m:rPr>
                    <m:sty m:val="i"/>
                  </m:rPr>
                  <m:t>n</m:t>
                </m:r>
              </m:sub>
            </m:sSub>
          </m:e>
        </m:d>
      </m:oMath>
      <w:r>
        <w:rPr/>
        <w:t xml:space="preserve">.</w:t>
      </w:r>
    </w:p>
    <w:p>
      <w:pPr>
        <w:spacing w:after="220" w:lineRule="auto"/>
      </w:pPr>
      <w:r>
        <w:rPr/>
        <w:t xml:space="preserve">On pose </w:t>
      </w:r>
      <m:oMath>
        <m:r>
          <m:rPr>
            <m:sty m:val="i"/>
          </m:rPr>
          <m:t>α</m:t>
        </m:r>
        <m:r>
          <m:rPr>
            <m:sty m:val="p"/>
          </m:rPr>
          <m:t>=</m:t>
        </m:r>
        <m:r>
          <m:rPr>
            <m:sty m:val="p"/>
          </m:rPr>
          <m:t>max</m:t>
        </m:r>
        <m:r>
          <m:rPr>
            <m:sty m:val="p"/>
          </m:rPr>
          <m:t>(</m:t>
        </m:r>
        <m:r>
          <m:rPr>
            <m:sty m:val="i"/>
          </m:rPr>
          <m:t>a</m:t>
        </m:r>
        <m:r>
          <m:rPr>
            <m:sty m:val="p"/>
          </m:rPr>
          <m:t>,</m:t>
        </m:r>
        <m:r>
          <m:rPr>
            <m:sty m:val="i"/>
          </m:rPr>
          <m:t>b</m:t>
        </m:r>
        <m:r>
          <m:rPr>
            <m:sty m:val="p"/>
          </m:rPr>
          <m:t>)</m:t>
        </m:r>
      </m:oMath>
      <w:r>
        <w:rPr>
          <w:rFonts w:eastAsia="Georgia" w:cs="Georgia" w:ascii="Georgia" w:hAnsi="Georgia"/>
        </w:rPr>
        <w:t xml:space="preserve"> et on considère l'intervalle </w:t>
      </w:r>
      <m:oMath>
        <m:r>
          <m:rPr>
            <m:sty m:val="i"/>
          </m:rPr>
          <m:t>I</m:t>
        </m:r>
        <m:r>
          <m:rPr>
            <m:sty m:val="p"/>
          </m:rPr>
          <m:t>=</m:t>
        </m:r>
        <m:r>
          <m:rPr>
            <m:sty m:val="p"/>
          </m:rPr>
          <m:t>]</m:t>
        </m:r>
        <m:r>
          <m:rPr>
            <m:sty m:val="i"/>
          </m:rPr>
          <m:t>α</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Démontrer que la fonction </w:t>
      </w:r>
      <m:oMath>
        <m:r>
          <m:rPr>
            <m:sty m:val="i"/>
          </m:rPr>
          <m:t>f</m:t>
        </m:r>
        <m:r>
          <m:rPr>
            <m:sty m:val="p"/>
          </m:rPr>
          <m:t>:</m:t>
        </m:r>
        <m:r>
          <m:rPr>
            <m:sty m:val="i"/>
          </m:rPr>
          <m:t>x</m:t>
        </m:r>
        <m:r>
          <m:rPr>
            <m:sty m:val="p"/>
          </m:rPr>
          <m:t>⟼</m:t>
        </m:r>
        <m:f>
          <m:fPr>
            <m:ctrlPr>
              <w:rPr>
                <w:rFonts w:ascii="Cambria Math" w:hAnsi="Cambria Math"/>
              </w:rPr>
            </m:ctrlPr>
          </m:fPr>
          <m:num>
            <m:r>
              <m:rPr>
                <m:sty m:val="p"/>
              </m:rPr>
              <m:t>2</m:t>
            </m:r>
            <m:r>
              <m:rPr>
                <m:sty m:val="i"/>
              </m:rPr>
              <m:t>x</m:t>
            </m:r>
            <m:r>
              <m:rPr>
                <m:sty m:val="p"/>
              </m:rPr>
              <m:t>−</m:t>
            </m:r>
            <m:r>
              <m:rPr>
                <m:sty m:val="p"/>
              </m:rPr>
              <m:t>(</m:t>
            </m:r>
            <m:r>
              <m:rPr>
                <m:sty m:val="i"/>
              </m:rPr>
              <m:t>a</m:t>
            </m:r>
            <m:r>
              <m:rPr>
                <m:sty m:val="p"/>
              </m:rPr>
              <m:t>+</m:t>
            </m:r>
            <m:r>
              <m:rPr>
                <m:sty m:val="i"/>
              </m:rPr>
              <m:t>b</m:t>
            </m:r>
            <m:r>
              <m:rPr>
                <m:sty m:val="p"/>
              </m:rPr>
              <m:t>)</m:t>
            </m:r>
          </m:num>
          <m:den>
            <m:sSup>
              <m:sSupPr/>
              <m:e>
                <m:r>
                  <m:rPr>
                    <m:sty m:val="i"/>
                  </m:rPr>
                  <m:t>x</m:t>
                </m:r>
              </m:e>
              <m:sup>
                <m:r>
                  <m:rPr>
                    <m:sty m:val="p"/>
                  </m:rPr>
                  <m:t>2</m:t>
                </m:r>
              </m:sup>
            </m:sSup>
            <m:r>
              <m:rPr>
                <m:sty m:val="p"/>
              </m:rPr>
              <m:t>−</m:t>
            </m:r>
            <m:r>
              <m:rPr>
                <m:sty m:val="p"/>
              </m:rPr>
              <m:t>(</m:t>
            </m:r>
            <m:r>
              <m:rPr>
                <m:sty m:val="i"/>
              </m:rPr>
              <m:t>a</m:t>
            </m:r>
            <m:r>
              <m:rPr>
                <m:sty m:val="p"/>
              </m:rPr>
              <m:t>+</m:t>
            </m:r>
            <m:r>
              <m:rPr>
                <m:sty m:val="i"/>
              </m:rPr>
              <m:t>b</m:t>
            </m:r>
            <m:r>
              <m:rPr>
                <m:sty m:val="p"/>
              </m:rPr>
              <m:t>)</m:t>
            </m:r>
            <m:r>
              <m:rPr>
                <m:sty m:val="i"/>
              </m:rPr>
              <m:t>x</m:t>
            </m:r>
            <m:r>
              <m:rPr>
                <m:sty m:val="p"/>
              </m:rPr>
              <m:t>+</m:t>
            </m:r>
            <m:r>
              <m:rPr>
                <m:sty m:val="i"/>
              </m:rPr>
              <m:t>a</m:t>
            </m:r>
            <m:r>
              <m:rPr>
                <m:sty m:val="i"/>
              </m:rPr>
              <m:t>b</m:t>
            </m:r>
          </m:den>
        </m:f>
      </m:oMath>
      <w:r>
        <w:rPr/>
        <w:t xml:space="preserve"> est continue sur </w:t>
      </w:r>
      <m:oMath>
        <m:r>
          <m:rPr>
            <m:sty m:val="i"/>
          </m:rPr>
          <m:t>I</m:t>
        </m:r>
      </m:oMath>
      <w:r>
        <w:rPr/>
        <w:t xml:space="preserve">.</w:t>
      </w:r>
      <w:r>
        <w:rPr/>
        <w:br w:type="textWrapping"/>
      </w:r>
      <w:r>
        <w:rPr>
          <w:rFonts w:eastAsia="Georgia" w:cs="Georgia" w:ascii="Georgia" w:hAnsi="Georgia"/>
        </w:rPr>
        <w:t xml:space="preserve">(b). Déterminer une primitive </w:t>
      </w:r>
      <m:oMath>
        <m:r>
          <m:rPr>
            <m:sty m:val="i"/>
          </m:rPr>
          <m:t>F</m:t>
        </m:r>
      </m:oMath>
      <w:r>
        <w:rPr/>
        <w:t xml:space="preserve"> de la fonction </w:t>
      </w:r>
      <m:oMath>
        <m:r>
          <m:rPr>
            <m:sty m:val="i"/>
          </m:rPr>
          <m:t>f</m:t>
        </m:r>
      </m:oMath>
      <w:r>
        <w:rPr/>
        <w:t xml:space="preserve"> sur </w:t>
      </w:r>
      <m:oMath>
        <m:r>
          <m:rPr>
            <m:sty m:val="i"/>
          </m:rPr>
          <m:t>I</m:t>
        </m:r>
      </m:oMath>
      <w:r>
        <w:rPr/>
        <w:t xml:space="preserve">.</w:t>
      </w:r>
      <w:r>
        <w:rPr/>
        <w:br w:type="textWrapping"/>
      </w:r>
      <w:r>
        <w:rPr>
          <w:rFonts w:eastAsia="Georgia" w:cs="Georgia" w:ascii="Georgia" w:hAnsi="Georgia"/>
        </w:rPr>
        <w:t xml:space="preserve">(c). Résoudre sur l'intervalle </w:t>
      </w:r>
      <m:oMath>
        <m:r>
          <m:rPr>
            <m:sty m:val="i"/>
          </m:rPr>
          <m:t>I</m:t>
        </m:r>
      </m:oMath>
      <w:r>
        <w:rPr>
          <w:rFonts w:eastAsia="Georgia" w:cs="Georgia" w:ascii="Georgia" w:hAnsi="Georgia"/>
        </w:rPr>
        <w:t xml:space="preserve"> l'équation différentielle </w:t>
      </w:r>
      <m:oMath>
        <m:r>
          <m:rPr>
            <m:sty m:val="p"/>
          </m:rPr>
          <m:t>(</m:t>
        </m:r>
        <m:r>
          <m:rPr>
            <m:sty m:val="i"/>
          </m:rPr>
          <m:t>E</m:t>
        </m:r>
        <m:r>
          <m:rPr>
            <m:sty m:val="p"/>
          </m:rPr>
          <m:t>)</m:t>
        </m:r>
      </m:oMath>
      <w:r>
        <w:rPr/>
        <w:t xml:space="preserve"> :</w:t>
      </w:r>
    </w:p>
    <w:p>
      <w:pPr>
        <w:spacing w:after="220" w:lineRule="auto"/>
      </w:pPr>
      <m:oMathPara>
        <m:oMath>
          <m:sSup>
            <m:sSupPr/>
            <m:e>
              <m:r>
                <m:rPr>
                  <m:sty m:val="i"/>
                </m:rPr>
                <m:t>y</m:t>
              </m:r>
            </m:e>
            <m:sup>
              <m:r>
                <m:rPr>
                  <m:sty m:val="i"/>
                </m:rPr>
                <m:t>′</m:t>
              </m:r>
            </m:sup>
          </m:sSup>
          <m:r>
            <m:rPr>
              <m:sty m:val="p"/>
            </m:rPr>
            <m:t>−</m:t>
          </m:r>
          <m:f>
            <m:fPr>
              <m:ctrlPr>
                <w:rPr>
                  <w:rFonts w:ascii="Cambria Math" w:hAnsi="Cambria Math"/>
                </w:rPr>
              </m:ctrlPr>
            </m:fPr>
            <m:num>
              <m:r>
                <m:rPr>
                  <m:sty m:val="i"/>
                </m:rPr>
                <m:t>n</m:t>
              </m:r>
              <m:r>
                <m:rPr>
                  <m:sty m:val="i"/>
                </m:rPr>
                <m:t>x</m:t>
              </m:r>
              <m:r>
                <m:rPr>
                  <m:sty m:val="p"/>
                </m:rPr>
                <m:t>−</m:t>
              </m:r>
              <m:r>
                <m:rPr>
                  <m:sty m:val="i"/>
                </m:rPr>
                <m:t>n</m:t>
              </m:r>
              <m:f>
                <m:fPr>
                  <m:ctrlPr>
                    <w:rPr>
                      <w:rFonts w:ascii="Cambria Math" w:hAnsi="Cambria Math"/>
                    </w:rPr>
                  </m:ctrlPr>
                </m:fPr>
                <m:num>
                  <m:r>
                    <m:rPr>
                      <m:sty m:val="i"/>
                    </m:rPr>
                    <m:t>a</m:t>
                  </m:r>
                  <m:r>
                    <m:rPr>
                      <m:sty m:val="p"/>
                    </m:rPr>
                    <m:t>+</m:t>
                  </m:r>
                  <m:r>
                    <m:rPr>
                      <m:sty m:val="i"/>
                    </m:rPr>
                    <m:t>b</m:t>
                  </m:r>
                </m:num>
                <m:den>
                  <m:r>
                    <m:rPr>
                      <m:sty m:val="p"/>
                    </m:rPr>
                    <m:t>2</m:t>
                  </m:r>
                </m:den>
              </m:f>
            </m:num>
            <m:den>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den>
          </m:f>
          <m:r>
            <m:rPr>
              <m:sty m:val="i"/>
            </m:rPr>
            <m:t>y</m:t>
          </m:r>
          <m:r>
            <m:rPr>
              <m:sty m:val="p"/>
            </m:rPr>
            <m:t>=</m:t>
          </m:r>
          <m:r>
            <m:rPr>
              <m:sty m:val="p"/>
            </m:rPr>
            <m:t>0</m:t>
          </m:r>
        </m:oMath>
      </m:oMathPara>
    </w:p>
    <w:p>
      <w:pPr>
        <w:spacing w:after="220" w:lineRule="auto"/>
      </w:pPr>
      <w:r>
        <w:rPr/>
        <w:t xml:space="preserve">(d). On suppose que </w:t>
      </w:r>
      <m:oMath>
        <m:r>
          <m:rPr>
            <m:sty m:val="i"/>
          </m:rPr>
          <m:t>n</m:t>
        </m:r>
      </m:oMath>
      <w:r>
        <w:rPr>
          <w:rFonts w:eastAsia="Georgia" w:cs="Georgia" w:ascii="Georgia" w:hAnsi="Georgia"/>
        </w:rPr>
        <w:t xml:space="preserve"> est pair et on écrit </w:t>
      </w:r>
      <m:oMath>
        <m:r>
          <m:rPr>
            <m:sty m:val="i"/>
          </m:rPr>
          <m:t>n</m:t>
        </m:r>
        <m:r>
          <m:rPr>
            <m:sty m:val="p"/>
          </m:rPr>
          <m:t>=</m:t>
        </m:r>
        <m:r>
          <m:rPr>
            <m:sty m:val="p"/>
          </m:rPr>
          <m:t>2</m:t>
        </m:r>
        <m:r>
          <m:rPr>
            <m:sty m:val="i"/>
          </m:rPr>
          <m:t>p</m:t>
        </m:r>
      </m:oMath>
      <w:r>
        <w:rPr/>
        <w:t xml:space="preserve"> avec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Déduire de la question 8.(c) une base de l'espace vectoriel </w:t>
      </w:r>
      <m:oMath>
        <m:r>
          <m:rPr>
            <m:sty m:val="p"/>
          </m:rPr>
          <m:t>Ker</m:t>
        </m:r>
        <m:d>
          <m:dPr>
            <m:begChr m:val="("/>
            <m:endChr m:val=")"/>
            <m:ctrlPr>
              <w:rPr>
                <w:rFonts w:ascii="Cambria Math" w:hAnsi="Cambria Math"/>
              </w:rPr>
            </m:ctrlPr>
          </m:dPr>
          <m:e>
            <m:sSub>
              <m:sSubPr/>
              <m:e>
                <m:r>
                  <m:rPr>
                    <m:sty m:val="i"/>
                  </m:rPr>
                  <m:t>φ</m:t>
                </m:r>
              </m:e>
              <m:sub>
                <m:r>
                  <m:rPr>
                    <m:sty m:val="p"/>
                  </m:rPr>
                  <m:t>2</m:t>
                </m:r>
                <m:r>
                  <m:rPr>
                    <m:sty m:val="i"/>
                  </m:rPr>
                  <m:t>p</m:t>
                </m:r>
              </m:sub>
            </m:sSub>
          </m:e>
        </m:d>
      </m:oMath>
      <w:r>
        <w:rPr/>
        <w:t xml:space="preserve">.</w:t>
      </w:r>
      <w:r>
        <w:rPr/>
        <w:br w:type="textWrapping"/>
      </w:r>
      <w:r>
        <w:rPr/>
        <w:t xml:space="preserve">(e). On suppose maintenant que </w:t>
      </w:r>
      <m:oMath>
        <m:r>
          <m:rPr>
            <m:sty m:val="i"/>
          </m:rPr>
          <m:t>n</m:t>
        </m:r>
      </m:oMath>
      <w:r>
        <w:rPr>
          <w:rFonts w:eastAsia="Georgia" w:cs="Georgia" w:ascii="Georgia" w:hAnsi="Georgia"/>
        </w:rPr>
        <w:t xml:space="preserve"> est impair et on écrit </w:t>
      </w:r>
      <m:oMath>
        <m:r>
          <m:rPr>
            <m:sty m:val="i"/>
          </m:rPr>
          <m:t>n</m:t>
        </m:r>
        <m:r>
          <m:rPr>
            <m:sty m:val="p"/>
          </m:rPr>
          <m:t>=</m:t>
        </m:r>
        <m:r>
          <m:rPr>
            <m:sty m:val="p"/>
          </m:rPr>
          <m:t>2</m:t>
        </m:r>
        <m:r>
          <m:rPr>
            <m:sty m:val="i"/>
          </m:rPr>
          <m:t>p</m:t>
        </m:r>
        <m:r>
          <m:rPr>
            <m:sty m:val="p"/>
          </m:rPr>
          <m:t>+</m:t>
        </m:r>
        <m:r>
          <m:rPr>
            <m:sty m:val="p"/>
          </m:rPr>
          <m:t>1</m:t>
        </m:r>
      </m:oMath>
      <w:r>
        <w:rPr/>
        <w:t xml:space="preserve"> avec </w:t>
      </w:r>
      <m:oMath>
        <m:r>
          <m:rPr>
            <m:sty m:val="i"/>
          </m:rPr>
          <m:t>p</m:t>
        </m:r>
        <m:r>
          <m:rPr>
            <m:sty m:val="p"/>
          </m:rPr>
          <m:t>∈</m:t>
        </m:r>
        <m:r>
          <m:rPr>
            <m:scr m:val="double-struck"/>
          </m:rPr>
          <m:t>N</m:t>
        </m:r>
      </m:oMath>
      <w:r>
        <w:rPr>
          <w:rFonts w:eastAsia="Georgia" w:cs="Georgia" w:ascii="Georgia" w:hAnsi="Georgia"/>
        </w:rPr>
        <w:t xml:space="preserve">. Déduire de la question 8.(c) une base de l'espace vectoriel </w:t>
      </w:r>
      <m:oMath>
        <m:r>
          <m:rPr>
            <m:sty m:val="p"/>
          </m:rPr>
          <m:t>Ker</m:t>
        </m:r>
        <m:d>
          <m:dPr>
            <m:begChr m:val="("/>
            <m:endChr m:val=""/>
            <m:ctrlPr>
              <w:rPr>
                <w:rFonts w:ascii="Cambria Math" w:hAnsi="Cambria Math"/>
              </w:rPr>
            </m:ctrlPr>
          </m:dPr>
          <m:e>
            <m:sSub>
              <m:sSubPr/>
              <m:e>
                <m:r>
                  <m:rPr>
                    <m:sty m:val="i"/>
                  </m:rPr>
                  <m:t>φ</m:t>
                </m:r>
              </m:e>
              <m:sub>
                <m:r>
                  <m:rPr>
                    <m:sty m:val="p"/>
                  </m:rPr>
                  <m:t>2</m:t>
                </m:r>
                <m:r>
                  <m:rPr>
                    <m:sty m:val="i"/>
                  </m:rPr>
                  <m:t>p</m:t>
                </m:r>
                <m:r>
                  <m:rPr>
                    <m:sty m:val="p"/>
                  </m:rPr>
                  <m:t>+</m:t>
                </m:r>
                <m:r>
                  <m:rPr>
                    <m:sty m:val="p"/>
                  </m:rPr>
                  <m:t>1</m:t>
                </m:r>
              </m:sub>
            </m:sSub>
          </m:e>
        </m:d>
      </m:oMath>
      <w:r>
        <w:rPr/>
        <w:t xml:space="preserve"> ) (On pourra discuter suivant les valeurs de </w:t>
      </w:r>
      <m:oMath>
        <m:r>
          <m:rPr>
            <m:sty m:val="i"/>
          </m:rPr>
          <m:t>a</m:t>
        </m:r>
      </m:oMath>
      <w:r>
        <w:rPr/>
        <w:t xml:space="preserve"> et </w:t>
      </w:r>
      <m:oMath>
        <m:r>
          <m:rPr>
            <m:sty m:val="i"/>
          </m:rPr>
          <m:t>b</m:t>
        </m:r>
      </m:oMath>
      <w:r>
        <w:rPr/>
        <w:t xml:space="preserve"> ).</w:t>
      </w:r>
    </w:p>
    <w:p>
      <w:pPr>
        <w:spacing w:line="271" w:before="330" w:lineRule="auto"/>
      </w:pPr>
      <w:r>
        <w:rPr>
          <w:rFonts w:eastAsia="Georgia" w:cs="Georgia" w:ascii="Georgia" w:hAnsi="Georgia"/>
          <w:b/>
          <w:sz w:val="42"/>
        </w:rPr>
        <w:t xml:space="preserve">Partie C : Intersections de courbes dans le cas où </w:t>
      </w:r>
      <m:oMath>
        <m:r>
          <m:rPr>
            <m:sty m:val="i"/>
          </m:rPr>
          <w:rPr>
            <w:sz w:val="42"/>
          </w:rPr>
          <m:t>n</m:t>
        </m:r>
        <m:r>
          <m:rPr>
            <m:sty m:val="p"/>
          </m:rPr>
          <w:rPr>
            <w:sz w:val="42"/>
          </w:rPr>
          <m:t>=</m:t>
        </m:r>
        <m:r>
          <m:rPr>
            <m:sty m:val="p"/>
          </m:rPr>
          <w:rPr>
            <w:sz w:val="42"/>
          </w:rPr>
          <m:t>2</m:t>
        </m:r>
      </m:oMath>
    </w:p>
    <w:p>
      <w:pPr>
        <w:spacing w:after="220" w:lineRule="auto"/>
      </w:pPr>
      <w:r>
        <w:rPr/>
        <w:t xml:space="preserve">Dans toute cette partie, on suppose que </w:t>
      </w:r>
      <m:oMath>
        <m:r>
          <m:rPr>
            <m:sty m:val="i"/>
          </m:rPr>
          <m:t>n</m:t>
        </m:r>
        <m:r>
          <m:rPr>
            <m:sty m:val="p"/>
          </m:rPr>
          <m:t>=</m:t>
        </m:r>
        <m:r>
          <m:rPr>
            <m:sty m:val="p"/>
          </m:rPr>
          <m:t>2</m:t>
        </m:r>
        <m:r>
          <m:rPr>
            <m:sty m:val="p"/>
          </m:rPr>
          <m:t>,</m:t>
        </m:r>
        <m:r>
          <m:rPr>
            <m:sty m:val="i"/>
          </m:rPr>
          <m:t>a</m:t>
        </m:r>
        <m:r>
          <m:rPr>
            <m:sty m:val="p"/>
          </m:rPr>
          <m:t>=</m:t>
        </m:r>
        <m:r>
          <m:rPr>
            <m:sty m:val="i"/>
          </m:rPr>
          <m:t>b</m:t>
        </m:r>
      </m:oMath>
      <w:r>
        <w:rPr/>
        <w:t xml:space="preserve"> et </w:t>
      </w:r>
      <m:oMath>
        <m:r>
          <m:rPr>
            <m:sty m:val="i"/>
          </m:rPr>
          <m:t>a</m:t>
        </m:r>
        <m:r>
          <m:rPr>
            <m:sty m:val="p"/>
          </m:rPr>
          <m:t>&gt;</m:t>
        </m:r>
        <m:r>
          <m:rPr>
            <m:sty m:val="p"/>
          </m:rPr>
          <m:t>1</m:t>
        </m:r>
      </m:oMath>
      <w:r>
        <w:rPr/>
        <w:t xml:space="preserve">.</w:t>
      </w:r>
      <w:r>
        <w:rPr/>
        <w:br w:type="textWrapping"/>
      </w:r>
      <w:r>
        <w:rPr>
          <w:rFonts w:eastAsia="Georgia" w:cs="Georgia" w:ascii="Georgia" w:hAnsi="Georgia"/>
        </w:rPr>
        <w:t xml:space="preserve">On munit le plan d'un repère orthonormal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avec </w:t>
      </w:r>
      <m:oMath>
        <m:r>
          <m:rPr>
            <m:sty m:val="p"/>
          </m:rPr>
          <m:t>‖</m:t>
        </m:r>
        <m:acc>
          <m:accPr>
            <m:chr m:val="⃗"/>
          </m:accPr>
          <m:e>
            <m:r>
              <m:rPr>
                <m:sty m:val="i"/>
              </m:rPr>
              <m:t>i</m:t>
            </m:r>
          </m:e>
        </m:acc>
        <m:r>
          <m:rPr>
            <m:sty m:val="p"/>
          </m:rPr>
          <m:t>‖</m:t>
        </m:r>
        <m:r>
          <m:rPr>
            <m:sty m:val="p"/>
          </m:rPr>
          <m:t>=</m:t>
        </m:r>
        <m:r>
          <m:rPr>
            <m:sty m:val="p"/>
          </m:rPr>
          <m:t>‖</m:t>
        </m:r>
        <m:acc>
          <m:accPr>
            <m:chr m:val="⃗"/>
          </m:accPr>
          <m:e>
            <m:r>
              <m:rPr>
                <m:sty m:val="i"/>
              </m:rPr>
              <m:t>j</m:t>
            </m:r>
          </m:e>
        </m:acc>
        <m:r>
          <m:rPr>
            <m:sty m:val="p"/>
          </m:rPr>
          <m:t>‖</m:t>
        </m:r>
        <m:r>
          <m:rPr>
            <m:sty m:val="p"/>
          </m:rPr>
          <m:t>=</m:t>
        </m:r>
        <m:r>
          <m:rPr>
            <m:sty m:val="p"/>
          </m:rPr>
          <m:t>1</m:t>
        </m:r>
        <m:r>
          <m:rPr>
            <m:nor/>
          </m:rPr>
          <m:t xml:space="preserve"> </m:t>
        </m:r>
        <m:r>
          <m:rPr>
            <m:sty m:val="p"/>
          </m:rPr>
          <m:t>cm</m:t>
        </m:r>
      </m:oMath>
      <w:r>
        <w:rPr/>
        <w:t xml:space="preserve">.</w:t>
      </w:r>
      <w:r>
        <w:rPr/>
        <w:br w:type="textWrapping"/>
      </w:r>
      <w:r>
        <w:rPr/>
        <w:t xml:space="preserve">9. Calculer </w:t>
      </w:r>
      <m:oMath>
        <m:sSub>
          <m:sSubPr/>
          <m:e>
            <m:r>
              <m:rPr>
                <m:sty m:val="i"/>
              </m:rPr>
              <m:t>φ</m:t>
            </m:r>
          </m:e>
          <m:sub>
            <m:r>
              <m:rPr>
                <m:sty m:val="p"/>
              </m:rPr>
              <m:t>2</m:t>
            </m:r>
          </m:sub>
        </m:sSub>
        <m:r>
          <m:rPr>
            <m:sty m:val="p"/>
          </m:rPr>
          <m:t>(</m:t>
        </m:r>
        <m:r>
          <m:rPr>
            <m:sty m:val="p"/>
          </m:rPr>
          <m:t>1</m:t>
        </m:r>
        <m:r>
          <m:rPr>
            <m:sty m:val="p"/>
          </m:rPr>
          <m:t>)</m:t>
        </m:r>
        <m:r>
          <m:rPr>
            <m:sty m:val="p"/>
          </m:rPr>
          <m:t>,</m:t>
        </m:r>
        <m:sSub>
          <m:sSubPr/>
          <m:e>
            <m:r>
              <m:rPr>
                <m:sty m:val="i"/>
              </m:rPr>
              <m:t>φ</m:t>
            </m:r>
          </m:e>
          <m:sub>
            <m:r>
              <m:rPr>
                <m:sty m:val="p"/>
              </m:rPr>
              <m:t>2</m:t>
            </m:r>
          </m:sub>
        </m:sSub>
        <m:r>
          <m:rPr>
            <m:sty m:val="p"/>
          </m:rPr>
          <m:t>(</m:t>
        </m:r>
        <m:r>
          <m:rPr>
            <m:sty m:val="i"/>
          </m:rPr>
          <m:t>X</m:t>
        </m:r>
        <m:r>
          <m:rPr>
            <m:sty m:val="p"/>
          </m:rPr>
          <m:t>)</m:t>
        </m:r>
      </m:oMath>
      <w:r>
        <w:rPr/>
        <w:t xml:space="preserve"> et </w:t>
      </w:r>
      <m:oMath>
        <m:sSub>
          <m:sSubPr/>
          <m:e>
            <m:r>
              <m:rPr>
                <m:sty m:val="i"/>
              </m:rPr>
              <m:t>φ</m:t>
            </m:r>
          </m:e>
          <m:sub>
            <m:r>
              <m:rPr>
                <m:sty m:val="p"/>
              </m:rPr>
              <m:t>2</m:t>
            </m:r>
          </m:sub>
        </m:sSub>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Dans toute la suite, on désigne par </w:t>
      </w:r>
      <m:oMath>
        <m:r>
          <m:rPr>
            <m:sty m:val="i"/>
          </m:rPr>
          <m:t>f</m:t>
        </m:r>
      </m:oMath>
      <w:r>
        <w:rPr/>
        <w:t xml:space="preserve"> et </w:t>
      </w:r>
      <m:oMath>
        <m:r>
          <m:rPr>
            <m:sty m:val="i"/>
          </m:rPr>
          <m:t>g</m:t>
        </m:r>
      </m:oMath>
      <w:r>
        <w:rPr>
          <w:rFonts w:eastAsia="Georgia" w:cs="Georgia" w:ascii="Georgia" w:hAnsi="Georgia"/>
        </w:rPr>
        <w:t xml:space="preserve"> les fonctions polynômiales associées respectivement aux polynômes </w:t>
      </w:r>
      <m:oMath>
        <m:sSub>
          <m:sSubPr/>
          <m:e>
            <m:r>
              <m:rPr>
                <m:sty m:val="i"/>
              </m:rPr>
              <m:t>φ</m:t>
            </m:r>
          </m:e>
          <m:sub>
            <m:r>
              <m:rPr>
                <m:sty m:val="p"/>
              </m:rPr>
              <m:t>2</m:t>
            </m:r>
          </m:sub>
        </m:sSub>
        <m:r>
          <m:rPr>
            <m:sty m:val="p"/>
          </m:rPr>
          <m:t>(</m:t>
        </m:r>
        <m:r>
          <m:rPr>
            <m:sty m:val="p"/>
          </m:rPr>
          <m:t>1</m:t>
        </m:r>
        <m:r>
          <m:rPr>
            <m:sty m:val="p"/>
          </m:rPr>
          <m:t>)</m:t>
        </m:r>
      </m:oMath>
      <w:r>
        <w:rPr/>
        <w:t xml:space="preserve"> et </w:t>
      </w:r>
      <m:oMath>
        <m:sSub>
          <m:sSubPr/>
          <m:e>
            <m:r>
              <m:rPr>
                <m:sty m:val="i"/>
              </m:rPr>
              <m:t>φ</m:t>
            </m:r>
          </m:e>
          <m:sub>
            <m:r>
              <m:rPr>
                <m:sty m:val="p"/>
              </m:rPr>
              <m:t>2</m:t>
            </m:r>
          </m:sub>
        </m:sSub>
        <m:d>
          <m:dPr>
            <m:begChr m:val="("/>
            <m:endChr m:val=")"/>
            <m:ctrlPr>
              <w:rPr>
                <w:rFonts w:ascii="Cambria Math" w:hAnsi="Cambria Math"/>
              </w:rPr>
            </m:ctrlPr>
          </m:dPr>
          <m:e>
            <m:sSup>
              <m:sSupPr/>
              <m:e>
                <m:r>
                  <m:rPr>
                    <m:sty m:val="i"/>
                  </m:rPr>
                  <m:t>X</m:t>
                </m:r>
              </m:e>
              <m:sup>
                <m:r>
                  <m:rPr>
                    <m:sty m:val="p"/>
                  </m:rPr>
                  <m:t>2</m:t>
                </m:r>
              </m:sup>
            </m:sSup>
          </m:e>
        </m:d>
      </m:oMath>
      <w:r>
        <w:rPr/>
        <w:t xml:space="preserve">. On note </w:t>
      </w:r>
      <m:oMath>
        <m:sSub>
          <m:sSubPr/>
          <m:e>
            <m:r>
              <m:rPr>
                <m:scr m:val="script"/>
              </m:rPr>
              <m:t>C</m:t>
            </m:r>
          </m:e>
          <m:sub>
            <m:r>
              <m:rPr>
                <m:sty m:val="i"/>
              </m:rPr>
              <m:t>f</m:t>
            </m:r>
          </m:sub>
        </m:sSub>
      </m:oMath>
      <w:r>
        <w:rPr/>
        <w:t xml:space="preserve"> et </w:t>
      </w:r>
      <m:oMath>
        <m:sSub>
          <m:sSubPr/>
          <m:e>
            <m:r>
              <m:rPr>
                <m:scr m:val="script"/>
              </m:rPr>
              <m:t>C</m:t>
            </m:r>
          </m:e>
          <m:sub>
            <m:r>
              <m:rPr>
                <m:sty m:val="i"/>
              </m:rPr>
              <m:t>g</m:t>
            </m:r>
          </m:sub>
        </m:sSub>
      </m:oMath>
      <w:r>
        <w:rPr>
          <w:rFonts w:eastAsia="Georgia" w:cs="Georgia" w:ascii="Georgia" w:hAnsi="Georgia"/>
        </w:rPr>
        <w:t xml:space="preserve"> les courbes représentatives de ces deux fonctions.</w:t>
      </w:r>
      <w:r>
        <w:rPr/>
        <w:br w:type="textWrapping"/>
      </w:r>
      <w:r>
        <w:rPr/>
        <w:t xml:space="preserve">10. (a). Montrer que les courbes </w:t>
      </w:r>
      <m:oMath>
        <m:sSub>
          <m:sSubPr/>
          <m:e>
            <m:r>
              <m:rPr>
                <m:scr m:val="script"/>
              </m:rPr>
              <m:t>C</m:t>
            </m:r>
          </m:e>
          <m:sub>
            <m:r>
              <m:rPr>
                <m:sty m:val="i"/>
              </m:rPr>
              <m:t>f</m:t>
            </m:r>
          </m:sub>
        </m:sSub>
      </m:oMath>
      <w:r>
        <w:rPr/>
        <w:t xml:space="preserve"> et </w:t>
      </w:r>
      <m:oMath>
        <m:sSub>
          <m:sSubPr/>
          <m:e>
            <m:r>
              <m:rPr>
                <m:scr m:val="script"/>
              </m:rPr>
              <m:t>C</m:t>
            </m:r>
          </m:e>
          <m:sub>
            <m:r>
              <m:rPr>
                <m:sty m:val="i"/>
              </m:rPr>
              <m:t>g</m:t>
            </m:r>
          </m:sub>
        </m:sSub>
      </m:oMath>
      <w:r>
        <w:rPr/>
        <w:t xml:space="preserve"> admettent exactement deux points d'intersection: les points </w:t>
      </w:r>
      <m:oMath>
        <m:sSub>
          <m:sSubPr/>
          <m:e>
            <m:r>
              <m:rPr>
                <m:sty m:val="i"/>
              </m:rPr>
              <m:t>A</m:t>
            </m:r>
          </m:e>
          <m:sub>
            <m:r>
              <m:rPr>
                <m:sty m:val="i"/>
              </m:rPr>
              <m:t>a</m:t>
            </m:r>
          </m:sub>
        </m:sSub>
      </m:oMath>
      <w:r>
        <w:rPr/>
        <w:t xml:space="preserve"> et </w:t>
      </w:r>
      <m:oMath>
        <m:sSub>
          <m:sSubPr/>
          <m:e>
            <m:r>
              <m:rPr>
                <m:sty m:val="i"/>
              </m:rPr>
              <m:t>B</m:t>
            </m:r>
          </m:e>
          <m:sub>
            <m:r>
              <m:rPr>
                <m:sty m:val="i"/>
              </m:rPr>
              <m:t>a</m:t>
            </m:r>
          </m:sub>
        </m:sSub>
      </m:oMath>
      <w:r>
        <w:rPr>
          <w:rFonts w:eastAsia="Georgia" w:cs="Georgia" w:ascii="Georgia" w:hAnsi="Georgia"/>
        </w:rPr>
        <w:t xml:space="preserve"> dont les coordonnées cartésiennes dans </w:t>
      </w:r>
      <m:oMath>
        <m:r>
          <m:rPr>
            <m:scr m:val="script"/>
          </m:rPr>
          <m:t>R</m:t>
        </m:r>
      </m:oMath>
      <w:r>
        <w:rPr/>
        <w:t xml:space="preserve"> sont respectivement </w:t>
      </w:r>
      <m:oMath>
        <m:sSub>
          <m:sSubPr/>
          <m:e>
            <m:r>
              <m:rPr>
                <m:sty m:val="i"/>
              </m:rPr>
              <m:t>A</m:t>
            </m:r>
          </m:e>
          <m:sub>
            <m:r>
              <m:rPr>
                <m:sty m:val="i"/>
              </m:rPr>
              <m:t>a</m:t>
            </m:r>
          </m:sub>
        </m:sSub>
        <m:r>
          <m:rPr>
            <m:sty m:val="p"/>
          </m:rPr>
          <m:t>(</m:t>
        </m:r>
        <m:r>
          <m:rPr>
            <m:sty m:val="i"/>
          </m:rPr>
          <m:t>a</m:t>
        </m:r>
        <m:r>
          <m:rPr>
            <m:sty m:val="p"/>
          </m:rPr>
          <m:t>,</m:t>
        </m:r>
        <m:r>
          <m:rPr>
            <m:sty m:val="p"/>
          </m:rPr>
          <m:t>0</m:t>
        </m:r>
        <m:r>
          <m:rPr>
            <m:sty m:val="p"/>
          </m:rPr>
          <m:t>)</m:t>
        </m:r>
      </m:oMath>
      <w:r>
        <w:rPr/>
        <w:t xml:space="preserve"> et </w:t>
      </w:r>
      <m:oMath>
        <m:sSub>
          <m:sSubPr/>
          <m:e>
            <m:r>
              <m:rPr>
                <m:sty m:val="i"/>
              </m:rPr>
              <m:t>B</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a</m:t>
                </m:r>
              </m:den>
            </m:f>
            <m:r>
              <m:rPr>
                <m:sty m:val="p"/>
              </m:rPr>
              <m:t>,</m:t>
            </m:r>
            <m:r>
              <m:rPr>
                <m:sty m:val="p"/>
              </m:rPr>
              <m:t>−</m:t>
            </m:r>
            <m:f>
              <m:fPr>
                <m:ctrlPr>
                  <w:rPr>
                    <w:rFonts w:ascii="Cambria Math" w:hAnsi="Cambria Math"/>
                  </w:rPr>
                </m:ctrlPr>
              </m:fPr>
              <m:num>
                <m:r>
                  <m:rPr>
                    <m:sty m:val="p"/>
                  </m:rPr>
                  <m:t>2</m:t>
                </m:r>
              </m:num>
              <m:den>
                <m:r>
                  <m:rPr>
                    <m:sty m:val="i"/>
                  </m:rPr>
                  <m:t>a</m:t>
                </m:r>
              </m:den>
            </m:f>
            <m:r>
              <m:rPr>
                <m:sty m:val="p"/>
              </m:rPr>
              <m:t>+</m:t>
            </m:r>
            <m:r>
              <m:rPr>
                <m:sty m:val="p"/>
              </m:rPr>
              <m:t>2</m:t>
            </m:r>
            <m:r>
              <m:rPr>
                <m:sty m:val="i"/>
              </m:rPr>
              <m:t>a</m:t>
            </m:r>
          </m:e>
        </m:d>
      </m:oMath>
      <w:r>
        <w:rPr/>
        <w:t xml:space="preserve">.</w:t>
      </w:r>
      <w:r>
        <w:rPr/>
        <w:br w:type="textWrapping"/>
      </w:r>
      <w:r>
        <w:rPr>
          <w:rFonts w:eastAsia="Georgia" w:cs="Georgia" w:ascii="Georgia" w:hAnsi="Georgia"/>
        </w:rPr>
        <w:t xml:space="preserve">(b). Démontrer que, lorsque </w:t>
      </w:r>
      <m:oMath>
        <m:r>
          <m:rPr>
            <m:sty m:val="i"/>
          </m:rPr>
          <m:t>a</m:t>
        </m:r>
      </m:oMath>
      <w:r>
        <w:rPr/>
        <w:t xml:space="preserve"> varie dans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tous les points </w:t>
      </w:r>
      <m:oMath>
        <m:sSub>
          <m:sSubPr/>
          <m:e>
            <m:r>
              <m:rPr>
                <m:sty m:val="i"/>
              </m:rPr>
              <m:t>B</m:t>
            </m:r>
          </m:e>
          <m:sub>
            <m:r>
              <m:rPr>
                <m:sty m:val="i"/>
              </m:rPr>
              <m:t>a</m:t>
            </m:r>
          </m:sub>
        </m:sSub>
      </m:oMath>
      <w:r>
        <w:rPr>
          <w:rFonts w:eastAsia="Georgia" w:cs="Georgia" w:ascii="Georgia" w:hAnsi="Georgia"/>
        </w:rPr>
        <w:t xml:space="preserve"> appartiennent à un même ensemble </w:t>
      </w:r>
      <m:oMath>
        <m:r>
          <m:rPr>
            <m:sty m:val="i"/>
          </m:rPr>
          <m:t>E</m:t>
        </m:r>
      </m:oMath>
      <w:r>
        <w:rPr>
          <w:rFonts w:eastAsia="Georgia" w:cs="Georgia" w:ascii="Georgia" w:hAnsi="Georgia"/>
        </w:rPr>
        <w:t xml:space="preserve"> (indépendant de </w:t>
      </w:r>
      <m:oMath>
        <m:r>
          <m:rPr>
            <m:sty m:val="i"/>
          </m:rPr>
          <m:t>a</m:t>
        </m:r>
      </m:oMath>
      <w:r>
        <w:rPr>
          <w:rFonts w:eastAsia="Georgia" w:cs="Georgia" w:ascii="Georgia" w:hAnsi="Georgia"/>
        </w:rPr>
        <w:t xml:space="preserve"> ) dont on précisera une équation cartésienne.</w:t>
      </w:r>
      <w:r>
        <w:rPr/>
        <w:br w:type="textWrapping"/>
      </w:r>
      <w:r>
        <w:rPr/>
        <w:t xml:space="preserve">(c). Montrer que l'ensemble </w:t>
      </w:r>
      <m:oMath>
        <m:r>
          <m:rPr>
            <m:sty m:val="i"/>
          </m:rPr>
          <m:t>E</m:t>
        </m:r>
      </m:oMath>
      <w:r>
        <w:rPr>
          <w:rFonts w:eastAsia="Georgia" w:cs="Georgia" w:ascii="Georgia" w:hAnsi="Georgia"/>
        </w:rPr>
        <w:t xml:space="preserve"> est une conique dont on précisera (en le justifiant) la nature (aucune autre information n'est demandée sur </w:t>
      </w:r>
      <m:oMath>
        <m:r>
          <m:rPr>
            <m:sty m:val="i"/>
          </m:rPr>
          <m:t>E</m:t>
        </m:r>
      </m:oMath>
      <w:r>
        <w:rPr/>
        <w:t xml:space="preserve"> ).</w:t>
      </w:r>
      <w:r>
        <w:rPr/>
        <w:br w:type="textWrapping"/>
      </w:r>
      <w:r>
        <w:rPr>
          <w:rFonts w:eastAsia="Georgia" w:cs="Georgia" w:ascii="Georgia" w:hAnsi="Georgia"/>
        </w:rPr>
        <w:t xml:space="preserve">(d). Après une rapide étude, tracer l'allure de la courbe </w:t>
      </w:r>
      <m:oMath>
        <m:r>
          <m:rPr>
            <m:sty m:val="i"/>
          </m:rPr>
          <m:t>E</m:t>
        </m:r>
      </m:oMath>
      <w:r>
        <w:rPr/>
        <w:t xml:space="preserve"> dans </w:t>
      </w:r>
      <m:oMath>
        <m:r>
          <m:rPr>
            <m:scr m:val="script"/>
          </m:rPr>
          <m:t>R</m:t>
        </m:r>
      </m:oMath>
      <w:r>
        <w:rPr/>
        <w:t xml:space="preserve">.</w:t>
      </w:r>
    </w:p>
    <w:p>
      <w:pPr>
        <w:spacing w:line="271" w:before="330" w:lineRule="auto"/>
      </w:pPr>
      <w:r>
        <w:rPr>
          <w:rFonts w:eastAsia="Georgia" w:cs="Georgia" w:ascii="Georgia" w:hAnsi="Georgia"/>
          <w:b/>
          <w:sz w:val="42"/>
        </w:rPr>
        <w:t xml:space="preserve">SECOND PROBLÈME</w:t>
      </w:r>
    </w:p>
    <w:p>
      <w:pPr>
        <w:spacing w:after="220" w:lineRule="auto"/>
      </w:pPr>
      <w:r>
        <w:rPr>
          <w:rFonts w:eastAsia="Georgia" w:cs="Georgia" w:ascii="Georgia" w:hAnsi="Georgia"/>
        </w:rPr>
        <w:t xml:space="preserve">On considère dans tout ce problème les deux fonctions </w:t>
      </w:r>
      <m:oMath>
        <m:r>
          <m:rPr>
            <m:sty m:val="i"/>
          </m:rPr>
          <m:t>F</m:t>
        </m:r>
      </m:oMath>
      <w:r>
        <w:rPr/>
        <w:t xml:space="preserve"> et </w:t>
      </w:r>
      <m:oMath>
        <m:r>
          <m:rPr>
            <m:sty m:val="i"/>
          </m:rPr>
          <m:t>G</m:t>
        </m:r>
      </m:oMath>
      <w:r>
        <w:rPr>
          <w:rFonts w:eastAsia="Georgia" w:cs="Georgia" w:ascii="Georgia" w:hAnsi="Georgia"/>
        </w:rPr>
        <w:t xml:space="preserve"> définies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num>
            <m:den>
              <m:r>
                <m:rPr>
                  <m:sty m:val="i"/>
                </m:rPr>
                <m:t>x</m:t>
              </m:r>
            </m:den>
          </m:f>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m:t>
              </m:r>
              <m:r>
                <m:rPr>
                  <m:sty m:val="i"/>
                </m:rPr>
                <m:t>x</m:t>
              </m:r>
              <m:r>
                <m:rPr>
                  <m:sty m:val="p"/>
                </m:rPr>
                <m:t>)</m:t>
              </m:r>
            </m:num>
            <m:den>
              <m:r>
                <m:rPr>
                  <m:sty m:val="i"/>
                </m:rPr>
                <m:t>x</m:t>
              </m:r>
            </m:den>
          </m:f>
        </m:oMath>
      </m:oMathPara>
    </w:p>
    <w:p>
      <w:pPr>
        <w:spacing w:line="271" w:before="330" w:lineRule="auto"/>
      </w:pPr>
      <w:r>
        <w:rPr>
          <w:b/>
          <w:sz w:val="42"/>
        </w:rPr>
        <w:t xml:space="preserve">Partie A : Etudes de deux fonctions</w:t>
      </w:r>
    </w:p>
    <w:p>
      <w:pPr>
        <w:numPr>
          <w:ilvl w:val="0"/>
          <w:numId w:val="3"/>
        </w:numPr>
        <w:spacing w:lineRule="auto"/>
      </w:pPr>
      <w:r>
        <w:rPr/>
        <w:t xml:space="preserve">(a). Montrer que les fonctions </w:t>
      </w:r>
      <m:oMath>
        <m:r>
          <m:rPr>
            <m:sty m:val="i"/>
          </m:rPr>
          <m:t>F</m:t>
        </m:r>
      </m:oMath>
      <w:r>
        <w:rPr/>
        <w:t xml:space="preserve"> et </w:t>
      </w:r>
      <m:oMath>
        <m:r>
          <m:rPr>
            <m:sty m:val="i"/>
          </m:rPr>
          <m:t>G</m:t>
        </m:r>
      </m:oMath>
      <w:r>
        <w:rPr/>
        <w:t xml:space="preserve"> sont continues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(b). Montrer que </w:t>
      </w:r>
      <m:oMath>
        <m:r>
          <m:rPr>
            <m:sty m:val="i"/>
          </m:rPr>
          <m:t>F</m:t>
        </m:r>
      </m:oMath>
      <w:r>
        <w:rPr/>
        <w:t xml:space="preserve"> et </w:t>
      </w:r>
      <m:oMath>
        <m:r>
          <m:rPr>
            <m:sty m:val="i"/>
          </m:rPr>
          <m:t>G</m:t>
        </m:r>
      </m:oMath>
      <w:r>
        <w:rPr>
          <w:rFonts w:eastAsia="Georgia" w:cs="Georgia" w:ascii="Georgia" w:hAnsi="Georgia"/>
        </w:rPr>
        <w:t xml:space="preserve"> sont prolongeables par continuité en 0 . On notera encore </w:t>
      </w:r>
      <m:oMath>
        <m:r>
          <m:rPr>
            <m:sty m:val="i"/>
          </m:rPr>
          <m:t>F</m:t>
        </m:r>
      </m:oMath>
      <w:r>
        <w:rPr/>
        <w:t xml:space="preserve"> et </w:t>
      </w:r>
      <m:oMath>
        <m:r>
          <m:rPr>
            <m:sty m:val="i"/>
          </m:rPr>
          <m:t>G</m:t>
        </m:r>
      </m:oMath>
      <w:r>
        <w:rPr/>
        <w:t xml:space="preserve"> ces prolongements.</w:t>
      </w:r>
    </w:p>
    <w:p>
      <w:pPr>
        <w:numPr>
          <w:ilvl w:val="0"/>
          <w:numId w:val="3"/>
        </w:numPr>
        <w:spacing w:lineRule="auto"/>
      </w:pPr>
      <w:r>
        <w:rPr/>
        <w:t xml:space="preserve">(a). Montrer que les fonctions </w:t>
      </w:r>
      <m:oMath>
        <m:r>
          <m:rPr>
            <m:sty m:val="i"/>
          </m:rPr>
          <m:t>F</m:t>
        </m:r>
      </m:oMath>
      <w:r>
        <w:rPr/>
        <w:t xml:space="preserve"> et </w:t>
      </w:r>
      <m:oMath>
        <m:r>
          <m:rPr>
            <m:sty m:val="i"/>
          </m:rPr>
          <m:t>G</m:t>
        </m:r>
      </m:oMath>
      <w:r>
        <w:rPr>
          <w:rFonts w:eastAsia="Georgia" w:cs="Georgia" w:ascii="Georgia" w:hAnsi="Georgia"/>
        </w:rPr>
        <w:t xml:space="preserve"> sont dérivables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calculer leurs dérivées.</w:t>
      </w:r>
      <w:r>
        <w:rPr/>
        <w:br w:type="textWrapping"/>
      </w:r>
      <w:r>
        <w:rPr>
          <w:rFonts w:eastAsia="Georgia" w:cs="Georgia" w:ascii="Georgia" w:hAnsi="Georgia"/>
        </w:rPr>
        <w:t xml:space="preserve">(b). Démontrer, à l'aide de développements limités, que les fonctions </w:t>
      </w:r>
      <m:oMath>
        <m:r>
          <m:rPr>
            <m:sty m:val="i"/>
          </m:rPr>
          <m:t>F</m:t>
        </m:r>
      </m:oMath>
      <w:r>
        <w:rPr/>
        <w:t xml:space="preserve"> et </w:t>
      </w:r>
      <m:oMath>
        <m:r>
          <m:rPr>
            <m:sty m:val="i"/>
          </m:rPr>
          <m:t>G</m:t>
        </m:r>
      </m:oMath>
      <w:r>
        <w:rPr>
          <w:rFonts w:eastAsia="Georgia" w:cs="Georgia" w:ascii="Georgia" w:hAnsi="Georgia"/>
        </w:rPr>
        <w:t xml:space="preserve"> sont dérivables en 0 . Préciser les valeurs de </w:t>
      </w:r>
      <m:oMath>
        <m:sSup>
          <m:sSupPr/>
          <m:e>
            <m:r>
              <m:rPr>
                <m:sty m:val="i"/>
              </m:rPr>
              <m:t>F</m:t>
            </m:r>
          </m:e>
          <m:sup>
            <m:r>
              <m:rPr>
                <m:sty m:val="i"/>
              </m:rPr>
              <m:t>′</m:t>
            </m:r>
          </m:sup>
        </m:sSup>
        <m:r>
          <m:rPr>
            <m:sty m:val="p"/>
          </m:rPr>
          <m:t>(</m:t>
        </m:r>
        <m:r>
          <m:rPr>
            <m:sty m:val="p"/>
          </m:rPr>
          <m:t>0</m:t>
        </m:r>
        <m:r>
          <m:rPr>
            <m:sty m:val="p"/>
          </m:rPr>
          <m:t>)</m:t>
        </m:r>
      </m:oMath>
      <w:r>
        <w:rPr/>
        <w:t xml:space="preserve"> et </w:t>
      </w:r>
      <m:oMath>
        <m:sSup>
          <m:sSupPr/>
          <m:e>
            <m:r>
              <m:rPr>
                <m:sty m:val="i"/>
              </m:rPr>
              <m:t>G</m:t>
            </m:r>
          </m:e>
          <m:sup>
            <m:r>
              <m:rPr>
                <m:sty m:val="i"/>
              </m:rPr>
              <m:t>′</m:t>
            </m:r>
          </m:sup>
        </m:sSup>
        <m:r>
          <m:rPr>
            <m:sty m:val="p"/>
          </m:rPr>
          <m:t>(</m:t>
        </m:r>
        <m:r>
          <m:rPr>
            <m:sty m:val="p"/>
          </m:rPr>
          <m:t>0</m:t>
        </m:r>
        <m:r>
          <m:rPr>
            <m:sty m:val="p"/>
          </m:rPr>
          <m:t>)</m:t>
        </m:r>
      </m:oMath>
      <w:r>
        <w:rPr/>
        <w:t xml:space="preserve">.</w:t>
      </w:r>
    </w:p>
    <w:p>
      <w:pPr>
        <w:numPr>
          <w:ilvl w:val="0"/>
          <w:numId w:val="3"/>
        </w:numPr>
        <w:spacing w:lineRule="auto"/>
      </w:pPr>
      <w:r>
        <w:rPr>
          <w:rFonts w:eastAsia="Georgia" w:cs="Georgia" w:ascii="Georgia" w:hAnsi="Georgia"/>
        </w:rPr>
        <w:t xml:space="preserve">(a). Montrer que les réels strictement positifs tels que </w:t>
      </w:r>
      <m:oMath>
        <m:r>
          <m:rPr>
            <m:sty m:val="i"/>
          </m:rPr>
          <m:t>F</m:t>
        </m:r>
        <m:r>
          <m:rPr>
            <m:sty m:val="p"/>
          </m:rPr>
          <m:t>(</m:t>
        </m:r>
        <m:r>
          <m:rPr>
            <m:sty m:val="i"/>
          </m:rPr>
          <m:t>x</m:t>
        </m:r>
        <m:r>
          <m:rPr>
            <m:sty m:val="p"/>
          </m:rPr>
          <m:t>)</m:t>
        </m:r>
        <m:r>
          <m:rPr>
            <m:sty m:val="p"/>
          </m:rPr>
          <m:t>=</m:t>
        </m:r>
        <m:r>
          <m:rPr>
            <m:sty m:val="p"/>
          </m:rPr>
          <m:t>0</m:t>
        </m:r>
      </m:oMath>
      <w:r>
        <w:rPr/>
        <w:t xml:space="preserve"> constituent une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strictement croissante. On donnera explicitement la valeur de </w:t>
      </w:r>
      <m:oMath>
        <m:sSub>
          <m:sSubPr/>
          <m:e>
            <m:r>
              <m:rPr>
                <m:sty m:val="i"/>
              </m:rPr>
              <m:t>a</m:t>
            </m:r>
          </m:e>
          <m:sub>
            <m:r>
              <m:rPr>
                <m:sty m:val="i"/>
              </m:rPr>
              <m:t>k</m:t>
            </m:r>
          </m:sub>
        </m:sSub>
      </m:oMath>
      <w:r>
        <w:rPr/>
        <w:t xml:space="preserve">.</w:t>
      </w:r>
      <w:r>
        <w:rPr/>
        <w:br w:type="textWrapping"/>
      </w:r>
      <w:r>
        <w:rPr>
          <w:rFonts w:eastAsia="Georgia" w:cs="Georgia" w:ascii="Georgia" w:hAnsi="Georgia"/>
        </w:rPr>
        <w:t xml:space="preserve">(b). Montrer que les réels strictement positifs tels que </w:t>
      </w:r>
      <m:oMath>
        <m:r>
          <m:rPr>
            <m:sty m:val="i"/>
          </m:rPr>
          <m:t>G</m:t>
        </m:r>
        <m:r>
          <m:rPr>
            <m:sty m:val="p"/>
          </m:rPr>
          <m:t>(</m:t>
        </m:r>
        <m:r>
          <m:rPr>
            <m:sty m:val="i"/>
          </m:rPr>
          <m:t>x</m:t>
        </m:r>
        <m:r>
          <m:rPr>
            <m:sty m:val="p"/>
          </m:rPr>
          <m:t>)</m:t>
        </m:r>
        <m:r>
          <m:rPr>
            <m:sty m:val="p"/>
          </m:rPr>
          <m:t>=</m:t>
        </m:r>
        <m:r>
          <m:rPr>
            <m:sty m:val="p"/>
          </m:rPr>
          <m:t>0</m:t>
        </m:r>
      </m:oMath>
      <w:r>
        <w:rPr/>
        <w:t xml:space="preserve"> constituent une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1</m:t>
            </m:r>
          </m:sub>
        </m:sSub>
      </m:oMath>
      <w:r>
        <w:rPr/>
        <w:t xml:space="preserve"> strictement croissante. Y-a-t'il un lien entre les suites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1</m:t>
            </m:r>
          </m:sub>
        </m:sSub>
      </m:oMath>
      <w:r>
        <w:rPr/>
        <w:t xml:space="preserve"> ?</w:t>
      </w:r>
    </w:p>
    <w:p>
      <w:pPr>
        <w:numPr>
          <w:ilvl w:val="0"/>
          <w:numId w:val="3"/>
        </w:numPr>
        <w:spacing w:lineRule="auto"/>
      </w:pPr>
      <w:r>
        <w:rPr/>
        <w:t xml:space="preserve">(a).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Montrer sans calcul qu'il existe un réel </w:t>
      </w:r>
      <m:oMath>
        <m:d>
          <m:dPr>
            <m:begChr m:val=""/>
            <m:endChr m:val="]"/>
            <m:ctrlPr>
              <w:rPr>
                <w:rFonts w:ascii="Cambria Math" w:hAnsi="Cambria Math"/>
              </w:rPr>
            </m:ctrlPr>
          </m:dPr>
          <m:e>
            <m:sSub>
              <m:sSubPr/>
              <m:e>
                <m:r>
                  <m:rPr>
                    <m:sty m:val="i"/>
                  </m:rPr>
                  <m:t>x</m:t>
                </m:r>
              </m:e>
              <m:sub>
                <m:r>
                  <m:rPr>
                    <m:sty m:val="i"/>
                  </m:rPr>
                  <m:t>k</m:t>
                </m:r>
              </m:sub>
            </m:sSub>
            <m:r>
              <m:rPr>
                <m:sty m:val="p"/>
              </m:rPr>
              <m:t>∈</m:t>
            </m:r>
          </m:e>
        </m:d>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d>
          <m:dPr>
            <m:begChr m:val="["/>
            <m:endChr m:val=""/>
            <m:ctrlPr>
              <w:rPr>
                <w:rFonts w:ascii="Cambria Math" w:hAnsi="Cambria Math"/>
              </w:rPr>
            </m:ctrlPr>
          </m:dPr>
          <m:e/>
        </m:d>
      </m:oMath>
      <w:r>
        <w:rPr/>
        <w:t xml:space="preserve"> tel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w:r>
        <w:rPr/>
        <w:t xml:space="preserve">.</w:t>
      </w:r>
      <w:r>
        <w:rPr/>
        <w:br w:type="textWrapping"/>
      </w:r>
      <w:r>
        <w:rPr/>
        <w:t xml:space="preserve">(b). Montrer que la fonction </w:t>
      </w:r>
      <m:oMath>
        <m:sSup>
          <m:sSupPr/>
          <m:e>
            <m:r>
              <m:rPr>
                <m:sty m:val="i"/>
              </m:rPr>
              <m:t>F</m:t>
            </m:r>
          </m:e>
          <m:sup>
            <m:r>
              <m:rPr>
                <m:sty m:val="i"/>
              </m:rPr>
              <m:t>′</m:t>
            </m:r>
          </m:sup>
        </m:sSup>
      </m:oMath>
      <w:r>
        <w:rPr>
          <w:rFonts w:eastAsia="Georgia" w:cs="Georgia" w:ascii="Georgia" w:hAnsi="Georgia"/>
        </w:rPr>
        <w:t xml:space="preserve"> est de même signe que </w:t>
      </w:r>
      <m:oMath>
        <m:r>
          <m:rPr>
            <m:sty m:val="i"/>
          </m:rPr>
          <m:t>h</m:t>
        </m:r>
        <m:r>
          <m:rPr>
            <m:sty m:val="p"/>
          </m:rPr>
          <m:t>:</m:t>
        </m:r>
        <m:r>
          <m:rPr>
            <m:sty m:val="i"/>
          </m:rPr>
          <m:t>x</m:t>
        </m:r>
        <m:r>
          <m:rPr>
            <m:sty m:val="p"/>
          </m:rPr>
          <m:t>↦</m:t>
        </m:r>
        <m:r>
          <m:rPr>
            <m:sty m:val="i"/>
          </m:rPr>
          <m:t>x</m:t>
        </m:r>
        <m:r>
          <m:rPr>
            <m:sty m:val="p"/>
          </m:rPr>
          <m:t>cos</m:t>
        </m:r>
        <m:r>
          <m:rPr>
            <m:sty m:val="p"/>
          </m:rPr>
          <m:t>⁡</m:t>
        </m:r>
        <m:r>
          <m:rPr>
            <m:sty m:val="p"/>
          </m:rPr>
          <m:t>(</m:t>
        </m:r>
        <m:r>
          <m:rPr>
            <m:sty m:val="i"/>
          </m:rPr>
          <m:t>x</m:t>
        </m:r>
        <m:r>
          <m:rPr>
            <m:sty m:val="p"/>
          </m:rPr>
          <m:t>)</m:t>
        </m:r>
        <m:r>
          <m:rPr>
            <m:sty m:val="p"/>
          </m:rPr>
          <m:t>−</m:t>
        </m:r>
        <m:r>
          <m:rPr>
            <m:sty m:val="p"/>
          </m:rPr>
          <m:t>sin</m:t>
        </m:r>
        <m:r>
          <m:rPr>
            <m:sty m:val="p"/>
          </m:rPr>
          <m:t>⁡</m:t>
        </m:r>
        <m:r>
          <m:rPr>
            <m:sty m:val="p"/>
          </m:rPr>
          <m:t>(</m:t>
        </m:r>
        <m:r>
          <m:rPr>
            <m:sty m:val="i"/>
          </m:rPr>
          <m:t>x</m:t>
        </m:r>
        <m:r>
          <m:rPr>
            <m:sty m:val="p"/>
          </m:rPr>
          <m:t>)</m:t>
        </m:r>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(c). Démontrer que pour tout </w:t>
      </w:r>
      <m:oMath>
        <m:r>
          <m:rPr>
            <m:sty m:val="i"/>
          </m:rPr>
          <m:t>k</m:t>
        </m:r>
        <m:r>
          <m:rPr>
            <m:sty m:val="p"/>
          </m:rPr>
          <m:t>∈</m:t>
        </m:r>
        <m:sSup>
          <m:sSupPr/>
          <m:e>
            <m:r>
              <m:rPr>
                <m:scr m:val="double-struck"/>
              </m:rPr>
              <m:t>N</m:t>
            </m:r>
          </m:e>
          <m:sup>
            <m:r>
              <m:rPr>
                <m:sty m:val="p"/>
              </m:rPr>
              <m:t>∗</m:t>
            </m:r>
          </m:sup>
        </m:sSup>
      </m:oMath>
      <w:r>
        <w:rPr/>
        <w:t xml:space="preserve">, la fonction </w:t>
      </w:r>
      <m:oMath>
        <m:r>
          <m:rPr>
            <m:sty m:val="i"/>
          </m:rPr>
          <m:t>h</m:t>
        </m:r>
      </m:oMath>
      <w:r>
        <w:rPr/>
        <w:t xml:space="preserve"> est strictement monotone sur </w:t>
      </w:r>
      <m:oMath>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e>
        </m:d>
      </m:oMath>
      <w:r>
        <w:rPr/>
        <w:t xml:space="preserve">.</w:t>
      </w:r>
      <w:r>
        <w:rPr/>
        <w:br w:type="textWrapping"/>
      </w:r>
      <w:r>
        <w:rPr>
          <w:rFonts w:eastAsia="Georgia" w:cs="Georgia" w:ascii="Georgia" w:hAnsi="Georgia"/>
        </w:rPr>
        <w:t xml:space="preserve">(d). En déduire l'unicité du réel </w:t>
      </w:r>
      <m:oMath>
        <m:sSub>
          <m:sSubPr/>
          <m:e>
            <m:r>
              <m:rPr>
                <m:sty m:val="i"/>
              </m:rPr>
              <m:t>x</m:t>
            </m:r>
          </m:e>
          <m:sub>
            <m:r>
              <m:rPr>
                <m:sty m:val="i"/>
              </m:rPr>
              <m:t>k</m:t>
            </m:r>
          </m:sub>
        </m:sSub>
      </m:oMath>
      <w:r>
        <w:rPr>
          <w:rFonts w:eastAsia="Georgia" w:cs="Georgia" w:ascii="Georgia" w:hAnsi="Georgia"/>
        </w:rPr>
        <w:t xml:space="preserve"> défini dans la question 4.(a).</w:t>
      </w:r>
      <w:r>
        <w:rPr/>
        <w:br w:type="textWrapping"/>
      </w:r>
      <w:r>
        <w:rPr/>
        <w:t xml:space="preserve">(e). Etablir que: </w:t>
      </w:r>
      <m:oMath>
        <m:d>
          <m:dPr>
            <m:begChr m:val=""/>
            <m:endChr m:val="]"/>
            <m:ctrlPr>
              <w:rPr>
                <w:rFonts w:ascii="Cambria Math" w:hAnsi="Cambria Math"/>
              </w:rPr>
            </m:ctrlPr>
          </m:dPr>
          <m:e>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x</m:t>
                </m:r>
              </m:e>
              <m:sub>
                <m:r>
                  <m:rPr>
                    <m:sty m:val="i"/>
                  </m:rPr>
                  <m:t>k</m:t>
                </m:r>
              </m:sub>
            </m:sSub>
            <m:r>
              <m:rPr>
                <m:sty m:val="p"/>
              </m:rPr>
              <m:t>∈</m:t>
            </m:r>
          </m:e>
        </m:d>
        <m:sSub>
          <m:sSubPr/>
          <m:e>
            <m:r>
              <m:rPr>
                <m:sty m:val="i"/>
              </m:rPr>
              <m:t>a</m:t>
            </m:r>
          </m:e>
          <m:sub>
            <m:r>
              <m:rPr>
                <m:sty m:val="i"/>
              </m:rPr>
              <m:t>k</m:t>
            </m:r>
          </m:sub>
        </m:sSub>
        <m:r>
          <m:rPr>
            <m:sty m:val="p"/>
          </m:rPr>
          <m:t>,</m:t>
        </m:r>
        <m:sSub>
          <m:sSubPr/>
          <m:e>
            <m:r>
              <m:rPr>
                <m:sty m:val="i"/>
              </m:rPr>
              <m:t>a</m:t>
            </m:r>
          </m:e>
          <m:sub>
            <m:r>
              <m:rPr>
                <m:sty m:val="i"/>
              </m:rPr>
              <m:t>k</m:t>
            </m:r>
          </m:sub>
        </m:sSub>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(f). Calculer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x</m:t>
            </m:r>
          </m:e>
          <m:sub>
            <m:r>
              <m:rPr>
                <m:sty m:val="i"/>
              </m:rPr>
              <m:t>k</m:t>
            </m:r>
          </m:sub>
        </m:sSub>
      </m:oMath>
      <w:r>
        <w:rPr>
          <w:rFonts w:eastAsia="Georgia" w:cs="Georgia" w:ascii="Georgia" w:hAnsi="Georgia"/>
        </w:rPr>
        <w:t xml:space="preserve"> puis déterminer un équivalent simple de la suite </w:t>
      </w:r>
      <m:oMath>
        <m:d>
          <m:dPr>
            <m:begChr m:val="("/>
            <m:endChr m:val=")"/>
            <m:ctrlPr>
              <w:rPr>
                <w:rFonts w:ascii="Cambria Math" w:hAnsi="Cambria Math"/>
              </w:rPr>
            </m:ctrlPr>
          </m:dPr>
          <m:e>
            <m:sSub>
              <m:sSubPr/>
              <m:e>
                <m:r>
                  <m:rPr>
                    <m:sty m:val="i"/>
                  </m:rPr>
                  <m:t>x</m:t>
                </m:r>
              </m:e>
              <m:sub>
                <m:r>
                  <m:rPr>
                    <m:sty m:val="i"/>
                  </m:rPr>
                  <m:t>k</m:t>
                </m:r>
              </m:sub>
            </m:sSub>
          </m:e>
        </m:d>
      </m:oMath>
      <w:r>
        <w:rPr/>
        <w:t xml:space="preserve">.</w:t>
      </w:r>
    </w:p>
    <w:p>
      <w:pPr>
        <w:numPr>
          <w:ilvl w:val="0"/>
          <w:numId w:val="3"/>
        </w:numPr>
        <w:spacing w:lineRule="auto"/>
      </w:pPr>
      <w:r>
        <w:rPr>
          <w:rFonts w:eastAsia="Georgia" w:cs="Georgia" w:ascii="Georgia" w:hAnsi="Georgia"/>
        </w:rPr>
        <w:t xml:space="preserve">Tracer l'allure de la courbe représentative </w:t>
      </w:r>
      <m:oMath>
        <m:sSub>
          <m:sSubPr/>
          <m:e>
            <m:r>
              <m:rPr>
                <m:scr m:val="script"/>
              </m:rPr>
              <m:t>C</m:t>
            </m:r>
          </m:e>
          <m:sub>
            <m:r>
              <m:rPr>
                <m:sty m:val="i"/>
              </m:rPr>
              <m:t>F</m:t>
            </m:r>
          </m:sub>
        </m:sSub>
      </m:oMath>
      <w:r>
        <w:rPr/>
        <w:t xml:space="preserve"> de la fonction </w:t>
      </w:r>
      <m:oMath>
        <m:r>
          <m:rPr>
            <m:sty m:val="i"/>
          </m:rPr>
          <m:t>F</m:t>
        </m:r>
      </m:oMath>
      <w:r>
        <w:rPr/>
        <w:t xml:space="preserve"> lorsque l'abscisse </w:t>
      </w:r>
      <m:oMath>
        <m:r>
          <m:rPr>
            <m:sty m:val="i"/>
          </m:rPr>
          <m:t>x</m:t>
        </m:r>
      </m:oMath>
      <w:r>
        <w:rPr/>
        <w:t xml:space="preserve"> varie dans </w:t>
      </w:r>
      <m:oMath>
        <m:r>
          <m:rPr>
            <m:sty m:val="p"/>
          </m:rPr>
          <m:t>[</m:t>
        </m:r>
        <m:r>
          <m:rPr>
            <m:sty m:val="p"/>
          </m:rPr>
          <m:t>0</m:t>
        </m:r>
        <m:r>
          <m:rPr>
            <m:sty m:val="p"/>
          </m:rPr>
          <m:t>,</m:t>
        </m:r>
        <m:r>
          <m:rPr>
            <m:sty m:val="p"/>
          </m:rPr>
          <m:t>4</m:t>
        </m:r>
        <m:r>
          <m:rPr>
            <m:sty m:val="i"/>
          </m:rPr>
          <m:t>π</m:t>
        </m:r>
        <m:r>
          <m:rPr>
            <m:sty m:val="p"/>
          </m:rPr>
          <m:t>]</m:t>
        </m:r>
      </m:oMath>
      <w:r>
        <w:rPr>
          <w:rFonts w:eastAsia="Georgia" w:cs="Georgia" w:ascii="Georgia" w:hAnsi="Georgia"/>
        </w:rPr>
        <w:t xml:space="preserve">. On se placera dans un repère orthogonal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tel que </w:t>
      </w:r>
      <m:oMath>
        <m:r>
          <m:rPr>
            <m:sty m:val="p"/>
          </m:rPr>
          <m:t>‖</m:t>
        </m:r>
        <m:acc>
          <m:accPr>
            <m:chr m:val="⃗"/>
          </m:accPr>
          <m:e>
            <m:r>
              <m:rPr>
                <m:sty m:val="i"/>
              </m:rPr>
              <m:t>i</m:t>
            </m:r>
          </m:e>
        </m:acc>
        <m:r>
          <m:rPr>
            <m:sty m:val="p"/>
          </m:rPr>
          <m:t>‖</m:t>
        </m:r>
        <m:r>
          <m:rPr>
            <m:sty m:val="p"/>
          </m:rPr>
          <m:t>=</m:t>
        </m:r>
        <m:r>
          <m:rPr>
            <m:sty m:val="p"/>
          </m:rPr>
          <m:t>1</m:t>
        </m:r>
        <m:r>
          <m:rPr>
            <m:nor/>
          </m:rPr>
          <m:t xml:space="preserve"> </m:t>
        </m:r>
        <m:r>
          <m:rPr>
            <m:sty m:val="p"/>
          </m:rPr>
          <m:t>cm</m:t>
        </m:r>
      </m:oMath>
      <w:r>
        <w:rPr/>
        <w:t xml:space="preserve"> et </w:t>
      </w:r>
      <m:oMath>
        <m:r>
          <m:rPr>
            <m:sty m:val="p"/>
          </m:rPr>
          <m:t>‖</m:t>
        </m:r>
        <m:acc>
          <m:accPr>
            <m:chr m:val="⃗"/>
          </m:accPr>
          <m:e>
            <m:r>
              <m:rPr>
                <m:sty m:val="i"/>
              </m:rPr>
              <m:t>j</m:t>
            </m:r>
          </m:e>
        </m:acc>
        <m:r>
          <m:rPr>
            <m:sty m:val="p"/>
          </m:rPr>
          <m:t>‖</m:t>
        </m:r>
        <m:r>
          <m:rPr>
            <m:sty m:val="p"/>
          </m:rPr>
          <m:t>=</m:t>
        </m:r>
        <m:r>
          <m:rPr>
            <m:sty m:val="p"/>
          </m:rPr>
          <m:t>10</m:t>
        </m:r>
        <m:r>
          <m:rPr>
            <m:nor/>
          </m:rPr>
          <m:t xml:space="preserve"> </m:t>
        </m:r>
        <m:r>
          <m:rPr>
            <m:sty m:val="p"/>
          </m:rPr>
          <m:t>cm</m:t>
        </m:r>
      </m:oMath>
      <w:r>
        <w:rPr>
          <w:rFonts w:eastAsia="Georgia" w:cs="Georgia" w:ascii="Georgia" w:hAnsi="Georgia"/>
        </w:rPr>
        <w:t xml:space="preserve">. On fera apparaître clairement les tangentes horizontales à la courbe et on précisera les abscisses des points d'intersection de </w:t>
      </w:r>
      <m:oMath>
        <m:sSub>
          <m:sSubPr/>
          <m:e>
            <m:r>
              <m:rPr>
                <m:scr m:val="script"/>
              </m:rPr>
              <m:t>C</m:t>
            </m:r>
          </m:e>
          <m:sub>
            <m:r>
              <m:rPr>
                <m:sty m:val="i"/>
              </m:rPr>
              <m:t>F</m:t>
            </m:r>
          </m:sub>
        </m:sSub>
      </m:oMath>
      <w:r>
        <w:rPr/>
        <w:t xml:space="preserve"> avec l'axe ( </w:t>
      </w:r>
      <m:oMath>
        <m:r>
          <m:rPr>
            <m:sty m:val="i"/>
          </m:rPr>
          <m:t>O</m:t>
        </m:r>
        <m:r>
          <m:rPr>
            <m:sty m:val="p"/>
          </m:rPr>
          <m:t>,</m:t>
        </m:r>
        <m:acc>
          <m:accPr>
            <m:chr m:val="⃗"/>
          </m:accPr>
          <m:e>
            <m:r>
              <m:rPr>
                <m:sty m:val="i"/>
              </m:rPr>
              <m:t>i</m:t>
            </m:r>
          </m:e>
        </m:acc>
      </m:oMath>
      <w:r>
        <w:rPr/>
        <w:t xml:space="preserve"> ).</w:t>
      </w:r>
    </w:p>
    <w:p>
      <w:pPr>
        <w:spacing w:line="271" w:before="330" w:lineRule="auto"/>
      </w:pPr>
      <w:r>
        <w:rPr>
          <w:rFonts w:eastAsia="Georgia" w:cs="Georgia" w:ascii="Georgia" w:hAnsi="Georgia"/>
          <w:b/>
          <w:sz w:val="42"/>
        </w:rPr>
        <w:t xml:space="preserve">Partie B : Deux fonctions définies par des intégrales</w:t>
      </w:r>
    </w:p>
    <w:p>
      <w:pPr>
        <w:spacing w:after="220" w:lineRule="auto"/>
      </w:pPr>
      <w:r>
        <w:rPr>
          <w:rFonts w:eastAsia="Georgia" w:cs="Georgia" w:ascii="Georgia" w:hAnsi="Georgia"/>
        </w:rPr>
        <w:t xml:space="preserve">Dans toute cette partie, E désigne l'ensemble des fonctions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Si </w:t>
      </w:r>
      <m:oMath>
        <m:r>
          <m:rPr>
            <m:sty m:val="i"/>
          </m:rPr>
          <m:t>f</m:t>
        </m:r>
      </m:oMath>
      <w:r>
        <w:rPr>
          <w:rFonts w:eastAsia="Georgia" w:cs="Georgia" w:ascii="Georgia" w:hAnsi="Georgia"/>
        </w:rPr>
        <w:t xml:space="preserve"> appartient à </w:t>
      </w:r>
      <m:oMath>
        <m:r>
          <m:rPr>
            <m:sty m:val="i"/>
          </m:rPr>
          <m:t>E</m:t>
        </m:r>
      </m:oMath>
      <w:r>
        <w:rPr/>
        <w:t xml:space="preserve">, on pose, pour tout </w:t>
      </w:r>
      <m:oMath>
        <m:r>
          <m:rPr>
            <m:sty m:val="i"/>
          </m:rPr>
          <m:t>x</m:t>
        </m:r>
        <m:r>
          <m:rPr>
            <m:sty m:val="p"/>
          </m:rPr>
          <m:t>∈</m:t>
        </m:r>
        <m:r>
          <m:rPr>
            <m:scr m:val="double-struck"/>
          </m:rPr>
          <m:t>R</m:t>
        </m:r>
      </m:oMath>
      <w:r>
        <w:rPr/>
        <w:t xml:space="preserve"> :</w:t>
      </w:r>
    </w:p>
    <w:p>
      <w:pPr>
        <w:spacing w:after="220" w:lineRule="auto"/>
      </w:pPr>
      <m:oMathPara>
        <m:oMath>
          <m:sSub>
            <m:sSubPr/>
            <m:e>
              <m:r>
                <m:rPr>
                  <m:sty m:val="i"/>
                </m:rPr>
                <m:t>I</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cos</m:t>
          </m:r>
          <m:r>
            <m:rPr>
              <m:sty m:val="p"/>
            </m:rPr>
            <m:t>⁡</m:t>
          </m:r>
          <m:r>
            <m:rPr>
              <m:sty m:val="p"/>
            </m:rPr>
            <m:t>(</m:t>
          </m:r>
          <m:r>
            <m:rPr>
              <m:sty m:val="i"/>
            </m:rPr>
            <m:t>x</m:t>
          </m:r>
          <m:r>
            <m:rPr>
              <m:sty m:val="i"/>
            </m:rPr>
            <m:t>t</m:t>
          </m:r>
          <m:r>
            <m:rPr>
              <m:sty m:val="p"/>
            </m:rPr>
            <m:t>)</m:t>
          </m:r>
          <m:r>
            <m:rPr>
              <m:sty m:val="i"/>
            </m:rPr>
            <m:t>d</m:t>
          </m:r>
          <m:r>
            <m:rPr>
              <m:sty m:val="i"/>
            </m:rPr>
            <m:t>t</m:t>
          </m:r>
          <m:r>
            <m:rPr>
              <m:sty m:val="p"/>
            </m:rPr>
            <m:t xml:space="preserve"> </m:t>
          </m:r>
          <m:sSub>
            <m:sSubPr/>
            <m:e>
              <m:r>
                <m:rPr>
                  <m:sty m:val="i"/>
                </m:rPr>
                <m:t>J</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sin</m:t>
          </m:r>
          <m:r>
            <m:rPr>
              <m:sty m:val="p"/>
            </m:rPr>
            <m:t>⁡</m:t>
          </m:r>
          <m:r>
            <m:rPr>
              <m:sty m:val="p"/>
            </m:rPr>
            <m:t>(</m:t>
          </m:r>
          <m:r>
            <m:rPr>
              <m:sty m:val="i"/>
            </m:rPr>
            <m:t>x</m:t>
          </m:r>
          <m:r>
            <m:rPr>
              <m:sty m:val="i"/>
            </m:rPr>
            <m:t>t</m:t>
          </m:r>
          <m:r>
            <m:rPr>
              <m:sty m:val="p"/>
            </m:rPr>
            <m:t>)</m:t>
          </m:r>
          <m:r>
            <m:rPr>
              <m:sty m:val="i"/>
            </m:rPr>
            <m:t>d</m:t>
          </m:r>
          <m:r>
            <m:rPr>
              <m:sty m:val="i"/>
            </m:rPr>
            <m:t>t</m:t>
          </m:r>
        </m:oMath>
      </m:oMathPara>
    </w:p>
    <w:p>
      <w:pPr>
        <w:spacing w:after="220" w:lineRule="auto"/>
      </w:pPr>
      <w:r>
        <w:rPr/>
        <w:t xml:space="preserve">Soit </w:t>
      </w:r>
      <m:oMath>
        <m:r>
          <m:rPr>
            <m:sty m:val="i"/>
          </m:rPr>
          <m:t>f</m:t>
        </m:r>
      </m:oMath>
      <w:r>
        <w:rPr>
          <w:rFonts w:eastAsia="Georgia" w:cs="Georgia" w:ascii="Georgia" w:hAnsi="Georgia"/>
        </w:rPr>
        <w:t xml:space="preserve"> une fonction appartenant à </w:t>
      </w:r>
      <m:oMath>
        <m:r>
          <m:rPr>
            <m:sty m:val="i"/>
          </m:rPr>
          <m:t>E</m:t>
        </m:r>
      </m:oMath>
      <w:r>
        <w:rPr/>
        <w:t xml:space="preserve">.</w:t>
      </w:r>
      <w:r>
        <w:rPr/>
        <w:br w:type="textWrapping"/>
      </w:r>
      <w:r>
        <w:rPr/>
        <w:t xml:space="preserve">6. Soit </w:t>
      </w:r>
      <m:oMath>
        <m:r>
          <m:rPr>
            <m:sty m:val="i"/>
          </m:rPr>
          <m:t>x</m:t>
        </m:r>
        <m:r>
          <m:rPr>
            <m:sty m:val="p"/>
          </m:rPr>
          <m:t>∈</m:t>
        </m:r>
        <m:r>
          <m:rPr>
            <m:scr m:val="double-struck"/>
          </m:rPr>
          <m:t>R</m:t>
        </m:r>
      </m:oMath>
      <w:r>
        <w:rPr>
          <w:rFonts w:eastAsia="Georgia" w:cs="Georgia" w:ascii="Georgia" w:hAnsi="Georgia"/>
        </w:rPr>
        <w:t xml:space="preserve">. Justifier que les deux réels </w:t>
      </w:r>
      <m:oMath>
        <m:sSub>
          <m:sSubPr/>
          <m:e>
            <m:r>
              <m:rPr>
                <m:sty m:val="i"/>
              </m:rPr>
              <m:t>I</m:t>
            </m:r>
          </m:e>
          <m:sub>
            <m:r>
              <m:rPr>
                <m:sty m:val="i"/>
              </m:rPr>
              <m:t>f</m:t>
            </m:r>
          </m:sub>
        </m:sSub>
        <m:r>
          <m:rPr>
            <m:sty m:val="p"/>
          </m:rPr>
          <m:t>(</m:t>
        </m:r>
        <m:r>
          <m:rPr>
            <m:sty m:val="i"/>
          </m:rPr>
          <m:t>x</m:t>
        </m:r>
        <m:r>
          <m:rPr>
            <m:sty m:val="p"/>
          </m:rPr>
          <m:t>)</m:t>
        </m:r>
      </m:oMath>
      <w:r>
        <w:rPr/>
        <w:t xml:space="preserve"> et </w:t>
      </w:r>
      <m:oMath>
        <m:sSub>
          <m:sSubPr/>
          <m:e>
            <m:r>
              <m:rPr>
                <m:sty m:val="i"/>
              </m:rPr>
              <m:t>J</m:t>
            </m:r>
          </m:e>
          <m:sub>
            <m:r>
              <m:rPr>
                <m:sty m:val="i"/>
              </m:rPr>
              <m:t>f</m:t>
            </m:r>
          </m:sub>
        </m:sSub>
        <m:r>
          <m:rPr>
            <m:sty m:val="p"/>
          </m:rPr>
          <m:t>(</m:t>
        </m:r>
        <m:r>
          <m:rPr>
            <m:sty m:val="i"/>
          </m:rPr>
          <m:t>x</m:t>
        </m:r>
        <m:r>
          <m:rPr>
            <m:sty m:val="p"/>
          </m:rPr>
          <m:t>)</m:t>
        </m:r>
      </m:oMath>
      <w:r>
        <w:rPr>
          <w:rFonts w:eastAsia="Georgia" w:cs="Georgia" w:ascii="Georgia" w:hAnsi="Georgia"/>
        </w:rPr>
        <w:t xml:space="preserve"> sont bien définis.</w:t>
      </w:r>
    </w:p>
    <w:p>
      <w:pPr>
        <w:spacing w:after="220" w:lineRule="auto"/>
      </w:pPr>
      <w:r>
        <w:rPr/>
        <w:t xml:space="preserve">On dispose donc de deux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rFonts w:eastAsia="Georgia" w:cs="Georgia" w:ascii="Georgia" w:hAnsi="Georgia"/>
        </w:rPr>
        <w:t xml:space="preserve"> définies sur </w:t>
      </w:r>
      <m:oMath>
        <m:r>
          <m:rPr>
            <m:scr m:val="double-struck"/>
          </m:rPr>
          <m:t>R</m:t>
        </m:r>
      </m:oMath>
      <w:r>
        <w:rPr/>
        <w:t xml:space="preserve">.</w:t>
      </w:r>
      <w:r>
        <w:rPr/>
        <w:br w:type="textWrapping"/>
      </w:r>
      <w:r>
        <w:rPr>
          <w:rFonts w:eastAsia="Georgia" w:cs="Georgia" w:ascii="Georgia" w:hAnsi="Georgia"/>
        </w:rPr>
        <w:t xml:space="preserve">7. Déterminer la parité des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w:t>
      </w:r>
      <w:r>
        <w:rPr/>
        <w:br w:type="textWrapping"/>
      </w:r>
      <w:r>
        <w:rPr/>
        <w:t xml:space="preserve">8. On se propose de calculer dans cette question les limites de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t xml:space="preserve">(a). Etablir que: </w:t>
      </w:r>
      <m:oMath>
        <m:r>
          <m:rPr>
            <m:sty m:val="p"/>
          </m:rPr>
          <m:t>∀</m:t>
        </m:r>
        <m:r>
          <m:rPr>
            <m:sty m:val="i"/>
          </m:rPr>
          <m:t>x</m:t>
        </m:r>
        <m:r>
          <m:rPr>
            <m:sty m:val="p"/>
          </m:rPr>
          <m:t>&gt;</m:t>
        </m:r>
        <m:r>
          <m:rPr>
            <m:sty m:val="p"/>
          </m:rPr>
          <m:t>0</m:t>
        </m:r>
        <m:r>
          <m:rPr>
            <m:sty m:val="p"/>
          </m:rPr>
          <m:t>,</m:t>
        </m:r>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p"/>
              </m:rPr>
              <m:t>1</m:t>
            </m:r>
            <m:r>
              <m:rPr>
                <m:sty m:val="p"/>
              </m:rPr>
              <m:t>)</m:t>
            </m:r>
            <m:sSup>
              <m:sSupPr/>
              <m:e>
                <m:r>
                  <m:rPr>
                    <m:sty m:val="i"/>
                  </m:rPr>
                  <m:t>e</m:t>
                </m:r>
              </m:e>
              <m:sup>
                <m:r>
                  <m:rPr>
                    <m:sty m:val="i"/>
                  </m:rPr>
                  <m:t>i</m:t>
                </m:r>
                <m:r>
                  <m:rPr>
                    <m:sty m:val="i"/>
                  </m:rPr>
                  <m:t>x</m:t>
                </m:r>
              </m:sup>
            </m:sSup>
            <m:r>
              <m:rPr>
                <m:sty m:val="p"/>
              </m:rPr>
              <m:t>−</m:t>
            </m:r>
            <m:r>
              <m:rPr>
                <m:sty m:val="i"/>
              </m:rPr>
              <m:t>f</m:t>
            </m:r>
            <m:r>
              <m:rPr>
                <m:sty m:val="p"/>
              </m:rPr>
              <m:t>(</m:t>
            </m:r>
            <m:r>
              <m:rPr>
                <m:sty m:val="p"/>
              </m:rPr>
              <m:t>0</m:t>
            </m:r>
            <m:r>
              <m:rPr>
                <m:sty m:val="p"/>
              </m:rPr>
              <m:t>)</m:t>
            </m:r>
          </m:num>
          <m:den>
            <m:r>
              <m:rPr>
                <m:sty m:val="i"/>
              </m:rPr>
              <m:t>i</m:t>
            </m:r>
            <m:r>
              <m:rPr>
                <m:sty m:val="i"/>
              </m:rPr>
              <m:t>x</m:t>
            </m:r>
          </m:den>
        </m:f>
        <m:r>
          <m:rPr>
            <m:sty m:val="p"/>
          </m:rPr>
          <m:t>−</m:t>
        </m:r>
        <m:f>
          <m:fPr>
            <m:ctrlPr>
              <w:rPr>
                <w:rFonts w:ascii="Cambria Math" w:hAnsi="Cambria Math"/>
              </w:rPr>
            </m:ctrlPr>
          </m:fPr>
          <m:num>
            <m:r>
              <m:rPr>
                <m:sty m:val="p"/>
              </m:rPr>
              <m:t>1</m:t>
            </m:r>
          </m:num>
          <m:den>
            <m:r>
              <m:rPr>
                <m:sty m:val="i"/>
              </m:rPr>
              <m:t>i</m:t>
            </m:r>
            <m:r>
              <m:rPr>
                <m:sty m:val="i"/>
              </m:rPr>
              <m:t>x</m:t>
            </m:r>
          </m:den>
        </m:f>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i"/>
              </m:rPr>
              <m:t>′</m:t>
            </m:r>
          </m:sup>
        </m:sSup>
        <m:r>
          <m:rPr>
            <m:sty m:val="p"/>
          </m:rPr>
          <m:t>(</m:t>
        </m:r>
        <m:r>
          <m:rPr>
            <m:sty m:val="i"/>
          </m:rPr>
          <m:t>t</m:t>
        </m:r>
        <m:r>
          <m:rPr>
            <m:sty m:val="p"/>
          </m:rPr>
          <m:t>)</m:t>
        </m:r>
        <m:sSup>
          <m:sSupPr/>
          <m:e>
            <m:r>
              <m:rPr>
                <m:sty m:val="i"/>
              </m:rPr>
              <m:t>e</m:t>
            </m:r>
          </m:e>
          <m:sup>
            <m:r>
              <m:rPr>
                <m:sty m:val="i"/>
              </m:rPr>
              <m:t>i</m:t>
            </m:r>
            <m:r>
              <m:rPr>
                <m:sty m:val="i"/>
              </m:rPr>
              <m:t>x</m:t>
            </m:r>
            <m:r>
              <m:rPr>
                <m:sty m:val="i"/>
              </m:rPr>
              <m:t>t</m:t>
            </m:r>
          </m:sup>
        </m:sSup>
        <m:r>
          <m:rPr>
            <m:sty m:val="i"/>
          </m:rPr>
          <m:t>d</m:t>
        </m:r>
        <m:r>
          <m:rPr>
            <m:sty m:val="i"/>
          </m:rPr>
          <m:t>t</m:t>
        </m:r>
      </m:oMath>
      <w:r>
        <w:rPr/>
        <w:t xml:space="preserve">.</w:t>
      </w:r>
      <w:r>
        <w:rPr/>
        <w:br w:type="textWrapping"/>
      </w:r>
      <w:r>
        <w:rPr/>
        <w:t xml:space="preserve">(b). Expliquer rapidement pourquoi les fonctions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bornées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On posera par la suite </w:t>
      </w:r>
      <m:oMath>
        <m:r>
          <m:rPr>
            <m:sty m:val="i"/>
          </m:rPr>
          <m:t>M</m:t>
        </m:r>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 et </w:t>
      </w:r>
      <m:oMath>
        <m:sSup>
          <m:sSupPr/>
          <m:e>
            <m:r>
              <m:rPr>
                <m:sty m:val="i"/>
              </m:rPr>
              <m:t>M</m:t>
            </m:r>
          </m:e>
          <m:sup>
            <m:r>
              <m:rPr>
                <m:sty m:val="i"/>
              </m:rPr>
              <m:t>′</m:t>
            </m:r>
          </m:sup>
        </m:sSup>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oMath>
      <w:r>
        <w:rPr/>
        <w:t xml:space="preserve">.</w:t>
      </w:r>
      <w:r>
        <w:rPr/>
        <w:br w:type="textWrapping"/>
      </w:r>
      <w:r>
        <w:rPr>
          <w:rFonts w:eastAsia="Georgia" w:cs="Georgia" w:ascii="Georgia" w:hAnsi="Georgia"/>
        </w:rPr>
        <w:t xml:space="preserve">(c). En déduire qu'il existe </w:t>
      </w:r>
      <m:oMath>
        <m:r>
          <m:rPr>
            <m:sty m:val="i"/>
          </m:rPr>
          <m:t>A</m:t>
        </m:r>
        <m:r>
          <m:rPr>
            <m:sty m:val="p"/>
          </m:rPr>
          <m:t>∈</m:t>
        </m:r>
        <m:sSub>
          <m:sSubPr/>
          <m:e>
            <m:r>
              <m:rPr>
                <m:scr m:val="double-struck"/>
              </m:rPr>
              <m:t>R</m:t>
            </m:r>
          </m:e>
          <m:sub>
            <m:r>
              <m:rPr>
                <m:sty m:val="p"/>
              </m:rPr>
              <m:t>+</m:t>
            </m:r>
          </m:sub>
        </m:sSub>
      </m:oMath>
      <w:r>
        <w:rPr/>
        <w:t xml:space="preserve">tel que </w:t>
      </w:r>
      <m:oMath>
        <m:r>
          <m:rPr>
            <m:sty m:val="p"/>
          </m:rPr>
          <m:t>∀</m:t>
        </m:r>
        <m:r>
          <m:rPr>
            <m:sty m:val="i"/>
          </m:rPr>
          <m:t>x</m:t>
        </m:r>
        <m:r>
          <m:rPr>
            <m:sty m:val="p"/>
          </m:rPr>
          <m:t>&gt;</m:t>
        </m:r>
        <m:r>
          <m:rPr>
            <m:sty m:val="p"/>
          </m:rPr>
          <m:t>0</m:t>
        </m:r>
        <m:r>
          <m:rPr>
            <m:sty m:val="p"/>
          </m:rPr>
          <m:t>,</m:t>
        </m:r>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e>
        </m:d>
        <m:r>
          <m:rPr>
            <m:sty m:val="p"/>
          </m:rPr>
          <m:t>≤</m:t>
        </m:r>
        <m:f>
          <m:fPr>
            <m:ctrlPr>
              <w:rPr>
                <w:rFonts w:ascii="Cambria Math" w:hAnsi="Cambria Math"/>
              </w:rPr>
            </m:ctrlPr>
          </m:fPr>
          <m:num>
            <m:r>
              <m:rPr>
                <m:sty m:val="i"/>
              </m:rPr>
              <m:t>A</m:t>
            </m:r>
          </m:num>
          <m:den>
            <m:r>
              <m:rPr>
                <m:sty m:val="i"/>
              </m:rPr>
              <m:t>x</m:t>
            </m:r>
          </m:den>
        </m:f>
      </m:oMath>
      <w:r>
        <w:rPr/>
        <w:t xml:space="preserve">.</w:t>
      </w:r>
      <w:r>
        <w:rPr/>
        <w:br w:type="textWrapping"/>
      </w:r>
      <w:r>
        <w:rPr/>
        <w:t xml:space="preserve">(d). A l'aide de la question 8.(c), calculer </w:t>
      </w:r>
      <m:oMath>
        <m:limLow>
          <m:limLowPr/>
          <m:e>
            <m:r>
              <m:rPr>
                <m:sty m:val="p"/>
              </m:rPr>
              <m:t>lim</m:t>
            </m:r>
          </m:e>
          <m:lim>
            <m:r>
              <m:rPr>
                <m:sty m:val="i"/>
              </m:rPr>
              <m:t>x</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e>
        </m:d>
      </m:oMath>
      <w:r>
        <w:rPr/>
        <w:t xml:space="preserve">.</w:t>
      </w:r>
    </w:p>
    <w:p>
      <w:pPr>
        <w:spacing w:after="220" w:lineRule="auto"/>
      </w:pPr>
      <w:r>
        <w:rPr>
          <w:rFonts w:eastAsia="Georgia" w:cs="Georgia" w:ascii="Georgia" w:hAnsi="Georgia"/>
        </w:rPr>
        <w:t xml:space="preserve">En déduire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I</m:t>
            </m:r>
          </m:e>
          <m:sub>
            <m:r>
              <m:rPr>
                <m:sty m:val="i"/>
              </m:rPr>
              <m:t>f</m:t>
            </m:r>
          </m:sub>
        </m:sSub>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J</m:t>
            </m:r>
          </m:e>
          <m:sub>
            <m:r>
              <m:rPr>
                <m:sty m:val="i"/>
              </m:rPr>
              <m:t>f</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(e). En utilisant une propriété obtenue sur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calculer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I</m:t>
            </m:r>
          </m:e>
          <m:sub>
            <m:r>
              <m:rPr>
                <m:sty m:val="i"/>
              </m:rPr>
              <m:t>f</m:t>
            </m:r>
          </m:sub>
        </m:sSub>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J</m:t>
            </m:r>
          </m:e>
          <m:sub>
            <m:r>
              <m:rPr>
                <m:sty m:val="i"/>
              </m:rPr>
              <m:t>f</m:t>
            </m:r>
          </m:sub>
        </m:sSub>
        <m:r>
          <m:rPr>
            <m:sty m:val="p"/>
          </m:rPr>
          <m:t>(</m:t>
        </m:r>
        <m:r>
          <m:rPr>
            <m:sty m:val="i"/>
          </m:rPr>
          <m:t>x</m:t>
        </m:r>
        <m:r>
          <m:rPr>
            <m:sty m:val="p"/>
          </m:rPr>
          <m:t>)</m:t>
        </m:r>
      </m:oMath>
      <w:r>
        <w:rPr/>
        <w:t xml:space="preserve">.</w:t>
      </w:r>
      <w:r>
        <w:rPr/>
        <w:br w:type="textWrapping"/>
      </w:r>
      <w:r>
        <w:rPr/>
        <w:t xml:space="preserve">9. L'objectif de cette question est de prouver que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sont continues sur </w:t>
      </w:r>
      <m:oMath>
        <m:r>
          <m:rPr>
            <m:scr m:val="double-struck"/>
          </m:rPr>
          <m:t>R</m:t>
        </m:r>
      </m:oMath>
      <w:r>
        <w:rPr/>
        <w:t xml:space="preserve">.</w:t>
      </w:r>
      <w:r>
        <w:rPr/>
        <w:br w:type="textWrapping"/>
      </w:r>
      <w:r>
        <w:rPr/>
        <w:t xml:space="preserve">(a). Soient </w:t>
      </w:r>
      <m:oMath>
        <m:r>
          <m:rPr>
            <m:sty m:val="i"/>
          </m:rPr>
          <m:t>p</m:t>
        </m:r>
      </m:oMath>
      <w:r>
        <w:rPr/>
        <w:t xml:space="preserve"> et </w:t>
      </w:r>
      <m:oMath>
        <m:r>
          <m:rPr>
            <m:sty m:val="i"/>
          </m:rPr>
          <m:t>q</m:t>
        </m:r>
      </m:oMath>
      <w:r>
        <w:rPr>
          <w:rFonts w:eastAsia="Georgia" w:cs="Georgia" w:ascii="Georgia" w:hAnsi="Georgia"/>
        </w:rPr>
        <w:t xml:space="preserve"> deux réels. Rappeler la formule liant </w:t>
      </w: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oMath>
      <w:r>
        <w:rPr>
          <w:rFonts w:eastAsia="Georgia" w:cs="Georgia" w:ascii="Georgia" w:hAnsi="Georgia"/>
        </w:rPr>
        <w:t xml:space="preserve"> à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 et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w:t>
      </w:r>
      <w:r>
        <w:rPr/>
        <w:br w:type="textWrapping"/>
      </w:r>
      <w:r>
        <w:rPr>
          <w:rFonts w:eastAsia="Georgia" w:cs="Georgia" w:ascii="Georgia" w:hAnsi="Georgia"/>
        </w:rPr>
        <w:t xml:space="preserve">(b). Démontrer que: </w:t>
      </w:r>
      <m:oMath>
        <m:r>
          <m:rPr>
            <m:sty m:val="p"/>
          </m:rPr>
          <m:t>∀</m:t>
        </m:r>
        <m:r>
          <m:rPr>
            <m:sty m:val="i"/>
          </m:rPr>
          <m:t>u</m:t>
        </m:r>
        <m:r>
          <m:rPr>
            <m:sty m:val="p"/>
          </m:rPr>
          <m:t>∈</m:t>
        </m:r>
        <m:r>
          <m:rPr>
            <m:scr m:val="double-struck"/>
          </m:rPr>
          <m:t>R</m:t>
        </m:r>
        <m:r>
          <m:rPr>
            <m:sty m:val="p"/>
          </m:rPr>
          <m:t>,</m:t>
        </m:r>
        <m:r>
          <m:rPr>
            <m:sty m:val="p"/>
          </m:rPr>
          <m:t>|</m:t>
        </m:r>
        <m:r>
          <m:rPr>
            <m:sty m:val="p"/>
          </m:rPr>
          <m:t>sin</m:t>
        </m:r>
        <m:r>
          <m:rPr>
            <m:sty m:val="p"/>
          </m:rPr>
          <m:t>⁡</m:t>
        </m:r>
        <m:r>
          <m:rPr>
            <m:sty m:val="p"/>
          </m:rPr>
          <m:t>(</m:t>
        </m:r>
        <m:r>
          <m:rPr>
            <m:sty m:val="i"/>
          </m:rPr>
          <m:t>u</m:t>
        </m:r>
        <m:r>
          <m:rPr>
            <m:sty m:val="p"/>
          </m:rPr>
          <m:t>)</m:t>
        </m:r>
        <m:r>
          <m:rPr>
            <m:sty m:val="p"/>
          </m:rPr>
          <m:t>|</m:t>
        </m:r>
        <m:r>
          <m:rPr>
            <m:sty m:val="p"/>
          </m:rPr>
          <m:t>≤</m:t>
        </m:r>
        <m:r>
          <m:rPr>
            <m:sty m:val="p"/>
          </m:rPr>
          <m:t>|</m:t>
        </m:r>
        <m:r>
          <m:rPr>
            <m:sty m:val="i"/>
          </m:rPr>
          <m:t>u</m:t>
        </m:r>
        <m:r>
          <m:rPr>
            <m:sty m:val="p"/>
          </m:rPr>
          <m:t>|</m:t>
        </m:r>
      </m:oMath>
      <w:r>
        <w:rPr>
          <w:rFonts w:eastAsia="Georgia" w:cs="Georgia" w:ascii="Georgia" w:hAnsi="Georgia"/>
        </w:rPr>
        <w:t xml:space="preserve"> (on pourra par exemple utiliser l'inégalité des accroissements finis).</w:t>
      </w:r>
      <w:r>
        <w:rPr/>
        <w:br w:type="textWrapping"/>
      </w:r>
      <w:r>
        <w:rPr/>
        <w:t xml:space="preserve">(c). Soient </w:t>
      </w:r>
      <m:oMath>
        <m:r>
          <m:rPr>
            <m:sty m:val="i"/>
          </m:rPr>
          <m:t>x</m:t>
        </m:r>
      </m:oMath>
      <w:r>
        <w:rPr/>
        <w:t xml:space="preserve"> et </w:t>
      </w:r>
      <m:oMath>
        <m:r>
          <m:rPr>
            <m:sty m:val="i"/>
          </m:rPr>
          <m:t>y</m:t>
        </m:r>
      </m:oMath>
      <w:r>
        <w:rPr>
          <w:rFonts w:eastAsia="Georgia" w:cs="Georgia" w:ascii="Georgia" w:hAnsi="Georgia"/>
        </w:rPr>
        <w:t xml:space="preserve"> deux réels. Etablir que : </w:t>
      </w:r>
      <m:oMath>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sSub>
              <m:sSubPr/>
              <m:e>
                <m:r>
                  <m:rPr>
                    <m:sty m:val="i"/>
                  </m:rPr>
                  <m:t>I</m:t>
                </m:r>
              </m:e>
              <m:sub>
                <m:r>
                  <m:rPr>
                    <m:sty m:val="i"/>
                  </m:rPr>
                  <m:t>f</m:t>
                </m:r>
              </m:sub>
            </m:sSub>
            <m:r>
              <m:rPr>
                <m:sty m:val="p"/>
              </m:rPr>
              <m:t>(</m:t>
            </m:r>
            <m:r>
              <m:rPr>
                <m:sty m:val="i"/>
              </m:rPr>
              <m:t>y</m:t>
            </m:r>
            <m:r>
              <m:rPr>
                <m:sty m:val="p"/>
              </m:rPr>
              <m:t>)</m:t>
            </m:r>
          </m:e>
        </m:d>
        <m:r>
          <m:rPr>
            <m:sty m:val="p"/>
          </m:rPr>
          <m:t>≤</m:t>
        </m:r>
        <m:r>
          <m:rPr>
            <m:sty m:val="p"/>
          </m:rPr>
          <m:t>|</m:t>
        </m:r>
        <m:r>
          <m:rPr>
            <m:sty m:val="i"/>
          </m:rPr>
          <m:t>x</m:t>
        </m:r>
        <m:r>
          <m:rPr>
            <m:sty m:val="p"/>
          </m:rPr>
          <m:t>−</m:t>
        </m:r>
        <m:r>
          <m:rPr>
            <m:sty m:val="i"/>
          </m:rPr>
          <m:t>y</m:t>
        </m:r>
        <m:r>
          <m:rPr>
            <m:sty m:val="p"/>
          </m:rPr>
          <m:t>|</m:t>
        </m:r>
        <m:nary>
          <m:naryPr>
            <m:chr m:val="∫"/>
            <m:limLoc m:val="subSup"/>
            <m:grow m:val="1"/>
          </m:naryPr>
          <m:sub>
            <m:r>
              <m:rPr>
                <m:sty m:val="p"/>
              </m:rPr>
              <m:t>0</m:t>
            </m:r>
          </m:sub>
          <m:sup>
            <m:r>
              <m:rPr>
                <m:sty m:val="p"/>
              </m:rPr>
              <m:t>1</m:t>
            </m:r>
          </m:sup>
          <m:e>
            <m:r>
              <m:rPr>
                <m:sty m:val="p"/>
              </m:rPr>
              <m:t xml:space="preserve"> </m:t>
            </m:r>
          </m:e>
        </m:nary>
        <m:r>
          <m:rPr>
            <m:sty m:val="i"/>
          </m:rPr>
          <m:t>t</m:t>
        </m:r>
        <m:r>
          <m:rPr>
            <m:sty m:val="p"/>
          </m:rPr>
          <m:t>|</m:t>
        </m:r>
        <m:r>
          <m:rPr>
            <m:sty m:val="i"/>
          </m:rPr>
          <m:t>f</m:t>
        </m:r>
        <m:r>
          <m:rPr>
            <m:sty m:val="p"/>
          </m:rPr>
          <m:t>(</m:t>
        </m:r>
        <m:r>
          <m:rPr>
            <m:sty m:val="i"/>
          </m:rPr>
          <m:t>t</m:t>
        </m:r>
        <m:r>
          <m:rPr>
            <m:sty m:val="p"/>
          </m:rPr>
          <m:t>)</m:t>
        </m:r>
        <m:r>
          <m:rPr>
            <m:sty m:val="p"/>
          </m:rPr>
          <m:t>|</m:t>
        </m:r>
        <m:r>
          <m:rPr>
            <m:sty m:val="i"/>
          </m:rPr>
          <m:t>d</m:t>
        </m:r>
        <m:r>
          <m:rPr>
            <m:sty m:val="i"/>
          </m:rPr>
          <m:t>t</m:t>
        </m:r>
      </m:oMath>
      <w:r>
        <w:rPr/>
        <w:t xml:space="preserve">.</w:t>
      </w:r>
      <w:r>
        <w:rPr/>
        <w:br w:type="textWrapping"/>
      </w:r>
      <w:r>
        <w:rPr>
          <w:rFonts w:eastAsia="Georgia" w:cs="Georgia" w:ascii="Georgia" w:hAnsi="Georgia"/>
        </w:rPr>
        <w:t xml:space="preserve">(d). En déduire que la fonction </w:t>
      </w:r>
      <m:oMath>
        <m:sSub>
          <m:sSubPr/>
          <m:e>
            <m:r>
              <m:rPr>
                <m:sty m:val="i"/>
              </m:rPr>
              <m:t>I</m:t>
            </m:r>
          </m:e>
          <m:sub>
            <m:r>
              <m:rPr>
                <m:sty m:val="i"/>
              </m:rPr>
              <m:t>f</m:t>
            </m:r>
          </m:sub>
        </m:sSub>
      </m:oMath>
      <w:r>
        <w:rPr/>
        <w:t xml:space="preserve"> est continue sur </w:t>
      </w:r>
      <m:oMath>
        <m:r>
          <m:rPr>
            <m:scr m:val="double-struck"/>
          </m:rPr>
          <m:t>R</m:t>
        </m:r>
      </m:oMath>
      <w:r>
        <w:rPr/>
        <w:t xml:space="preserve">.</w:t>
      </w:r>
    </w:p>
    <w:p>
      <w:pPr>
        <w:spacing w:after="220" w:lineRule="auto"/>
      </w:pPr>
      <w:r>
        <w:rPr>
          <w:rFonts w:eastAsia="Georgia" w:cs="Georgia" w:ascii="Georgia" w:hAnsi="Georgia"/>
        </w:rPr>
        <w:t xml:space="preserve">Par un raisonnement analogue, on pourrait démontrer que la fonction </w:t>
      </w:r>
      <m:oMath>
        <m:sSub>
          <m:sSubPr/>
          <m:e>
            <m:r>
              <m:rPr>
                <m:sty m:val="i"/>
              </m:rPr>
              <m:t>J</m:t>
            </m:r>
          </m:e>
          <m:sub>
            <m:r>
              <m:rPr>
                <m:sty m:val="i"/>
              </m:rPr>
              <m:t>f</m:t>
            </m:r>
          </m:sub>
        </m:sSub>
      </m:oMath>
      <w:r>
        <w:rPr/>
        <w:t xml:space="preserve"> est continue sur </w:t>
      </w:r>
      <m:oMath>
        <m:r>
          <m:rPr>
            <m:scr m:val="double-struck"/>
          </m:rPr>
          <m:t>R</m:t>
        </m:r>
      </m:oMath>
      <w:r>
        <w:rPr>
          <w:rFonts w:eastAsia="Georgia" w:cs="Georgia" w:ascii="Georgia" w:hAnsi="Georgia"/>
        </w:rPr>
        <w:t xml:space="preserve"> mais ce n'est pas demandé ici.</w:t>
      </w:r>
      <w:r>
        <w:rPr/>
        <w:br w:type="textWrapping"/>
      </w:r>
      <w:r>
        <w:rPr/>
        <w:t xml:space="preserve">10. A l'aide d'une fonction </w:t>
      </w:r>
      <m:oMath>
        <m:r>
          <m:rPr>
            <m:sty m:val="i"/>
          </m:rPr>
          <m:t>f</m:t>
        </m:r>
      </m:oMath>
      <w:r>
        <w:rPr>
          <w:rFonts w:eastAsia="Georgia" w:cs="Georgia" w:ascii="Georgia" w:hAnsi="Georgia"/>
        </w:rPr>
        <w:t xml:space="preserve"> judicieusement choisie, établir un lien entre les fonctions </w:t>
      </w:r>
      <m:oMath>
        <m:r>
          <m:rPr>
            <m:sty m:val="i"/>
          </m:rPr>
          <m:t>F</m:t>
        </m:r>
      </m:oMath>
      <w:r>
        <w:rPr/>
        <w:t xml:space="preserve"> et </w:t>
      </w:r>
      <m:oMath>
        <m:r>
          <m:rPr>
            <m:sty m:val="i"/>
          </m:rPr>
          <m:t>G</m:t>
        </m:r>
      </m:oMath>
      <w:r>
        <w:rPr/>
        <w:t xml:space="preserve"> de la partie A , et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de la partie 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