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2022</w:t>
      </w:r>
    </w:p>
    <w:p>
      <w:pPr>
        <w:spacing w:line="288" w:after="220" w:lineRule="auto"/>
        <w:jc w:val="center"/>
      </w:pPr>
      <w:r>
        <w:rPr>
          <w:rFonts w:eastAsia="Georgia" w:cs="Georgia" w:ascii="Georgia" w:hAnsi="Georgia"/>
          <w:b/>
          <w:sz w:val="56"/>
        </w:rPr>
        <w:t xml:space="preserve">DEUXIÈME ÉPREUVE DE MATHÉMATIQUES</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II - PSI</w:t>
      </w:r>
      <w:r>
        <w:rPr/>
        <w:br w:type="textWrapping"/>
      </w: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Matrices de Hurwitz</w:t>
      </w:r>
    </w:p>
    <w:p>
      <w:pPr>
        <w:spacing w:line="271" w:before="330" w:lineRule="auto"/>
      </w:pPr>
      <w:r>
        <w:rPr>
          <w:b/>
          <w:sz w:val="42"/>
        </w:rPr>
        <w:t xml:space="preserve">Notations</w:t>
      </w:r>
    </w:p>
    <w:p>
      <w:pPr>
        <w:numPr>
          <w:ilvl w:val="0"/>
          <w:numId w:val="1"/>
        </w:numPr>
        <w:spacing w:lineRule="auto"/>
      </w:pPr>
      <m:oMath>
        <m:r>
          <m:rPr>
            <m:sty m:val="i"/>
          </m:rPr>
          <m:t>n</m:t>
        </m:r>
      </m:oMath>
      <w:r>
        <w:rPr>
          <w:rFonts w:eastAsia="Georgia" w:cs="Georgia" w:ascii="Georgia" w:hAnsi="Georgia"/>
        </w:rPr>
        <w:t xml:space="preserve"> désigne un entier naturel non nul.</w:t>
      </w:r>
    </w:p>
    <w:p>
      <w:pPr>
        <w:numPr>
          <w:ilvl w:val="0"/>
          <w:numId w:val="1"/>
        </w:numPr>
        <w:spacing w:lineRule="auto"/>
      </w:pPr>
      <m:oMath>
        <m:r>
          <m:rPr>
            <m:sty m:val="b"/>
          </m:rPr>
          <m:t>K</m:t>
        </m:r>
      </m:oMath>
      <w:r>
        <w:rPr>
          <w:rFonts w:eastAsia="Georgia" w:cs="Georgia" w:ascii="Georgia" w:hAnsi="Georgia"/>
        </w:rPr>
        <w:t xml:space="preserve"> désigne </w:t>
      </w:r>
      <m:oMath>
        <m:r>
          <m:rPr>
            <m:sty m:val="b"/>
          </m:rPr>
          <m:t>R</m:t>
        </m:r>
      </m:oMath>
      <w:r>
        <w:rPr/>
        <w:t xml:space="preserve"> ou </w:t>
      </w:r>
      <m:oMath>
        <m:r>
          <m:rPr>
            <m:sty m:val="b"/>
          </m:rPr>
          <m:t>C</m:t>
        </m:r>
      </m:oMath>
      <w:r>
        <w:rPr/>
        <w:t xml:space="preserve">.</w:t>
      </w:r>
    </w:p>
    <w:p>
      <w:pPr>
        <w:numPr>
          <w:ilvl w:val="0"/>
          <w:numId w:val="1"/>
        </w:numPr>
        <w:spacing w:lineRule="auto"/>
      </w:pPr>
      <m:oMath>
        <m:sSub>
          <m:sSubPr/>
          <m:e>
            <m:r>
              <m:rPr>
                <m:sty m:val="i"/>
              </m:rPr>
              <m:t>M</m:t>
            </m:r>
          </m:e>
          <m:sub>
            <m:r>
              <m:rPr>
                <m:sty m:val="i"/>
              </m:rPr>
              <m:t>n</m:t>
            </m:r>
          </m:sub>
        </m:sSub>
        <m:r>
          <m:rPr>
            <m:sty m:val="p"/>
          </m:rPr>
          <m:t>(</m:t>
        </m:r>
        <m:r>
          <m:rPr>
            <m:sty m:val="b"/>
          </m:rPr>
          <m:t>K</m:t>
        </m:r>
        <m:r>
          <m:rPr>
            <m:sty m:val="p"/>
          </m:rPr>
          <m:t>)</m:t>
        </m:r>
      </m:oMath>
      <w:r>
        <w:rPr>
          <w:rFonts w:eastAsia="Georgia" w:cs="Georgia" w:ascii="Georgia" w:hAnsi="Georgia"/>
        </w:rPr>
        <w:t xml:space="preserve"> désigne l'espace vectoriel des matrices carrées de taille </w:t>
      </w:r>
      <m:oMath>
        <m:r>
          <m:rPr>
            <m:sty m:val="i"/>
          </m:rPr>
          <m:t>n</m:t>
        </m:r>
      </m:oMath>
      <w:r>
        <w:rPr>
          <w:rFonts w:eastAsia="Georgia" w:cs="Georgia" w:ascii="Georgia" w:hAnsi="Georgia"/>
        </w:rPr>
        <w:t xml:space="preserve"> et à coefficients dans </w:t>
      </w:r>
      <m:oMath>
        <m:r>
          <m:rPr>
            <m:sty m:val="b"/>
          </m:rPr>
          <m:t>K</m:t>
        </m:r>
      </m:oMath>
      <w:r>
        <w:rPr/>
        <w:t xml:space="preserve"> et pour une matrice </w:t>
      </w:r>
      <m:oMath>
        <m:r>
          <m:rPr>
            <m:sty m:val="i"/>
          </m:rPr>
          <m:t>M</m:t>
        </m:r>
      </m:oMath>
      <w:r>
        <w:rPr/>
        <w:t xml:space="preserve"> de </w:t>
      </w:r>
      <m:oMath>
        <m:sSub>
          <m:sSubPr/>
          <m:e>
            <m:r>
              <m:rPr>
                <m:sty m:val="i"/>
              </m:rPr>
              <m:t>M</m:t>
            </m:r>
          </m:e>
          <m:sub>
            <m:r>
              <m:rPr>
                <m:sty m:val="i"/>
              </m:rPr>
              <m:t>n</m:t>
            </m:r>
          </m:sub>
        </m:sSub>
        <m:r>
          <m:rPr>
            <m:sty m:val="p"/>
          </m:rPr>
          <m:t>(</m:t>
        </m:r>
        <m:r>
          <m:rPr>
            <m:sty m:val="b"/>
          </m:rPr>
          <m:t>K</m:t>
        </m:r>
        <m:r>
          <m:rPr>
            <m:sty m:val="p"/>
          </m:rPr>
          <m:t>)</m:t>
        </m:r>
      </m:oMath>
      <w:r>
        <w:rPr/>
        <w:t xml:space="preserve">, on note </w:t>
      </w:r>
      <m:oMath>
        <m:sSub>
          <m:sSubPr/>
          <m:e>
            <m:r>
              <m:rPr>
                <m:sty m:val="i"/>
              </m:rPr>
              <m:t>χ</m:t>
            </m:r>
          </m:e>
          <m:sub>
            <m:r>
              <m:rPr>
                <m:sty m:val="i"/>
              </m:rPr>
              <m:t>M</m:t>
            </m:r>
          </m:sub>
        </m:sSub>
      </m:oMath>
      <w:r>
        <w:rPr>
          <w:rFonts w:eastAsia="Georgia" w:cs="Georgia" w:ascii="Georgia" w:hAnsi="Georgia"/>
        </w:rPr>
        <w:t xml:space="preserve"> son polynôme caractéristique.</w:t>
      </w:r>
    </w:p>
    <w:p>
      <w:pPr>
        <w:numPr>
          <w:ilvl w:val="0"/>
          <w:numId w:val="1"/>
        </w:numPr>
        <w:spacing w:lineRule="auto"/>
      </w:pPr>
      <m:oMath>
        <m:r>
          <m:rPr>
            <m:sty m:val="b"/>
          </m:rPr>
          <m:t>K</m:t>
        </m:r>
        <m:r>
          <m:rPr>
            <m:sty m:val="p"/>
          </m:rPr>
          <m:t>[</m:t>
        </m:r>
        <m:r>
          <m:rPr>
            <m:sty m:val="i"/>
          </m:rPr>
          <m:t>X</m:t>
        </m:r>
        <m:r>
          <m:rPr>
            <m:sty m:val="p"/>
          </m:rPr>
          <m:t>]</m:t>
        </m:r>
      </m:oMath>
      <w:r>
        <w:rPr>
          <w:rFonts w:eastAsia="Georgia" w:cs="Georgia" w:ascii="Georgia" w:hAnsi="Georgia"/>
        </w:rPr>
        <w:t xml:space="preserve"> désigne l'espace vectoriel des polynômes à coefficients dans </w:t>
      </w:r>
      <m:oMath>
        <m:r>
          <m:rPr>
            <m:sty m:val="b"/>
          </m:rPr>
          <m:t>K</m:t>
        </m:r>
        <m:r>
          <m:rPr>
            <m:sty m:val="p"/>
          </m:rPr>
          <m:t>,</m:t>
        </m:r>
        <m:sSub>
          <m:sSubPr/>
          <m:e>
            <m:r>
              <m:rPr>
                <m:sty m:val="b"/>
              </m:rPr>
              <m:t>K</m:t>
            </m:r>
          </m:e>
          <m:sub>
            <m:r>
              <m:rPr>
                <m:sty m:val="i"/>
              </m:rPr>
              <m:t>n</m:t>
            </m:r>
          </m:sub>
        </m:sSub>
        <m:r>
          <m:rPr>
            <m:sty m:val="p"/>
          </m:rPr>
          <m:t>[</m:t>
        </m:r>
        <m:r>
          <m:rPr>
            <m:sty m:val="i"/>
          </m:rPr>
          <m:t>X</m:t>
        </m:r>
        <m:r>
          <m:rPr>
            <m:sty m:val="p"/>
          </m:rPr>
          <m:t>]</m:t>
        </m:r>
      </m:oMath>
      <w:r>
        <w:rPr>
          <w:rFonts w:eastAsia="Georgia" w:cs="Georgia" w:ascii="Georgia" w:hAnsi="Georgia"/>
        </w:rPr>
        <w:t xml:space="preserve"> désigne le sous-espace vectoriel de </w:t>
      </w:r>
      <m:oMath>
        <m:r>
          <m:rPr>
            <m:sty m:val="b"/>
          </m:rPr>
          <m:t>K</m:t>
        </m:r>
        <m:r>
          <m:rPr>
            <m:sty m:val="p"/>
          </m:rPr>
          <m:t>[</m:t>
        </m:r>
        <m:r>
          <m:rPr>
            <m:sty m:val="i"/>
          </m:rPr>
          <m:t>X</m:t>
        </m:r>
        <m:r>
          <m:rPr>
            <m:sty m:val="p"/>
          </m:rPr>
          <m:t>]</m:t>
        </m:r>
      </m:oMath>
      <w:r>
        <w:rPr>
          <w:rFonts w:eastAsia="Georgia" w:cs="Georgia" w:ascii="Georgia" w:hAnsi="Georgia"/>
        </w:rPr>
        <w:t xml:space="preserve"> des polynômes de degré inférieur ou égal à </w:t>
      </w:r>
      <m:oMath>
        <m:r>
          <m:rPr>
            <m:sty m:val="i"/>
          </m:rPr>
          <m:t>n</m:t>
        </m:r>
      </m:oMath>
      <w:r>
        <w:rPr/>
        <w:t xml:space="preserve">.</w:t>
      </w:r>
    </w:p>
    <w:p>
      <w:pPr>
        <w:numPr>
          <w:ilvl w:val="0"/>
          <w:numId w:val="1"/>
        </w:numPr>
        <w:spacing w:lineRule="auto"/>
      </w:pPr>
      <m:oMath>
        <m:sSup>
          <m:sSupPr/>
          <m:e>
            <m:r>
              <m:rPr>
                <m:sty m:val="p"/>
              </m:rPr>
              <m:t>Re</m:t>
            </m:r>
          </m:e>
          <m:sup>
            <m:r>
              <m:rPr>
                <m:sty m:val="p"/>
              </m:rPr>
              <m:t>−</m:t>
            </m:r>
          </m:sup>
        </m:sSup>
        <m:r>
          <m:rPr>
            <m:sty m:val="p"/>
          </m:rPr>
          <m:t>=</m:t>
        </m:r>
        <m:r>
          <m:rPr>
            <m:sty m:val="p"/>
          </m:rPr>
          <m:t>{</m:t>
        </m:r>
        <m:r>
          <m:rPr>
            <m:sty m:val="i"/>
          </m:rPr>
          <m:t>z</m:t>
        </m:r>
        <m:r>
          <m:rPr>
            <m:sty m:val="p"/>
          </m:rPr>
          <m:t>∈</m:t>
        </m:r>
        <m:r>
          <m:rPr>
            <m:sty m:val="b"/>
          </m:rPr>
          <m:t>C</m:t>
        </m:r>
        <m:r>
          <m:rPr>
            <m:sty m:val="p"/>
          </m:rPr>
          <m:t>/</m:t>
        </m:r>
        <m:r>
          <m:rPr>
            <m:sty m:val="p"/>
          </m:rPr>
          <m:t>Re</m:t>
        </m:r>
        <m:r>
          <m:rPr>
            <m:sty m:val="p"/>
          </m:rPr>
          <m:t>(</m:t>
        </m:r>
        <m:r>
          <m:rPr>
            <m:sty m:val="i"/>
          </m:rPr>
          <m:t>z</m:t>
        </m:r>
        <m:r>
          <m:rPr>
            <m:sty m:val="p"/>
          </m:rPr>
          <m:t>)</m:t>
        </m:r>
        <m:r>
          <m:rPr>
            <m:sty m:val="p"/>
          </m:rPr>
          <m:t>&lt;</m:t>
        </m:r>
        <m:r>
          <m:rPr>
            <m:sty m:val="p"/>
          </m:rPr>
          <m:t>0</m:t>
        </m:r>
        <m:r>
          <m:rPr>
            <m:sty m:val="p"/>
          </m:rPr>
          <m:t>}</m:t>
        </m:r>
      </m:oMath>
      <w:r>
        <w:rPr/>
        <w:t xml:space="preserve">.</w:t>
      </w:r>
    </w:p>
    <w:p>
      <w:pPr>
        <w:numPr>
          <w:ilvl w:val="0"/>
          <w:numId w:val="1"/>
        </w:numPr>
        <w:spacing w:lineRule="auto"/>
      </w:pPr>
      <w:r>
        <w:rPr>
          <w:rFonts w:eastAsia="Georgia" w:cs="Georgia" w:ascii="Georgia" w:hAnsi="Georgia"/>
        </w:rPr>
        <w:t xml:space="preserve">On désigne par </w:t>
      </w:r>
      <m:oMath>
        <m:r>
          <m:rPr>
            <m:sty m:val="p"/>
          </m:rPr>
          <m:t>&lt;</m:t>
        </m:r>
        <m:r>
          <m:rPr>
            <m:sty m:val="p"/>
          </m:rPr>
          <m:t>.</m:t>
        </m:r>
        <m:r>
          <m:rPr>
            <m:sty m:val="p"/>
          </m:rPr>
          <m:t>,</m:t>
        </m:r>
        <m:r>
          <m:rPr>
            <m:sty m:val="p"/>
          </m:rPr>
          <m:t>.</m:t>
        </m:r>
        <m:r>
          <m:rPr>
            <m:sty m:val="p"/>
          </m:rPr>
          <m:t>&gt;</m:t>
        </m:r>
      </m:oMath>
      <w:r>
        <w:rPr/>
        <w:t xml:space="preserve"> le produit scalaire usuel de </w:t>
      </w:r>
      <m:oMath>
        <m:sSup>
          <m:sSupPr/>
          <m:e>
            <m:r>
              <m:rPr>
                <m:sty m:val="b"/>
              </m:rPr>
              <m:t>R</m:t>
            </m:r>
          </m:e>
          <m:sup>
            <m:r>
              <m:rPr>
                <m:sty m:val="i"/>
              </m:rPr>
              <m:t>n</m:t>
            </m:r>
          </m:sup>
        </m:sSup>
      </m:oMath>
      <w:r>
        <w:rPr/>
        <w:t xml:space="preserve"> et </w:t>
      </w:r>
      <m:oMath>
        <m:r>
          <m:rPr>
            <m:sty m:val="p"/>
          </m:rPr>
          <m:t>‖</m:t>
        </m:r>
      </m:oMath>
      <w:r>
        <w:rPr/>
        <w:t xml:space="preserve">.</w:t>
      </w:r>
      <m:oMath>
        <m:r>
          <m:rPr>
            <m:sty m:val="p"/>
          </m:rPr>
          <m:t>‖</m:t>
        </m:r>
        <m:r>
          <m:rPr>
            <m:sty m:val="i"/>
          </m:rPr>
          <m:t>s</m:t>
        </m:r>
        <m:r>
          <m:rPr>
            <m:sty m:val="i"/>
          </m:rPr>
          <m:t>a</m:t>
        </m:r>
        <m:r>
          <m:rPr>
            <m:sty m:val="i"/>
          </m:rPr>
          <m:t>n</m:t>
        </m:r>
        <m:r>
          <m:rPr>
            <m:sty m:val="i"/>
          </m:rPr>
          <m:t>o</m:t>
        </m:r>
        <m:r>
          <m:rPr>
            <m:sty m:val="i"/>
          </m:rPr>
          <m:t>r</m:t>
        </m:r>
        <m:r>
          <m:rPr>
            <m:sty m:val="i"/>
          </m:rPr>
          <m:t>m</m:t>
        </m:r>
        <m:r>
          <m:rPr>
            <m:sty m:val="i"/>
          </m:rPr>
          <m:t>e</m:t>
        </m:r>
        <m:r>
          <m:rPr>
            <m:sty m:val="i"/>
          </m:rPr>
          <m:t>a</m:t>
        </m:r>
        <m:r>
          <m:rPr>
            <m:sty m:val="i"/>
          </m:rPr>
          <m:t>s</m:t>
        </m:r>
        <m:r>
          <m:rPr>
            <m:sty m:val="i"/>
          </m:rPr>
          <m:t>s</m:t>
        </m:r>
        <m:r>
          <m:rPr>
            <m:sty m:val="i"/>
          </m:rPr>
          <m:t>o</m:t>
        </m:r>
        <m:r>
          <m:rPr>
            <m:sty m:val="i"/>
          </m:rPr>
          <m:t>c</m:t>
        </m:r>
        <m:r>
          <m:rPr>
            <m:sty m:val="i"/>
          </m:rPr>
          <m:t>i</m:t>
        </m:r>
        <m:r>
          <m:rPr>
            <m:sty m:val="i"/>
          </m:rPr>
          <m:t>é</m:t>
        </m:r>
        <m:r>
          <m:rPr>
            <m:sty m:val="i"/>
          </m:rPr>
          <m:t>e</m:t>
        </m:r>
        <m:r>
          <m:rPr>
            <m:sty m:val="p"/>
          </m:rPr>
          <m:t>:</m:t>
        </m:r>
      </m:oMath>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&lt;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e>
                </m:d>
                <m:r>
                  <m:rPr>
                    <m:sty m:val="p"/>
                  </m:rPr>
                  <m:t>&gt;</m:t>
                </m:r>
              </m:e>
              <m:e>
                <m:r>
                  <m:rPr>
                    <m:sty m:val="i"/>
                  </m:rPr>
                  <m:t xml:space="preserve"> </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sSub>
                  <m:sSubPr/>
                  <m:e>
                    <m:r>
                      <m:rPr>
                        <m:sty m:val="i"/>
                      </m:rPr>
                      <m:t>y</m:t>
                    </m:r>
                  </m:e>
                  <m:sub>
                    <m:r>
                      <m:rPr>
                        <m:sty m:val="i"/>
                      </m:rPr>
                      <m:t>i</m:t>
                    </m:r>
                  </m:sub>
                </m:sSub>
              </m:e>
            </m:mr>
            <m:mr>
              <m:e>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e>
                </m:d>
              </m:e>
              <m:e>
                <m:r>
                  <m:rPr>
                    <m:sty m:val="i"/>
                  </m:rPr>
                  <m:t xml:space="preserve"> </m:t>
                </m:r>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x</m:t>
                        </m:r>
                      </m:e>
                      <m:sub>
                        <m:r>
                          <m:rPr>
                            <m:sty m:val="i"/>
                          </m:rPr>
                          <m:t>i</m:t>
                        </m:r>
                      </m:sub>
                      <m:sup>
                        <m:r>
                          <m:rPr>
                            <m:sty m:val="p"/>
                          </m:rPr>
                          <m:t>2</m:t>
                        </m:r>
                      </m:sup>
                    </m:sSubSup>
                  </m:e>
                </m:rad>
              </m:e>
            </m:mr>
          </m:m>
        </m:oMath>
      </m:oMathPara>
    </w:p>
    <w:p>
      <w:pPr>
        <w:numPr>
          <w:ilvl w:val="0"/>
          <w:numId w:val="2"/>
        </w:numPr>
        <w:spacing w:lineRule="auto"/>
      </w:pPr>
      <w:r>
        <w:rPr/>
        <w:t xml:space="preserve">On confondra abusivement, pour le calcul matriciel, le vecteur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de </w:t>
      </w:r>
      <m:oMath>
        <m:sSup>
          <m:sSupPr/>
          <m:e>
            <m:r>
              <m:rPr>
                <m:sty m:val="b"/>
              </m:rPr>
              <m:t>K</m:t>
            </m:r>
          </m:e>
          <m:sup>
            <m:r>
              <m:rPr>
                <m:sty m:val="i"/>
              </m:rPr>
              <m:t>n</m:t>
            </m:r>
          </m:sup>
        </m:sSup>
      </m:oMath>
      <w:r>
        <w:rPr/>
        <w:t xml:space="preserve"> avec la matrice colonne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r>
                    <m:rPr>
                      <m:sty m:val="p"/>
                    </m:rPr>
                    <m:t>⋅</m:t>
                  </m:r>
                </m:e>
              </m:mr>
              <m:mr>
                <m:e>
                  <m:r>
                    <m:rPr>
                      <m:sty m:val="p"/>
                    </m:rPr>
                    <m:t>⋅</m:t>
                  </m:r>
                </m:e>
              </m:mr>
              <m:mr>
                <m:e>
                  <m:sSub>
                    <m:sSubPr/>
                    <m:e>
                      <m:r>
                        <m:rPr>
                          <m:sty m:val="i"/>
                        </m:rPr>
                        <m:t>x</m:t>
                      </m:r>
                    </m:e>
                    <m:sub>
                      <m:r>
                        <m:rPr>
                          <m:sty m:val="i"/>
                        </m:rPr>
                        <m:t>n</m:t>
                      </m:r>
                    </m:sub>
                  </m:sSub>
                </m:e>
              </m:mr>
            </m:m>
          </m:e>
        </m:d>
      </m:oMath>
      <w:r>
        <w:rPr>
          <w:rFonts w:eastAsia="Georgia" w:cs="Georgia" w:ascii="Georgia" w:hAnsi="Georgia"/>
        </w:rPr>
        <w:t xml:space="preserve"> de ses coordonnées dans la base canonique de </w:t>
      </w:r>
      <m:oMath>
        <m:sSup>
          <m:sSupPr/>
          <m:e>
            <m:r>
              <m:rPr>
                <m:sty m:val="b"/>
              </m:rPr>
              <m:t>K</m:t>
            </m:r>
          </m:e>
          <m:sup>
            <m:r>
              <m:rPr>
                <m:sty m:val="i"/>
              </m:rPr>
              <m:t>n</m:t>
            </m:r>
          </m:sup>
        </m:sSup>
      </m:oMath>
      <w:r>
        <w:rPr/>
        <w:t xml:space="preserve">.</w:t>
      </w:r>
    </w:p>
    <w:p>
      <w:pPr>
        <w:numPr>
          <w:ilvl w:val="0"/>
          <w:numId w:val="2"/>
        </w:numPr>
        <w:spacing w:lineRule="auto"/>
      </w:pPr>
      <w:r>
        <w:rPr/>
        <w:t xml:space="preserve">Pour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de </w:t>
      </w:r>
      <m:oMath>
        <m:sSup>
          <m:sSupPr/>
          <m:e>
            <m:r>
              <m:rPr>
                <m:sty m:val="b"/>
              </m:rPr>
              <m:t>C</m:t>
            </m:r>
          </m:e>
          <m:sup>
            <m:r>
              <m:rPr>
                <m:sty m:val="i"/>
              </m:rPr>
              <m:t>n</m:t>
            </m:r>
          </m:sup>
        </m:sSup>
      </m:oMath>
      <w:r>
        <w:rPr>
          <w:rFonts w:eastAsia="Georgia" w:cs="Georgia" w:ascii="Georgia" w:hAnsi="Georgia"/>
        </w:rPr>
        <w:t xml:space="preserve">, on notera son conjugué </w:t>
      </w:r>
      <m:oMath>
        <m:acc>
          <m:accPr>
            <m:chr m:val="‾"/>
          </m:accPr>
          <m:e>
            <m:r>
              <m:rPr>
                <m:sty m:val="i"/>
              </m:rPr>
              <m:t>X</m:t>
            </m:r>
          </m:e>
        </m:acc>
        <m:r>
          <m:rPr>
            <m:sty m:val="p"/>
          </m:rPr>
          <m:t>=</m:t>
        </m:r>
        <m:d>
          <m:dPr>
            <m:begChr m:val="("/>
            <m:endChr m:val=")"/>
            <m:ctrlPr>
              <w:rPr>
                <w:rFonts w:ascii="Cambria Math" w:hAnsi="Cambria Math"/>
              </w:rPr>
            </m:ctrlPr>
          </m:dPr>
          <m:e>
            <m:bar>
              <m:barPr>
                <m:pos m:val="top"/>
              </m:barPr>
              <m:e>
                <m:sSub>
                  <m:sSubPr/>
                  <m:e>
                    <m:r>
                      <m:rPr>
                        <m:sty m:val="i"/>
                      </m:rPr>
                      <m:t>x</m:t>
                    </m:r>
                  </m:e>
                  <m:sub>
                    <m:r>
                      <m:rPr>
                        <m:sty m:val="p"/>
                      </m:rPr>
                      <m:t>1</m:t>
                    </m:r>
                  </m:sub>
                </m:sSub>
              </m:e>
            </m:bar>
            <m:r>
              <m:rPr>
                <m:sty m:val="p"/>
              </m:rPr>
              <m:t>,</m:t>
            </m:r>
            <m:bar>
              <m:barPr>
                <m:pos m:val="top"/>
              </m:barPr>
              <m:e>
                <m:sSub>
                  <m:sSubPr/>
                  <m:e>
                    <m:r>
                      <m:rPr>
                        <m:sty m:val="i"/>
                      </m:rPr>
                      <m:t>x</m:t>
                    </m:r>
                  </m:e>
                  <m:sub>
                    <m:r>
                      <m:rPr>
                        <m:sty m:val="p"/>
                      </m:rPr>
                      <m:t>2</m:t>
                    </m:r>
                  </m:sub>
                </m:sSub>
              </m:e>
            </m:bar>
            <m:r>
              <m:rPr>
                <m:sty m:val="p"/>
              </m:rPr>
              <m:t>,</m:t>
            </m:r>
            <m:r>
              <m:rPr>
                <m:sty m:val="p"/>
              </m:rPr>
              <m:t>…</m:t>
            </m:r>
            <m:r>
              <m:rPr>
                <m:sty m:val="p"/>
              </m:rPr>
              <m:t>,</m:t>
            </m:r>
            <m:bar>
              <m:barPr>
                <m:pos m:val="top"/>
              </m:barPr>
              <m:e>
                <m:sSub>
                  <m:sSubPr/>
                  <m:e>
                    <m:r>
                      <m:rPr>
                        <m:sty m:val="i"/>
                      </m:rPr>
                      <m:t>x</m:t>
                    </m:r>
                  </m:e>
                  <m:sub>
                    <m:r>
                      <m:rPr>
                        <m:sty m:val="i"/>
                      </m:rPr>
                      <m:t>n</m:t>
                    </m:r>
                  </m:sub>
                </m:sSub>
              </m:e>
            </m:bar>
          </m:e>
        </m:d>
      </m:oMath>
      <w:r>
        <w:rPr>
          <w:rFonts w:eastAsia="Georgia" w:cs="Georgia" w:ascii="Georgia" w:hAnsi="Georgia"/>
        </w:rPr>
        <w:t xml:space="preserve">, sa partie réelle </w:t>
      </w:r>
      <m:oMath>
        <m:r>
          <m:rPr>
            <m:sty m:val="p"/>
          </m:rPr>
          <m:t>Re</m:t>
        </m:r>
        <m:r>
          <m:rPr>
            <m:sty m:val="p"/>
          </m:rPr>
          <m:t>(</m:t>
        </m:r>
        <m:r>
          <m:rPr>
            <m:sty m:val="i"/>
          </m:rPr>
          <m:t>X</m:t>
        </m:r>
        <m:r>
          <m:rPr>
            <m:sty m:val="p"/>
          </m:rPr>
          <m:t>)</m:t>
        </m:r>
        <m:r>
          <m:rPr>
            <m:sty m:val="p"/>
          </m:rPr>
          <m:t>=</m:t>
        </m:r>
        <m:f>
          <m:fPr>
            <m:ctrlPr>
              <w:rPr>
                <w:rFonts w:ascii="Cambria Math" w:hAnsi="Cambria Math"/>
              </w:rPr>
            </m:ctrlPr>
          </m:fPr>
          <m:num>
            <m:r>
              <m:rPr>
                <m:sty m:val="i"/>
              </m:rPr>
              <m:t>X</m:t>
            </m:r>
            <m:r>
              <m:rPr>
                <m:sty m:val="p"/>
              </m:rPr>
              <m:t>+</m:t>
            </m:r>
            <m:acc>
              <m:accPr>
                <m:chr m:val="‾"/>
              </m:accPr>
              <m:e>
                <m:r>
                  <m:rPr>
                    <m:sty m:val="i"/>
                  </m:rPr>
                  <m:t>X</m:t>
                </m:r>
              </m:e>
            </m:acc>
          </m:num>
          <m:den>
            <m:r>
              <m:rPr>
                <m:sty m:val="p"/>
              </m:rPr>
              <m:t>2</m:t>
            </m:r>
          </m:den>
        </m:f>
      </m:oMath>
      <w:r>
        <w:rPr/>
        <w:t xml:space="preserve"> et sa partie imaginaire </w:t>
      </w:r>
      <m:oMath>
        <m:r>
          <m:rPr>
            <m:sty m:val="p"/>
          </m:rPr>
          <m:t>Im</m:t>
        </m:r>
        <m:r>
          <m:rPr>
            <m:sty m:val="p"/>
          </m:rPr>
          <m:t>(</m:t>
        </m:r>
        <m:r>
          <m:rPr>
            <m:sty m:val="i"/>
          </m:rPr>
          <m:t>X</m:t>
        </m:r>
        <m:r>
          <m:rPr>
            <m:sty m:val="p"/>
          </m:rPr>
          <m:t>)</m:t>
        </m:r>
        <m:r>
          <m:rPr>
            <m:sty m:val="p"/>
          </m:rPr>
          <m:t>=</m:t>
        </m:r>
        <m:f>
          <m:fPr>
            <m:ctrlPr>
              <w:rPr>
                <w:rFonts w:ascii="Cambria Math" w:hAnsi="Cambria Math"/>
              </w:rPr>
            </m:ctrlPr>
          </m:fPr>
          <m:num>
            <m:r>
              <m:rPr>
                <m:sty m:val="i"/>
              </m:rPr>
              <m:t>X</m:t>
            </m:r>
            <m:r>
              <m:rPr>
                <m:sty m:val="p"/>
              </m:rPr>
              <m:t>−</m:t>
            </m:r>
            <m:acc>
              <m:accPr>
                <m:chr m:val="‾"/>
              </m:accPr>
              <m:e>
                <m:r>
                  <m:rPr>
                    <m:sty m:val="i"/>
                  </m:rPr>
                  <m:t>X</m:t>
                </m:r>
              </m:e>
            </m:acc>
          </m:num>
          <m:den>
            <m:r>
              <m:rPr>
                <m:sty m:val="p"/>
              </m:rPr>
              <m:t>2</m:t>
            </m:r>
            <m:r>
              <m:rPr>
                <m:sty m:val="i"/>
              </m:rPr>
              <m:t>i</m:t>
            </m:r>
          </m:den>
        </m:f>
      </m:oMath>
      <w:r>
        <w:rPr/>
        <w:t xml:space="preserve">.</w:t>
      </w:r>
    </w:p>
    <w:p>
      <w:pPr>
        <w:numPr>
          <w:ilvl w:val="0"/>
          <w:numId w:val="2"/>
        </w:numPr>
        <w:spacing w:lineRule="auto"/>
      </w:pPr>
      <w:r>
        <w:rPr/>
        <w:t xml:space="preserve">Si </w:t>
      </w:r>
      <m:oMath>
        <m:r>
          <m:rPr>
            <m:sty m:val="i"/>
          </m:rPr>
          <m:t>M</m:t>
        </m:r>
        <m:r>
          <m:rPr>
            <m:sty m:val="p"/>
          </m:rPr>
          <m:t>∈</m:t>
        </m:r>
        <m:sSub>
          <m:sSubPr/>
          <m:e>
            <m:r>
              <m:rPr>
                <m:sty m:val="i"/>
              </m:rPr>
              <m:t>M</m:t>
            </m:r>
          </m:e>
          <m:sub>
            <m:r>
              <m:rPr>
                <m:sty m:val="i"/>
              </m:rPr>
              <m:t>n</m:t>
            </m:r>
          </m:sub>
        </m:sSub>
        <m:r>
          <m:rPr>
            <m:sty m:val="p"/>
          </m:rPr>
          <m:t>(</m:t>
        </m:r>
        <m:r>
          <m:rPr>
            <m:sty m:val="b"/>
          </m:rPr>
          <m:t>R</m:t>
        </m:r>
        <m:r>
          <m:rPr>
            <m:sty m:val="p"/>
          </m:rPr>
          <m:t>)</m:t>
        </m:r>
      </m:oMath>
      <w:r>
        <w:rPr/>
        <w:t xml:space="preserve">, l'endomorphisme de </w:t>
      </w:r>
      <m:oMath>
        <m:sSup>
          <m:sSupPr/>
          <m:e>
            <m:r>
              <m:rPr>
                <m:sty m:val="b"/>
              </m:rPr>
              <m:t>R</m:t>
            </m:r>
          </m:e>
          <m:sup>
            <m:r>
              <m:rPr>
                <m:sty m:val="i"/>
              </m:rPr>
              <m:t>n</m:t>
            </m:r>
          </m:sup>
        </m:sSup>
      </m:oMath>
      <w:r>
        <w:rPr/>
        <w:t xml:space="preserve"> (respectivement </w:t>
      </w:r>
      <m:oMath>
        <m:sSup>
          <m:sSupPr/>
          <m:e>
            <m:r>
              <m:rPr>
                <m:sty m:val="b"/>
              </m:rPr>
              <m:t>C</m:t>
            </m:r>
          </m:e>
          <m:sup>
            <m:r>
              <m:rPr>
                <m:sty m:val="i"/>
              </m:rPr>
              <m:t>n</m:t>
            </m:r>
          </m:sup>
        </m:sSup>
      </m:oMath>
      <w:r>
        <w:rPr>
          <w:rFonts w:eastAsia="Georgia" w:cs="Georgia" w:ascii="Georgia" w:hAnsi="Georgia"/>
        </w:rPr>
        <w:t xml:space="preserve"> ) canoniquement associé à </w:t>
      </w:r>
      <m:oMath>
        <m:r>
          <m:rPr>
            <m:sty m:val="i"/>
          </m:rPr>
          <m:t>M</m:t>
        </m:r>
      </m:oMath>
      <w:r>
        <w:rPr/>
        <w:t xml:space="preserve"> est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p>
                  <m:sSupPr/>
                  <m:e>
                    <m:r>
                      <m:rPr>
                        <m:sty m:val="b"/>
                      </m:rPr>
                      <m:t>R</m:t>
                    </m:r>
                  </m:e>
                  <m:sup>
                    <m:r>
                      <m:rPr>
                        <m:sty m:val="i"/>
                      </m:rPr>
                      <m:t>n</m:t>
                    </m:r>
                  </m:sup>
                </m:sSup>
              </m:e>
              <m:e>
                <m:r>
                  <m:rPr>
                    <m:sty m:val="i"/>
                  </m:rPr>
                  <m:t xml:space="preserve"> </m:t>
                </m:r>
                <m:r>
                  <m:rPr>
                    <m:sty m:val="p"/>
                  </m:rPr>
                  <m:t>→</m:t>
                </m:r>
                <m:sSup>
                  <m:sSupPr/>
                  <m:e>
                    <m:r>
                      <m:rPr>
                        <m:sty m:val="b"/>
                      </m:rPr>
                      <m:t>R</m:t>
                    </m:r>
                  </m:e>
                  <m:sup>
                    <m:r>
                      <m:rPr>
                        <m:sty m:val="i"/>
                      </m:rPr>
                      <m:t>n</m:t>
                    </m:r>
                  </m:sup>
                </m:sSup>
              </m:e>
            </m:mr>
            <m:mr>
              <m:e>
                <m:r>
                  <m:rPr>
                    <m:sty m:val="i"/>
                  </m:rPr>
                  <m:t>X</m:t>
                </m:r>
              </m:e>
              <m:e>
                <m:r>
                  <m:rPr>
                    <m:sty m:val="i"/>
                  </m:rPr>
                  <m:t xml:space="preserve"> </m:t>
                </m:r>
                <m:r>
                  <m:rPr>
                    <m:sty m:val="p"/>
                  </m:rPr>
                  <m:t>↦</m:t>
                </m:r>
                <m:r>
                  <m:rPr>
                    <m:sty m:val="i"/>
                  </m:rPr>
                  <m:t>M</m:t>
                </m:r>
                <m:r>
                  <m:rPr>
                    <m:sty m:val="i"/>
                  </m:rPr>
                  <m:t>X</m:t>
                </m:r>
              </m:e>
            </m:mr>
          </m:m>
          <m:r>
            <m:rPr>
              <m:sty m:val="p"/>
            </m:rPr>
            <m:t xml:space="preserve"> </m:t>
          </m:r>
          <m:d>
            <m:dPr>
              <m:begChr m:val="("/>
              <m:endChr m:val=")"/>
              <m:ctrlPr>
                <w:rPr>
                  <w:rFonts w:ascii="Cambria Math" w:hAnsi="Cambria Math"/>
                </w:rPr>
              </m:ctrlPr>
            </m:dPr>
            <m:e>
              <m:r>
                <m:rPr>
                  <m:nor/>
                </m:rPr>
                <m:t> respectivement </m:t>
              </m:r>
              <m:r>
                <m:rPr>
                  <m:sty m:val="p"/>
                </m:rPr>
                <m:t xml:space="preserve"> </m:t>
              </m:r>
              <m:m>
                <m:mPr>
                  <m:plcHide m:val="1"/>
                  <m:cGpRule m:val="0"/>
                  <m:mcs>
                    <m:mc>
                      <m:mcPr>
                        <m:count m:val="1"/>
                        <m:mcJc m:val="right"/>
                      </m:mcPr>
                    </m:mc>
                    <m:mc>
                      <m:mcPr>
                        <m:count m:val="1"/>
                        <m:mcJc m:val="left"/>
                      </m:mcPr>
                    </m:mc>
                    <m:mc>
                      <m:mcPr>
                        <m:count m:val="1"/>
                        <m:mcJc m:val="center"/>
                      </m:mcPr>
                    </m:mc>
                  </m:mcs>
                  <m:ctrlPr>
                    <w:rPr>
                      <w:rFonts w:ascii="Cambria Math" w:hAnsi="Cambria Math"/>
                      <w:i/>
                    </w:rPr>
                  </m:ctrlPr>
                </m:mPr>
                <m:mr>
                  <m:e>
                    <m:sSup>
                      <m:sSupPr/>
                      <m:e>
                        <m:r>
                          <m:rPr>
                            <m:sty m:val="b"/>
                          </m:rPr>
                          <m:t>C</m:t>
                        </m:r>
                      </m:e>
                      <m:sup>
                        <m:r>
                          <m:rPr>
                            <m:sty m:val="i"/>
                          </m:rPr>
                          <m:t>n</m:t>
                        </m:r>
                      </m:sup>
                    </m:sSup>
                  </m:e>
                  <m:e>
                    <m:r>
                      <m:rPr>
                        <m:sty m:val="p"/>
                      </m:rPr>
                      <m:t>→</m:t>
                    </m:r>
                  </m:e>
                  <m:e>
                    <m:sSup>
                      <m:sSupPr/>
                      <m:e>
                        <m:r>
                          <m:rPr>
                            <m:sty m:val="b"/>
                          </m:rPr>
                          <m:t>C</m:t>
                        </m:r>
                      </m:e>
                      <m:sup>
                        <m:r>
                          <m:rPr>
                            <m:sty m:val="i"/>
                          </m:rPr>
                          <m:t>n</m:t>
                        </m:r>
                      </m:sup>
                    </m:sSup>
                  </m:e>
                </m:mr>
                <m:mr>
                  <m:e/>
                  <m:e>
                    <m:r>
                      <m:rPr>
                        <m:sty m:val="i"/>
                      </m:rPr>
                      <m:t>X</m:t>
                    </m:r>
                  </m:e>
                  <m:e>
                    <m:r>
                      <m:rPr>
                        <m:sty m:val="p"/>
                      </m:rPr>
                      <m:t>↦</m:t>
                    </m:r>
                  </m:e>
                </m:mr>
              </m:m>
            </m:e>
          </m:d>
        </m:oMath>
      </m:oMathPara>
    </w:p>
    <w:p>
      <w:pPr>
        <w:spacing w:line="271" w:before="330" w:lineRule="auto"/>
      </w:pPr>
      <w:r>
        <w:rPr>
          <w:b/>
          <w:sz w:val="42"/>
        </w:rPr>
        <w:t xml:space="preserve">Rappels</w:t>
      </w:r>
    </w:p>
    <w:p>
      <w:pPr>
        <w:numPr>
          <w:ilvl w:val="0"/>
          <w:numId w:val="3"/>
        </w:numPr>
        <w:spacing w:lineRule="auto"/>
      </w:pPr>
      <w:r>
        <w:rPr/>
        <w:t xml:space="preserve">Deux matrices </w:t>
      </w:r>
      <m:oMath>
        <m:r>
          <m:rPr>
            <m:sty m:val="i"/>
          </m:rPr>
          <m:t>A</m:t>
        </m:r>
      </m:oMath>
      <w:r>
        <w:rPr/>
        <w:t xml:space="preserve"> et </w:t>
      </w:r>
      <m:oMath>
        <m:r>
          <m:rPr>
            <m:sty m:val="i"/>
          </m:rPr>
          <m:t>B</m:t>
        </m:r>
      </m:oMath>
      <w:r>
        <w:rPr/>
        <w:t xml:space="preserve"> de </w:t>
      </w:r>
      <m:oMath>
        <m:sSub>
          <m:sSubPr/>
          <m:e>
            <m:r>
              <m:rPr>
                <m:sty m:val="i"/>
              </m:rPr>
              <m:t>M</m:t>
            </m:r>
          </m:e>
          <m:sub>
            <m:r>
              <m:rPr>
                <m:sty m:val="i"/>
              </m:rPr>
              <m:t>n</m:t>
            </m:r>
          </m:sub>
        </m:sSub>
        <m:r>
          <m:rPr>
            <m:sty m:val="p"/>
          </m:rPr>
          <m:t>(</m:t>
        </m:r>
        <m:r>
          <m:rPr>
            <m:sty m:val="b"/>
          </m:rPr>
          <m:t>K</m:t>
        </m:r>
        <m:r>
          <m:rPr>
            <m:sty m:val="p"/>
          </m:rPr>
          <m:t>)</m:t>
        </m:r>
      </m:oMath>
      <w:r>
        <w:rPr/>
        <w:t xml:space="preserve"> sont semblables dans </w:t>
      </w:r>
      <m:oMath>
        <m:sSub>
          <m:sSubPr/>
          <m:e>
            <m:r>
              <m:rPr>
                <m:sty m:val="i"/>
              </m:rPr>
              <m:t>M</m:t>
            </m:r>
          </m:e>
          <m:sub>
            <m:r>
              <m:rPr>
                <m:sty m:val="i"/>
              </m:rPr>
              <m:t>n</m:t>
            </m:r>
          </m:sub>
        </m:sSub>
        <m:r>
          <m:rPr>
            <m:sty m:val="p"/>
          </m:rPr>
          <m:t>(</m:t>
        </m:r>
        <m:r>
          <m:rPr>
            <m:sty m:val="b"/>
          </m:rPr>
          <m:t>K</m:t>
        </m:r>
        <m:r>
          <m:rPr>
            <m:sty m:val="p"/>
          </m:rPr>
          <m:t>)</m:t>
        </m:r>
      </m:oMath>
      <w:r>
        <w:rPr/>
        <w:t xml:space="preserve"> si il existe une matrice </w:t>
      </w:r>
      <m:oMath>
        <m:r>
          <m:rPr>
            <m:sty m:val="i"/>
          </m:rPr>
          <m:t>P</m:t>
        </m:r>
      </m:oMath>
      <w:r>
        <w:rPr/>
        <w:t xml:space="preserve"> de </w:t>
      </w:r>
      <m:oMath>
        <m:sSub>
          <m:sSubPr/>
          <m:e>
            <m:r>
              <m:rPr>
                <m:sty m:val="i"/>
              </m:rPr>
              <m:t>M</m:t>
            </m:r>
          </m:e>
          <m:sub>
            <m:r>
              <m:rPr>
                <m:sty m:val="i"/>
              </m:rPr>
              <m:t>n</m:t>
            </m:r>
          </m:sub>
        </m:sSub>
        <m:r>
          <m:rPr>
            <m:sty m:val="p"/>
          </m:rPr>
          <m:t>(</m:t>
        </m:r>
        <m:r>
          <m:rPr>
            <m:sty m:val="b"/>
          </m:rPr>
          <m:t>K</m:t>
        </m:r>
        <m:r>
          <m:rPr>
            <m:sty m:val="p"/>
          </m:rPr>
          <m:t>)</m:t>
        </m:r>
      </m:oMath>
      <w:r>
        <w:rPr/>
        <w:t xml:space="preserve"> inversible telle que </w:t>
      </w:r>
      <m:oMath>
        <m:r>
          <m:rPr>
            <m:sty m:val="i"/>
          </m:rPr>
          <m:t>A</m:t>
        </m:r>
        <m:r>
          <m:rPr>
            <m:sty m:val="p"/>
          </m:rPr>
          <m:t>=</m:t>
        </m:r>
        <m:r>
          <m:rPr>
            <m:sty m:val="i"/>
          </m:rPr>
          <m:t>P</m:t>
        </m:r>
        <m:r>
          <m:rPr>
            <m:sty m:val="i"/>
          </m:rPr>
          <m:t>B</m:t>
        </m:r>
        <m:sSup>
          <m:sSupPr/>
          <m:e>
            <m:r>
              <m:rPr>
                <m:sty m:val="i"/>
              </m:rPr>
              <m:t>P</m:t>
            </m:r>
          </m:e>
          <m:sup>
            <m:r>
              <m:rPr>
                <m:sty m:val="p"/>
              </m:rPr>
              <m:t>−</m:t>
            </m:r>
            <m:r>
              <m:rPr>
                <m:sty m:val="p"/>
              </m:rPr>
              <m:t>1</m:t>
            </m:r>
          </m:sup>
        </m:sSup>
      </m:oMath>
      <w:r>
        <w:rPr/>
        <w:t xml:space="preserve">.</w:t>
      </w:r>
      <w:r>
        <w:rPr/>
        <w:br w:type="textWrapping"/>
      </w:r>
      <w:r>
        <w:rPr/>
        <w:t xml:space="preserve">Deux matrices </w:t>
      </w:r>
      <m:oMath>
        <m:r>
          <m:rPr>
            <m:sty m:val="i"/>
          </m:rPr>
          <m:t>A</m:t>
        </m:r>
      </m:oMath>
      <w:r>
        <w:rPr/>
        <w:t xml:space="preserve"> et </w:t>
      </w:r>
      <m:oMath>
        <m:r>
          <m:rPr>
            <m:sty m:val="i"/>
          </m:rPr>
          <m:t>B</m:t>
        </m:r>
      </m:oMath>
      <w:r>
        <w:rPr/>
        <w:t xml:space="preserve"> de </w:t>
      </w:r>
      <m:oMath>
        <m:sSub>
          <m:sSubPr/>
          <m:e>
            <m:r>
              <m:rPr>
                <m:sty m:val="i"/>
              </m:rPr>
              <m:t>M</m:t>
            </m:r>
          </m:e>
          <m:sub>
            <m:r>
              <m:rPr>
                <m:sty m:val="i"/>
              </m:rPr>
              <m:t>n</m:t>
            </m:r>
          </m:sub>
        </m:sSub>
        <m:r>
          <m:rPr>
            <m:sty m:val="p"/>
          </m:rPr>
          <m:t>(</m:t>
        </m:r>
        <m:r>
          <m:rPr>
            <m:sty m:val="b"/>
          </m:rPr>
          <m:t>R</m:t>
        </m:r>
        <m:r>
          <m:rPr>
            <m:sty m:val="p"/>
          </m:rPr>
          <m:t>)</m:t>
        </m:r>
      </m:oMath>
      <w:r>
        <w:rPr/>
        <w:t xml:space="preserve"> sont semblables dans </w:t>
      </w:r>
      <m:oMath>
        <m:sSub>
          <m:sSubPr/>
          <m:e>
            <m:r>
              <m:rPr>
                <m:sty m:val="i"/>
              </m:rPr>
              <m:t>M</m:t>
            </m:r>
          </m:e>
          <m:sub>
            <m:r>
              <m:rPr>
                <m:sty m:val="i"/>
              </m:rPr>
              <m:t>n</m:t>
            </m:r>
          </m:sub>
        </m:sSub>
        <m:r>
          <m:rPr>
            <m:sty m:val="p"/>
          </m:rPr>
          <m:t>(</m:t>
        </m:r>
        <m:r>
          <m:rPr>
            <m:sty m:val="b"/>
          </m:rPr>
          <m:t>C</m:t>
        </m:r>
        <m:r>
          <m:rPr>
            <m:sty m:val="p"/>
          </m:rPr>
          <m:t>)</m:t>
        </m:r>
      </m:oMath>
      <w:r>
        <w:rPr/>
        <w:t xml:space="preserve"> si il existe une matrice </w:t>
      </w:r>
      <m:oMath>
        <m:r>
          <m:rPr>
            <m:sty m:val="i"/>
          </m:rPr>
          <m:t>P</m:t>
        </m:r>
      </m:oMath>
      <w:r>
        <w:rPr/>
        <w:t xml:space="preserve"> de </w:t>
      </w:r>
      <m:oMath>
        <m:sSub>
          <m:sSubPr/>
          <m:e>
            <m:r>
              <m:rPr>
                <m:sty m:val="i"/>
              </m:rPr>
              <m:t>M</m:t>
            </m:r>
          </m:e>
          <m:sub>
            <m:r>
              <m:rPr>
                <m:sty m:val="i"/>
              </m:rPr>
              <m:t>n</m:t>
            </m:r>
          </m:sub>
        </m:sSub>
        <m:r>
          <m:rPr>
            <m:sty m:val="p"/>
          </m:rPr>
          <m:t>(</m:t>
        </m:r>
        <m:r>
          <m:rPr>
            <m:sty m:val="b"/>
          </m:rPr>
          <m:t>C</m:t>
        </m:r>
        <m:r>
          <m:rPr>
            <m:sty m:val="p"/>
          </m:rPr>
          <m:t>)</m:t>
        </m:r>
      </m:oMath>
      <w:r>
        <w:rPr/>
        <w:t xml:space="preserve"> inversible telle que </w:t>
      </w:r>
      <m:oMath>
        <m:r>
          <m:rPr>
            <m:sty m:val="i"/>
          </m:rPr>
          <m:t>A</m:t>
        </m:r>
        <m:r>
          <m:rPr>
            <m:sty m:val="p"/>
          </m:rPr>
          <m:t>=</m:t>
        </m:r>
        <m:r>
          <m:rPr>
            <m:sty m:val="i"/>
          </m:rPr>
          <m:t>P</m:t>
        </m:r>
        <m:r>
          <m:rPr>
            <m:sty m:val="i"/>
          </m:rPr>
          <m:t>B</m:t>
        </m:r>
        <m:sSup>
          <m:sSupPr/>
          <m:e>
            <m:r>
              <m:rPr>
                <m:sty m:val="i"/>
              </m:rPr>
              <m:t>P</m:t>
            </m:r>
          </m:e>
          <m:sup>
            <m:r>
              <m:rPr>
                <m:sty m:val="p"/>
              </m:rPr>
              <m:t>−</m:t>
            </m:r>
            <m:r>
              <m:rPr>
                <m:sty m:val="p"/>
              </m:rPr>
              <m:t>1</m:t>
            </m:r>
          </m:sup>
        </m:sSup>
      </m:oMath>
      <w:r>
        <w:rPr/>
        <w:t xml:space="preserve">.</w:t>
      </w:r>
    </w:p>
    <w:p>
      <w:pPr>
        <w:numPr>
          <w:ilvl w:val="0"/>
          <w:numId w:val="3"/>
        </w:numPr>
        <w:spacing w:lineRule="auto"/>
      </w:pPr>
      <w:r>
        <w:rPr/>
        <w:t xml:space="preserve">Soient </w:t>
      </w:r>
      <m:oMath>
        <m:r>
          <m:rPr>
            <m:sty m:val="i"/>
          </m:rPr>
          <m:t>R</m:t>
        </m:r>
      </m:oMath>
      <w:r>
        <w:rPr/>
        <w:t xml:space="preserve"> et </w:t>
      </w:r>
      <m:oMath>
        <m:r>
          <m:rPr>
            <m:sty m:val="i"/>
          </m:rPr>
          <m:t>S</m:t>
        </m:r>
      </m:oMath>
      <w:r>
        <w:rPr>
          <w:rFonts w:eastAsia="Georgia" w:cs="Georgia" w:ascii="Georgia" w:hAnsi="Georgia"/>
        </w:rPr>
        <w:t xml:space="preserve"> deux polynômes de </w:t>
      </w:r>
      <m:oMath>
        <m:r>
          <m:rPr>
            <m:sty m:val="b"/>
          </m:rPr>
          <m:t>K</m:t>
        </m:r>
        <m:r>
          <m:rPr>
            <m:sty m:val="p"/>
          </m:rPr>
          <m:t>[</m:t>
        </m:r>
        <m:r>
          <m:rPr>
            <m:sty m:val="i"/>
          </m:rPr>
          <m:t>X</m:t>
        </m:r>
        <m:r>
          <m:rPr>
            <m:sty m:val="p"/>
          </m:rPr>
          <m:t>]</m:t>
        </m:r>
        <m:r>
          <m:rPr>
            <m:sty m:val="p"/>
          </m:rPr>
          <m:t>.</m:t>
        </m:r>
        <m:r>
          <m:rPr>
            <m:sty m:val="i"/>
          </m:rPr>
          <m:t>R</m:t>
        </m:r>
      </m:oMath>
      <w:r>
        <w:rPr/>
        <w:t xml:space="preserve"> est un diviseur de </w:t>
      </w:r>
      <m:oMath>
        <m:r>
          <m:rPr>
            <m:sty m:val="i"/>
          </m:rPr>
          <m:t>S</m:t>
        </m:r>
      </m:oMath>
      <w:r>
        <w:rPr>
          <w:rFonts w:eastAsia="Georgia" w:cs="Georgia" w:ascii="Georgia" w:hAnsi="Georgia"/>
        </w:rPr>
        <w:t xml:space="preserve"> s'il existe un polynôme </w:t>
      </w:r>
      <m:oMath>
        <m:r>
          <m:rPr>
            <m:sty m:val="i"/>
          </m:rPr>
          <m:t>Q</m:t>
        </m:r>
      </m:oMath>
      <w:r>
        <w:rPr/>
        <w:t xml:space="preserve"> de </w:t>
      </w:r>
      <m:oMath>
        <m:r>
          <m:rPr>
            <m:sty m:val="b"/>
          </m:rPr>
          <m:t>K</m:t>
        </m:r>
        <m:r>
          <m:rPr>
            <m:sty m:val="p"/>
          </m:rPr>
          <m:t>[</m:t>
        </m:r>
        <m:r>
          <m:rPr>
            <m:sty m:val="i"/>
          </m:rPr>
          <m:t>X</m:t>
        </m:r>
        <m:r>
          <m:rPr>
            <m:sty m:val="p"/>
          </m:rPr>
          <m:t>]</m:t>
        </m:r>
      </m:oMath>
      <w:r>
        <w:rPr/>
        <w:t xml:space="preserve"> tel que </w:t>
      </w:r>
      <m:oMath>
        <m:r>
          <m:rPr>
            <m:sty m:val="i"/>
          </m:rPr>
          <m:t>S</m:t>
        </m:r>
        <m:r>
          <m:rPr>
            <m:sty m:val="p"/>
          </m:rPr>
          <m:t>=</m:t>
        </m:r>
        <m:r>
          <m:rPr>
            <m:sty m:val="i"/>
          </m:rPr>
          <m:t>Q</m:t>
        </m:r>
        <m:r>
          <m:rPr>
            <m:sty m:val="i"/>
          </m:rPr>
          <m:t>R</m:t>
        </m:r>
      </m:oMath>
      <w:r>
        <w:rPr/>
        <w:t xml:space="preserve">.</w:t>
      </w:r>
    </w:p>
    <w:p>
      <w:pPr>
        <w:spacing w:after="220" w:lineRule="auto"/>
      </w:pPr>
      <w:r>
        <w:rPr>
          <w:rFonts w:eastAsia="Georgia" w:cs="Georgia" w:ascii="Georgia" w:hAnsi="Georgia"/>
        </w:rPr>
        <w:t xml:space="preserve">Les polynômes irréductibles de </w:t>
      </w:r>
      <m:oMath>
        <m:r>
          <m:rPr>
            <m:sty m:val="b"/>
          </m:rPr>
          <m:t>R</m:t>
        </m:r>
        <m:r>
          <m:rPr>
            <m:sty m:val="p"/>
          </m:rPr>
          <m:t>[</m:t>
        </m:r>
        <m:r>
          <m:rPr>
            <m:sty m:val="i"/>
          </m:rPr>
          <m:t>X</m:t>
        </m:r>
        <m:r>
          <m:rPr>
            <m:sty m:val="p"/>
          </m:rPr>
          <m:t>]</m:t>
        </m:r>
      </m:oMath>
      <w:r>
        <w:rPr>
          <w:rFonts w:eastAsia="Georgia" w:cs="Georgia" w:ascii="Georgia" w:hAnsi="Georgia"/>
        </w:rPr>
        <w:t xml:space="preserve"> sont les polynômes de degré 1 et les polynômes de degré 2 dont le discriminant est strictement négatif.</w:t>
      </w:r>
    </w:p>
    <w:p>
      <w:pPr>
        <w:spacing w:line="271" w:before="330" w:lineRule="auto"/>
      </w:pPr>
      <w:r>
        <w:rPr>
          <w:b/>
          <w:sz w:val="42"/>
        </w:rPr>
        <w:t xml:space="preserve">Objectifs</w:t>
      </w:r>
    </w:p>
    <w:p>
      <w:pPr>
        <w:numPr>
          <w:ilvl w:val="0"/>
          <w:numId w:val="4"/>
        </w:numPr>
        <w:spacing w:lineRule="auto"/>
      </w:pPr>
      <w:r>
        <w:rPr>
          <w:rFonts w:eastAsia="Georgia" w:cs="Georgia" w:ascii="Georgia" w:hAnsi="Georgia"/>
        </w:rPr>
        <w:t xml:space="preserve">Il s'agit d'établir pour un système différentiel linéaire d'ordre 1, une équivalence entre des propriétés qualitatives des solutions et des conditions portant sur la nature de la matrice asssociée à ce système et de son polynôme caractéristique.</w:t>
      </w:r>
    </w:p>
    <w:p>
      <w:pPr>
        <w:numPr>
          <w:ilvl w:val="0"/>
          <w:numId w:val="4"/>
        </w:numPr>
        <w:spacing w:lineRule="auto"/>
      </w:pPr>
      <w:r>
        <w:rPr>
          <w:rFonts w:eastAsia="Georgia" w:cs="Georgia" w:ascii="Georgia" w:hAnsi="Georgia"/>
        </w:rPr>
        <w:t xml:space="preserve">La partie 1 concerne l'étude de propriétés de matrices semi-simples.</w:t>
      </w:r>
    </w:p>
    <w:p>
      <w:pPr>
        <w:numPr>
          <w:ilvl w:val="0"/>
          <w:numId w:val="4"/>
        </w:numPr>
        <w:spacing w:lineRule="auto"/>
      </w:pPr>
      <w:r>
        <w:rPr>
          <w:rFonts w:eastAsia="Georgia" w:cs="Georgia" w:ascii="Georgia" w:hAnsi="Georgia"/>
        </w:rPr>
        <w:t xml:space="preserve">La partie 2 propose de trouver une caractérisation de matrices diagonalisables de </w:t>
      </w:r>
      <m:oMath>
        <m:sSub>
          <m:sSubPr/>
          <m:e>
            <m:r>
              <m:rPr>
                <m:sty m:val="i"/>
              </m:rPr>
              <m:t>M</m:t>
            </m:r>
          </m:e>
          <m:sub>
            <m:r>
              <m:rPr>
                <m:sty m:val="i"/>
              </m:rPr>
              <m:t>n</m:t>
            </m:r>
          </m:sub>
        </m:sSub>
        <m:r>
          <m:rPr>
            <m:sty m:val="p"/>
          </m:rPr>
          <m:t>(</m:t>
        </m:r>
        <m:r>
          <m:rPr>
            <m:sty m:val="b"/>
          </m:rPr>
          <m:t>C</m:t>
        </m:r>
        <m:r>
          <m:rPr>
            <m:sty m:val="p"/>
          </m:rPr>
          <m:t>)</m:t>
        </m:r>
      </m:oMath>
      <w:r>
        <w:rPr/>
        <w:t xml:space="preserve">.</w:t>
      </w:r>
    </w:p>
    <w:p>
      <w:pPr>
        <w:numPr>
          <w:ilvl w:val="0"/>
          <w:numId w:val="4"/>
        </w:numPr>
        <w:spacing w:lineRule="auto"/>
      </w:pPr>
      <w:r>
        <w:rPr>
          <w:rFonts w:eastAsia="Georgia" w:cs="Georgia" w:ascii="Georgia" w:hAnsi="Georgia"/>
        </w:rPr>
        <w:t xml:space="preserve">La partie 3 est consacrée à l'étude des polynômes de Hurwitz.</w:t>
      </w:r>
    </w:p>
    <w:p>
      <w:pPr>
        <w:numPr>
          <w:ilvl w:val="0"/>
          <w:numId w:val="4"/>
        </w:numPr>
        <w:spacing w:lineRule="auto"/>
      </w:pPr>
      <w:r>
        <w:rPr>
          <w:rFonts w:eastAsia="Georgia" w:cs="Georgia" w:ascii="Georgia" w:hAnsi="Georgia"/>
        </w:rPr>
        <w:t xml:space="preserve">Les parties 1, 2 et 3 sont indépendantes.</w:t>
      </w:r>
    </w:p>
    <w:p>
      <w:pPr>
        <w:numPr>
          <w:ilvl w:val="0"/>
          <w:numId w:val="4"/>
        </w:numPr>
        <w:spacing w:lineRule="auto"/>
      </w:pPr>
      <w:r>
        <w:rPr>
          <w:rFonts w:eastAsia="Georgia" w:cs="Georgia" w:ascii="Georgia" w:hAnsi="Georgia"/>
        </w:rPr>
        <w:t xml:space="preserve">La partie 4, sur l'équivalence anoncée pour les systèmes différentiels, utilise des résultats des parties 1 et 3 .</w:t>
      </w:r>
    </w:p>
    <w:p>
      <w:pPr>
        <w:spacing w:line="271" w:before="330" w:lineRule="auto"/>
      </w:pPr>
      <w:r>
        <w:rPr>
          <w:b/>
          <w:sz w:val="42"/>
        </w:rPr>
        <w:t xml:space="preserve">1 Matrices semi-simples</w:t>
      </w:r>
    </w:p>
    <w:p>
      <w:pPr>
        <w:spacing w:after="220" w:lineRule="auto"/>
      </w:pPr>
      <w:r>
        <w:rPr>
          <w:rFonts w:eastAsia="Georgia" w:cs="Georgia" w:ascii="Georgia" w:hAnsi="Georgia"/>
        </w:rPr>
        <w:t xml:space="preserve">Définition 1 Une matrice de </w:t>
      </w:r>
      <m:oMath>
        <m:sSub>
          <m:sSubPr/>
          <m:e>
            <m:r>
              <m:rPr>
                <m:sty m:val="i"/>
              </m:rPr>
              <m:t>M</m:t>
            </m:r>
          </m:e>
          <m:sub>
            <m:r>
              <m:rPr>
                <m:sty m:val="i"/>
              </m:rPr>
              <m:t>n</m:t>
            </m:r>
          </m:sub>
        </m:sSub>
        <m:r>
          <m:rPr>
            <m:sty m:val="p"/>
          </m:rPr>
          <m:t>(</m:t>
        </m:r>
        <m:r>
          <m:rPr>
            <m:sty m:val="b"/>
          </m:rPr>
          <m:t>R</m:t>
        </m:r>
        <m:r>
          <m:rPr>
            <m:sty m:val="p"/>
          </m:rPr>
          <m:t>)</m:t>
        </m:r>
      </m:oMath>
      <w:r>
        <w:rPr/>
        <w:t xml:space="preserve"> est dite semi-simple si elle est diagonalisable dans </w:t>
      </w:r>
      <m:oMath>
        <m:sSub>
          <m:sSubPr/>
          <m:e>
            <m:r>
              <m:rPr>
                <m:sty m:val="i"/>
              </m:rPr>
              <m:t>M</m:t>
            </m:r>
          </m:e>
          <m:sub>
            <m:r>
              <m:rPr>
                <m:sty m:val="i"/>
              </m:rPr>
              <m:t>n</m:t>
            </m:r>
          </m:sub>
        </m:sSub>
        <m:r>
          <m:rPr>
            <m:sty m:val="p"/>
          </m:rPr>
          <m:t>(</m:t>
        </m:r>
        <m:r>
          <m:rPr>
            <m:sty m:val="b"/>
          </m:rPr>
          <m:t>C</m:t>
        </m:r>
        <m:r>
          <m:rPr>
            <m:sty m:val="p"/>
          </m:rPr>
          <m:t>)</m:t>
        </m:r>
      </m:oMath>
      <w:r>
        <w:rPr/>
        <w:t xml:space="preserve">.</w:t>
      </w:r>
    </w:p>
    <w:p>
      <w:pPr>
        <w:spacing w:after="220" w:lineRule="auto"/>
      </w:pPr>
      <w:r>
        <w:rPr>
          <w:rFonts w:eastAsia="Georgia" w:cs="Georgia" w:ascii="Georgia" w:hAnsi="Georgia"/>
        </w:rPr>
        <w:t xml:space="preserve">Définition 2 Une matrice </w:t>
      </w:r>
      <m:oMath>
        <m:r>
          <m:rPr>
            <m:sty m:val="i"/>
          </m:rPr>
          <m:t>M</m:t>
        </m:r>
      </m:oMath>
      <w:r>
        <w:rPr/>
        <w:t xml:space="preserve"> de </w:t>
      </w:r>
      <m:oMath>
        <m:sSub>
          <m:sSubPr/>
          <m:e>
            <m:r>
              <m:rPr>
                <m:sty m:val="i"/>
              </m:rPr>
              <m:t>M</m:t>
            </m:r>
          </m:e>
          <m:sub>
            <m:r>
              <m:rPr>
                <m:sty m:val="i"/>
              </m:rPr>
              <m:t>n</m:t>
            </m:r>
          </m:sub>
        </m:sSub>
        <m:r>
          <m:rPr>
            <m:sty m:val="p"/>
          </m:rPr>
          <m:t>(</m:t>
        </m:r>
        <m:r>
          <m:rPr>
            <m:sty m:val="b"/>
          </m:rPr>
          <m:t>R</m:t>
        </m:r>
        <m:r>
          <m:rPr>
            <m:sty m:val="p"/>
          </m:rPr>
          <m:t>)</m:t>
        </m:r>
      </m:oMath>
      <w:r>
        <w:rPr/>
        <w:t xml:space="preserve"> est dite presque diagonale s'il existe :</w:t>
      </w:r>
      <w:r>
        <w:rPr/>
        <w:br w:type="textWrapping"/>
      </w:r>
      <w:r>
        <w:rPr/>
        <w:t xml:space="preserve">i) deux entiers naturels </w:t>
      </w:r>
      <m:oMath>
        <m:r>
          <m:rPr>
            <m:sty m:val="i"/>
          </m:rPr>
          <m:t>p</m:t>
        </m:r>
      </m:oMath>
      <w:r>
        <w:rPr/>
        <w:t xml:space="preserve"> et </w:t>
      </w:r>
      <m:oMath>
        <m:r>
          <m:rPr>
            <m:sty m:val="i"/>
          </m:rPr>
          <m:t>q</m:t>
        </m:r>
      </m:oMath>
      <w:r>
        <w:rPr/>
        <w:t xml:space="preserve">;</w:t>
      </w:r>
      <w:r>
        <w:rPr/>
        <w:br w:type="textWrapping"/>
      </w:r>
      <w:r>
        <w:rPr/>
        <w:t xml:space="preserve">ii) </w:t>
      </w:r>
      <m:oMath>
        <m:r>
          <m:rPr>
            <m:sty m:val="i"/>
          </m:rPr>
          <m:t>q</m:t>
        </m:r>
      </m:oMath>
      <w:r>
        <w:rPr>
          <w:rFonts w:eastAsia="Georgia" w:cs="Georgia" w:ascii="Georgia" w:hAnsi="Georgia"/>
        </w:rPr>
        <w:t xml:space="preserve"> réels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q</m:t>
            </m:r>
          </m:sub>
        </m:sSub>
      </m:oMath>
      <w:r>
        <w:rPr/>
        <w:t xml:space="preserve">;</w:t>
      </w:r>
      <w:r>
        <w:rPr/>
        <w:br w:type="textWrapping"/>
      </w:r>
      <w:r>
        <w:rPr>
          <w:rFonts w:eastAsia="Georgia" w:cs="Georgia" w:ascii="Georgia" w:hAnsi="Georgia"/>
        </w:rPr>
        <w:t xml:space="preserve">iii) q réels non nuls </w:t>
      </w:r>
      <m:oMath>
        <m:sSub>
          <m:sSubPr/>
          <m:e>
            <m:r>
              <m:rPr>
                <m:sty m:val="i"/>
              </m:rPr>
              <m:t>b</m:t>
            </m:r>
          </m:e>
          <m:sub>
            <m:r>
              <m:rPr>
                <m:sty m:val="p"/>
              </m:rPr>
              <m:t>1</m:t>
            </m:r>
          </m:sub>
        </m:sSub>
        <m:r>
          <m:rPr>
            <m:sty m:val="p"/>
          </m:rPr>
          <m:t>,</m:t>
        </m:r>
        <m:sSub>
          <m:sSubPr/>
          <m:e>
            <m:r>
              <m:rPr>
                <m:sty m:val="i"/>
              </m:rPr>
              <m:t>b</m:t>
            </m:r>
          </m:e>
          <m:sub>
            <m:r>
              <m:rPr>
                <m:sty m:val="p"/>
              </m:rPr>
              <m:t>2</m:t>
            </m:r>
          </m:sub>
        </m:sSub>
        <m:r>
          <m:rPr>
            <m:sty m:val="p"/>
          </m:rPr>
          <m:t>,</m:t>
        </m:r>
        <m:r>
          <m:rPr>
            <m:sty m:val="p"/>
          </m:rPr>
          <m:t>…</m:t>
        </m:r>
        <m:r>
          <m:rPr>
            <m:sty m:val="p"/>
          </m:rPr>
          <m:t>,</m:t>
        </m:r>
        <m:sSub>
          <m:sSubPr/>
          <m:e>
            <m:r>
              <m:rPr>
                <m:sty m:val="i"/>
              </m:rPr>
              <m:t>b</m:t>
            </m:r>
          </m:e>
          <m:sub>
            <m:r>
              <m:rPr>
                <m:sty m:val="i"/>
              </m:rPr>
              <m:t>q</m:t>
            </m:r>
          </m:sub>
        </m:sSub>
      </m:oMath>
      <w:r>
        <w:rPr/>
        <w:t xml:space="preserve">;</w:t>
      </w:r>
      <w:r>
        <w:rPr/>
        <w:br w:type="textWrapping"/>
      </w:r>
      <w:r>
        <w:rPr/>
        <w:t xml:space="preserve">iv) une matrice </w:t>
      </w:r>
      <m:oMath>
        <m:r>
          <m:rPr>
            <m:sty m:val="i"/>
          </m:rPr>
          <m:t>D</m:t>
        </m:r>
      </m:oMath>
      <w:r>
        <w:rPr/>
        <w:t xml:space="preserve"> diagonale de </w:t>
      </w:r>
      <m:oMath>
        <m:sSub>
          <m:sSubPr/>
          <m:e>
            <m:r>
              <m:rPr>
                <m:sty m:val="i"/>
              </m:rPr>
              <m:t>M</m:t>
            </m:r>
          </m:e>
          <m:sub>
            <m:r>
              <m:rPr>
                <m:sty m:val="i"/>
              </m:rPr>
              <m:t>p</m:t>
            </m:r>
          </m:sub>
        </m:sSub>
        <m:r>
          <m:rPr>
            <m:sty m:val="p"/>
          </m:rPr>
          <m:t>(</m:t>
        </m:r>
        <m:r>
          <m:rPr>
            <m:sty m:val="b"/>
          </m:rPr>
          <m:t>R</m:t>
        </m:r>
        <m:r>
          <m:rPr>
            <m:sty m:val="p"/>
          </m:rPr>
          <m:t>)</m:t>
        </m:r>
      </m:oMath>
      <w:r>
        <w:rPr/>
        <w:t xml:space="preserve"> tels que </w:t>
      </w:r>
      <m:oMath>
        <m:r>
          <m:rPr>
            <m:sty m:val="i"/>
          </m:rPr>
          <m:t>p</m:t>
        </m:r>
        <m:r>
          <m:rPr>
            <m:sty m:val="p"/>
          </m:rPr>
          <m:t>+</m:t>
        </m:r>
        <m:r>
          <m:rPr>
            <m:sty m:val="p"/>
          </m:rPr>
          <m:t>2</m:t>
        </m:r>
        <m:r>
          <m:rPr>
            <m:sty m:val="i"/>
          </m:rPr>
          <m:t>q</m:t>
        </m:r>
        <m:r>
          <m:rPr>
            <m:sty m:val="p"/>
          </m:rPr>
          <m:t>=</m:t>
        </m:r>
        <m:r>
          <m:rPr>
            <m:sty m:val="i"/>
          </m:rPr>
          <m:t>n</m:t>
        </m:r>
      </m:oMath>
      <w:r>
        <w:rPr/>
        <w:t xml:space="preserve"> et </w:t>
      </w:r>
      <m:oMath>
        <m:r>
          <m:rPr>
            <m:sty m:val="i"/>
          </m:rPr>
          <m:t>M</m:t>
        </m:r>
      </m:oMath>
      <w:r>
        <w:rPr/>
        <w:t xml:space="preserve"> est la matrice bloc suivante :</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D</m:t>
                    </m:r>
                  </m:e>
                  <m:e>
                    <m:r>
                      <m:rPr>
                        <m:sty m:val="p"/>
                      </m:rPr>
                      <m:t>0</m:t>
                    </m:r>
                  </m:e>
                  <m:e>
                    <m:r>
                      <m:rPr>
                        <m:sty m:val="p"/>
                      </m:rPr>
                      <m:t>0</m:t>
                    </m:r>
                  </m:e>
                  <m:e>
                    <m:r>
                      <m:rPr>
                        <m:sty m:val="p"/>
                      </m:rPr>
                      <m:t>0</m:t>
                    </m:r>
                  </m:e>
                  <m:e>
                    <m:r>
                      <m:rPr>
                        <m:sty m:val="p"/>
                      </m:rPr>
                      <m:t>…</m:t>
                    </m:r>
                  </m:e>
                  <m:e>
                    <m:r>
                      <m:rPr>
                        <m:sty m:val="p"/>
                      </m:rPr>
                      <m:t>…</m:t>
                    </m:r>
                  </m:e>
                  <m:e>
                    <m:r>
                      <m:rPr>
                        <m:sty m:val="p"/>
                      </m:rPr>
                      <m:t>0</m:t>
                    </m:r>
                  </m:e>
                </m:mr>
                <m:mr>
                  <m:e>
                    <m:r>
                      <m:rPr>
                        <m:sty m:val="p"/>
                      </m:rPr>
                      <m:t>0</m:t>
                    </m:r>
                  </m:e>
                  <m:e>
                    <m:r>
                      <m:rPr>
                        <m:sty m:val="i"/>
                      </m:rPr>
                      <m:t>M</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b</m:t>
                            </m:r>
                          </m:e>
                          <m:sub>
                            <m:r>
                              <m:rPr>
                                <m:sty m:val="p"/>
                              </m:rPr>
                              <m:t>1</m:t>
                            </m:r>
                          </m:sub>
                        </m:sSub>
                      </m:e>
                    </m:d>
                  </m:e>
                  <m:e>
                    <m:r>
                      <m:rPr>
                        <m:sty m:val="p"/>
                      </m:rPr>
                      <m:t>0</m:t>
                    </m:r>
                  </m:e>
                  <m:e>
                    <m:r>
                      <m:rPr>
                        <m:sty m:val="p"/>
                      </m:rPr>
                      <m:t>0</m:t>
                    </m:r>
                  </m:e>
                  <m:e>
                    <m:r>
                      <m:rPr>
                        <m:sty m:val="p"/>
                      </m:rPr>
                      <m:t>…</m:t>
                    </m:r>
                  </m:e>
                  <m:e>
                    <m:r>
                      <m:rPr>
                        <m:sty m:val="p"/>
                      </m:rPr>
                      <m:t>…</m:t>
                    </m:r>
                  </m:e>
                  <m:e>
                    <m:r>
                      <m:rPr>
                        <m:sty m:val="p"/>
                      </m:rPr>
                      <m:t>0</m:t>
                    </m:r>
                  </m:e>
                </m:mr>
                <m:mr>
                  <m:e>
                    <m:r>
                      <m:rPr>
                        <m:sty m:val="p"/>
                      </m:rPr>
                      <m:t>0</m:t>
                    </m:r>
                  </m:e>
                  <m:e>
                    <m:r>
                      <m:rPr>
                        <m:sty m:val="p"/>
                      </m:rPr>
                      <m:t>0</m:t>
                    </m:r>
                  </m:e>
                  <m:e>
                    <m:r>
                      <m:rPr>
                        <m:sty m:val="i"/>
                      </m:rPr>
                      <m:t>M</m:t>
                    </m:r>
                    <m:d>
                      <m:dPr>
                        <m:begChr m:val="("/>
                        <m:endChr m:val=")"/>
                        <m:ctrlPr>
                          <w:rPr>
                            <w:rFonts w:ascii="Cambria Math" w:hAnsi="Cambria Math"/>
                          </w:rPr>
                        </m:ctrlPr>
                      </m:dPr>
                      <m:e>
                        <m:sSub>
                          <m:sSubPr/>
                          <m:e>
                            <m:r>
                              <m:rPr>
                                <m:sty m:val="i"/>
                              </m:rPr>
                              <m:t>a</m:t>
                            </m:r>
                          </m:e>
                          <m:sub>
                            <m:r>
                              <m:rPr>
                                <m:sty m:val="p"/>
                              </m:rPr>
                              <m:t>2</m:t>
                            </m:r>
                          </m:sub>
                        </m:sSub>
                        <m:r>
                          <m:rPr>
                            <m:sty m:val="p"/>
                          </m:rPr>
                          <m:t>,</m:t>
                        </m:r>
                        <m:sSub>
                          <m:sSubPr/>
                          <m:e>
                            <m:r>
                              <m:rPr>
                                <m:sty m:val="i"/>
                              </m:rPr>
                              <m:t>b</m:t>
                            </m:r>
                          </m:e>
                          <m:sub>
                            <m:r>
                              <m:rPr>
                                <m:sty m:val="p"/>
                              </m:rPr>
                              <m:t>2</m:t>
                            </m:r>
                          </m:sub>
                        </m:sSub>
                      </m:e>
                    </m:d>
                  </m:e>
                  <m:e>
                    <m:r>
                      <m:rPr>
                        <m:sty m:val="p"/>
                      </m:rPr>
                      <m:t>0</m:t>
                    </m:r>
                  </m:e>
                  <m:e>
                    <m:r>
                      <m:rPr>
                        <m:sty m:val="p"/>
                      </m:rPr>
                      <m:t>…</m:t>
                    </m:r>
                  </m:e>
                  <m:e>
                    <m:r>
                      <m:rPr>
                        <m:sty m:val="p"/>
                      </m:rPr>
                      <m:t>…</m:t>
                    </m:r>
                  </m:e>
                  <m:e>
                    <m:r>
                      <m:rPr>
                        <m:sty m:val="p"/>
                      </m:rPr>
                      <m:t>0</m:t>
                    </m:r>
                  </m:e>
                </m:mr>
                <m:mr>
                  <m:e>
                    <m:r>
                      <m:rPr>
                        <m:sty m:val="p"/>
                      </m:rPr>
                      <m:t>0</m:t>
                    </m:r>
                  </m:e>
                  <m:e>
                    <m:r>
                      <m:rPr>
                        <m:sty m:val="p"/>
                      </m:rPr>
                      <m:t>0</m:t>
                    </m:r>
                  </m:e>
                  <m:e>
                    <m:r>
                      <m:rPr>
                        <m:sty m:val="p"/>
                      </m:rPr>
                      <m:t>0</m:t>
                    </m:r>
                  </m:e>
                  <m:e>
                    <m:r>
                      <m:rPr>
                        <m:sty m:val="p"/>
                      </m:rPr>
                      <m:t>⋱</m:t>
                    </m:r>
                  </m:e>
                  <m:e>
                    <m:r>
                      <m:rPr>
                        <m:sty m:val="p"/>
                      </m:rPr>
                      <m:t>0</m:t>
                    </m:r>
                  </m:e>
                  <m:e>
                    <m:r>
                      <m:rPr>
                        <m:sty m:val="p"/>
                      </m:rPr>
                      <m:t>…</m:t>
                    </m:r>
                  </m:e>
                  <m:e>
                    <m:r>
                      <m:rPr>
                        <m:sty m:val="p"/>
                      </m:rPr>
                      <m:t>0</m:t>
                    </m:r>
                  </m:e>
                </m:mr>
                <m:mr>
                  <m:e>
                    <m:r>
                      <m:rPr>
                        <m:sty m:val="p"/>
                      </m:rPr>
                      <m:t>⋮</m:t>
                    </m:r>
                  </m:e>
                  <m:e>
                    <m:r>
                      <m:rPr>
                        <m:sty m:val="p"/>
                      </m:rPr>
                      <m:t>⋮</m:t>
                    </m:r>
                  </m:e>
                  <m:e>
                    <m:r>
                      <m:rPr>
                        <m:sty m:val="p"/>
                      </m:rPr>
                      <m:t>⋮</m:t>
                    </m:r>
                  </m:e>
                  <m:e>
                    <m:r>
                      <m:rPr>
                        <m:sty m:val="p"/>
                      </m:rPr>
                      <m:t>⋱</m:t>
                    </m:r>
                  </m:e>
                  <m:e>
                    <m:r>
                      <m:rPr>
                        <m:sty m:val="p"/>
                      </m:rPr>
                      <m:t>⋱</m:t>
                    </m:r>
                  </m:e>
                  <m:e>
                    <m:r>
                      <m:rPr>
                        <m:sty m:val="p"/>
                      </m:rPr>
                      <m:t>⋱</m:t>
                    </m:r>
                  </m:e>
                  <m:e>
                    <m:r>
                      <m:rPr>
                        <m:sty m:val="p"/>
                      </m:rPr>
                      <m:t>0</m:t>
                    </m:r>
                  </m:e>
                </m:mr>
                <m:mr>
                  <m:e>
                    <m:r>
                      <m:rPr>
                        <m:sty m:val="p"/>
                      </m:rPr>
                      <m:t>0</m:t>
                    </m:r>
                  </m:e>
                  <m:e>
                    <m:r>
                      <m:rPr>
                        <m:sty m:val="p"/>
                      </m:rPr>
                      <m:t>0</m:t>
                    </m:r>
                  </m:e>
                  <m:e>
                    <m:r>
                      <m:rPr>
                        <m:sty m:val="p"/>
                      </m:rPr>
                      <m:t>…</m:t>
                    </m:r>
                  </m:e>
                  <m:e>
                    <m:r>
                      <m:rPr>
                        <m:sty m:val="p"/>
                      </m:rPr>
                      <m:t>0</m:t>
                    </m:r>
                  </m:e>
                  <m:e>
                    <m:r>
                      <m:rPr>
                        <m:sty m:val="p"/>
                      </m:rPr>
                      <m:t>0</m:t>
                    </m:r>
                  </m:e>
                  <m:e>
                    <m:r>
                      <m:rPr>
                        <m:sty m:val="p"/>
                      </m:rPr>
                      <m:t>⋱</m:t>
                    </m:r>
                  </m:e>
                  <m:e>
                    <m:r>
                      <m:rPr>
                        <m:sty m:val="p"/>
                      </m:rPr>
                      <m:t>0</m:t>
                    </m:r>
                  </m:e>
                </m:mr>
                <m:mr>
                  <m:e>
                    <m:r>
                      <m:rPr>
                        <m:sty m:val="p"/>
                      </m:rPr>
                      <m:t>0</m:t>
                    </m:r>
                  </m:e>
                  <m:e>
                    <m:r>
                      <m:rPr>
                        <m:sty m:val="p"/>
                      </m:rPr>
                      <m:t>0</m:t>
                    </m:r>
                  </m:e>
                  <m:e>
                    <m:r>
                      <m:rPr>
                        <m:sty m:val="p"/>
                      </m:rPr>
                      <m:t>…</m:t>
                    </m:r>
                  </m:e>
                  <m:e>
                    <m:r>
                      <m:rPr>
                        <m:sty m:val="p"/>
                      </m:rPr>
                      <m:t>0</m:t>
                    </m:r>
                  </m:e>
                  <m:e>
                    <m:r>
                      <m:rPr>
                        <m:sty m:val="p"/>
                      </m:rPr>
                      <m:t>0</m:t>
                    </m:r>
                  </m:e>
                  <m:e>
                    <m:r>
                      <m:rPr>
                        <m:sty m:val="p"/>
                      </m:rPr>
                      <m:t>0</m:t>
                    </m:r>
                  </m:e>
                  <m:e>
                    <m:r>
                      <m:rPr>
                        <m:sty m:val="i"/>
                      </m:rPr>
                      <m:t>M</m:t>
                    </m:r>
                    <m:d>
                      <m:dPr>
                        <m:begChr m:val="("/>
                        <m:endChr m:val=")"/>
                        <m:ctrlPr>
                          <w:rPr>
                            <w:rFonts w:ascii="Cambria Math" w:hAnsi="Cambria Math"/>
                          </w:rPr>
                        </m:ctrlPr>
                      </m:dPr>
                      <m:e>
                        <m:sSub>
                          <m:sSubPr/>
                          <m:e>
                            <m:r>
                              <m:rPr>
                                <m:sty m:val="i"/>
                              </m:rPr>
                              <m:t>a</m:t>
                            </m:r>
                          </m:e>
                          <m:sub>
                            <m:r>
                              <m:rPr>
                                <m:sty m:val="i"/>
                              </m:rPr>
                              <m:t>q</m:t>
                            </m:r>
                          </m:sub>
                        </m:sSub>
                        <m:r>
                          <m:rPr>
                            <m:sty m:val="p"/>
                          </m:rPr>
                          <m:t>,</m:t>
                        </m:r>
                        <m:sSub>
                          <m:sSubPr/>
                          <m:e>
                            <m:r>
                              <m:rPr>
                                <m:sty m:val="i"/>
                              </m:rPr>
                              <m:t>b</m:t>
                            </m:r>
                          </m:e>
                          <m:sub>
                            <m:r>
                              <m:rPr>
                                <m:sty m:val="i"/>
                              </m:rPr>
                              <m:t>q</m:t>
                            </m:r>
                          </m:sub>
                        </m:sSub>
                      </m:e>
                    </m:d>
                  </m:e>
                </m:mr>
              </m:m>
            </m:e>
          </m:d>
        </m:oMath>
      </m:oMathPara>
    </w:p>
    <w:p>
      <w:pPr>
        <w:spacing w:after="220" w:lineRule="auto"/>
      </w:pPr>
      <w:r>
        <w:rPr>
          <w:rFonts w:eastAsia="Georgia" w:cs="Georgia" w:ascii="Georgia" w:hAnsi="Georgia"/>
        </w:rPr>
        <w:t xml:space="preserve">où, </w:t>
      </w:r>
      <m:oMath>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q</m:t>
        </m:r>
        <m:r>
          <m:rPr>
            <m:sty m:val="p"/>
          </m:rPr>
          <m:t>]</m:t>
        </m:r>
        <m:r>
          <m:rPr>
            <m:sty m:val="p"/>
          </m:rPr>
          <m:t xml:space="preserve"> </m:t>
        </m:r>
        <m:r>
          <m:rPr>
            <m:sty m:val="p"/>
          </m:rPr>
          <m:t>]</m:t>
        </m:r>
        <m:r>
          <m:rPr>
            <m:sty m:val="p"/>
          </m:rPr>
          <m:t>:</m:t>
        </m:r>
        <m:r>
          <m:rPr>
            <m:sty m:val="i"/>
          </m:rPr>
          <m:t>M</m:t>
        </m:r>
        <m:d>
          <m:dPr>
            <m:begChr m:val="("/>
            <m:endChr m:val=")"/>
            <m:ctrlPr>
              <w:rPr>
                <w:rFonts w:ascii="Cambria Math" w:hAnsi="Cambria Math"/>
              </w:rPr>
            </m:ctrlPr>
          </m:dPr>
          <m:e>
            <m:sSub>
              <m:sSubPr/>
              <m:e>
                <m:r>
                  <m:rPr>
                    <m:sty m:val="i"/>
                  </m:rPr>
                  <m:t>a</m:t>
                </m:r>
              </m:e>
              <m:sub>
                <m:r>
                  <m:rPr>
                    <m:sty m:val="i"/>
                  </m:rPr>
                  <m:t>j</m:t>
                </m:r>
              </m:sub>
            </m:sSub>
            <m:r>
              <m:rPr>
                <m:sty m:val="p"/>
              </m:rPr>
              <m:t>,</m:t>
            </m:r>
            <m:sSub>
              <m:sSubPr/>
              <m:e>
                <m:r>
                  <m:rPr>
                    <m:sty m:val="i"/>
                  </m:rPr>
                  <m:t>b</m:t>
                </m:r>
              </m:e>
              <m:sub>
                <m:r>
                  <m:rPr>
                    <m:sty m:val="i"/>
                  </m:rPr>
                  <m:t>j</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a</m:t>
                      </m:r>
                    </m:e>
                    <m:sub>
                      <m:r>
                        <m:rPr>
                          <m:sty m:val="i"/>
                        </m:rPr>
                        <m:t>j</m:t>
                      </m:r>
                    </m:sub>
                  </m:sSub>
                </m:e>
                <m:e>
                  <m:sSub>
                    <m:sSubPr/>
                    <m:e>
                      <m:r>
                        <m:rPr>
                          <m:sty m:val="i"/>
                        </m:rPr>
                        <m:t>b</m:t>
                      </m:r>
                    </m:e>
                    <m:sub>
                      <m:r>
                        <m:rPr>
                          <m:sty m:val="i"/>
                        </m:rPr>
                        <m:t>j</m:t>
                      </m:r>
                    </m:sub>
                  </m:sSub>
                </m:e>
              </m:mr>
              <m:mr>
                <m:e>
                  <m:r>
                    <m:rPr>
                      <m:sty m:val="p"/>
                    </m:rPr>
                    <m:t>−</m:t>
                  </m:r>
                  <m:sSub>
                    <m:sSubPr/>
                    <m:e>
                      <m:r>
                        <m:rPr>
                          <m:sty m:val="i"/>
                        </m:rPr>
                        <m:t>b</m:t>
                      </m:r>
                    </m:e>
                    <m:sub>
                      <m:r>
                        <m:rPr>
                          <m:sty m:val="i"/>
                        </m:rPr>
                        <m:t>j</m:t>
                      </m:r>
                    </m:sub>
                  </m:sSub>
                </m:e>
                <m:e>
                  <m:sSub>
                    <m:sSubPr/>
                    <m:e>
                      <m:r>
                        <m:rPr>
                          <m:sty m:val="i"/>
                        </m:rPr>
                        <m:t>a</m:t>
                      </m:r>
                    </m:e>
                    <m:sub>
                      <m:r>
                        <m:rPr>
                          <m:sty m:val="i"/>
                        </m:rPr>
                        <m:t>j</m:t>
                      </m:r>
                    </m:sub>
                  </m:sSub>
                </m:e>
              </m:mr>
            </m:m>
          </m:e>
        </m:d>
      </m:oMath>
      <w:r>
        <w:rPr/>
        <w:t xml:space="preserve">. Si </w:t>
      </w:r>
      <m:oMath>
        <m:r>
          <m:rPr>
            <m:sty m:val="i"/>
          </m:rPr>
          <m:t>p</m:t>
        </m:r>
        <m:r>
          <m:rPr>
            <m:sty m:val="p"/>
          </m:rPr>
          <m:t>=</m:t>
        </m:r>
        <m:r>
          <m:rPr>
            <m:sty m:val="p"/>
          </m:rPr>
          <m:t>0</m:t>
        </m:r>
      </m:oMath>
      <w:r>
        <w:rPr/>
        <w:t xml:space="preserve">, la matrice </w:t>
      </w:r>
      <m:oMath>
        <m:r>
          <m:rPr>
            <m:sty m:val="i"/>
          </m:rPr>
          <m:t>D</m:t>
        </m:r>
      </m:oMath>
      <w:r>
        <w:rPr>
          <w:rFonts w:eastAsia="Georgia" w:cs="Georgia" w:ascii="Georgia" w:hAnsi="Georgia"/>
        </w:rPr>
        <w:t xml:space="preserve"> n'est pas présente dans la matrice diagonale par blocs </w:t>
      </w:r>
      <m:oMath>
        <m:r>
          <m:rPr>
            <m:sty m:val="i"/>
          </m:rPr>
          <m:t>M</m:t>
        </m:r>
      </m:oMath>
      <w:r>
        <w:rPr>
          <w:rFonts w:eastAsia="Georgia" w:cs="Georgia" w:ascii="Georgia" w:hAnsi="Georgia"/>
        </w:rPr>
        <w:t xml:space="preserve">. De même, si </w:t>
      </w:r>
      <m:oMath>
        <m:r>
          <m:rPr>
            <m:sty m:val="i"/>
          </m:rPr>
          <m:t>q</m:t>
        </m:r>
        <m:r>
          <m:rPr>
            <m:sty m:val="p"/>
          </m:rPr>
          <m:t>=</m:t>
        </m:r>
        <m:r>
          <m:rPr>
            <m:sty m:val="p"/>
          </m:rPr>
          <m:t>0</m:t>
        </m:r>
      </m:oMath>
      <w:r>
        <w:rPr/>
        <w:t xml:space="preserve">, alors </w:t>
      </w:r>
      <m:oMath>
        <m:r>
          <m:rPr>
            <m:sty m:val="i"/>
          </m:rPr>
          <m:t>M</m:t>
        </m:r>
        <m:r>
          <m:rPr>
            <m:sty m:val="p"/>
          </m:rPr>
          <m:t>=</m:t>
        </m:r>
        <m:r>
          <m:rPr>
            <m:sty m:val="i"/>
          </m:rPr>
          <m:t>D</m:t>
        </m:r>
      </m:oMath>
      <w:r>
        <w:rPr/>
        <w:t xml:space="preserve">.</w:t>
      </w:r>
    </w:p>
    <w:p>
      <w:pPr>
        <w:spacing w:after="220" w:lineRule="auto"/>
      </w:pPr>
      <w:r>
        <w:rPr/>
        <w:t xml:space="preserve">Soit </w:t>
      </w:r>
      <m:oMath>
        <m:r>
          <m:rPr>
            <m:sty m:val="i"/>
          </m:rPr>
          <m:t>A</m:t>
        </m:r>
      </m:oMath>
      <w:r>
        <w:rPr/>
        <w:t xml:space="preserve"> la matrice de </w:t>
      </w:r>
      <m:oMath>
        <m:sSub>
          <m:sSubPr/>
          <m:e>
            <m:r>
              <m:rPr>
                <m:sty m:val="i"/>
              </m:rPr>
              <m:t>M</m:t>
            </m:r>
          </m:e>
          <m:sub>
            <m:r>
              <m:rPr>
                <m:sty m:val="p"/>
              </m:rPr>
              <m:t>2</m:t>
            </m:r>
          </m:sub>
        </m:sSub>
        <m:r>
          <m:rPr>
            <m:sty m:val="p"/>
          </m:rPr>
          <m:t>(</m:t>
        </m:r>
        <m:r>
          <m:rPr>
            <m:sty m:val="b"/>
          </m:rPr>
          <m:t>R</m:t>
        </m:r>
        <m:r>
          <m:rPr>
            <m:sty m:val="p"/>
          </m:rPr>
          <m:t>)</m:t>
        </m:r>
      </m:oMath>
      <w:r>
        <w:rPr>
          <w:rFonts w:eastAsia="Georgia" w:cs="Georgia" w:ascii="Georgia" w:hAnsi="Georgia"/>
        </w:rPr>
        <w:t xml:space="preserve"> définie par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1</m:t>
                    </m:r>
                  </m:e>
                </m:mr>
                <m:mr>
                  <m:e>
                    <m:r>
                      <m:rPr>
                        <m:sty m:val="p"/>
                      </m:rPr>
                      <m:t>−</m:t>
                    </m:r>
                    <m:r>
                      <m:rPr>
                        <m:sty m:val="p"/>
                      </m:rPr>
                      <m:t>1</m:t>
                    </m:r>
                  </m:e>
                  <m:e>
                    <m:r>
                      <m:rPr>
                        <m:sty m:val="p"/>
                      </m:rPr>
                      <m:t>3</m:t>
                    </m:r>
                  </m:e>
                </m:mr>
              </m:m>
            </m:e>
          </m:d>
        </m:oMath>
      </m:oMathPara>
    </w:p>
    <w:p>
      <w:pPr>
        <w:spacing w:after="220" w:lineRule="auto"/>
      </w:pPr>
      <m:oMath>
        <m:r>
          <m:rPr>
            <m:sty m:val="p"/>
          </m:rPr>
          <m:t>1</m:t>
        </m:r>
        <m:r>
          <m:rPr>
            <m:sty m:val="p"/>
          </m:rPr>
          <m:t>▹</m:t>
        </m:r>
      </m:oMath>
      <w:r>
        <w:rPr/>
        <w:t xml:space="preserve"> La matrice </w:t>
      </w:r>
      <m:oMath>
        <m:r>
          <m:rPr>
            <m:sty m:val="i"/>
          </m:rPr>
          <m:t>A</m:t>
        </m:r>
      </m:oMath>
      <w:r>
        <w:rPr/>
        <w:t xml:space="preserve"> est-elle semi-simple?</w:t>
      </w:r>
    </w:p>
    <w:p>
      <w:pPr>
        <w:spacing w:after="220" w:lineRule="auto"/>
      </w:pPr>
      <w:r>
        <w:rPr/>
        <w:t xml:space="preserve">Soit </w:t>
      </w:r>
      <m:oMath>
        <m:r>
          <m:rPr>
            <m:sty m:val="i"/>
          </m:rPr>
          <m:t>B</m:t>
        </m:r>
      </m:oMath>
      <w:r>
        <w:rPr/>
        <w:t xml:space="preserve"> la matrice de </w:t>
      </w:r>
      <m:oMath>
        <m:sSub>
          <m:sSubPr/>
          <m:e>
            <m:r>
              <m:rPr>
                <m:sty m:val="i"/>
              </m:rPr>
              <m:t>M</m:t>
            </m:r>
          </m:e>
          <m:sub>
            <m:r>
              <m:rPr>
                <m:sty m:val="p"/>
              </m:rPr>
              <m:t>2</m:t>
            </m:r>
          </m:sub>
        </m:sSub>
        <m:r>
          <m:rPr>
            <m:sty m:val="p"/>
          </m:rPr>
          <m:t>(</m:t>
        </m:r>
        <m:r>
          <m:rPr>
            <m:sty m:val="b"/>
          </m:rPr>
          <m:t>R</m:t>
        </m:r>
        <m:r>
          <m:rPr>
            <m:sty m:val="p"/>
          </m:rPr>
          <m:t>)</m:t>
        </m:r>
      </m:oMath>
      <w:r>
        <w:rPr>
          <w:rFonts w:eastAsia="Georgia" w:cs="Georgia" w:ascii="Georgia" w:hAnsi="Georgia"/>
        </w:rPr>
        <w:t xml:space="preserve"> définie par :</w:t>
      </w:r>
    </w:p>
    <w:p>
      <w:pPr>
        <w:spacing w:after="220" w:lineRule="auto"/>
      </w:pPr>
      <m:oMathPara>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3</m:t>
                    </m:r>
                  </m:e>
                  <m:e>
                    <m:r>
                      <m:rPr>
                        <m:sty m:val="p"/>
                      </m:rPr>
                      <m:t>2</m:t>
                    </m:r>
                  </m:e>
                </m:mr>
                <m:mr>
                  <m:e>
                    <m:r>
                      <m:rPr>
                        <m:sty m:val="p"/>
                      </m:rPr>
                      <m:t>−</m:t>
                    </m:r>
                    <m:r>
                      <m:rPr>
                        <m:sty m:val="p"/>
                      </m:rPr>
                      <m:t>5</m:t>
                    </m:r>
                  </m:e>
                  <m:e>
                    <m:r>
                      <m:rPr>
                        <m:sty m:val="p"/>
                      </m:rPr>
                      <m:t>1</m:t>
                    </m:r>
                  </m:e>
                </m:mr>
              </m:m>
            </m:e>
          </m:d>
        </m:oMath>
      </m:oMathPara>
    </w:p>
    <w:p>
      <w:pPr>
        <w:spacing w:after="220" w:lineRule="auto"/>
      </w:pPr>
      <m:oMath>
        <m:r>
          <m:rPr>
            <m:sty m:val="b"/>
          </m:rPr>
          <m:t>2</m:t>
        </m:r>
        <m:r>
          <m:rPr>
            <m:sty m:val="p"/>
          </m:rPr>
          <m:t>▹</m:t>
        </m:r>
      </m:oMath>
      <w:r>
        <w:rPr>
          <w:rFonts w:eastAsia="Georgia" w:cs="Georgia" w:ascii="Georgia" w:hAnsi="Georgia"/>
        </w:rPr>
        <w:t xml:space="preserve"> Démontrer que </w:t>
      </w:r>
      <m:oMath>
        <m:r>
          <m:rPr>
            <m:sty m:val="i"/>
          </m:rPr>
          <m:t>B</m:t>
        </m:r>
      </m:oMath>
      <w:r>
        <w:rPr>
          <w:rFonts w:eastAsia="Georgia" w:cs="Georgia" w:ascii="Georgia" w:hAnsi="Georgia"/>
        </w:rPr>
        <w:t xml:space="preserve"> est semi-simple et en déduire l'existence d'une matrice </w:t>
      </w:r>
      <m:oMath>
        <m:r>
          <m:rPr>
            <m:sty m:val="i"/>
          </m:rPr>
          <m:t>Q</m:t>
        </m:r>
      </m:oMath>
      <w:r>
        <w:rPr/>
        <w:t xml:space="preserve"> de </w:t>
      </w:r>
      <m:oMath>
        <m:sSub>
          <m:sSubPr/>
          <m:e>
            <m:r>
              <m:rPr>
                <m:sty m:val="i"/>
              </m:rPr>
              <m:t>M</m:t>
            </m:r>
          </m:e>
          <m:sub>
            <m:r>
              <m:rPr>
                <m:sty m:val="p"/>
              </m:rPr>
              <m:t>2</m:t>
            </m:r>
          </m:sub>
        </m:sSub>
        <m:r>
          <m:rPr>
            <m:sty m:val="p"/>
          </m:rPr>
          <m:t>(</m:t>
        </m:r>
        <m:r>
          <m:rPr>
            <m:sty m:val="b"/>
          </m:rPr>
          <m:t>R</m:t>
        </m:r>
        <m:r>
          <m:rPr>
            <m:sty m:val="p"/>
          </m:rPr>
          <m:t>)</m:t>
        </m:r>
      </m:oMath>
      <w:r>
        <w:rPr>
          <w:rFonts w:eastAsia="Georgia" w:cs="Georgia" w:ascii="Georgia" w:hAnsi="Georgia"/>
        </w:rPr>
        <w:t xml:space="preserve"> inversible et de deux réels </w:t>
      </w:r>
      <m:oMath>
        <m:r>
          <m:rPr>
            <m:sty m:val="i"/>
          </m:rPr>
          <m:t>a</m:t>
        </m:r>
      </m:oMath>
      <w:r>
        <w:rPr/>
        <w:t xml:space="preserve"> et </w:t>
      </w:r>
      <m:oMath>
        <m:r>
          <m:rPr>
            <m:sty m:val="i"/>
          </m:rPr>
          <m:t>b</m:t>
        </m:r>
      </m:oMath>
      <w:r>
        <w:rPr>
          <w:rFonts w:eastAsia="Georgia" w:cs="Georgia" w:ascii="Georgia" w:hAnsi="Georgia"/>
        </w:rPr>
        <w:t xml:space="preserve"> à déterminer tels que :</w:t>
      </w:r>
    </w:p>
    <w:p>
      <w:pPr>
        <w:spacing w:after="220" w:lineRule="auto"/>
      </w:pPr>
      <m:oMathPara>
        <m:oMath>
          <m:r>
            <m:rPr>
              <m:sty m:val="i"/>
            </m:rPr>
            <m:t>B</m:t>
          </m:r>
          <m:r>
            <m:rPr>
              <m:sty m:val="p"/>
            </m:rPr>
            <m:t>=</m:t>
          </m:r>
          <m:r>
            <m:rPr>
              <m:sty m:val="i"/>
            </m:rPr>
            <m:t>Q</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b</m:t>
                    </m:r>
                  </m:e>
                </m:mr>
                <m:mr>
                  <m:e>
                    <m:r>
                      <m:rPr>
                        <m:sty m:val="p"/>
                      </m:rPr>
                      <m:t>−</m:t>
                    </m:r>
                    <m:r>
                      <m:rPr>
                        <m:sty m:val="i"/>
                      </m:rPr>
                      <m:t>b</m:t>
                    </m:r>
                  </m:e>
                  <m:e>
                    <m:r>
                      <m:rPr>
                        <m:sty m:val="i"/>
                      </m:rPr>
                      <m:t>a</m:t>
                    </m:r>
                  </m:e>
                </m:mr>
              </m:m>
            </m:e>
          </m:d>
          <m:sSup>
            <m:sSupPr/>
            <m:e>
              <m:r>
                <m:rPr>
                  <m:sty m:val="i"/>
                </m:rPr>
                <m:t>Q</m:t>
              </m:r>
            </m:e>
            <m:sup>
              <m:r>
                <m:rPr>
                  <m:sty m:val="p"/>
                </m:rPr>
                <m:t>−</m:t>
              </m:r>
              <m:r>
                <m:rPr>
                  <m:sty m:val="p"/>
                </m:rPr>
                <m:t>1</m:t>
              </m:r>
            </m:sup>
          </m:sSup>
        </m:oMath>
      </m:oMathPara>
    </w:p>
    <w:p>
      <w:pPr>
        <w:spacing w:after="220" w:lineRule="auto"/>
      </w:pPr>
      <w:r>
        <w:rPr/>
        <w:t xml:space="preserve">Indication : on pourra, pour un vecteur propre </w:t>
      </w:r>
      <m:oMath>
        <m:r>
          <m:rPr>
            <m:sty m:val="i"/>
          </m:rPr>
          <m:t>V</m:t>
        </m:r>
      </m:oMath>
      <w:r>
        <w:rPr/>
        <w:t xml:space="preserve"> de </w:t>
      </w:r>
      <m:oMath>
        <m:r>
          <m:rPr>
            <m:sty m:val="i"/>
          </m:rPr>
          <m:t>B</m:t>
        </m:r>
      </m:oMath>
      <w:r>
        <w:rPr/>
        <w:t xml:space="preserve">, introduire les vecteurs </w:t>
      </w:r>
      <m:oMath>
        <m:sSub>
          <m:sSubPr/>
          <m:e>
            <m:r>
              <m:rPr>
                <m:sty m:val="i"/>
              </m:rPr>
              <m:t>W</m:t>
            </m:r>
          </m:e>
          <m:sub>
            <m:r>
              <m:rPr>
                <m:sty m:val="p"/>
              </m:rPr>
              <m:t>1</m:t>
            </m:r>
          </m:sub>
        </m:sSub>
        <m:r>
          <m:rPr>
            <m:sty m:val="p"/>
          </m:rPr>
          <m:t>=</m:t>
        </m:r>
        <m:r>
          <m:rPr>
            <m:sty m:val="p"/>
          </m:rPr>
          <m:t>Re</m:t>
        </m:r>
        <m:r>
          <m:rPr>
            <m:sty m:val="p"/>
          </m:rPr>
          <m:t>(</m:t>
        </m:r>
        <m:r>
          <m:rPr>
            <m:sty m:val="i"/>
          </m:rPr>
          <m:t>V</m:t>
        </m:r>
        <m:r>
          <m:rPr>
            <m:sty m:val="p"/>
          </m:rPr>
          <m:t>)</m:t>
        </m:r>
      </m:oMath>
      <w:r>
        <w:rPr/>
        <w:t xml:space="preserve"> et </w:t>
      </w:r>
      <m:oMath>
        <m:sSub>
          <m:sSubPr/>
          <m:e>
            <m:r>
              <m:rPr>
                <m:sty m:val="i"/>
              </m:rPr>
              <m:t>W</m:t>
            </m:r>
          </m:e>
          <m:sub>
            <m:r>
              <m:rPr>
                <m:sty m:val="p"/>
              </m:rPr>
              <m:t>2</m:t>
            </m:r>
          </m:sub>
        </m:sSub>
        <m:r>
          <m:rPr>
            <m:sty m:val="p"/>
          </m:rPr>
          <m:t>=</m:t>
        </m:r>
        <m:r>
          <m:rPr>
            <m:sty m:val="p"/>
          </m:rPr>
          <m:t>Im</m:t>
        </m:r>
        <m:r>
          <m:rPr>
            <m:sty m:val="p"/>
          </m:rPr>
          <m:t>(</m:t>
        </m:r>
        <m:r>
          <m:rPr>
            <m:sty m:val="i"/>
          </m:rPr>
          <m:t>V</m:t>
        </m:r>
        <m:r>
          <m:rPr>
            <m:sty m:val="p"/>
          </m:rPr>
          <m:t>)</m:t>
        </m:r>
      </m:oMath>
      <w:r>
        <w:rPr/>
        <w:t xml:space="preserve">.</w:t>
      </w:r>
    </w:p>
    <w:p>
      <w:pPr>
        <w:spacing w:after="220" w:lineRule="auto"/>
      </w:pPr>
      <w:r>
        <w:rPr/>
        <w:t xml:space="preserve">Soit </w:t>
      </w:r>
      <m:oMath>
        <m:r>
          <m:rPr>
            <m:sty m:val="i"/>
          </m:rPr>
          <m:t>M</m:t>
        </m:r>
      </m:oMath>
      <w:r>
        <w:rPr/>
        <w:t xml:space="preserve"> une matrice de </w:t>
      </w:r>
      <m:oMath>
        <m:sSub>
          <m:sSubPr/>
          <m:e>
            <m:r>
              <m:rPr>
                <m:sty m:val="i"/>
              </m:rPr>
              <m:t>M</m:t>
            </m:r>
          </m:e>
          <m:sub>
            <m:r>
              <m:rPr>
                <m:sty m:val="p"/>
              </m:rPr>
              <m:t>2</m:t>
            </m:r>
          </m:sub>
        </m:sSub>
        <m:r>
          <m:rPr>
            <m:sty m:val="p"/>
          </m:rPr>
          <m:t>(</m:t>
        </m:r>
        <m:r>
          <m:rPr>
            <m:sty m:val="b"/>
          </m:rPr>
          <m:t>R</m:t>
        </m:r>
        <m:r>
          <m:rPr>
            <m:sty m:val="p"/>
          </m:rPr>
          <m:t>)</m:t>
        </m:r>
      </m:oMath>
      <w:r>
        <w:rPr/>
        <w:t xml:space="preserve">.</w:t>
      </w:r>
      <w:r>
        <w:rPr/>
        <w:br w:type="textWrapping"/>
      </w:r>
      <w:r>
        <w:rPr/>
        <w:t xml:space="preserve">On suppose dans la question 3) seulement que </w:t>
      </w:r>
      <m:oMath>
        <m:r>
          <m:rPr>
            <m:sty m:val="i"/>
          </m:rPr>
          <m:t>M</m:t>
        </m:r>
      </m:oMath>
      <w:r>
        <w:rPr/>
        <w:t xml:space="preserve"> admet deux valeurs propres complexes </w:t>
      </w:r>
      <m:oMath>
        <m:r>
          <m:rPr>
            <m:sty m:val="i"/>
          </m:rPr>
          <m:t>μ</m:t>
        </m:r>
        <m:r>
          <m:rPr>
            <m:sty m:val="p"/>
          </m:rPr>
          <m:t>=</m:t>
        </m:r>
        <m:r>
          <m:rPr>
            <m:sty m:val="i"/>
          </m:rPr>
          <m:t>a</m:t>
        </m:r>
        <m:r>
          <m:rPr>
            <m:sty m:val="p"/>
          </m:rPr>
          <m:t>+</m:t>
        </m:r>
        <m:r>
          <m:rPr>
            <m:sty m:val="i"/>
          </m:rPr>
          <m:t>i</m:t>
        </m:r>
        <m:r>
          <m:rPr>
            <m:sty m:val="i"/>
          </m:rPr>
          <m:t>b</m:t>
        </m:r>
      </m:oMath>
      <w:r>
        <w:rPr/>
        <w:t xml:space="preserve"> et </w:t>
      </w:r>
      <m:oMath>
        <m:acc>
          <m:accPr>
            <m:chr m:val="‾"/>
          </m:accPr>
          <m:e>
            <m:r>
              <m:rPr>
                <m:sty m:val="i"/>
              </m:rPr>
              <m:t>μ</m:t>
            </m:r>
          </m:e>
        </m:acc>
        <m:r>
          <m:rPr>
            <m:sty m:val="p"/>
          </m:rPr>
          <m:t>=</m:t>
        </m:r>
        <m:r>
          <m:rPr>
            <m:sty m:val="i"/>
          </m:rPr>
          <m:t>a</m:t>
        </m:r>
        <m:r>
          <m:rPr>
            <m:sty m:val="p"/>
          </m:rPr>
          <m:t>−</m:t>
        </m:r>
        <m:r>
          <m:rPr>
            <m:sty m:val="i"/>
          </m:rPr>
          <m:t>i</m:t>
        </m:r>
        <m:r>
          <m:rPr>
            <m:sty m:val="i"/>
          </m:rPr>
          <m:t>b</m:t>
        </m:r>
      </m:oMath>
      <w:r>
        <w:rPr/>
        <w:t xml:space="preserve"> avec </w:t>
      </w:r>
      <m:oMath>
        <m:r>
          <m:rPr>
            <m:sty m:val="i"/>
          </m:rPr>
          <m:t>a</m:t>
        </m:r>
        <m:r>
          <m:rPr>
            <m:sty m:val="p"/>
          </m:rPr>
          <m:t>∈</m:t>
        </m:r>
        <m:r>
          <m:rPr>
            <m:sty m:val="b"/>
          </m:rPr>
          <m:t>R</m:t>
        </m:r>
      </m:oMath>
      <w:r>
        <w:rPr/>
        <w:t xml:space="preserve"> et </w:t>
      </w:r>
      <m:oMath>
        <m:r>
          <m:rPr>
            <m:sty m:val="i"/>
          </m:rPr>
          <m:t>b</m:t>
        </m:r>
        <m:r>
          <m:rPr>
            <m:sty m:val="p"/>
          </m:rPr>
          <m:t>∈</m:t>
        </m:r>
        <m:sSup>
          <m:sSupPr/>
          <m:e>
            <m:r>
              <m:rPr>
                <m:sty m:val="b"/>
              </m:rPr>
              <m:t>R</m:t>
            </m:r>
          </m:e>
          <m:sup>
            <m:r>
              <m:rPr>
                <m:sty m:val="p"/>
              </m:rPr>
              <m:t>∗</m:t>
            </m:r>
          </m:sup>
        </m:sSup>
      </m:oMath>
      <w:r>
        <w:rPr/>
        <w:t xml:space="preserve">.</w:t>
      </w:r>
      <w:r>
        <w:rPr/>
        <w:br w:type="textWrapping"/>
      </w:r>
      <m:oMath>
        <m:r>
          <m:rPr>
            <m:sty m:val="b"/>
          </m:rPr>
          <m:t>3</m:t>
        </m:r>
        <m:r>
          <m:rPr>
            <m:sty m:val="p"/>
          </m:rPr>
          <m:t>▹</m:t>
        </m:r>
      </m:oMath>
      <w:r>
        <w:rPr>
          <w:rFonts w:eastAsia="Georgia" w:cs="Georgia" w:ascii="Georgia" w:hAnsi="Georgia"/>
        </w:rPr>
        <w:t xml:space="preserve"> Démontrer que </w:t>
      </w:r>
      <m:oMath>
        <m:r>
          <m:rPr>
            <m:sty m:val="i"/>
          </m:rPr>
          <m:t>M</m:t>
        </m:r>
      </m:oMath>
      <w:r>
        <w:rPr/>
        <w:t xml:space="preserve"> est semi-simple et semblable dans </w:t>
      </w:r>
      <m:oMath>
        <m:sSub>
          <m:sSubPr/>
          <m:e>
            <m:r>
              <m:rPr>
                <m:sty m:val="i"/>
              </m:rPr>
              <m:t>M</m:t>
            </m:r>
          </m:e>
          <m:sub>
            <m:r>
              <m:rPr>
                <m:sty m:val="p"/>
              </m:rPr>
              <m:t>2</m:t>
            </m:r>
          </m:sub>
        </m:sSub>
        <m:r>
          <m:rPr>
            <m:sty m:val="p"/>
          </m:rPr>
          <m:t>(</m:t>
        </m:r>
        <m:r>
          <m:rPr>
            <m:sty m:val="b"/>
          </m:rPr>
          <m:t>R</m:t>
        </m:r>
        <m:r>
          <m:rPr>
            <m:sty m:val="p"/>
          </m:rPr>
          <m:t>)</m:t>
        </m:r>
      </m:oMath>
      <w:r>
        <w:rPr>
          <w:rFonts w:eastAsia="Georgia" w:cs="Georgia" w:ascii="Georgia" w:hAnsi="Georgia"/>
        </w:rPr>
        <w:t xml:space="preserve"> à la matrice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b</m:t>
                    </m:r>
                  </m:e>
                </m:mr>
                <m:mr>
                  <m:e>
                    <m:r>
                      <m:rPr>
                        <m:sty m:val="p"/>
                      </m:rPr>
                      <m:t>−</m:t>
                    </m:r>
                    <m:r>
                      <m:rPr>
                        <m:sty m:val="i"/>
                      </m:rPr>
                      <m:t>b</m:t>
                    </m:r>
                  </m:e>
                  <m:e>
                    <m:r>
                      <m:rPr>
                        <m:sty m:val="i"/>
                      </m:rPr>
                      <m:t>a</m:t>
                    </m:r>
                  </m:e>
                </m:mr>
              </m:m>
            </m:e>
          </m:d>
        </m:oMath>
      </m:oMathPara>
    </w:p>
    <w:p>
      <w:pPr>
        <w:spacing w:after="220" w:lineRule="auto"/>
      </w:pPr>
      <m:oMath>
        <m:r>
          <m:rPr>
            <m:sty m:val="b"/>
          </m:rPr>
          <m:t>4</m:t>
        </m:r>
        <m:r>
          <m:rPr>
            <m:sty m:val="p"/>
          </m:rPr>
          <m:t>▹</m:t>
        </m:r>
      </m:oMath>
      <w:r>
        <w:rPr>
          <w:rFonts w:eastAsia="Georgia" w:cs="Georgia" w:ascii="Georgia" w:hAnsi="Georgia"/>
        </w:rPr>
        <w:t xml:space="preserve"> Démontrer que </w:t>
      </w:r>
      <m:oMath>
        <m:r>
          <m:rPr>
            <m:sty m:val="i"/>
          </m:rPr>
          <m:t>M</m:t>
        </m:r>
      </m:oMath>
      <w:r>
        <w:rPr/>
        <w:t xml:space="preserve"> est semi-simple si et seulement si l'une des conditions suivantes est satisfaite :</w:t>
      </w:r>
      <w:r>
        <w:rPr/>
        <w:br w:type="textWrapping"/>
      </w:r>
      <w:r>
        <w:rPr/>
        <w:t xml:space="preserve">i) </w:t>
      </w:r>
      <m:oMath>
        <m:r>
          <m:rPr>
            <m:sty m:val="i"/>
          </m:rPr>
          <m:t>M</m:t>
        </m:r>
      </m:oMath>
      <w:r>
        <w:rPr/>
        <w:t xml:space="preserve"> est diagonalisable dans </w:t>
      </w:r>
      <m:oMath>
        <m:sSub>
          <m:sSubPr/>
          <m:e>
            <m:r>
              <m:rPr>
                <m:sty m:val="i"/>
              </m:rPr>
              <m:t>M</m:t>
            </m:r>
          </m:e>
          <m:sub>
            <m:r>
              <m:rPr>
                <m:sty m:val="p"/>
              </m:rPr>
              <m:t>2</m:t>
            </m:r>
          </m:sub>
        </m:sSub>
        <m:r>
          <m:rPr>
            <m:sty m:val="p"/>
          </m:rPr>
          <m:t>(</m:t>
        </m:r>
        <m:r>
          <m:rPr>
            <m:sty m:val="b"/>
          </m:rPr>
          <m:t>R</m:t>
        </m:r>
        <m:r>
          <m:rPr>
            <m:sty m:val="p"/>
          </m:rPr>
          <m:t>)</m:t>
        </m:r>
      </m:oMath>
      <w:r>
        <w:rPr/>
        <w:t xml:space="preserve">;</w:t>
      </w:r>
      <w:r>
        <w:rPr/>
        <w:br w:type="textWrapping"/>
      </w:r>
      <w:r>
        <w:rPr/>
        <w:t xml:space="preserve">ii) </w:t>
      </w:r>
      <m:oMath>
        <m:sSub>
          <m:sSubPr/>
          <m:e>
            <m:r>
              <m:rPr>
                <m:sty m:val="i"/>
              </m:rPr>
              <m:t>χ</m:t>
            </m:r>
          </m:e>
          <m:sub>
            <m:r>
              <m:rPr>
                <m:sty m:val="i"/>
              </m:rPr>
              <m:t>M</m:t>
            </m:r>
          </m:sub>
        </m:sSub>
      </m:oMath>
      <w:r>
        <w:rPr>
          <w:rFonts w:eastAsia="Georgia" w:cs="Georgia" w:ascii="Georgia" w:hAnsi="Georgia"/>
        </w:rPr>
        <w:t xml:space="preserve"> admet deux racines complexes conjuguées de partie imaginaire non nulle.</w:t>
      </w:r>
      <w:r>
        <w:rPr/>
        <w:br w:type="textWrapping"/>
      </w:r>
      <m:oMath>
        <m:r>
          <m:rPr>
            <m:sty m:val="b"/>
          </m:rPr>
          <m:t>5</m:t>
        </m:r>
        <m:r>
          <m:rPr>
            <m:sty m:val="p"/>
          </m:rPr>
          <m:t>▹</m:t>
        </m:r>
      </m:oMath>
      <w:r>
        <w:rPr/>
        <w:t xml:space="preserve"> Soit </w:t>
      </w:r>
      <m:oMath>
        <m:r>
          <m:rPr>
            <m:sty m:val="i"/>
          </m:rPr>
          <m:t>N</m:t>
        </m:r>
      </m:oMath>
      <w:r>
        <w:rPr/>
        <w:t xml:space="preserve"> une matrice de </w:t>
      </w:r>
      <m:oMath>
        <m:sSub>
          <m:sSubPr/>
          <m:e>
            <m:r>
              <m:rPr>
                <m:sty m:val="i"/>
              </m:rPr>
              <m:t>M</m:t>
            </m:r>
          </m:e>
          <m:sub>
            <m:r>
              <m:rPr>
                <m:sty m:val="i"/>
              </m:rPr>
              <m:t>n</m:t>
            </m:r>
          </m:sub>
        </m:sSub>
        <m:r>
          <m:rPr>
            <m:sty m:val="p"/>
          </m:rPr>
          <m:t>(</m:t>
        </m:r>
        <m:r>
          <m:rPr>
            <m:sty m:val="b"/>
          </m:rPr>
          <m:t>R</m:t>
        </m:r>
        <m:r>
          <m:rPr>
            <m:sty m:val="p"/>
          </m:rPr>
          <m:t>)</m:t>
        </m:r>
      </m:oMath>
      <w:r>
        <w:rPr>
          <w:rFonts w:eastAsia="Georgia" w:cs="Georgia" w:ascii="Georgia" w:hAnsi="Georgia"/>
        </w:rPr>
        <w:t xml:space="preserve"> semblable à une matrice presque diagonale. Démontrer que </w:t>
      </w:r>
      <m:oMath>
        <m:r>
          <m:rPr>
            <m:sty m:val="i"/>
          </m:rPr>
          <m:t>N</m:t>
        </m:r>
      </m:oMath>
      <w:r>
        <w:rPr/>
        <w:t xml:space="preserve"> est semi-simple.</w:t>
      </w:r>
      <w:r>
        <w:rPr/>
        <w:br w:type="textWrapping"/>
      </w:r>
      <m:oMath>
        <m:r>
          <m:rPr>
            <m:sty m:val="b"/>
          </m:rPr>
          <m:t>6</m:t>
        </m:r>
        <m:r>
          <m:rPr>
            <m:sty m:val="p"/>
          </m:rPr>
          <m:t>▹</m:t>
        </m:r>
      </m:oMath>
      <w:r>
        <w:rPr/>
        <w:t xml:space="preserve"> Soit </w:t>
      </w:r>
      <m:oMath>
        <m:r>
          <m:rPr>
            <m:sty m:val="i"/>
          </m:rPr>
          <m:t>N</m:t>
        </m:r>
      </m:oMath>
      <w:r>
        <w:rPr/>
        <w:t xml:space="preserve"> une matrice de </w:t>
      </w:r>
      <m:oMath>
        <m:sSub>
          <m:sSubPr/>
          <m:e>
            <m:r>
              <m:rPr>
                <m:sty m:val="i"/>
              </m:rPr>
              <m:t>M</m:t>
            </m:r>
          </m:e>
          <m:sub>
            <m:r>
              <m:rPr>
                <m:sty m:val="i"/>
              </m:rPr>
              <m:t>n</m:t>
            </m:r>
          </m:sub>
        </m:sSub>
        <m:r>
          <m:rPr>
            <m:sty m:val="p"/>
          </m:rPr>
          <m:t>(</m:t>
        </m:r>
        <m:r>
          <m:rPr>
            <m:sty m:val="b"/>
          </m:rPr>
          <m:t>R</m:t>
        </m:r>
        <m:r>
          <m:rPr>
            <m:sty m:val="p"/>
          </m:rPr>
          <m:t>)</m:t>
        </m:r>
      </m:oMath>
      <w:r>
        <w:rPr>
          <w:rFonts w:eastAsia="Georgia" w:cs="Georgia" w:ascii="Georgia" w:hAnsi="Georgia"/>
        </w:rPr>
        <w:t xml:space="preserve">. Donner la forme factorisée de </w:t>
      </w:r>
      <m:oMath>
        <m:sSub>
          <m:sSubPr/>
          <m:e>
            <m:r>
              <m:rPr>
                <m:sty m:val="i"/>
              </m:rPr>
              <m:t>χ</m:t>
            </m:r>
          </m:e>
          <m:sub>
            <m:r>
              <m:rPr>
                <m:sty m:val="i"/>
              </m:rPr>
              <m:t>N</m:t>
            </m:r>
          </m:sub>
        </m:sSub>
      </m:oMath>
      <w:r>
        <w:rPr/>
        <w:t xml:space="preserve"> dans </w:t>
      </w:r>
      <m:oMath>
        <m:r>
          <m:rPr>
            <m:sty m:val="b"/>
          </m:rPr>
          <m:t>C</m:t>
        </m:r>
        <m:r>
          <m:rPr>
            <m:sty m:val="p"/>
          </m:rPr>
          <m:t>[</m:t>
        </m:r>
        <m:r>
          <m:rPr>
            <m:sty m:val="i"/>
          </m:rPr>
          <m:t>X</m:t>
        </m:r>
        <m:r>
          <m:rPr>
            <m:sty m:val="p"/>
          </m:rPr>
          <m:t>]</m:t>
        </m:r>
      </m:oMath>
      <w:r>
        <w:rPr>
          <w:rFonts w:eastAsia="Georgia" w:cs="Georgia" w:ascii="Georgia" w:hAnsi="Georgia"/>
        </w:rPr>
        <w:t xml:space="preserve">, en précisant dans les notations, les racines réelles et les racines complexes conjuguées. En déduire que si </w:t>
      </w:r>
      <m:oMath>
        <m:r>
          <m:rPr>
            <m:sty m:val="i"/>
          </m:rPr>
          <m:t>N</m:t>
        </m:r>
      </m:oMath>
      <w:r>
        <w:rPr/>
        <w:t xml:space="preserve"> est semi-simple alors elle est semblable dans </w:t>
      </w:r>
      <m:oMath>
        <m:sSub>
          <m:sSubPr/>
          <m:e>
            <m:r>
              <m:rPr>
                <m:sty m:val="i"/>
              </m:rPr>
              <m:t>M</m:t>
            </m:r>
          </m:e>
          <m:sub>
            <m:r>
              <m:rPr>
                <m:sty m:val="i"/>
              </m:rPr>
              <m:t>n</m:t>
            </m:r>
          </m:sub>
        </m:sSub>
        <m:r>
          <m:rPr>
            <m:sty m:val="p"/>
          </m:rPr>
          <m:t>(</m:t>
        </m:r>
        <m:r>
          <m:rPr>
            <m:sty m:val="b"/>
          </m:rPr>
          <m:t>R</m:t>
        </m:r>
        <m:r>
          <m:rPr>
            <m:sty m:val="p"/>
          </m:rPr>
          <m:t>)</m:t>
        </m:r>
      </m:oMath>
      <w:r>
        <w:rPr>
          <w:rFonts w:eastAsia="Georgia" w:cs="Georgia" w:ascii="Georgia" w:hAnsi="Georgia"/>
        </w:rPr>
        <w:t xml:space="preserve"> à une matrice presque diagonale.</w:t>
      </w:r>
    </w:p>
    <w:p>
      <w:pPr>
        <w:spacing w:line="271" w:before="330" w:lineRule="auto"/>
      </w:pPr>
      <w:r>
        <w:rPr>
          <w:rFonts w:eastAsia="Georgia" w:cs="Georgia" w:ascii="Georgia" w:hAnsi="Georgia"/>
          <w:b/>
          <w:sz w:val="42"/>
        </w:rPr>
        <w:t xml:space="preserve">2 Une caractérisation des matrices diagonalisables de </w:t>
      </w:r>
      <m:oMath>
        <m:sSub>
          <m:sSubPr>
            <m:ctrlPr>
              <w:rPr>
                <w:rFonts w:ascii="Cambria Math" w:hAnsi="Cambria Math"/>
                <w:sz w:val="42"/>
              </w:rPr>
            </m:ctrlPr>
          </m:sSubPr>
          <m:e>
            <m:r>
              <m:rPr>
                <m:sty m:val="i"/>
              </m:rPr>
              <w:rPr>
                <w:sz w:val="42"/>
              </w:rPr>
              <m:t>M</m:t>
            </m:r>
          </m:e>
          <m:sub>
            <m:r>
              <m:rPr>
                <m:sty m:val="i"/>
              </m:rPr>
              <w:rPr>
                <w:sz w:val="42"/>
              </w:rPr>
              <m:t>n</m:t>
            </m:r>
          </m:sub>
        </m:sSub>
        <m:r>
          <m:rPr>
            <m:sty m:val="p"/>
          </m:rPr>
          <w:rPr>
            <w:sz w:val="42"/>
          </w:rPr>
          <m:t>(</m:t>
        </m:r>
        <m:r>
          <m:rPr>
            <m:sty m:val="b"/>
          </m:rPr>
          <w:rPr>
            <w:sz w:val="42"/>
          </w:rPr>
          <m:t>C</m:t>
        </m:r>
        <m:r>
          <m:rPr>
            <m:sty m:val="p"/>
          </m:rPr>
          <w:rPr>
            <w:sz w:val="42"/>
          </w:rPr>
          <m:t>)</m:t>
        </m:r>
      </m:oMath>
    </w:p>
    <w:p>
      <w:pPr>
        <w:spacing w:after="220" w:lineRule="auto"/>
      </w:pPr>
      <w:r>
        <w:rPr/>
        <w:t xml:space="preserve">Dans cette partie, </w:t>
      </w:r>
      <m:oMath>
        <m:r>
          <m:rPr>
            <m:sty m:val="i"/>
          </m:rPr>
          <m:t>E</m:t>
        </m:r>
      </m:oMath>
      <w:r>
        <w:rPr>
          <w:rFonts w:eastAsia="Georgia" w:cs="Georgia" w:ascii="Georgia" w:hAnsi="Georgia"/>
        </w:rPr>
        <w:t xml:space="preserve"> désigne un </w:t>
      </w:r>
      <m:oMath>
        <m:r>
          <m:rPr>
            <m:sty m:val="b"/>
          </m:rPr>
          <m:t>C</m:t>
        </m:r>
      </m:oMath>
      <w:r>
        <w:rPr/>
        <w:t xml:space="preserve">-espace vectoriel de dimension </w:t>
      </w:r>
      <m:oMath>
        <m:r>
          <m:rPr>
            <m:sty m:val="i"/>
          </m:rPr>
          <m:t>n</m:t>
        </m:r>
      </m:oMath>
      <w:r>
        <w:rPr/>
        <w:t xml:space="preserve"> et </w:t>
      </w:r>
      <m:oMath>
        <m:r>
          <m:rPr>
            <m:sty m:val="i"/>
          </m:rPr>
          <m:t>u</m:t>
        </m:r>
      </m:oMath>
      <w:r>
        <w:rPr>
          <w:rFonts w:eastAsia="Georgia" w:cs="Georgia" w:ascii="Georgia" w:hAnsi="Georgia"/>
        </w:rPr>
        <w:t xml:space="preserve"> désigne un endomorphisme de </w:t>
      </w:r>
      <m:oMath>
        <m:r>
          <m:rPr>
            <m:sty m:val="i"/>
          </m:rPr>
          <m:t>E</m:t>
        </m:r>
      </m:oMath>
      <w:r>
        <w:rPr/>
        <w:t xml:space="preserve">.</w:t>
      </w:r>
    </w:p>
    <w:p>
      <w:pPr>
        <w:spacing w:after="220" w:lineRule="auto"/>
      </w:pPr>
      <w:r>
        <w:rPr/>
        <w:t xml:space="preserve">On suppose dans les questions 7), 8) et 9) que </w:t>
      </w:r>
      <m:oMath>
        <m:r>
          <m:rPr>
            <m:sty m:val="i"/>
          </m:rPr>
          <m:t>u</m:t>
        </m:r>
      </m:oMath>
      <w:r>
        <w:rPr/>
        <w:t xml:space="preserve"> est diagonalisable. On note </w:t>
      </w:r>
      <m:oMath>
        <m:r>
          <m:rPr>
            <m:scr m:val="script"/>
          </m:rPr>
          <m:t>B</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n</m:t>
                </m:r>
              </m:sub>
            </m:sSub>
          </m:e>
        </m:d>
      </m:oMath>
      <w:r>
        <w:rPr>
          <w:rFonts w:eastAsia="Georgia" w:cs="Georgia" w:ascii="Georgia" w:hAnsi="Georgia"/>
        </w:rPr>
        <w:t xml:space="preserve"> une base de E formée de vecteurs propres de </w:t>
      </w:r>
      <m:oMath>
        <m:r>
          <m:rPr>
            <m:sty m:val="i"/>
          </m:rPr>
          <m:t>u</m:t>
        </m:r>
      </m:oMath>
      <w:r>
        <w:rPr/>
        <w:t xml:space="preserve">. Soit </w:t>
      </w:r>
      <m:oMath>
        <m:r>
          <m:rPr>
            <m:sty m:val="i"/>
          </m:rPr>
          <m:t>F</m:t>
        </m:r>
      </m:oMath>
      <w:r>
        <w:rPr/>
        <w:t xml:space="preserve"> un sous-espace vectoriel de </w:t>
      </w:r>
      <m:oMath>
        <m:r>
          <m:rPr>
            <m:sty m:val="i"/>
          </m:rPr>
          <m:t>E</m:t>
        </m:r>
      </m:oMath>
      <w:r>
        <w:rPr>
          <w:rFonts w:eastAsia="Georgia" w:cs="Georgia" w:ascii="Georgia" w:hAnsi="Georgia"/>
        </w:rPr>
        <w:t xml:space="preserve">, différent de </w:t>
      </w:r>
      <m:oMath>
        <m:d>
          <m:dPr>
            <m:begChr m:val="{"/>
            <m:endChr m:val="}"/>
            <m:ctrlPr>
              <w:rPr>
                <w:rFonts w:ascii="Cambria Math" w:hAnsi="Cambria Math"/>
              </w:rPr>
            </m:ctrlPr>
          </m:dPr>
          <m:e>
            <m:sSub>
              <m:sSubPr/>
              <m:e>
                <m:r>
                  <m:rPr>
                    <m:sty m:val="p"/>
                  </m:rPr>
                  <m:t>0</m:t>
                </m:r>
              </m:e>
              <m:sub>
                <m:r>
                  <m:rPr>
                    <m:sty m:val="i"/>
                  </m:rPr>
                  <m:t>E</m:t>
                </m:r>
              </m:sub>
            </m:sSub>
          </m:e>
        </m:d>
      </m:oMath>
      <w:r>
        <w:rPr/>
        <w:t xml:space="preserve"> et de </w:t>
      </w:r>
      <m:oMath>
        <m:r>
          <m:rPr>
            <m:sty m:val="i"/>
          </m:rPr>
          <m:t>E</m:t>
        </m:r>
      </m:oMath>
      <w:r>
        <w:rPr/>
        <w:t xml:space="preserve">.</w:t>
      </w:r>
      <w:r>
        <w:rPr/>
        <w:br w:type="textWrapping"/>
      </w:r>
      <m:oMath>
        <m:r>
          <m:rPr>
            <m:sty m:val="p"/>
          </m:rPr>
          <m:t>7</m:t>
        </m:r>
        <m:r>
          <m:rPr>
            <m:sty m:val="p"/>
          </m:rPr>
          <m:t>▹</m:t>
        </m:r>
      </m:oMath>
      <w:r>
        <w:rPr>
          <w:rFonts w:eastAsia="Georgia" w:cs="Georgia" w:ascii="Georgia" w:hAnsi="Georgia"/>
        </w:rPr>
        <w:t xml:space="preserve"> Démontrer qu'il existe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 que </w:t>
      </w:r>
      <m:oMath>
        <m:sSub>
          <m:sSubPr/>
          <m:e>
            <m:r>
              <m:rPr>
                <m:sty m:val="i"/>
              </m:rPr>
              <m:t>v</m:t>
            </m:r>
          </m:e>
          <m:sub>
            <m:r>
              <m:rPr>
                <m:sty m:val="i"/>
              </m:rPr>
              <m:t>k</m:t>
            </m:r>
          </m:sub>
        </m:sSub>
        <m:r>
          <m:rPr>
            <m:sty m:val="p"/>
          </m:rPr>
          <m:t>∉</m:t>
        </m:r>
        <m:r>
          <m:rPr>
            <m:sty m:val="i"/>
          </m:rPr>
          <m:t>F</m:t>
        </m:r>
      </m:oMath>
      <w:r>
        <w:rPr/>
        <w:t xml:space="preserve"> et qu'alors </w:t>
      </w:r>
      <m:oMath>
        <m:r>
          <m:rPr>
            <m:sty m:val="i"/>
          </m:rPr>
          <m:t>F</m:t>
        </m:r>
      </m:oMath>
      <w:r>
        <w:rPr>
          <w:rFonts w:eastAsia="Georgia" w:cs="Georgia" w:ascii="Georgia" w:hAnsi="Georgia"/>
        </w:rPr>
        <w:t xml:space="preserve"> et la droite vectorielle engendrée par </w:t>
      </w:r>
      <m:oMath>
        <m:sSub>
          <m:sSubPr/>
          <m:e>
            <m:r>
              <m:rPr>
                <m:sty m:val="i"/>
              </m:rPr>
              <m:t>v</m:t>
            </m:r>
          </m:e>
          <m:sub>
            <m:r>
              <m:rPr>
                <m:sty m:val="i"/>
              </m:rPr>
              <m:t>k</m:t>
            </m:r>
          </m:sub>
        </m:sSub>
      </m:oMath>
      <w:r>
        <w:rPr/>
        <w:t xml:space="preserve"> sont en somme directe.</w:t>
      </w:r>
    </w:p>
    <w:p>
      <w:pPr>
        <w:spacing w:after="220" w:lineRule="auto"/>
      </w:pPr>
      <w:r>
        <w:rPr/>
        <w:t xml:space="preserve">On note alors</w:t>
      </w:r>
    </w:p>
    <w:p>
      <w:pPr>
        <w:spacing w:after="220" w:lineRule="auto"/>
      </w:pPr>
      <m:oMathPara>
        <m:oMath>
          <m:r>
            <m:rPr>
              <m:scr m:val="script"/>
            </m:rPr>
            <m:t>A</m:t>
          </m:r>
          <m:r>
            <m:rPr>
              <m:sty m:val="p"/>
            </m:rPr>
            <m:t>=</m:t>
          </m:r>
          <m:d>
            <m:dPr>
              <m:begChr m:val="{"/>
              <m:endChr m:val="}"/>
              <m:ctrlPr>
                <w:rPr>
                  <w:rFonts w:ascii="Cambria Math" w:hAnsi="Cambria Math"/>
                </w:rPr>
              </m:ctrlPr>
            </m:dPr>
            <m:e>
              <m:r>
                <m:rPr>
                  <m:sty m:val="i"/>
                </m:rPr>
                <m:t>H</m:t>
              </m:r>
              <m:r>
                <m:rPr>
                  <m:nor/>
                </m:rPr>
                <m:t> sous-espace vectoriel de </m:t>
              </m:r>
              <m:r>
                <m:rPr>
                  <m:sty m:val="i"/>
                </m:rPr>
                <m:t>E</m:t>
              </m:r>
              <m:r>
                <m:rPr>
                  <m:nor/>
                </m:rPr>
                <m:t> tel que </m:t>
              </m:r>
              <m:r>
                <m:rPr>
                  <m:sty m:val="i"/>
                </m:rPr>
                <m:t>u</m:t>
              </m:r>
              <m:r>
                <m:rPr>
                  <m:sty m:val="p"/>
                </m:rPr>
                <m:t>(</m:t>
              </m:r>
              <m:r>
                <m:rPr>
                  <m:sty m:val="i"/>
                </m:rPr>
                <m:t>H</m:t>
              </m:r>
              <m:r>
                <m:rPr>
                  <m:sty m:val="p"/>
                </m:rPr>
                <m:t>)</m:t>
              </m:r>
              <m:r>
                <m:rPr>
                  <m:sty m:val="p"/>
                </m:rPr>
                <m:t>⊂</m:t>
              </m:r>
              <m:r>
                <m:rPr>
                  <m:sty m:val="i"/>
                </m:rPr>
                <m:t>H</m:t>
              </m:r>
              <m:r>
                <m:rPr>
                  <m:nor/>
                </m:rPr>
                <m:t> et </m:t>
              </m:r>
              <m:r>
                <m:rPr>
                  <m:sty m:val="i"/>
                </m:rPr>
                <m:t>F</m:t>
              </m:r>
              <m:r>
                <m:rPr>
                  <m:sty m:val="p"/>
                </m:rPr>
                <m:t>∩</m:t>
              </m:r>
              <m:r>
                <m:rPr>
                  <m:sty m:val="i"/>
                </m:rPr>
                <m:t>H</m:t>
              </m:r>
              <m:r>
                <m:rPr>
                  <m:sty m:val="p"/>
                </m:rPr>
                <m:t>=</m:t>
              </m:r>
              <m:d>
                <m:dPr>
                  <m:begChr m:val="{"/>
                  <m:endChr m:val="}"/>
                  <m:ctrlPr>
                    <w:rPr>
                      <w:rFonts w:ascii="Cambria Math" w:hAnsi="Cambria Math"/>
                    </w:rPr>
                  </m:ctrlPr>
                </m:dPr>
                <m:e>
                  <m:sSub>
                    <m:sSubPr/>
                    <m:e>
                      <m:r>
                        <m:rPr>
                          <m:sty m:val="p"/>
                        </m:rPr>
                        <m:t>0</m:t>
                      </m:r>
                    </m:e>
                    <m:sub>
                      <m:r>
                        <m:rPr>
                          <m:sty m:val="i"/>
                        </m:rPr>
                        <m:t>E</m:t>
                      </m:r>
                    </m:sub>
                  </m:sSub>
                </m:e>
              </m:d>
            </m:e>
          </m:d>
        </m:oMath>
      </m:oMathPara>
    </w:p>
    <w:p>
      <w:pPr>
        <w:spacing w:after="220" w:lineRule="auto"/>
      </w:pPr>
      <w:r>
        <w:rPr/>
        <w:t xml:space="preserve">et</w:t>
      </w:r>
    </w:p>
    <w:p>
      <w:pPr>
        <w:spacing w:after="220" w:lineRule="auto"/>
      </w:pPr>
      <m:oMathPara>
        <m:oMath>
          <m:r>
            <m:rPr>
              <m:scr m:val="script"/>
            </m:rPr>
            <m:t>L</m:t>
          </m:r>
          <m:r>
            <m:rPr>
              <m:sty m:val="p"/>
            </m:rPr>
            <m:t>=</m:t>
          </m:r>
          <m:d>
            <m:dPr>
              <m:begChr m:val="{"/>
              <m:endChr m:val="}"/>
              <m:ctrlPr>
                <w:rPr>
                  <w:rFonts w:ascii="Cambria Math" w:hAnsi="Cambria Math"/>
                </w:rPr>
              </m:ctrlPr>
            </m:dPr>
            <m:e>
              <m:r>
                <m:rPr>
                  <m:sty m:val="i"/>
                </m:rPr>
                <m:t>p</m:t>
              </m:r>
              <m:r>
                <m:rPr>
                  <m:sty m:val="p"/>
                </m:rPr>
                <m:t>∈</m:t>
              </m:r>
              <m:sSup>
                <m:sSupPr/>
                <m:e>
                  <m:r>
                    <m:rPr>
                      <m:sty m:val="b"/>
                    </m:rPr>
                    <m:t>N</m:t>
                  </m:r>
                </m:e>
                <m:sup>
                  <m:r>
                    <m:rPr>
                      <m:sty m:val="p"/>
                    </m:rPr>
                    <m:t>∗</m:t>
                  </m:r>
                </m:sup>
              </m:sSup>
              <m:r>
                <m:rPr>
                  <m:sty m:val="p"/>
                </m:rPr>
                <m:t>∃</m:t>
              </m:r>
              <m:r>
                <m:rPr>
                  <m:sty m:val="i"/>
                </m:rPr>
                <m:t>H</m:t>
              </m:r>
              <m:r>
                <m:rPr>
                  <m:sty m:val="p"/>
                </m:rPr>
                <m:t>∈</m:t>
              </m:r>
              <m:r>
                <m:rPr>
                  <m:scr m:val="script"/>
                </m:rPr>
                <m:t>A</m:t>
              </m:r>
              <m:r>
                <m:rPr>
                  <m:sty m:val="p"/>
                </m:rPr>
                <m:t>:</m:t>
              </m:r>
              <m:r>
                <m:rPr>
                  <m:sty m:val="i"/>
                </m:rPr>
                <m:t>p</m:t>
              </m:r>
              <m:r>
                <m:rPr>
                  <m:sty m:val="p"/>
                </m:rPr>
                <m:t>=</m:t>
              </m:r>
              <m:r>
                <m:rPr>
                  <m:sty m:val="p"/>
                </m:rPr>
                <m:t>dim</m:t>
              </m:r>
              <m:r>
                <m:rPr>
                  <m:sty m:val="p"/>
                </m:rPr>
                <m:t>(</m:t>
              </m:r>
              <m:r>
                <m:rPr>
                  <m:sty m:val="i"/>
                </m:rPr>
                <m:t>H</m:t>
              </m:r>
              <m:r>
                <m:rPr>
                  <m:sty m:val="p"/>
                </m:rPr>
                <m:t>)</m:t>
              </m:r>
            </m:e>
          </m:d>
          <m:r>
            <m:rPr>
              <m:sty m:val="p"/>
            </m:rPr>
            <m:t>.</m:t>
          </m:r>
        </m:oMath>
      </m:oMathPara>
    </w:p>
    <w:p>
      <w:pPr>
        <w:spacing w:after="220" w:lineRule="auto"/>
      </w:pPr>
      <w:r>
        <w:rPr>
          <w:rFonts w:eastAsia="Georgia" w:cs="Georgia" w:ascii="Georgia" w:hAnsi="Georgia"/>
        </w:rPr>
        <w:t xml:space="preserve">8 - Démontrer que </w:t>
      </w:r>
      <m:oMath>
        <m:r>
          <m:rPr>
            <m:scr m:val="script"/>
          </m:rPr>
          <m:t>L</m:t>
        </m:r>
      </m:oMath>
      <w:r>
        <w:rPr>
          <w:rFonts w:eastAsia="Georgia" w:cs="Georgia" w:ascii="Georgia" w:hAnsi="Georgia"/>
        </w:rPr>
        <w:t xml:space="preserve"> admet un plus grand élément que l'on nommera </w:t>
      </w:r>
      <m:oMath>
        <m:r>
          <m:rPr>
            <m:sty m:val="i"/>
          </m:rPr>
          <m:t>r</m:t>
        </m:r>
      </m:oMath>
      <w:r>
        <w:rPr/>
        <w:t xml:space="preserve">.</w:t>
      </w:r>
      <w:r>
        <w:rPr/>
        <w:br w:type="textWrapping"/>
      </w:r>
      <m:oMath>
        <m:r>
          <m:rPr>
            <m:sty m:val="p"/>
          </m:rPr>
          <m:t>9</m:t>
        </m:r>
        <m:r>
          <m:rPr>
            <m:sty m:val="p"/>
          </m:rPr>
          <m:t>▹</m:t>
        </m:r>
      </m:oMath>
      <w:r>
        <w:rPr>
          <w:rFonts w:eastAsia="Georgia" w:cs="Georgia" w:ascii="Georgia" w:hAnsi="Georgia"/>
        </w:rPr>
        <w:t xml:space="preserve"> Démontrer que </w:t>
      </w:r>
      <m:oMath>
        <m:r>
          <m:rPr>
            <m:sty m:val="i"/>
          </m:rPr>
          <m:t>F</m:t>
        </m:r>
      </m:oMath>
      <w:r>
        <w:rPr>
          <w:rFonts w:eastAsia="Georgia" w:cs="Georgia" w:ascii="Georgia" w:hAnsi="Georgia"/>
        </w:rPr>
        <w:t xml:space="preserve"> admet un supplémentaire </w:t>
      </w:r>
      <m:oMath>
        <m:r>
          <m:rPr>
            <m:sty m:val="i"/>
          </m:rPr>
          <m:t>G</m:t>
        </m:r>
      </m:oMath>
      <w:r>
        <w:rPr/>
        <w:t xml:space="preserve"> dans </w:t>
      </w:r>
      <m:oMath>
        <m:r>
          <m:rPr>
            <m:sty m:val="i"/>
          </m:rPr>
          <m:t>E</m:t>
        </m:r>
      </m:oMath>
      <w:r>
        <w:rPr/>
        <w:t xml:space="preserve">, stable par </w:t>
      </w:r>
      <m:oMath>
        <m:r>
          <m:rPr>
            <m:sty m:val="i"/>
          </m:rPr>
          <m:t>u</m:t>
        </m:r>
      </m:oMath>
      <w:r>
        <w:rPr/>
        <w:t xml:space="preserve">.</w:t>
      </w:r>
      <w:r>
        <w:rPr/>
        <w:br w:type="textWrapping"/>
      </w:r>
      <w:r>
        <w:rPr/>
        <w:t xml:space="preserve">10 - On suppose que tout sous-espace vectoriel de </w:t>
      </w:r>
      <m:oMath>
        <m:r>
          <m:rPr>
            <m:sty m:val="i"/>
          </m:rPr>
          <m:t>E</m:t>
        </m:r>
      </m:oMath>
      <w:r>
        <w:rPr>
          <w:rFonts w:eastAsia="Georgia" w:cs="Georgia" w:ascii="Georgia" w:hAnsi="Georgia"/>
        </w:rPr>
        <w:t xml:space="preserve"> possède un supplémentaire dans </w:t>
      </w:r>
      <m:oMath>
        <m:r>
          <m:rPr>
            <m:sty m:val="i"/>
          </m:rPr>
          <m:t>E</m:t>
        </m:r>
      </m:oMath>
      <w:r>
        <w:rPr/>
        <w:t xml:space="preserve">, stable par </w:t>
      </w:r>
      <m:oMath>
        <m:r>
          <m:rPr>
            <m:sty m:val="i"/>
          </m:rPr>
          <m:t>u</m:t>
        </m:r>
      </m:oMath>
      <w:r>
        <w:rPr>
          <w:rFonts w:eastAsia="Georgia" w:cs="Georgia" w:ascii="Georgia" w:hAnsi="Georgia"/>
        </w:rPr>
        <w:t xml:space="preserve">. Démontrer que </w:t>
      </w:r>
      <m:oMath>
        <m:r>
          <m:rPr>
            <m:sty m:val="i"/>
          </m:rPr>
          <m:t>u</m:t>
        </m:r>
      </m:oMath>
      <w:r>
        <w:rPr>
          <w:rFonts w:eastAsia="Georgia" w:cs="Georgia" w:ascii="Georgia" w:hAnsi="Georgia"/>
        </w:rPr>
        <w:t xml:space="preserve"> est diagonalisable. En déduire une caractérisation des matrices diagonalisables de </w:t>
      </w:r>
      <m:oMath>
        <m:sSub>
          <m:sSubPr/>
          <m:e>
            <m:r>
              <m:rPr>
                <m:sty m:val="i"/>
              </m:rPr>
              <m:t>M</m:t>
            </m:r>
          </m:e>
          <m:sub>
            <m:r>
              <m:rPr>
                <m:sty m:val="i"/>
              </m:rPr>
              <m:t>n</m:t>
            </m:r>
          </m:sub>
        </m:sSub>
        <m:r>
          <m:rPr>
            <m:sty m:val="p"/>
          </m:rPr>
          <m:t>(</m:t>
        </m:r>
        <m:r>
          <m:rPr>
            <m:sty m:val="b"/>
          </m:rPr>
          <m:t>C</m:t>
        </m:r>
        <m:r>
          <m:rPr>
            <m:sty m:val="p"/>
          </m:rPr>
          <m:t>)</m:t>
        </m:r>
      </m:oMath>
      <w:r>
        <w:rPr/>
        <w:t xml:space="preserve">.</w:t>
      </w:r>
      <w:r>
        <w:rPr/>
        <w:br w:type="textWrapping"/>
      </w:r>
      <w:r>
        <w:rPr/>
        <w:t xml:space="preserve">Indication : on pourra raisonner par l'absurde et introduire un sous-espace vectoriel, dont on justifiera l'existence, de dimension </w:t>
      </w:r>
      <m:oMath>
        <m:r>
          <m:rPr>
            <m:sty m:val="i"/>
          </m:rPr>
          <m:t>n</m:t>
        </m:r>
        <m:r>
          <m:rPr>
            <m:sty m:val="p"/>
          </m:rPr>
          <m:t>−</m:t>
        </m:r>
        <m:r>
          <m:rPr>
            <m:sty m:val="p"/>
          </m:rPr>
          <m:t>1</m:t>
        </m:r>
      </m:oMath>
      <w:r>
        <w:rPr/>
        <w:t xml:space="preserve"> et contenant la somme des sous-espaces propres de u.</w:t>
      </w:r>
    </w:p>
    <w:p>
      <w:pPr>
        <w:spacing w:line="271" w:before="330" w:lineRule="auto"/>
      </w:pPr>
      <w:r>
        <w:rPr>
          <w:rFonts w:eastAsia="Georgia" w:cs="Georgia" w:ascii="Georgia" w:hAnsi="Georgia"/>
          <w:b/>
          <w:sz w:val="42"/>
        </w:rPr>
        <w:t xml:space="preserve">3 Polynômes de Hurwitz</w:t>
      </w:r>
    </w:p>
    <w:p>
      <w:pPr>
        <w:spacing w:after="220" w:lineRule="auto"/>
      </w:pPr>
      <w:r>
        <w:rPr>
          <w:rFonts w:eastAsia="Georgia" w:cs="Georgia" w:ascii="Georgia" w:hAnsi="Georgia"/>
        </w:rPr>
        <w:t xml:space="preserve">Définition 3 Un polynôme </w:t>
      </w:r>
      <m:oMath>
        <m:r>
          <m:rPr>
            <m:sty m:val="i"/>
          </m:rPr>
          <m:t>P</m:t>
        </m:r>
        <m:r>
          <m:rPr>
            <m:sty m:val="p"/>
          </m:rPr>
          <m:t>∈</m:t>
        </m:r>
        <m:r>
          <m:rPr>
            <m:sty m:val="b"/>
          </m:rPr>
          <m:t>R</m:t>
        </m:r>
        <m:r>
          <m:rPr>
            <m:sty m:val="p"/>
          </m:rPr>
          <m:t>[</m:t>
        </m:r>
        <m:r>
          <m:rPr>
            <m:sty m:val="i"/>
          </m:rPr>
          <m:t>X</m:t>
        </m:r>
        <m:r>
          <m:rPr>
            <m:sty m:val="p"/>
          </m:rPr>
          <m:t>]</m:t>
        </m:r>
      </m:oMath>
      <w:r>
        <w:rPr>
          <w:rFonts w:eastAsia="Georgia" w:cs="Georgia" w:ascii="Georgia" w:hAnsi="Georgia"/>
        </w:rPr>
        <w:t xml:space="preserve"> est dit polynôme de Hurwitz si ses racines dans </w:t>
      </w:r>
      <m:oMath>
        <m:r>
          <m:rPr>
            <m:sty m:val="b"/>
          </m:rPr>
          <m:t>C</m:t>
        </m:r>
      </m:oMath>
      <w:r>
        <w:rPr>
          <w:rFonts w:eastAsia="Georgia" w:cs="Georgia" w:ascii="Georgia" w:hAnsi="Georgia"/>
        </w:rPr>
        <w:t xml:space="preserve"> appartiennent à </w:t>
      </w:r>
      <m:oMath>
        <m:sSup>
          <m:sSupPr/>
          <m:e>
            <m:r>
              <m:rPr>
                <m:sty m:val="p"/>
              </m:rPr>
              <m:t>Re</m:t>
            </m:r>
          </m:e>
          <m:sup>
            <m:r>
              <m:rPr>
                <m:sty m:val="p"/>
              </m:rPr>
              <m:t>−</m:t>
            </m:r>
          </m:sup>
        </m:sSup>
        <m:r>
          <m:rPr>
            <m:sty m:val="p"/>
          </m:rPr>
          <m:t>=</m:t>
        </m:r>
        <m:r>
          <m:rPr>
            <m:sty m:val="p"/>
          </m:rPr>
          <m:t>{</m:t>
        </m:r>
        <m:r>
          <m:rPr>
            <m:sty m:val="i"/>
          </m:rPr>
          <m:t>z</m:t>
        </m:r>
        <m:r>
          <m:rPr>
            <m:sty m:val="p"/>
          </m:rPr>
          <m:t>∈</m:t>
        </m:r>
        <m:r>
          <m:rPr>
            <m:sty m:val="b"/>
          </m:rPr>
          <m:t>C</m:t>
        </m:r>
        <m:r>
          <m:rPr>
            <m:sty m:val="p"/>
          </m:rPr>
          <m:t>/</m:t>
        </m:r>
        <m:r>
          <m:rPr>
            <m:sty m:val="p"/>
          </m:rPr>
          <m:t>Re</m:t>
        </m:r>
        <m:r>
          <m:rPr>
            <m:sty m:val="p"/>
          </m:rPr>
          <m:t>(</m:t>
        </m:r>
        <m:r>
          <m:rPr>
            <m:sty m:val="i"/>
          </m:rPr>
          <m:t>z</m:t>
        </m:r>
        <m:r>
          <m:rPr>
            <m:sty m:val="p"/>
          </m:rPr>
          <m:t>)</m:t>
        </m:r>
        <m:r>
          <m:rPr>
            <m:sty m:val="p"/>
          </m:rPr>
          <m:t>&lt;</m:t>
        </m:r>
        <m:r>
          <m:rPr>
            <m:sty m:val="p"/>
          </m:rPr>
          <m:t>0</m:t>
        </m:r>
        <m:r>
          <m:rPr>
            <m:sty m:val="p"/>
          </m:rPr>
          <m:t>}</m:t>
        </m:r>
      </m:oMath>
      <w:r>
        <w:rPr/>
        <w:t xml:space="preserve">.</w:t>
      </w:r>
    </w:p>
    <w:p>
      <w:pPr>
        <w:spacing w:after="220" w:lineRule="auto"/>
      </w:pPr>
      <w:r>
        <w:rPr>
          <w:rFonts w:eastAsia="Georgia" w:cs="Georgia" w:ascii="Georgia" w:hAnsi="Georgia"/>
        </w:rPr>
        <w:t xml:space="preserve">Définition 4 Un polynôme </w:t>
      </w:r>
      <m:oMath>
        <m:r>
          <m:rPr>
            <m:sty m:val="i"/>
          </m:rPr>
          <m:t>P</m:t>
        </m:r>
        <m:r>
          <m:rPr>
            <m:sty m:val="p"/>
          </m:rPr>
          <m:t>∈</m:t>
        </m:r>
        <m:r>
          <m:rPr>
            <m:sty m:val="b"/>
          </m:rPr>
          <m:t>R</m:t>
        </m:r>
        <m:r>
          <m:rPr>
            <m:sty m:val="p"/>
          </m:rPr>
          <m:t>[</m:t>
        </m:r>
        <m:r>
          <m:rPr>
            <m:sty m:val="i"/>
          </m:rPr>
          <m:t>X</m:t>
        </m:r>
        <m:r>
          <m:rPr>
            <m:sty m:val="p"/>
          </m:rPr>
          <m:t>]</m:t>
        </m:r>
      </m:oMath>
      <w:r>
        <w:rPr>
          <w:rFonts w:eastAsia="Georgia" w:cs="Georgia" w:ascii="Georgia" w:hAnsi="Georgia"/>
        </w:rPr>
        <w:t xml:space="preserve"> est dit à coefficients strictement positifs s'il est non nul et si, d désignant son degré, </w:t>
      </w:r>
      <m:oMath>
        <m:r>
          <m:rPr>
            <m:sty m:val="i"/>
          </m:rPr>
          <m:t>P</m:t>
        </m:r>
        <m:r>
          <m:rPr>
            <m:sty m:val="p"/>
          </m:rPr>
          <m:t>=</m:t>
        </m:r>
        <m:nary>
          <m:naryPr>
            <m:chr m:val="∑"/>
            <m:limLoc m:val="undOvr"/>
            <m:grow m:val="1"/>
          </m:naryPr>
          <m:sub>
            <m:r>
              <m:rPr>
                <m:sty m:val="i"/>
              </m:rPr>
              <m:t>k</m:t>
            </m:r>
            <m:r>
              <m:rPr>
                <m:sty m:val="p"/>
              </m:rPr>
              <m:t>=</m:t>
            </m:r>
            <m:r>
              <m:rPr>
                <m:sty m:val="p"/>
              </m:rPr>
              <m:t>0</m:t>
            </m:r>
          </m:sub>
          <m:sup>
            <m:r>
              <m:rPr>
                <m:sty m:val="i"/>
              </m:rPr>
              <m:t>d</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rFonts w:eastAsia="Georgia" w:cs="Georgia" w:ascii="Georgia" w:hAnsi="Georgia"/>
        </w:rPr>
        <w:t xml:space="preserve"> où, pour tout </w:t>
      </w:r>
      <m:oMath>
        <m:r>
          <m:rPr>
            <m:sty m:val="i"/>
          </m:rPr>
          <m:t>k</m:t>
        </m:r>
        <m:r>
          <m:rPr>
            <m:sty m:val="p"/>
          </m:rPr>
          <m:t>∈</m:t>
        </m:r>
        <m:r>
          <m:rPr>
            <m:sty m:val="p"/>
          </m:rPr>
          <m:t>[</m:t>
        </m:r>
        <m:r>
          <m:rPr>
            <m:sty m:val="p"/>
          </m:rPr>
          <m:t>0</m:t>
        </m:r>
        <m:r>
          <m:rPr>
            <m:sty m:val="p"/>
          </m:rPr>
          <m:t>,</m:t>
        </m:r>
        <m:r>
          <m:rPr>
            <m:sty m:val="i"/>
          </m:rPr>
          <m:t>d</m:t>
        </m:r>
        <m:r>
          <m:rPr>
            <m:sty m:val="p"/>
          </m:rPr>
          <m:t>]</m:t>
        </m:r>
        <m:r>
          <m:rPr>
            <m:sty m:val="p"/>
          </m:rPr>
          <m:t>,</m:t>
        </m:r>
        <m:sSub>
          <m:sSubPr/>
          <m:e>
            <m:r>
              <m:rPr>
                <m:sty m:val="i"/>
              </m:rPr>
              <m:t>a</m:t>
            </m:r>
          </m:e>
          <m:sub>
            <m:r>
              <m:rPr>
                <m:sty m:val="i"/>
              </m:rPr>
              <m:t>k</m:t>
            </m:r>
          </m:sub>
        </m:sSub>
        <m:r>
          <m:rPr>
            <m:sty m:val="p"/>
          </m:rPr>
          <m:t>&gt;</m:t>
        </m:r>
        <m:r>
          <m:rPr>
            <m:sty m:val="p"/>
          </m:rPr>
          <m:t>0</m:t>
        </m:r>
      </m:oMath>
    </w:p>
    <w:p>
      <w:pPr>
        <w:spacing w:after="220" w:lineRule="auto"/>
      </w:pPr>
      <w:r>
        <w:rPr/>
        <w:t xml:space="preserve">11 - Soit </w:t>
      </w:r>
      <m:oMath>
        <m:r>
          <m:rPr>
            <m:sty m:val="i"/>
          </m:rPr>
          <m:t>α</m:t>
        </m:r>
        <m:r>
          <m:rPr>
            <m:sty m:val="p"/>
          </m:rPr>
          <m:t>∈</m:t>
        </m:r>
        <m:r>
          <m:rPr>
            <m:sty m:val="b"/>
          </m:rPr>
          <m:t>R</m:t>
        </m:r>
      </m:oMath>
      <w:r>
        <w:rPr>
          <w:rFonts w:eastAsia="Georgia" w:cs="Georgia" w:ascii="Georgia" w:hAnsi="Georgia"/>
        </w:rPr>
        <w:t xml:space="preserve">. Démontrer que si </w:t>
      </w:r>
      <m:oMath>
        <m:r>
          <m:rPr>
            <m:sty m:val="i"/>
          </m:rPr>
          <m:t>α</m:t>
        </m:r>
      </m:oMath>
      <w:r>
        <w:rPr>
          <w:rFonts w:eastAsia="Georgia" w:cs="Georgia" w:ascii="Georgia" w:hAnsi="Georgia"/>
        </w:rPr>
        <w:t xml:space="preserve"> est une racine d'un polynôme </w:t>
      </w:r>
      <m:oMath>
        <m:r>
          <m:rPr>
            <m:sty m:val="i"/>
          </m:rPr>
          <m:t>P</m:t>
        </m:r>
      </m:oMath>
      <w:r>
        <w:rPr/>
        <w:t xml:space="preserve"> de </w:t>
      </w:r>
      <m:oMath>
        <m:r>
          <m:rPr>
            <m:sty m:val="b"/>
          </m:rPr>
          <m:t>R</m:t>
        </m:r>
        <m:r>
          <m:rPr>
            <m:sty m:val="p"/>
          </m:rPr>
          <m:t>[</m:t>
        </m:r>
        <m:r>
          <m:rPr>
            <m:sty m:val="i"/>
          </m:rPr>
          <m:t>X</m:t>
        </m:r>
        <m:r>
          <m:rPr>
            <m:sty m:val="p"/>
          </m:rPr>
          <m:t>]</m:t>
        </m:r>
      </m:oMath>
      <w:r>
        <w:rPr>
          <w:rFonts w:eastAsia="Georgia" w:cs="Georgia" w:ascii="Georgia" w:hAnsi="Georgia"/>
        </w:rPr>
        <w:t xml:space="preserve">, à coefficients strictement positifs, alors </w:t>
      </w:r>
      <m:oMath>
        <m:r>
          <m:rPr>
            <m:sty m:val="i"/>
          </m:rPr>
          <m:t>α</m:t>
        </m:r>
        <m:r>
          <m:rPr>
            <m:sty m:val="p"/>
          </m:rPr>
          <m:t>&lt;</m:t>
        </m:r>
        <m:r>
          <m:rPr>
            <m:sty m:val="p"/>
          </m:rPr>
          <m:t>0</m:t>
        </m:r>
      </m:oMath>
      <w:r>
        <w:rPr/>
        <w:t xml:space="preserve">.</w:t>
      </w:r>
      <w:r>
        <w:rPr/>
        <w:br w:type="textWrapping"/>
      </w:r>
      <m:oMath>
        <m:r>
          <m:rPr>
            <m:sty m:val="p"/>
          </m:rPr>
          <m:t>12</m:t>
        </m:r>
        <m:r>
          <m:rPr>
            <m:sty m:val="p"/>
          </m:rPr>
          <m:t>▹</m:t>
        </m:r>
      </m:oMath>
      <w:r>
        <w:rPr>
          <w:rFonts w:eastAsia="Georgia" w:cs="Georgia" w:ascii="Georgia" w:hAnsi="Georgia"/>
        </w:rPr>
        <w:t xml:space="preserve"> Démontrer que tout diviseur d'un polynôme de Hurwitz est un polynôme de Hurwitz.</w:t>
      </w:r>
      <w:r>
        <w:rPr/>
        <w:br w:type="textWrapping"/>
      </w:r>
      <m:oMath>
        <m:r>
          <m:rPr>
            <m:sty m:val="p"/>
          </m:rPr>
          <m:t>13</m:t>
        </m:r>
        <m:r>
          <m:rPr>
            <m:sty m:val="p"/>
          </m:rPr>
          <m:t>▹</m:t>
        </m:r>
      </m:oMath>
      <w:r>
        <w:rPr/>
        <w:t xml:space="preserve"> Soit </w:t>
      </w:r>
      <m:oMath>
        <m:r>
          <m:rPr>
            <m:sty m:val="i"/>
          </m:rPr>
          <m:t>P</m:t>
        </m:r>
      </m:oMath>
      <w:r>
        <w:rPr>
          <w:rFonts w:eastAsia="Georgia" w:cs="Georgia" w:ascii="Georgia" w:hAnsi="Georgia"/>
        </w:rPr>
        <w:t xml:space="preserve"> un polynôme de Hurwitz de </w:t>
      </w:r>
      <m:oMath>
        <m:r>
          <m:rPr>
            <m:sty m:val="b"/>
          </m:rPr>
          <m:t>R</m:t>
        </m:r>
        <m:r>
          <m:rPr>
            <m:sty m:val="p"/>
          </m:rPr>
          <m:t>[</m:t>
        </m:r>
        <m:r>
          <m:rPr>
            <m:sty m:val="i"/>
          </m:rPr>
          <m:t>X</m:t>
        </m:r>
        <m:r>
          <m:rPr>
            <m:sty m:val="p"/>
          </m:rPr>
          <m:t>]</m:t>
        </m:r>
      </m:oMath>
      <w:r>
        <w:rPr>
          <w:rFonts w:eastAsia="Georgia" w:cs="Georgia" w:ascii="Georgia" w:hAnsi="Georgia"/>
        </w:rPr>
        <w:t xml:space="preserve"> irréductible et à coefficient dominant positif. Démontrer que tous les coefficients de </w:t>
      </w:r>
      <m:oMath>
        <m:r>
          <m:rPr>
            <m:sty m:val="i"/>
          </m:rPr>
          <m:t>P</m:t>
        </m:r>
      </m:oMath>
      <w:r>
        <w:rPr/>
        <w:t xml:space="preserve"> sont strictement positifs.</w:t>
      </w:r>
    </w:p>
    <w:p>
      <w:pPr>
        <w:spacing w:after="220" w:lineRule="auto"/>
      </w:pPr>
      <w:r>
        <w:rPr/>
        <w:t xml:space="preserve">Soit </w:t>
      </w:r>
      <m:oMath>
        <m:r>
          <m:rPr>
            <m:sty m:val="i"/>
          </m:rPr>
          <m:t>n</m:t>
        </m:r>
        <m:r>
          <m:rPr>
            <m:sty m:val="p"/>
          </m:rPr>
          <m:t>∈</m:t>
        </m:r>
        <m:sSup>
          <m:sSupPr/>
          <m:e>
            <m:r>
              <m:rPr>
                <m:sty m:val="b"/>
              </m:rPr>
              <m:t>N</m:t>
            </m:r>
          </m:e>
          <m:sup>
            <m:r>
              <m:rPr>
                <m:sty m:val="p"/>
              </m:rPr>
              <m:t>∗</m:t>
            </m:r>
          </m:sup>
        </m:sSup>
      </m:oMath>
      <w:r>
        <w:rPr/>
        <w:t xml:space="preserve">. Soient </w:t>
      </w:r>
      <m:oMath>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n</m:t>
                </m:r>
              </m:sub>
            </m:sSub>
          </m:e>
        </m:d>
        <m:r>
          <m:rPr>
            <m:sty m:val="p"/>
          </m:rPr>
          <m:t>∈</m:t>
        </m:r>
        <m:sSup>
          <m:sSupPr/>
          <m:e>
            <m:r>
              <m:rPr>
                <m:sty m:val="b"/>
              </m:rPr>
              <m:t>C</m:t>
            </m:r>
          </m:e>
          <m:sup>
            <m:r>
              <m:rPr>
                <m:sty m:val="i"/>
              </m:rPr>
              <m:t>n</m:t>
            </m:r>
          </m:sup>
        </m:sSup>
      </m:oMath>
      <w:r>
        <w:rPr>
          <w:rFonts w:eastAsia="Georgia" w:cs="Georgia" w:ascii="Georgia" w:hAnsi="Georgia"/>
        </w:rPr>
        <w:t xml:space="preserve">. On définit les deux polynômes </w:t>
      </w:r>
      <m:oMath>
        <m:r>
          <m:rPr>
            <m:sty m:val="i"/>
          </m:rPr>
          <m:t>P</m:t>
        </m:r>
        <m:r>
          <m:rPr>
            <m:sty m:val="p"/>
          </m:rPr>
          <m:t>(</m:t>
        </m:r>
        <m:r>
          <m:rPr>
            <m:sty m:val="i"/>
          </m:rPr>
          <m:t>X</m:t>
        </m:r>
        <m:r>
          <m:rPr>
            <m:sty m:val="p"/>
          </m:rPr>
          <m:t>)</m:t>
        </m:r>
      </m:oMath>
      <w:r>
        <w:rPr/>
        <w:t xml:space="preserve"> et </w:t>
      </w:r>
      <m:oMath>
        <m:r>
          <m:rPr>
            <m:sty m:val="i"/>
          </m:rPr>
          <m:t>Q</m:t>
        </m:r>
        <m:r>
          <m:rPr>
            <m:sty m:val="p"/>
          </m:rPr>
          <m:t>(</m:t>
        </m:r>
        <m:r>
          <m:rPr>
            <m:sty m:val="i"/>
          </m:rPr>
          <m:t>X</m:t>
        </m:r>
        <m:r>
          <m:rPr>
            <m:sty m:val="p"/>
          </m:rPr>
          <m:t>)</m:t>
        </m:r>
      </m:oMath>
      <w:r>
        <w:rPr/>
        <w:t xml:space="preserve"> de </w:t>
      </w:r>
      <m:oMath>
        <m:r>
          <m:rPr>
            <m:sty m:val="b"/>
          </m:rPr>
          <m:t>C</m:t>
        </m:r>
        <m:r>
          <m:rPr>
            <m:sty m:val="p"/>
          </m:rPr>
          <m:t>[</m:t>
        </m:r>
        <m:r>
          <m:rPr>
            <m:sty m:val="i"/>
          </m:rPr>
          <m:t>X</m:t>
        </m:r>
        <m:r>
          <m:rPr>
            <m:sty m:val="p"/>
          </m:rPr>
          <m:t>]</m:t>
        </m:r>
      </m:oMath>
      <w:r>
        <w:rPr/>
        <w:t xml:space="preserve"> par :</w:t>
      </w:r>
    </w:p>
    <w:p>
      <w:pPr>
        <w:spacing w:after="220" w:lineRule="auto"/>
      </w:pPr>
      <m:oMathPara>
        <m:oMath>
          <m:r>
            <m:rPr>
              <m:sty m:val="i"/>
            </m:rPr>
            <m:t>P</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z</m:t>
                  </m:r>
                </m:e>
                <m:sub>
                  <m:r>
                    <m:rPr>
                      <m:sty m:val="i"/>
                    </m:rPr>
                    <m:t>k</m:t>
                  </m:r>
                </m:sub>
              </m:sSub>
            </m:e>
          </m:d>
          <m:r>
            <m:rPr>
              <m:sty m:val="p"/>
            </m:rPr>
            <m:t xml:space="preserve"> </m:t>
          </m:r>
          <m:r>
            <m:rPr>
              <m:nor/>
            </m:rPr>
            <m:t> et </m:t>
          </m:r>
          <m:r>
            <m:rPr>
              <m:sty m:val="p"/>
            </m:rPr>
            <m:t xml:space="preserve"> </m:t>
          </m:r>
          <m:r>
            <m:rPr>
              <m:sty m:val="i"/>
            </m:rPr>
            <m:t>Q</m:t>
          </m:r>
          <m:r>
            <m:rPr>
              <m:sty m:val="p"/>
            </m:rPr>
            <m:t>(</m:t>
          </m:r>
          <m:r>
            <m:rPr>
              <m:sty m:val="i"/>
            </m:rPr>
            <m:t>X</m:t>
          </m:r>
          <m:r>
            <m:rPr>
              <m:sty m:val="p"/>
            </m:rPr>
            <m:t>)</m:t>
          </m:r>
          <m:r>
            <m:rPr>
              <m:sty m:val="p"/>
            </m:rPr>
            <m:t>=</m:t>
          </m:r>
          <m:nary>
            <m:naryPr>
              <m:chr m:val="∏"/>
              <m:limLoc m:val="undOvr"/>
              <m:grow m:val="1"/>
              <m:supHide m:val="1"/>
            </m:naryPr>
            <m:sub>
              <m:r>
                <m:rPr>
                  <m:sty m:val="p"/>
                </m:rPr>
                <m:t>(</m:t>
              </m:r>
              <m:r>
                <m:rPr>
                  <m:sty m:val="i"/>
                </m:rPr>
                <m:t>k</m:t>
              </m:r>
              <m:r>
                <m:rPr>
                  <m:sty m:val="p"/>
                </m:rPr>
                <m:t>,</m:t>
              </m:r>
              <m:r>
                <m:rPr>
                  <m:sty m:val="i"/>
                </m:rPr>
                <m:t>l</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z</m:t>
                  </m:r>
                </m:e>
                <m:sub>
                  <m:r>
                    <m:rPr>
                      <m:sty m:val="i"/>
                    </m:rPr>
                    <m:t>k</m:t>
                  </m:r>
                </m:sub>
              </m:sSub>
              <m:r>
                <m:rPr>
                  <m:sty m:val="p"/>
                </m:rPr>
                <m:t>−</m:t>
              </m:r>
              <m:sSub>
                <m:sSubPr/>
                <m:e>
                  <m:r>
                    <m:rPr>
                      <m:sty m:val="i"/>
                    </m:rPr>
                    <m:t>z</m:t>
                  </m:r>
                </m:e>
                <m:sub>
                  <m:r>
                    <m:rPr>
                      <m:sty m:val="i"/>
                    </m:rPr>
                    <m:t>l</m:t>
                  </m:r>
                </m:sub>
              </m:sSub>
            </m:e>
          </m:d>
        </m:oMath>
      </m:oMathPara>
    </w:p>
    <w:p>
      <w:pPr>
        <w:spacing w:after="220" w:lineRule="auto"/>
      </w:pPr>
      <m:oMath>
        <m:r>
          <m:rPr>
            <m:sty m:val="p"/>
          </m:rPr>
          <m:t>14</m:t>
        </m:r>
        <m:r>
          <m:rPr>
            <m:sty m:val="p"/>
          </m:rPr>
          <m:t>▹</m:t>
        </m:r>
      </m:oMath>
      <w:r>
        <w:rPr/>
        <w:t xml:space="preserve"> On suppose </w:t>
      </w:r>
      <m:oMath>
        <m:r>
          <m:rPr>
            <m:sty m:val="i"/>
          </m:rPr>
          <m:t>n</m:t>
        </m:r>
        <m:r>
          <m:rPr>
            <m:sty m:val="p"/>
          </m:rPr>
          <m:t>=</m:t>
        </m:r>
        <m:r>
          <m:rPr>
            <m:sty m:val="p"/>
          </m:rPr>
          <m:t>2</m:t>
        </m:r>
      </m:oMath>
      <w:r>
        <w:rPr/>
        <w:t xml:space="preserve"> et </w:t>
      </w:r>
      <m:oMath>
        <m:r>
          <m:rPr>
            <m:sty m:val="i"/>
          </m:rPr>
          <m:t>P</m:t>
        </m:r>
        <m:r>
          <m:rPr>
            <m:sty m:val="p"/>
          </m:rPr>
          <m:t>∈</m:t>
        </m:r>
        <m:sSub>
          <m:sSubPr/>
          <m:e>
            <m:r>
              <m:rPr>
                <m:sty m:val="b"/>
              </m:rPr>
              <m:t>R</m:t>
            </m:r>
          </m:e>
          <m:sub>
            <m:r>
              <m:rPr>
                <m:sty m:val="p"/>
              </m:rPr>
              <m:t>2</m:t>
            </m:r>
          </m:sub>
        </m:sSub>
        <m:r>
          <m:rPr>
            <m:sty m:val="p"/>
          </m:rPr>
          <m:t>[</m:t>
        </m:r>
        <m:r>
          <m:rPr>
            <m:sty m:val="i"/>
          </m:rPr>
          <m:t>X</m:t>
        </m:r>
        <m:r>
          <m:rPr>
            <m:sty m:val="p"/>
          </m:rPr>
          <m:t>]</m:t>
        </m:r>
      </m:oMath>
      <w:r>
        <w:rPr/>
        <w:t xml:space="preserve">. Si les coefficients de </w:t>
      </w:r>
      <m:oMath>
        <m:r>
          <m:rPr>
            <m:sty m:val="i"/>
          </m:rPr>
          <m:t>Q</m:t>
        </m:r>
      </m:oMath>
      <w:r>
        <w:rPr/>
        <w:t xml:space="preserve"> sont strictement positifs, </w:t>
      </w:r>
      <m:oMath>
        <m:r>
          <m:rPr>
            <m:sty m:val="i"/>
          </m:rPr>
          <m:t>P</m:t>
        </m:r>
      </m:oMath>
      <w:r>
        <w:rPr>
          <w:rFonts w:eastAsia="Georgia" w:cs="Georgia" w:ascii="Georgia" w:hAnsi="Georgia"/>
        </w:rPr>
        <w:t xml:space="preserve"> est-il alors un polynôme de Hurwitz?</w:t>
      </w:r>
      <w:r>
        <w:rPr/>
        <w:br w:type="textWrapping"/>
      </w:r>
      <m:oMath>
        <m:r>
          <m:rPr>
            <m:sty m:val="p"/>
          </m:rPr>
          <m:t>15</m:t>
        </m:r>
        <m:r>
          <m:rPr>
            <m:sty m:val="p"/>
          </m:rPr>
          <m:t>▹</m:t>
        </m:r>
      </m:oMath>
      <w:r>
        <w:rPr/>
        <w:t xml:space="preserve"> Soient </w:t>
      </w:r>
      <m:oMath>
        <m:r>
          <m:rPr>
            <m:sty m:val="i"/>
          </m:rPr>
          <m:t>A</m:t>
        </m:r>
      </m:oMath>
      <w:r>
        <w:rPr/>
        <w:t xml:space="preserve"> et </w:t>
      </w:r>
      <m:oMath>
        <m:r>
          <m:rPr>
            <m:sty m:val="i"/>
          </m:rPr>
          <m:t>B</m:t>
        </m:r>
      </m:oMath>
      <w:r>
        <w:rPr>
          <w:rFonts w:eastAsia="Georgia" w:cs="Georgia" w:ascii="Georgia" w:hAnsi="Georgia"/>
        </w:rPr>
        <w:t xml:space="preserve"> deux polynômes de </w:t>
      </w:r>
      <m:oMath>
        <m:r>
          <m:rPr>
            <m:sty m:val="b"/>
          </m:rPr>
          <m:t>R</m:t>
        </m:r>
        <m:r>
          <m:rPr>
            <m:sty m:val="p"/>
          </m:rPr>
          <m:t>[</m:t>
        </m:r>
        <m:r>
          <m:rPr>
            <m:sty m:val="i"/>
          </m:rPr>
          <m:t>X</m:t>
        </m:r>
        <m:r>
          <m:rPr>
            <m:sty m:val="p"/>
          </m:rPr>
          <m:t>]</m:t>
        </m:r>
      </m:oMath>
      <w:r>
        <w:rPr>
          <w:rFonts w:eastAsia="Georgia" w:cs="Georgia" w:ascii="Georgia" w:hAnsi="Georgia"/>
        </w:rPr>
        <w:t xml:space="preserve"> dont tous les coefficents sont strictement positifs. Démontrer que les coefficients du produit </w:t>
      </w:r>
      <m:oMath>
        <m:r>
          <m:rPr>
            <m:sty m:val="i"/>
          </m:rPr>
          <m:t>A</m:t>
        </m:r>
        <m:r>
          <m:rPr>
            <m:sty m:val="i"/>
          </m:rPr>
          <m:t>B</m:t>
        </m:r>
      </m:oMath>
      <w:r>
        <w:rPr>
          <w:rFonts w:eastAsia="Georgia" w:cs="Georgia" w:ascii="Georgia" w:hAnsi="Georgia"/>
        </w:rPr>
        <w:t xml:space="preserve"> sont également strictement positifs.</w:t>
      </w:r>
      <w:r>
        <w:rPr/>
        <w:br w:type="textWrapping"/>
      </w:r>
      <m:oMath>
        <m:r>
          <m:rPr>
            <m:sty m:val="p"/>
          </m:rPr>
          <m:t>16</m:t>
        </m:r>
        <m:r>
          <m:rPr>
            <m:sty m:val="p"/>
          </m:rPr>
          <m:t>▹</m:t>
        </m:r>
      </m:oMath>
      <w:r>
        <w:rPr>
          <w:rFonts w:eastAsia="Georgia" w:cs="Georgia" w:ascii="Georgia" w:hAnsi="Georgia"/>
        </w:rPr>
        <w:t xml:space="preserve"> Démontrer que si </w:t>
      </w:r>
      <m:oMath>
        <m:r>
          <m:rPr>
            <m:sty m:val="i"/>
          </m:rPr>
          <m:t>P</m:t>
        </m:r>
      </m:oMath>
      <w:r>
        <w:rPr/>
        <w:t xml:space="preserve"> et </w:t>
      </w:r>
      <m:oMath>
        <m:r>
          <m:rPr>
            <m:sty m:val="i"/>
          </m:rPr>
          <m:t>Q</m:t>
        </m:r>
      </m:oMath>
      <w:r>
        <w:rPr/>
        <w:t xml:space="preserve"> sont dans </w:t>
      </w:r>
      <m:oMath>
        <m:r>
          <m:rPr>
            <m:sty m:val="b"/>
          </m:rPr>
          <m:t>R</m:t>
        </m:r>
        <m:r>
          <m:rPr>
            <m:sty m:val="p"/>
          </m:rPr>
          <m:t>[</m:t>
        </m:r>
        <m:r>
          <m:rPr>
            <m:sty m:val="i"/>
          </m:rPr>
          <m:t>X</m:t>
        </m:r>
        <m:r>
          <m:rPr>
            <m:sty m:val="p"/>
          </m:rPr>
          <m:t>]</m:t>
        </m:r>
      </m:oMath>
      <w:r>
        <w:rPr>
          <w:rFonts w:eastAsia="Georgia" w:cs="Georgia" w:ascii="Georgia" w:hAnsi="Georgia"/>
        </w:rPr>
        <w:t xml:space="preserve">, alors on a l'équivalence : </w:t>
      </w:r>
      <m:oMath>
        <m:r>
          <m:rPr>
            <m:sty m:val="i"/>
          </m:rPr>
          <m:t>P</m:t>
        </m:r>
      </m:oMath>
      <w:r>
        <w:rPr>
          <w:rFonts w:eastAsia="Georgia" w:cs="Georgia" w:ascii="Georgia" w:hAnsi="Georgia"/>
        </w:rPr>
        <w:t xml:space="preserve"> est un polynôme de Hurwitz si et seulement si les coefficients de </w:t>
      </w:r>
      <m:oMath>
        <m:r>
          <m:rPr>
            <m:sty m:val="i"/>
          </m:rPr>
          <m:t>P</m:t>
        </m:r>
      </m:oMath>
      <w:r>
        <w:rPr/>
        <w:t xml:space="preserve"> et </w:t>
      </w:r>
      <m:oMath>
        <m:r>
          <m:rPr>
            <m:sty m:val="i"/>
          </m:rPr>
          <m:t>Q</m:t>
        </m:r>
      </m:oMath>
      <w:r>
        <w:rPr/>
        <w:t xml:space="preserve"> sont strictement positifs.</w:t>
      </w:r>
    </w:p>
    <w:p>
      <w:pPr>
        <w:spacing w:line="271" w:before="330" w:lineRule="auto"/>
      </w:pPr>
      <w:r>
        <w:rPr>
          <w:rFonts w:eastAsia="Georgia" w:cs="Georgia" w:ascii="Georgia" w:hAnsi="Georgia"/>
          <w:b/>
          <w:sz w:val="42"/>
        </w:rPr>
        <w:t xml:space="preserve">4 Système différentiel de matrice associée semi-simple</w:t>
      </w:r>
    </w:p>
    <w:p>
      <w:pPr>
        <w:spacing w:after="220" w:lineRule="auto"/>
      </w:pPr>
      <w:r>
        <w:rPr/>
        <w:t xml:space="preserve">Soit </w:t>
      </w:r>
      <m:oMath>
        <m:r>
          <m:rPr>
            <m:sty m:val="i"/>
          </m:rPr>
          <m:t>M</m:t>
        </m:r>
        <m:r>
          <m:rPr>
            <m:sty m:val="p"/>
          </m:rPr>
          <m:t>∈</m:t>
        </m:r>
        <m:sSub>
          <m:sSubPr/>
          <m:e>
            <m:r>
              <m:rPr>
                <m:sty m:val="i"/>
              </m:rPr>
              <m:t>M</m:t>
            </m:r>
          </m:e>
          <m:sub>
            <m:r>
              <m:rPr>
                <m:sty m:val="i"/>
              </m:rPr>
              <m:t>n</m:t>
            </m:r>
          </m:sub>
        </m:sSub>
        <m:r>
          <m:rPr>
            <m:sty m:val="p"/>
          </m:rPr>
          <m:t>(</m:t>
        </m:r>
        <m:r>
          <m:rPr>
            <m:sty m:val="b"/>
          </m:rPr>
          <m:t>R</m:t>
        </m:r>
        <m:r>
          <m:rPr>
            <m:sty m:val="p"/>
          </m:rPr>
          <m:t>)</m:t>
        </m:r>
      </m:oMath>
      <w:r>
        <w:rPr/>
        <w:t xml:space="preserve">. On note ( </w:t>
      </w:r>
      <m:oMath>
        <m:r>
          <m:rPr>
            <m:sty m:val="i"/>
          </m:rPr>
          <m:t>S</m:t>
        </m:r>
      </m:oMath>
      <w:r>
        <w:rPr>
          <w:rFonts w:eastAsia="Georgia" w:cs="Georgia" w:ascii="Georgia" w:hAnsi="Georgia"/>
        </w:rPr>
        <w:t xml:space="preserve"> ) le système différentiel :</w:t>
      </w:r>
    </w:p>
    <w:p>
      <w:pPr>
        <w:spacing w:after="220" w:lineRule="auto"/>
      </w:pPr>
      <m:oMathPara>
        <m:oMath>
          <m:r>
            <m:rPr>
              <m:nor/>
            </m:rPr>
            <m:t> (S) </m:t>
          </m:r>
          <m:r>
            <m:rPr>
              <m:sty m:val="p"/>
            </m:rPr>
            <m:t xml:space="preserve"> </m:t>
          </m:r>
          <m:sSup>
            <m:sSupPr/>
            <m:e>
              <m:r>
                <m:rPr>
                  <m:sty m:val="i"/>
                </m:rPr>
                <m:t>X</m:t>
              </m:r>
            </m:e>
            <m:sup>
              <m:r>
                <m:rPr>
                  <m:sty m:val="i"/>
                </m:rPr>
                <m:t>′</m:t>
              </m:r>
            </m:sup>
          </m:sSup>
          <m:r>
            <m:rPr>
              <m:sty m:val="p"/>
            </m:rPr>
            <m:t>=</m:t>
          </m:r>
          <m:r>
            <m:rPr>
              <m:sty m:val="i"/>
            </m:rPr>
            <m:t>M</m:t>
          </m:r>
          <m:r>
            <m:rPr>
              <m:sty m:val="i"/>
            </m:rPr>
            <m:t>X</m:t>
          </m:r>
        </m:oMath>
      </m:oMathPara>
    </w:p>
    <w:p>
      <w:pPr>
        <w:spacing w:after="220" w:lineRule="auto"/>
      </w:pPr>
      <w:r>
        <w:rPr>
          <w:rFonts w:eastAsia="Georgia" w:cs="Georgia" w:ascii="Georgia" w:hAnsi="Georgia"/>
        </w:rPr>
        <w:t xml:space="preserve">où </w:t>
      </w:r>
      <m:oMath>
        <m:r>
          <m:rPr>
            <m:sty m:val="i"/>
          </m:rPr>
          <m:t>X</m:t>
        </m:r>
      </m:oMath>
      <w:r>
        <w:rPr/>
        <w:t xml:space="preserve"> est une application de la variable </w:t>
      </w:r>
      <m:oMath>
        <m:r>
          <m:rPr>
            <m:sty m:val="i"/>
          </m:rPr>
          <m:t>t</m:t>
        </m:r>
      </m:oMath>
      <w:r>
        <w:rPr/>
        <w:t xml:space="preserve"> de </w:t>
      </w:r>
      <m:oMath>
        <m:r>
          <m:rPr>
            <m:sty m:val="b"/>
          </m:rPr>
          <m:t>R</m:t>
        </m:r>
      </m:oMath>
      <w:r>
        <w:rPr/>
        <w:t xml:space="preserve"> dans </w:t>
      </w:r>
      <m:oMath>
        <m:sSup>
          <m:sSupPr/>
          <m:e>
            <m:r>
              <m:rPr>
                <m:sty m:val="b"/>
              </m:rPr>
              <m:t>R</m:t>
            </m:r>
          </m:e>
          <m:sup>
            <m:r>
              <m:rPr>
                <m:sty m:val="i"/>
              </m:rPr>
              <m:t>n</m:t>
            </m:r>
          </m:sup>
        </m:sSup>
      </m:oMath>
      <w:r>
        <w:rPr>
          <w:rFonts w:eastAsia="Georgia" w:cs="Georgia" w:ascii="Georgia" w:hAnsi="Georgia"/>
        </w:rPr>
        <w:t xml:space="preserve">, dérivable sur </w:t>
      </w:r>
      <m:oMath>
        <m:r>
          <m:rPr>
            <m:sty m:val="b"/>
          </m:rPr>
          <m:t>R</m:t>
        </m:r>
      </m:oMath>
      <w:r>
        <w:rPr/>
        <w:t xml:space="preserve">.</w:t>
      </w:r>
      <w:r>
        <w:rPr/>
        <w:br w:type="textWrapping"/>
      </w:r>
      <w:r>
        <w:rPr/>
        <w:t xml:space="preserve">Soit </w:t>
      </w:r>
      <m:oMath>
        <m:r>
          <m:rPr>
            <m:sty m:val="i"/>
          </m:rPr>
          <m:t>T</m:t>
        </m:r>
        <m:r>
          <m:rPr>
            <m:sty m:val="p"/>
          </m:rPr>
          <m:t>∈</m:t>
        </m:r>
        <m:sSub>
          <m:sSubPr/>
          <m:e>
            <m:r>
              <m:rPr>
                <m:sty m:val="i"/>
              </m:rPr>
              <m:t>M</m:t>
            </m:r>
          </m:e>
          <m:sub>
            <m:r>
              <m:rPr>
                <m:sty m:val="i"/>
              </m:rPr>
              <m:t>n</m:t>
            </m:r>
          </m:sub>
        </m:sSub>
        <m:r>
          <m:rPr>
            <m:sty m:val="p"/>
          </m:rPr>
          <m:t>(</m:t>
        </m:r>
        <m:r>
          <m:rPr>
            <m:sty m:val="b"/>
          </m:rPr>
          <m:t>R</m:t>
        </m:r>
        <m:r>
          <m:rPr>
            <m:sty m:val="p"/>
          </m:rPr>
          <m:t>)</m:t>
        </m:r>
      </m:oMath>
      <w:r>
        <w:rPr/>
        <w:t xml:space="preserve">. On suppose que </w:t>
      </w:r>
      <m:oMath>
        <m:r>
          <m:rPr>
            <m:sty m:val="i"/>
          </m:rPr>
          <m:t>M</m:t>
        </m:r>
      </m:oMath>
      <w:r>
        <w:rPr>
          <w:rFonts w:eastAsia="Georgia" w:cs="Georgia" w:ascii="Georgia" w:hAnsi="Georgia"/>
        </w:rPr>
        <w:t xml:space="preserve"> est semblable à </w:t>
      </w:r>
      <m:oMath>
        <m:r>
          <m:rPr>
            <m:sty m:val="i"/>
          </m:rPr>
          <m:t>T</m:t>
        </m:r>
      </m:oMath>
      <w:r>
        <w:rPr/>
        <w:t xml:space="preserve"> dans </w:t>
      </w:r>
      <m:oMath>
        <m:sSub>
          <m:sSubPr/>
          <m:e>
            <m:r>
              <m:rPr>
                <m:sty m:val="i"/>
              </m:rPr>
              <m:t>M</m:t>
            </m:r>
          </m:e>
          <m:sub>
            <m:r>
              <m:rPr>
                <m:sty m:val="i"/>
              </m:rPr>
              <m:t>n</m:t>
            </m:r>
          </m:sub>
        </m:sSub>
        <m:r>
          <m:rPr>
            <m:sty m:val="p"/>
          </m:rPr>
          <m:t>(</m:t>
        </m:r>
        <m:r>
          <m:rPr>
            <m:sty m:val="b"/>
          </m:rPr>
          <m:t>R</m:t>
        </m:r>
        <m:r>
          <m:rPr>
            <m:sty m:val="p"/>
          </m:rPr>
          <m:t>)</m:t>
        </m:r>
      </m:oMath>
      <w:r>
        <w:rPr/>
        <w:t xml:space="preserve"> et on note ( </w:t>
      </w:r>
      <m:oMath>
        <m:sSup>
          <m:sSupPr/>
          <m:e>
            <m:r>
              <m:rPr>
                <m:sty m:val="i"/>
              </m:rPr>
              <m:t>S</m:t>
            </m:r>
          </m:e>
          <m:sup>
            <m:r>
              <m:rPr>
                <m:sty m:val="p"/>
              </m:rPr>
              <m:t>∗</m:t>
            </m:r>
          </m:sup>
        </m:sSup>
      </m:oMath>
      <w:r>
        <w:rPr>
          <w:rFonts w:eastAsia="Georgia" w:cs="Georgia" w:ascii="Georgia" w:hAnsi="Georgia"/>
        </w:rPr>
        <w:t xml:space="preserve"> ) le système différentiel</w:t>
      </w:r>
    </w:p>
    <w:p>
      <w:pPr>
        <w:spacing w:after="220" w:lineRule="auto"/>
      </w:pPr>
      <m:oMathPara>
        <m:oMath>
          <m:d>
            <m:dPr>
              <m:begChr m:val="("/>
              <m:endChr m:val=")"/>
              <m:ctrlPr>
                <w:rPr>
                  <w:rFonts w:ascii="Cambria Math" w:hAnsi="Cambria Math"/>
                </w:rPr>
              </m:ctrlPr>
            </m:dPr>
            <m:e>
              <m:sSup>
                <m:sSupPr/>
                <m:e>
                  <m:r>
                    <m:rPr>
                      <m:sty m:val="i"/>
                    </m:rPr>
                    <m:t>S</m:t>
                  </m:r>
                </m:e>
                <m:sup>
                  <m:r>
                    <m:rPr>
                      <m:sty m:val="p"/>
                    </m:rPr>
                    <m:t>∗</m:t>
                  </m:r>
                </m:sup>
              </m:sSup>
            </m:e>
          </m:d>
          <m:r>
            <m:rPr>
              <m:sty m:val="p"/>
            </m:rPr>
            <m:t xml:space="preserve"> </m:t>
          </m:r>
          <m:sSup>
            <m:sSupPr/>
            <m:e>
              <m:r>
                <m:rPr>
                  <m:sty m:val="i"/>
                </m:rPr>
                <m:t>Y</m:t>
              </m:r>
            </m:e>
            <m:sup>
              <m:r>
                <m:rPr>
                  <m:sty m:val="i"/>
                </m:rPr>
                <m:t>′</m:t>
              </m:r>
            </m:sup>
          </m:sSup>
          <m:r>
            <m:rPr>
              <m:sty m:val="p"/>
            </m:rPr>
            <m:t>=</m:t>
          </m:r>
          <m:r>
            <m:rPr>
              <m:sty m:val="i"/>
            </m:rPr>
            <m:t>T</m:t>
          </m:r>
          <m:r>
            <m:rPr>
              <m:sty m:val="i"/>
            </m:rPr>
            <m:t>Y</m:t>
          </m:r>
        </m:oMath>
      </m:oMathPara>
    </w:p>
    <w:p>
      <w:pPr>
        <w:spacing w:after="220" w:lineRule="auto"/>
      </w:pPr>
      <m:oMath>
        <m:r>
          <m:rPr>
            <m:sty m:val="p"/>
          </m:rPr>
          <m:t>17</m:t>
        </m:r>
        <m:r>
          <m:rPr>
            <m:sty m:val="p"/>
          </m:rPr>
          <m:t>▹</m:t>
        </m:r>
      </m:oMath>
      <w:r>
        <w:rPr>
          <w:rFonts w:eastAsia="Georgia" w:cs="Georgia" w:ascii="Georgia" w:hAnsi="Georgia"/>
        </w:rPr>
        <w:t xml:space="preserve"> Démontrer que les coordonnées d'une solution </w:t>
      </w:r>
      <m:oMath>
        <m:r>
          <m:rPr>
            <m:sty m:val="i"/>
          </m:rPr>
          <m:t>X</m:t>
        </m:r>
      </m:oMath>
      <w:r>
        <w:rPr/>
        <w:t xml:space="preserve"> de ( </w:t>
      </w:r>
      <m:oMath>
        <m:r>
          <m:rPr>
            <m:sty m:val="i"/>
          </m:rPr>
          <m:t>S</m:t>
        </m:r>
      </m:oMath>
      <w:r>
        <w:rPr>
          <w:rFonts w:eastAsia="Georgia" w:cs="Georgia" w:ascii="Georgia" w:hAnsi="Georgia"/>
        </w:rPr>
        <w:t xml:space="preserve"> ) sont combinaisons linéaires des coordonnées d'une solution </w:t>
      </w:r>
      <m:oMath>
        <m:r>
          <m:rPr>
            <m:sty m:val="i"/>
          </m:rPr>
          <m:t>Y</m:t>
        </m:r>
      </m:oMath>
      <w:r>
        <w:rPr/>
        <w:t xml:space="preserve"> de </w:t>
      </w:r>
      <m:oMath>
        <m:d>
          <m:dPr>
            <m:begChr m:val="("/>
            <m:endChr m:val=")"/>
            <m:ctrlPr>
              <w:rPr>
                <w:rFonts w:ascii="Cambria Math" w:hAnsi="Cambria Math"/>
              </w:rPr>
            </m:ctrlPr>
          </m:dPr>
          <m:e>
            <m:sSup>
              <m:sSupPr/>
              <m:e>
                <m:r>
                  <m:rPr>
                    <m:sty m:val="i"/>
                  </m:rPr>
                  <m:t>S</m:t>
                </m:r>
              </m:e>
              <m:sup>
                <m:r>
                  <m:rPr>
                    <m:sty m:val="p"/>
                  </m:rPr>
                  <m:t>∗</m:t>
                </m:r>
              </m:sup>
            </m:sSup>
          </m:e>
        </m:d>
      </m:oMath>
      <w:r>
        <w:rPr/>
        <w:t xml:space="preserve">.</w:t>
      </w:r>
    </w:p>
    <w:p>
      <w:pPr>
        <w:spacing w:after="220" w:lineRule="auto"/>
      </w:pPr>
      <w:r>
        <w:rPr/>
        <w:t xml:space="preserve">Dans les deux questions suivantes 18) et 19), on suppose </w:t>
      </w:r>
      <m:oMath>
        <m:r>
          <m:rPr>
            <m:sty m:val="i"/>
          </m:rPr>
          <m:t>n</m:t>
        </m:r>
        <m:r>
          <m:rPr>
            <m:sty m:val="p"/>
          </m:rPr>
          <m:t>=</m:t>
        </m:r>
        <m:r>
          <m:rPr>
            <m:sty m:val="p"/>
          </m:rPr>
          <m:t>2</m:t>
        </m:r>
      </m:oMath>
      <w:r>
        <w:rPr/>
        <w:t xml:space="preserve">, on note alors </w:t>
      </w:r>
      <m:oMath>
        <m:r>
          <m:rPr>
            <m:sty m:val="i"/>
          </m:rPr>
          <m:t>X</m:t>
        </m:r>
        <m:r>
          <m:rPr>
            <m:sty m:val="p"/>
          </m:rPr>
          <m:t>=</m:t>
        </m:r>
        <m:r>
          <m:rPr>
            <m:sty m:val="p"/>
          </m:rPr>
          <m:t>(</m:t>
        </m:r>
        <m:r>
          <m:rPr>
            <m:sty m:val="i"/>
          </m:rPr>
          <m:t>x</m:t>
        </m:r>
        <m:r>
          <m:rPr>
            <m:sty m:val="p"/>
          </m:rPr>
          <m:t>;</m:t>
        </m:r>
        <m:r>
          <m:rPr>
            <m:sty m:val="i"/>
          </m:rPr>
          <m:t>y</m:t>
        </m:r>
        <m:r>
          <m:rPr>
            <m:sty m:val="p"/>
          </m:rPr>
          <m:t>)</m:t>
        </m:r>
      </m:oMath>
      <w:r>
        <w:rPr>
          <w:rFonts w:eastAsia="Georgia" w:cs="Georgia" w:ascii="Georgia" w:hAnsi="Georgia"/>
        </w:rPr>
        <w:t xml:space="preserve"> où </w:t>
      </w:r>
      <m:oMath>
        <m:r>
          <m:rPr>
            <m:sty m:val="i"/>
          </m:rPr>
          <m:t>x</m:t>
        </m:r>
      </m:oMath>
      <w:r>
        <w:rPr/>
        <w:t xml:space="preserve"> et </w:t>
      </w:r>
      <m:oMath>
        <m:r>
          <m:rPr>
            <m:sty m:val="i"/>
          </m:rPr>
          <m:t>y</m:t>
        </m:r>
      </m:oMath>
      <w:r>
        <w:rPr>
          <w:rFonts w:eastAsia="Georgia" w:cs="Georgia" w:ascii="Georgia" w:hAnsi="Georgia"/>
        </w:rPr>
        <w:t xml:space="preserve"> sont deux fonctions dérivables de </w:t>
      </w:r>
      <m:oMath>
        <m:r>
          <m:rPr>
            <m:sty m:val="b"/>
          </m:rPr>
          <m:t>R</m:t>
        </m:r>
      </m:oMath>
      <w:r>
        <w:rPr/>
        <w:t xml:space="preserve"> dans </w:t>
      </w:r>
      <m:oMath>
        <m:r>
          <m:rPr>
            <m:sty m:val="b"/>
          </m:rPr>
          <m:t>R</m:t>
        </m:r>
      </m:oMath>
      <w:r>
        <w:rPr/>
        <w:t xml:space="preserve"> et on pose </w:t>
      </w:r>
      <m:oMath>
        <m:r>
          <m:rPr>
            <m:sty m:val="i"/>
          </m:rPr>
          <m:t>z</m:t>
        </m:r>
        <m:r>
          <m:rPr>
            <m:sty m:val="p"/>
          </m:rPr>
          <m:t>=</m:t>
        </m:r>
        <m:r>
          <m:rPr>
            <m:sty m:val="i"/>
          </m:rPr>
          <m:t>x</m:t>
        </m:r>
        <m:r>
          <m:rPr>
            <m:sty m:val="p"/>
          </m:rPr>
          <m:t>+</m:t>
        </m:r>
        <m:r>
          <m:rPr>
            <m:sty m:val="i"/>
          </m:rPr>
          <m:t>i</m:t>
        </m:r>
        <m:r>
          <m:rPr>
            <m:sty m:val="i"/>
          </m:rPr>
          <m:t>y</m:t>
        </m:r>
      </m:oMath>
      <w:r>
        <w:rPr/>
        <w:t xml:space="preserve">.</w:t>
      </w:r>
    </w:p>
    <w:p>
      <w:pPr>
        <w:spacing w:after="220" w:lineRule="auto"/>
      </w:pPr>
      <w:r>
        <w:rPr/>
        <w:t xml:space="preserve">On suppose qu'il existe </w:t>
      </w:r>
      <m:oMath>
        <m:r>
          <m:rPr>
            <m:sty m:val="i"/>
          </m:rPr>
          <m:t>a</m:t>
        </m:r>
      </m:oMath>
      <w:r>
        <w:rPr/>
        <w:t xml:space="preserve"> et </w:t>
      </w:r>
      <m:oMath>
        <m:r>
          <m:rPr>
            <m:sty m:val="i"/>
          </m:rPr>
          <m:t>b</m:t>
        </m:r>
      </m:oMath>
      <w:r>
        <w:rPr>
          <w:rFonts w:eastAsia="Georgia" w:cs="Georgia" w:ascii="Georgia" w:hAnsi="Georgia"/>
        </w:rPr>
        <w:t xml:space="preserve"> réels tels que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b</m:t>
                  </m:r>
                </m:e>
              </m:mr>
              <m:mr>
                <m:e>
                  <m:r>
                    <m:rPr>
                      <m:sty m:val="p"/>
                    </m:rPr>
                    <m:t>−</m:t>
                  </m:r>
                  <m:r>
                    <m:rPr>
                      <m:sty m:val="i"/>
                    </m:rPr>
                    <m:t>b</m:t>
                  </m:r>
                </m:e>
                <m:e>
                  <m:r>
                    <m:rPr>
                      <m:sty m:val="i"/>
                    </m:rPr>
                    <m:t>a</m:t>
                  </m:r>
                </m:e>
              </m:mr>
            </m:m>
          </m:e>
        </m:d>
      </m:oMath>
      <w:r>
        <w:rPr/>
        <w:t xml:space="preserve">.</w:t>
      </w:r>
      <w:r>
        <w:rPr/>
        <w:br w:type="textWrapping"/>
      </w:r>
      <m:oMath>
        <m:r>
          <m:rPr>
            <m:sty m:val="p"/>
          </m:rPr>
          <m:t>18</m:t>
        </m:r>
        <m:r>
          <m:rPr>
            <m:sty m:val="p"/>
          </m:rPr>
          <m:t>▹</m:t>
        </m:r>
      </m:oMath>
      <w:r>
        <w:rPr>
          <w:rFonts w:eastAsia="Georgia" w:cs="Georgia" w:ascii="Georgia" w:hAnsi="Georgia"/>
        </w:rPr>
        <w:t xml:space="preserve"> Démontrer que </w:t>
      </w:r>
      <m:oMath>
        <m:r>
          <m:rPr>
            <m:sty m:val="i"/>
          </m:rPr>
          <m:t>X</m:t>
        </m:r>
      </m:oMath>
      <w:r>
        <w:rPr/>
        <w:t xml:space="preserve"> est solution de </w:t>
      </w:r>
      <m:oMath>
        <m:r>
          <m:rPr>
            <m:sty m:val="p"/>
          </m:rPr>
          <m:t>(</m:t>
        </m:r>
        <m:r>
          <m:rPr>
            <m:sty m:val="i"/>
          </m:rPr>
          <m:t>S</m:t>
        </m:r>
        <m:r>
          <m:rPr>
            <m:sty m:val="p"/>
          </m:rPr>
          <m:t>)</m:t>
        </m:r>
      </m:oMath>
      <w:r>
        <w:rPr/>
        <w:t xml:space="preserve"> si et seulement si </w:t>
      </w:r>
      <m:oMath>
        <m:r>
          <m:rPr>
            <m:sty m:val="i"/>
          </m:rPr>
          <m:t>z</m:t>
        </m:r>
      </m:oMath>
      <w:r>
        <w:rPr>
          <w:rFonts w:eastAsia="Georgia" w:cs="Georgia" w:ascii="Georgia" w:hAnsi="Georgia"/>
        </w:rPr>
        <w:t xml:space="preserve"> est solution d'une équation différentielle linéaire d'ordre 1 à déterminer. En déduire une expresssion, en fonction de </w:t>
      </w:r>
      <m:oMath>
        <m:r>
          <m:rPr>
            <m:sty m:val="i"/>
          </m:rPr>
          <m:t>t</m:t>
        </m:r>
      </m:oMath>
      <w:r>
        <w:rPr>
          <w:rFonts w:eastAsia="Georgia" w:cs="Georgia" w:ascii="Georgia" w:hAnsi="Georgia"/>
        </w:rPr>
        <w:t xml:space="preserve">, des coordonnées des solutions de </w:t>
      </w:r>
      <m:oMath>
        <m:r>
          <m:rPr>
            <m:sty m:val="p"/>
          </m:rPr>
          <m:t>(</m:t>
        </m:r>
        <m:r>
          <m:rPr>
            <m:sty m:val="i"/>
          </m:rPr>
          <m:t>S</m:t>
        </m:r>
        <m:r>
          <m:rPr>
            <m:sty m:val="p"/>
          </m:rPr>
          <m:t>)</m:t>
        </m:r>
      </m:oMath>
      <w:r>
        <w:rPr/>
        <w:t xml:space="preserve">.</w:t>
      </w:r>
      <w:r>
        <w:rPr/>
        <w:br w:type="textWrapping"/>
      </w:r>
      <w:r>
        <w:rPr>
          <w:rFonts w:eastAsia="Georgia" w:cs="Georgia" w:ascii="Georgia" w:hAnsi="Georgia"/>
        </w:rPr>
        <w:t xml:space="preserve">Résoudre le système </w:t>
      </w:r>
      <m:oMath>
        <m:sSup>
          <m:sSupPr/>
          <m:e>
            <m:r>
              <m:rPr>
                <m:sty m:val="i"/>
              </m:rPr>
              <m:t>X</m:t>
            </m:r>
          </m:e>
          <m:sup>
            <m:r>
              <m:rPr>
                <m:sty m:val="i"/>
              </m:rPr>
              <m:t>′</m:t>
            </m:r>
          </m:sup>
        </m:sSup>
        <m:r>
          <m:rPr>
            <m:sty m:val="p"/>
          </m:rPr>
          <m:t>=</m:t>
        </m:r>
        <m:r>
          <m:rPr>
            <m:sty m:val="i"/>
          </m:rPr>
          <m:t>B</m:t>
        </m:r>
        <m:r>
          <m:rPr>
            <m:sty m:val="i"/>
          </m:rPr>
          <m:t>X</m:t>
        </m:r>
      </m:oMath>
      <w:r>
        <w:rPr>
          <w:rFonts w:eastAsia="Georgia" w:cs="Georgia" w:ascii="Georgia" w:hAnsi="Georgia"/>
        </w:rPr>
        <w:t xml:space="preserve"> où </w:t>
      </w:r>
      <m:oMath>
        <m:r>
          <m:rPr>
            <m:sty m:val="i"/>
          </m:rPr>
          <m:t>B</m:t>
        </m:r>
      </m:oMath>
      <w:r>
        <w:rPr/>
        <w:t xml:space="preserve"> est la matrice de la question 2).</w:t>
      </w:r>
      <w:r>
        <w:rPr/>
        <w:br w:type="textWrapping"/>
      </w:r>
      <m:oMath>
        <m:r>
          <m:rPr>
            <m:sty m:val="p"/>
          </m:rPr>
          <m:t>19</m:t>
        </m:r>
        <m:r>
          <m:rPr>
            <m:sty m:val="p"/>
          </m:rPr>
          <m:t>▹</m:t>
        </m:r>
      </m:oMath>
      <w:r>
        <w:rPr/>
        <w:t xml:space="preserve"> Soit </w:t>
      </w:r>
      <m:oMath>
        <m:r>
          <m:rPr>
            <m:sty m:val="i"/>
          </m:rPr>
          <m:t>M</m:t>
        </m:r>
        <m:r>
          <m:rPr>
            <m:sty m:val="p"/>
          </m:rPr>
          <m:t>∈</m:t>
        </m:r>
        <m:sSub>
          <m:sSubPr/>
          <m:e>
            <m:r>
              <m:rPr>
                <m:sty m:val="i"/>
              </m:rPr>
              <m:t>M</m:t>
            </m:r>
          </m:e>
          <m:sub>
            <m:r>
              <m:rPr>
                <m:sty m:val="p"/>
              </m:rPr>
              <m:t>2</m:t>
            </m:r>
          </m:sub>
        </m:sSub>
        <m:r>
          <m:rPr>
            <m:sty m:val="p"/>
          </m:rPr>
          <m:t>(</m:t>
        </m:r>
        <m:r>
          <m:rPr>
            <m:sty m:val="b"/>
          </m:rPr>
          <m:t>R</m:t>
        </m:r>
        <m:r>
          <m:rPr>
            <m:sty m:val="p"/>
          </m:rPr>
          <m:t>)</m:t>
        </m:r>
      </m:oMath>
      <w:r>
        <w:rPr>
          <w:rFonts w:eastAsia="Georgia" w:cs="Georgia" w:ascii="Georgia" w:hAnsi="Georgia"/>
        </w:rPr>
        <w:t xml:space="preserve"> semi-simple. Donner une condition nécessaire et suffisante, portant sur les parties réelles et imaginaires des valeurs propres de </w:t>
      </w:r>
      <m:oMath>
        <m:r>
          <m:rPr>
            <m:sty m:val="i"/>
          </m:rPr>
          <m:t>M</m:t>
        </m:r>
      </m:oMath>
      <w:r>
        <w:rPr/>
        <w:t xml:space="preserve">, pour que toute solution de </w:t>
      </w:r>
      <m:oMath>
        <m:r>
          <m:rPr>
            <m:sty m:val="p"/>
          </m:rPr>
          <m:t>(</m:t>
        </m:r>
        <m:r>
          <m:rPr>
            <m:sty m:val="i"/>
          </m:rPr>
          <m:t>S</m:t>
        </m:r>
        <m:r>
          <m:rPr>
            <m:sty m:val="p"/>
          </m:rPr>
          <m:t>)</m:t>
        </m:r>
      </m:oMath>
      <w:r>
        <w:rPr>
          <w:rFonts w:eastAsia="Georgia" w:cs="Georgia" w:ascii="Georgia" w:hAnsi="Georgia"/>
        </w:rPr>
        <w:t xml:space="preserve"> ait chacune de ses coordonnées qui tende vers 0 en </w:t>
      </w:r>
      <m:oMath>
        <m:r>
          <m:rPr>
            <m:sty m:val="p"/>
          </m:rPr>
          <m:t>+</m:t>
        </m:r>
        <m:r>
          <m:rPr>
            <m:sty m:val="p"/>
          </m:rPr>
          <m:t>∞</m:t>
        </m:r>
      </m:oMath>
      <w:r>
        <w:rPr/>
        <w:t xml:space="preserve">.</w:t>
      </w:r>
    </w:p>
    <w:p>
      <w:pPr>
        <w:spacing w:after="220" w:lineRule="auto"/>
      </w:pPr>
      <w:r>
        <w:rPr>
          <w:rFonts w:eastAsia="Georgia" w:cs="Georgia" w:ascii="Georgia" w:hAnsi="Georgia"/>
        </w:rPr>
        <w:t xml:space="preserve">On reprend le cas général </w:t>
      </w:r>
      <m:oMath>
        <m:r>
          <m:rPr>
            <m:sty m:val="i"/>
          </m:rPr>
          <m:t>n</m:t>
        </m:r>
        <m:r>
          <m:rPr>
            <m:sty m:val="p"/>
          </m:rPr>
          <m:t>≥</m:t>
        </m:r>
        <m:r>
          <m:rPr>
            <m:sty m:val="p"/>
          </m:rPr>
          <m:t>2</m:t>
        </m:r>
      </m:oMath>
      <w:r>
        <w:rPr>
          <w:rFonts w:eastAsia="Georgia" w:cs="Georgia" w:ascii="Georgia" w:hAnsi="Georgia"/>
        </w:rPr>
        <w:t xml:space="preserve"> et on considère les assertions suivantes :</w:t>
      </w:r>
      <w:r>
        <w:rPr/>
        <w:br w:type="textWrapping"/>
      </w:r>
      <m:oMath>
        <m:sSub>
          <m:sSubPr/>
          <m:e>
            <m:r>
              <m:rPr>
                <m:sty m:val="b"/>
              </m:rPr>
              <m:t>A</m:t>
            </m:r>
          </m:e>
          <m:sub>
            <m:r>
              <m:rPr>
                <m:sty m:val="p"/>
              </m:rPr>
              <m:t>1</m:t>
            </m:r>
          </m:sub>
        </m:sSub>
        <m:sSub>
          <m:sSubPr/>
          <m:e>
            <m:r>
              <m:rPr>
                <m:sty m:val="i"/>
              </m:rPr>
              <m:t>χ</m:t>
            </m:r>
          </m:e>
          <m:sub>
            <m:r>
              <m:rPr>
                <m:sty m:val="i"/>
              </m:rPr>
              <m:t>M</m:t>
            </m:r>
          </m:sub>
        </m:sSub>
      </m:oMath>
      <w:r>
        <w:rPr>
          <w:rFonts w:eastAsia="Georgia" w:cs="Georgia" w:ascii="Georgia" w:hAnsi="Georgia"/>
        </w:rPr>
        <w:t xml:space="preserve"> est un polynôme de Hurwitz;</w:t>
      </w:r>
      <w:r>
        <w:rPr/>
        <w:br w:type="textWrapping"/>
      </w:r>
      <m:oMath>
        <m:sSub>
          <m:sSubPr/>
          <m:e>
            <m:r>
              <m:rPr>
                <m:sty m:val="b"/>
              </m:rPr>
              <m:t>A</m:t>
            </m:r>
          </m:e>
          <m:sub>
            <m:r>
              <m:rPr>
                <m:sty m:val="p"/>
              </m:rPr>
              <m:t>2</m:t>
            </m:r>
          </m:sub>
        </m:sSub>
      </m:oMath>
      <w:r>
        <w:rPr/>
        <w:t xml:space="preserve"> Les solutions de ( S ) tendent vers </w:t>
      </w:r>
      <m:oMath>
        <m:sSub>
          <m:sSubPr/>
          <m:e>
            <m:r>
              <m:rPr>
                <m:sty m:val="p"/>
              </m:rPr>
              <m:t>0</m:t>
            </m:r>
          </m:e>
          <m:sub>
            <m:sSup>
              <m:sSupPr/>
              <m:e>
                <m:r>
                  <m:rPr>
                    <m:sty m:val="b"/>
                  </m:rPr>
                  <m:t>R</m:t>
                </m:r>
              </m:e>
              <m:sup>
                <m:r>
                  <m:rPr>
                    <m:sty m:val="i"/>
                  </m:rPr>
                  <m:t>n</m:t>
                </m:r>
              </m:sup>
            </m:sSup>
          </m:sub>
        </m:sSub>
      </m:oMath>
      <w:r>
        <w:rPr/>
        <w:t xml:space="preserve"> quand </w:t>
      </w:r>
      <m:oMath>
        <m:r>
          <m:rPr>
            <m:sty m:val="i"/>
          </m:rPr>
          <m:t>t</m:t>
        </m:r>
      </m:oMath>
      <w:r>
        <w:rPr/>
        <w:t xml:space="preserve"> tend vers </w:t>
      </w:r>
      <m:oMath>
        <m:r>
          <m:rPr>
            <m:sty m:val="p"/>
          </m:rPr>
          <m:t>+</m:t>
        </m:r>
        <m:r>
          <m:rPr>
            <m:sty m:val="p"/>
          </m:rPr>
          <m:t>∞</m:t>
        </m:r>
      </m:oMath>
      <w:r>
        <w:rPr/>
        <w:t xml:space="preserve">;</w:t>
      </w:r>
      <w:r>
        <w:rPr/>
        <w:br w:type="textWrapping"/>
      </w:r>
      <m:oMath>
        <m:sSub>
          <m:sSubPr/>
          <m:e>
            <m:r>
              <m:rPr>
                <m:sty m:val="b"/>
              </m:rPr>
              <m:t>A</m:t>
            </m:r>
          </m:e>
          <m:sub>
            <m:r>
              <m:rPr>
                <m:sty m:val="p"/>
              </m:rPr>
              <m:t>3</m:t>
            </m:r>
          </m:sub>
        </m:sSub>
      </m:oMath>
      <w:r>
        <w:rPr/>
        <w:t xml:space="preserve"> Il existe </w:t>
      </w:r>
      <m:oMath>
        <m:r>
          <m:rPr>
            <m:sty m:val="i"/>
          </m:rPr>
          <m:t>α</m:t>
        </m:r>
        <m:r>
          <m:rPr>
            <m:sty m:val="p"/>
          </m:rPr>
          <m:t>&gt;</m:t>
        </m:r>
        <m:r>
          <m:rPr>
            <m:sty m:val="p"/>
          </m:rPr>
          <m:t>0</m:t>
        </m:r>
      </m:oMath>
      <w:r>
        <w:rPr/>
        <w:t xml:space="preserve">, il existe </w:t>
      </w:r>
      <m:oMath>
        <m:r>
          <m:rPr>
            <m:sty m:val="i"/>
          </m:rPr>
          <m:t>k</m:t>
        </m:r>
        <m:r>
          <m:rPr>
            <m:sty m:val="p"/>
          </m:rPr>
          <m:t>&gt;</m:t>
        </m:r>
        <m:r>
          <m:rPr>
            <m:sty m:val="p"/>
          </m:rPr>
          <m:t>0</m:t>
        </m:r>
      </m:oMath>
      <w:r>
        <w:rPr/>
        <w:t xml:space="preserve"> tels que pour toute solution </w:t>
      </w:r>
      <m:oMath>
        <m:r>
          <m:rPr>
            <m:sty m:val="p"/>
          </m:rPr>
          <m:t>Φ</m:t>
        </m:r>
      </m:oMath>
      <w:r>
        <w:rPr/>
        <w:t xml:space="preserve"> de </w:t>
      </w:r>
      <m:oMath>
        <m:r>
          <m:rPr>
            <m:sty m:val="p"/>
          </m:rPr>
          <m:t>(</m:t>
        </m:r>
        <m:r>
          <m:rPr>
            <m:sty m:val="i"/>
          </m:rPr>
          <m:t>S</m:t>
        </m:r>
        <m:r>
          <m:rPr>
            <m:sty m:val="p"/>
          </m:rPr>
          <m:t>)</m:t>
        </m:r>
      </m:oMath>
      <w:r>
        <w:rPr/>
        <w:t xml:space="preserve">,</w:t>
      </w:r>
    </w:p>
    <w:p>
      <w:pPr>
        <w:spacing w:after="220" w:lineRule="auto"/>
      </w:pPr>
      <m:oMathPara>
        <m:oMath>
          <m:r>
            <m:rPr>
              <m:sty m:val="p"/>
            </m:rPr>
            <m:t>∀</m:t>
          </m:r>
          <m:r>
            <m:rPr>
              <m:sty m:val="i"/>
            </m:rPr>
            <m:t>t</m:t>
          </m:r>
          <m:r>
            <m:rPr>
              <m:sty m:val="p"/>
            </m:rPr>
            <m:t>≥</m:t>
          </m:r>
          <m:r>
            <m:rPr>
              <m:sty m:val="p"/>
            </m:rPr>
            <m:t>0</m:t>
          </m:r>
          <m:r>
            <m:rPr>
              <m:sty m:val="p"/>
            </m:rPr>
            <m:t xml:space="preserve"> </m:t>
          </m:r>
          <m:r>
            <m:rPr>
              <m:sty m:val="p"/>
            </m:rPr>
            <m:t>:</m:t>
          </m:r>
          <m:r>
            <m:rPr>
              <m:sty m:val="p"/>
            </m:rPr>
            <m:t xml:space="preserve"> </m:t>
          </m:r>
          <m:r>
            <m:rPr>
              <m:sty m:val="p"/>
            </m:rPr>
            <m:t>‖</m:t>
          </m:r>
          <m:r>
            <m:rPr>
              <m:sty m:val="p"/>
            </m:rPr>
            <m:t>Φ</m:t>
          </m:r>
          <m:r>
            <m:rPr>
              <m:sty m:val="p"/>
            </m:rPr>
            <m:t>(</m:t>
          </m:r>
          <m:r>
            <m:rPr>
              <m:sty m:val="i"/>
            </m:rPr>
            <m:t>t</m:t>
          </m:r>
          <m:r>
            <m:rPr>
              <m:sty m:val="p"/>
            </m:rPr>
            <m:t>)</m:t>
          </m:r>
          <m:r>
            <m:rPr>
              <m:sty m:val="p"/>
            </m:rPr>
            <m:t>‖</m:t>
          </m:r>
          <m:r>
            <m:rPr>
              <m:sty m:val="p"/>
            </m:rPr>
            <m:t>≤</m:t>
          </m:r>
          <m:r>
            <m:rPr>
              <m:sty m:val="i"/>
            </m:rPr>
            <m:t>k</m:t>
          </m:r>
          <m:sSup>
            <m:sSupPr/>
            <m:e>
              <m:r>
                <m:rPr>
                  <m:sty m:val="i"/>
                </m:rPr>
                <m:t>e</m:t>
              </m:r>
            </m:e>
            <m:sup>
              <m:r>
                <m:rPr>
                  <m:sty m:val="p"/>
                </m:rPr>
                <m:t>−</m:t>
              </m:r>
              <m:r>
                <m:rPr>
                  <m:sty m:val="i"/>
                </m:rPr>
                <m:t>α</m:t>
              </m:r>
              <m:r>
                <m:rPr>
                  <m:sty m:val="i"/>
                </m:rPr>
                <m:t>t</m:t>
              </m:r>
            </m:sup>
          </m:sSup>
          <m:r>
            <m:rPr>
              <m:sty m:val="p"/>
            </m:rPr>
            <m:t>‖</m:t>
          </m:r>
          <m:r>
            <m:rPr>
              <m:sty m:val="p"/>
            </m:rPr>
            <m:t>Φ</m:t>
          </m:r>
          <m:r>
            <m:rPr>
              <m:sty m:val="p"/>
            </m:rPr>
            <m:t>(</m:t>
          </m:r>
          <m:r>
            <m:rPr>
              <m:sty m:val="p"/>
            </m:rPr>
            <m:t>0</m:t>
          </m:r>
          <m:r>
            <m:rPr>
              <m:sty m:val="p"/>
            </m:rPr>
            <m:t>)</m:t>
          </m:r>
          <m:r>
            <m:rPr>
              <m:sty m:val="p"/>
            </m:rPr>
            <m:t>‖</m:t>
          </m:r>
        </m:oMath>
      </m:oMathPara>
    </w:p>
    <w:p>
      <w:pPr>
        <w:spacing w:after="220" w:lineRule="auto"/>
      </w:pPr>
      <w:r>
        <w:rPr/>
        <w:t xml:space="preserve">Soit </w:t>
      </w:r>
      <m:oMath>
        <m:r>
          <m:rPr>
            <m:sty m:val="i"/>
          </m:rPr>
          <m:t>T</m:t>
        </m:r>
        <m:r>
          <m:rPr>
            <m:sty m:val="p"/>
          </m:rPr>
          <m:t>∈</m:t>
        </m:r>
        <m:sSub>
          <m:sSubPr/>
          <m:e>
            <m:r>
              <m:rPr>
                <m:sty m:val="i"/>
              </m:rPr>
              <m:t>M</m:t>
            </m:r>
          </m:e>
          <m:sub>
            <m:r>
              <m:rPr>
                <m:sty m:val="i"/>
              </m:rPr>
              <m:t>n</m:t>
            </m:r>
          </m:sub>
        </m:sSub>
        <m:r>
          <m:rPr>
            <m:sty m:val="p"/>
          </m:rPr>
          <m:t>(</m:t>
        </m:r>
        <m:r>
          <m:rPr>
            <m:sty m:val="b"/>
          </m:rPr>
          <m:t>R</m:t>
        </m:r>
        <m:r>
          <m:rPr>
            <m:sty m:val="p"/>
          </m:rPr>
          <m:t>)</m:t>
        </m:r>
      </m:oMath>
      <w:r>
        <w:rPr/>
        <w:t xml:space="preserve">. On suppose que </w:t>
      </w:r>
      <m:oMath>
        <m:r>
          <m:rPr>
            <m:sty m:val="i"/>
          </m:rPr>
          <m:t>T</m:t>
        </m:r>
      </m:oMath>
      <w:r>
        <w:rPr>
          <w:rFonts w:eastAsia="Georgia" w:cs="Georgia" w:ascii="Georgia" w:hAnsi="Georgia"/>
        </w:rPr>
        <w:t xml:space="preserve"> vérifie la condition suivante :</w:t>
      </w:r>
    </w:p>
    <w:p>
      <w:pPr>
        <w:spacing w:after="220" w:lineRule="auto"/>
      </w:pPr>
      <m:oMathPara>
        <m:oMath>
          <m:r>
            <m:rPr>
              <m:nor/>
            </m:rPr>
            <m:t> (C) </m:t>
          </m:r>
          <m:r>
            <m:rPr>
              <m:sty m:val="p"/>
            </m:rPr>
            <m:t>∃</m:t>
          </m:r>
          <m:r>
            <m:rPr>
              <m:sty m:val="i"/>
            </m:rPr>
            <m:t>β</m:t>
          </m:r>
          <m:r>
            <m:rPr>
              <m:sty m:val="p"/>
            </m:rPr>
            <m:t>∈</m:t>
          </m:r>
          <m:sSubSup>
            <m:sSubSupPr/>
            <m:e>
              <m:r>
                <m:rPr>
                  <m:sty m:val="b"/>
                </m:rPr>
                <m:t>R</m:t>
              </m:r>
            </m:e>
            <m:sub>
              <m:r>
                <m:rPr>
                  <m:sty m:val="p"/>
                </m:rPr>
                <m:t>+</m:t>
              </m:r>
            </m:sub>
            <m:sup>
              <m:r>
                <m:rPr>
                  <m:sty m:val="p"/>
                </m:rPr>
                <m:t>∗</m:t>
              </m:r>
            </m:sup>
          </m:sSubSup>
          <m:r>
            <m:rPr>
              <m:sty m:val="p"/>
            </m:rPr>
            <m:t>,</m:t>
          </m:r>
          <m:r>
            <m:rPr>
              <m:sty m:val="p"/>
            </m:rPr>
            <m:t>∀</m:t>
          </m:r>
          <m:r>
            <m:rPr>
              <m:sty m:val="i"/>
            </m:rPr>
            <m:t>X</m:t>
          </m:r>
          <m:r>
            <m:rPr>
              <m:sty m:val="p"/>
            </m:rPr>
            <m:t>∈</m:t>
          </m:r>
          <m:sSup>
            <m:sSupPr/>
            <m:e>
              <m:r>
                <m:rPr>
                  <m:sty m:val="b"/>
                </m:rPr>
                <m:t>R</m:t>
              </m:r>
            </m:e>
            <m:sup>
              <m:r>
                <m:rPr>
                  <m:sty m:val="i"/>
                </m:rPr>
                <m:t>n</m:t>
              </m:r>
            </m:sup>
          </m:sSup>
          <m:r>
            <m:rPr>
              <m:sty m:val="p"/>
            </m:rPr>
            <m:t>:</m:t>
          </m:r>
          <m:r>
            <m:rPr>
              <m:sty m:val="p"/>
            </m:rPr>
            <m:t xml:space="preserve"> </m:t>
          </m:r>
          <m:r>
            <m:rPr>
              <m:sty m:val="p"/>
            </m:rPr>
            <m:t>&lt;</m:t>
          </m:r>
          <m:r>
            <m:rPr>
              <m:sty m:val="i"/>
            </m:rPr>
            <m:t>T</m:t>
          </m:r>
          <m:r>
            <m:rPr>
              <m:sty m:val="i"/>
            </m:rPr>
            <m:t>X</m:t>
          </m:r>
          <m:r>
            <m:rPr>
              <m:sty m:val="p"/>
            </m:rPr>
            <m:t>,</m:t>
          </m:r>
          <m:r>
            <m:rPr>
              <m:sty m:val="i"/>
            </m:rPr>
            <m:t>X</m:t>
          </m:r>
          <m:r>
            <m:rPr>
              <m:sty m:val="p"/>
            </m:rPr>
            <m:t>&gt;≤</m:t>
          </m:r>
          <m:r>
            <m:rPr>
              <m:sty m:val="p"/>
            </m:rPr>
            <m:t>−</m:t>
          </m:r>
          <m:r>
            <m:rPr>
              <m:sty m:val="i"/>
            </m:rPr>
            <m:t>β</m:t>
          </m:r>
          <m:r>
            <m:rPr>
              <m:sty m:val="p"/>
            </m:rPr>
            <m:t>‖</m:t>
          </m:r>
          <m:r>
            <m:rPr>
              <m:sty m:val="i"/>
            </m:rPr>
            <m:t>X</m:t>
          </m:r>
          <m:sSup>
            <m:sSupPr/>
            <m:e>
              <m:r>
                <m:rPr>
                  <m:sty m:val="p"/>
                </m:rPr>
                <m:t>‖</m:t>
              </m:r>
            </m:e>
            <m:sup>
              <m:r>
                <m:rPr>
                  <m:sty m:val="p"/>
                </m:rPr>
                <m:t>2</m:t>
              </m:r>
            </m:sup>
          </m:sSup>
          <m:r>
            <m:rPr>
              <m:nor/>
            </m:rPr>
            <m:t>. </m:t>
          </m:r>
        </m:oMath>
      </m:oMathPara>
    </w:p>
    <w:p>
      <w:pPr>
        <w:spacing w:after="220" w:lineRule="auto"/>
      </w:pPr>
      <m:oMath>
        <m:r>
          <m:rPr>
            <m:sty m:val="b"/>
          </m:rPr>
          <m:t>2</m:t>
        </m:r>
        <m:r>
          <m:rPr>
            <m:sty m:val="b"/>
          </m:rPr>
          <m:t>0</m:t>
        </m:r>
        <m:r>
          <m:rPr>
            <m:sty m:val="p"/>
          </m:rPr>
          <m:t>▹</m:t>
        </m:r>
      </m:oMath>
      <w:r>
        <w:rPr>
          <w:rFonts w:eastAsia="Georgia" w:cs="Georgia" w:ascii="Georgia" w:hAnsi="Georgia"/>
        </w:rPr>
        <w:t xml:space="preserve"> Démontrer que </w:t>
      </w:r>
      <m:oMath>
        <m:sSub>
          <m:sSubPr/>
          <m:e>
            <m:r>
              <m:rPr>
                <m:sty m:val="p"/>
              </m:rPr>
              <m:t>A</m:t>
            </m:r>
          </m:e>
          <m:sub>
            <m:r>
              <m:rPr>
                <m:sty m:val="p"/>
              </m:rPr>
              <m:t>3</m:t>
            </m:r>
          </m:sub>
        </m:sSub>
      </m:oMath>
      <w:r>
        <w:rPr/>
        <w:t xml:space="preserve"> est vraie avec </w:t>
      </w:r>
      <m:oMath>
        <m:r>
          <m:rPr>
            <m:sty m:val="i"/>
          </m:rPr>
          <m:t>k</m:t>
        </m:r>
        <m:r>
          <m:rPr>
            <m:sty m:val="p"/>
          </m:rPr>
          <m:t>=</m:t>
        </m:r>
        <m:r>
          <m:rPr>
            <m:sty m:val="p"/>
          </m:rPr>
          <m:t>1</m:t>
        </m:r>
      </m:oMath>
      <w:r>
        <w:rPr/>
        <w:t xml:space="preserve"> pour toute solution </w:t>
      </w:r>
      <m:oMath>
        <m:r>
          <m:rPr>
            <m:sty m:val="p"/>
          </m:rPr>
          <m:t>Φ</m:t>
        </m:r>
      </m:oMath>
      <w:r>
        <w:rPr/>
        <w:t xml:space="preserve"> de </w:t>
      </w:r>
      <m:oMath>
        <m:d>
          <m:dPr>
            <m:begChr m:val="("/>
            <m:endChr m:val=")"/>
            <m:ctrlPr>
              <w:rPr>
                <w:rFonts w:ascii="Cambria Math" w:hAnsi="Cambria Math"/>
              </w:rPr>
            </m:ctrlPr>
          </m:dPr>
          <m:e>
            <m:sSup>
              <m:sSupPr/>
              <m:e>
                <m:r>
                  <m:rPr>
                    <m:sty m:val="i"/>
                  </m:rPr>
                  <m:t>S</m:t>
                </m:r>
              </m:e>
              <m:sup>
                <m:r>
                  <m:rPr>
                    <m:sty m:val="p"/>
                  </m:rPr>
                  <m:t>∗</m:t>
                </m:r>
              </m:sup>
            </m:sSup>
          </m:e>
        </m:d>
      </m:oMath>
      <w:r>
        <w:rPr/>
        <w:t xml:space="preserve">.</w:t>
      </w:r>
      <w:r>
        <w:rPr/>
        <w:br w:type="textWrapping"/>
      </w:r>
      <w:r>
        <w:rPr/>
        <w:t xml:space="preserve">Indication : on pourra introduire la fonction </w:t>
      </w:r>
      <m:oMath>
        <m:r>
          <m:rPr>
            <m:sty m:val="i"/>
          </m:rPr>
          <m:t>t</m:t>
        </m:r>
        <m:r>
          <m:rPr>
            <m:sty m:val="p"/>
          </m:rPr>
          <m:t>↦</m:t>
        </m:r>
        <m:sSup>
          <m:sSupPr/>
          <m:e>
            <m:r>
              <m:rPr>
                <m:sty m:val="i"/>
              </m:rPr>
              <m:t>e</m:t>
            </m:r>
          </m:e>
          <m:sup>
            <m:r>
              <m:rPr>
                <m:sty m:val="p"/>
              </m:rPr>
              <m:t>2</m:t>
            </m:r>
            <m:r>
              <m:rPr>
                <m:sty m:val="i"/>
              </m:rPr>
              <m:t>β</m:t>
            </m:r>
            <m:r>
              <m:rPr>
                <m:sty m:val="i"/>
              </m:rPr>
              <m:t>t</m:t>
            </m:r>
          </m:sup>
        </m:sSup>
        <m:r>
          <m:rPr>
            <m:sty m:val="p"/>
          </m:rPr>
          <m:t>‖</m:t>
        </m:r>
        <m:r>
          <m:rPr>
            <m:sty m:val="p"/>
          </m:rPr>
          <m:t>Φ</m:t>
        </m:r>
        <m:r>
          <m:rPr>
            <m:sty m:val="p"/>
          </m:rPr>
          <m:t>(</m:t>
        </m:r>
        <m:r>
          <m:rPr>
            <m:sty m:val="i"/>
          </m:rPr>
          <m:t>t</m:t>
        </m:r>
        <m:r>
          <m:rPr>
            <m:sty m:val="p"/>
          </m:rPr>
          <m:t>)</m:t>
        </m:r>
        <m:sSup>
          <m:sSupPr/>
          <m:e>
            <m:r>
              <m:rPr>
                <m:sty m:val="p"/>
              </m:rPr>
              <m:t>‖</m:t>
            </m:r>
          </m:e>
          <m:sup>
            <m:r>
              <m:rPr>
                <m:sty m:val="p"/>
              </m:rPr>
              <m:t>2</m:t>
            </m:r>
          </m:sup>
        </m:sSup>
      </m:oMath>
      <w:r>
        <w:rPr/>
        <w:t xml:space="preserve">.</w:t>
      </w:r>
      <w:r>
        <w:rPr/>
        <w:br w:type="textWrapping"/>
      </w:r>
      <m:oMath>
        <m:r>
          <m:rPr>
            <m:sty m:val="b"/>
          </m:rPr>
          <m:t>2</m:t>
        </m:r>
        <m:r>
          <m:rPr>
            <m:sty m:val="b"/>
          </m:rPr>
          <m:t>1</m:t>
        </m:r>
        <m:r>
          <m:rPr>
            <m:sty m:val="p"/>
          </m:rPr>
          <m:t>▹</m:t>
        </m:r>
      </m:oMath>
      <w:r>
        <w:rPr/>
        <w:t xml:space="preserve"> On suppose que </w:t>
      </w:r>
      <m:oMath>
        <m:r>
          <m:rPr>
            <m:sty m:val="i"/>
          </m:rPr>
          <m:t>M</m:t>
        </m:r>
        <m:r>
          <m:rPr>
            <m:sty m:val="p"/>
          </m:rPr>
          <m:t>∈</m:t>
        </m:r>
        <m:sSub>
          <m:sSubPr/>
          <m:e>
            <m:r>
              <m:rPr>
                <m:sty m:val="i"/>
              </m:rPr>
              <m:t>M</m:t>
            </m:r>
          </m:e>
          <m:sub>
            <m:r>
              <m:rPr>
                <m:sty m:val="i"/>
              </m:rPr>
              <m:t>n</m:t>
            </m:r>
          </m:sub>
        </m:sSub>
        <m:r>
          <m:rPr>
            <m:sty m:val="p"/>
          </m:rPr>
          <m:t>(</m:t>
        </m:r>
        <m:r>
          <m:rPr>
            <m:sty m:val="b"/>
          </m:rPr>
          <m:t>R</m:t>
        </m:r>
        <m:r>
          <m:rPr>
            <m:sty m:val="p"/>
          </m:rPr>
          <m:t>)</m:t>
        </m:r>
      </m:oMath>
      <w:r>
        <w:rPr>
          <w:rFonts w:eastAsia="Georgia" w:cs="Georgia" w:ascii="Georgia" w:hAnsi="Georgia"/>
        </w:rPr>
        <w:t xml:space="preserve"> est semi-simple. Démontrer que les assertions </w:t>
      </w:r>
      <m:oMath>
        <m:sSub>
          <m:sSubPr/>
          <m:e>
            <m:r>
              <m:rPr>
                <m:sty m:val="p"/>
              </m:rPr>
              <m:t>A</m:t>
            </m:r>
          </m:e>
          <m:sub>
            <m:r>
              <m:rPr>
                <m:sty m:val="p"/>
              </m:rPr>
              <m:t>1</m:t>
            </m:r>
          </m:sub>
        </m:sSub>
        <m:r>
          <m:rPr>
            <m:sty m:val="p"/>
          </m:rPr>
          <m:t>,</m:t>
        </m:r>
        <m:sSub>
          <m:sSubPr/>
          <m:e>
            <m:r>
              <m:rPr>
                <m:nor/>
              </m:rPr>
              <m:t xml:space="preserve"> </m:t>
            </m:r>
            <m:r>
              <m:rPr>
                <m:sty m:val="p"/>
              </m:rPr>
              <m:t>A</m:t>
            </m:r>
          </m:e>
          <m:sub>
            <m:r>
              <m:rPr>
                <m:sty m:val="p"/>
              </m:rPr>
              <m:t>2</m:t>
            </m:r>
          </m:sub>
        </m:sSub>
      </m:oMath>
      <w:r>
        <w:rPr/>
        <w:t xml:space="preserve"> et </w:t>
      </w:r>
      <m:oMath>
        <m:sSub>
          <m:sSubPr/>
          <m:e>
            <m:r>
              <m:rPr>
                <m:sty m:val="p"/>
              </m:rPr>
              <m:t>A</m:t>
            </m:r>
          </m:e>
          <m:sub>
            <m:r>
              <m:rPr>
                <m:sty m:val="p"/>
              </m:rPr>
              <m:t>3</m:t>
            </m:r>
          </m:sub>
        </m:sSub>
      </m:oMath>
      <w:r>
        <w:rPr>
          <w:rFonts w:eastAsia="Georgia" w:cs="Georgia" w:ascii="Georgia" w:hAnsi="Georgia"/>
        </w:rPr>
        <w:t xml:space="preserve"> sont équivalentes.</w:t>
      </w:r>
      <w:r>
        <w:rPr/>
        <w:br w:type="textWrapping"/>
      </w:r>
      <w:r>
        <w:rPr/>
        <w:t xml:space="preserve">Indication : on pourra commencer par </w:t>
      </w:r>
      <m:oMath>
        <m:sSub>
          <m:sSubPr/>
          <m:e>
            <m:r>
              <m:rPr>
                <m:sty m:val="i"/>
              </m:rPr>
              <m:t>A</m:t>
            </m:r>
          </m:e>
          <m:sub>
            <m:r>
              <m:rPr>
                <m:sty m:val="p"/>
              </m:rPr>
              <m:t>3</m:t>
            </m:r>
          </m:sub>
        </m:sSub>
      </m:oMath>
      <w:r>
        <w:rPr/>
        <w:t xml:space="preserve"> implique </w:t>
      </w:r>
      <m:oMath>
        <m:sSub>
          <m:sSubPr/>
          <m:e>
            <m:r>
              <m:rPr>
                <m:sty m:val="i"/>
              </m:rPr>
              <m:t>A</m:t>
            </m:r>
          </m:e>
          <m:sub>
            <m:r>
              <m:rPr>
                <m:sty m:val="p"/>
              </m:rPr>
              <m:t>2</m:t>
            </m:r>
          </m:sub>
        </m:sSub>
      </m:oMath>
      <w:r>
        <w:rPr/>
        <w:t xml:space="preserve">.</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6"/>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abstractNum>
  <w:abstractNum w:abstractNumId="6">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2025-08-29T16:04:47.507Z</dcterms:created>
  <dcterms:modified xsi:type="dcterms:W3CDTF">2025-08-29T16:04:47.507Z</dcterms:modified>
</cp:coreProperties>
</file>