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STI).</w:t>
      </w:r>
    </w:p>
    <w:p>
      <w:pPr>
        <w:spacing w:after="220" w:lineRule="auto"/>
      </w:pPr>
      <w:r>
        <w:rPr>
          <w:rFonts w:eastAsia="Georgia" w:cs="Georgia" w:ascii="Georgia" w:hAnsi="Georgia"/>
        </w:rPr>
        <w:t xml:space="preserve">CONCOURS D’ADMISSION 2001</w:t>
      </w:r>
      <w:r>
        <w:rPr/>
        <w:br w:type="textWrapping"/>
      </w:r>
      <w:r>
        <w:rPr>
          <w:rFonts w:eastAsia="Georgia" w:cs="Georgia" w:ascii="Georgia" w:hAnsi="Georgia"/>
        </w:rPr>
        <w:t xml:space="preserve">ÉPREUVE DE MATHÉMATIQUES DEUXIÈME ÉPREUVE Filière PSI (Durée de l'épreuve : 3 heures) (L'usage d'ordinateur ou de calculette est interdit).</w:t>
      </w:r>
    </w:p>
    <w:p>
      <w:pPr>
        <w:spacing w:after="220" w:lineRule="auto"/>
      </w:pPr>
      <w:r>
        <w:rPr>
          <w:rFonts w:eastAsia="Georgia" w:cs="Georgia" w:ascii="Georgia" w:hAnsi="Georgia"/>
        </w:rPr>
        <w:t xml:space="preserve">Sujet mis à la disposition des concours : Cycle International, ENSTIM, INT, TPE-EIVP.</w:t>
      </w:r>
      <w:r>
        <w:rPr/>
        <w:br w:type="textWrapping"/>
      </w:r>
      <w:r>
        <w:rPr>
          <w:rFonts w:eastAsia="Georgia" w:cs="Georgia" w:ascii="Georgia" w:hAnsi="Georgia"/>
        </w:rPr>
        <w:t xml:space="preserve">Les candidats sont priés de mentionner de façon apparente sur la première page de la copie : MATHÉMATIQUES 2-Filière PSI.</w:t>
      </w:r>
    </w:p>
    <w:p>
      <w:pPr>
        <w:spacing w:after="220" w:lineRule="auto"/>
      </w:pPr>
      <w:r>
        <w:rPr>
          <w:rFonts w:eastAsia="Georgia" w:cs="Georgia" w:ascii="Georgia" w:hAnsi="Georgia"/>
        </w:rPr>
        <w:t xml:space="preserve">Cet énoncé comporte 4 pages de texte.</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L’objet de ce problème est l’étude de l’équation différentielle suivante :</w:t>
      </w:r>
    </w:p>
    <w:p>
      <w:pPr>
        <w:spacing w:after="220" w:lineRule="auto"/>
      </w:pPr>
      <m:oMathPara>
        <m:oMath>
          <m:sSub>
            <m:sSubPr/>
            <m:e>
              <m:r>
                <m:rPr>
                  <m:sty m:val="i"/>
                </m:rPr>
                <m:t>E</m:t>
              </m:r>
            </m:e>
            <m:sub>
              <m:r>
                <m:rPr>
                  <m:sty m:val="i"/>
                </m:rPr>
                <m:t>λ</m:t>
              </m:r>
            </m:sub>
          </m:sSub>
          <m:r>
            <m:rPr>
              <m:sty m:val="p"/>
            </m:rPr>
            <m:t>:</m:t>
          </m:r>
          <m:r>
            <m:rPr>
              <m:sty m:val="p"/>
            </m:rPr>
            <m:t xml:space="preserve"> </m:t>
          </m:r>
          <m:r>
            <m:rPr>
              <m:sty m:val="i"/>
            </m:rPr>
            <m:t>x</m:t>
          </m:r>
          <m:sSup>
            <m:sSupPr/>
            <m:e>
              <m:r>
                <m:rPr>
                  <m:sty m:val="i"/>
                </m:rPr>
                <m:t>y</m:t>
              </m:r>
            </m:e>
            <m:sup>
              <m:r>
                <m:rPr>
                  <m:sty m:val="i"/>
                </m:rPr>
                <m:t>′</m:t>
              </m:r>
              <m:r>
                <m:rPr>
                  <m:sty m:val="i"/>
                </m:rPr>
                <m:t>′</m:t>
              </m:r>
            </m:sup>
          </m:sSup>
          <m:r>
            <m:rPr>
              <m:sty m:val="p"/>
            </m:rPr>
            <m:t>+</m:t>
          </m:r>
          <m:r>
            <m:rPr>
              <m:sty m:val="p"/>
            </m:rPr>
            <m:t>(</m:t>
          </m:r>
          <m:r>
            <m:rPr>
              <m:sty m:val="p"/>
            </m:rPr>
            <m:t>1</m:t>
          </m:r>
          <m:r>
            <m:rPr>
              <m:sty m:val="p"/>
            </m:rPr>
            <m:t>−</m:t>
          </m:r>
          <m:r>
            <m:rPr>
              <m:sty m:val="i"/>
            </m:rPr>
            <m:t>x</m:t>
          </m:r>
          <m:r>
            <m:rPr>
              <m:sty m:val="p"/>
            </m:rPr>
            <m:t>)</m:t>
          </m:r>
          <m:sSup>
            <m:sSupPr/>
            <m:e>
              <m:r>
                <m:rPr>
                  <m:sty m:val="i"/>
                </m:rPr>
                <m:t>y</m:t>
              </m:r>
            </m:e>
            <m:sup>
              <m:r>
                <m:rPr>
                  <m:sty m:val="i"/>
                </m:rPr>
                <m:t>′</m:t>
              </m:r>
            </m:sup>
          </m:sSup>
          <m:r>
            <m:rPr>
              <m:sty m:val="p"/>
            </m:rPr>
            <m:t>−</m:t>
          </m:r>
          <m:r>
            <m:rPr>
              <m:sty m:val="i"/>
            </m:rPr>
            <m:t>λ</m:t>
          </m:r>
          <m:r>
            <m:rPr>
              <m:sty m:val="i"/>
            </m:rPr>
            <m:t>y</m:t>
          </m:r>
          <m:r>
            <m:rPr>
              <m:sty m:val="p"/>
            </m:rPr>
            <m:t>=</m:t>
          </m:r>
          <m:r>
            <m:rPr>
              <m:sty m:val="p"/>
            </m:rPr>
            <m:t>0</m:t>
          </m:r>
          <m:r>
            <m:rPr>
              <m:sty m:val="p"/>
            </m:rPr>
            <m:t>.</m:t>
          </m:r>
        </m:oMath>
      </m:oMathPara>
    </w:p>
    <w:p>
      <w:pPr>
        <w:spacing w:after="220" w:lineRule="auto"/>
      </w:pPr>
      <w:r>
        <w:rPr>
          <w:rFonts w:eastAsia="Georgia" w:cs="Georgia" w:ascii="Georgia" w:hAnsi="Georgia"/>
        </w:rPr>
        <w:t xml:space="preserve">où la fonction </w:t>
      </w:r>
      <m:oMath>
        <m:r>
          <m:rPr>
            <m:sty m:val="i"/>
          </m:rPr>
          <m:t>y</m:t>
        </m:r>
      </m:oMath>
      <w:r>
        <w:rPr>
          <w:rFonts w:eastAsia="Georgia" w:cs="Georgia" w:ascii="Georgia" w:hAnsi="Georgia"/>
        </w:rPr>
        <w:t xml:space="preserve"> est une fonction inconnue deux fois continûment dérivable de la variable </w:t>
      </w:r>
      <m:oMath>
        <m:r>
          <m:rPr>
            <m:sty m:val="i"/>
          </m:rPr>
          <m:t>x</m:t>
        </m:r>
      </m:oMath>
      <w:r>
        <w:rPr/>
        <w:t xml:space="preserve"> et </w:t>
      </w:r>
      <m:oMath>
        <m:r>
          <m:rPr>
            <m:sty m:val="i"/>
          </m:rPr>
          <m:t>λ</m:t>
        </m:r>
      </m:oMath>
      <w:r>
        <w:rPr>
          <w:rFonts w:eastAsia="Georgia" w:cs="Georgia" w:ascii="Georgia" w:hAnsi="Georgia"/>
        </w:rPr>
        <w:t xml:space="preserve"> un réel donné.</w:t>
      </w:r>
    </w:p>
    <w:p>
      <w:pPr>
        <w:spacing w:line="271" w:before="330" w:lineRule="auto"/>
      </w:pPr>
      <w:r>
        <w:rPr>
          <w:rFonts w:eastAsia="Georgia" w:cs="Georgia" w:ascii="Georgia" w:hAnsi="Georgia"/>
          <w:b/>
          <w:sz w:val="42"/>
        </w:rPr>
        <w:t xml:space="preserve">PREMIÈRE PARTIE</w:t>
      </w:r>
    </w:p>
    <w:p>
      <w:pPr>
        <w:spacing w:after="220" w:lineRule="auto"/>
      </w:pPr>
      <w:r>
        <w:rPr>
          <w:rFonts w:eastAsia="Georgia" w:cs="Georgia" w:ascii="Georgia" w:hAnsi="Georgia"/>
        </w:rPr>
        <w:t xml:space="preserve">I-1. Solution de l'équation différentielle définie sur toute la droite réelle :</w:t>
      </w:r>
      <w:r>
        <w:rPr/>
        <w:br w:type="textWrapping"/>
      </w:r>
      <w:r>
        <w:rPr/>
        <w:t xml:space="preserve">Il est admis qu'il existe une fonction </w:t>
      </w:r>
      <m:oMath>
        <m:sSub>
          <m:sSubPr/>
          <m:e>
            <m:r>
              <m:rPr>
                <m:sty m:val="i"/>
              </m:rPr>
              <m:t>f</m:t>
            </m:r>
          </m:e>
          <m:sub>
            <m:r>
              <m:rPr>
                <m:sty m:val="i"/>
              </m:rPr>
              <m:t>λ</m:t>
            </m:r>
          </m:sub>
        </m:sSub>
      </m:oMath>
      <w:r>
        <w:rPr>
          <w:rFonts w:eastAsia="Georgia" w:cs="Georgia" w:ascii="Georgia" w:hAnsi="Georgia"/>
        </w:rPr>
        <w:t xml:space="preserve">, somme d'une série entière de rayon de convergence </w:t>
      </w:r>
      <m:oMath>
        <m:r>
          <m:rPr>
            <m:sty m:val="i"/>
          </m:rPr>
          <m:t>R</m:t>
        </m:r>
      </m:oMath>
      <w:r>
        <w:rPr/>
        <w:t xml:space="preserve">, strictement positif, prenant la valeur 1 en 0 , ( </w:t>
      </w:r>
      <m:oMath>
        <m:sSub>
          <m:sSubPr/>
          <m:e>
            <m:r>
              <m:rPr>
                <m:sty m:val="i"/>
              </m:rPr>
              <m:t>f</m:t>
            </m:r>
          </m:e>
          <m:sub>
            <m:r>
              <m:rPr>
                <m:sty m:val="i"/>
              </m:rPr>
              <m:t>λ</m:t>
            </m:r>
          </m:sub>
        </m:sSub>
        <m:r>
          <m:rPr>
            <m:sty m:val="p"/>
          </m:rPr>
          <m:t>(</m:t>
        </m:r>
        <m:r>
          <m:rPr>
            <m:sty m:val="p"/>
          </m:rPr>
          <m:t>0</m:t>
        </m:r>
        <m:r>
          <m:rPr>
            <m:sty m:val="p"/>
          </m:rPr>
          <m:t>)</m:t>
        </m:r>
        <m:r>
          <m:rPr>
            <m:sty m:val="p"/>
          </m:rPr>
          <m:t>=</m:t>
        </m:r>
        <m:r>
          <m:rPr>
            <m:sty m:val="p"/>
          </m:rPr>
          <m:t>1</m:t>
        </m:r>
      </m:oMath>
      <w:r>
        <w:rPr/>
        <w:t xml:space="preserve"> ), solution dans l'intervalle </w:t>
      </w:r>
      <m:oMath>
        <m:r>
          <m:rPr>
            <m:sty m:val="p"/>
          </m:rPr>
          <m:t>]</m:t>
        </m:r>
        <m:r>
          <m:rPr>
            <m:sty m:val="p"/>
          </m:rPr>
          <m:t>−</m:t>
        </m:r>
        <m:r>
          <m:rPr>
            <m:sty m:val="i"/>
          </m:rPr>
          <m:t>R</m:t>
        </m:r>
        <m:r>
          <m:rPr>
            <m:sty m:val="p"/>
          </m:rPr>
          <m:t>,</m:t>
        </m:r>
        <m:r>
          <m:rPr>
            <m:sty m:val="i"/>
          </m:rPr>
          <m:t>R</m:t>
        </m:r>
      </m:oMath>
      <w:r>
        <w:rPr>
          <w:rFonts w:eastAsia="Georgia" w:cs="Georgia" w:ascii="Georgia" w:hAnsi="Georgia"/>
        </w:rPr>
        <w:t xml:space="preserve"> [ de l'équation différentielle </w:t>
      </w:r>
      <m:oMath>
        <m:sSub>
          <m:sSubPr/>
          <m:e>
            <m:r>
              <m:rPr>
                <m:sty m:val="i"/>
              </m:rPr>
              <m:t>E</m:t>
            </m:r>
          </m:e>
          <m:sub>
            <m:r>
              <m:rPr>
                <m:sty m:val="i"/>
              </m:rPr>
              <m:t>λ</m:t>
            </m:r>
          </m:sub>
        </m:sSub>
      </m:oMath>
      <w:r>
        <w:rPr>
          <w:rFonts w:eastAsia="Georgia" w:cs="Georgia" w:ascii="Georgia" w:hAnsi="Georgia"/>
        </w:rPr>
        <w:t xml:space="preserve">. Cette fonction est définie par la relation :</w:t>
      </w:r>
    </w:p>
    <w:p>
      <w:pPr>
        <w:spacing w:after="220" w:lineRule="auto"/>
      </w:pPr>
      <m:oMathPara>
        <m:oMath>
          <m:sSub>
            <m:sSubPr/>
            <m:e>
              <m:r>
                <m:rPr>
                  <m:sty m:val="i"/>
                </m:rPr>
                <m:t>f</m:t>
              </m:r>
            </m:e>
            <m:sub>
              <m:r>
                <m:rPr>
                  <m:sty m:val="i"/>
                </m:rPr>
                <m:t>λ</m:t>
              </m:r>
            </m:sub>
          </m:sSub>
          <m:r>
            <m:rPr>
              <m:sty m:val="p"/>
            </m:rPr>
            <m:t>(</m:t>
          </m:r>
          <m:r>
            <m:rPr>
              <m:sty m:val="i"/>
            </m:rPr>
            <m:t>x</m:t>
          </m:r>
          <m:r>
            <m:rPr>
              <m:sty m:val="p"/>
            </m:rPr>
            <m:t>)</m:t>
          </m:r>
          <m:r>
            <m:rPr>
              <m:sty m:val="p"/>
            </m:rPr>
            <m:t>=</m:t>
          </m:r>
          <m:r>
            <m:rPr>
              <m:sty m:val="p"/>
            </m:rPr>
            <m:t>1</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r>
                <m:rPr>
                  <m:sty m:val="i"/>
                </m:rPr>
                <m:t>a</m:t>
              </m:r>
            </m:e>
            <m:sub>
              <m:r>
                <m:rPr>
                  <m:sty m:val="i"/>
                </m:rPr>
                <m:t>n</m:t>
              </m:r>
            </m:sub>
          </m:sSub>
          <m:sSup>
            <m:sSupPr/>
            <m:e>
              <m:r>
                <m:rPr>
                  <m:sty m:val="i"/>
                </m:rPr>
                <m:t>x</m:t>
              </m:r>
            </m:e>
            <m:sup>
              <m:r>
                <m:rPr>
                  <m:sty m:val="i"/>
                </m:rPr>
                <m:t>n</m:t>
              </m:r>
            </m:sup>
          </m:sSup>
          <m:r>
            <m:rPr>
              <m:sty m:val="p"/>
            </m:rPr>
            <m:t>.</m:t>
          </m:r>
        </m:oMath>
      </m:oMathPara>
    </w:p>
    <w:p>
      <w:pPr>
        <w:spacing w:after="220" w:lineRule="auto"/>
      </w:pPr>
      <w:r>
        <w:rPr>
          <w:rFonts w:eastAsia="Georgia" w:cs="Georgia" w:ascii="Georgia" w:hAnsi="Georgia"/>
        </w:rPr>
        <w:t xml:space="preserve">a. Déterminer les coefficients </w:t>
      </w:r>
      <m:oMath>
        <m:sSub>
          <m:sSubPr/>
          <m:e>
            <m:r>
              <m:rPr>
                <m:sty m:val="i"/>
              </m:rPr>
              <m:t>a</m:t>
            </m:r>
          </m:e>
          <m:sub>
            <m:r>
              <m:rPr>
                <m:sty m:val="i"/>
              </m:rPr>
              <m:t>n</m:t>
            </m:r>
          </m:sub>
        </m:sSub>
        <m:r>
          <m:rPr>
            <m:sty m:val="p"/>
          </m:rPr>
          <m:t>,</m:t>
        </m:r>
        <m:r>
          <m:rPr>
            <m:sty m:val="i"/>
          </m:rPr>
          <m:t>n</m:t>
        </m:r>
        <m:r>
          <m:rPr>
            <m:sty m:val="p"/>
          </m:rPr>
          <m:t>≥</m:t>
        </m:r>
        <m:r>
          <m:rPr>
            <m:sty m:val="p"/>
          </m:rPr>
          <m:t>1</m:t>
        </m:r>
      </m:oMath>
      <w:r>
        <w:rPr/>
        <w:t xml:space="preserve">, en fonction de l'entier </w:t>
      </w:r>
      <m:oMath>
        <m:r>
          <m:rPr>
            <m:sty m:val="i"/>
          </m:rPr>
          <m:t>n</m:t>
        </m:r>
      </m:oMath>
      <w:r>
        <w:rPr>
          <w:rFonts w:eastAsia="Georgia" w:cs="Georgia" w:ascii="Georgia" w:hAnsi="Georgia"/>
        </w:rPr>
        <w:t xml:space="preserve"> et du réel </w:t>
      </w:r>
      <m:oMath>
        <m:r>
          <m:rPr>
            <m:sty m:val="i"/>
          </m:rPr>
          <m:t>λ</m:t>
        </m:r>
      </m:oMath>
      <w:r>
        <w:rPr>
          <w:rFonts w:eastAsia="Georgia" w:cs="Georgia" w:ascii="Georgia" w:hAnsi="Georgia"/>
        </w:rPr>
        <w:t xml:space="preserve">. Préciser les fonctions </w:t>
      </w:r>
      <m:oMath>
        <m:sSub>
          <m:sSubPr/>
          <m:e>
            <m:r>
              <m:rPr>
                <m:sty m:val="i"/>
              </m:rPr>
              <m:t>f</m:t>
            </m:r>
          </m:e>
          <m:sub>
            <m:r>
              <m:rPr>
                <m:sty m:val="p"/>
              </m:rPr>
              <m:t>1</m:t>
            </m:r>
          </m:sub>
        </m:sSub>
        <m:r>
          <m:rPr>
            <m:sty m:val="p"/>
          </m:rPr>
          <m:t>,</m:t>
        </m:r>
        <m:sSub>
          <m:sSubPr/>
          <m:e>
            <m:r>
              <m:rPr>
                <m:sty m:val="i"/>
              </m:rPr>
              <m:t>f</m:t>
            </m:r>
          </m:e>
          <m:sub>
            <m:r>
              <m:rPr>
                <m:sty m:val="p"/>
              </m:rPr>
              <m:t>0</m:t>
            </m:r>
          </m:sub>
        </m:sSub>
        <m:r>
          <m:rPr>
            <m:sty m:val="p"/>
          </m:rPr>
          <m:t>,</m:t>
        </m:r>
        <m:sSub>
          <m:sSubPr/>
          <m:e>
            <m:r>
              <m:rPr>
                <m:sty m:val="i"/>
              </m:rPr>
              <m:t>f</m:t>
            </m:r>
          </m:e>
          <m:sub>
            <m:r>
              <m:rPr>
                <m:sty m:val="p"/>
              </m:rPr>
              <m:t>−</m:t>
            </m:r>
            <m:r>
              <m:rPr>
                <m:sty m:val="p"/>
              </m:rPr>
              <m:t>1</m:t>
            </m:r>
          </m:sub>
        </m:sSub>
        <m:r>
          <m:rPr>
            <m:sty m:val="p"/>
          </m:rPr>
          <m:t>,</m:t>
        </m:r>
        <m:sSub>
          <m:sSubPr/>
          <m:e>
            <m:r>
              <m:rPr>
                <m:sty m:val="i"/>
              </m:rPr>
              <m:t>f</m:t>
            </m:r>
          </m:e>
          <m:sub>
            <m:r>
              <m:rPr>
                <m:sty m:val="p"/>
              </m:rPr>
              <m:t>−</m:t>
            </m:r>
            <m:r>
              <m:rPr>
                <m:sty m:val="p"/>
              </m:rPr>
              <m:t>2</m:t>
            </m:r>
          </m:sub>
        </m:sSub>
      </m:oMath>
      <w:r>
        <w:rPr/>
        <w:t xml:space="preserve">.</w:t>
      </w:r>
      <w:r>
        <w:rPr/>
        <w:br w:type="textWrapping"/>
      </w:r>
      <w:r>
        <w:rPr>
          <w:rFonts w:eastAsia="Georgia" w:cs="Georgia" w:ascii="Georgia" w:hAnsi="Georgia"/>
        </w:rPr>
        <w:t xml:space="preserve">b. Pour quelles valeurs du réel </w:t>
      </w:r>
      <m:oMath>
        <m:r>
          <m:rPr>
            <m:sty m:val="i"/>
          </m:rPr>
          <m:t>λ</m:t>
        </m:r>
      </m:oMath>
      <w:r>
        <w:rPr/>
        <w:t xml:space="preserve"> la fonction </w:t>
      </w:r>
      <m:oMath>
        <m:sSub>
          <m:sSubPr/>
          <m:e>
            <m:r>
              <m:rPr>
                <m:sty m:val="i"/>
              </m:rPr>
              <m:t>f</m:t>
            </m:r>
          </m:e>
          <m:sub>
            <m:r>
              <m:rPr>
                <m:sty m:val="i"/>
              </m:rPr>
              <m:t>λ</m:t>
            </m:r>
          </m:sub>
        </m:sSub>
      </m:oMath>
      <w:r>
        <w:rPr>
          <w:rFonts w:eastAsia="Georgia" w:cs="Georgia" w:ascii="Georgia" w:hAnsi="Georgia"/>
        </w:rPr>
        <w:t xml:space="preserve"> est-elle un polynôme ? Préciser son degré en fonction de la valeur </w:t>
      </w:r>
      <m:oMath>
        <m:r>
          <m:rPr>
            <m:sty m:val="p"/>
          </m:rPr>
          <m:t>−</m:t>
        </m:r>
        <m:r>
          <m:rPr>
            <m:sty m:val="i"/>
          </m:rPr>
          <m:t>p</m:t>
        </m:r>
      </m:oMath>
      <w:r>
        <w:rPr>
          <w:rFonts w:eastAsia="Georgia" w:cs="Georgia" w:ascii="Georgia" w:hAnsi="Georgia"/>
        </w:rPr>
        <w:t xml:space="preserve"> donnée au réel </w:t>
      </w:r>
      <m:oMath>
        <m:r>
          <m:rPr>
            <m:sty m:val="i"/>
          </m:rPr>
          <m:t>λ</m:t>
        </m:r>
      </m:oMath>
      <w:r>
        <w:rPr>
          <w:rFonts w:eastAsia="Georgia" w:cs="Georgia" w:ascii="Georgia" w:hAnsi="Georgia"/>
        </w:rPr>
        <w:t xml:space="preserve"> et le coefficient du terme de plus haut degré (le terme</w:t>
      </w:r>
      <w:r>
        <w:rPr/>
        <w:br w:type="textWrapping"/>
      </w:r>
      <w:r>
        <w:rPr/>
        <w:t xml:space="preserve">dominant).</w:t>
      </w:r>
      <w:r>
        <w:rPr/>
        <w:br w:type="textWrapping"/>
      </w:r>
      <w:r>
        <w:rPr/>
        <w:t xml:space="preserve">c. Quel est le rayon de convergence </w:t>
      </w:r>
      <m:oMath>
        <m:r>
          <m:rPr>
            <m:sty m:val="i"/>
          </m:rPr>
          <m:t>R</m:t>
        </m:r>
      </m:oMath>
      <w:r>
        <w:rPr>
          <w:rFonts w:eastAsia="Georgia" w:cs="Georgia" w:ascii="Georgia" w:hAnsi="Georgia"/>
        </w:rPr>
        <w:t xml:space="preserve"> de la série entière de terme général </w:t>
      </w:r>
      <m:oMath>
        <m:sSub>
          <m:sSubPr/>
          <m:e>
            <m:r>
              <m:rPr>
                <m:sty m:val="i"/>
              </m:rPr>
              <m:t>a</m:t>
            </m:r>
          </m:e>
          <m:sub>
            <m:r>
              <m:rPr>
                <m:sty m:val="i"/>
              </m:rPr>
              <m:t>n</m:t>
            </m:r>
          </m:sub>
        </m:sSub>
        <m:sSup>
          <m:sSupPr/>
          <m:e>
            <m:r>
              <m:rPr>
                <m:sty m:val="i"/>
              </m:rPr>
              <m:t>x</m:t>
            </m:r>
          </m:e>
          <m:sup>
            <m:r>
              <m:rPr>
                <m:sty m:val="i"/>
              </m:rPr>
              <m:t>n</m:t>
            </m:r>
          </m:sup>
        </m:sSup>
        <m:r>
          <m:rPr>
            <m:sty m:val="p"/>
          </m:rPr>
          <m:t>,</m:t>
        </m:r>
        <m:r>
          <m:rPr>
            <m:sty m:val="i"/>
          </m:rPr>
          <m:t>n</m:t>
        </m:r>
        <m:r>
          <m:rPr>
            <m:sty m:val="p"/>
          </m:rPr>
          <m:t>≥</m:t>
        </m:r>
        <m:r>
          <m:rPr>
            <m:sty m:val="p"/>
          </m:rPr>
          <m:t>1</m:t>
        </m:r>
      </m:oMath>
      <w:r>
        <w:rPr>
          <w:rFonts w:eastAsia="Georgia" w:cs="Georgia" w:ascii="Georgia" w:hAnsi="Georgia"/>
        </w:rPr>
        <w:t xml:space="preserve">, lorsque le réel </w:t>
      </w:r>
      <m:oMath>
        <m:r>
          <m:rPr>
            <m:sty m:val="i"/>
          </m:rPr>
          <m:t>λ</m:t>
        </m:r>
      </m:oMath>
      <w:r>
        <w:rPr>
          <w:rFonts w:eastAsia="Georgia" w:cs="Georgia" w:ascii="Georgia" w:hAnsi="Georgia"/>
        </w:rPr>
        <w:t xml:space="preserve"> est différent des valeurs obtenues précédemment?</w:t>
      </w:r>
    </w:p>
    <w:p>
      <w:pPr>
        <w:spacing w:after="220" w:lineRule="auto"/>
      </w:pPr>
      <w:r>
        <w:rPr/>
        <w:t xml:space="preserve">Il est admis, dans la suite, que la fonction </w:t>
      </w:r>
      <m:oMath>
        <m:sSub>
          <m:sSubPr/>
          <m:e>
            <m:r>
              <m:rPr>
                <m:sty m:val="i"/>
              </m:rPr>
              <m:t>f</m:t>
            </m:r>
          </m:e>
          <m:sub>
            <m:r>
              <m:rPr>
                <m:sty m:val="i"/>
              </m:rPr>
              <m:t>λ</m:t>
            </m:r>
          </m:sub>
        </m:sSub>
      </m:oMath>
      <w:r>
        <w:rPr>
          <w:rFonts w:eastAsia="Georgia" w:cs="Georgia" w:ascii="Georgia" w:hAnsi="Georgia"/>
        </w:rPr>
        <w:t xml:space="preserve"> est la seule fonction, développable en série entière sur toute la droite réelle, qui soit solution de l'équation différentielle </w:t>
      </w:r>
      <m:oMath>
        <m:sSub>
          <m:sSubPr/>
          <m:e>
            <m:r>
              <m:rPr>
                <m:sty m:val="i"/>
              </m:rPr>
              <m:t>E</m:t>
            </m:r>
          </m:e>
          <m:sub>
            <m:r>
              <m:rPr>
                <m:sty m:val="i"/>
              </m:rPr>
              <m:t>λ</m:t>
            </m:r>
          </m:sub>
        </m:sSub>
      </m:oMath>
      <w:r>
        <w:rPr/>
        <w:t xml:space="preserve"> et qui prenne la valeur 1 en 0.</w:t>
      </w:r>
    </w:p>
    <w:p>
      <w:pPr>
        <w:spacing w:line="271" w:before="330" w:lineRule="auto"/>
      </w:pPr>
      <w:r>
        <w:rPr>
          <w:rFonts w:eastAsia="Georgia" w:cs="Georgia" w:ascii="Georgia" w:hAnsi="Georgia"/>
          <w:b/>
          <w:sz w:val="42"/>
        </w:rPr>
        <w:t xml:space="preserve">I-2. Solution de l'équation différentielle </w:t>
      </w:r>
      <m:oMath>
        <m:sSub>
          <m:sSubPr>
            <m:ctrlPr>
              <w:rPr>
                <w:rFonts w:ascii="Cambria Math" w:hAnsi="Cambria Math"/>
                <w:sz w:val="42"/>
              </w:rPr>
            </m:ctrlPr>
          </m:sSubPr>
          <m:e>
            <m:r>
              <m:rPr>
                <m:sty m:val="i"/>
              </m:rPr>
              <w:rPr>
                <w:sz w:val="42"/>
              </w:rPr>
              <m:t>E</m:t>
            </m:r>
          </m:e>
          <m:sub>
            <m:r>
              <m:rPr>
                <m:sty m:val="p"/>
              </m:rPr>
              <w:rPr>
                <w:sz w:val="42"/>
              </w:rPr>
              <m:t>1</m:t>
            </m:r>
          </m:sub>
        </m:sSub>
      </m:oMath>
      <w:r>
        <w:rPr>
          <w:b/>
          <w:sz w:val="42"/>
        </w:rPr>
        <w:t xml:space="preserve"> :</w:t>
      </w:r>
    </w:p>
    <w:p>
      <w:pPr>
        <w:spacing w:after="220" w:lineRule="auto"/>
      </w:pPr>
      <w:r>
        <w:rPr>
          <w:rFonts w:eastAsia="Georgia" w:cs="Georgia" w:ascii="Georgia" w:hAnsi="Georgia"/>
        </w:rPr>
        <w:t xml:space="preserve">Dans cette question le réel </w:t>
      </w:r>
      <m:oMath>
        <m:r>
          <m:rPr>
            <m:sty m:val="i"/>
          </m:rPr>
          <m:t>λ</m:t>
        </m:r>
      </m:oMath>
      <w:r>
        <w:rPr>
          <w:rFonts w:eastAsia="Georgia" w:cs="Georgia" w:ascii="Georgia" w:hAnsi="Georgia"/>
        </w:rPr>
        <w:t xml:space="preserve"> est égal à 1 :</w:t>
      </w:r>
    </w:p>
    <w:p>
      <w:pPr>
        <w:spacing w:after="220" w:lineRule="auto"/>
      </w:pPr>
      <m:oMathPara>
        <m:oMath>
          <m:sSub>
            <m:sSubPr/>
            <m:e>
              <m:r>
                <m:rPr>
                  <m:sty m:val="i"/>
                </m:rPr>
                <m:t>E</m:t>
              </m:r>
            </m:e>
            <m:sub>
              <m:r>
                <m:rPr>
                  <m:sty m:val="p"/>
                </m:rPr>
                <m:t>1</m:t>
              </m:r>
            </m:sub>
          </m:sSub>
          <m:r>
            <m:rPr>
              <m:sty m:val="p"/>
            </m:rPr>
            <m:t>:</m:t>
          </m:r>
          <m:r>
            <m:rPr>
              <m:sty m:val="p"/>
            </m:rPr>
            <m:t xml:space="preserve"> </m:t>
          </m:r>
          <m:r>
            <m:rPr>
              <m:sty m:val="i"/>
            </m:rPr>
            <m:t>x</m:t>
          </m:r>
          <m:sSup>
            <m:sSupPr/>
            <m:e>
              <m:r>
                <m:rPr>
                  <m:sty m:val="i"/>
                </m:rPr>
                <m:t>y</m:t>
              </m:r>
            </m:e>
            <m:sup>
              <m:r>
                <m:rPr>
                  <m:sty m:val="i"/>
                </m:rPr>
                <m:t>′</m:t>
              </m:r>
              <m:r>
                <m:rPr>
                  <m:sty m:val="i"/>
                </m:rPr>
                <m:t>′</m:t>
              </m:r>
            </m:sup>
          </m:sSup>
          <m:r>
            <m:rPr>
              <m:sty m:val="p"/>
            </m:rPr>
            <m:t>+</m:t>
          </m:r>
          <m:r>
            <m:rPr>
              <m:sty m:val="p"/>
            </m:rPr>
            <m:t>(</m:t>
          </m:r>
          <m:r>
            <m:rPr>
              <m:sty m:val="p"/>
            </m:rPr>
            <m:t>1</m:t>
          </m:r>
          <m:r>
            <m:rPr>
              <m:sty m:val="p"/>
            </m:rPr>
            <m:t>−</m:t>
          </m:r>
          <m:r>
            <m:rPr>
              <m:sty m:val="i"/>
            </m:rPr>
            <m:t>x</m:t>
          </m:r>
          <m:r>
            <m:rPr>
              <m:sty m:val="p"/>
            </m:rPr>
            <m:t>)</m:t>
          </m:r>
          <m:sSup>
            <m:sSupPr/>
            <m:e>
              <m:r>
                <m:rPr>
                  <m:sty m:val="i"/>
                </m:rPr>
                <m:t>y</m:t>
              </m:r>
            </m:e>
            <m:sup>
              <m:r>
                <m:rPr>
                  <m:sty m:val="i"/>
                </m:rPr>
                <m:t>′</m:t>
              </m:r>
            </m:sup>
          </m:sSup>
          <m:r>
            <m:rPr>
              <m:sty m:val="p"/>
            </m:rPr>
            <m:t>−</m:t>
          </m:r>
          <m:r>
            <m:rPr>
              <m:sty m:val="i"/>
            </m:rPr>
            <m:t>y</m:t>
          </m:r>
          <m:r>
            <m:rPr>
              <m:sty m:val="p"/>
            </m:rPr>
            <m:t>=</m:t>
          </m:r>
          <m:r>
            <m:rPr>
              <m:sty m:val="p"/>
            </m:rPr>
            <m:t>0</m:t>
          </m:r>
        </m:oMath>
      </m:oMathPara>
    </w:p>
    <w:p>
      <w:pPr>
        <w:spacing w:after="220" w:lineRule="auto"/>
      </w:pPr>
      <w:r>
        <w:rPr>
          <w:rFonts w:eastAsia="Georgia" w:cs="Georgia" w:ascii="Georgia" w:hAnsi="Georgia"/>
        </w:rPr>
        <w:t xml:space="preserve">a. Déterminer la solution générale </w:t>
      </w:r>
      <m:oMath>
        <m:sSub>
          <m:sSubPr/>
          <m:e>
            <m:r>
              <m:rPr>
                <m:sty m:val="i"/>
              </m:rPr>
              <m:t>f</m:t>
            </m:r>
          </m:e>
          <m:sub>
            <m:r>
              <m:rPr>
                <m:sty m:val="p"/>
              </m:rPr>
              <m:t>1</m:t>
            </m:r>
          </m:sub>
        </m:sSub>
      </m:oMath>
      <w:r>
        <w:rPr>
          <w:rFonts w:eastAsia="Georgia" w:cs="Georgia" w:ascii="Georgia" w:hAnsi="Georgia"/>
        </w:rPr>
        <w:t xml:space="preserve"> de l'équation différentielle </w:t>
      </w:r>
      <m:oMath>
        <m:sSub>
          <m:sSubPr/>
          <m:e>
            <m:r>
              <m:rPr>
                <m:sty m:val="i"/>
              </m:rPr>
              <m:t>E</m:t>
            </m:r>
          </m:e>
          <m:sub>
            <m:r>
              <m:rPr>
                <m:sty m:val="p"/>
              </m:rPr>
              <m:t>1</m:t>
            </m:r>
          </m:sub>
        </m:sSub>
      </m:oMath>
      <w:r>
        <w:rPr/>
        <w:t xml:space="preserve"> sur la demi-droite </w:t>
      </w:r>
      <m:oMath>
        <m:r>
          <m:rPr>
            <m:sty m:val="p"/>
          </m:rPr>
          <m:t>]</m:t>
        </m:r>
        <m:r>
          <m:rPr>
            <m:sty m:val="p"/>
          </m:rPr>
          <m:t>0</m:t>
        </m:r>
        <m:r>
          <m:rPr>
            <m:sty m:val="p"/>
          </m:rPr>
          <m:t>,</m:t>
        </m:r>
        <m:r>
          <m:rPr>
            <m:sty m:val="p"/>
          </m:rPr>
          <m:t>∞</m:t>
        </m:r>
        <m:r>
          <m:rPr>
            <m:sty m:val="p"/>
          </m:rPr>
          <m:t>[</m:t>
        </m:r>
      </m:oMath>
      <w:r>
        <w:rPr>
          <w:rFonts w:eastAsia="Georgia" w:cs="Georgia" w:ascii="Georgia" w:hAnsi="Georgia"/>
        </w:rPr>
        <w:t xml:space="preserve">; exprimer cette solution à l'aide de fonctions usuelles et de la fonction définie sur la demi-droite </w:t>
      </w:r>
      <m:oMath>
        <m:r>
          <m:rPr>
            <m:sty m:val="p"/>
          </m:rPr>
          <m:t>]</m:t>
        </m:r>
        <m:r>
          <m:rPr>
            <m:sty m:val="p"/>
          </m:rPr>
          <m:t>0</m:t>
        </m:r>
        <m:r>
          <m:rPr>
            <m:sty m:val="p"/>
          </m:rPr>
          <m:t>,</m:t>
        </m:r>
        <m:r>
          <m:rPr>
            <m:sty m:val="p"/>
          </m:rPr>
          <m:t>∞</m:t>
        </m:r>
        <m:r>
          <m:rPr>
            <m:sty m:val="p"/>
          </m:rPr>
          <m:t>[</m:t>
        </m:r>
      </m:oMath>
      <w:r>
        <w:rPr/>
        <w:t xml:space="preserve">, par la relation</w:t>
      </w:r>
    </w:p>
    <w:p>
      <w:pPr>
        <w:spacing w:after="220" w:lineRule="auto"/>
      </w:pPr>
      <m:oMathPara>
        <m:oMath>
          <m:r>
            <m:rPr>
              <m:sty m:val="i"/>
            </m:rPr>
            <m:t>x</m:t>
          </m:r>
          <m:r>
            <m:rPr>
              <m:sty m:val="p"/>
            </m:rPr>
            <m:t>↦</m:t>
          </m:r>
          <m:nary>
            <m:naryPr>
              <m:chr m:val="∫"/>
              <m:limLoc m:val="subSup"/>
              <m:grow m:val="1"/>
            </m:naryPr>
            <m:sub>
              <m:r>
                <m:rPr>
                  <m:sty m:val="p"/>
                </m:rPr>
                <m:t>1</m:t>
              </m:r>
            </m:sub>
            <m:sup>
              <m:r>
                <m:rPr>
                  <m:sty m:val="i"/>
                </m:rPr>
                <m:t>x</m:t>
              </m:r>
            </m:sup>
            <m:e>
              <m:r>
                <m:rPr>
                  <m:sty m:val="p"/>
                </m:rPr>
                <m:t xml:space="preserve"> </m:t>
              </m:r>
            </m:e>
          </m:nary>
          <m:f>
            <m:fPr>
              <m:ctrlPr>
                <w:rPr>
                  <w:rFonts w:ascii="Cambria Math" w:hAnsi="Cambria Math"/>
                </w:rPr>
              </m:ctrlPr>
            </m:fPr>
            <m:num>
              <m:sSup>
                <m:sSupPr/>
                <m:e>
                  <m:r>
                    <m:rPr>
                      <m:sty m:val="i"/>
                    </m:rPr>
                    <m:t>e</m:t>
                  </m:r>
                </m:e>
                <m:sup>
                  <m:r>
                    <m:rPr>
                      <m:sty m:val="p"/>
                    </m:rPr>
                    <m:t>−</m:t>
                  </m:r>
                  <m:r>
                    <m:rPr>
                      <m:sty m:val="i"/>
                    </m:rPr>
                    <m:t>t</m:t>
                  </m:r>
                </m:sup>
              </m:sSup>
            </m:num>
            <m:den>
              <m:r>
                <m:rPr>
                  <m:sty m:val="i"/>
                </m:rPr>
                <m:t>t</m:t>
              </m:r>
            </m:den>
          </m:f>
          <m:r>
            <m:rPr>
              <m:sty m:val="i"/>
            </m:rPr>
            <m:t>d</m:t>
          </m:r>
          <m:r>
            <m:rPr>
              <m:sty m:val="i"/>
            </m:rPr>
            <m:t>t</m:t>
          </m:r>
        </m:oMath>
      </m:oMathPara>
    </w:p>
    <w:p>
      <w:pPr>
        <w:spacing w:after="220" w:lineRule="auto"/>
      </w:pPr>
      <w:r>
        <w:rPr>
          <w:rFonts w:eastAsia="Georgia" w:cs="Georgia" w:ascii="Georgia" w:hAnsi="Georgia"/>
        </w:rPr>
        <w:t xml:space="preserve">b. Déterminer de même la solution générale de l'équation différentielle </w:t>
      </w:r>
      <m:oMath>
        <m:sSub>
          <m:sSubPr/>
          <m:e>
            <m:r>
              <m:rPr>
                <m:sty m:val="i"/>
              </m:rPr>
              <m:t>E</m:t>
            </m:r>
          </m:e>
          <m:sub>
            <m:r>
              <m:rPr>
                <m:sty m:val="p"/>
              </m:rPr>
              <m:t>1</m:t>
            </m:r>
          </m:sub>
        </m:sSub>
      </m:oMath>
      <w:r>
        <w:rPr/>
        <w:t xml:space="preserve"> sur la demi-droite </w:t>
      </w:r>
      <m:oMath>
        <m:r>
          <m:rPr>
            <m:sty m:val="p"/>
          </m:rPr>
          <m:t>]</m:t>
        </m:r>
        <m:r>
          <m:rPr>
            <m:sty m:val="p"/>
          </m:rPr>
          <m:t>−</m:t>
        </m:r>
        <m:r>
          <m:rPr>
            <m:sty m:val="p"/>
          </m:rPr>
          <m:t>∞</m:t>
        </m:r>
        <m:r>
          <m:rPr>
            <m:sty m:val="p"/>
          </m:rPr>
          <m:t>,</m:t>
        </m:r>
        <m:r>
          <m:rPr>
            <m:sty m:val="p"/>
          </m:rPr>
          <m:t>0</m:t>
        </m:r>
        <m:r>
          <m:rPr>
            <m:sty m:val="p"/>
          </m:rPr>
          <m:t>[</m:t>
        </m:r>
      </m:oMath>
      <w:r>
        <w:rPr/>
        <w:t xml:space="preserve">.</w:t>
      </w:r>
      <w:r>
        <w:rPr/>
        <w:br w:type="textWrapping"/>
      </w:r>
      <w:r>
        <w:rPr>
          <w:rFonts w:eastAsia="Georgia" w:cs="Georgia" w:ascii="Georgia" w:hAnsi="Georgia"/>
        </w:rPr>
        <w:t xml:space="preserve">c. Déterminer enfin les fonctions solutions sur </w:t>
      </w:r>
      <m:oMath>
        <m:r>
          <m:rPr>
            <m:sty m:val="b"/>
          </m:rPr>
          <m:t>R</m:t>
        </m:r>
      </m:oMath>
      <w:r>
        <w:rPr>
          <w:rFonts w:eastAsia="Georgia" w:cs="Georgia" w:ascii="Georgia" w:hAnsi="Georgia"/>
        </w:rPr>
        <w:t xml:space="preserve"> de l'équation différentielle </w:t>
      </w:r>
      <m:oMath>
        <m:sSub>
          <m:sSubPr/>
          <m:e>
            <m:r>
              <m:rPr>
                <m:sty m:val="i"/>
              </m:rPr>
              <m:t>E</m:t>
            </m:r>
          </m:e>
          <m:sub>
            <m:r>
              <m:rPr>
                <m:sty m:val="p"/>
              </m:rPr>
              <m:t>1</m:t>
            </m:r>
          </m:sub>
        </m:sSub>
      </m:oMath>
      <w:r>
        <w:rPr/>
        <w:t xml:space="preserve">.</w:t>
      </w:r>
    </w:p>
    <w:p>
      <w:pPr>
        <w:spacing w:line="271" w:before="330" w:lineRule="auto"/>
      </w:pPr>
      <w:r>
        <w:rPr>
          <w:b/>
          <w:sz w:val="42"/>
        </w:rPr>
        <w:t xml:space="preserve">I-3. Relation entre les fonctions </w:t>
      </w:r>
      <m:oMath>
        <m:sSub>
          <m:sSubPr>
            <m:ctrlPr>
              <w:rPr>
                <w:rFonts w:ascii="Cambria Math" w:hAnsi="Cambria Math"/>
                <w:sz w:val="42"/>
              </w:rPr>
            </m:ctrlPr>
          </m:sSubPr>
          <m:e>
            <m:r>
              <m:rPr>
                <m:sty m:val="i"/>
              </m:rPr>
              <w:rPr>
                <w:sz w:val="42"/>
              </w:rPr>
              <m:t>f</m:t>
            </m:r>
          </m:e>
          <m:sub>
            <m:r>
              <m:rPr>
                <m:sty m:val="i"/>
              </m:rPr>
              <w:rPr>
                <w:sz w:val="42"/>
              </w:rPr>
              <m:t>λ</m:t>
            </m:r>
          </m:sub>
        </m:sSub>
      </m:oMath>
      <w:r>
        <w:rPr>
          <w:b/>
          <w:sz w:val="42"/>
        </w:rPr>
        <w:t xml:space="preserve"> :</w:t>
      </w:r>
    </w:p>
    <w:p>
      <w:pPr>
        <w:spacing w:after="220" w:lineRule="auto"/>
      </w:pPr>
      <w:r>
        <w:rPr>
          <w:rFonts w:eastAsia="Georgia" w:cs="Georgia" w:ascii="Georgia" w:hAnsi="Georgia"/>
        </w:rPr>
        <w:t xml:space="preserve">Étant donné un réel </w:t>
      </w:r>
      <m:oMath>
        <m:r>
          <m:rPr>
            <m:sty m:val="i"/>
          </m:rPr>
          <m:t>λ</m:t>
        </m:r>
      </m:oMath>
      <w:r>
        <w:rPr/>
        <w:t xml:space="preserve">, soit </w:t>
      </w:r>
      <m:oMath>
        <m:sSub>
          <m:sSubPr/>
          <m:e>
            <m:r>
              <m:rPr>
                <m:sty m:val="i"/>
              </m:rPr>
              <m:t>g</m:t>
            </m:r>
          </m:e>
          <m:sub>
            <m:r>
              <m:rPr>
                <m:sty m:val="i"/>
              </m:rPr>
              <m:t>λ</m:t>
            </m:r>
          </m:sub>
        </m:sSub>
      </m:oMath>
      <w:r>
        <w:rPr>
          <w:rFonts w:eastAsia="Georgia" w:cs="Georgia" w:ascii="Georgia" w:hAnsi="Georgia"/>
        </w:rPr>
        <w:t xml:space="preserve"> la fonction définie sur la droite réelle </w:t>
      </w:r>
      <m:oMath>
        <m:r>
          <m:rPr>
            <m:sty m:val="b"/>
          </m:rPr>
          <m:t>R</m:t>
        </m:r>
      </m:oMath>
      <w:r>
        <w:rPr/>
        <w:t xml:space="preserve"> par la relation ci-dessous :</w:t>
      </w:r>
    </w:p>
    <w:p>
      <w:pPr>
        <w:spacing w:after="220" w:lineRule="auto"/>
      </w:pPr>
      <m:oMathPara>
        <m:oMath>
          <m:sSub>
            <m:sSubPr/>
            <m:e>
              <m:r>
                <m:rPr>
                  <m:sty m:val="i"/>
                </m:rPr>
                <m:t>g</m:t>
              </m:r>
            </m:e>
            <m:sub>
              <m:r>
                <m:rPr>
                  <m:sty m:val="i"/>
                </m:rPr>
                <m:t>λ</m:t>
              </m:r>
            </m:sub>
          </m:sSub>
          <m:r>
            <m:rPr>
              <m:sty m:val="p"/>
            </m:rPr>
            <m:t>(</m:t>
          </m:r>
          <m:r>
            <m:rPr>
              <m:sty m:val="i"/>
            </m:rPr>
            <m:t>x</m:t>
          </m:r>
          <m:r>
            <m:rPr>
              <m:sty m:val="p"/>
            </m:rPr>
            <m:t>)</m:t>
          </m:r>
          <m:r>
            <m:rPr>
              <m:sty m:val="p"/>
            </m:rPr>
            <m:t>=</m:t>
          </m:r>
          <m:sSup>
            <m:sSupPr/>
            <m:e>
              <m:r>
                <m:rPr>
                  <m:sty m:val="i"/>
                </m:rPr>
                <m:t>e</m:t>
              </m:r>
            </m:e>
            <m:sup>
              <m:r>
                <m:rPr>
                  <m:sty m:val="i"/>
                </m:rPr>
                <m:t>x</m:t>
              </m:r>
            </m:sup>
          </m:sSup>
          <m:sSub>
            <m:sSubPr/>
            <m:e>
              <m:r>
                <m:rPr>
                  <m:sty m:val="i"/>
                </m:rPr>
                <m:t>f</m:t>
              </m:r>
            </m:e>
            <m:sub>
              <m:r>
                <m:rPr>
                  <m:sty m:val="i"/>
                </m:rPr>
                <m:t>λ</m:t>
              </m:r>
            </m:sub>
          </m:sSub>
          <m:r>
            <m:rPr>
              <m:sty m:val="p"/>
            </m:rPr>
            <m:t>(</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a. Déterminer une équation différentielle linéaire du second ordre vérifiée par la fonction </w:t>
      </w:r>
      <m:oMath>
        <m:sSub>
          <m:sSubPr/>
          <m:e>
            <m:r>
              <m:rPr>
                <m:sty m:val="i"/>
              </m:rPr>
              <m:t>g</m:t>
            </m:r>
          </m:e>
          <m:sub>
            <m:r>
              <m:rPr>
                <m:sty m:val="i"/>
              </m:rPr>
              <m:t>λ</m:t>
            </m:r>
          </m:sub>
        </m:sSub>
      </m:oMath>
      <w:r>
        <w:rPr/>
        <w:t xml:space="preserve">.</w:t>
      </w:r>
      <w:r>
        <w:rPr/>
        <w:br w:type="textWrapping"/>
      </w:r>
      <w:r>
        <w:rPr>
          <w:rFonts w:eastAsia="Georgia" w:cs="Georgia" w:ascii="Georgia" w:hAnsi="Georgia"/>
        </w:rPr>
        <w:t xml:space="preserve">b. En déduire, en admettant que le produit de deux fonctions réelles développables en série entière sur la droite réelle </w:t>
      </w:r>
      <m:oMath>
        <m:r>
          <m:rPr>
            <m:sty m:val="b"/>
          </m:rPr>
          <m:t>R</m:t>
        </m:r>
      </m:oMath>
      <w:r>
        <w:rPr>
          <w:rFonts w:eastAsia="Georgia" w:cs="Georgia" w:ascii="Georgia" w:hAnsi="Georgia"/>
        </w:rPr>
        <w:t xml:space="preserve"> est encore une fonction développable en série entière sur la droite réelle </w:t>
      </w:r>
      <m:oMath>
        <m:r>
          <m:rPr>
            <m:sty m:val="b"/>
          </m:rPr>
          <m:t>R</m:t>
        </m:r>
      </m:oMath>
      <w:r>
        <w:rPr>
          <w:rFonts w:eastAsia="Georgia" w:cs="Georgia" w:ascii="Georgia" w:hAnsi="Georgia"/>
        </w:rPr>
        <w:t xml:space="preserve">, que, pour tous réels </w:t>
      </w:r>
      <m:oMath>
        <m:r>
          <m:rPr>
            <m:sty m:val="i"/>
          </m:rPr>
          <m:t>λ</m:t>
        </m:r>
      </m:oMath>
      <w:r>
        <w:rPr/>
        <w:t xml:space="preserve"> et </w:t>
      </w:r>
      <m:oMath>
        <m:r>
          <m:rPr>
            <m:sty m:val="i"/>
          </m:rPr>
          <m:t>x</m:t>
        </m:r>
      </m:oMath>
      <w:r>
        <w:rPr/>
        <w:t xml:space="preserve">, il vient :</w:t>
      </w:r>
    </w:p>
    <w:p>
      <w:pPr>
        <w:spacing w:after="220" w:lineRule="auto"/>
      </w:pPr>
      <m:oMathPara>
        <m:oMath>
          <m:sSub>
            <m:sSubPr/>
            <m:e>
              <m:r>
                <m:rPr>
                  <m:sty m:val="i"/>
                </m:rPr>
                <m:t>f</m:t>
              </m:r>
            </m:e>
            <m:sub>
              <m:r>
                <m:rPr>
                  <m:sty m:val="p"/>
                </m:rPr>
                <m:t>1</m:t>
              </m:r>
              <m:r>
                <m:rPr>
                  <m:sty m:val="p"/>
                </m:rPr>
                <m:t>−</m:t>
              </m:r>
              <m:r>
                <m:rPr>
                  <m:sty m:val="i"/>
                </m:rPr>
                <m:t>λ</m:t>
              </m:r>
            </m:sub>
          </m:sSub>
          <m:r>
            <m:rPr>
              <m:sty m:val="p"/>
            </m:rPr>
            <m:t>(</m:t>
          </m:r>
          <m:r>
            <m:rPr>
              <m:sty m:val="i"/>
            </m:rPr>
            <m:t>x</m:t>
          </m:r>
          <m:r>
            <m:rPr>
              <m:sty m:val="p"/>
            </m:rPr>
            <m:t>)</m:t>
          </m:r>
          <m:r>
            <m:rPr>
              <m:sty m:val="p"/>
            </m:rPr>
            <m:t>=</m:t>
          </m:r>
          <m:sSup>
            <m:sSupPr/>
            <m:e>
              <m:r>
                <m:rPr>
                  <m:sty m:val="i"/>
                </m:rPr>
                <m:t>e</m:t>
              </m:r>
            </m:e>
            <m:sup>
              <m:r>
                <m:rPr>
                  <m:sty m:val="i"/>
                </m:rPr>
                <m:t>x</m:t>
              </m:r>
            </m:sup>
          </m:sSup>
          <m:sSub>
            <m:sSubPr/>
            <m:e>
              <m:r>
                <m:rPr>
                  <m:sty m:val="i"/>
                </m:rPr>
                <m:t>f</m:t>
              </m:r>
            </m:e>
            <m:sub>
              <m:r>
                <m:rPr>
                  <m:sty m:val="i"/>
                </m:rPr>
                <m:t>λ</m:t>
              </m:r>
            </m:sub>
          </m:sSub>
          <m:r>
            <m:rPr>
              <m:sty m:val="p"/>
            </m:rPr>
            <m:t>(</m:t>
          </m:r>
          <m:r>
            <m:rPr>
              <m:sty m:val="p"/>
            </m:rPr>
            <m:t>−</m:t>
          </m:r>
          <m:r>
            <m:rPr>
              <m:sty m:val="i"/>
            </m:rPr>
            <m:t>x</m:t>
          </m:r>
          <m:r>
            <m:rPr>
              <m:sty m:val="p"/>
            </m:rPr>
            <m:t>)</m:t>
          </m:r>
        </m:oMath>
      </m:oMathPara>
    </w:p>
    <w:p>
      <w:pPr>
        <w:spacing w:after="220" w:lineRule="auto"/>
      </w:pPr>
      <w:r>
        <w:rPr>
          <w:rFonts w:eastAsia="Georgia" w:cs="Georgia" w:ascii="Georgia" w:hAnsi="Georgia"/>
        </w:rPr>
        <w:t xml:space="preserve">c. Préciser, lorsque </w:t>
      </w:r>
      <m:oMath>
        <m:r>
          <m:rPr>
            <m:sty m:val="i"/>
          </m:rPr>
          <m:t>p</m:t>
        </m:r>
      </m:oMath>
      <w:r>
        <w:rPr/>
        <w:t xml:space="preserve"> est un entier strictement positif, les fonctions </w:t>
      </w:r>
      <m:oMath>
        <m:sSub>
          <m:sSubPr/>
          <m:e>
            <m:r>
              <m:rPr>
                <m:sty m:val="i"/>
              </m:rPr>
              <m:t>f</m:t>
            </m:r>
          </m:e>
          <m:sub>
            <m:r>
              <m:rPr>
                <m:sty m:val="i"/>
              </m:rPr>
              <m:t>p</m:t>
            </m:r>
          </m:sub>
        </m:sSub>
      </m:oMath>
      <w:r>
        <w:rPr>
          <w:rFonts w:eastAsia="Georgia" w:cs="Georgia" w:ascii="Georgia" w:hAnsi="Georgia"/>
        </w:rPr>
        <w:t xml:space="preserve">. En déduire les fonctions </w:t>
      </w:r>
      <m:oMath>
        <m:sSub>
          <m:sSubPr/>
          <m:e>
            <m:r>
              <m:rPr>
                <m:sty m:val="i"/>
              </m:rPr>
              <m:t>f</m:t>
            </m:r>
          </m:e>
          <m:sub>
            <m:r>
              <m:rPr>
                <m:sty m:val="p"/>
              </m:rPr>
              <m:t>2</m:t>
            </m:r>
          </m:sub>
        </m:sSub>
      </m:oMath>
      <w:r>
        <w:rPr/>
        <w:t xml:space="preserve"> et </w:t>
      </w:r>
      <m:oMath>
        <m:sSub>
          <m:sSubPr/>
          <m:e>
            <m:r>
              <m:rPr>
                <m:sty m:val="i"/>
              </m:rPr>
              <m:t>f</m:t>
            </m:r>
          </m:e>
          <m:sub>
            <m:r>
              <m:rPr>
                <m:sty m:val="p"/>
              </m:rPr>
              <m:t>3</m:t>
            </m:r>
          </m:sub>
        </m:sSub>
      </m:oMath>
      <w:r>
        <w:rPr/>
        <w:t xml:space="preserve">.</w:t>
      </w:r>
      <w:r>
        <w:rPr/>
        <w:br w:type="textWrapping"/>
      </w:r>
      <w:r>
        <w:rPr/>
        <w:t xml:space="preserve">d. Soit </w:t>
      </w:r>
      <m:oMath>
        <m:r>
          <m:rPr>
            <m:sty m:val="i"/>
          </m:rPr>
          <m:t>p</m:t>
        </m:r>
      </m:oMath>
      <w:r>
        <w:rPr>
          <w:rFonts w:eastAsia="Georgia" w:cs="Georgia" w:ascii="Georgia" w:hAnsi="Georgia"/>
        </w:rPr>
        <w:t xml:space="preserve"> un entier donné supérieur ou égal à </w:t>
      </w:r>
      <m:oMath>
        <m:r>
          <m:rPr>
            <m:sty m:val="p"/>
          </m:rPr>
          <m:t>1</m:t>
        </m:r>
        <m:r>
          <m:rPr>
            <m:sty m:val="p"/>
          </m:rPr>
          <m:t>(</m:t>
        </m:r>
        <m:r>
          <m:rPr>
            <m:sty m:val="i"/>
          </m:rPr>
          <m:t>p</m:t>
        </m:r>
        <m:r>
          <m:rPr>
            <m:sty m:val="p"/>
          </m:rPr>
          <m:t>≥</m:t>
        </m:r>
        <m:r>
          <m:rPr>
            <m:sty m:val="p"/>
          </m:rPr>
          <m:t>1</m:t>
        </m:r>
        <m:r>
          <m:rPr>
            <m:sty m:val="p"/>
          </m:rPr>
          <m:t>)</m:t>
        </m:r>
      </m:oMath>
      <w:r>
        <w:rPr>
          <w:rFonts w:eastAsia="Georgia" w:cs="Georgia" w:ascii="Georgia" w:hAnsi="Georgia"/>
        </w:rPr>
        <w:t xml:space="preserve">; quelle est, lorsque le réel </w:t>
      </w:r>
      <m:oMath>
        <m:r>
          <m:rPr>
            <m:sty m:val="i"/>
          </m:rPr>
          <m:t>x</m:t>
        </m:r>
      </m:oMath>
      <w:r>
        <w:rPr>
          <w:rFonts w:eastAsia="Georgia" w:cs="Georgia" w:ascii="Georgia" w:hAnsi="Georgia"/>
        </w:rPr>
        <w:t xml:space="preserve"> croît indéfiniment, la limite de l'expression ci-dessous :</w:t>
      </w:r>
    </w:p>
    <w:p>
      <w:pPr>
        <w:spacing w:after="220" w:lineRule="auto"/>
      </w:pPr>
      <m:oMathPara>
        <m:oMath>
          <m:f>
            <m:fPr>
              <m:ctrlPr>
                <w:rPr>
                  <w:rFonts w:ascii="Cambria Math" w:hAnsi="Cambria Math"/>
                </w:rPr>
              </m:ctrlPr>
            </m:fPr>
            <m:num>
              <m:sSub>
                <m:sSubPr/>
                <m:e>
                  <m:r>
                    <m:rPr>
                      <m:sty m:val="i"/>
                    </m:rPr>
                    <m:t>f</m:t>
                  </m:r>
                </m:e>
                <m:sub>
                  <m:r>
                    <m:rPr>
                      <m:sty m:val="i"/>
                    </m:rPr>
                    <m:t>p</m:t>
                  </m:r>
                  <m:r>
                    <m:rPr>
                      <m:sty m:val="p"/>
                    </m:rPr>
                    <m:t>+</m:t>
                  </m:r>
                  <m:r>
                    <m:rPr>
                      <m:sty m:val="p"/>
                    </m:rPr>
                    <m:t>1</m:t>
                  </m:r>
                </m:sub>
              </m:sSub>
              <m:r>
                <m:rPr>
                  <m:sty m:val="p"/>
                </m:rPr>
                <m:t>(</m:t>
              </m:r>
              <m:r>
                <m:rPr>
                  <m:sty m:val="i"/>
                </m:rPr>
                <m:t>x</m:t>
              </m:r>
              <m:r>
                <m:rPr>
                  <m:sty m:val="p"/>
                </m:rPr>
                <m:t>)</m:t>
              </m:r>
            </m:num>
            <m:den>
              <m:r>
                <m:rPr>
                  <m:sty m:val="i"/>
                </m:rPr>
                <m:t>x</m:t>
              </m:r>
              <m:sSub>
                <m:sSubPr/>
                <m:e>
                  <m:r>
                    <m:rPr>
                      <m:sty m:val="i"/>
                    </m:rPr>
                    <m:t>f</m:t>
                  </m:r>
                </m:e>
                <m:sub>
                  <m:r>
                    <m:rPr>
                      <m:sty m:val="i"/>
                    </m:rPr>
                    <m:t>p</m:t>
                  </m:r>
                </m:sub>
              </m:sSub>
              <m:r>
                <m:rPr>
                  <m:sty m:val="p"/>
                </m:rPr>
                <m:t>(</m:t>
              </m:r>
              <m:r>
                <m:rPr>
                  <m:sty m:val="i"/>
                </m:rPr>
                <m:t>x</m:t>
              </m:r>
              <m:r>
                <m:rPr>
                  <m:sty m:val="p"/>
                </m:rPr>
                <m:t>)</m:t>
              </m:r>
            </m:den>
          </m:f>
          <m:r>
            <m:rPr>
              <m:sty m:val="p"/>
            </m:rPr>
            <m:t>?</m:t>
          </m:r>
        </m:oMath>
      </m:oMathPara>
    </w:p>
    <w:p>
      <w:pPr>
        <w:spacing w:line="271" w:before="330" w:lineRule="auto"/>
      </w:pPr>
      <w:r>
        <w:rPr>
          <w:rFonts w:eastAsia="Georgia" w:cs="Georgia" w:ascii="Georgia" w:hAnsi="Georgia"/>
          <w:b/>
          <w:sz w:val="42"/>
        </w:rPr>
        <w:t xml:space="preserve">I-4. Application à une équation aux dérivées partielles:</w:t>
      </w:r>
    </w:p>
    <w:p>
      <w:pPr>
        <w:spacing w:after="220" w:lineRule="auto"/>
      </w:pPr>
      <w:r>
        <w:rPr/>
        <w:t xml:space="preserve">Soit </w:t>
      </w:r>
      <m:oMath>
        <m:r>
          <m:rPr>
            <m:sty m:val="p"/>
          </m:rPr>
          <m:t>Ω</m:t>
        </m:r>
      </m:oMath>
      <w:r>
        <w:rPr/>
        <w:t xml:space="preserve"> le sous-ensemble ouvert de </w:t>
      </w:r>
      <m:oMath>
        <m:sSup>
          <m:sSupPr/>
          <m:e>
            <m:r>
              <m:rPr>
                <m:sty m:val="b"/>
              </m:rPr>
              <m:t>R</m:t>
            </m:r>
          </m:e>
          <m:sup>
            <m:r>
              <m:rPr>
                <m:sty m:val="p"/>
              </m:rPr>
              <m:t>3</m:t>
            </m:r>
          </m:sup>
        </m:sSup>
      </m:oMath>
      <w:r>
        <w:rPr>
          <w:rFonts w:eastAsia="Georgia" w:cs="Georgia" w:ascii="Georgia" w:hAnsi="Georgia"/>
        </w:rPr>
        <w:t xml:space="preserve">, rapporté à un repère Oxyz , obtenu en retranchant de </w:t>
      </w:r>
      <m:oMath>
        <m:sSup>
          <m:sSupPr/>
          <m:e>
            <m:r>
              <m:rPr>
                <m:sty m:val="b"/>
              </m:rPr>
              <m:t>R</m:t>
            </m:r>
          </m:e>
          <m:sup>
            <m:r>
              <m:rPr>
                <m:sty m:val="p"/>
              </m:rPr>
              <m:t>3</m:t>
            </m:r>
          </m:sup>
        </m:sSup>
      </m:oMath>
      <w:r>
        <w:rPr/>
        <w:t xml:space="preserve"> le plan </w:t>
      </w:r>
      <m:oMath>
        <m:r>
          <m:rPr>
            <m:sty m:val="i"/>
          </m:rPr>
          <m:t>O</m:t>
        </m:r>
        <m:r>
          <m:rPr>
            <m:sty m:val="i"/>
          </m:rPr>
          <m:t>x</m:t>
        </m:r>
        <m:r>
          <m:rPr>
            <m:sty m:val="i"/>
          </m:rPr>
          <m:t>y</m:t>
        </m:r>
      </m:oMath>
      <w:r>
        <w:rPr/>
        <w:t xml:space="preserve"> :</w:t>
      </w:r>
    </w:p>
    <w:p>
      <w:pPr>
        <w:spacing w:after="220" w:lineRule="auto"/>
      </w:pPr>
      <m:oMathPara>
        <m:oMath>
          <m:r>
            <m:rPr>
              <m:sty m:val="p"/>
            </m:rPr>
            <m:t>Ω</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ty m:val="b"/>
                    </m:rPr>
                    <m:t>R</m:t>
                  </m:r>
                </m:e>
                <m:sup>
                  <m:r>
                    <m:rPr>
                      <m:sty m:val="p"/>
                    </m:rPr>
                    <m:t>3</m:t>
                  </m:r>
                </m:sup>
              </m:sSup>
              <m:r>
                <m:rPr>
                  <m:sty m:val="p"/>
                </m:rPr>
                <m:t>;</m:t>
              </m:r>
              <m:r>
                <m:rPr>
                  <m:sty m:val="i"/>
                </m:rPr>
                <m:t>z</m:t>
              </m:r>
              <m:r>
                <m:rPr>
                  <m:sty m:val="p"/>
                </m:rPr>
                <m:t>≠</m:t>
              </m:r>
              <m:r>
                <m:rPr>
                  <m:sty m:val="p"/>
                </m:rPr>
                <m:t>0</m:t>
              </m:r>
            </m:e>
          </m:d>
        </m:oMath>
      </m:oMathPara>
    </w:p>
    <w:p>
      <w:pPr>
        <w:spacing w:after="220" w:lineRule="auto"/>
      </w:pPr>
      <w:r>
        <w:rPr/>
        <w:t xml:space="preserve">Soit </w:t>
      </w:r>
      <m:oMath>
        <m:r>
          <m:rPr>
            <m:sty m:val="i"/>
          </m:rPr>
          <m:t>F</m:t>
        </m:r>
      </m:oMath>
      <w:r>
        <w:rPr>
          <w:rFonts w:eastAsia="Georgia" w:cs="Georgia" w:ascii="Georgia" w:hAnsi="Georgia"/>
        </w:rPr>
        <w:t xml:space="preserve"> une fonction inconnue, définie dans l'ouvert </w:t>
      </w:r>
      <m:oMath>
        <m:r>
          <m:rPr>
            <m:sty m:val="p"/>
          </m:rPr>
          <m:t>Ω</m:t>
        </m:r>
      </m:oMath>
      <w:r>
        <w:rPr>
          <w:rFonts w:eastAsia="Georgia" w:cs="Georgia" w:ascii="Georgia" w:hAnsi="Georgia"/>
        </w:rPr>
        <w:t xml:space="preserve">, vérifiant l'équation aux dérivées partielles ( </w:t>
      </w:r>
      <m:oMath>
        <m:r>
          <m:rPr>
            <m:sty m:val="i"/>
          </m:rPr>
          <m:t>P</m:t>
        </m:r>
      </m:oMath>
      <w:r>
        <w:rPr/>
        <w:t xml:space="preserve"> ) suivante :</w:t>
      </w:r>
    </w:p>
    <w:p>
      <w:pPr>
        <w:spacing w:after="220" w:lineRule="auto"/>
      </w:pPr>
      <m:oMathPara>
        <m:oMath>
          <m:r>
            <m:rPr>
              <m:sty m:val="p"/>
            </m:rPr>
            <m:t>(</m:t>
          </m:r>
          <m:r>
            <m:rPr>
              <m:sty m:val="i"/>
            </m:rPr>
            <m:t>P</m:t>
          </m:r>
          <m:r>
            <m:rPr>
              <m:sty m:val="p"/>
            </m:rPr>
            <m:t>)</m:t>
          </m:r>
          <m:r>
            <m:rPr>
              <m:sty m:val="p"/>
            </m:rPr>
            <m:t xml:space="preserve"> </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z</m:t>
                  </m:r>
                </m:e>
                <m:sup>
                  <m:r>
                    <m:rPr>
                      <m:sty m:val="p"/>
                    </m:rPr>
                    <m:t>2</m:t>
                  </m:r>
                </m:sup>
              </m:sSup>
            </m:den>
          </m:f>
          <m:r>
            <m:rPr>
              <m:sty m:val="p"/>
            </m:rPr>
            <m:t>−</m:t>
          </m:r>
          <m:f>
            <m:fPr>
              <m:ctrlPr>
                <w:rPr>
                  <w:rFonts w:ascii="Cambria Math" w:hAnsi="Cambria Math"/>
                </w:rPr>
              </m:ctrlPr>
            </m:fPr>
            <m:num>
              <m:r>
                <m:rPr>
                  <m:sty m:val="i"/>
                </m:rPr>
                <m:t>r</m:t>
              </m:r>
            </m:num>
            <m:den>
              <m:r>
                <m:rPr>
                  <m:sty m:val="i"/>
                </m:rPr>
                <m:t>z</m:t>
              </m:r>
            </m:den>
          </m:f>
          <m:f>
            <m:fPr>
              <m:ctrlPr>
                <w:rPr>
                  <w:rFonts w:ascii="Cambria Math" w:hAnsi="Cambria Math"/>
                </w:rPr>
              </m:ctrlPr>
            </m:fPr>
            <m:num>
              <m:r>
                <m:rPr>
                  <m:sty m:val="i"/>
                </m:rPr>
                <m:t>∂</m:t>
              </m:r>
              <m:r>
                <m:rPr>
                  <m:sty m:val="i"/>
                </m:rPr>
                <m:t>F</m:t>
              </m:r>
            </m:num>
            <m:den>
              <m:r>
                <m:rPr>
                  <m:sty m:val="i"/>
                </m:rPr>
                <m:t>∂</m:t>
              </m:r>
              <m:r>
                <m:rPr>
                  <m:sty m:val="i"/>
                </m:rPr>
                <m:t>z</m:t>
              </m:r>
            </m:den>
          </m:f>
          <m:r>
            <m:rPr>
              <m:sty m:val="p"/>
            </m:rPr>
            <m:t>+</m:t>
          </m:r>
          <m:f>
            <m:fPr>
              <m:ctrlPr>
                <w:rPr>
                  <w:rFonts w:ascii="Cambria Math" w:hAnsi="Cambria Math"/>
                </w:rPr>
              </m:ctrlPr>
            </m:fPr>
            <m:num>
              <m:r>
                <m:rPr>
                  <m:sty m:val="p"/>
                </m:rPr>
                <m:t>1</m:t>
              </m:r>
            </m:num>
            <m:den>
              <m:r>
                <m:rPr>
                  <m:sty m:val="p"/>
                </m:rPr>
                <m:t>4</m:t>
              </m:r>
              <m:sSup>
                <m:sSupPr/>
                <m:e>
                  <m:r>
                    <m:rPr>
                      <m:sty m:val="i"/>
                    </m:rPr>
                    <m:t>r</m:t>
                  </m:r>
                </m:e>
                <m:sup>
                  <m:r>
                    <m:rPr>
                      <m:sty m:val="p"/>
                    </m:rPr>
                    <m:t>2</m:t>
                  </m:r>
                </m:sup>
              </m:sSup>
            </m:den>
          </m:f>
          <m:r>
            <m:rPr>
              <m:sty m:val="i"/>
            </m:rPr>
            <m:t>F</m:t>
          </m:r>
          <m:r>
            <m:rPr>
              <m:sty m:val="p"/>
            </m:rPr>
            <m:t>=</m:t>
          </m:r>
          <m:r>
            <m:rPr>
              <m:sty m:val="p"/>
            </m:rPr>
            <m:t>0</m:t>
          </m:r>
        </m:oMath>
      </m:oMathPara>
    </w:p>
    <w:p>
      <w:pPr>
        <w:spacing w:after="220" w:lineRule="auto"/>
      </w:pPr>
      <w:r>
        <w:rPr>
          <w:rFonts w:eastAsia="Georgia" w:cs="Georgia" w:ascii="Georgia" w:hAnsi="Georgia"/>
        </w:rPr>
        <w:t xml:space="preserve">Il a été posé dans cette relation :</w:t>
      </w:r>
    </w:p>
    <w:p>
      <w:pPr>
        <w:spacing w:after="220" w:lineRule="auto"/>
      </w:pPr>
      <m:oMathPara>
        <m:oMath>
          <m:r>
            <m:rPr>
              <m:sty m:val="i"/>
            </m:rPr>
            <m:t>r</m:t>
          </m:r>
          <m:r>
            <m:rPr>
              <m:sty m:val="p"/>
            </m:rPr>
            <m:t>=</m:t>
          </m:r>
          <m:rad>
            <m:radPr>
              <m:degHide m:val="1"/>
              <m:ctrlPr>
                <w:rPr>
                  <w:rFonts w:ascii="Cambria Math" w:hAnsi="Cambria Math"/>
                </w:rPr>
              </m:ctrlPr>
            </m:radPr>
            <m:deg/>
            <m:e>
              <m:sSup>
                <m:sSupPr/>
                <m:e>
                  <m:r>
                    <m:rPr>
                      <m:sty m:val="i"/>
                    </m:rPr>
                    <m:t>x</m:t>
                  </m:r>
                </m:e>
                <m:sup>
                  <m:r>
                    <m:rPr>
                      <m:sty m:val="p"/>
                    </m:rPr>
                    <m:t>2</m:t>
                  </m:r>
                </m:sup>
              </m:sSup>
              <m:r>
                <m:rPr>
                  <m:sty m:val="p"/>
                </m:rPr>
                <m:t>+</m:t>
              </m:r>
              <m:sSup>
                <m:sSupPr/>
                <m:e>
                  <m:r>
                    <m:rPr>
                      <m:sty m:val="i"/>
                    </m:rPr>
                    <m:t>y</m:t>
                  </m:r>
                </m:e>
                <m:sup>
                  <m:r>
                    <m:rPr>
                      <m:sty m:val="p"/>
                    </m:rPr>
                    <m:t>2</m:t>
                  </m:r>
                </m:sup>
              </m:sSup>
              <m:r>
                <m:rPr>
                  <m:sty m:val="p"/>
                </m:rPr>
                <m:t>+</m:t>
              </m:r>
              <m:sSup>
                <m:sSupPr/>
                <m:e>
                  <m:r>
                    <m:rPr>
                      <m:sty m:val="i"/>
                    </m:rPr>
                    <m:t>z</m:t>
                  </m:r>
                </m:e>
                <m:sup>
                  <m:r>
                    <m:rPr>
                      <m:sty m:val="p"/>
                    </m:rPr>
                    <m:t>2</m:t>
                  </m:r>
                </m:sup>
              </m:sSup>
            </m:e>
          </m:rad>
        </m:oMath>
      </m:oMathPara>
    </w:p>
    <w:p>
      <w:pPr>
        <w:spacing w:after="220" w:lineRule="auto"/>
      </w:pPr>
      <w:r>
        <w:rPr>
          <w:rFonts w:eastAsia="Georgia" w:cs="Georgia" w:ascii="Georgia" w:hAnsi="Georgia"/>
        </w:rPr>
        <w:t xml:space="preserve">Comment y a-t-il lieu de choisir le réel </w:t>
      </w:r>
      <m:oMath>
        <m:r>
          <m:rPr>
            <m:sty m:val="i"/>
          </m:rPr>
          <m:t>λ</m:t>
        </m:r>
      </m:oMath>
      <w:r>
        <w:rPr/>
        <w:t xml:space="preserve"> pour que la fonction </w:t>
      </w:r>
      <m:oMath>
        <m:r>
          <m:rPr>
            <m:sty m:val="i"/>
          </m:rPr>
          <m:t>F</m:t>
        </m:r>
      </m:oMath>
      <w:r>
        <w:rPr>
          <w:rFonts w:eastAsia="Georgia" w:cs="Georgia" w:ascii="Georgia" w:hAnsi="Georgia"/>
        </w:rPr>
        <w:t xml:space="preserve"> définie dans l'ouvert </w:t>
      </w:r>
      <m:oMath>
        <m:r>
          <m:rPr>
            <m:sty m:val="p"/>
          </m:rPr>
          <m:t>Ω</m:t>
        </m:r>
      </m:oMath>
      <w:r>
        <w:rPr/>
        <w:t xml:space="preserve"> par la relation suivante</w:t>
      </w:r>
    </w:p>
    <w:p>
      <w:pPr>
        <w:spacing w:after="220" w:lineRule="auto"/>
      </w:pPr>
      <m:oMathPara>
        <m:oMath>
          <m:r>
            <m:rPr>
              <m:sty m:val="i"/>
            </m:rPr>
            <m:t>F</m:t>
          </m:r>
          <m:r>
            <m:rPr>
              <m:sty m:val="p"/>
            </m:rPr>
            <m:t>(</m:t>
          </m:r>
          <m:r>
            <m:rPr>
              <m:sty m:val="i"/>
            </m:rPr>
            <m:t>x</m:t>
          </m:r>
          <m:r>
            <m:rPr>
              <m:sty m:val="p"/>
            </m:rPr>
            <m:t>,</m:t>
          </m:r>
          <m:r>
            <m:rPr>
              <m:sty m:val="i"/>
            </m:rPr>
            <m:t>y</m:t>
          </m:r>
          <m:r>
            <m:rPr>
              <m:sty m:val="p"/>
            </m:rPr>
            <m:t>,</m:t>
          </m:r>
          <m:r>
            <m:rPr>
              <m:sty m:val="i"/>
            </m:rPr>
            <m:t>z</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r</m:t>
                  </m:r>
                </m:e>
              </m:rad>
            </m:den>
          </m:f>
          <m:sSub>
            <m:sSubPr/>
            <m:e>
              <m:r>
                <m:rPr>
                  <m:sty m:val="i"/>
                </m:rPr>
                <m:t>f</m:t>
              </m:r>
            </m:e>
            <m:sub>
              <m:r>
                <m:rPr>
                  <m:sty m:val="i"/>
                </m:rPr>
                <m:t>λ</m:t>
              </m:r>
            </m:sub>
          </m:sSub>
          <m:r>
            <m:rPr>
              <m:sty m:val="p"/>
            </m:rPr>
            <m:t>(</m:t>
          </m:r>
          <m:r>
            <m:rPr>
              <m:sty m:val="i"/>
            </m:rPr>
            <m:t>r</m:t>
          </m:r>
          <m:r>
            <m:rPr>
              <m:sty m:val="p"/>
            </m:rPr>
            <m:t>)</m:t>
          </m:r>
        </m:oMath>
      </m:oMathPara>
    </w:p>
    <w:p>
      <w:pPr>
        <w:spacing w:after="220" w:lineRule="auto"/>
      </w:pPr>
      <w:r>
        <w:rPr>
          <w:rFonts w:eastAsia="Georgia" w:cs="Georgia" w:ascii="Georgia" w:hAnsi="Georgia"/>
        </w:rPr>
        <w:t xml:space="preserve">soit solution de l'équation aux dérivées partielles </w:t>
      </w:r>
      <m:oMath>
        <m:r>
          <m:rPr>
            <m:sty m:val="p"/>
          </m:rPr>
          <m:t>(</m:t>
        </m:r>
        <m:r>
          <m:rPr>
            <m:sty m:val="i"/>
          </m:rPr>
          <m:t>P</m:t>
        </m:r>
        <m:r>
          <m:rPr>
            <m:sty m:val="p"/>
          </m:rPr>
          <m:t>)</m:t>
        </m:r>
      </m:oMath>
      <w:r>
        <w:rPr/>
        <w:t xml:space="preserve"> ?</w:t>
      </w:r>
    </w:p>
    <w:p>
      <w:pPr>
        <w:spacing w:line="271" w:before="330" w:lineRule="auto"/>
      </w:pPr>
      <w:r>
        <w:rPr>
          <w:b/>
          <w:sz w:val="42"/>
        </w:rPr>
        <w:t xml:space="preserve">SECONDE PARTIE</w:t>
      </w:r>
    </w:p>
    <w:p>
      <w:pPr>
        <w:spacing w:after="220" w:lineRule="auto"/>
      </w:pPr>
      <w:r>
        <w:rPr>
          <w:rFonts w:eastAsia="Georgia" w:cs="Georgia" w:ascii="Georgia" w:hAnsi="Georgia"/>
        </w:rPr>
        <w:t xml:space="preserve">L'objet de cette seconde partie est l'étude de certaines propriétés de la fonction </w:t>
      </w:r>
      <m:oMath>
        <m:sSub>
          <m:sSubPr/>
          <m:e>
            <m:r>
              <m:rPr>
                <m:sty m:val="i"/>
              </m:rPr>
              <m:t>f</m:t>
            </m:r>
          </m:e>
          <m:sub>
            <m:r>
              <m:rPr>
                <m:sty m:val="p"/>
              </m:rPr>
              <m:t>1</m:t>
            </m:r>
            <m:r>
              <m:rPr>
                <m:sty m:val="p"/>
              </m:rPr>
              <m:t>/</m:t>
            </m:r>
            <m:r>
              <m:rPr>
                <m:sty m:val="p"/>
              </m:rPr>
              <m:t>2</m:t>
            </m:r>
          </m:sub>
        </m:sSub>
      </m:oMath>
      <w:r>
        <w:rPr/>
        <w:t xml:space="preserve">. Dans ce but la fonction </w:t>
      </w:r>
      <m:oMath>
        <m:r>
          <m:rPr>
            <m:sty m:val="i"/>
          </m:rPr>
          <m:t>φ</m:t>
        </m:r>
      </m:oMath>
      <w:r>
        <w:rPr>
          <w:rFonts w:eastAsia="Georgia" w:cs="Georgia" w:ascii="Georgia" w:hAnsi="Georgia"/>
        </w:rPr>
        <w:t xml:space="preserve">, définie pour tout réel </w:t>
      </w:r>
      <m:oMath>
        <m:r>
          <m:rPr>
            <m:sty m:val="i"/>
          </m:rPr>
          <m:t>x</m:t>
        </m:r>
      </m:oMath>
      <w:r>
        <w:rPr/>
        <w:t xml:space="preserve"> par la relation suivante :</w:t>
      </w:r>
    </w:p>
    <w:p>
      <w:pPr>
        <w:spacing w:after="220" w:lineRule="auto"/>
      </w:pPr>
      <m:oMathPara>
        <m:oMath>
          <m:r>
            <m:rPr>
              <m:sty m:val="i"/>
            </m:rPr>
            <m:t>φ</m:t>
          </m:r>
          <m:r>
            <m:rPr>
              <m:sty m:val="p"/>
            </m:rPr>
            <m:t>(</m:t>
          </m:r>
          <m:r>
            <m:rPr>
              <m:sty m:val="i"/>
            </m:rPr>
            <m:t>x</m:t>
          </m:r>
          <m:r>
            <m:rPr>
              <m:sty m:val="p"/>
            </m:rPr>
            <m:t>)</m:t>
          </m:r>
          <m:r>
            <m:rPr>
              <m:sty m:val="p"/>
            </m:rPr>
            <m:t>=</m:t>
          </m:r>
          <m:nary>
            <m:naryPr>
              <m:chr m:val="∫"/>
              <m:limLoc m:val="subSup"/>
              <m:grow m:val="1"/>
            </m:naryPr>
            <m:sub>
              <m:r>
                <m:rPr>
                  <m:sty m:val="p"/>
                </m:rPr>
                <m:t>0</m:t>
              </m:r>
            </m:sub>
            <m:sup>
              <m:r>
                <m:rPr>
                  <m:sty m:val="i"/>
                </m:rPr>
                <m:t>π</m:t>
              </m:r>
              <m:r>
                <m:rPr>
                  <m:sty m:val="p"/>
                </m:rPr>
                <m:t>/</m:t>
              </m:r>
              <m:r>
                <m:rPr>
                  <m:sty m:val="p"/>
                </m:rPr>
                <m:t>2</m:t>
              </m:r>
            </m:sup>
            <m:e>
              <m:r>
                <m:rPr>
                  <m:sty m:val="p"/>
                </m:rPr>
                <m:t xml:space="preserve"> </m:t>
              </m:r>
            </m:e>
          </m:nary>
          <m:sSup>
            <m:sSupPr/>
            <m:e>
              <m:r>
                <m:rPr>
                  <m:sty m:val="i"/>
                </m:rPr>
                <m:t>e</m:t>
              </m:r>
            </m:e>
            <m:sup>
              <m:r>
                <m:rPr>
                  <m:sty m:val="i"/>
                </m:rPr>
                <m:t>x</m:t>
              </m:r>
              <m:sSup>
                <m:sSupPr/>
                <m:e>
                  <m:r>
                    <m:rPr>
                      <m:sty m:val="p"/>
                    </m:rPr>
                    <m:t>sin</m:t>
                  </m:r>
                </m:e>
                <m:sup>
                  <m:r>
                    <m:rPr>
                      <m:sty m:val="p"/>
                    </m:rPr>
                    <m:t>2</m:t>
                  </m:r>
                </m:sup>
              </m:sSup>
              <m:r>
                <m:rPr>
                  <m:sty m:val="p"/>
                </m:rPr>
                <m:t>⁡</m:t>
              </m:r>
              <m:r>
                <m:rPr>
                  <m:sty m:val="i"/>
                </m:rPr>
                <m:t>θ</m:t>
              </m:r>
            </m:sup>
          </m:sSup>
          <m:r>
            <m:rPr>
              <m:sty m:val="i"/>
            </m:rPr>
            <m:t>d</m:t>
          </m:r>
          <m:r>
            <m:rPr>
              <m:sty m:val="i"/>
            </m:rPr>
            <m:t>θ</m:t>
          </m:r>
        </m:oMath>
      </m:oMathPara>
    </w:p>
    <w:p>
      <w:pPr>
        <w:spacing w:after="220" w:lineRule="auto"/>
      </w:pPr>
      <w:r>
        <w:rPr>
          <w:rFonts w:eastAsia="Georgia" w:cs="Georgia" w:ascii="Georgia" w:hAnsi="Georgia"/>
        </w:rPr>
        <w:t xml:space="preserve">est introduite ainsi que les intégrales </w:t>
      </w:r>
      <m:oMath>
        <m:sSub>
          <m:sSubPr/>
          <m:e>
            <m:r>
              <m:rPr>
                <m:sty m:val="i"/>
              </m:rPr>
              <m:t>I</m:t>
            </m:r>
          </m:e>
          <m:sub>
            <m:r>
              <m:rPr>
                <m:sty m:val="i"/>
              </m:rPr>
              <m:t>p</m:t>
            </m:r>
          </m:sub>
        </m:sSub>
      </m:oMath>
      <w:r>
        <w:rPr>
          <w:rFonts w:eastAsia="Georgia" w:cs="Georgia" w:ascii="Georgia" w:hAnsi="Georgia"/>
        </w:rPr>
        <w:t xml:space="preserve"> définies par la relation suivante : pour tout entier naturel </w:t>
      </w:r>
      <m:oMath>
        <m:r>
          <m:rPr>
            <m:sty m:val="i"/>
          </m:rPr>
          <m:t>p</m:t>
        </m:r>
      </m:oMath>
      <w:r>
        <w:rPr>
          <w:rFonts w:eastAsia="Georgia" w:cs="Georgia" w:ascii="Georgia" w:hAnsi="Georgia"/>
        </w:rPr>
        <w:t xml:space="preserve">, l'intégrale </w:t>
      </w:r>
      <m:oMath>
        <m:sSub>
          <m:sSubPr/>
          <m:e>
            <m:r>
              <m:rPr>
                <m:sty m:val="i"/>
              </m:rPr>
              <m:t>I</m:t>
            </m:r>
          </m:e>
          <m:sub>
            <m:r>
              <m:rPr>
                <m:sty m:val="i"/>
              </m:rPr>
              <m:t>p</m:t>
            </m:r>
          </m:sub>
        </m:sSub>
      </m:oMath>
      <w:r>
        <w:rPr>
          <w:rFonts w:eastAsia="Georgia" w:cs="Georgia" w:ascii="Georgia" w:hAnsi="Georgia"/>
        </w:rPr>
        <w:t xml:space="preserve"> est donnée par la relation :</w:t>
      </w:r>
    </w:p>
    <w:p>
      <w:pPr>
        <w:spacing w:after="220" w:lineRule="auto"/>
      </w:pPr>
      <m:oMathPara>
        <m:oMath>
          <m:sSub>
            <m:sSubPr/>
            <m:e>
              <m:r>
                <m:rPr>
                  <m:sty m:val="i"/>
                </m:rPr>
                <m:t>I</m:t>
              </m:r>
            </m:e>
            <m:sub>
              <m:r>
                <m:rPr>
                  <m:sty m:val="i"/>
                </m:rPr>
                <m:t>p</m:t>
              </m:r>
            </m:sub>
          </m:sSub>
          <m:r>
            <m:rPr>
              <m:sty m:val="p"/>
            </m:rPr>
            <m:t>=</m:t>
          </m:r>
          <m:nary>
            <m:naryPr>
              <m:chr m:val="∫"/>
              <m:limLoc m:val="subSup"/>
              <m:grow m:val="1"/>
            </m:naryPr>
            <m:sub>
              <m:r>
                <m:rPr>
                  <m:sty m:val="p"/>
                </m:rPr>
                <m:t>0</m:t>
              </m:r>
            </m:sub>
            <m:sup>
              <m:r>
                <m:rPr>
                  <m:sty m:val="i"/>
                </m:rPr>
                <m:t>π</m:t>
              </m:r>
              <m:r>
                <m:rPr>
                  <m:sty m:val="p"/>
                </m:rPr>
                <m:t>/</m:t>
              </m:r>
              <m:r>
                <m:rPr>
                  <m:sty m:val="p"/>
                </m:rPr>
                <m:t>2</m:t>
              </m:r>
            </m:sup>
            <m:e>
              <m:r>
                <m:rPr>
                  <m:sty m:val="p"/>
                </m:rPr>
                <m:t xml:space="preserve"> </m:t>
              </m:r>
            </m:e>
          </m:nary>
          <m:sSup>
            <m:sSupPr/>
            <m:e>
              <m:r>
                <m:rPr>
                  <m:sty m:val="p"/>
                </m:rPr>
                <m:t>sin</m:t>
              </m:r>
            </m:e>
            <m:sup>
              <m:r>
                <m:rPr>
                  <m:sty m:val="p"/>
                </m:rPr>
                <m:t>2</m:t>
              </m:r>
              <m:r>
                <m:rPr>
                  <m:sty m:val="i"/>
                </m:rPr>
                <m:t>p</m:t>
              </m:r>
            </m:sup>
          </m:sSup>
          <m:r>
            <m:rPr>
              <m:sty m:val="p"/>
            </m:rPr>
            <m:t>⁡</m:t>
          </m:r>
          <m:r>
            <m:rPr>
              <m:sty m:val="i"/>
            </m:rPr>
            <m:t>θ</m:t>
          </m:r>
          <m:r>
            <m:rPr>
              <m:sty m:val="i"/>
            </m:rPr>
            <m:t>d</m:t>
          </m:r>
          <m:r>
            <m:rPr>
              <m:sty m:val="i"/>
            </m:rPr>
            <m:t>θ</m:t>
          </m:r>
        </m:oMath>
      </m:oMathPara>
    </w:p>
    <w:p>
      <w:pPr>
        <w:spacing w:after="220" w:lineRule="auto"/>
      </w:pPr>
      <w:r>
        <w:rPr>
          <w:rFonts w:eastAsia="Georgia" w:cs="Georgia" w:ascii="Georgia" w:hAnsi="Georgia"/>
        </w:rPr>
        <w:t xml:space="preserve">II-1. Détermination de l'intégrale </w:t>
      </w:r>
      <m:oMath>
        <m:sSub>
          <m:sSubPr/>
          <m:e>
            <m:r>
              <m:rPr>
                <m:sty m:val="i"/>
              </m:rPr>
              <m:t>I</m:t>
            </m:r>
          </m:e>
          <m:sub>
            <m:r>
              <m:rPr>
                <m:sty m:val="i"/>
              </m:rPr>
              <m:t>p</m:t>
            </m:r>
          </m:sub>
        </m:sSub>
      </m:oMath>
      <w:r>
        <w:rPr/>
        <w:t xml:space="preserve"> :</w:t>
      </w:r>
      <w:r>
        <w:rPr/>
        <w:br w:type="textWrapping"/>
      </w:r>
      <w:r>
        <w:rPr>
          <w:rFonts w:eastAsia="Georgia" w:cs="Georgia" w:ascii="Georgia" w:hAnsi="Georgia"/>
        </w:rPr>
        <w:t xml:space="preserve">Déterminer une relation entre les intégrales </w:t>
      </w:r>
      <m:oMath>
        <m:sSub>
          <m:sSubPr/>
          <m:e>
            <m:r>
              <m:rPr>
                <m:sty m:val="i"/>
              </m:rPr>
              <m:t>I</m:t>
            </m:r>
          </m:e>
          <m:sub>
            <m:r>
              <m:rPr>
                <m:sty m:val="i"/>
              </m:rPr>
              <m:t>p</m:t>
            </m:r>
          </m:sub>
        </m:sSub>
      </m:oMath>
      <w:r>
        <w:rPr/>
        <w:t xml:space="preserve"> et </w:t>
      </w:r>
      <m:oMath>
        <m:sSub>
          <m:sSubPr/>
          <m:e>
            <m:r>
              <m:rPr>
                <m:sty m:val="i"/>
              </m:rPr>
              <m:t>I</m:t>
            </m:r>
          </m:e>
          <m:sub>
            <m:r>
              <m:rPr>
                <m:sty m:val="i"/>
              </m:rPr>
              <m:t>p</m:t>
            </m:r>
            <m:r>
              <m:rPr>
                <m:sty m:val="p"/>
              </m:rPr>
              <m:t>+</m:t>
            </m:r>
            <m:r>
              <m:rPr>
                <m:sty m:val="p"/>
              </m:rPr>
              <m:t>1</m:t>
            </m:r>
          </m:sub>
        </m:sSub>
      </m:oMath>
      <w:r>
        <w:rPr>
          <w:rFonts w:eastAsia="Georgia" w:cs="Georgia" w:ascii="Georgia" w:hAnsi="Georgia"/>
        </w:rPr>
        <w:t xml:space="preserve">. En déduire la valeur de l'intégrale </w:t>
      </w:r>
      <m:oMath>
        <m:sSub>
          <m:sSubPr/>
          <m:e>
            <m:r>
              <m:rPr>
                <m:sty m:val="i"/>
              </m:rPr>
              <m:t>I</m:t>
            </m:r>
          </m:e>
          <m:sub>
            <m:r>
              <m:rPr>
                <m:sty m:val="i"/>
              </m:rPr>
              <m:t>p</m:t>
            </m:r>
          </m:sub>
        </m:sSub>
      </m:oMath>
      <w:r>
        <w:rPr/>
        <w:t xml:space="preserve">.</w:t>
      </w:r>
    </w:p>
    <w:p>
      <w:pPr>
        <w:spacing w:line="271" w:before="330" w:lineRule="auto"/>
      </w:pPr>
      <w:r>
        <w:rPr>
          <w:b/>
          <w:sz w:val="42"/>
        </w:rPr>
        <w:t xml:space="preserve">II-2. Relation entre les fonctions </w:t>
      </w:r>
      <m:oMath>
        <m:r>
          <m:rPr>
            <m:sty m:val="i"/>
          </m:rPr>
          <w:rPr>
            <w:sz w:val="42"/>
          </w:rPr>
          <m:t>φ</m:t>
        </m:r>
      </m:oMath>
      <w:r>
        <w:rPr>
          <w:b/>
          <w:sz w:val="42"/>
        </w:rPr>
        <w:t xml:space="preserve"> et </w:t>
      </w:r>
      <m:oMath>
        <m:sSub>
          <m:sSubPr>
            <m:ctrlPr>
              <w:rPr>
                <w:rFonts w:ascii="Cambria Math" w:hAnsi="Cambria Math"/>
                <w:sz w:val="42"/>
              </w:rPr>
            </m:ctrlPr>
          </m:sSubPr>
          <m:e>
            <m:r>
              <m:rPr>
                <m:sty m:val="bi"/>
              </m:rPr>
              <w:rPr>
                <w:sz w:val="42"/>
              </w:rPr>
              <m:t>f</m:t>
            </m:r>
          </m:e>
          <m:sub>
            <m:r>
              <m:rPr>
                <m:sty m:val="p"/>
              </m:rPr>
              <w:rPr>
                <w:sz w:val="42"/>
              </w:rPr>
              <m:t>1</m:t>
            </m:r>
            <m:r>
              <m:rPr>
                <m:sty m:val="p"/>
              </m:rPr>
              <w:rPr>
                <w:sz w:val="42"/>
              </w:rPr>
              <m:t>/</m:t>
            </m:r>
            <m:r>
              <m:rPr>
                <m:sty m:val="p"/>
              </m:rPr>
              <w:rPr>
                <w:sz w:val="42"/>
              </w:rPr>
              <m:t>2</m:t>
            </m:r>
          </m:sub>
        </m:sSub>
      </m:oMath>
      <w:r>
        <w:rPr>
          <w:b/>
          <w:sz w:val="42"/>
        </w:rPr>
        <w:t xml:space="preserve"> :</w:t>
      </w:r>
    </w:p>
    <w:p>
      <w:pPr>
        <w:spacing w:after="220" w:lineRule="auto"/>
      </w:pPr>
      <w:r>
        <w:rPr>
          <w:rFonts w:eastAsia="Georgia" w:cs="Georgia" w:ascii="Georgia" w:hAnsi="Georgia"/>
        </w:rPr>
        <w:t xml:space="preserve">a. Démontrer que la fonction </w:t>
      </w:r>
      <m:oMath>
        <m:r>
          <m:rPr>
            <m:sty m:val="i"/>
          </m:rPr>
          <m:t>φ</m:t>
        </m:r>
      </m:oMath>
      <w:r>
        <w:rPr>
          <w:rFonts w:eastAsia="Georgia" w:cs="Georgia" w:ascii="Georgia" w:hAnsi="Georgia"/>
        </w:rPr>
        <w:t xml:space="preserve"> est définie et continue sur toute la droite réelle </w:t>
      </w:r>
      <m:oMath>
        <m:r>
          <m:rPr>
            <m:sty m:val="b"/>
          </m:rPr>
          <m:t>R</m:t>
        </m:r>
      </m:oMath>
      <w:r>
        <w:rPr>
          <w:rFonts w:eastAsia="Georgia" w:cs="Georgia" w:ascii="Georgia" w:hAnsi="Georgia"/>
        </w:rPr>
        <w:t xml:space="preserve">. Est-elle plusieurs fois continûment dérivable ?</w:t>
      </w:r>
      <w:r>
        <w:rPr/>
        <w:br w:type="textWrapping"/>
      </w:r>
      <w:r>
        <w:rPr>
          <w:rFonts w:eastAsia="Georgia" w:cs="Georgia" w:ascii="Georgia" w:hAnsi="Georgia"/>
        </w:rPr>
        <w:t xml:space="preserve">b. Déterminer le développement en série entière de la fonction </w:t>
      </w:r>
      <m:oMath>
        <m:r>
          <m:rPr>
            <m:sty m:val="i"/>
          </m:rPr>
          <m:t>φ</m:t>
        </m:r>
      </m:oMath>
      <w:r>
        <w:rPr/>
        <w:t xml:space="preserve"> sur un intervalle </w:t>
      </w:r>
      <m:oMath>
        <m:r>
          <m:rPr>
            <m:sty m:val="p"/>
          </m:rPr>
          <m:t>]</m:t>
        </m:r>
        <m:r>
          <m:rPr>
            <m:sty m:val="p"/>
          </m:rPr>
          <m:t>−</m:t>
        </m:r>
        <m:r>
          <m:rPr>
            <m:sty m:val="i"/>
          </m:rPr>
          <m:t>R</m:t>
        </m:r>
        <m:r>
          <m:rPr>
            <m:sty m:val="p"/>
          </m:rPr>
          <m:t>,</m:t>
        </m:r>
        <m:r>
          <m:rPr>
            <m:sty m:val="i"/>
          </m:rPr>
          <m:t>R</m:t>
        </m:r>
        <m:r>
          <m:rPr>
            <m:sty m:val="p"/>
          </m:rPr>
          <m:t>[</m:t>
        </m:r>
      </m:oMath>
      <w:r>
        <w:rPr>
          <w:rFonts w:eastAsia="Georgia" w:cs="Georgia" w:ascii="Georgia" w:hAnsi="Georgia"/>
        </w:rPr>
        <w:t xml:space="preserve">. En déduire qu'elle est proportionnelle à la fonction </w:t>
      </w:r>
      <m:oMath>
        <m:sSub>
          <m:sSubPr/>
          <m:e>
            <m:r>
              <m:rPr>
                <m:sty m:val="i"/>
              </m:rPr>
              <m:t>f</m:t>
            </m:r>
          </m:e>
          <m:sub>
            <m:r>
              <m:rPr>
                <m:sty m:val="p"/>
              </m:rPr>
              <m:t>1</m:t>
            </m:r>
            <m:r>
              <m:rPr>
                <m:sty m:val="p"/>
              </m:rPr>
              <m:t>/</m:t>
            </m:r>
            <m:r>
              <m:rPr>
                <m:sty m:val="p"/>
              </m:rPr>
              <m:t>2</m:t>
            </m:r>
          </m:sub>
        </m:sSub>
      </m:oMath>
      <w:r>
        <w:rPr>
          <w:rFonts w:eastAsia="Georgia" w:cs="Georgia" w:ascii="Georgia" w:hAnsi="Georgia"/>
        </w:rPr>
        <w:t xml:space="preserve">. Préciser le coefficient de proportionnalité.</w:t>
      </w:r>
    </w:p>
    <w:p>
      <w:pPr>
        <w:spacing w:line="271" w:before="330" w:lineRule="auto"/>
      </w:pPr>
      <w:r>
        <w:rPr>
          <w:b/>
          <w:sz w:val="42"/>
        </w:rPr>
        <w:t xml:space="preserve">II-3. Encadrements de </w:t>
      </w:r>
      <m:oMath>
        <m:r>
          <m:rPr>
            <m:sty m:val="i"/>
          </m:rPr>
          <w:rPr>
            <w:sz w:val="42"/>
          </w:rPr>
          <m:t>φ</m:t>
        </m:r>
        <m:r>
          <m:rPr>
            <m:sty m:val="p"/>
          </m:rPr>
          <w:rPr>
            <w:sz w:val="42"/>
          </w:rPr>
          <m:t>(</m:t>
        </m:r>
        <m:r>
          <m:rPr>
            <m:sty m:val="i"/>
          </m:rPr>
          <w:rPr>
            <w:sz w:val="42"/>
          </w:rPr>
          <m:t>x</m:t>
        </m:r>
        <m:r>
          <m:rPr>
            <m:sty m:val="p"/>
          </m:rPr>
          <w:rPr>
            <w:sz w:val="42"/>
          </w:rPr>
          <m:t>)</m:t>
        </m:r>
      </m:oMath>
      <w:r>
        <w:rPr>
          <w:b/>
          <w:sz w:val="42"/>
        </w:rPr>
        <w:t xml:space="preserve"> :</w:t>
      </w:r>
    </w:p>
    <w:p>
      <w:pPr>
        <w:spacing w:after="220" w:lineRule="auto"/>
      </w:pPr>
      <w:r>
        <w:rPr>
          <w:rFonts w:eastAsia="Georgia" w:cs="Georgia" w:ascii="Georgia" w:hAnsi="Georgia"/>
        </w:rPr>
        <w:t xml:space="preserve">a. Démontrer que, pour tout réel </w:t>
      </w:r>
      <m:oMath>
        <m:r>
          <m:rPr>
            <m:sty m:val="i"/>
          </m:rPr>
          <m:t>u</m:t>
        </m:r>
      </m:oMath>
      <w:r>
        <w:rPr>
          <w:rFonts w:eastAsia="Georgia" w:cs="Georgia" w:ascii="Georgia" w:hAnsi="Georgia"/>
        </w:rPr>
        <w:t xml:space="preserve"> strictement inférieur à </w:t>
      </w:r>
      <m:oMath>
        <m:r>
          <m:rPr>
            <m:sty m:val="p"/>
          </m:rPr>
          <m:t>1</m:t>
        </m:r>
        <m:r>
          <m:rPr>
            <m:sty m:val="p"/>
          </m:rPr>
          <m:t>(</m:t>
        </m:r>
        <m:r>
          <m:rPr>
            <m:sty m:val="i"/>
          </m:rPr>
          <m:t>u</m:t>
        </m:r>
        <m:r>
          <m:rPr>
            <m:sty m:val="p"/>
          </m:rPr>
          <m:t>&lt;</m:t>
        </m:r>
        <m:r>
          <m:rPr>
            <m:sty m:val="p"/>
          </m:rPr>
          <m:t>1</m:t>
        </m:r>
        <m:r>
          <m:rPr>
            <m:sty m:val="p"/>
          </m:rPr>
          <m:t>)</m:t>
        </m:r>
      </m:oMath>
      <w:r>
        <w:rPr>
          <w:rFonts w:eastAsia="Georgia" w:cs="Georgia" w:ascii="Georgia" w:hAnsi="Georgia"/>
        </w:rPr>
        <w:t xml:space="preserve">, l'inégalité ci-dessous existe :</w:t>
      </w:r>
    </w:p>
    <w:p>
      <w:pPr>
        <w:spacing w:after="220" w:lineRule="auto"/>
      </w:pPr>
      <m:oMathPara>
        <m:oMath>
          <m:sSup>
            <m:sSupPr/>
            <m:e>
              <m:r>
                <m:rPr>
                  <m:sty m:val="i"/>
                </m:rPr>
                <m:t>e</m:t>
              </m:r>
            </m:e>
            <m:sup>
              <m:r>
                <m:rPr>
                  <m:sty m:val="i"/>
                </m:rPr>
                <m:t>u</m:t>
              </m:r>
            </m:sup>
          </m:sSup>
          <m:r>
            <m:rPr>
              <m:sty m:val="p"/>
            </m:rPr>
            <m:t>≤</m:t>
          </m:r>
          <m:f>
            <m:fPr>
              <m:ctrlPr>
                <w:rPr>
                  <w:rFonts w:ascii="Cambria Math" w:hAnsi="Cambria Math"/>
                </w:rPr>
              </m:ctrlPr>
            </m:fPr>
            <m:num>
              <m:r>
                <m:rPr>
                  <m:sty m:val="p"/>
                </m:rPr>
                <m:t>1</m:t>
              </m:r>
            </m:num>
            <m:den>
              <m:r>
                <m:rPr>
                  <m:sty m:val="p"/>
                </m:rPr>
                <m:t>1</m:t>
              </m:r>
              <m:r>
                <m:rPr>
                  <m:sty m:val="p"/>
                </m:rPr>
                <m:t>−</m:t>
              </m:r>
              <m:r>
                <m:rPr>
                  <m:sty m:val="i"/>
                </m:rPr>
                <m:t>u</m:t>
              </m:r>
            </m:den>
          </m:f>
        </m:oMath>
      </m:oMathPara>
    </w:p>
    <w:p>
      <w:pPr>
        <w:spacing w:after="220" w:lineRule="auto"/>
      </w:pPr>
      <w:r>
        <w:rPr/>
        <w:t xml:space="preserve">b. Soit </w:t>
      </w:r>
      <m:oMath>
        <m:r>
          <m:rPr>
            <m:sty m:val="i"/>
          </m:rPr>
          <m:t>x</m:t>
        </m:r>
      </m:oMath>
      <w:r>
        <w:rPr>
          <w:rFonts w:eastAsia="Georgia" w:cs="Georgia" w:ascii="Georgia" w:hAnsi="Georgia"/>
        </w:rPr>
        <w:t xml:space="preserve"> un réel strictement inférieur à </w:t>
      </w:r>
      <m:oMath>
        <m:r>
          <m:rPr>
            <m:sty m:val="p"/>
          </m:rPr>
          <m:t>1</m:t>
        </m:r>
        <m:r>
          <m:rPr>
            <m:sty m:val="p"/>
          </m:rPr>
          <m:t>(</m:t>
        </m:r>
        <m:r>
          <m:rPr>
            <m:sty m:val="i"/>
          </m:rPr>
          <m:t>x</m:t>
        </m:r>
        <m:r>
          <m:rPr>
            <m:sty m:val="p"/>
          </m:rPr>
          <m:t>&lt;</m:t>
        </m:r>
        <m:r>
          <m:rPr>
            <m:sty m:val="p"/>
          </m:rPr>
          <m:t>1</m:t>
        </m:r>
        <m:r>
          <m:rPr>
            <m:sty m:val="p"/>
          </m:rPr>
          <m:t>)</m:t>
        </m:r>
      </m:oMath>
      <w:r>
        <w:rPr/>
        <w:t xml:space="preserve">; soit </w:t>
      </w:r>
      <m:oMath>
        <m:r>
          <m:rPr>
            <m:sty m:val="i"/>
          </m:rPr>
          <m:t>J</m:t>
        </m:r>
        <m:r>
          <m:rPr>
            <m:sty m:val="p"/>
          </m:rPr>
          <m:t>(</m:t>
        </m:r>
        <m:r>
          <m:rPr>
            <m:sty m:val="i"/>
          </m:rPr>
          <m:t>x</m:t>
        </m:r>
        <m:r>
          <m:rPr>
            <m:sty m:val="p"/>
          </m:rPr>
          <m:t>)</m:t>
        </m:r>
      </m:oMath>
      <w:r>
        <w:rPr>
          <w:rFonts w:eastAsia="Georgia" w:cs="Georgia" w:ascii="Georgia" w:hAnsi="Georgia"/>
        </w:rPr>
        <w:t xml:space="preserve"> l'intégrale définie par la relation suivante :</w:t>
      </w:r>
    </w:p>
    <w:p>
      <w:pPr>
        <w:spacing w:after="220" w:lineRule="auto"/>
      </w:pPr>
      <m:oMathPara>
        <m:oMath>
          <m:r>
            <m:rPr>
              <m:sty m:val="i"/>
            </m:rPr>
            <m:t>J</m:t>
          </m:r>
          <m:r>
            <m:rPr>
              <m:sty m:val="p"/>
            </m:rPr>
            <m:t>(</m:t>
          </m:r>
          <m:r>
            <m:rPr>
              <m:sty m:val="i"/>
            </m:rPr>
            <m:t>x</m:t>
          </m:r>
          <m:r>
            <m:rPr>
              <m:sty m:val="p"/>
            </m:rPr>
            <m:t>)</m:t>
          </m:r>
          <m:r>
            <m:rPr>
              <m:sty m:val="p"/>
            </m:rPr>
            <m:t>=</m:t>
          </m:r>
          <m:nary>
            <m:naryPr>
              <m:chr m:val="∫"/>
              <m:limLoc m:val="subSup"/>
              <m:grow m:val="1"/>
            </m:naryPr>
            <m:sub>
              <m:r>
                <m:rPr>
                  <m:sty m:val="p"/>
                </m:rPr>
                <m:t>0</m:t>
              </m:r>
            </m:sub>
            <m:sup>
              <m:r>
                <m:rPr>
                  <m:sty m:val="i"/>
                </m:rPr>
                <m:t>π</m:t>
              </m:r>
              <m:r>
                <m:rPr>
                  <m:sty m:val="p"/>
                </m:rPr>
                <m:t>/</m:t>
              </m:r>
              <m:r>
                <m:rPr>
                  <m:sty m:val="p"/>
                </m:rPr>
                <m:t>2</m:t>
              </m:r>
            </m:sup>
            <m:e>
              <m:r>
                <m:rPr>
                  <m:sty m:val="p"/>
                </m:rPr>
                <m:t xml:space="preserve"> </m:t>
              </m:r>
            </m:e>
          </m:nary>
          <m:f>
            <m:fPr>
              <m:ctrlPr>
                <w:rPr>
                  <w:rFonts w:ascii="Cambria Math" w:hAnsi="Cambria Math"/>
                </w:rPr>
              </m:ctrlPr>
            </m:fPr>
            <m:num>
              <m:r>
                <m:rPr>
                  <m:sty m:val="i"/>
                </m:rPr>
                <m:t>d</m:t>
              </m:r>
              <m:r>
                <m:rPr>
                  <m:sty m:val="i"/>
                </m:rPr>
                <m:t>θ</m:t>
              </m:r>
            </m:num>
            <m:den>
              <m:r>
                <m:rPr>
                  <m:sty m:val="p"/>
                </m:rPr>
                <m:t>1</m:t>
              </m:r>
              <m:r>
                <m:rPr>
                  <m:sty m:val="p"/>
                </m:rPr>
                <m:t>−</m:t>
              </m:r>
              <m:r>
                <m:rPr>
                  <m:sty m:val="i"/>
                </m:rPr>
                <m:t>x</m:t>
              </m:r>
              <m:sSup>
                <m:sSupPr/>
                <m:e>
                  <m:r>
                    <m:rPr>
                      <m:sty m:val="p"/>
                    </m:rPr>
                    <m:t>sin</m:t>
                  </m:r>
                </m:e>
                <m:sup>
                  <m:r>
                    <m:rPr>
                      <m:sty m:val="p"/>
                    </m:rPr>
                    <m:t>2</m:t>
                  </m:r>
                </m:sup>
              </m:sSup>
              <m:r>
                <m:rPr>
                  <m:sty m:val="p"/>
                </m:rPr>
                <m:t>⁡</m:t>
              </m:r>
              <m:r>
                <m:rPr>
                  <m:sty m:val="i"/>
                </m:rPr>
                <m:t>θ</m:t>
              </m:r>
            </m:den>
          </m:f>
        </m:oMath>
      </m:oMathPara>
    </w:p>
    <w:p>
      <w:pPr>
        <w:spacing w:after="220" w:lineRule="auto"/>
      </w:pPr>
      <w:r>
        <w:rPr>
          <w:rFonts w:eastAsia="Georgia" w:cs="Georgia" w:ascii="Georgia" w:hAnsi="Georgia"/>
        </w:rPr>
        <w:t xml:space="preserve">Calculer l'intégrale </w:t>
      </w:r>
      <m:oMath>
        <m:r>
          <m:rPr>
            <m:sty m:val="i"/>
          </m:rPr>
          <m:t>J</m:t>
        </m:r>
        <m:r>
          <m:rPr>
            <m:sty m:val="p"/>
          </m:rPr>
          <m:t>(</m:t>
        </m:r>
        <m:r>
          <m:rPr>
            <m:sty m:val="i"/>
          </m:rPr>
          <m:t>x</m:t>
        </m:r>
        <m:r>
          <m:rPr>
            <m:sty m:val="p"/>
          </m:rPr>
          <m:t>)</m:t>
        </m:r>
      </m:oMath>
      <w:r>
        <w:rPr/>
        <w:t xml:space="preserve">.</w:t>
      </w:r>
      <w:r>
        <w:rPr/>
        <w:br w:type="textWrapping"/>
      </w:r>
      <w:r>
        <w:rPr>
          <w:rFonts w:eastAsia="Georgia" w:cs="Georgia" w:ascii="Georgia" w:hAnsi="Georgia"/>
        </w:rPr>
        <w:t xml:space="preserve">c. Déduire des résultats précédents que, pour tout réel </w:t>
      </w:r>
      <m:oMath>
        <m:r>
          <m:rPr>
            <m:sty m:val="i"/>
          </m:rPr>
          <m:t>x</m:t>
        </m:r>
      </m:oMath>
      <w:r>
        <w:rPr>
          <w:rFonts w:eastAsia="Georgia" w:cs="Georgia" w:ascii="Georgia" w:hAnsi="Georgia"/>
        </w:rPr>
        <w:t xml:space="preserve"> strictement inférieur à </w:t>
      </w:r>
      <m:oMath>
        <m:r>
          <m:rPr>
            <m:sty m:val="p"/>
          </m:rPr>
          <m:t>1</m:t>
        </m:r>
        <m:r>
          <m:rPr>
            <m:sty m:val="p"/>
          </m:rPr>
          <m:t>(</m:t>
        </m:r>
        <m:r>
          <m:rPr>
            <m:sty m:val="i"/>
          </m:rPr>
          <m:t>x</m:t>
        </m:r>
        <m:r>
          <m:rPr>
            <m:sty m:val="p"/>
          </m:rPr>
          <m:t>&lt;</m:t>
        </m:r>
        <m:r>
          <m:rPr>
            <m:sty m:val="p"/>
          </m:rPr>
          <m:t>1</m:t>
        </m:r>
        <m:r>
          <m:rPr>
            <m:sty m:val="p"/>
          </m:rPr>
          <m:t>)</m:t>
        </m:r>
      </m:oMath>
      <w:r>
        <w:rPr/>
        <w:t xml:space="preserve">, la fonction </w:t>
      </w:r>
      <m:oMath>
        <m:r>
          <m:rPr>
            <m:sty m:val="i"/>
          </m:rPr>
          <m:t>φ</m:t>
        </m:r>
      </m:oMath>
      <w:r>
        <w:rPr>
          <w:rFonts w:eastAsia="Georgia" w:cs="Georgia" w:ascii="Georgia" w:hAnsi="Georgia"/>
        </w:rPr>
        <w:t xml:space="preserve"> vérifie l'encadrement suivant :</w:t>
      </w:r>
    </w:p>
    <w:p>
      <w:pPr>
        <w:spacing w:after="220" w:lineRule="auto"/>
      </w:pPr>
      <m:oMathPara>
        <m:oMath>
          <m:r>
            <m:rPr>
              <m:sty m:val="p"/>
            </m:rPr>
            <m:t>0</m:t>
          </m:r>
          <m:r>
            <m:rPr>
              <m:sty m:val="p"/>
            </m:rPr>
            <m:t>≤</m:t>
          </m:r>
          <m:r>
            <m:rPr>
              <m:sty m:val="i"/>
            </m:rPr>
            <m:t>φ</m:t>
          </m:r>
          <m:r>
            <m:rPr>
              <m:sty m:val="p"/>
            </m:rPr>
            <m:t>(</m:t>
          </m:r>
          <m:r>
            <m:rPr>
              <m:sty m:val="i"/>
            </m:rPr>
            <m:t>x</m:t>
          </m:r>
          <m:r>
            <m:rPr>
              <m:sty m:val="p"/>
            </m:rPr>
            <m:t>)</m:t>
          </m:r>
          <m:r>
            <m:rPr>
              <m:sty m:val="p"/>
            </m:rPr>
            <m:t>≤</m:t>
          </m:r>
          <m:f>
            <m:fPr>
              <m:ctrlPr>
                <w:rPr>
                  <w:rFonts w:ascii="Cambria Math" w:hAnsi="Cambria Math"/>
                </w:rPr>
              </m:ctrlPr>
            </m:fPr>
            <m:num>
              <m:r>
                <m:rPr>
                  <m:sty m:val="i"/>
                </m:rPr>
                <m:t>π</m:t>
              </m:r>
            </m:num>
            <m:den>
              <m:r>
                <m:rPr>
                  <m:sty m:val="p"/>
                </m:rPr>
                <m:t>2</m:t>
              </m:r>
            </m:den>
          </m:f>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r>
                    <m:rPr>
                      <m:sty m:val="i"/>
                    </m:rPr>
                    <m:t>x</m:t>
                  </m:r>
                </m:e>
              </m:rad>
            </m:den>
          </m:f>
        </m:oMath>
      </m:oMathPara>
    </w:p>
    <w:p>
      <w:pPr>
        <w:spacing w:after="220" w:lineRule="auto"/>
      </w:pPr>
      <w:r>
        <w:rPr>
          <w:rFonts w:eastAsia="Georgia" w:cs="Georgia" w:ascii="Georgia" w:hAnsi="Georgia"/>
        </w:rPr>
        <w:t xml:space="preserve">d. Démontrer l'existence d'une constante </w:t>
      </w:r>
      <m:oMath>
        <m:r>
          <m:rPr>
            <m:sty m:val="i"/>
          </m:rPr>
          <m:t>A</m:t>
        </m:r>
      </m:oMath>
      <w:r>
        <w:rPr>
          <w:rFonts w:eastAsia="Georgia" w:cs="Georgia" w:ascii="Georgia" w:hAnsi="Georgia"/>
        </w:rPr>
        <w:t xml:space="preserve"> strictement positive telle que pour tout réel </w:t>
      </w:r>
      <m:oMath>
        <m:r>
          <m:rPr>
            <m:sty m:val="i"/>
          </m:rPr>
          <m:t>x</m:t>
        </m:r>
      </m:oMath>
      <w:r>
        <w:rPr>
          <w:rFonts w:eastAsia="Georgia" w:cs="Georgia" w:ascii="Georgia" w:hAnsi="Georgia"/>
        </w:rPr>
        <w:t xml:space="preserve"> inférieur ou égal à </w:t>
      </w:r>
      <m:oMath>
        <m:r>
          <m:rPr>
            <m:sty m:val="p"/>
          </m:rPr>
          <m:t>−</m:t>
        </m:r>
        <m:r>
          <m:rPr>
            <m:sty m:val="p"/>
          </m:rPr>
          <m:t>1</m:t>
        </m:r>
        <m:r>
          <m:rPr>
            <m:sty m:val="p"/>
          </m:rPr>
          <m:t>(</m:t>
        </m:r>
        <m:r>
          <m:rPr>
            <m:sty m:val="i"/>
          </m:rPr>
          <m:t>x</m:t>
        </m:r>
        <m:r>
          <m:rPr>
            <m:sty m:val="p"/>
          </m:rPr>
          <m:t>≤</m:t>
        </m:r>
        <m:r>
          <m:rPr>
            <m:sty m:val="p"/>
          </m:rPr>
          <m:t>−</m:t>
        </m:r>
        <m:r>
          <m:rPr>
            <m:sty m:val="p"/>
          </m:rPr>
          <m:t>1</m:t>
        </m:r>
        <m:r>
          <m:rPr>
            <m:sty m:val="p"/>
          </m:rPr>
          <m:t>)</m:t>
        </m:r>
      </m:oMath>
      <w:r>
        <w:rPr/>
        <w:t xml:space="preserve">, la fonction </w:t>
      </w:r>
      <m:oMath>
        <m:r>
          <m:rPr>
            <m:sty m:val="i"/>
          </m:rPr>
          <m:t>φ</m:t>
        </m:r>
      </m:oMath>
      <w:r>
        <w:rPr>
          <w:rFonts w:eastAsia="Georgia" w:cs="Georgia" w:ascii="Georgia" w:hAnsi="Georgia"/>
        </w:rPr>
        <w:t xml:space="preserve"> vérifie la minoration suivante :</w:t>
      </w:r>
    </w:p>
    <w:p>
      <w:pPr>
        <w:spacing w:after="220" w:lineRule="auto"/>
      </w:pPr>
      <m:oMathPara>
        <m:oMath>
          <m:r>
            <m:rPr>
              <m:sty m:val="i"/>
            </m:rPr>
            <m:t>φ</m:t>
          </m:r>
          <m:r>
            <m:rPr>
              <m:sty m:val="p"/>
            </m:rPr>
            <m:t>(</m:t>
          </m:r>
          <m:r>
            <m:rPr>
              <m:sty m:val="i"/>
            </m:rPr>
            <m:t>x</m:t>
          </m:r>
          <m:r>
            <m:rPr>
              <m:sty m:val="p"/>
            </m:rPr>
            <m:t>)</m:t>
          </m:r>
          <m:r>
            <m:rPr>
              <m:sty m:val="p"/>
            </m:rPr>
            <m:t>≥</m:t>
          </m:r>
          <m:f>
            <m:fPr>
              <m:ctrlPr>
                <w:rPr>
                  <w:rFonts w:ascii="Cambria Math" w:hAnsi="Cambria Math"/>
                </w:rPr>
              </m:ctrlPr>
            </m:fPr>
            <m:num>
              <m:r>
                <m:rPr>
                  <m:sty m:val="i"/>
                </m:rPr>
                <m:t>A</m:t>
              </m:r>
            </m:num>
            <m:den>
              <m:rad>
                <m:radPr>
                  <m:degHide m:val="1"/>
                  <m:ctrlPr>
                    <w:rPr>
                      <w:rFonts w:ascii="Cambria Math" w:hAnsi="Cambria Math"/>
                    </w:rPr>
                  </m:ctrlPr>
                </m:radPr>
                <m:deg/>
                <m:e>
                  <m:r>
                    <m:rPr>
                      <m:sty m:val="p"/>
                    </m:rPr>
                    <m:t>−</m:t>
                  </m:r>
                  <m:r>
                    <m:rPr>
                      <m:sty m:val="i"/>
                    </m:rPr>
                    <m:t>x</m:t>
                  </m:r>
                </m:e>
              </m:rad>
            </m:den>
          </m:f>
        </m:oMath>
      </m:oMathPara>
    </w:p>
    <w:p>
      <w:pPr>
        <w:spacing w:after="220" w:lineRule="auto"/>
      </w:pPr>
      <w:r>
        <w:rPr>
          <w:rFonts w:eastAsia="Georgia" w:cs="Georgia" w:ascii="Georgia" w:hAnsi="Georgia"/>
        </w:rPr>
        <w:t xml:space="preserve">e. Démontrer que la fonction </w:t>
      </w:r>
      <m:oMath>
        <m:sSub>
          <m:sSubPr/>
          <m:e>
            <m:r>
              <m:rPr>
                <m:sty m:val="i"/>
              </m:rPr>
              <m:t>f</m:t>
            </m:r>
          </m:e>
          <m:sub>
            <m:r>
              <m:rPr>
                <m:sty m:val="p"/>
              </m:rPr>
              <m:t>1</m:t>
            </m:r>
            <m:r>
              <m:rPr>
                <m:sty m:val="p"/>
              </m:rPr>
              <m:t>/</m:t>
            </m:r>
            <m:r>
              <m:rPr>
                <m:sty m:val="p"/>
              </m:rPr>
              <m:t>2</m:t>
            </m:r>
          </m:sub>
        </m:sSub>
      </m:oMath>
      <w:r>
        <w:rPr>
          <w:rFonts w:eastAsia="Georgia" w:cs="Georgia" w:ascii="Georgia" w:hAnsi="Georgia"/>
        </w:rPr>
        <w:t xml:space="preserve"> admet une limite lorsque le réel </w:t>
      </w:r>
      <m:oMath>
        <m:r>
          <m:rPr>
            <m:sty m:val="i"/>
          </m:rPr>
          <m:t>x</m:t>
        </m:r>
      </m:oMath>
      <w:r>
        <w:rPr/>
        <w:t xml:space="preserve"> tend vers </w:t>
      </w:r>
      <m:oMath>
        <m:r>
          <m:rPr>
            <m:sty m:val="p"/>
          </m:rPr>
          <m:t>−</m:t>
        </m:r>
        <m:r>
          <m:rPr>
            <m:sty m:val="p"/>
          </m:rPr>
          <m:t>∞</m:t>
        </m:r>
      </m:oMath>
      <w:r>
        <w:rPr>
          <w:rFonts w:eastAsia="Georgia" w:cs="Georgia" w:ascii="Georgia" w:hAnsi="Georgia"/>
        </w:rPr>
        <w:t xml:space="preserve">. Préciser cette limite. Est-ce que la fonction </w:t>
      </w:r>
      <m:oMath>
        <m:sSub>
          <m:sSubPr/>
          <m:e>
            <m:r>
              <m:rPr>
                <m:sty m:val="i"/>
              </m:rPr>
              <m:t>f</m:t>
            </m:r>
          </m:e>
          <m:sub>
            <m:r>
              <m:rPr>
                <m:sty m:val="p"/>
              </m:rPr>
              <m:t>1</m:t>
            </m:r>
            <m:r>
              <m:rPr>
                <m:sty m:val="p"/>
              </m:rPr>
              <m:t>/</m:t>
            </m:r>
            <m:r>
              <m:rPr>
                <m:sty m:val="p"/>
              </m:rPr>
              <m:t>2</m:t>
            </m:r>
          </m:sub>
        </m:sSub>
      </m:oMath>
      <w:r>
        <w:rPr>
          <w:rFonts w:eastAsia="Georgia" w:cs="Georgia" w:ascii="Georgia" w:hAnsi="Georgia"/>
        </w:rPr>
        <w:t xml:space="preserve"> est intégrable sur la demi-droite </w:t>
      </w:r>
      <m:oMath>
        <m:d>
          <m:dPr>
            <m:begChr m:val=""/>
            <m:endChr m:val="]"/>
            <m:ctrlPr>
              <w:rPr>
                <w:rFonts w:ascii="Cambria Math" w:hAnsi="Cambria Math"/>
              </w:rPr>
            </m:ctrlPr>
          </m:dPr>
          <m:e>
            <m:r>
              <m:rPr>
                <m:sty m:val="p"/>
              </m:rPr>
              <m:t>]</m:t>
            </m:r>
            <m:r>
              <m:rPr>
                <m:sty m:val="p"/>
              </m:rPr>
              <m:t>−</m:t>
            </m:r>
            <m:r>
              <m:rPr>
                <m:sty m:val="p"/>
              </m:rPr>
              <m:t>∞</m:t>
            </m:r>
            <m:r>
              <m:rPr>
                <m:sty m:val="p"/>
              </m:rPr>
              <m:t>,</m:t>
            </m:r>
            <m:r>
              <m:rPr>
                <m:sty m:val="p"/>
              </m:rPr>
              <m:t>−</m:t>
            </m:r>
            <m:r>
              <m:rPr>
                <m:sty m:val="p"/>
              </m:rPr>
              <m:t>1</m:t>
            </m:r>
          </m:e>
        </m:d>
      </m:oMath>
      <w:r>
        <w:rPr/>
        <w:t xml:space="preserve"> ?</w:t>
      </w:r>
    </w:p>
    <w:p>
      <w:pPr>
        <w:spacing w:after="220" w:lineRule="auto"/>
      </w:pPr>
      <w:r>
        <w:rPr/>
        <w:t xml:space="preserve">Soit </w:t>
      </w:r>
      <m:oMath>
        <m:r>
          <m:rPr>
            <m:sty m:val="i"/>
          </m:rPr>
          <m:t>h</m:t>
        </m:r>
      </m:oMath>
      <w:r>
        <w:rPr>
          <w:rFonts w:eastAsia="Georgia" w:cs="Georgia" w:ascii="Georgia" w:hAnsi="Georgia"/>
        </w:rPr>
        <w:t xml:space="preserve"> la fonction définie sur la droite réelle par la relation :</w:t>
      </w:r>
    </w:p>
    <w:p>
      <w:pPr>
        <w:spacing w:after="220" w:lineRule="auto"/>
      </w:pPr>
      <m:oMathPara>
        <m:oMath>
          <m:r>
            <m:rPr>
              <m:sty m:val="i"/>
            </m:rPr>
            <m:t>h</m:t>
          </m:r>
          <m:r>
            <m:rPr>
              <m:sty m:val="p"/>
            </m:rPr>
            <m:t>(</m:t>
          </m:r>
          <m:r>
            <m:rPr>
              <m:sty m:val="i"/>
            </m:rPr>
            <m:t>x</m:t>
          </m:r>
          <m:r>
            <m:rPr>
              <m:sty m:val="p"/>
            </m:rPr>
            <m:t>)</m:t>
          </m:r>
          <m:r>
            <m:rPr>
              <m:sty m:val="p"/>
            </m:rPr>
            <m:t>=</m:t>
          </m:r>
          <m:sSup>
            <m:sSupPr/>
            <m:e>
              <m:r>
                <m:rPr>
                  <m:sty m:val="i"/>
                </m:rPr>
                <m:t>e</m:t>
              </m:r>
            </m:e>
            <m:sup>
              <m:r>
                <m:rPr>
                  <m:sty m:val="p"/>
                </m:rPr>
                <m:t>−</m:t>
              </m:r>
              <m:r>
                <m:rPr>
                  <m:sty m:val="i"/>
                </m:rPr>
                <m:t>x</m:t>
              </m:r>
              <m:r>
                <m:rPr>
                  <m:sty m:val="p"/>
                </m:rPr>
                <m:t>/</m:t>
              </m:r>
              <m:r>
                <m:rPr>
                  <m:sty m:val="p"/>
                </m:rPr>
                <m:t>2</m:t>
              </m:r>
            </m:sup>
          </m:sSup>
          <m:sSub>
            <m:sSubPr/>
            <m:e>
              <m:r>
                <m:rPr>
                  <m:sty m:val="i"/>
                </m:rPr>
                <m:t>f</m:t>
              </m:r>
            </m:e>
            <m:sub>
              <m:r>
                <m:rPr>
                  <m:sty m:val="p"/>
                </m:rPr>
                <m:t>1</m:t>
              </m:r>
              <m:r>
                <m:rPr>
                  <m:sty m:val="p"/>
                </m:rPr>
                <m:t>/</m:t>
              </m:r>
              <m:r>
                <m:rPr>
                  <m:sty m:val="p"/>
                </m:rPr>
                <m:t>2</m:t>
              </m:r>
            </m:sub>
          </m:sSub>
          <m:r>
            <m:rPr>
              <m:sty m:val="p"/>
            </m:rPr>
            <m:t>(</m:t>
          </m:r>
          <m:r>
            <m:rPr>
              <m:sty m:val="i"/>
            </m:rPr>
            <m:t>x</m:t>
          </m:r>
          <m:r>
            <m:rPr>
              <m:sty m:val="p"/>
            </m:rPr>
            <m:t>)</m:t>
          </m:r>
        </m:oMath>
      </m:oMathPara>
    </w:p>
    <w:p>
      <w:pPr>
        <w:spacing w:line="271" w:before="330" w:lineRule="auto"/>
      </w:pPr>
      <w:r>
        <w:rPr>
          <w:rFonts w:eastAsia="Georgia" w:cs="Georgia" w:ascii="Georgia" w:hAnsi="Georgia"/>
          <w:b/>
          <w:sz w:val="42"/>
        </w:rPr>
        <w:t xml:space="preserve">II-4. Étude de la fonction </w:t>
      </w:r>
      <m:oMath>
        <m:r>
          <m:rPr>
            <m:sty m:val="i"/>
          </m:rPr>
          <w:rPr>
            <w:sz w:val="42"/>
          </w:rPr>
          <m:t>h</m:t>
        </m:r>
      </m:oMath>
      <w:r>
        <w:rPr>
          <w:b/>
          <w:sz w:val="42"/>
        </w:rPr>
        <w:t xml:space="preserve"> :</w:t>
      </w:r>
    </w:p>
    <w:p>
      <w:pPr>
        <w:spacing w:after="220" w:lineRule="auto"/>
      </w:pPr>
      <w:r>
        <w:rPr>
          <w:rFonts w:eastAsia="Georgia" w:cs="Georgia" w:ascii="Georgia" w:hAnsi="Georgia"/>
        </w:rPr>
        <w:t xml:space="preserve">a. Démontrer que la fonction </w:t>
      </w:r>
      <m:oMath>
        <m:r>
          <m:rPr>
            <m:sty m:val="i"/>
          </m:rPr>
          <m:t>h</m:t>
        </m:r>
      </m:oMath>
      <w:r>
        <w:rPr/>
        <w:t xml:space="preserve"> est paire et que la valeur de </w:t>
      </w:r>
      <m:oMath>
        <m:r>
          <m:rPr>
            <m:sty m:val="i"/>
          </m:rPr>
          <m:t>h</m:t>
        </m:r>
        <m:r>
          <m:rPr>
            <m:sty m:val="p"/>
          </m:rPr>
          <m:t>(</m:t>
        </m:r>
        <m:r>
          <m:rPr>
            <m:sty m:val="i"/>
          </m:rPr>
          <m:t>x</m:t>
        </m:r>
        <m:r>
          <m:rPr>
            <m:sty m:val="p"/>
          </m:rPr>
          <m:t>)</m:t>
        </m:r>
      </m:oMath>
      <w:r>
        <w:rPr>
          <w:rFonts w:eastAsia="Georgia" w:cs="Georgia" w:ascii="Georgia" w:hAnsi="Georgia"/>
        </w:rPr>
        <w:t xml:space="preserve"> est donnée par la relation suivante :</w:t>
      </w:r>
    </w:p>
    <w:p>
      <w:pPr>
        <w:spacing w:after="220" w:lineRule="auto"/>
      </w:pPr>
      <m:oMathPara>
        <m:oMath>
          <m:r>
            <m:rPr>
              <m:sty m:val="i"/>
            </m:rPr>
            <m:t>h</m:t>
          </m:r>
          <m:r>
            <m:rPr>
              <m:sty m:val="p"/>
            </m:rPr>
            <m:t>(</m:t>
          </m:r>
          <m:r>
            <m:rPr>
              <m:sty m:val="i"/>
            </m:rPr>
            <m:t>x</m:t>
          </m:r>
          <m:r>
            <m:rPr>
              <m:sty m:val="p"/>
            </m:rPr>
            <m:t>)</m:t>
          </m:r>
          <m:r>
            <m:rPr>
              <m:sty m:val="p"/>
            </m:rPr>
            <m:t>=</m:t>
          </m:r>
          <m:r>
            <m:rPr>
              <m:sty m:val="i"/>
            </m:rPr>
            <m:t>k</m:t>
          </m:r>
          <m:nary>
            <m:naryPr>
              <m:chr m:val="∫"/>
              <m:limLoc m:val="subSup"/>
              <m:grow m:val="1"/>
            </m:naryPr>
            <m:sub>
              <m:r>
                <m:rPr>
                  <m:sty m:val="p"/>
                </m:rPr>
                <m:t>0</m:t>
              </m:r>
            </m:sub>
            <m:sup>
              <m:r>
                <m:rPr>
                  <m:sty m:val="i"/>
                </m:rPr>
                <m:t>π</m:t>
              </m:r>
              <m:r>
                <m:rPr>
                  <m:sty m:val="p"/>
                </m:rPr>
                <m:t>/</m:t>
              </m:r>
              <m:r>
                <m:rPr>
                  <m:sty m:val="p"/>
                </m:rPr>
                <m:t>2</m:t>
              </m:r>
            </m:sup>
            <m:e>
              <m:r>
                <m:rPr>
                  <m:sty m:val="p"/>
                </m:rPr>
                <m:t xml:space="preserve"> </m:t>
              </m:r>
            </m:e>
          </m:nary>
          <m:r>
            <m:rPr>
              <m:sty m:val="p"/>
            </m:rPr>
            <m:t>ch</m:t>
          </m:r>
          <m:d>
            <m:dPr>
              <m:begChr m:val="("/>
              <m:endChr m:val=")"/>
              <m:ctrlPr>
                <w:rPr>
                  <w:rFonts w:ascii="Cambria Math" w:hAnsi="Cambria Math"/>
                </w:rPr>
              </m:ctrlPr>
            </m:dPr>
            <m:e>
              <m:r>
                <m:rPr>
                  <m:sty m:val="i"/>
                </m:rPr>
                <m:t>x</m:t>
              </m:r>
              <m:f>
                <m:fPr>
                  <m:ctrlPr>
                    <w:rPr>
                      <w:rFonts w:ascii="Cambria Math" w:hAnsi="Cambria Math"/>
                    </w:rPr>
                  </m:ctrlPr>
                </m:fPr>
                <m:num>
                  <m:r>
                    <m:rPr>
                      <m:sty m:val="p"/>
                    </m:rPr>
                    <m:t>cos</m:t>
                  </m:r>
                  <m:r>
                    <m:rPr>
                      <m:sty m:val="p"/>
                    </m:rPr>
                    <m:t>⁡</m:t>
                  </m:r>
                  <m:r>
                    <m:rPr>
                      <m:sty m:val="i"/>
                    </m:rPr>
                    <m:t>θ</m:t>
                  </m:r>
                </m:num>
                <m:den>
                  <m:r>
                    <m:rPr>
                      <m:sty m:val="p"/>
                    </m:rPr>
                    <m:t>2</m:t>
                  </m:r>
                </m:den>
              </m:f>
            </m:e>
          </m:d>
          <m:r>
            <m:rPr>
              <m:sty m:val="i"/>
            </m:rPr>
            <m:t>d</m:t>
          </m:r>
          <m:r>
            <m:rPr>
              <m:sty m:val="i"/>
            </m:rPr>
            <m:t>θ</m:t>
          </m:r>
        </m:oMath>
      </m:oMathPara>
    </w:p>
    <w:p>
      <w:pPr>
        <w:spacing w:after="220" w:lineRule="auto"/>
      </w:pPr>
      <w:r>
        <w:rPr>
          <w:rFonts w:eastAsia="Georgia" w:cs="Georgia" w:ascii="Georgia" w:hAnsi="Georgia"/>
        </w:rPr>
        <w:t xml:space="preserve">où </w:t>
      </w:r>
      <m:oMath>
        <m:r>
          <m:rPr>
            <m:sty m:val="i"/>
          </m:rPr>
          <m:t>k</m:t>
        </m:r>
      </m:oMath>
      <w:r>
        <w:rPr>
          <w:rFonts w:eastAsia="Georgia" w:cs="Georgia" w:ascii="Georgia" w:hAnsi="Georgia"/>
        </w:rPr>
        <w:t xml:space="preserve"> est une constante qui sera déterminée.</w:t>
      </w:r>
      <w:r>
        <w:rPr/>
        <w:br w:type="textWrapping"/>
      </w:r>
      <w:r>
        <w:rPr>
          <w:rFonts w:eastAsia="Georgia" w:cs="Georgia" w:ascii="Georgia" w:hAnsi="Georgia"/>
        </w:rPr>
        <w:t xml:space="preserve">b. Déterminer, lorsque le réel </w:t>
      </w:r>
      <m:oMath>
        <m:r>
          <m:rPr>
            <m:sty m:val="i"/>
          </m:rPr>
          <m:t>x</m:t>
        </m:r>
      </m:oMath>
      <w:r>
        <w:rPr>
          <w:rFonts w:eastAsia="Georgia" w:cs="Georgia" w:ascii="Georgia" w:hAnsi="Georgia"/>
        </w:rPr>
        <w:t xml:space="preserve"> croît indéfiniment, les limites des deux expressions suivantes</w:t>
      </w:r>
    </w:p>
    <w:p>
      <w:pPr>
        <w:spacing w:after="220" w:lineRule="auto"/>
      </w:pPr>
      <m:oMathPara>
        <m:oMath>
          <m:r>
            <m:rPr>
              <m:sty m:val="i"/>
            </m:rPr>
            <m:t>h</m:t>
          </m:r>
          <m:r>
            <m:rPr>
              <m:sty m:val="p"/>
            </m:rPr>
            <m:t>(</m:t>
          </m:r>
          <m:r>
            <m:rPr>
              <m:sty m:val="i"/>
            </m:rPr>
            <m:t>x</m:t>
          </m:r>
          <m:r>
            <m:rPr>
              <m:sty m:val="p"/>
            </m:rPr>
            <m:t>)</m:t>
          </m:r>
          <m:r>
            <m:rPr>
              <m:nor/>
            </m:rPr>
            <m:t> et </m:t>
          </m:r>
          <m:f>
            <m:fPr>
              <m:ctrlPr>
                <w:rPr>
                  <w:rFonts w:ascii="Cambria Math" w:hAnsi="Cambria Math"/>
                </w:rPr>
              </m:ctrlPr>
            </m:fPr>
            <m:num>
              <m:r>
                <m:rPr>
                  <m:sty m:val="i"/>
                </m:rPr>
                <m:t>h</m:t>
              </m:r>
              <m:r>
                <m:rPr>
                  <m:sty m:val="p"/>
                </m:rPr>
                <m:t>(</m:t>
              </m:r>
              <m:r>
                <m:rPr>
                  <m:sty m:val="i"/>
                </m:rPr>
                <m:t>x</m:t>
              </m:r>
              <m:r>
                <m:rPr>
                  <m:sty m:val="p"/>
                </m:rPr>
                <m:t>)</m:t>
              </m:r>
            </m:num>
            <m:den>
              <m:r>
                <m:rPr>
                  <m:sty m:val="i"/>
                </m:rPr>
                <m:t>x</m:t>
              </m:r>
            </m:den>
          </m:f>
          <m:r>
            <m:rPr>
              <m:sty m:val="p"/>
            </m:rPr>
            <m:t>.</m:t>
          </m:r>
        </m:oMath>
      </m:oMathPara>
    </w:p>
    <w:p>
      <w:pPr>
        <w:spacing w:after="220" w:lineRule="auto"/>
      </w:pPr>
      <w:r>
        <w:rPr>
          <w:rFonts w:eastAsia="Georgia" w:cs="Georgia" w:ascii="Georgia" w:hAnsi="Georgia"/>
        </w:rPr>
        <w:t xml:space="preserve">c. Étudier les variations de la fonction </w:t>
      </w:r>
      <m:oMath>
        <m:r>
          <m:rPr>
            <m:sty m:val="i"/>
          </m:rPr>
          <m:t>h</m:t>
        </m:r>
      </m:oMath>
      <w:r>
        <w:rPr>
          <w:rFonts w:eastAsia="Georgia" w:cs="Georgia" w:ascii="Georgia" w:hAnsi="Georgia"/>
        </w:rPr>
        <w:t xml:space="preserve"> et tracer la courbe représentative, lorsque le réel </w:t>
      </w:r>
      <m:oMath>
        <m:r>
          <m:rPr>
            <m:sty m:val="i"/>
          </m:rPr>
          <m:t>x</m:t>
        </m:r>
      </m:oMath>
      <w:r>
        <w:rPr>
          <w:rFonts w:eastAsia="Georgia" w:cs="Georgia" w:ascii="Georgia" w:hAnsi="Georgia"/>
        </w:rPr>
        <w:t xml:space="preserve"> varie sur la droite réelle </w:t>
      </w:r>
      <m:oMath>
        <m:r>
          <m:rPr>
            <m:sty m:val="b"/>
          </m:rPr>
          <m:t>R</m:t>
        </m:r>
      </m:oMath>
      <w:r>
        <w:rPr/>
        <w:t xml:space="preserve">.</w:t>
      </w:r>
    </w:p>
    <w:p>
      <w:pPr>
        <w:spacing w:after="220" w:lineRule="auto"/>
      </w:pPr>
      <w:r>
        <w:rPr>
          <w:rFonts w:eastAsia="Georgia" w:cs="Georgia" w:ascii="Georgia" w:hAnsi="Georgia"/>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2025-08-29T16:04:46.158Z</dcterms:created>
  <dcterms:modified xsi:type="dcterms:W3CDTF">2025-08-29T16:04:46.158Z</dcterms:modified>
</cp:coreProperties>
</file>