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2021</w:t>
      </w:r>
    </w:p>
    <w:p>
      <w:pPr>
        <w:spacing w:line="288" w:after="220" w:lineRule="auto"/>
        <w:jc w:val="center"/>
      </w:pPr>
      <w:r>
        <w:rPr>
          <w:rFonts w:eastAsia="Georgia" w:cs="Georgia" w:ascii="Georgia" w:hAnsi="Georgia"/>
          <w:b/>
          <w:sz w:val="56"/>
        </w:rPr>
        <w:t xml:space="preserve">DEUXIÈME ÉPREUVE DE MATHÉMATIQUES</w:t>
      </w:r>
    </w:p>
    <w:p>
      <w:pPr>
        <w:spacing w:after="220" w:lineRule="auto"/>
      </w:pP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rFonts w:eastAsia="Georgia" w:cs="Georgia" w:ascii="Georgia" w:hAnsi="Georgia"/>
        </w:rPr>
        <w:t xml:space="preserve">MATHÉMATIQUES II - PC</w:t>
      </w:r>
      <w:r>
        <w:rPr/>
        <w:br w:type="textWrapping"/>
      </w:r>
      <w:r>
        <w:rPr>
          <w:rFonts w:eastAsia="Georgia" w:cs="Georgia" w:ascii="Georgia" w:hAnsi="Georgia"/>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Notations</w:t>
      </w:r>
    </w:p>
    <w:p>
      <w:pPr>
        <w:numPr>
          <w:ilvl w:val="0"/>
          <w:numId w:val="1"/>
        </w:numPr>
        <w:spacing w:lineRule="auto"/>
      </w:pPr>
      <w:r>
        <w:rPr/>
        <w:t xml:space="preserve">Pour tout </w:t>
      </w:r>
      <m:oMath>
        <m:r>
          <m:rPr>
            <m:sty m:val="p"/>
          </m:rPr>
          <m:t>0</m:t>
        </m:r>
        <m:r>
          <m:rPr>
            <m:sty m:val="p"/>
          </m:rPr>
          <m:t>⩽</m:t>
        </m:r>
        <m:r>
          <m:rPr>
            <m:sty m:val="i"/>
          </m:rPr>
          <m:t>k</m:t>
        </m:r>
        <m:r>
          <m:rPr>
            <m:sty m:val="p"/>
          </m:rPr>
          <m:t>⩽</m:t>
        </m:r>
        <m:r>
          <m:rPr>
            <m:sty m:val="i"/>
          </m:rPr>
          <m:t>n</m:t>
        </m:r>
      </m:oMath>
      <w:r>
        <w:rPr/>
        <w:t xml:space="preserve">, on notera </w:t>
      </w:r>
      <m:oMath>
        <m:d>
          <m:dPr>
            <m:begChr m:val="("/>
            <m:endChr m:val=")"/>
            <m:grow/>
          </m:dPr>
          <m:e>
            <m:f>
              <m:fPr>
                <m:type m:val="noBar"/>
                <m:ctrlPr>
                  <w:rPr>
                    <w:rFonts w:ascii="Cambria Math" w:hAnsi="Cambria Math"/>
                  </w:rPr>
                </m:ctrlPr>
              </m:fPr>
              <m:num>
                <m:r>
                  <m:rPr>
                    <m:sty m:val="i"/>
                  </m:rPr>
                  <m:t>n</m:t>
                </m:r>
              </m:num>
              <m:den>
                <m:r>
                  <m:rPr>
                    <m:sty m:val="i"/>
                  </m:rPr>
                  <m:t>k</m:t>
                </m:r>
              </m:den>
            </m:f>
          </m:e>
        </m:d>
        <m:r>
          <m:rPr>
            <m:sty m:val="p"/>
          </m:rPr>
          <m:t>=</m:t>
        </m:r>
        <m:f>
          <m:fPr>
            <m:ctrlPr>
              <w:rPr>
                <w:rFonts w:ascii="Cambria Math" w:hAnsi="Cambria Math"/>
              </w:rPr>
            </m:ctrlPr>
          </m:fPr>
          <m:num>
            <m:r>
              <m:rPr>
                <m:sty m:val="i"/>
              </m:rPr>
              <m:t>n</m:t>
            </m:r>
            <m:r>
              <m:rPr>
                <m:sty m:val="p"/>
              </m:rPr>
              <m:t>!</m:t>
            </m:r>
          </m:num>
          <m:den>
            <m:r>
              <m:rPr>
                <m:sty m:val="i"/>
              </m:rPr>
              <m:t>k</m:t>
            </m:r>
            <m:r>
              <m:rPr>
                <m:sty m:val="p"/>
              </m:rPr>
              <m:t>!</m:t>
            </m:r>
            <m:r>
              <m:rPr>
                <m:sty m:val="p"/>
              </m:rPr>
              <m:t>(</m:t>
            </m:r>
            <m:r>
              <m:rPr>
                <m:sty m:val="i"/>
              </m:rPr>
              <m:t>n</m:t>
            </m:r>
            <m:r>
              <m:rPr>
                <m:sty m:val="p"/>
              </m:rPr>
              <m:t>−</m:t>
            </m:r>
            <m:r>
              <m:rPr>
                <m:sty m:val="i"/>
              </m:rPr>
              <m:t>k</m:t>
            </m:r>
            <m:r>
              <m:rPr>
                <m:sty m:val="p"/>
              </m:rPr>
              <m:t>)</m:t>
            </m:r>
            <m:r>
              <m:rPr>
                <m:sty m:val="p"/>
              </m:rPr>
              <m:t>!</m:t>
            </m:r>
          </m:den>
        </m:f>
      </m:oMath>
      <w:r>
        <w:rPr>
          <w:rFonts w:eastAsia="Georgia" w:cs="Georgia" w:ascii="Georgia" w:hAnsi="Georgia"/>
        </w:rPr>
        <w:t xml:space="preserve"> le coefficient binomial où </w:t>
      </w:r>
      <m:oMath>
        <m:r>
          <m:rPr>
            <m:sty m:val="i"/>
          </m:rPr>
          <m:t>n</m:t>
        </m:r>
        <m:r>
          <m:rPr>
            <m:sty m:val="p"/>
          </m:rPr>
          <m:t>!</m:t>
        </m:r>
        <m:r>
          <m:rPr>
            <m:sty m:val="p"/>
          </m:rPr>
          <m:t>=</m:t>
        </m:r>
        <m:r>
          <m:rPr>
            <m:sty m:val="i"/>
          </m:rPr>
          <m:t>n</m:t>
        </m:r>
        <m:r>
          <m:rPr>
            <m:sty m:val="p"/>
          </m:rPr>
          <m:t>(</m:t>
        </m:r>
        <m:r>
          <m:rPr>
            <m:sty m:val="i"/>
          </m:rPr>
          <m:t>n</m:t>
        </m:r>
        <m:r>
          <m:rPr>
            <m:sty m:val="p"/>
          </m:rPr>
          <m:t>−</m:t>
        </m:r>
        <m:r>
          <m:rPr>
            <m:sty m:val="p"/>
          </m:rPr>
          <m:t>1</m:t>
        </m:r>
        <m:r>
          <m:rPr>
            <m:sty m:val="p"/>
          </m:rPr>
          <m:t>)</m:t>
        </m:r>
        <m:r>
          <m:rPr>
            <m:sty m:val="p"/>
          </m:rPr>
          <m:t>⋯</m:t>
        </m:r>
        <m:r>
          <m:rPr>
            <m:sty m:val="p"/>
          </m:rPr>
          <m:t>2.1</m:t>
        </m:r>
      </m:oMath>
      <w:r>
        <w:rPr/>
        <w:t xml:space="preserve">.</w:t>
      </w:r>
    </w:p>
    <w:p>
      <w:pPr>
        <w:numPr>
          <w:ilvl w:val="0"/>
          <w:numId w:val="1"/>
        </w:numPr>
        <w:spacing w:lineRule="auto"/>
      </w:pPr>
      <w:r>
        <w:rPr/>
        <w:t xml:space="preserve">On note </w:t>
      </w:r>
      <m:oMath>
        <m:sSup>
          <m:sSupPr/>
          <m:e>
            <m:r>
              <m:rPr>
                <m:scr m:val="script"/>
              </m:rPr>
              <m:t>C</m:t>
            </m:r>
          </m:e>
          <m:sup>
            <m:r>
              <m:rPr>
                <m:sty m:val="p"/>
              </m:rPr>
              <m:t>∞</m:t>
            </m:r>
          </m:sup>
        </m:sSup>
        <m:r>
          <m:rPr>
            <m:sty m:val="p"/>
          </m:rPr>
          <m:t>(</m:t>
        </m:r>
        <m:r>
          <m:rPr>
            <m:sty m:val="b"/>
          </m:rPr>
          <m:t>R</m:t>
        </m:r>
        <m:r>
          <m:rPr>
            <m:sty m:val="p"/>
          </m:rPr>
          <m:t>)</m:t>
        </m:r>
      </m:oMath>
      <w:r>
        <w:rPr/>
        <w:t xml:space="preserve"> les fonctions </w:t>
      </w:r>
      <m:oMath>
        <m:r>
          <m:rPr>
            <m:sty m:val="i"/>
          </m:rPr>
          <m:t>f</m:t>
        </m:r>
        <m:r>
          <m:rPr>
            <m:sty m:val="p"/>
          </m:rPr>
          <m:t>:</m:t>
        </m:r>
        <m:r>
          <m:rPr>
            <m:sty m:val="b"/>
          </m:rPr>
          <m:t>R</m:t>
        </m:r>
        <m:r>
          <m:rPr>
            <m:sty m:val="p"/>
          </m:rPr>
          <m:t>⟶</m:t>
        </m:r>
        <m:r>
          <m:rPr>
            <m:sty m:val="b"/>
          </m:rPr>
          <m:t>R</m:t>
        </m:r>
      </m:oMath>
      <w:r>
        <w:rPr/>
        <w:t xml:space="preserve"> de classe </w:t>
      </w:r>
      <m:oMath>
        <m:sSup>
          <m:sSupPr/>
          <m:e>
            <m:r>
              <m:rPr>
                <m:scr m:val="script"/>
              </m:rPr>
              <m:t>C</m:t>
            </m:r>
          </m:e>
          <m:sup>
            <m:r>
              <m:rPr>
                <m:sty m:val="p"/>
              </m:rPr>
              <m:t>∞</m:t>
            </m:r>
          </m:sup>
        </m:sSup>
      </m:oMath>
      <w:r>
        <w:rPr/>
        <w:t xml:space="preserve">. On dit que </w:t>
      </w:r>
      <m:oMath>
        <m:r>
          <m:rPr>
            <m:sty m:val="i"/>
          </m:rPr>
          <m:t>a</m:t>
        </m:r>
      </m:oMath>
      <w:r>
        <w:rPr>
          <w:rFonts w:eastAsia="Georgia" w:cs="Georgia" w:ascii="Georgia" w:hAnsi="Georgia"/>
        </w:rPr>
        <w:t xml:space="preserve"> est un zéro d'ordre </w:t>
      </w:r>
      <m:oMath>
        <m:r>
          <m:rPr>
            <m:sty m:val="i"/>
          </m:rPr>
          <m:t>m</m:t>
        </m:r>
        <m:r>
          <m:rPr>
            <m:sty m:val="p"/>
          </m:rPr>
          <m:t>&gt;</m:t>
        </m:r>
        <m:r>
          <m:rPr>
            <m:sty m:val="p"/>
          </m:rPr>
          <m:t>0</m:t>
        </m:r>
      </m:oMath>
      <w:r>
        <w:rPr/>
        <w:t xml:space="preserve"> de </w:t>
      </w:r>
      <m:oMath>
        <m:r>
          <m:rPr>
            <m:sty m:val="i"/>
          </m:rPr>
          <m:t>f</m:t>
        </m:r>
        <m:r>
          <m:rPr>
            <m:sty m:val="p"/>
          </m:rPr>
          <m:t>∈</m:t>
        </m:r>
        <m:sSup>
          <m:sSupPr/>
          <m:e>
            <m:r>
              <m:rPr>
                <m:scr m:val="script"/>
              </m:rPr>
              <m:t>C</m:t>
            </m:r>
          </m:e>
          <m:sup>
            <m:r>
              <m:rPr>
                <m:sty m:val="p"/>
              </m:rPr>
              <m:t>∞</m:t>
            </m:r>
          </m:sup>
        </m:sSup>
        <m:r>
          <m:rPr>
            <m:sty m:val="p"/>
          </m:rPr>
          <m:t>(</m:t>
        </m:r>
        <m:r>
          <m:rPr>
            <m:sty m:val="b"/>
          </m:rPr>
          <m:t>R</m:t>
        </m:r>
        <m:r>
          <m:rPr>
            <m:sty m:val="p"/>
          </m:rPr>
          <m:t>)</m:t>
        </m:r>
      </m:oMath>
      <w:r>
        <w:rPr/>
        <w:t xml:space="preserve"> si</w:t>
      </w:r>
    </w:p>
    <w:p>
      <w:pPr>
        <w:spacing w:after="220" w:lineRule="auto"/>
      </w:pPr>
      <m:oMathPara>
        <m:oMath>
          <m:r>
            <m:rPr>
              <m:sty m:val="i"/>
            </m:rPr>
            <m:t>f</m:t>
          </m:r>
          <m:r>
            <m:rPr>
              <m:sty m:val="p"/>
            </m:rPr>
            <m:t>(</m:t>
          </m:r>
          <m:r>
            <m:rPr>
              <m:sty m:val="i"/>
            </m:rPr>
            <m:t>a</m:t>
          </m:r>
          <m:r>
            <m:rPr>
              <m:sty m:val="p"/>
            </m:rPr>
            <m:t>)</m:t>
          </m:r>
          <m:r>
            <m:rPr>
              <m:sty m:val="p"/>
            </m:rPr>
            <m:t>=</m:t>
          </m:r>
          <m:sSup>
            <m:sSupPr/>
            <m:e>
              <m:r>
                <m:rPr>
                  <m:sty m:val="i"/>
                </m:rPr>
                <m:t>f</m:t>
              </m:r>
            </m:e>
            <m:sup>
              <m:r>
                <m:rPr>
                  <m:sty m:val="i"/>
                </m:rPr>
                <m:t>′</m:t>
              </m:r>
            </m:sup>
          </m:sSup>
          <m:r>
            <m:rPr>
              <m:sty m:val="p"/>
            </m:rPr>
            <m:t>(</m:t>
          </m:r>
          <m:r>
            <m:rPr>
              <m:sty m:val="i"/>
            </m:rPr>
            <m:t>a</m:t>
          </m:r>
          <m:r>
            <m:rPr>
              <m:sty m:val="p"/>
            </m:rPr>
            <m:t>)</m:t>
          </m:r>
          <m:r>
            <m:rPr>
              <m:sty m:val="p"/>
            </m:rPr>
            <m:t>=</m:t>
          </m:r>
          <m:r>
            <m:rPr>
              <m:sty m:val="p"/>
            </m:rPr>
            <m:t>⋯</m:t>
          </m:r>
          <m:r>
            <m:rPr>
              <m:sty m:val="p"/>
            </m:rPr>
            <m:t>=</m:t>
          </m:r>
          <m:sSup>
            <m:sSupPr/>
            <m:e>
              <m:r>
                <m:rPr>
                  <m:sty m:val="i"/>
                </m:rPr>
                <m:t>f</m:t>
              </m:r>
            </m:e>
            <m:sup>
              <m:r>
                <m:rPr>
                  <m:sty m:val="p"/>
                </m:rPr>
                <m:t>(</m:t>
              </m:r>
              <m:r>
                <m:rPr>
                  <m:sty m:val="i"/>
                </m:rPr>
                <m:t>m</m:t>
              </m:r>
              <m:r>
                <m:rPr>
                  <m:sty m:val="p"/>
                </m:rPr>
                <m:t>−</m:t>
              </m:r>
              <m:r>
                <m:rPr>
                  <m:sty m:val="p"/>
                </m:rPr>
                <m:t>1</m:t>
              </m:r>
              <m:r>
                <m:rPr>
                  <m:sty m:val="p"/>
                </m:rPr>
                <m:t>)</m:t>
              </m:r>
            </m:sup>
          </m:sSup>
          <m:r>
            <m:rPr>
              <m:sty m:val="p"/>
            </m:rPr>
            <m:t>(</m:t>
          </m:r>
          <m:r>
            <m:rPr>
              <m:sty m:val="i"/>
            </m:rPr>
            <m:t>a</m:t>
          </m:r>
          <m:r>
            <m:rPr>
              <m:sty m:val="p"/>
            </m:rPr>
            <m:t>)</m:t>
          </m:r>
          <m:r>
            <m:rPr>
              <m:sty m:val="p"/>
            </m:rPr>
            <m:t>=</m:t>
          </m:r>
          <m:r>
            <m:rPr>
              <m:sty m:val="p"/>
            </m:rPr>
            <m:t>0</m:t>
          </m:r>
          <m:r>
            <m:rPr>
              <m:sty m:val="p"/>
            </m:rPr>
            <m:t xml:space="preserve"> </m:t>
          </m:r>
          <m:r>
            <m:rPr>
              <m:nor/>
            </m:rPr>
            <m:t> et </m:t>
          </m:r>
          <m:r>
            <m:rPr>
              <m:sty m:val="p"/>
            </m:rPr>
            <m:t xml:space="preserve"> </m:t>
          </m:r>
          <m:sSup>
            <m:sSupPr/>
            <m:e>
              <m:r>
                <m:rPr>
                  <m:sty m:val="i"/>
                </m:rPr>
                <m:t>f</m:t>
              </m:r>
            </m:e>
            <m:sup>
              <m:r>
                <m:rPr>
                  <m:sty m:val="p"/>
                </m:rPr>
                <m:t>(</m:t>
              </m:r>
              <m:r>
                <m:rPr>
                  <m:sty m:val="i"/>
                </m:rPr>
                <m:t>m</m:t>
              </m:r>
              <m:r>
                <m:rPr>
                  <m:sty m:val="p"/>
                </m:rPr>
                <m:t>)</m:t>
              </m:r>
            </m:sup>
          </m:sSup>
          <m:r>
            <m:rPr>
              <m:sty m:val="p"/>
            </m:rPr>
            <m:t>(</m:t>
          </m:r>
          <m:r>
            <m:rPr>
              <m:sty m:val="i"/>
            </m:rPr>
            <m:t>a</m:t>
          </m:r>
          <m:r>
            <m:rPr>
              <m:sty m:val="p"/>
            </m:rPr>
            <m:t>)</m:t>
          </m:r>
          <m:r>
            <m:rPr>
              <m:sty m:val="p"/>
            </m:rPr>
            <m:t>≠</m:t>
          </m:r>
          <m:r>
            <m:rPr>
              <m:sty m:val="p"/>
            </m:rPr>
            <m:t>0</m:t>
          </m:r>
        </m:oMath>
      </m:oMathPara>
    </w:p>
    <w:p>
      <w:pPr>
        <w:spacing w:after="220" w:lineRule="auto"/>
      </w:pPr>
      <w:r>
        <w:rPr>
          <w:rFonts w:eastAsia="Georgia" w:cs="Georgia" w:ascii="Georgia" w:hAnsi="Georgia"/>
        </w:rPr>
        <w:t xml:space="preserve">Dans la suite du texte quand on liste les zéros d'un polynôme on répètera chaque racine autant de fois que sa multiplicité : ainsi les racines de </w:t>
      </w:r>
      <m:oMath>
        <m:sSup>
          <m:sSupPr/>
          <m:e>
            <m:r>
              <m:rPr>
                <m:sty m:val="i"/>
              </m:rPr>
              <m:t>X</m:t>
            </m:r>
          </m:e>
          <m:sup>
            <m:r>
              <m:rPr>
                <m:sty m:val="p"/>
              </m:rPr>
              <m:t>3</m:t>
            </m:r>
          </m:sup>
        </m:sSup>
        <m:r>
          <m:rPr>
            <m:sty m:val="p"/>
          </m:rPr>
          <m:t>(</m:t>
        </m:r>
        <m:r>
          <m:rPr>
            <m:sty m:val="i"/>
          </m:rPr>
          <m:t>X</m:t>
        </m:r>
        <m:r>
          <m:rPr>
            <m:sty m:val="p"/>
          </m:rPr>
          <m:t>−</m:t>
        </m:r>
        <m:r>
          <m:rPr>
            <m:sty m:val="p"/>
          </m:rPr>
          <m:t>1</m:t>
        </m:r>
        <m:sSup>
          <m:sSupPr/>
          <m:e>
            <m:r>
              <m:rPr>
                <m:sty m:val="p"/>
              </m:rPr>
              <m:t>)</m:t>
            </m:r>
          </m:e>
          <m:sup>
            <m:r>
              <m:rPr>
                <m:sty m:val="p"/>
              </m:rPr>
              <m:t>2</m:t>
            </m:r>
          </m:sup>
        </m:sSup>
      </m:oMath>
      <w:r>
        <w:rPr/>
        <w:t xml:space="preserve"> sont </w:t>
      </w:r>
      <m:oMath>
        <m:r>
          <m:rPr>
            <m:sty m:val="p"/>
          </m:rPr>
          <m:t>0</m:t>
        </m:r>
        <m:r>
          <m:rPr>
            <m:sty m:val="p"/>
          </m:rPr>
          <m:t>,</m:t>
        </m:r>
        <m:r>
          <m:rPr>
            <m:sty m:val="p"/>
          </m:rPr>
          <m:t>0</m:t>
        </m:r>
        <m:r>
          <m:rPr>
            <m:sty m:val="p"/>
          </m:rPr>
          <m:t>,</m:t>
        </m:r>
        <m:r>
          <m:rPr>
            <m:sty m:val="p"/>
          </m:rPr>
          <m:t>0</m:t>
        </m:r>
        <m:r>
          <m:rPr>
            <m:sty m:val="p"/>
          </m:rPr>
          <m:t>,</m:t>
        </m:r>
        <m:r>
          <m:rPr>
            <m:sty m:val="p"/>
          </m:rPr>
          <m:t>1</m:t>
        </m:r>
        <m:r>
          <m:rPr>
            <m:sty m:val="p"/>
          </m:rPr>
          <m:t>,</m:t>
        </m:r>
        <m:r>
          <m:rPr>
            <m:sty m:val="p"/>
          </m:rPr>
          <m:t>1</m:t>
        </m:r>
      </m:oMath>
      <w:r>
        <w:rPr/>
        <w:t xml:space="preserve">.</w:t>
      </w:r>
    </w:p>
    <w:p>
      <w:pPr>
        <w:numPr>
          <w:ilvl w:val="0"/>
          <w:numId w:val="2"/>
        </w:numPr>
        <w:spacing w:lineRule="auto"/>
      </w:pPr>
      <w:r>
        <w:rPr/>
        <w:t xml:space="preserve">On note </w:t>
      </w:r>
      <m:oMath>
        <m:r>
          <m:rPr>
            <m:sty m:val="i"/>
          </m:rPr>
          <m:t>D</m:t>
        </m:r>
        <m:r>
          <m:rPr>
            <m:sty m:val="p"/>
          </m:rPr>
          <m:t>:</m:t>
        </m:r>
        <m:sSup>
          <m:sSupPr/>
          <m:e>
            <m:r>
              <m:rPr>
                <m:scr m:val="script"/>
              </m:rPr>
              <m:t>C</m:t>
            </m:r>
          </m:e>
          <m:sup>
            <m:r>
              <m:rPr>
                <m:sty m:val="p"/>
              </m:rPr>
              <m:t>∞</m:t>
            </m:r>
          </m:sup>
        </m:sSup>
        <m:r>
          <m:rPr>
            <m:sty m:val="p"/>
          </m:rPr>
          <m:t>(</m:t>
        </m:r>
        <m:r>
          <m:rPr>
            <m:sty m:val="b"/>
          </m:rPr>
          <m:t>R</m:t>
        </m:r>
        <m:r>
          <m:rPr>
            <m:sty m:val="p"/>
          </m:rPr>
          <m:t>)</m:t>
        </m:r>
        <m:r>
          <m:rPr>
            <m:sty m:val="p"/>
          </m:rPr>
          <m:t>⟶</m:t>
        </m:r>
        <m:sSup>
          <m:sSupPr/>
          <m:e>
            <m:r>
              <m:rPr>
                <m:scr m:val="script"/>
              </m:rPr>
              <m:t>C</m:t>
            </m:r>
          </m:e>
          <m:sup>
            <m:r>
              <m:rPr>
                <m:sty m:val="p"/>
              </m:rPr>
              <m:t>∞</m:t>
            </m:r>
          </m:sup>
        </m:sSup>
        <m:r>
          <m:rPr>
            <m:sty m:val="p"/>
          </m:rPr>
          <m:t>(</m:t>
        </m:r>
        <m:r>
          <m:rPr>
            <m:sty m:val="b"/>
          </m:rPr>
          <m:t>R</m:t>
        </m:r>
        <m:r>
          <m:rPr>
            <m:sty m:val="p"/>
          </m:rPr>
          <m:t>)</m:t>
        </m:r>
      </m:oMath>
      <w:r>
        <w:rPr>
          <w:rFonts w:eastAsia="Georgia" w:cs="Georgia" w:ascii="Georgia" w:hAnsi="Georgia"/>
        </w:rPr>
        <w:t xml:space="preserve"> l'opérateur de dérivation, i.e. </w:t>
      </w:r>
      <m:oMath>
        <m:r>
          <m:rPr>
            <m:sty m:val="i"/>
          </m:rPr>
          <m:t>D</m:t>
        </m:r>
        <m:r>
          <m:rPr>
            <m:sty m:val="p"/>
          </m:rPr>
          <m:t>(</m:t>
        </m:r>
        <m:r>
          <m:rPr>
            <m:sty m:val="i"/>
          </m:rPr>
          <m:t>f</m:t>
        </m:r>
        <m:r>
          <m:rPr>
            <m:sty m:val="p"/>
          </m:rPr>
          <m:t>)</m:t>
        </m:r>
        <m:r>
          <m:rPr>
            <m:sty m:val="p"/>
          </m:rPr>
          <m:t>=</m:t>
        </m:r>
        <m:sSup>
          <m:sSupPr/>
          <m:e>
            <m:r>
              <m:rPr>
                <m:sty m:val="i"/>
              </m:rPr>
              <m:t>f</m:t>
            </m:r>
          </m:e>
          <m:sup>
            <m:r>
              <m:rPr>
                <m:sty m:val="i"/>
              </m:rPr>
              <m:t>′</m:t>
            </m:r>
          </m:sup>
        </m:sSup>
      </m:oMath>
      <w:r>
        <w:rPr/>
        <w:t xml:space="preserve">. Pour </w:t>
      </w:r>
      <m:oMath>
        <m:r>
          <m:rPr>
            <m:sty m:val="i"/>
          </m:rPr>
          <m:t>Q</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sSup>
          <m:sSupPr/>
          <m:e>
            <m:r>
              <m:rPr>
                <m:sty m:val="i"/>
              </m:rPr>
              <m:t>X</m:t>
            </m:r>
          </m:e>
          <m:sup>
            <m:r>
              <m:rPr>
                <m:sty m:val="i"/>
              </m:rPr>
              <m:t>k</m:t>
            </m:r>
          </m:sup>
        </m:sSup>
        <m:r>
          <m:rPr>
            <m:sty m:val="p"/>
          </m:rPr>
          <m:t>∈</m:t>
        </m:r>
        <m:r>
          <m:rPr>
            <m:sty m:val="b"/>
          </m:rPr>
          <m:t>R</m:t>
        </m:r>
        <m:r>
          <m:rPr>
            <m:sty m:val="p"/>
          </m:rPr>
          <m:t>[</m:t>
        </m:r>
        <m:r>
          <m:rPr>
            <m:sty m:val="i"/>
          </m:rPr>
          <m:t>X</m:t>
        </m:r>
        <m:r>
          <m:rPr>
            <m:sty m:val="p"/>
          </m:rPr>
          <m:t>]</m:t>
        </m:r>
      </m:oMath>
      <w:r>
        <w:rPr/>
        <w:t xml:space="preserve">, on note </w:t>
      </w:r>
      <m:oMath>
        <m:r>
          <m:rPr>
            <m:sty m:val="i"/>
          </m:rPr>
          <m:t>Q</m:t>
        </m:r>
        <m:r>
          <m:rPr>
            <m:sty m:val="p"/>
          </m:rPr>
          <m:t>(</m:t>
        </m:r>
        <m:r>
          <m:rPr>
            <m:sty m:val="i"/>
          </m:rPr>
          <m:t>D</m:t>
        </m:r>
        <m:r>
          <m:rPr>
            <m:sty m:val="p"/>
          </m:rPr>
          <m:t>)</m:t>
        </m:r>
      </m:oMath>
      <w:r>
        <w:rPr>
          <w:rFonts w:eastAsia="Georgia" w:cs="Georgia" w:ascii="Georgia" w:hAnsi="Georgia"/>
        </w:rPr>
        <w:t xml:space="preserve"> l'opérateur défini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Q</m:t>
                </m:r>
                <m:r>
                  <m:rPr>
                    <m:sty m:val="p"/>
                  </m:rPr>
                  <m:t>(</m:t>
                </m:r>
                <m:r>
                  <m:rPr>
                    <m:sty m:val="i"/>
                  </m:rPr>
                  <m:t>D</m:t>
                </m:r>
                <m:r>
                  <m:rPr>
                    <m:sty m:val="p"/>
                  </m:rPr>
                  <m:t>)</m:t>
                </m:r>
                <m:r>
                  <m:rPr>
                    <m:sty m:val="p"/>
                  </m:rPr>
                  <m:t>:</m:t>
                </m:r>
                <m:sSup>
                  <m:sSupPr/>
                  <m:e>
                    <m:r>
                      <m:rPr>
                        <m:scr m:val="script"/>
                      </m:rPr>
                      <m:t>C</m:t>
                    </m:r>
                  </m:e>
                  <m:sup>
                    <m:r>
                      <m:rPr>
                        <m:sty m:val="p"/>
                      </m:rPr>
                      <m:t>∞</m:t>
                    </m:r>
                  </m:sup>
                </m:sSup>
                <m:r>
                  <m:rPr>
                    <m:sty m:val="p"/>
                  </m:rPr>
                  <m:t>(</m:t>
                </m:r>
                <m:r>
                  <m:rPr>
                    <m:sty m:val="b"/>
                  </m:rPr>
                  <m:t>R</m:t>
                </m:r>
                <m:r>
                  <m:rPr>
                    <m:sty m:val="p"/>
                  </m:rPr>
                  <m:t>)</m:t>
                </m:r>
              </m:e>
              <m:e>
                <m:r>
                  <m:rPr>
                    <m:sty m:val="i"/>
                  </m:rPr>
                  <m:t xml:space="preserve"> </m:t>
                </m:r>
                <m:r>
                  <m:rPr>
                    <m:sty m:val="p"/>
                  </m:rPr>
                  <m:t>⟶</m:t>
                </m:r>
                <m:sSup>
                  <m:sSupPr/>
                  <m:e>
                    <m:r>
                      <m:rPr>
                        <m:scr m:val="script"/>
                      </m:rPr>
                      <m:t>C</m:t>
                    </m:r>
                  </m:e>
                  <m:sup>
                    <m:r>
                      <m:rPr>
                        <m:sty m:val="p"/>
                      </m:rPr>
                      <m:t>∞</m:t>
                    </m:r>
                  </m:sup>
                </m:sSup>
                <m:r>
                  <m:rPr>
                    <m:sty m:val="p"/>
                  </m:rPr>
                  <m:t>(</m:t>
                </m:r>
                <m:r>
                  <m:rPr>
                    <m:sty m:val="b"/>
                  </m:rPr>
                  <m:t>R</m:t>
                </m:r>
                <m:r>
                  <m:rPr>
                    <m:sty m:val="p"/>
                  </m:rPr>
                  <m:t>)</m:t>
                </m:r>
              </m:e>
            </m:mr>
            <m:mr>
              <m:e>
                <m:r>
                  <m:rPr>
                    <m:sty m:val="i"/>
                  </m:rPr>
                  <m:t>f</m:t>
                </m:r>
              </m:e>
              <m:e>
                <m:r>
                  <m:rPr>
                    <m:sty m:val="i"/>
                  </m:rPr>
                  <m:t xml:space="preserve"> </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sSub>
                  <m:sSubPr/>
                  <m:e>
                    <m:r>
                      <m:rPr>
                        <m:sty m:val="i"/>
                      </m:rPr>
                      <m:t>a</m:t>
                    </m:r>
                  </m:e>
                  <m:sub>
                    <m:r>
                      <m:rPr>
                        <m:sty m:val="i"/>
                      </m:rPr>
                      <m:t>k</m:t>
                    </m:r>
                  </m:sub>
                </m:sSub>
                <m:sSup>
                  <m:sSupPr/>
                  <m:e>
                    <m:r>
                      <m:rPr>
                        <m:sty m:val="i"/>
                      </m:rPr>
                      <m:t>D</m:t>
                    </m:r>
                  </m:e>
                  <m:sup>
                    <m:r>
                      <m:rPr>
                        <m:sty m:val="i"/>
                      </m:rPr>
                      <m:t>k</m:t>
                    </m:r>
                  </m:sup>
                </m:sSup>
                <m:r>
                  <m:rPr>
                    <m:sty m:val="p"/>
                  </m:rPr>
                  <m:t>(</m:t>
                </m:r>
                <m:r>
                  <m:rPr>
                    <m:sty m:val="i"/>
                  </m:rPr>
                  <m:t>f</m:t>
                </m:r>
                <m:r>
                  <m:rPr>
                    <m:sty m:val="p"/>
                  </m:rPr>
                  <m:t>)</m:t>
                </m:r>
              </m:e>
            </m:mr>
          </m:m>
        </m:oMath>
      </m:oMathPara>
    </w:p>
    <w:p>
      <w:pPr>
        <w:spacing w:after="220" w:lineRule="auto"/>
      </w:pPr>
      <w:r>
        <w:rPr>
          <w:rFonts w:eastAsia="Georgia" w:cs="Georgia" w:ascii="Georgia" w:hAnsi="Georgia"/>
        </w:rPr>
        <w:t xml:space="preserve">c'est-à-dire que</w:t>
      </w:r>
    </w:p>
    <w:p>
      <w:pPr>
        <w:spacing w:after="220" w:lineRule="auto"/>
      </w:pPr>
      <m:oMathPara>
        <m:oMath>
          <m:r>
            <m:rPr>
              <m:sty m:val="i"/>
            </m:rPr>
            <m:t>Q</m:t>
          </m:r>
          <m:r>
            <m:rPr>
              <m:sty m:val="p"/>
            </m:rPr>
            <m:t>(</m:t>
          </m:r>
          <m:r>
            <m:rPr>
              <m:sty m:val="i"/>
            </m:rPr>
            <m:t>D</m:t>
          </m:r>
          <m:r>
            <m:rPr>
              <m:sty m:val="p"/>
            </m:rPr>
            <m:t>)</m:t>
          </m:r>
          <m:r>
            <m:rPr>
              <m:sty m:val="i"/>
            </m:rPr>
            <m:t>f</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sSup>
            <m:sSupPr/>
            <m:e>
              <m:r>
                <m:rPr>
                  <m:sty m:val="i"/>
                </m:rPr>
                <m:t>f</m:t>
              </m:r>
            </m:e>
            <m:sup>
              <m:r>
                <m:rPr>
                  <m:sty m:val="p"/>
                </m:rPr>
                <m:t>(</m:t>
              </m:r>
              <m:r>
                <m:rPr>
                  <m:sty m:val="i"/>
                </m:rPr>
                <m:t>k</m:t>
              </m:r>
              <m:r>
                <m:rPr>
                  <m:sty m:val="p"/>
                </m:rPr>
                <m:t>)</m:t>
              </m:r>
            </m:sup>
          </m:sSup>
          <m:r>
            <m:rPr>
              <m:sty m:val="p"/>
            </m:rPr>
            <m:t>(</m:t>
          </m:r>
          <m:r>
            <m:rPr>
              <m:sty m:val="i"/>
            </m:rPr>
            <m:t>x</m:t>
          </m:r>
          <m:r>
            <m:rPr>
              <m:sty m:val="p"/>
            </m:rPr>
            <m:t>)</m:t>
          </m:r>
        </m:oMath>
      </m:oMathPara>
    </w:p>
    <w:p>
      <w:pPr>
        <w:spacing w:after="220" w:lineRule="auto"/>
      </w:pPr>
      <w:r>
        <w:rPr>
          <w:rFonts w:eastAsia="Georgia" w:cs="Georgia" w:ascii="Georgia" w:hAnsi="Georgia"/>
        </w:rPr>
        <w:t xml:space="preserve">où </w:t>
      </w:r>
      <m:oMath>
        <m:sSup>
          <m:sSupPr/>
          <m:e>
            <m:r>
              <m:rPr>
                <m:sty m:val="i"/>
              </m:rPr>
              <m:t>f</m:t>
            </m:r>
          </m:e>
          <m:sup>
            <m:r>
              <m:rPr>
                <m:sty m:val="p"/>
              </m:rPr>
              <m:t>(</m:t>
            </m:r>
            <m:r>
              <m:rPr>
                <m:sty m:val="i"/>
              </m:rPr>
              <m:t>k</m:t>
            </m:r>
            <m:r>
              <m:rPr>
                <m:sty m:val="p"/>
              </m:rPr>
              <m:t>)</m:t>
            </m:r>
          </m:sup>
        </m:sSup>
      </m:oMath>
      <w:r>
        <w:rPr>
          <w:rFonts w:eastAsia="Georgia" w:cs="Georgia" w:ascii="Georgia" w:hAnsi="Georgia"/>
        </w:rPr>
        <w:t xml:space="preserve"> est la fonction dérivée </w:t>
      </w:r>
      <m:oMath>
        <m:r>
          <m:rPr>
            <m:sty m:val="i"/>
          </m:rPr>
          <m:t>k</m:t>
        </m:r>
      </m:oMath>
      <w:r>
        <w:rPr>
          <w:rFonts w:eastAsia="Georgia" w:cs="Georgia" w:ascii="Georgia" w:hAnsi="Georgia"/>
        </w:rPr>
        <w:t xml:space="preserve">-ème.</w:t>
      </w:r>
    </w:p>
    <w:p>
      <w:pPr>
        <w:spacing w:line="271" w:before="330" w:lineRule="auto"/>
      </w:pPr>
      <w:r>
        <w:rPr>
          <w:rFonts w:eastAsia="Georgia" w:cs="Georgia" w:ascii="Georgia" w:hAnsi="Georgia"/>
          <w:b/>
          <w:sz w:val="42"/>
        </w:rPr>
        <w:t xml:space="preserve">Log-concavité des suites</w:t>
      </w:r>
    </w:p>
    <w:p>
      <w:pPr>
        <w:spacing w:after="220" w:lineRule="auto"/>
      </w:pPr>
      <w:r>
        <w:rPr/>
        <w:t xml:space="preserve">Soit </w:t>
      </w:r>
      <m:oMath>
        <m:d>
          <m:dPr>
            <m:begChr m:val="("/>
            <m:endChr m:val=")"/>
            <m:ctrlPr>
              <w:rPr>
                <w:rFonts w:ascii="Cambria Math" w:hAnsi="Cambria Math"/>
              </w:rPr>
            </m:ctrlPr>
          </m:dPr>
          <m:e>
            <m:sSub>
              <m:sSubPr/>
              <m:e>
                <m:r>
                  <m:rPr>
                    <m:sty m:val="i"/>
                  </m:rPr>
                  <m:t>a</m:t>
                </m:r>
              </m:e>
              <m:sub>
                <m:r>
                  <m:rPr>
                    <m:sty m:val="p"/>
                  </m:rPr>
                  <m:t>0</m:t>
                </m:r>
              </m:sub>
            </m:sSub>
            <m:r>
              <m:rPr>
                <m:sty m:val="p"/>
              </m:rPr>
              <m:t>,</m:t>
            </m:r>
            <m:r>
              <m:rPr>
                <m:sty m:val="p"/>
              </m:rPr>
              <m:t>⋯</m:t>
            </m:r>
            <m:r>
              <m:rPr>
                <m:sty m:val="p"/>
              </m:rPr>
              <m:t>,</m:t>
            </m:r>
            <m:sSub>
              <m:sSubPr/>
              <m:e>
                <m:r>
                  <m:rPr>
                    <m:sty m:val="i"/>
                  </m:rPr>
                  <m:t>a</m:t>
                </m:r>
              </m:e>
              <m:sub>
                <m:r>
                  <m:rPr>
                    <m:sty m:val="i"/>
                  </m:rPr>
                  <m:t>n</m:t>
                </m:r>
              </m:sub>
            </m:sSub>
          </m:e>
        </m:d>
      </m:oMath>
      <w:r>
        <w:rPr>
          <w:rFonts w:eastAsia="Georgia" w:cs="Georgia" w:ascii="Georgia" w:hAnsi="Georgia"/>
        </w:rPr>
        <w:t xml:space="preserve"> une suite à valeurs réelles. On dira qu'elle est</w:t>
      </w:r>
    </w:p>
    <w:p>
      <w:pPr>
        <w:numPr>
          <w:ilvl w:val="0"/>
          <w:numId w:val="3"/>
        </w:numPr>
        <w:spacing w:lineRule="auto"/>
      </w:pPr>
      <w:r>
        <w:rPr/>
        <w:t xml:space="preserve">unimodulaire s'il existe </w:t>
      </w:r>
      <m:oMath>
        <m:r>
          <m:rPr>
            <m:sty m:val="p"/>
          </m:rPr>
          <m:t>0</m:t>
        </m:r>
        <m:r>
          <m:rPr>
            <m:sty m:val="p"/>
          </m:rPr>
          <m:t>⩽</m:t>
        </m:r>
        <m:r>
          <m:rPr>
            <m:sty m:val="i"/>
          </m:rPr>
          <m:t>j</m:t>
        </m:r>
        <m:r>
          <m:rPr>
            <m:sty m:val="p"/>
          </m:rPr>
          <m:t>⩽</m:t>
        </m:r>
        <m:r>
          <m:rPr>
            <m:sty m:val="i"/>
          </m:rPr>
          <m:t>n</m:t>
        </m:r>
      </m:oMath>
      <w:r>
        <w:rPr/>
        <w:t xml:space="preserve"> tel que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j</m:t>
            </m:r>
          </m:sub>
        </m:sSub>
        <m:r>
          <m:rPr>
            <m:sty m:val="p"/>
          </m:rPr>
          <m:t>⩾</m:t>
        </m:r>
        <m:sSub>
          <m:sSubPr/>
          <m:e>
            <m:r>
              <m:rPr>
                <m:sty m:val="i"/>
              </m:rPr>
              <m:t>a</m:t>
            </m:r>
          </m:e>
          <m:sub>
            <m:r>
              <m:rPr>
                <m:sty m:val="i"/>
              </m:rPr>
              <m:t>j</m:t>
            </m:r>
            <m:r>
              <m:rPr>
                <m:sty m:val="p"/>
              </m:rPr>
              <m:t>+</m:t>
            </m:r>
            <m:r>
              <m:rPr>
                <m:sty m:val="p"/>
              </m:rPr>
              <m:t>1</m:t>
            </m:r>
          </m:sub>
        </m:sSub>
        <m:r>
          <m:rPr>
            <m:sty m:val="p"/>
          </m:rPr>
          <m:t>⩾</m:t>
        </m:r>
        <m:r>
          <m:rPr>
            <m:sty m:val="p"/>
          </m:rPr>
          <m:t>⋯</m:t>
        </m:r>
        <m:r>
          <m:rPr>
            <m:sty m:val="p"/>
          </m:rPr>
          <m:t>⩾</m:t>
        </m:r>
        <m:sSub>
          <m:sSubPr/>
          <m:e>
            <m:r>
              <m:rPr>
                <m:sty m:val="i"/>
              </m:rPr>
              <m:t>a</m:t>
            </m:r>
          </m:e>
          <m:sub>
            <m:r>
              <m:rPr>
                <m:sty m:val="i"/>
              </m:rPr>
              <m:t>n</m:t>
            </m:r>
          </m:sub>
        </m:sSub>
      </m:oMath>
      <w:r>
        <w:rPr/>
        <w:t xml:space="preserve">;</w:t>
      </w:r>
    </w:p>
    <w:p>
      <w:pPr>
        <w:numPr>
          <w:ilvl w:val="0"/>
          <w:numId w:val="3"/>
        </w:numPr>
        <w:spacing w:lineRule="auto"/>
      </w:pPr>
      <w:r>
        <w:rPr/>
        <w:t xml:space="preserve">log-concave si pour tout </w:t>
      </w:r>
      <m:oMath>
        <m:r>
          <m:rPr>
            <m:sty m:val="p"/>
          </m:rPr>
          <m:t>1</m:t>
        </m:r>
        <m:r>
          <m:rPr>
            <m:sty m:val="p"/>
          </m:rPr>
          <m:t>⩽</m:t>
        </m:r>
        <m:r>
          <m:rPr>
            <m:sty m:val="i"/>
          </m:rPr>
          <m:t>j</m:t>
        </m:r>
        <m:r>
          <m:rPr>
            <m:sty m:val="p"/>
          </m:rPr>
          <m:t>⩽</m:t>
        </m:r>
        <m:r>
          <m:rPr>
            <m:sty m:val="i"/>
          </m:rPr>
          <m:t>n</m:t>
        </m:r>
        <m:r>
          <m:rPr>
            <m:sty m:val="p"/>
          </m:rPr>
          <m:t>−</m:t>
        </m:r>
        <m:r>
          <m:rPr>
            <m:sty m:val="p"/>
          </m:rPr>
          <m:t>1</m:t>
        </m:r>
      </m:oMath>
      <w:r>
        <w:rPr/>
        <w:t xml:space="preserve">, on a </w:t>
      </w:r>
      <m:oMath>
        <m:sSubSup>
          <m:sSubSupPr/>
          <m:e>
            <m:r>
              <m:rPr>
                <m:sty m:val="i"/>
              </m:rPr>
              <m:t>a</m:t>
            </m:r>
          </m:e>
          <m:sub>
            <m:r>
              <m:rPr>
                <m:sty m:val="i"/>
              </m:rPr>
              <m:t>j</m:t>
            </m:r>
          </m:sub>
          <m:sup>
            <m:r>
              <m:rPr>
                <m:sty m:val="p"/>
              </m:rPr>
              <m:t>2</m:t>
            </m:r>
          </m:sup>
        </m:sSubSup>
        <m:r>
          <m:rPr>
            <m:sty m:val="p"/>
          </m:rPr>
          <m:t>⩾</m:t>
        </m:r>
        <m:sSub>
          <m:sSubPr/>
          <m:e>
            <m:r>
              <m:rPr>
                <m:sty m:val="i"/>
              </m:rPr>
              <m:t>a</m:t>
            </m:r>
          </m:e>
          <m:sub>
            <m:r>
              <m:rPr>
                <m:sty m:val="i"/>
              </m:rPr>
              <m:t>j</m:t>
            </m:r>
            <m:r>
              <m:rPr>
                <m:sty m:val="p"/>
              </m:rPr>
              <m:t>−</m:t>
            </m:r>
            <m:r>
              <m:rPr>
                <m:sty m:val="p"/>
              </m:rPr>
              <m:t>1</m:t>
            </m:r>
          </m:sub>
        </m:sSub>
        <m:sSub>
          <m:sSubPr/>
          <m:e>
            <m:r>
              <m:rPr>
                <m:sty m:val="i"/>
              </m:rPr>
              <m:t>a</m:t>
            </m:r>
          </m:e>
          <m:sub>
            <m:r>
              <m:rPr>
                <m:sty m:val="i"/>
              </m:rPr>
              <m:t>j</m:t>
            </m:r>
            <m:r>
              <m:rPr>
                <m:sty m:val="p"/>
              </m:rPr>
              <m:t>+</m:t>
            </m:r>
            <m:r>
              <m:rPr>
                <m:sty m:val="p"/>
              </m:rPr>
              <m:t>1</m:t>
            </m:r>
          </m:sub>
        </m:sSub>
      </m:oMath>
      <w:r>
        <w:rPr/>
        <w:t xml:space="preserve">;</w:t>
      </w:r>
    </w:p>
    <w:p>
      <w:pPr>
        <w:numPr>
          <w:ilvl w:val="0"/>
          <w:numId w:val="3"/>
        </w:numPr>
        <w:spacing w:lineRule="auto"/>
      </w:pPr>
      <w:r>
        <w:rPr/>
        <w:t xml:space="preserve">ultra log-concave si </w:t>
      </w:r>
      <m:oMath>
        <m:sSub>
          <m:sSubPr/>
          <m:e>
            <m:d>
              <m:dPr>
                <m:begChr m:val="("/>
                <m:endChr m:val=")"/>
                <m:ctrlPr>
                  <w:rPr>
                    <w:rFonts w:ascii="Cambria Math" w:hAnsi="Cambria Math"/>
                  </w:rPr>
                </m:ctrlPr>
              </m:dPr>
              <m:e>
                <m:f>
                  <m:fPr>
                    <m:ctrlPr>
                      <w:rPr>
                        <w:rFonts w:ascii="Cambria Math" w:hAnsi="Cambria Math"/>
                      </w:rPr>
                    </m:ctrlPr>
                  </m:fPr>
                  <m:num>
                    <m:sSub>
                      <m:sSubPr/>
                      <m:e>
                        <m:r>
                          <m:rPr>
                            <m:sty m:val="i"/>
                          </m:rPr>
                          <m:t>a</m:t>
                        </m:r>
                      </m:e>
                      <m:sub>
                        <m:r>
                          <m:rPr>
                            <m:sty m:val="i"/>
                          </m:rPr>
                          <m:t>k</m:t>
                        </m:r>
                      </m:sub>
                    </m:sSub>
                  </m:num>
                  <m:den>
                    <m:r>
                      <m:rPr>
                        <m:sty m:val="p"/>
                      </m:rPr>
                      <m:t>(</m:t>
                    </m:r>
                    <m:f>
                      <m:fPr>
                        <m:type m:val="noBar"/>
                        <m:ctrlPr>
                          <w:rPr>
                            <w:rFonts w:ascii="Cambria Math" w:hAnsi="Cambria Math"/>
                          </w:rPr>
                        </m:ctrlPr>
                      </m:fPr>
                      <m:num>
                        <m:r>
                          <m:rPr>
                            <m:sty m:val="i"/>
                          </m:rPr>
                          <m:t>n</m:t>
                        </m:r>
                      </m:num>
                      <m:den>
                        <m:r>
                          <m:rPr>
                            <m:sty m:val="i"/>
                          </m:rPr>
                          <m:t>k</m:t>
                        </m:r>
                      </m:den>
                    </m:f>
                    <m:r>
                      <m:rPr>
                        <m:sty m:val="p"/>
                      </m:rPr>
                      <m:t>)</m:t>
                    </m:r>
                  </m:den>
                </m:f>
              </m:e>
            </m:d>
          </m:e>
          <m:sub>
            <m:r>
              <m:rPr>
                <m:sty m:val="i"/>
              </m:rPr>
              <m:t>k</m:t>
            </m:r>
            <m:r>
              <m:rPr>
                <m:sty m:val="p"/>
              </m:rPr>
              <m:t>=</m:t>
            </m:r>
            <m:r>
              <m:rPr>
                <m:sty m:val="p"/>
              </m:rPr>
              <m:t>0</m:t>
            </m:r>
            <m:r>
              <m:rPr>
                <m:sty m:val="p"/>
              </m:rPr>
              <m:t>,</m:t>
            </m:r>
            <m:r>
              <m:rPr>
                <m:sty m:val="p"/>
              </m:rPr>
              <m:t>⋯</m:t>
            </m:r>
            <m:r>
              <m:rPr>
                <m:sty m:val="p"/>
              </m:rPr>
              <m:t>,</m:t>
            </m:r>
            <m:r>
              <m:rPr>
                <m:sty m:val="i"/>
              </m:rPr>
              <m:t>n</m:t>
            </m:r>
          </m:sub>
        </m:sSub>
      </m:oMath>
      <w:r>
        <w:rPr/>
        <w:t xml:space="preserve"> est log-concave.</w:t>
      </w:r>
      <w:r>
        <w:rPr/>
        <w:br w:type="textWrapping"/>
      </w:r>
      <m:oMath>
        <m:r>
          <m:rPr>
            <m:sty m:val="b"/>
          </m:rPr>
          <m:t>1</m:t>
        </m:r>
        <m:r>
          <m:rPr>
            <m:sty m:val="p"/>
          </m:rPr>
          <m:t>▹</m:t>
        </m:r>
      </m:oMath>
      <w:r>
        <w:rPr/>
        <w:t xml:space="preserve"> Montrer que la suite binomiale </w:t>
      </w:r>
      <m:oMath>
        <m:sSub>
          <m:sSubPr/>
          <m:e>
            <m:d>
              <m:dPr>
                <m:begChr m:val="("/>
                <m:endChr m:val=")"/>
                <m:ctrlPr>
                  <w:rPr>
                    <w:rFonts w:ascii="Cambria Math" w:hAnsi="Cambria Math"/>
                  </w:rPr>
                </m:ctrlPr>
              </m:dPr>
              <m:e>
                <m:d>
                  <m:dPr>
                    <m:begChr m:val="("/>
                    <m:endChr m:val=")"/>
                    <m:grow/>
                  </m:dPr>
                  <m:e>
                    <m:f>
                      <m:fPr>
                        <m:type m:val="noBar"/>
                        <m:ctrlPr>
                          <w:rPr>
                            <w:rFonts w:ascii="Cambria Math" w:hAnsi="Cambria Math"/>
                          </w:rPr>
                        </m:ctrlPr>
                      </m:fPr>
                      <m:num>
                        <m:r>
                          <m:rPr>
                            <m:sty m:val="i"/>
                          </m:rPr>
                          <m:t>n</m:t>
                        </m:r>
                      </m:num>
                      <m:den>
                        <m:r>
                          <m:rPr>
                            <m:sty m:val="i"/>
                          </m:rPr>
                          <m:t>k</m:t>
                        </m:r>
                      </m:den>
                    </m:f>
                  </m:e>
                </m:d>
              </m:e>
            </m:d>
          </m:e>
          <m:sub>
            <m:r>
              <m:rPr>
                <m:sty m:val="i"/>
              </m:rPr>
              <m:t>k</m:t>
            </m:r>
            <m:r>
              <m:rPr>
                <m:sty m:val="p"/>
              </m:rPr>
              <m:t>=</m:t>
            </m:r>
            <m:r>
              <m:rPr>
                <m:sty m:val="p"/>
              </m:rPr>
              <m:t>0</m:t>
            </m:r>
            <m:r>
              <m:rPr>
                <m:sty m:val="p"/>
              </m:rPr>
              <m:t>,</m:t>
            </m:r>
            <m:r>
              <m:rPr>
                <m:sty m:val="p"/>
              </m:rPr>
              <m:t>⋯</m:t>
            </m:r>
            <m:r>
              <m:rPr>
                <m:sty m:val="p"/>
              </m:rPr>
              <m:t>,</m:t>
            </m:r>
            <m:r>
              <m:rPr>
                <m:sty m:val="i"/>
              </m:rPr>
              <m:t>n</m:t>
            </m:r>
          </m:sub>
        </m:sSub>
      </m:oMath>
      <w:r>
        <w:rPr/>
        <w:t xml:space="preserve"> est log-concave.</w:t>
      </w:r>
      <w:r>
        <w:rPr/>
        <w:br w:type="textWrapping"/>
      </w:r>
      <m:oMath>
        <m:r>
          <m:rPr>
            <m:sty m:val="p"/>
          </m:rPr>
          <m:t>2</m:t>
        </m:r>
        <m:r>
          <m:rPr>
            <m:sty m:val="p"/>
          </m:rPr>
          <m:t>▹</m:t>
        </m:r>
      </m:oMath>
      <w:r>
        <w:rPr/>
        <w:t xml:space="preserve"> Montrer que si </w:t>
      </w:r>
      <m:oMath>
        <m:sSub>
          <m:sSub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ty m:val="p"/>
              </m:rPr>
              <m:t>0</m:t>
            </m:r>
            <m:r>
              <m:rPr>
                <m:sty m:val="p"/>
              </m:rPr>
              <m:t>,</m:t>
            </m:r>
            <m:r>
              <m:rPr>
                <m:sty m:val="p"/>
              </m:rPr>
              <m:t>⋯</m:t>
            </m:r>
            <m:r>
              <m:rPr>
                <m:sty m:val="p"/>
              </m:rPr>
              <m:t>,</m:t>
            </m:r>
            <m:r>
              <m:rPr>
                <m:sty m:val="i"/>
              </m:rPr>
              <m:t>n</m:t>
            </m:r>
          </m:sub>
        </m:sSub>
      </m:oMath>
      <w:r>
        <w:rPr/>
        <w:t xml:space="preserve"> est ultra log-concave, alors elle est log-concave.</w:t>
      </w:r>
      <w:r>
        <w:rPr/>
        <w:br w:type="textWrapping"/>
      </w:r>
      <w:r>
        <w:rPr/>
        <w:t xml:space="preserve">3 - Montrer que si </w:t>
      </w:r>
      <m:oMath>
        <m:sSub>
          <m:sSub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ty m:val="p"/>
              </m:rPr>
              <m:t>0</m:t>
            </m:r>
            <m:r>
              <m:rPr>
                <m:sty m:val="p"/>
              </m:rPr>
              <m:t>,</m:t>
            </m:r>
            <m:r>
              <m:rPr>
                <m:sty m:val="p"/>
              </m:rPr>
              <m:t>⋯</m:t>
            </m:r>
            <m:r>
              <m:rPr>
                <m:sty m:val="p"/>
              </m:rPr>
              <m:t>,</m:t>
            </m:r>
            <m:r>
              <m:rPr>
                <m:sty m:val="i"/>
              </m:rPr>
              <m:t>n</m:t>
            </m:r>
          </m:sub>
        </m:sSub>
      </m:oMath>
      <w:r>
        <w:rPr/>
        <w:t xml:space="preserve"> est strictement positive et log-concave, alors elle est unimodulaire.</w:t>
      </w:r>
    </w:p>
    <w:p>
      <w:pPr>
        <w:spacing w:line="271" w:before="330" w:lineRule="auto"/>
      </w:pPr>
      <w:r>
        <w:rPr>
          <w:rFonts w:eastAsia="Georgia" w:cs="Georgia" w:ascii="Georgia" w:hAnsi="Georgia"/>
          <w:b/>
          <w:sz w:val="42"/>
        </w:rPr>
        <w:t xml:space="preserve">Polynômes réels à racines toutes réelles</w:t>
      </w:r>
    </w:p>
    <w:p>
      <w:pPr>
        <w:spacing w:after="220" w:lineRule="auto"/>
      </w:pPr>
      <w:r>
        <w:rPr/>
        <w:t xml:space="preserve">Soit </w:t>
      </w:r>
      <m:oMath>
        <m:r>
          <m:rPr>
            <m:sty m:val="i"/>
          </m:rPr>
          <m:t>P</m:t>
        </m:r>
        <m:r>
          <m:rPr>
            <m:sty m:val="p"/>
          </m:rPr>
          <m:t>(</m:t>
        </m:r>
        <m:r>
          <m:rPr>
            <m:sty m:val="i"/>
          </m:rPr>
          <m:t>X</m:t>
        </m:r>
        <m:r>
          <m:rPr>
            <m:sty m:val="p"/>
          </m:rPr>
          <m:t>)</m:t>
        </m:r>
        <m:r>
          <m:rPr>
            <m:sty m:val="p"/>
          </m:rPr>
          <m:t>=</m:t>
        </m:r>
        <m:sSub>
          <m:sSubPr/>
          <m:e>
            <m:r>
              <m:rPr>
                <m:sty m:val="i"/>
              </m:rPr>
              <m:t>a</m:t>
            </m:r>
          </m:e>
          <m:sub>
            <m:r>
              <m:rPr>
                <m:sty m:val="p"/>
              </m:rPr>
              <m:t>0</m:t>
            </m:r>
          </m:sub>
        </m:sSub>
        <m:r>
          <m:rPr>
            <m:sty m:val="p"/>
          </m:rPr>
          <m:t>+</m:t>
        </m:r>
        <m:sSub>
          <m:sSubPr/>
          <m:e>
            <m:r>
              <m:rPr>
                <m:sty m:val="i"/>
              </m:rPr>
              <m:t>a</m:t>
            </m:r>
          </m:e>
          <m:sub>
            <m:r>
              <m:rPr>
                <m:sty m:val="p"/>
              </m:rPr>
              <m:t>1</m:t>
            </m:r>
          </m:sub>
        </m:sSub>
        <m:r>
          <m:rPr>
            <m:sty m:val="i"/>
          </m:rPr>
          <m:t>X</m:t>
        </m:r>
        <m:r>
          <m:rPr>
            <m:sty m:val="p"/>
          </m:rPr>
          <m:t>+</m:t>
        </m:r>
        <m:r>
          <m:rPr>
            <m:sty m:val="p"/>
          </m:rPr>
          <m:t>⋯</m:t>
        </m:r>
        <m:r>
          <m:rPr>
            <m:sty m:val="p"/>
          </m:rPr>
          <m:t>+</m:t>
        </m:r>
        <m:sSub>
          <m:sSubPr/>
          <m:e>
            <m:r>
              <m:rPr>
                <m:sty m:val="i"/>
              </m:rPr>
              <m:t>a</m:t>
            </m:r>
          </m:e>
          <m:sub>
            <m:r>
              <m:rPr>
                <m:sty m:val="i"/>
              </m:rPr>
              <m:t>n</m:t>
            </m:r>
          </m:sub>
        </m:sSub>
        <m:sSup>
          <m:sSupPr/>
          <m:e>
            <m:r>
              <m:rPr>
                <m:sty m:val="i"/>
              </m:rPr>
              <m:t>X</m:t>
            </m:r>
          </m:e>
          <m:sup>
            <m:r>
              <m:rPr>
                <m:sty m:val="i"/>
              </m:rPr>
              <m:t>n</m:t>
            </m:r>
          </m:sup>
        </m:sSup>
        <m:r>
          <m:rPr>
            <m:sty m:val="p"/>
          </m:rPr>
          <m:t>∈</m:t>
        </m:r>
        <m:r>
          <m:rPr>
            <m:sty m:val="b"/>
          </m:rPr>
          <m:t>R</m:t>
        </m:r>
        <m:r>
          <m:rPr>
            <m:sty m:val="p"/>
          </m:rPr>
          <m:t>[</m:t>
        </m:r>
        <m:r>
          <m:rPr>
            <m:sty m:val="i"/>
          </m:rPr>
          <m:t>X</m:t>
        </m:r>
        <m:r>
          <m:rPr>
            <m:sty m:val="p"/>
          </m:rPr>
          <m:t>]</m:t>
        </m:r>
      </m:oMath>
      <w:r>
        <w:rPr/>
        <w:t xml:space="preserve"> avec </w:t>
      </w:r>
      <m:oMath>
        <m:sSub>
          <m:sSubPr/>
          <m:e>
            <m:r>
              <m:rPr>
                <m:sty m:val="i"/>
              </m:rPr>
              <m:t>a</m:t>
            </m:r>
          </m:e>
          <m:sub>
            <m:r>
              <m:rPr>
                <m:sty m:val="i"/>
              </m:rPr>
              <m:t>n</m:t>
            </m:r>
          </m:sub>
        </m:sSub>
        <m:r>
          <m:rPr>
            <m:sty m:val="p"/>
          </m:rPr>
          <m:t>≠</m:t>
        </m:r>
        <m:r>
          <m:rPr>
            <m:sty m:val="p"/>
          </m:rPr>
          <m:t>0</m:t>
        </m:r>
      </m:oMath>
      <w:r>
        <w:rPr>
          <w:rFonts w:eastAsia="Georgia" w:cs="Georgia" w:ascii="Georgia" w:hAnsi="Georgia"/>
        </w:rPr>
        <w:t xml:space="preserve">. Il est dit à racines toutes réelles si toutes ses racines complexes sont en fait réelles, i.e. </w:t>
      </w:r>
      <m:oMath>
        <m:r>
          <m:rPr>
            <m:sty m:val="i"/>
          </m:rPr>
          <m:t>P</m:t>
        </m:r>
        <m:r>
          <m:rPr>
            <m:sty m:val="p"/>
          </m:rPr>
          <m:t>(</m:t>
        </m:r>
        <m:r>
          <m:rPr>
            <m:sty m:val="i"/>
          </m:rPr>
          <m:t>z</m:t>
        </m:r>
        <m:r>
          <m:rPr>
            <m:sty m:val="p"/>
          </m:rPr>
          <m:t>)</m:t>
        </m:r>
        <m:r>
          <m:rPr>
            <m:sty m:val="p"/>
          </m:rPr>
          <m:t>=</m:t>
        </m:r>
        <m:r>
          <m:rPr>
            <m:sty m:val="p"/>
          </m:rPr>
          <m:t>0</m:t>
        </m:r>
      </m:oMath>
      <w:r>
        <w:rPr/>
        <w:t xml:space="preserve"> implique </w:t>
      </w:r>
      <m:oMath>
        <m:r>
          <m:rPr>
            <m:sty m:val="i"/>
          </m:rPr>
          <m:t>z</m:t>
        </m:r>
        <m:r>
          <m:rPr>
            <m:sty m:val="p"/>
          </m:rPr>
          <m:t>∈</m:t>
        </m:r>
        <m:r>
          <m:rPr>
            <m:sty m:val="b"/>
          </m:rPr>
          <m:t>R</m:t>
        </m:r>
      </m:oMath>
      <w:r>
        <w:rPr/>
        <w:t xml:space="preserve">. On suppose dans cette question que </w:t>
      </w:r>
      <m:oMath>
        <m:r>
          <m:rPr>
            <m:sty m:val="i"/>
          </m:rPr>
          <m:t>P</m:t>
        </m:r>
      </m:oMath>
      <w:r>
        <w:rPr>
          <w:rFonts w:eastAsia="Georgia" w:cs="Georgia" w:ascii="Georgia" w:hAnsi="Georgia"/>
        </w:rPr>
        <w:t xml:space="preserve"> est à racines toutes réelles.</w:t>
      </w:r>
      <w:r>
        <w:rPr/>
        <w:br w:type="textWrapping"/>
      </w:r>
      <m:oMath>
        <m:r>
          <m:rPr>
            <m:sty m:val="p"/>
          </m:rPr>
          <m:t>4</m:t>
        </m:r>
        <m:r>
          <m:rPr>
            <m:sty m:val="p"/>
          </m:rPr>
          <m:t>▹</m:t>
        </m:r>
      </m:oMath>
      <w:r>
        <w:rPr/>
        <w:t xml:space="preserve"> Montrer que </w:t>
      </w:r>
      <m:oMath>
        <m:sSup>
          <m:sSupPr/>
          <m:e>
            <m:r>
              <m:rPr>
                <m:sty m:val="i"/>
              </m:rPr>
              <m:t>P</m:t>
            </m:r>
          </m:e>
          <m:sup>
            <m:r>
              <m:rPr>
                <m:sty m:val="i"/>
              </m:rPr>
              <m:t>′</m:t>
            </m:r>
          </m:sup>
        </m:sSup>
      </m:oMath>
      <w:r>
        <w:rPr>
          <w:rFonts w:eastAsia="Georgia" w:cs="Georgia" w:ascii="Georgia" w:hAnsi="Georgia"/>
        </w:rPr>
        <w:t xml:space="preserve"> est à racines toutes réelles.</w:t>
      </w:r>
      <w:r>
        <w:rPr/>
        <w:br w:type="textWrapping"/>
      </w:r>
      <w:r>
        <w:rPr>
          <w:rFonts w:eastAsia="Georgia" w:cs="Georgia" w:ascii="Georgia" w:hAnsi="Georgia"/>
        </w:rPr>
        <w:t xml:space="preserve">Indication : on pourra utiliser le théorème de Rolle en veillant aux multiplicités des racines.</w:t>
      </w:r>
    </w:p>
    <w:p>
      <w:pPr>
        <w:spacing w:after="220" w:lineRule="auto"/>
      </w:pPr>
      <w:r>
        <w:rPr/>
        <w:t xml:space="preserve">5 - Montrer que </w:t>
      </w:r>
      <m:oMath>
        <m:r>
          <m:rPr>
            <m:sty m:val="i"/>
          </m:rPr>
          <m:t>Q</m:t>
        </m:r>
        <m:r>
          <m:rPr>
            <m:sty m:val="p"/>
          </m:rPr>
          <m:t>(</m:t>
        </m:r>
        <m:r>
          <m:rPr>
            <m:sty m:val="i"/>
          </m:rPr>
          <m:t>X</m:t>
        </m:r>
        <m:r>
          <m:rPr>
            <m:sty m:val="p"/>
          </m:rPr>
          <m:t>)</m:t>
        </m:r>
        <m:r>
          <m:rPr>
            <m:sty m:val="p"/>
          </m:rPr>
          <m:t>=</m:t>
        </m:r>
        <m:sSup>
          <m:sSupPr/>
          <m:e>
            <m:r>
              <m:rPr>
                <m:sty m:val="i"/>
              </m:rPr>
              <m:t>X</m:t>
            </m:r>
          </m:e>
          <m:sup>
            <m:r>
              <m:rPr>
                <m:sty m:val="i"/>
              </m:rPr>
              <m:t>n</m:t>
            </m:r>
          </m:sup>
        </m:sSup>
        <m:r>
          <m:rPr>
            <m:sty m:val="i"/>
          </m:rPr>
          <m:t>P</m:t>
        </m:r>
        <m:r>
          <m:rPr>
            <m:sty m:val="p"/>
          </m:rPr>
          <m:t>(</m:t>
        </m:r>
        <m:r>
          <m:rPr>
            <m:sty m:val="p"/>
          </m:rPr>
          <m:t>1</m:t>
        </m:r>
        <m:r>
          <m:rPr>
            <m:sty m:val="p"/>
          </m:rPr>
          <m:t>/</m:t>
        </m:r>
        <m:r>
          <m:rPr>
            <m:sty m:val="i"/>
          </m:rPr>
          <m:t>X</m:t>
        </m:r>
        <m:r>
          <m:rPr>
            <m:sty m:val="p"/>
          </m:rPr>
          <m:t>)</m:t>
        </m:r>
      </m:oMath>
      <w:r>
        <w:rPr>
          <w:rFonts w:eastAsia="Georgia" w:cs="Georgia" w:ascii="Georgia" w:hAnsi="Georgia"/>
        </w:rPr>
        <w:t xml:space="preserve"> est un polynôme à racines toutes réelles.</w:t>
      </w:r>
      <w:r>
        <w:rPr/>
        <w:br w:type="textWrapping"/>
      </w:r>
      <w:r>
        <w:rPr>
          <w:rFonts w:eastAsia="Georgia" w:cs="Georgia" w:ascii="Georgia" w:hAnsi="Georgia"/>
        </w:rPr>
        <w:t xml:space="preserve">Indication : on commencera par préciser le degré de </w:t>
      </w:r>
      <m:oMath>
        <m:r>
          <m:rPr>
            <m:sty m:val="i"/>
          </m:rPr>
          <m:t>Q</m:t>
        </m:r>
        <m:r>
          <m:rPr>
            <m:sty m:val="p"/>
          </m:rPr>
          <m:t>(</m:t>
        </m:r>
        <m:r>
          <m:rPr>
            <m:sty m:val="i"/>
          </m:rPr>
          <m:t>X</m:t>
        </m:r>
        <m:r>
          <m:rPr>
            <m:sty m:val="p"/>
          </m:rPr>
          <m:t>)</m:t>
        </m:r>
      </m:oMath>
      <w:r>
        <w:rPr/>
        <w:t xml:space="preserve">.</w:t>
      </w:r>
      <w:r>
        <w:rPr/>
        <w:br w:type="textWrapping"/>
      </w:r>
      <m:oMath>
        <m:r>
          <m:rPr>
            <m:sty m:val="p"/>
          </m:rPr>
          <m:t>6</m:t>
        </m:r>
        <m:r>
          <m:rPr>
            <m:sty m:val="p"/>
          </m:rPr>
          <m:t>▹</m:t>
        </m:r>
      </m:oMath>
      <w:r>
        <w:rPr/>
        <w:t xml:space="preserve"> Pour </w:t>
      </w:r>
      <m:oMath>
        <m:r>
          <m:rPr>
            <m:sty m:val="p"/>
          </m:rPr>
          <m:t>1</m:t>
        </m:r>
        <m:r>
          <m:rPr>
            <m:sty m:val="p"/>
          </m:rPr>
          <m:t>⩽</m:t>
        </m:r>
        <m:r>
          <m:rPr>
            <m:sty m:val="i"/>
          </m:rPr>
          <m:t>k</m:t>
        </m:r>
        <m:r>
          <m:rPr>
            <m:sty m:val="p"/>
          </m:rPr>
          <m:t>⩽</m:t>
        </m:r>
        <m:r>
          <m:rPr>
            <m:sty m:val="i"/>
          </m:rPr>
          <m:t>n</m:t>
        </m:r>
        <m:r>
          <m:rPr>
            <m:sty m:val="p"/>
          </m:rPr>
          <m:t>−</m:t>
        </m:r>
        <m:r>
          <m:rPr>
            <m:sty m:val="p"/>
          </m:rPr>
          <m:t>1</m:t>
        </m:r>
      </m:oMath>
      <w:r>
        <w:rPr>
          <w:rFonts w:eastAsia="Georgia" w:cs="Georgia" w:ascii="Georgia" w:hAnsi="Georgia"/>
        </w:rPr>
        <w:t xml:space="preserve">, on considère </w:t>
      </w:r>
      <m:oMath>
        <m:sSub>
          <m:sSubPr/>
          <m:e>
            <m:r>
              <m:rPr>
                <m:sty m:val="i"/>
              </m:rPr>
              <m:t>Q</m:t>
            </m:r>
          </m:e>
          <m:sub>
            <m:r>
              <m:rPr>
                <m:sty m:val="p"/>
              </m:rPr>
              <m:t>1</m:t>
            </m:r>
          </m:sub>
        </m:sSub>
        <m:r>
          <m:rPr>
            <m:sty m:val="p"/>
          </m:rPr>
          <m:t>(</m:t>
        </m:r>
        <m:r>
          <m:rPr>
            <m:sty m:val="i"/>
          </m:rPr>
          <m:t>X</m:t>
        </m:r>
        <m:r>
          <m:rPr>
            <m:sty m:val="p"/>
          </m:rPr>
          <m:t>)</m:t>
        </m:r>
        <m:r>
          <m:rPr>
            <m:sty m:val="p"/>
          </m:rPr>
          <m:t>=</m:t>
        </m:r>
        <m:sSup>
          <m:sSupPr/>
          <m:e>
            <m:r>
              <m:rPr>
                <m:sty m:val="i"/>
              </m:rPr>
              <m:t>P</m:t>
            </m:r>
          </m:e>
          <m:sup>
            <m:r>
              <m:rPr>
                <m:sty m:val="p"/>
              </m:rPr>
              <m:t>(</m:t>
            </m:r>
            <m:r>
              <m:rPr>
                <m:sty m:val="i"/>
              </m:rPr>
              <m:t>k</m:t>
            </m:r>
            <m:r>
              <m:rPr>
                <m:sty m:val="p"/>
              </m:rPr>
              <m:t>−</m:t>
            </m:r>
            <m:r>
              <m:rPr>
                <m:sty m:val="p"/>
              </m:rPr>
              <m:t>1</m:t>
            </m:r>
            <m:r>
              <m:rPr>
                <m:sty m:val="p"/>
              </m:rPr>
              <m:t>)</m:t>
            </m:r>
          </m:sup>
        </m:sSup>
        <m:r>
          <m:rPr>
            <m:sty m:val="p"/>
          </m:rPr>
          <m:t>(</m:t>
        </m:r>
        <m:r>
          <m:rPr>
            <m:sty m:val="i"/>
          </m:rPr>
          <m:t>X</m:t>
        </m:r>
        <m:r>
          <m:rPr>
            <m:sty m:val="p"/>
          </m:rPr>
          <m:t>)</m:t>
        </m:r>
      </m:oMath>
      <w:r>
        <w:rPr/>
        <w:t xml:space="preserve"> puis </w:t>
      </w:r>
      <m:oMath>
        <m:sSub>
          <m:sSubPr/>
          <m:e>
            <m:r>
              <m:rPr>
                <m:sty m:val="i"/>
              </m:rPr>
              <m:t>Q</m:t>
            </m:r>
          </m:e>
          <m:sub>
            <m:r>
              <m:rPr>
                <m:sty m:val="p"/>
              </m:rPr>
              <m:t>2</m:t>
            </m:r>
          </m:sub>
        </m:sSub>
        <m:r>
          <m:rPr>
            <m:sty m:val="p"/>
          </m:rPr>
          <m:t>(</m:t>
        </m:r>
        <m:r>
          <m:rPr>
            <m:sty m:val="i"/>
          </m:rPr>
          <m:t>X</m:t>
        </m:r>
        <m:r>
          <m:rPr>
            <m:sty m:val="p"/>
          </m:rPr>
          <m:t>)</m:t>
        </m:r>
        <m:r>
          <m:rPr>
            <m:sty m:val="p"/>
          </m:rPr>
          <m:t>=</m:t>
        </m:r>
        <m:sSup>
          <m:sSupPr/>
          <m:e>
            <m:r>
              <m:rPr>
                <m:sty m:val="i"/>
              </m:rPr>
              <m:t>X</m:t>
            </m:r>
          </m:e>
          <m:sup>
            <m:r>
              <m:rPr>
                <m:sty m:val="i"/>
              </m:rPr>
              <m:t>n</m:t>
            </m:r>
            <m:r>
              <m:rPr>
                <m:sty m:val="p"/>
              </m:rPr>
              <m:t>−</m:t>
            </m:r>
            <m:r>
              <m:rPr>
                <m:sty m:val="i"/>
              </m:rPr>
              <m:t>k</m:t>
            </m:r>
            <m:r>
              <m:rPr>
                <m:sty m:val="p"/>
              </m:rPr>
              <m:t>+</m:t>
            </m:r>
            <m:r>
              <m:rPr>
                <m:sty m:val="p"/>
              </m:rPr>
              <m:t>1</m:t>
            </m:r>
          </m:sup>
        </m:sSup>
        <m:sSub>
          <m:sSubPr/>
          <m:e>
            <m:r>
              <m:rPr>
                <m:sty m:val="i"/>
              </m:rPr>
              <m:t>Q</m:t>
            </m:r>
          </m:e>
          <m:sub>
            <m:r>
              <m:rPr>
                <m:sty m:val="p"/>
              </m:rPr>
              <m:t>1</m:t>
            </m:r>
          </m:sub>
        </m:sSub>
        <m:d>
          <m:dPr>
            <m:begChr m:val="("/>
            <m:endChr m:val=")"/>
            <m:ctrlPr>
              <w:rPr>
                <w:rFonts w:ascii="Cambria Math" w:hAnsi="Cambria Math"/>
              </w:rPr>
            </m:ctrlPr>
          </m:dPr>
          <m:e>
            <m:sSup>
              <m:sSupPr/>
              <m:e>
                <m:r>
                  <m:rPr>
                    <m:sty m:val="i"/>
                  </m:rPr>
                  <m:t>X</m:t>
                </m:r>
              </m:e>
              <m:sup>
                <m:r>
                  <m:rPr>
                    <m:sty m:val="p"/>
                  </m:rPr>
                  <m:t>−</m:t>
                </m:r>
                <m:r>
                  <m:rPr>
                    <m:sty m:val="p"/>
                  </m:rPr>
                  <m:t>1</m:t>
                </m:r>
              </m:sup>
            </m:sSup>
          </m:e>
        </m:d>
      </m:oMath>
      <w:r>
        <w:rPr/>
        <w:t xml:space="preserve"> et enfin </w:t>
      </w:r>
      <m:oMath>
        <m:r>
          <m:rPr>
            <m:sty m:val="i"/>
          </m:rPr>
          <m:t>Q</m:t>
        </m:r>
        <m:r>
          <m:rPr>
            <m:sty m:val="p"/>
          </m:rPr>
          <m:t>(</m:t>
        </m:r>
        <m:r>
          <m:rPr>
            <m:sty m:val="i"/>
          </m:rPr>
          <m:t>X</m:t>
        </m:r>
        <m:r>
          <m:rPr>
            <m:sty m:val="p"/>
          </m:rPr>
          <m:t>)</m:t>
        </m:r>
        <m:r>
          <m:rPr>
            <m:sty m:val="p"/>
          </m:rPr>
          <m:t>=</m:t>
        </m:r>
        <m:sSubSup>
          <m:sSubSupPr/>
          <m:e>
            <m:r>
              <m:rPr>
                <m:sty m:val="i"/>
              </m:rPr>
              <m:t>Q</m:t>
            </m:r>
          </m:e>
          <m:sub>
            <m:r>
              <m:rPr>
                <m:sty m:val="p"/>
              </m:rPr>
              <m:t>2</m:t>
            </m:r>
          </m:sub>
          <m:sup>
            <m:r>
              <m:rPr>
                <m:sty m:val="p"/>
              </m:rPr>
              <m:t>(</m:t>
            </m:r>
            <m:r>
              <m:rPr>
                <m:sty m:val="i"/>
              </m:rPr>
              <m:t>n</m:t>
            </m:r>
            <m:r>
              <m:rPr>
                <m:sty m:val="p"/>
              </m:rPr>
              <m:t>−</m:t>
            </m:r>
            <m:r>
              <m:rPr>
                <m:sty m:val="i"/>
              </m:rPr>
              <m:t>k</m:t>
            </m:r>
            <m:r>
              <m:rPr>
                <m:sty m:val="p"/>
              </m:rPr>
              <m:t>−</m:t>
            </m:r>
            <m:r>
              <m:rPr>
                <m:sty m:val="p"/>
              </m:rPr>
              <m:t>1</m:t>
            </m:r>
            <m:r>
              <m:rPr>
                <m:sty m:val="p"/>
              </m:rPr>
              <m:t>)</m:t>
            </m:r>
          </m:sup>
        </m:sSubSup>
        <m:r>
          <m:rPr>
            <m:sty m:val="p"/>
          </m:rPr>
          <m:t>(</m:t>
        </m:r>
        <m:r>
          <m:rPr>
            <m:sty m:val="i"/>
          </m:rPr>
          <m:t>X</m:t>
        </m:r>
        <m:r>
          <m:rPr>
            <m:sty m:val="p"/>
          </m:rPr>
          <m:t>)</m:t>
        </m:r>
      </m:oMath>
      <w:r>
        <w:rPr/>
        <w:t xml:space="preserve">. Montrer que </w:t>
      </w:r>
      <m:oMath>
        <m:r>
          <m:rPr>
            <m:sty m:val="i"/>
          </m:rPr>
          <m:t>Q</m:t>
        </m:r>
        <m:r>
          <m:rPr>
            <m:sty m:val="p"/>
          </m:rPr>
          <m:t>(</m:t>
        </m:r>
        <m:r>
          <m:rPr>
            <m:sty m:val="i"/>
          </m:rPr>
          <m:t>X</m:t>
        </m:r>
        <m:r>
          <m:rPr>
            <m:sty m:val="p"/>
          </m:rPr>
          <m:t>)</m:t>
        </m:r>
      </m:oMath>
      <w:r>
        <w:rPr>
          <w:rFonts w:eastAsia="Georgia" w:cs="Georgia" w:ascii="Georgia" w:hAnsi="Georgia"/>
        </w:rPr>
        <w:t xml:space="preserve"> est un polynôme de degré au plus 2 à racines toutes réelles et en déduire que </w:t>
      </w:r>
      <m:oMath>
        <m:sSub>
          <m:sSub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ty m:val="p"/>
              </m:rPr>
              <m:t>0</m:t>
            </m:r>
            <m:r>
              <m:rPr>
                <m:sty m:val="p"/>
              </m:rPr>
              <m:t>,</m:t>
            </m:r>
            <m:r>
              <m:rPr>
                <m:sty m:val="p"/>
              </m:rPr>
              <m:t>⋯</m:t>
            </m:r>
            <m:r>
              <m:rPr>
                <m:sty m:val="p"/>
              </m:rPr>
              <m:t>,</m:t>
            </m:r>
            <m:r>
              <m:rPr>
                <m:sty m:val="i"/>
              </m:rPr>
              <m:t>n</m:t>
            </m:r>
          </m:sub>
        </m:sSub>
      </m:oMath>
      <w:r>
        <w:rPr/>
        <w:t xml:space="preserve"> est ultra log-concave.</w:t>
      </w:r>
    </w:p>
    <w:p>
      <w:pPr>
        <w:spacing w:after="220" w:lineRule="auto"/>
      </w:pPr>
      <w:r>
        <w:rPr>
          <w:rFonts w:eastAsia="Georgia" w:cs="Georgia" w:ascii="Georgia" w:hAnsi="Georgia"/>
        </w:rPr>
        <w:t xml:space="preserve">On considère comme précédemment un polynôme </w:t>
      </w:r>
      <m:oMath>
        <m:r>
          <m:rPr>
            <m:sty m:val="i"/>
          </m:rPr>
          <m:t>P</m:t>
        </m:r>
        <m:r>
          <m:rPr>
            <m:sty m:val="p"/>
          </m:rPr>
          <m:t>∈</m:t>
        </m:r>
        <m:r>
          <m:rPr>
            <m:sty m:val="b"/>
          </m:rPr>
          <m:t>R</m:t>
        </m:r>
        <m:r>
          <m:rPr>
            <m:sty m:val="p"/>
          </m:rPr>
          <m:t>[</m:t>
        </m:r>
        <m:r>
          <m:rPr>
            <m:sty m:val="i"/>
          </m:rPr>
          <m:t>X</m:t>
        </m:r>
        <m:r>
          <m:rPr>
            <m:sty m:val="p"/>
          </m:rPr>
          <m:t>]</m:t>
        </m:r>
      </m:oMath>
      <w:r>
        <w:rPr>
          <w:rFonts w:eastAsia="Georgia" w:cs="Georgia" w:ascii="Georgia" w:hAnsi="Georgia"/>
        </w:rPr>
        <w:t xml:space="preserve"> de degré </w:t>
      </w:r>
      <m:oMath>
        <m:r>
          <m:rPr>
            <m:sty m:val="i"/>
          </m:rPr>
          <m:t>n</m:t>
        </m:r>
      </m:oMath>
      <w:r>
        <w:rPr>
          <w:rFonts w:eastAsia="Georgia" w:cs="Georgia" w:ascii="Georgia" w:hAnsi="Georgia"/>
        </w:rPr>
        <w:t xml:space="preserve"> à racines toutes réelles.</w:t>
      </w:r>
      <w:r>
        <w:rPr/>
        <w:br w:type="textWrapping"/>
      </w:r>
      <m:oMath>
        <m:r>
          <m:rPr>
            <m:sty m:val="b"/>
          </m:rPr>
          <m:t>7</m:t>
        </m:r>
        <m:r>
          <m:rPr>
            <m:sty m:val="p"/>
          </m:rPr>
          <m:t>▹</m:t>
        </m:r>
      </m:oMath>
      <w:r>
        <w:rPr/>
        <w:t xml:space="preserve"> Soit </w:t>
      </w:r>
      <m:oMath>
        <m:r>
          <m:rPr>
            <m:sty m:val="i"/>
          </m:rPr>
          <m:t>α</m:t>
        </m:r>
        <m:r>
          <m:rPr>
            <m:sty m:val="p"/>
          </m:rPr>
          <m:t>∈</m:t>
        </m:r>
        <m:r>
          <m:rPr>
            <m:sty m:val="b"/>
          </m:rPr>
          <m:t>R</m:t>
        </m:r>
      </m:oMath>
      <w:r>
        <w:rPr/>
        <w:t xml:space="preserve">. Montrer que </w:t>
      </w:r>
      <m:oMath>
        <m:sSup>
          <m:sSupPr/>
          <m:e>
            <m:r>
              <m:rPr>
                <m:sty m:val="i"/>
              </m:rPr>
              <m:t>e</m:t>
            </m:r>
          </m:e>
          <m:sup>
            <m:r>
              <m:rPr>
                <m:sty m:val="i"/>
              </m:rPr>
              <m:t>α</m:t>
            </m:r>
            <m:r>
              <m:rPr>
                <m:sty m:val="i"/>
              </m:rPr>
              <m:t>x</m:t>
            </m:r>
          </m:sup>
        </m:sSup>
        <m:r>
          <m:rPr>
            <m:sty m:val="i"/>
          </m:rPr>
          <m:t>D</m:t>
        </m:r>
        <m:d>
          <m:dPr>
            <m:begChr m:val="("/>
            <m:endChr m:val=")"/>
            <m:ctrlPr>
              <w:rPr>
                <w:rFonts w:ascii="Cambria Math" w:hAnsi="Cambria Math"/>
              </w:rPr>
            </m:ctrlPr>
          </m:dPr>
          <m:e>
            <m:sSup>
              <m:sSupPr/>
              <m:e>
                <m:r>
                  <m:rPr>
                    <m:sty m:val="i"/>
                  </m:rPr>
                  <m:t>e</m:t>
                </m:r>
              </m:e>
              <m:sup>
                <m:r>
                  <m:rPr>
                    <m:sty m:val="p"/>
                  </m:rPr>
                  <m:t>−</m:t>
                </m:r>
                <m:r>
                  <m:rPr>
                    <m:sty m:val="i"/>
                  </m:rPr>
                  <m:t>α</m:t>
                </m:r>
                <m:r>
                  <m:rPr>
                    <m:sty m:val="i"/>
                  </m:rPr>
                  <m:t>x</m:t>
                </m:r>
              </m:sup>
            </m:sSup>
            <m:r>
              <m:rPr>
                <m:sty m:val="i"/>
              </m:rPr>
              <m:t>P</m:t>
            </m:r>
            <m:r>
              <m:rPr>
                <m:sty m:val="p"/>
              </m:rPr>
              <m:t>(</m:t>
            </m:r>
            <m:r>
              <m:rPr>
                <m:sty m:val="i"/>
              </m:rPr>
              <m:t>x</m:t>
            </m:r>
            <m:r>
              <m:rPr>
                <m:sty m:val="p"/>
              </m:rPr>
              <m:t>)</m:t>
            </m:r>
          </m:e>
        </m:d>
      </m:oMath>
      <w:r>
        <w:rPr>
          <w:rFonts w:eastAsia="Georgia" w:cs="Georgia" w:ascii="Georgia" w:hAnsi="Georgia"/>
        </w:rPr>
        <w:t xml:space="preserve"> est un polynôme à racines toutes réelles.</w:t>
      </w:r>
      <w:r>
        <w:rPr/>
        <w:br w:type="textWrapping"/>
      </w:r>
      <w:r>
        <w:rPr>
          <w:rFonts w:eastAsia="Georgia" w:cs="Georgia" w:ascii="Georgia" w:hAnsi="Georgia"/>
        </w:rPr>
        <w:t xml:space="preserve">Indication : on pourra à nouveau utiliser le théorème de Rolle en considérant en outre le comportement en </w:t>
      </w:r>
      <m:oMath>
        <m:r>
          <m:rPr>
            <m:sty m:val="p"/>
          </m:rPr>
          <m:t>±</m:t>
        </m:r>
        <m:r>
          <m:rPr>
            <m:sty m:val="p"/>
          </m:rPr>
          <m:t>∞</m:t>
        </m:r>
      </m:oMath>
      <w:r>
        <w:rPr/>
        <w:t xml:space="preserve">.</w:t>
      </w:r>
    </w:p>
    <w:p>
      <w:pPr>
        <w:spacing w:after="220" w:lineRule="auto"/>
      </w:pPr>
      <w:r>
        <w:rPr/>
        <w:t xml:space="preserve">8 - Soient </w:t>
      </w:r>
      <m:oMath>
        <m:r>
          <m:rPr>
            <m:sty m:val="i"/>
          </m:rPr>
          <m:t>P</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sSup>
          <m:sSupPr/>
          <m:e>
            <m:r>
              <m:rPr>
                <m:sty m:val="i"/>
              </m:rPr>
              <m:t>X</m:t>
            </m:r>
          </m:e>
          <m:sup>
            <m:r>
              <m:rPr>
                <m:sty m:val="i"/>
              </m:rPr>
              <m:t>k</m:t>
            </m:r>
          </m:sup>
        </m:sSup>
      </m:oMath>
      <w:r>
        <w:rPr/>
        <w:t xml:space="preserve"> et </w:t>
      </w:r>
      <m:oMath>
        <m:r>
          <m:rPr>
            <m:sty m:val="i"/>
          </m:rPr>
          <m:t>Q</m:t>
        </m:r>
        <m:r>
          <m:rPr>
            <m:sty m:val="p"/>
          </m:rPr>
          <m:t>(</m:t>
        </m:r>
        <m:r>
          <m:rPr>
            <m:sty m:val="i"/>
          </m:rPr>
          <m:t>X</m:t>
        </m:r>
        <m:r>
          <m:rPr>
            <m:sty m:val="p"/>
          </m:rPr>
          <m:t>)</m:t>
        </m:r>
        <m:r>
          <m:rPr>
            <m:sty m:val="p"/>
          </m:rPr>
          <m:t>=</m:t>
        </m:r>
        <m:nary>
          <m:naryPr>
            <m:chr m:val="∑"/>
            <m:limLoc m:val="undOvr"/>
            <m:grow m:val="1"/>
          </m:naryPr>
          <m:sub>
            <m:r>
              <m:rPr>
                <m:sty m:val="i"/>
              </m:rPr>
              <m:t>j</m:t>
            </m:r>
            <m:r>
              <m:rPr>
                <m:sty m:val="p"/>
              </m:rPr>
              <m:t>=</m:t>
            </m:r>
            <m:r>
              <m:rPr>
                <m:sty m:val="p"/>
              </m:rPr>
              <m:t>0</m:t>
            </m:r>
          </m:sub>
          <m:sup>
            <m:r>
              <m:rPr>
                <m:sty m:val="i"/>
              </m:rPr>
              <m:t>m</m:t>
            </m:r>
          </m:sup>
          <m:e>
            <m:r>
              <m:rPr>
                <m:sty m:val="p"/>
              </m:rPr>
              <m:t xml:space="preserve"> </m:t>
            </m:r>
          </m:e>
        </m:nary>
        <m:sSub>
          <m:sSubPr/>
          <m:e>
            <m:r>
              <m:rPr>
                <m:sty m:val="i"/>
              </m:rPr>
              <m:t>b</m:t>
            </m:r>
          </m:e>
          <m:sub>
            <m:r>
              <m:rPr>
                <m:sty m:val="i"/>
              </m:rPr>
              <m:t>j</m:t>
            </m:r>
          </m:sub>
        </m:sSub>
        <m:sSup>
          <m:sSupPr/>
          <m:e>
            <m:r>
              <m:rPr>
                <m:sty m:val="i"/>
              </m:rPr>
              <m:t>X</m:t>
            </m:r>
          </m:e>
          <m:sup>
            <m:r>
              <m:rPr>
                <m:sty m:val="i"/>
              </m:rPr>
              <m:t>j</m:t>
            </m:r>
          </m:sup>
        </m:sSup>
      </m:oMath>
      <w:r>
        <w:rPr>
          <w:rFonts w:eastAsia="Georgia" w:cs="Georgia" w:ascii="Georgia" w:hAnsi="Georgia"/>
        </w:rPr>
        <w:t xml:space="preserve"> des polynômes réels à racines toutes réelles. Montrer que </w:t>
      </w:r>
      <m:oMath>
        <m:r>
          <m:rPr>
            <m:sty m:val="i"/>
          </m:rPr>
          <m:t>Q</m:t>
        </m:r>
        <m:r>
          <m:rPr>
            <m:sty m:val="p"/>
          </m:rPr>
          <m:t>(</m:t>
        </m:r>
        <m:r>
          <m:rPr>
            <m:sty m:val="i"/>
          </m:rPr>
          <m:t>D</m:t>
        </m:r>
        <m:r>
          <m:rPr>
            <m:sty m:val="p"/>
          </m:rPr>
          <m:t>)</m:t>
        </m:r>
        <m:r>
          <m:rPr>
            <m:sty m:val="i"/>
          </m:rPr>
          <m:t>P</m:t>
        </m:r>
        <m:r>
          <m:rPr>
            <m:sty m:val="p"/>
          </m:rPr>
          <m:t>(</m:t>
        </m:r>
        <m:r>
          <m:rPr>
            <m:sty m:val="i"/>
          </m:rPr>
          <m:t>X</m:t>
        </m:r>
        <m:r>
          <m:rPr>
            <m:sty m:val="p"/>
          </m:rPr>
          <m:t>)</m:t>
        </m:r>
      </m:oMath>
      <w:r>
        <w:rPr>
          <w:rFonts w:eastAsia="Georgia" w:cs="Georgia" w:ascii="Georgia" w:hAnsi="Georgia"/>
        </w:rPr>
        <w:t xml:space="preserve"> est un polynôme à racines toutes réelles.</w:t>
      </w:r>
    </w:p>
    <w:p>
      <w:pPr>
        <w:spacing w:after="220" w:lineRule="auto"/>
      </w:pPr>
      <w:r>
        <w:rPr>
          <w:rFonts w:eastAsia="Georgia" w:cs="Georgia" w:ascii="Georgia" w:hAnsi="Georgia"/>
        </w:rPr>
        <w:t xml:space="preserve">Dans la question 27 , nous utiliserons le théorème de composition de Schur suivant, que nous admettons.</w:t>
      </w:r>
    </w:p>
    <w:p>
      <w:pPr>
        <w:spacing w:after="220" w:lineRule="auto"/>
      </w:pPr>
      <w:r>
        <w:rPr>
          <w:rFonts w:eastAsia="Georgia" w:cs="Georgia" w:ascii="Georgia" w:hAnsi="Georgia"/>
        </w:rPr>
        <w:t xml:space="preserve">Théorème 1 Soient </w:t>
      </w:r>
      <m:oMath>
        <m:r>
          <m:rPr>
            <m:sty m:val="i"/>
          </m:rPr>
          <m:t>P</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sSup>
          <m:sSupPr/>
          <m:e>
            <m:r>
              <m:rPr>
                <m:sty m:val="i"/>
              </m:rPr>
              <m:t>X</m:t>
            </m:r>
          </m:e>
          <m:sup>
            <m:r>
              <m:rPr>
                <m:sty m:val="i"/>
              </m:rPr>
              <m:t>k</m:t>
            </m:r>
          </m:sup>
        </m:sSup>
      </m:oMath>
      <w:r>
        <w:rPr/>
        <w:t xml:space="preserve"> et </w:t>
      </w:r>
      <m:oMath>
        <m:r>
          <m:rPr>
            <m:sty m:val="i"/>
          </m:rPr>
          <m:t>Q</m:t>
        </m:r>
        <m:r>
          <m:rPr>
            <m:sty m:val="p"/>
          </m:rPr>
          <m:t>(</m:t>
        </m:r>
        <m:r>
          <m:rPr>
            <m:sty m:val="i"/>
          </m:rPr>
          <m:t>X</m:t>
        </m:r>
        <m:r>
          <m:rPr>
            <m:sty m:val="p"/>
          </m:rPr>
          <m:t>)</m:t>
        </m:r>
        <m:r>
          <m:rPr>
            <m:sty m:val="p"/>
          </m:rPr>
          <m:t>=</m:t>
        </m:r>
        <m:nary>
          <m:naryPr>
            <m:chr m:val="∑"/>
            <m:limLoc m:val="undOvr"/>
            <m:grow m:val="1"/>
          </m:naryPr>
          <m:sub>
            <m:r>
              <m:rPr>
                <m:sty m:val="i"/>
              </m:rPr>
              <m:t>j</m:t>
            </m:r>
            <m:r>
              <m:rPr>
                <m:sty m:val="p"/>
              </m:rPr>
              <m:t>=</m:t>
            </m:r>
            <m:r>
              <m:rPr>
                <m:sty m:val="p"/>
              </m:rPr>
              <m:t>0</m:t>
            </m:r>
          </m:sub>
          <m:sup>
            <m:r>
              <m:rPr>
                <m:sty m:val="i"/>
              </m:rPr>
              <m:t>m</m:t>
            </m:r>
          </m:sup>
          <m:e>
            <m:r>
              <m:rPr>
                <m:sty m:val="p"/>
              </m:rPr>
              <m:t xml:space="preserve"> </m:t>
            </m:r>
          </m:e>
        </m:nary>
        <m:sSub>
          <m:sSubPr/>
          <m:e>
            <m:r>
              <m:rPr>
                <m:sty m:val="i"/>
              </m:rPr>
              <m:t>b</m:t>
            </m:r>
          </m:e>
          <m:sub>
            <m:r>
              <m:rPr>
                <m:sty m:val="i"/>
              </m:rPr>
              <m:t>j</m:t>
            </m:r>
          </m:sub>
        </m:sSub>
        <m:sSup>
          <m:sSupPr/>
          <m:e>
            <m:r>
              <m:rPr>
                <m:sty m:val="i"/>
              </m:rPr>
              <m:t>X</m:t>
            </m:r>
          </m:e>
          <m:sup>
            <m:r>
              <m:rPr>
                <m:sty m:val="i"/>
              </m:rPr>
              <m:t>j</m:t>
            </m:r>
          </m:sup>
        </m:sSup>
      </m:oMath>
      <w:r>
        <w:rPr>
          <w:rFonts w:eastAsia="Georgia" w:cs="Georgia" w:ascii="Georgia" w:hAnsi="Georgia"/>
        </w:rPr>
        <w:t xml:space="preserve"> des polynômes réels à racines toutes réelles. On suppose en outre que les racines de </w:t>
      </w:r>
      <m:oMath>
        <m:r>
          <m:rPr>
            <m:sty m:val="i"/>
          </m:rPr>
          <m:t>Q</m:t>
        </m:r>
      </m:oMath>
      <w:r>
        <w:rPr>
          <w:rFonts w:eastAsia="Georgia" w:cs="Georgia" w:ascii="Georgia" w:hAnsi="Georgia"/>
        </w:rPr>
        <w:t xml:space="preserve"> ont toutes le même signe. Alors le polynôme</w:t>
      </w:r>
    </w:p>
    <w:p>
      <w:pPr>
        <w:spacing w:after="220" w:lineRule="auto"/>
      </w:pPr>
      <m:oMathPara>
        <m:oMath>
          <m:r>
            <m:rPr>
              <m:sty m:val="i"/>
            </m:rPr>
            <m:t>P</m:t>
          </m:r>
          <m:r>
            <m:rPr>
              <m:sty m:val="p"/>
            </m:rPr>
            <m:t>∘</m:t>
          </m:r>
          <m:r>
            <m:rPr>
              <m:sty m:val="i"/>
            </m:rPr>
            <m:t>Q</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p"/>
                </m:rPr>
                <m:t>min</m:t>
              </m:r>
              <m:r>
                <m:rPr>
                  <m:sty m:val="p"/>
                </m:rPr>
                <m:t>(</m:t>
              </m:r>
              <m:r>
                <m:rPr>
                  <m:sty m:val="i"/>
                </m:rPr>
                <m:t>n</m:t>
              </m:r>
              <m:r>
                <m:rPr>
                  <m:sty m:val="p"/>
                </m:rPr>
                <m:t>,</m:t>
              </m:r>
              <m:r>
                <m:rPr>
                  <m:sty m:val="i"/>
                </m:rPr>
                <m:t>m</m:t>
              </m:r>
              <m:r>
                <m:rPr>
                  <m:sty m:val="p"/>
                </m:rPr>
                <m:t>)</m:t>
              </m:r>
            </m:sup>
            <m:e>
              <m:r>
                <m:rPr>
                  <m:sty m:val="p"/>
                </m:rPr>
                <m:t xml:space="preserve"> </m:t>
              </m:r>
            </m:e>
          </m:nary>
          <m:sSub>
            <m:sSubPr/>
            <m:e>
              <m:r>
                <m:rPr>
                  <m:sty m:val="i"/>
                </m:rPr>
                <m:t>a</m:t>
              </m:r>
            </m:e>
            <m:sub>
              <m:r>
                <m:rPr>
                  <m:sty m:val="i"/>
                </m:rPr>
                <m:t>k</m:t>
              </m:r>
            </m:sub>
          </m:sSub>
          <m:sSub>
            <m:sSubPr/>
            <m:e>
              <m:r>
                <m:rPr>
                  <m:sty m:val="i"/>
                </m:rPr>
                <m:t>b</m:t>
              </m:r>
            </m:e>
            <m:sub>
              <m:r>
                <m:rPr>
                  <m:sty m:val="i"/>
                </m:rPr>
                <m:t>k</m:t>
              </m:r>
            </m:sub>
          </m:sSub>
          <m:r>
            <m:rPr>
              <m:sty m:val="p"/>
            </m:rPr>
            <m:t>(</m:t>
          </m:r>
          <m:r>
            <m:rPr>
              <m:sty m:val="i"/>
            </m:rPr>
            <m:t>k</m:t>
          </m:r>
          <m:r>
            <m:rPr>
              <m:sty m:val="p"/>
            </m:rPr>
            <m:t>!</m:t>
          </m:r>
          <m:r>
            <m:rPr>
              <m:sty m:val="p"/>
            </m:rPr>
            <m:t>)</m:t>
          </m:r>
          <m:sSup>
            <m:sSupPr/>
            <m:e>
              <m:r>
                <m:rPr>
                  <m:sty m:val="i"/>
                </m:rPr>
                <m:t>X</m:t>
              </m:r>
            </m:e>
            <m:sup>
              <m:r>
                <m:rPr>
                  <m:sty m:val="i"/>
                </m:rPr>
                <m:t>k</m:t>
              </m:r>
            </m:sup>
          </m:sSup>
        </m:oMath>
      </m:oMathPara>
    </w:p>
    <w:p>
      <w:pPr>
        <w:spacing w:after="220" w:lineRule="auto"/>
      </w:pPr>
      <w:r>
        <w:rPr>
          <w:rFonts w:eastAsia="Georgia" w:cs="Georgia" w:ascii="Georgia" w:hAnsi="Georgia"/>
        </w:rPr>
        <w:t xml:space="preserve">est à racines toutes réelles.</w:t>
      </w:r>
    </w:p>
    <w:p>
      <w:pPr>
        <w:spacing w:line="271" w:before="330" w:lineRule="auto"/>
      </w:pPr>
      <w:r>
        <w:rPr>
          <w:b/>
          <w:sz w:val="42"/>
        </w:rPr>
        <w:t xml:space="preserve">Quelques exemples</w:t>
      </w:r>
    </w:p>
    <w:p>
      <w:pPr>
        <w:spacing w:after="220" w:lineRule="auto"/>
      </w:pPr>
      <w:r>
        <w:rPr/>
        <w:t xml:space="preserve">Soit </w:t>
      </w:r>
      <m:oMath>
        <m:r>
          <m:rPr>
            <m:sty m:val="i"/>
          </m:rPr>
          <m:t>A</m:t>
        </m:r>
      </m:oMath>
      <w:r>
        <w:rPr>
          <w:rFonts w:eastAsia="Georgia" w:cs="Georgia" w:ascii="Georgia" w:hAnsi="Georgia"/>
        </w:rPr>
        <w:t xml:space="preserve"> une matrice symétrique réelle de taille </w:t>
      </w:r>
      <m:oMath>
        <m:r>
          <m:rPr>
            <m:sty m:val="i"/>
          </m:rPr>
          <m:t>n</m:t>
        </m:r>
      </m:oMath>
      <w:r>
        <w:rPr/>
        <w:t xml:space="preserve">.</w:t>
      </w:r>
      <w:r>
        <w:rPr/>
        <w:br w:type="textWrapping"/>
      </w:r>
      <m:oMath>
        <m:r>
          <m:rPr>
            <m:sty m:val="b"/>
          </m:rPr>
          <m:t>9</m:t>
        </m:r>
      </m:oMath>
      <w:r>
        <w:rPr>
          <w:rFonts w:eastAsia="Georgia" w:cs="Georgia" w:ascii="Georgia" w:hAnsi="Georgia"/>
        </w:rPr>
        <w:t xml:space="preserve"> - Montrer que son polynôme caractéristique </w:t>
      </w:r>
      <m:oMath>
        <m:sSub>
          <m:sSubPr/>
          <m:e>
            <m:r>
              <m:rPr>
                <m:sty m:val="i"/>
              </m:rPr>
              <m:t>χ</m:t>
            </m:r>
          </m:e>
          <m:sub>
            <m:r>
              <m:rPr>
                <m:sty m:val="i"/>
              </m:rPr>
              <m:t>A</m:t>
            </m:r>
          </m:sub>
        </m:sSub>
        <m:r>
          <m:rPr>
            <m:sty m:val="p"/>
          </m:rPr>
          <m:t>(</m:t>
        </m:r>
        <m:r>
          <m:rPr>
            <m:sty m:val="i"/>
          </m:rPr>
          <m:t>X</m:t>
        </m:r>
        <m:r>
          <m:rPr>
            <m:sty m:val="p"/>
          </m:rPr>
          <m:t>)</m:t>
        </m:r>
      </m:oMath>
      <w:r>
        <w:rPr>
          <w:rFonts w:eastAsia="Georgia" w:cs="Georgia" w:ascii="Georgia" w:hAnsi="Georgia"/>
        </w:rPr>
        <w:t xml:space="preserve"> est à racines toutes réelles.</w:t>
      </w:r>
      <w:r>
        <w:rPr/>
        <w:br w:type="textWrapping"/>
      </w:r>
      <m:oMath>
        <m:r>
          <m:rPr>
            <m:sty m:val="p"/>
          </m:rPr>
          <m:t>10</m:t>
        </m:r>
        <m:r>
          <m:rPr>
            <m:sty m:val="p"/>
          </m:rPr>
          <m:t>▹</m:t>
        </m:r>
      </m:oMath>
      <w:r>
        <w:rPr/>
        <w:t xml:space="preserve"> On suppose que toutes les racines de </w:t>
      </w:r>
      <m:oMath>
        <m:sSub>
          <m:sSubPr/>
          <m:e>
            <m:r>
              <m:rPr>
                <m:sty m:val="i"/>
              </m:rPr>
              <m:t>χ</m:t>
            </m:r>
          </m:e>
          <m:sub>
            <m:r>
              <m:rPr>
                <m:sty m:val="i"/>
              </m:rPr>
              <m:t>A</m:t>
            </m:r>
          </m:sub>
        </m:sSub>
        <m:r>
          <m:rPr>
            <m:sty m:val="p"/>
          </m:rPr>
          <m:t>(</m:t>
        </m:r>
        <m:r>
          <m:rPr>
            <m:sty m:val="i"/>
          </m:rPr>
          <m:t>X</m:t>
        </m:r>
        <m:r>
          <m:rPr>
            <m:sty m:val="p"/>
          </m:rPr>
          <m:t>)</m:t>
        </m:r>
      </m:oMath>
      <w:r>
        <w:rPr>
          <w:rFonts w:eastAsia="Georgia" w:cs="Georgia" w:ascii="Georgia" w:hAnsi="Georgia"/>
        </w:rPr>
        <w:t xml:space="preserve"> sont positives. Montrer l'existence d'une matrice symétrique </w:t>
      </w:r>
      <m:oMath>
        <m:r>
          <m:rPr>
            <m:sty m:val="i"/>
          </m:rPr>
          <m:t>C</m:t>
        </m:r>
      </m:oMath>
      <w:r>
        <w:rPr/>
        <w:t xml:space="preserve"> telle que </w:t>
      </w:r>
      <m:oMath>
        <m:r>
          <m:rPr>
            <m:sty m:val="i"/>
          </m:rPr>
          <m:t>A</m:t>
        </m:r>
        <m:r>
          <m:rPr>
            <m:sty m:val="p"/>
          </m:rPr>
          <m:t>=</m:t>
        </m:r>
        <m:sSup>
          <m:sSupPr/>
          <m:e>
            <m:r>
              <m:rPr>
                <m:sty m:val="i"/>
              </m:rPr>
              <m:t>C</m:t>
            </m:r>
          </m:e>
          <m:sup>
            <m:r>
              <m:rPr>
                <m:sty m:val="p"/>
              </m:rPr>
              <m:t>2</m:t>
            </m:r>
          </m:sup>
        </m:sSup>
      </m:oMath>
      <w:r>
        <w:rPr/>
        <w:t xml:space="preserve">.</w:t>
      </w:r>
    </w:p>
    <w:p>
      <w:pPr>
        <w:spacing w:after="220" w:lineRule="auto"/>
      </w:pPr>
      <w:r>
        <w:rPr/>
        <w:t xml:space="preserve">11 - Soit </w:t>
      </w:r>
      <m:oMath>
        <m:r>
          <m:rPr>
            <m:sty m:val="i"/>
          </m:rPr>
          <m:t>B</m:t>
        </m:r>
      </m:oMath>
      <w:r>
        <w:rPr>
          <w:rFonts w:eastAsia="Georgia" w:cs="Georgia" w:ascii="Georgia" w:hAnsi="Georgia"/>
        </w:rPr>
        <w:t xml:space="preserve"> une matrice symétrique et on suppose comme dans la question précédente que les racines de </w:t>
      </w:r>
      <m:oMath>
        <m:sSub>
          <m:sSubPr/>
          <m:e>
            <m:r>
              <m:rPr>
                <m:sty m:val="i"/>
              </m:rPr>
              <m:t>χ</m:t>
            </m:r>
          </m:e>
          <m:sub>
            <m:r>
              <m:rPr>
                <m:sty m:val="i"/>
              </m:rPr>
              <m:t>A</m:t>
            </m:r>
          </m:sub>
        </m:sSub>
        <m:r>
          <m:rPr>
            <m:sty m:val="p"/>
          </m:rPr>
          <m:t>(</m:t>
        </m:r>
        <m:r>
          <m:rPr>
            <m:sty m:val="i"/>
          </m:rPr>
          <m:t>X</m:t>
        </m:r>
        <m:r>
          <m:rPr>
            <m:sty m:val="p"/>
          </m:rPr>
          <m:t>)</m:t>
        </m:r>
      </m:oMath>
      <w:r>
        <w:rPr/>
        <w:t xml:space="preserve"> sont positives. Montrer que les valeurs propres de </w:t>
      </w:r>
      <m:oMath>
        <m:r>
          <m:rPr>
            <m:sty m:val="i"/>
          </m:rPr>
          <m:t>A</m:t>
        </m:r>
        <m:r>
          <m:rPr>
            <m:sty m:val="i"/>
          </m:rPr>
          <m:t>B</m:t>
        </m:r>
      </m:oMath>
      <w:r>
        <w:rPr>
          <w:rFonts w:eastAsia="Georgia" w:cs="Georgia" w:ascii="Georgia" w:hAnsi="Georgia"/>
        </w:rPr>
        <w:t xml:space="preserve"> sont toutes réelles.</w:t>
      </w:r>
    </w:p>
    <w:p>
      <w:pPr>
        <w:spacing w:after="220" w:lineRule="auto"/>
      </w:pPr>
      <w:r>
        <w:rPr>
          <w:rFonts w:eastAsia="Georgia" w:cs="Georgia" w:ascii="Georgia" w:hAnsi="Georgia"/>
        </w:rPr>
        <w:t xml:space="preserve">On considère</w:t>
      </w:r>
    </w:p>
    <w:p>
      <w:pPr>
        <w:spacing w:after="220" w:lineRule="auto"/>
      </w:pPr>
      <m:oMathPara>
        <m:oMath>
          <m:r>
            <m:rPr>
              <m:sty m:val="i"/>
            </m:rPr>
            <m:t>φ</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b"/>
                      </m:rPr>
                      <m:t>R</m:t>
                    </m:r>
                    <m:r>
                      <m:rPr>
                        <m:sty m:val="p"/>
                      </m:rPr>
                      <m:t>[</m:t>
                    </m:r>
                    <m:r>
                      <m:rPr>
                        <m:sty m:val="i"/>
                      </m:rPr>
                      <m:t>X</m:t>
                    </m:r>
                    <m:r>
                      <m:rPr>
                        <m:sty m:val="p"/>
                      </m:rPr>
                      <m:t>]</m:t>
                    </m:r>
                    <m:r>
                      <m:rPr>
                        <m:sty m:val="p"/>
                      </m:rPr>
                      <m:t>×</m:t>
                    </m:r>
                    <m:r>
                      <m:rPr>
                        <m:sty m:val="b"/>
                      </m:rPr>
                      <m:t>R</m:t>
                    </m:r>
                    <m:r>
                      <m:rPr>
                        <m:sty m:val="p"/>
                      </m:rPr>
                      <m:t>[</m:t>
                    </m:r>
                    <m:r>
                      <m:rPr>
                        <m:sty m:val="i"/>
                      </m:rPr>
                      <m:t>X</m:t>
                    </m:r>
                    <m:r>
                      <m:rPr>
                        <m:sty m:val="p"/>
                      </m:rPr>
                      <m:t>]</m:t>
                    </m:r>
                  </m:e>
                  <m:e>
                    <m:r>
                      <m:rPr>
                        <m:sty m:val="p"/>
                      </m:rPr>
                      <m:t>⟶</m:t>
                    </m:r>
                  </m:e>
                  <m:e>
                    <m:r>
                      <m:rPr>
                        <m:sty m:val="b"/>
                      </m:rPr>
                      <m:t>R</m:t>
                    </m:r>
                  </m:e>
                </m:mr>
                <m:mr>
                  <m:e>
                    <m:r>
                      <m:rPr>
                        <m:sty m:val="p"/>
                      </m:rPr>
                      <m:t>(</m:t>
                    </m:r>
                    <m:r>
                      <m:rPr>
                        <m:sty m:val="i"/>
                      </m:rPr>
                      <m:t>P</m:t>
                    </m:r>
                    <m:r>
                      <m:rPr>
                        <m:sty m:val="p"/>
                      </m:rPr>
                      <m:t>,</m:t>
                    </m:r>
                    <m:r>
                      <m:rPr>
                        <m:sty m:val="i"/>
                      </m:rPr>
                      <m:t>Q</m:t>
                    </m:r>
                    <m:r>
                      <m:rPr>
                        <m:sty m:val="p"/>
                      </m:rPr>
                      <m:t>)</m:t>
                    </m:r>
                  </m:e>
                  <m:e>
                    <m:r>
                      <m:rPr>
                        <m:sty m:val="p"/>
                      </m:rPr>
                      <m:t>↦</m:t>
                    </m:r>
                  </m:e>
                  <m:e>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r>
                      <m:rPr>
                        <m:sty m:val="i"/>
                      </m:rPr>
                      <m:t>P</m:t>
                    </m:r>
                    <m:r>
                      <m:rPr>
                        <m:sty m:val="p"/>
                      </m:rPr>
                      <m:t>(</m:t>
                    </m:r>
                    <m:r>
                      <m:rPr>
                        <m:sty m:val="i"/>
                      </m:rPr>
                      <m:t>x</m:t>
                    </m:r>
                    <m:r>
                      <m:rPr>
                        <m:sty m:val="p"/>
                      </m:rPr>
                      <m:t>)</m:t>
                    </m:r>
                    <m:r>
                      <m:rPr>
                        <m:sty m:val="i"/>
                      </m:rPr>
                      <m:t>Q</m:t>
                    </m:r>
                    <m:r>
                      <m:rPr>
                        <m:sty m:val="p"/>
                      </m:rPr>
                      <m:t>(</m:t>
                    </m:r>
                    <m:r>
                      <m:rPr>
                        <m:sty m:val="i"/>
                      </m:rPr>
                      <m:t>x</m:t>
                    </m:r>
                    <m:r>
                      <m:rPr>
                        <m:sty m:val="p"/>
                      </m:rPr>
                      <m:t>)</m:t>
                    </m:r>
                    <m:sSup>
                      <m:sSupPr/>
                      <m:e>
                        <m:r>
                          <m:rPr>
                            <m:sty m:val="i"/>
                          </m:rPr>
                          <m:t>e</m:t>
                        </m:r>
                      </m:e>
                      <m:sup>
                        <m:r>
                          <m:rPr>
                            <m:sty m:val="p"/>
                          </m:rPr>
                          <m:t>−</m:t>
                        </m:r>
                        <m:r>
                          <m:rPr>
                            <m:sty m:val="i"/>
                          </m:rPr>
                          <m:t>x</m:t>
                        </m:r>
                      </m:sup>
                    </m:sSup>
                    <m:r>
                      <m:rPr>
                        <m:sty m:val="i"/>
                      </m:rPr>
                      <m:t>d</m:t>
                    </m:r>
                    <m:r>
                      <m:rPr>
                        <m:sty m:val="i"/>
                      </m:rPr>
                      <m:t>x</m:t>
                    </m:r>
                    <m:r>
                      <m:rPr>
                        <m:sty m:val="p"/>
                      </m:rPr>
                      <m:t>.</m:t>
                    </m:r>
                  </m:e>
                </m:mr>
              </m:m>
            </m:e>
          </m:d>
        </m:oMath>
      </m:oMathPara>
    </w:p>
    <w:p>
      <w:pPr>
        <w:spacing w:after="220" w:lineRule="auto"/>
      </w:pPr>
      <m:oMath>
        <m:r>
          <m:rPr>
            <m:sty m:val="p"/>
          </m:rPr>
          <m:t>12</m:t>
        </m:r>
        <m:r>
          <m:rPr>
            <m:sty m:val="p"/>
          </m:rPr>
          <m:t>▹</m:t>
        </m:r>
      </m:oMath>
      <w:r>
        <w:rPr/>
        <w:t xml:space="preserve"> Montrer que </w:t>
      </w:r>
      <m:oMath>
        <m:r>
          <m:rPr>
            <m:sty m:val="i"/>
          </m:rPr>
          <m:t>φ</m:t>
        </m:r>
      </m:oMath>
      <w:r>
        <w:rPr>
          <w:rFonts w:eastAsia="Georgia" w:cs="Georgia" w:ascii="Georgia" w:hAnsi="Georgia"/>
        </w:rPr>
        <w:t xml:space="preserve"> définit un produit scalaire sur </w:t>
      </w:r>
      <m:oMath>
        <m:r>
          <m:rPr>
            <m:sty m:val="b"/>
          </m:rPr>
          <m:t>R</m:t>
        </m:r>
        <m:r>
          <m:rPr>
            <m:sty m:val="p"/>
          </m:rPr>
          <m:t>[</m:t>
        </m:r>
        <m:r>
          <m:rPr>
            <m:sty m:val="i"/>
          </m:rPr>
          <m:t>X</m:t>
        </m:r>
        <m:r>
          <m:rPr>
            <m:sty m:val="p"/>
          </m:rPr>
          <m:t>]</m:t>
        </m:r>
      </m:oMath>
      <w:r>
        <w:rPr/>
        <w:t xml:space="preserve">.</w:t>
      </w:r>
      <w:r>
        <w:rPr/>
        <w:br w:type="textWrapping"/>
      </w:r>
      <m:oMath>
        <m:r>
          <m:rPr>
            <m:sty m:val="p"/>
          </m:rPr>
          <m:t>13</m:t>
        </m:r>
        <m:r>
          <m:rPr>
            <m:sty m:val="p"/>
          </m:rPr>
          <m:t>▹</m:t>
        </m:r>
      </m:oMath>
      <w:r>
        <w:rPr/>
        <w:t xml:space="preserve"> Justifier (on ne demande pas de les calculer) qu'il existe une famille </w:t>
      </w:r>
      <m:oMath>
        <m:sSub>
          <m:sSubPr/>
          <m:e>
            <m:d>
              <m:dPr>
                <m:begChr m:val="("/>
                <m:endChr m:val=")"/>
                <m:ctrlPr>
                  <w:rPr>
                    <w:rFonts w:ascii="Cambria Math" w:hAnsi="Cambria Math"/>
                  </w:rPr>
                </m:ctrlPr>
              </m:dPr>
              <m:e>
                <m:sSub>
                  <m:sSubPr/>
                  <m:e>
                    <m:r>
                      <m:rPr>
                        <m:sty m:val="i"/>
                      </m:rPr>
                      <m:t>L</m:t>
                    </m:r>
                  </m:e>
                  <m:sub>
                    <m:r>
                      <m:rPr>
                        <m:sty m:val="i"/>
                      </m:rPr>
                      <m:t>n</m:t>
                    </m:r>
                  </m:sub>
                </m:sSub>
              </m:e>
            </m:d>
          </m:e>
          <m:sub>
            <m:r>
              <m:rPr>
                <m:sty m:val="i"/>
              </m:rPr>
              <m:t>n</m:t>
            </m:r>
            <m:r>
              <m:rPr>
                <m:sty m:val="p"/>
              </m:rPr>
              <m:t>∈</m:t>
            </m:r>
            <m:r>
              <m:rPr>
                <m:sty m:val="b"/>
              </m:rPr>
              <m:t>N</m:t>
            </m:r>
          </m:sub>
        </m:sSub>
      </m:oMath>
      <w:r>
        <w:rPr/>
        <w:t xml:space="preserve"> de </w:t>
      </w:r>
      <m:oMath>
        <m:r>
          <m:rPr>
            <m:sty m:val="b"/>
          </m:rPr>
          <m:t>R</m:t>
        </m:r>
        <m:r>
          <m:rPr>
            <m:sty m:val="p"/>
          </m:rPr>
          <m:t>[</m:t>
        </m:r>
        <m:r>
          <m:rPr>
            <m:sty m:val="i"/>
          </m:rPr>
          <m:t>X</m:t>
        </m:r>
        <m:r>
          <m:rPr>
            <m:sty m:val="p"/>
          </m:rPr>
          <m:t>]</m:t>
        </m:r>
      </m:oMath>
      <w:r>
        <w:rPr>
          <w:rFonts w:eastAsia="Georgia" w:cs="Georgia" w:ascii="Georgia" w:hAnsi="Georgia"/>
        </w:rPr>
        <w:t xml:space="preserve"> vérifiant les propriétés suivantes :</w:t>
      </w:r>
    </w:p>
    <w:p>
      <w:pPr>
        <w:numPr>
          <w:ilvl w:val="0"/>
          <w:numId w:val="4"/>
        </w:numPr>
        <w:spacing w:lineRule="auto"/>
      </w:pPr>
      <w:r>
        <w:rPr/>
        <w:t xml:space="preserve">les </w:t>
      </w:r>
      <m:oMath>
        <m:sSub>
          <m:sSubPr/>
          <m:e>
            <m:r>
              <m:rPr>
                <m:sty m:val="i"/>
              </m:rPr>
              <m:t>L</m:t>
            </m:r>
          </m:e>
          <m:sub>
            <m:r>
              <m:rPr>
                <m:sty m:val="i"/>
              </m:rPr>
              <m:t>i</m:t>
            </m:r>
          </m:sub>
        </m:sSub>
      </m:oMath>
      <w:r>
        <w:rPr>
          <w:rFonts w:eastAsia="Georgia" w:cs="Georgia" w:ascii="Georgia" w:hAnsi="Georgia"/>
        </w:rPr>
        <w:t xml:space="preserve"> sont de degré </w:t>
      </w:r>
      <m:oMath>
        <m:r>
          <m:rPr>
            <m:sty m:val="i"/>
          </m:rPr>
          <m:t>i</m:t>
        </m:r>
      </m:oMath>
      <w:r>
        <w:rPr/>
        <w:t xml:space="preserve">;</w:t>
      </w:r>
    </w:p>
    <w:p>
      <w:pPr>
        <w:numPr>
          <w:ilvl w:val="0"/>
          <w:numId w:val="4"/>
        </w:numPr>
        <w:spacing w:lineRule="auto"/>
      </w:pPr>
      <w:r>
        <w:rPr/>
        <w:t xml:space="preserve">pour tout </w:t>
      </w:r>
      <m:oMath>
        <m:r>
          <m:rPr>
            <m:sty m:val="p"/>
          </m:rPr>
          <m:t>0</m:t>
        </m:r>
        <m:r>
          <m:rPr>
            <m:sty m:val="p"/>
          </m:rPr>
          <m:t>⩽</m:t>
        </m:r>
        <m:r>
          <m:rPr>
            <m:sty m:val="i"/>
          </m:rPr>
          <m:t>i</m:t>
        </m:r>
        <m:r>
          <m:rPr>
            <m:sty m:val="p"/>
          </m:rPr>
          <m:t>,</m:t>
        </m:r>
        <m:r>
          <m:rPr>
            <m:sty m:val="i"/>
          </m:rPr>
          <m:t>j</m:t>
        </m:r>
        <m:r>
          <m:rPr>
            <m:sty m:val="p"/>
          </m:rPr>
          <m:t>⩽</m:t>
        </m:r>
        <m:r>
          <m:rPr>
            <m:sty m:val="i"/>
          </m:rPr>
          <m:t>n</m:t>
        </m:r>
        <m:r>
          <m:rPr>
            <m:sty m:val="p"/>
          </m:rPr>
          <m:t>,</m:t>
        </m:r>
        <m:r>
          <m:rPr>
            <m:sty m:val="i"/>
          </m:rPr>
          <m:t>φ</m:t>
        </m:r>
        <m:d>
          <m:dPr>
            <m:begChr m:val="("/>
            <m:endChr m:val=")"/>
            <m:ctrlPr>
              <w:rPr>
                <w:rFonts w:ascii="Cambria Math" w:hAnsi="Cambria Math"/>
              </w:rPr>
            </m:ctrlPr>
          </m:dPr>
          <m:e>
            <m:sSub>
              <m:sSubPr/>
              <m:e>
                <m:r>
                  <m:rPr>
                    <m:sty m:val="i"/>
                  </m:rPr>
                  <m:t>L</m:t>
                </m:r>
              </m:e>
              <m:sub>
                <m:r>
                  <m:rPr>
                    <m:sty m:val="i"/>
                  </m:rPr>
                  <m:t>i</m:t>
                </m:r>
              </m:sub>
            </m:sSub>
            <m:r>
              <m:rPr>
                <m:sty m:val="p"/>
              </m:rPr>
              <m:t>,</m:t>
            </m:r>
            <m:sSub>
              <m:sSubPr/>
              <m:e>
                <m:r>
                  <m:rPr>
                    <m:sty m:val="i"/>
                  </m:rPr>
                  <m:t>L</m:t>
                </m:r>
              </m:e>
              <m:sub>
                <m:r>
                  <m:rPr>
                    <m:sty m:val="i"/>
                  </m:rPr>
                  <m:t>j</m:t>
                </m:r>
              </m:sub>
            </m:sSub>
          </m:e>
        </m:d>
        <m:r>
          <m:rPr>
            <m:sty m:val="p"/>
          </m:rPr>
          <m:t>=</m:t>
        </m:r>
        <m:sSub>
          <m:sSubPr/>
          <m:e>
            <m:r>
              <m:rPr>
                <m:sty m:val="i"/>
              </m:rPr>
              <m:t>δ</m:t>
            </m:r>
          </m:e>
          <m:sub>
            <m:r>
              <m:rPr>
                <m:sty m:val="i"/>
              </m:rPr>
              <m:t>i</m:t>
            </m:r>
            <m:r>
              <m:rPr>
                <m:sty m:val="p"/>
              </m:rPr>
              <m:t>,</m:t>
            </m:r>
            <m:r>
              <m:rPr>
                <m:sty m:val="i"/>
              </m:rPr>
              <m:t>j</m:t>
            </m:r>
          </m:sub>
        </m:sSub>
      </m:oMath>
      <w:r>
        <w:rPr/>
        <w:t xml:space="preserve"> i.e. nul si </w:t>
      </w:r>
      <m:oMath>
        <m:r>
          <m:rPr>
            <m:sty m:val="i"/>
          </m:rPr>
          <m:t>i</m:t>
        </m:r>
        <m:r>
          <m:rPr>
            <m:sty m:val="p"/>
          </m:rPr>
          <m:t>≠</m:t>
        </m:r>
        <m:r>
          <m:rPr>
            <m:sty m:val="i"/>
          </m:rPr>
          <m:t>j</m:t>
        </m:r>
      </m:oMath>
      <w:r>
        <w:rPr>
          <w:rFonts w:eastAsia="Georgia" w:cs="Georgia" w:ascii="Georgia" w:hAnsi="Georgia"/>
        </w:rPr>
        <w:t xml:space="preserve"> et égal à 1 pour </w:t>
      </w:r>
      <m:oMath>
        <m:r>
          <m:rPr>
            <m:sty m:val="i"/>
          </m:rPr>
          <m:t>i</m:t>
        </m:r>
        <m:r>
          <m:rPr>
            <m:sty m:val="p"/>
          </m:rPr>
          <m:t>=</m:t>
        </m:r>
        <m:r>
          <m:rPr>
            <m:sty m:val="i"/>
          </m:rPr>
          <m:t>j</m:t>
        </m:r>
      </m:oMath>
      <w:r>
        <w:rPr/>
        <w:t xml:space="preserve">.</w:t>
      </w:r>
      <w:r>
        <w:rPr/>
        <w:br w:type="textWrapping"/>
      </w:r>
      <m:oMath>
        <m:r>
          <m:rPr>
            <m:sty m:val="p"/>
          </m:rPr>
          <m:t>14</m:t>
        </m:r>
        <m:r>
          <m:rPr>
            <m:sty m:val="p"/>
          </m:rPr>
          <m:t>▹</m:t>
        </m:r>
      </m:oMath>
      <w:r>
        <w:rPr/>
        <w:t xml:space="preserve"> Montrer que pour tout </w:t>
      </w:r>
      <m:oMath>
        <m:r>
          <m:rPr>
            <m:sty m:val="i"/>
          </m:rPr>
          <m:t>n</m:t>
        </m:r>
        <m:r>
          <m:rPr>
            <m:sty m:val="p"/>
          </m:rPr>
          <m:t>⩾</m:t>
        </m:r>
        <m:r>
          <m:rPr>
            <m:sty m:val="p"/>
          </m:rPr>
          <m:t>1</m:t>
        </m:r>
      </m:oMath>
      <w:r>
        <w:rPr>
          <w:rFonts w:eastAsia="Georgia" w:cs="Georgia" w:ascii="Georgia" w:hAnsi="Georgia"/>
        </w:rPr>
        <w:t xml:space="preserve">, le polynôme </w:t>
      </w:r>
      <m:oMath>
        <m:sSub>
          <m:sSubPr/>
          <m:e>
            <m:r>
              <m:rPr>
                <m:sty m:val="i"/>
              </m:rPr>
              <m:t>L</m:t>
            </m:r>
          </m:e>
          <m:sub>
            <m:r>
              <m:rPr>
                <m:sty m:val="i"/>
              </m:rPr>
              <m:t>n</m:t>
            </m:r>
          </m:sub>
        </m:sSub>
      </m:oMath>
      <w:r>
        <w:rPr>
          <w:rFonts w:eastAsia="Georgia" w:cs="Georgia" w:ascii="Georgia" w:hAnsi="Georgia"/>
        </w:rPr>
        <w:t xml:space="preserve"> est à racines toutes réelles.</w:t>
      </w:r>
      <w:r>
        <w:rPr/>
        <w:br w:type="textWrapping"/>
      </w:r>
      <w:r>
        <w:rPr/>
        <w:t xml:space="preserve">Soit </w:t>
      </w:r>
      <m:oMath>
        <m:sSub>
          <m:sSubPr/>
          <m:e>
            <m:d>
              <m:dPr>
                <m:begChr m:val="("/>
                <m:endChr m:val=")"/>
                <m:ctrlPr>
                  <w:rPr>
                    <w:rFonts w:ascii="Cambria Math" w:hAnsi="Cambria Math"/>
                  </w:rPr>
                </m:ctrlPr>
              </m:dPr>
              <m:e>
                <m:sSub>
                  <m:sSubPr/>
                  <m:e>
                    <m:r>
                      <m:rPr>
                        <m:sty m:val="i"/>
                      </m:rPr>
                      <m:t>B</m:t>
                    </m:r>
                  </m:e>
                  <m:sub>
                    <m:r>
                      <m:rPr>
                        <m:sty m:val="i"/>
                      </m:rPr>
                      <m:t>i</m:t>
                    </m:r>
                  </m:sub>
                </m:sSub>
              </m:e>
            </m:d>
          </m:e>
          <m:sub>
            <m:r>
              <m:rPr>
                <m:sty m:val="i"/>
              </m:rPr>
              <m:t>i</m:t>
            </m:r>
            <m:r>
              <m:rPr>
                <m:sty m:val="p"/>
              </m:rPr>
              <m:t>=</m:t>
            </m:r>
            <m:r>
              <m:rPr>
                <m:sty m:val="p"/>
              </m:rPr>
              <m:t>1</m:t>
            </m:r>
            <m:r>
              <m:rPr>
                <m:sty m:val="p"/>
              </m:rPr>
              <m:t>,</m:t>
            </m:r>
            <m:r>
              <m:rPr>
                <m:sty m:val="p"/>
              </m:rPr>
              <m:t>⋯</m:t>
            </m:r>
            <m:r>
              <m:rPr>
                <m:sty m:val="p"/>
              </m:rPr>
              <m:t>,</m:t>
            </m:r>
            <m:r>
              <m:rPr>
                <m:sty m:val="i"/>
              </m:rPr>
              <m:t>n</m:t>
            </m:r>
          </m:sub>
        </m:sSub>
      </m:oMath>
      <w:r>
        <w:rPr>
          <w:rFonts w:eastAsia="Georgia" w:cs="Georgia" w:ascii="Georgia" w:hAnsi="Georgia"/>
        </w:rPr>
        <w:t xml:space="preserve"> une suite de variables aléatoires de Bernouilli </w:t>
      </w:r>
      <m:oMath>
        <m:r>
          <m:rPr>
            <m:scr m:val="script"/>
          </m:rPr>
          <m:t>B</m:t>
        </m:r>
        <m:d>
          <m:dPr>
            <m:begChr m:val="("/>
            <m:endChr m:val=")"/>
            <m:ctrlPr>
              <w:rPr>
                <w:rFonts w:ascii="Cambria Math" w:hAnsi="Cambria Math"/>
              </w:rPr>
            </m:ctrlPr>
          </m:dPr>
          <m:e>
            <m:sSub>
              <m:sSubPr/>
              <m:e>
                <m:r>
                  <m:rPr>
                    <m:sty m:val="i"/>
                  </m:rPr>
                  <m:t>b</m:t>
                </m:r>
              </m:e>
              <m:sub>
                <m:r>
                  <m:rPr>
                    <m:sty m:val="i"/>
                  </m:rPr>
                  <m:t>i</m:t>
                </m:r>
              </m:sub>
            </m:sSub>
          </m:e>
        </m:d>
      </m:oMath>
      <w:r>
        <w:rPr>
          <w:rFonts w:eastAsia="Georgia" w:cs="Georgia" w:ascii="Georgia" w:hAnsi="Georgia"/>
        </w:rPr>
        <w:t xml:space="preserve"> indépendantes de paramètres respectifs </w:t>
      </w:r>
      <m:oMath>
        <m:sSub>
          <m:sSubPr/>
          <m:e>
            <m:r>
              <m:rPr>
                <m:sty m:val="i"/>
              </m:rPr>
              <m:t>b</m:t>
            </m:r>
          </m:e>
          <m:sub>
            <m:r>
              <m:rPr>
                <m:sty m:val="i"/>
              </m:rPr>
              <m:t>i</m:t>
            </m:r>
          </m:sub>
        </m:sSub>
      </m:oMath>
      <w:r>
        <w:rPr/>
        <w:t xml:space="preserve">, i.e. </w:t>
      </w:r>
      <m:oMath>
        <m:r>
          <m:rPr>
            <m:sty m:val="b"/>
          </m:rPr>
          <m:t>P</m:t>
        </m:r>
        <m:d>
          <m:dPr>
            <m:begChr m:val="("/>
            <m:endChr m:val=")"/>
            <m:ctrlPr>
              <w:rPr>
                <w:rFonts w:ascii="Cambria Math" w:hAnsi="Cambria Math"/>
              </w:rPr>
            </m:ctrlPr>
          </m:dPr>
          <m:e>
            <m:sSub>
              <m:sSubPr/>
              <m:e>
                <m:r>
                  <m:rPr>
                    <m:sty m:val="i"/>
                  </m:rPr>
                  <m:t>B</m:t>
                </m:r>
              </m:e>
              <m:sub>
                <m:r>
                  <m:rPr>
                    <m:sty m:val="i"/>
                  </m:rPr>
                  <m:t>i</m:t>
                </m:r>
              </m:sub>
            </m:sSub>
            <m:r>
              <m:rPr>
                <m:sty m:val="p"/>
              </m:rPr>
              <m:t>=</m:t>
            </m:r>
            <m:r>
              <m:rPr>
                <m:sty m:val="p"/>
              </m:rPr>
              <m:t>1</m:t>
            </m:r>
          </m:e>
        </m:d>
        <m:r>
          <m:rPr>
            <m:sty m:val="p"/>
          </m:rPr>
          <m:t>=</m:t>
        </m:r>
        <m:sSub>
          <m:sSubPr/>
          <m:e>
            <m:r>
              <m:rPr>
                <m:sty m:val="i"/>
              </m:rPr>
              <m:t>b</m:t>
            </m:r>
          </m:e>
          <m:sub>
            <m:r>
              <m:rPr>
                <m:sty m:val="i"/>
              </m:rPr>
              <m:t>i</m:t>
            </m:r>
          </m:sub>
        </m:sSub>
      </m:oMath>
      <w:r>
        <w:rPr/>
        <w:t xml:space="preserve"> et </w:t>
      </w:r>
      <m:oMath>
        <m:r>
          <m:rPr>
            <m:sty m:val="b"/>
          </m:rPr>
          <m:t>P</m:t>
        </m:r>
        <m:d>
          <m:dPr>
            <m:begChr m:val="("/>
            <m:endChr m:val=")"/>
            <m:ctrlPr>
              <w:rPr>
                <w:rFonts w:ascii="Cambria Math" w:hAnsi="Cambria Math"/>
              </w:rPr>
            </m:ctrlPr>
          </m:dPr>
          <m:e>
            <m:sSub>
              <m:sSubPr/>
              <m:e>
                <m:r>
                  <m:rPr>
                    <m:sty m:val="i"/>
                  </m:rPr>
                  <m:t>B</m:t>
                </m:r>
              </m:e>
              <m:sub>
                <m:r>
                  <m:rPr>
                    <m:sty m:val="i"/>
                  </m:rPr>
                  <m:t>i</m:t>
                </m:r>
              </m:sub>
            </m:sSub>
            <m:r>
              <m:rPr>
                <m:sty m:val="p"/>
              </m:rPr>
              <m:t>=</m:t>
            </m:r>
            <m:r>
              <m:rPr>
                <m:sty m:val="p"/>
              </m:rPr>
              <m:t>0</m:t>
            </m:r>
          </m:e>
        </m:d>
        <m:r>
          <m:rPr>
            <m:sty m:val="p"/>
          </m:rPr>
          <m:t>=</m:t>
        </m:r>
        <m:r>
          <m:rPr>
            <m:sty m:val="p"/>
          </m:rPr>
          <m:t>1</m:t>
        </m:r>
        <m:r>
          <m:rPr>
            <m:sty m:val="p"/>
          </m:rPr>
          <m:t>−</m:t>
        </m:r>
        <m:sSub>
          <m:sSubPr/>
          <m:e>
            <m:r>
              <m:rPr>
                <m:sty m:val="i"/>
              </m:rPr>
              <m:t>b</m:t>
            </m:r>
          </m:e>
          <m:sub>
            <m:r>
              <m:rPr>
                <m:sty m:val="i"/>
              </m:rPr>
              <m:t>i</m:t>
            </m:r>
          </m:sub>
        </m:sSub>
      </m:oMath>
      <w:r>
        <w:rPr/>
        <w:t xml:space="preserve">. Soit alors </w:t>
      </w:r>
      <m:oMath>
        <m:r>
          <m:rPr>
            <m:sty m:val="i"/>
          </m:rPr>
          <m:t>B</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B</m:t>
            </m:r>
          </m:e>
          <m:sub>
            <m:r>
              <m:rPr>
                <m:sty m:val="i"/>
              </m:rPr>
              <m:t>i</m:t>
            </m:r>
          </m:sub>
        </m:sSub>
      </m:oMath>
      <w:r>
        <w:rPr/>
        <w:t xml:space="preserve"> et soit</w:t>
      </w:r>
    </w:p>
    <w:p>
      <w:pPr>
        <w:spacing w:after="220" w:lineRule="auto"/>
      </w:pPr>
      <m:oMathPara>
        <m:oMath>
          <m:r>
            <m:rPr>
              <m:sty m:val="i"/>
            </m:rPr>
            <m:t>P</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p</m:t>
              </m:r>
            </m:e>
            <m:sub>
              <m:r>
                <m:rPr>
                  <m:sty m:val="i"/>
                </m:rPr>
                <m:t>k</m:t>
              </m:r>
            </m:sub>
          </m:sSub>
          <m:sSup>
            <m:sSupPr/>
            <m:e>
              <m:r>
                <m:rPr>
                  <m:sty m:val="i"/>
                </m:rPr>
                <m:t>X</m:t>
              </m:r>
            </m:e>
            <m:sup>
              <m:r>
                <m:rPr>
                  <m:sty m:val="i"/>
                </m:rPr>
                <m:t>k</m:t>
              </m:r>
            </m:sup>
          </m:sSup>
        </m:oMath>
      </m:oMathPara>
    </w:p>
    <w:p>
      <w:pPr>
        <w:spacing w:after="220" w:lineRule="auto"/>
      </w:pPr>
      <w:r>
        <w:rPr>
          <w:rFonts w:eastAsia="Georgia" w:cs="Georgia" w:ascii="Georgia" w:hAnsi="Georgia"/>
        </w:rPr>
        <w:t xml:space="preserve">où </w:t>
      </w:r>
      <m:oMath>
        <m:sSub>
          <m:sSubPr/>
          <m:e>
            <m:r>
              <m:rPr>
                <m:sty m:val="i"/>
              </m:rPr>
              <m:t>p</m:t>
            </m:r>
          </m:e>
          <m:sub>
            <m:r>
              <m:rPr>
                <m:sty m:val="i"/>
              </m:rPr>
              <m:t>k</m:t>
            </m:r>
          </m:sub>
        </m:sSub>
        <m:r>
          <m:rPr>
            <m:sty m:val="p"/>
          </m:rPr>
          <m:t>=</m:t>
        </m:r>
        <m:r>
          <m:rPr>
            <m:sty m:val="b"/>
          </m:rPr>
          <m:t>P</m:t>
        </m:r>
        <m:r>
          <m:rPr>
            <m:sty m:val="p"/>
          </m:rPr>
          <m:t>(</m:t>
        </m:r>
        <m:r>
          <m:rPr>
            <m:sty m:val="i"/>
          </m:rPr>
          <m:t>B</m:t>
        </m:r>
        <m:r>
          <m:rPr>
            <m:sty m:val="p"/>
          </m:rPr>
          <m:t>=</m:t>
        </m:r>
        <m:r>
          <m:rPr>
            <m:sty m:val="i"/>
          </m:rPr>
          <m:t>k</m:t>
        </m:r>
        <m:r>
          <m:rPr>
            <m:sty m:val="p"/>
          </m:rPr>
          <m:t>)</m:t>
        </m:r>
      </m:oMath>
      <w:r>
        <w:rPr/>
        <w:t xml:space="preserve">.</w:t>
      </w:r>
    </w:p>
    <w:p>
      <w:pPr>
        <w:spacing w:after="220" w:lineRule="auto"/>
      </w:pPr>
      <w:r>
        <w:rPr/>
        <w:t xml:space="preserve">15 - Montrer que </w:t>
      </w:r>
      <m:oMath>
        <m:r>
          <m:rPr>
            <m:sty m:val="i"/>
          </m:rPr>
          <m:t>P</m:t>
        </m:r>
        <m:r>
          <m:rPr>
            <m:sty m:val="p"/>
          </m:rPr>
          <m:t>(</m:t>
        </m:r>
        <m:r>
          <m:rPr>
            <m:sty m:val="i"/>
          </m:rPr>
          <m:t>X</m:t>
        </m:r>
        <m:r>
          <m:rPr>
            <m:sty m:val="p"/>
          </m:rPr>
          <m:t>)</m:t>
        </m:r>
      </m:oMath>
      <w:r>
        <w:rPr>
          <w:rFonts w:eastAsia="Georgia" w:cs="Georgia" w:ascii="Georgia" w:hAnsi="Georgia"/>
        </w:rPr>
        <w:t xml:space="preserve"> est à racines toutes réelles.</w:t>
      </w:r>
      <w:r>
        <w:rPr/>
        <w:br w:type="textWrapping"/>
      </w:r>
      <m:oMath>
        <m:r>
          <m:rPr>
            <m:sty m:val="p"/>
          </m:rPr>
          <m:t>16</m:t>
        </m:r>
        <m:r>
          <m:rPr>
            <m:sty m:val="p"/>
          </m:rPr>
          <m:t>▹</m:t>
        </m:r>
      </m:oMath>
      <w:r>
        <w:rPr/>
        <w:t xml:space="preserve"> Soit </w:t>
      </w:r>
      <m:oMath>
        <m:r>
          <m:rPr>
            <m:sty m:val="i"/>
          </m:rPr>
          <m:t>P</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p</m:t>
            </m:r>
          </m:e>
          <m:sub>
            <m:r>
              <m:rPr>
                <m:sty m:val="i"/>
              </m:rPr>
              <m:t>k</m:t>
            </m:r>
          </m:sub>
        </m:sSub>
        <m:sSup>
          <m:sSupPr/>
          <m:e>
            <m:r>
              <m:rPr>
                <m:sty m:val="i"/>
              </m:rPr>
              <m:t>X</m:t>
            </m:r>
          </m:e>
          <m:sup>
            <m:r>
              <m:rPr>
                <m:sty m:val="i"/>
              </m:rPr>
              <m:t>k</m:t>
            </m:r>
          </m:sup>
        </m:sSup>
        <m:r>
          <m:rPr>
            <m:sty m:val="p"/>
          </m:rPr>
          <m:t>∈</m:t>
        </m:r>
        <m:r>
          <m:rPr>
            <m:sty m:val="b"/>
          </m:rPr>
          <m:t>R</m:t>
        </m:r>
        <m:r>
          <m:rPr>
            <m:sty m:val="p"/>
          </m:rPr>
          <m:t>[</m:t>
        </m:r>
        <m:r>
          <m:rPr>
            <m:sty m:val="i"/>
          </m:rPr>
          <m:t>X</m:t>
        </m:r>
        <m:r>
          <m:rPr>
            <m:sty m:val="p"/>
          </m:rPr>
          <m:t>]</m:t>
        </m:r>
      </m:oMath>
      <w:r>
        <w:rPr>
          <w:rFonts w:eastAsia="Georgia" w:cs="Georgia" w:ascii="Georgia" w:hAnsi="Georgia"/>
        </w:rPr>
        <w:t xml:space="preserve"> à coefficients positifs, i.e. </w:t>
      </w:r>
      <m:oMath>
        <m:sSub>
          <m:sSubPr/>
          <m:e>
            <m:r>
              <m:rPr>
                <m:sty m:val="i"/>
              </m:rPr>
              <m:t>p</m:t>
            </m:r>
          </m:e>
          <m:sub>
            <m:r>
              <m:rPr>
                <m:sty m:val="i"/>
              </m:rPr>
              <m:t>k</m:t>
            </m:r>
          </m:sub>
        </m:sSub>
        <m:r>
          <m:rPr>
            <m:sty m:val="p"/>
          </m:rPr>
          <m:t>⩾</m:t>
        </m:r>
        <m:r>
          <m:rPr>
            <m:sty m:val="p"/>
          </m:rPr>
          <m:t>0</m:t>
        </m:r>
      </m:oMath>
      <w:r>
        <w:rPr/>
        <w:t xml:space="preserve"> pour tout </w:t>
      </w:r>
      <m:oMath>
        <m:r>
          <m:rPr>
            <m:sty m:val="i"/>
          </m:rPr>
          <m:t>k</m:t>
        </m:r>
        <m:r>
          <m:rPr>
            <m:sty m:val="p"/>
          </m:rPr>
          <m:t>=</m:t>
        </m:r>
        <m:r>
          <m:rPr>
            <m:sty m:val="p"/>
          </m:rPr>
          <m:t>0</m:t>
        </m:r>
        <m:r>
          <m:rPr>
            <m:sty m:val="p"/>
          </m:rPr>
          <m:t>,</m:t>
        </m:r>
        <m:r>
          <m:rPr>
            <m:sty m:val="p"/>
          </m:rPr>
          <m:t>⋯</m:t>
        </m:r>
        <m:r>
          <m:rPr>
            <m:sty m:val="p"/>
          </m:rPr>
          <m:t>,</m:t>
        </m:r>
        <m:r>
          <m:rPr>
            <m:sty m:val="i"/>
          </m:rPr>
          <m:t>n</m:t>
        </m:r>
      </m:oMath>
      <w:r>
        <w:rPr/>
        <w:t xml:space="preserve">. On suppose en outre que </w:t>
      </w:r>
      <m:oMath>
        <m:r>
          <m:rPr>
            <m:sty m:val="i"/>
          </m:rPr>
          <m:t>P</m:t>
        </m:r>
      </m:oMath>
      <w:r>
        <w:rPr>
          <w:rFonts w:eastAsia="Georgia" w:cs="Georgia" w:ascii="Georgia" w:hAnsi="Georgia"/>
        </w:rPr>
        <w:t xml:space="preserve"> est à racines toutes réelles et que </w:t>
      </w:r>
      <m:oMath>
        <m:r>
          <m:rPr>
            <m:sty m:val="i"/>
          </m:rPr>
          <m:t>P</m:t>
        </m:r>
        <m:r>
          <m:rPr>
            <m:sty m:val="p"/>
          </m:rPr>
          <m:t>(</m:t>
        </m:r>
        <m:r>
          <m:rPr>
            <m:sty m:val="p"/>
          </m:rPr>
          <m:t>1</m:t>
        </m:r>
        <m:r>
          <m:rPr>
            <m:sty m:val="p"/>
          </m:rPr>
          <m:t>)</m:t>
        </m:r>
        <m:r>
          <m:rPr>
            <m:sty m:val="p"/>
          </m:rPr>
          <m:t>=</m:t>
        </m:r>
        <m:r>
          <m:rPr>
            <m:sty m:val="p"/>
          </m:rPr>
          <m:t>1</m:t>
        </m:r>
      </m:oMath>
      <w:r>
        <w:rPr>
          <w:rFonts w:eastAsia="Georgia" w:cs="Georgia" w:ascii="Georgia" w:hAnsi="Georgia"/>
        </w:rPr>
        <w:t xml:space="preserve">. Montrer alors qu'il existe des variables de Bernouilli indépendantes </w:t>
      </w:r>
      <m:oMath>
        <m:sSub>
          <m:sSubPr/>
          <m:e>
            <m:r>
              <m:rPr>
                <m:sty m:val="i"/>
              </m:rPr>
              <m:t>B</m:t>
            </m:r>
          </m:e>
          <m:sub>
            <m:r>
              <m:rPr>
                <m:sty m:val="i"/>
              </m:rPr>
              <m:t>i</m:t>
            </m:r>
          </m:sub>
        </m:sSub>
      </m:oMath>
      <w:r>
        <w:rPr/>
        <w:t xml:space="preserve"> telles que pour tout </w:t>
      </w:r>
      <m:oMath>
        <m:r>
          <m:rPr>
            <m:sty m:val="i"/>
          </m:rPr>
          <m:t>k</m:t>
        </m:r>
        <m:r>
          <m:rPr>
            <m:sty m:val="p"/>
          </m:rPr>
          <m:t>=</m:t>
        </m:r>
        <m:r>
          <m:rPr>
            <m:sty m:val="p"/>
          </m:rPr>
          <m:t>0</m:t>
        </m:r>
        <m:r>
          <m:rPr>
            <m:sty m:val="p"/>
          </m:rPr>
          <m:t>,</m:t>
        </m:r>
        <m:r>
          <m:rPr>
            <m:sty m:val="p"/>
          </m:rPr>
          <m:t>⋯</m:t>
        </m:r>
        <m:r>
          <m:rPr>
            <m:sty m:val="p"/>
          </m:rPr>
          <m:t>,</m:t>
        </m:r>
        <m:r>
          <m:rPr>
            <m:sty m:val="i"/>
          </m:rPr>
          <m:t>n</m:t>
        </m:r>
      </m:oMath>
      <w:r>
        <w:rPr/>
        <w:t xml:space="preserve">, on a </w:t>
      </w:r>
      <m:oMath>
        <m:sSub>
          <m:sSubPr/>
          <m:e>
            <m:r>
              <m:rPr>
                <m:sty m:val="i"/>
              </m:rPr>
              <m:t>p</m:t>
            </m:r>
          </m:e>
          <m:sub>
            <m:r>
              <m:rPr>
                <m:sty m:val="i"/>
              </m:rPr>
              <m:t>k</m:t>
            </m:r>
          </m:sub>
        </m:sSub>
        <m:r>
          <m:rPr>
            <m:sty m:val="p"/>
          </m:rPr>
          <m:t>=</m:t>
        </m:r>
        <m:r>
          <m:rPr>
            <m:sty m:val="b"/>
          </m:rPr>
          <m:t>P</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B</m:t>
                </m:r>
              </m:e>
              <m:sub>
                <m:r>
                  <m:rPr>
                    <m:sty m:val="i"/>
                  </m:rPr>
                  <m:t>i</m:t>
                </m:r>
              </m:sub>
            </m:sSub>
            <m:r>
              <m:rPr>
                <m:sty m:val="p"/>
              </m:rPr>
              <m:t>=</m:t>
            </m:r>
            <m:r>
              <m:rPr>
                <m:sty m:val="i"/>
              </m:rPr>
              <m:t>k</m:t>
            </m:r>
          </m:e>
        </m:d>
      </m:oMath>
      <w:r>
        <w:rPr/>
        <w:t xml:space="preserve">.</w:t>
      </w:r>
    </w:p>
    <w:p>
      <w:pPr>
        <w:spacing w:line="271" w:before="330" w:lineRule="auto"/>
      </w:pPr>
      <w:r>
        <w:rPr>
          <w:rFonts w:eastAsia="Georgia" w:cs="Georgia" w:ascii="Georgia" w:hAnsi="Georgia"/>
          <w:b/>
          <w:sz w:val="42"/>
        </w:rPr>
        <w:t xml:space="preserve">Théorème de Hermite-Sylvester</w:t>
      </w:r>
    </w:p>
    <w:p>
      <w:pPr>
        <w:spacing w:after="220" w:lineRule="auto"/>
      </w:pPr>
      <w:r>
        <w:rPr/>
        <w:t xml:space="preserve">Soit </w:t>
      </w:r>
      <m:oMath>
        <m:r>
          <m:rPr>
            <m:sty m:val="i"/>
          </m:rPr>
          <m:t>P</m:t>
        </m:r>
        <m:r>
          <m:rPr>
            <m:sty m:val="p"/>
          </m:rPr>
          <m:t>∈</m:t>
        </m:r>
        <m:r>
          <m:rPr>
            <m:sty m:val="b"/>
          </m:rPr>
          <m:t>R</m:t>
        </m:r>
        <m:r>
          <m:rPr>
            <m:sty m:val="p"/>
          </m:rPr>
          <m:t>[</m:t>
        </m:r>
        <m:r>
          <m:rPr>
            <m:sty m:val="i"/>
          </m:rPr>
          <m:t>X</m:t>
        </m:r>
        <m:r>
          <m:rPr>
            <m:sty m:val="p"/>
          </m:rPr>
          <m:t>]</m:t>
        </m:r>
      </m:oMath>
      <w:r>
        <w:rPr>
          <w:rFonts w:eastAsia="Georgia" w:cs="Georgia" w:ascii="Georgia" w:hAnsi="Georgia"/>
        </w:rPr>
        <w:t xml:space="preserve"> de degré </w:t>
      </w:r>
      <m:oMath>
        <m:r>
          <m:rPr>
            <m:sty m:val="i"/>
          </m:rPr>
          <m:t>n</m:t>
        </m:r>
      </m:oMath>
      <w:r>
        <w:rPr/>
        <w:t xml:space="preserve">. On note </w:t>
      </w:r>
      <m:oMath>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r</m:t>
            </m:r>
          </m:sub>
        </m:sSub>
      </m:oMath>
      <w:r>
        <w:rPr>
          <w:rFonts w:eastAsia="Georgia" w:cs="Georgia" w:ascii="Georgia" w:hAnsi="Georgia"/>
        </w:rPr>
        <w:t xml:space="preserve"> les racines réelles distinctes de </w:t>
      </w:r>
      <m:oMath>
        <m:r>
          <m:rPr>
            <m:sty m:val="i"/>
          </m:rPr>
          <m:t>P</m:t>
        </m:r>
      </m:oMath>
      <w:r>
        <w:rPr/>
        <w:t xml:space="preserve"> et </w:t>
      </w:r>
      <m:oMath>
        <m:sSub>
          <m:sSubPr/>
          <m:e>
            <m:r>
              <m:rPr>
                <m:sty m:val="i"/>
              </m:rPr>
              <m:t>β</m:t>
            </m:r>
          </m:e>
          <m:sub>
            <m:r>
              <m:rPr>
                <m:sty m:val="p"/>
              </m:rPr>
              <m:t>1</m:t>
            </m:r>
          </m:sub>
        </m:sSub>
        <m:r>
          <m:rPr>
            <m:sty m:val="p"/>
          </m:rPr>
          <m:t>,</m:t>
        </m:r>
        <m:sSub>
          <m:sSubPr/>
          <m:e>
            <m:acc>
              <m:accPr>
                <m:chr m:val="‾"/>
              </m:accPr>
              <m:e>
                <m:r>
                  <m:rPr>
                    <m:sty m:val="i"/>
                  </m:rPr>
                  <m:t>β</m:t>
                </m:r>
              </m:e>
            </m:acc>
          </m:e>
          <m:sub>
            <m:r>
              <m:rPr>
                <m:sty m:val="p"/>
              </m:rPr>
              <m:t>1</m:t>
            </m:r>
          </m:sub>
        </m:sSub>
        <m:r>
          <m:rPr>
            <m:sty m:val="p"/>
          </m:rPr>
          <m:t>⋯</m:t>
        </m:r>
        <m:r>
          <m:rPr>
            <m:sty m:val="p"/>
          </m:rPr>
          <m:t>,</m:t>
        </m:r>
        <m:sSub>
          <m:sSubPr/>
          <m:e>
            <m:r>
              <m:rPr>
                <m:sty m:val="i"/>
              </m:rPr>
              <m:t>β</m:t>
            </m:r>
          </m:e>
          <m:sub>
            <m:r>
              <m:rPr>
                <m:sty m:val="i"/>
              </m:rPr>
              <m:t>s</m:t>
            </m:r>
          </m:sub>
        </m:sSub>
        <m:r>
          <m:rPr>
            <m:sty m:val="p"/>
          </m:rPr>
          <m:t>,</m:t>
        </m:r>
        <m:sSub>
          <m:sSubPr/>
          <m:e>
            <m:acc>
              <m:accPr>
                <m:chr m:val="‾"/>
              </m:accPr>
              <m:e>
                <m:r>
                  <m:rPr>
                    <m:sty m:val="i"/>
                  </m:rPr>
                  <m:t>β</m:t>
                </m:r>
              </m:e>
            </m:acc>
          </m:e>
          <m:sub>
            <m:r>
              <m:rPr>
                <m:sty m:val="i"/>
              </m:rPr>
              <m:t>s</m:t>
            </m:r>
          </m:sub>
        </m:sSub>
      </m:oMath>
      <w:r>
        <w:rPr>
          <w:rFonts w:eastAsia="Georgia" w:cs="Georgia" w:ascii="Georgia" w:hAnsi="Georgia"/>
        </w:rPr>
        <w:t xml:space="preserve"> ses racines complexes non réelles, où </w:t>
      </w:r>
      <m:oMath>
        <m:sSub>
          <m:sSubPr/>
          <m:e>
            <m:acc>
              <m:accPr>
                <m:chr m:val="‾"/>
              </m:accPr>
              <m:e>
                <m:r>
                  <m:rPr>
                    <m:sty m:val="i"/>
                  </m:rPr>
                  <m:t>β</m:t>
                </m:r>
              </m:e>
            </m:acc>
          </m:e>
          <m:sub>
            <m:r>
              <m:rPr>
                <m:sty m:val="i"/>
              </m:rPr>
              <m:t>i</m:t>
            </m:r>
          </m:sub>
        </m:sSub>
      </m:oMath>
      <w:r>
        <w:rPr>
          <w:rFonts w:eastAsia="Georgia" w:cs="Georgia" w:ascii="Georgia" w:hAnsi="Georgia"/>
        </w:rPr>
        <w:t xml:space="preserve"> désigne le conjugué de </w:t>
      </w:r>
      <m:oMath>
        <m:sSub>
          <m:sSubPr/>
          <m:e>
            <m:r>
              <m:rPr>
                <m:sty m:val="i"/>
              </m:rPr>
              <m:t>β</m:t>
            </m:r>
          </m:e>
          <m:sub>
            <m:r>
              <m:rPr>
                <m:sty m:val="i"/>
              </m:rPr>
              <m:t>i</m:t>
            </m:r>
          </m:sub>
        </m:sSub>
      </m:oMath>
      <w:r>
        <w:rPr/>
        <w:t xml:space="preserve">. On note </w:t>
      </w:r>
      <m:oMath>
        <m:sSub>
          <m:sSubPr/>
          <m:e>
            <m:r>
              <m:rPr>
                <m:sty m:val="i"/>
              </m:rPr>
              <m:t>m</m:t>
            </m:r>
          </m:e>
          <m:sub>
            <m:r>
              <m:rPr>
                <m:sty m:val="i"/>
              </m:rPr>
              <m:t>i</m:t>
            </m:r>
          </m:sub>
        </m:sSub>
      </m:oMath>
      <w:r>
        <w:rPr>
          <w:rFonts w:eastAsia="Georgia" w:cs="Georgia" w:ascii="Georgia" w:hAnsi="Georgia"/>
        </w:rPr>
        <w:t xml:space="preserve"> la multiplicité de </w:t>
      </w:r>
      <m:oMath>
        <m:sSub>
          <m:sSubPr/>
          <m:e>
            <m:r>
              <m:rPr>
                <m:sty m:val="i"/>
              </m:rPr>
              <m:t>α</m:t>
            </m:r>
          </m:e>
          <m:sub>
            <m:r>
              <m:rPr>
                <m:sty m:val="i"/>
              </m:rPr>
              <m:t>i</m:t>
            </m:r>
          </m:sub>
        </m:sSub>
      </m:oMath>
      <w:r>
        <w:rPr/>
        <w:t xml:space="preserve"> et </w:t>
      </w:r>
      <m:oMath>
        <m:sSub>
          <m:sSubPr/>
          <m:e>
            <m:r>
              <m:rPr>
                <m:sty m:val="i"/>
              </m:rPr>
              <m:t>n</m:t>
            </m:r>
          </m:e>
          <m:sub>
            <m:r>
              <m:rPr>
                <m:sty m:val="i"/>
              </m:rPr>
              <m:t>j</m:t>
            </m:r>
          </m:sub>
        </m:sSub>
      </m:oMath>
      <w:r>
        <w:rPr/>
        <w:t xml:space="preserve"> celle de </w:t>
      </w:r>
      <m:oMath>
        <m:sSub>
          <m:sSubPr/>
          <m:e>
            <m:r>
              <m:rPr>
                <m:sty m:val="i"/>
              </m:rPr>
              <m:t>β</m:t>
            </m:r>
          </m:e>
          <m:sub>
            <m:r>
              <m:rPr>
                <m:sty m:val="i"/>
              </m:rPr>
              <m:t>j</m:t>
            </m:r>
          </m:sub>
        </m:sSub>
      </m:oMath>
      <w:r>
        <w:rPr/>
        <w:t xml:space="preserve"> et </w:t>
      </w:r>
      <m:oMath>
        <m:sSub>
          <m:sSubPr/>
          <m:e>
            <m:acc>
              <m:accPr>
                <m:chr m:val="‾"/>
              </m:accPr>
              <m:e>
                <m:r>
                  <m:rPr>
                    <m:sty m:val="i"/>
                  </m:rPr>
                  <m:t>β</m:t>
                </m:r>
              </m:e>
            </m:acc>
          </m:e>
          <m:sub>
            <m:r>
              <m:rPr>
                <m:sty m:val="i"/>
              </m:rPr>
              <m:t>j</m:t>
            </m:r>
          </m:sub>
        </m:sSub>
      </m:oMath>
      <w:r>
        <w:rPr/>
        <w:t xml:space="preserve">.</w:t>
      </w:r>
      <w:r>
        <w:rPr/>
        <w:br w:type="textWrapping"/>
      </w:r>
      <w:r>
        <w:rPr/>
        <w:t xml:space="preserve">Pour tout </w:t>
      </w:r>
      <m:oMath>
        <m:r>
          <m:rPr>
            <m:sty m:val="i"/>
          </m:rPr>
          <m:t>k</m:t>
        </m:r>
        <m:r>
          <m:rPr>
            <m:sty m:val="p"/>
          </m:rPr>
          <m:t>⩾</m:t>
        </m:r>
        <m:r>
          <m:rPr>
            <m:sty m:val="p"/>
          </m:rPr>
          <m:t>0</m:t>
        </m:r>
      </m:oMath>
      <w:r>
        <w:rPr/>
        <w:t xml:space="preserve">, on introduit</w:t>
      </w:r>
    </w:p>
    <w:p>
      <w:pPr>
        <w:spacing w:after="220" w:lineRule="auto"/>
      </w:pPr>
      <m:oMathPara>
        <m:oMath>
          <m:sSub>
            <m:sSubPr/>
            <m:e>
              <m:r>
                <m:rPr>
                  <m:sty m:val="i"/>
                </m:rPr>
                <m:t>s</m:t>
              </m:r>
            </m:e>
            <m:sub>
              <m:r>
                <m:rPr>
                  <m:sty m:val="i"/>
                </m:rPr>
                <m:t>k</m:t>
              </m:r>
            </m:sub>
          </m:sSub>
          <m:r>
            <m:rPr>
              <m:sty m:val="p"/>
            </m:rPr>
            <m:t>=</m:t>
          </m:r>
          <m:nary>
            <m:naryPr>
              <m:chr m:val="∑"/>
              <m:limLoc m:val="undOvr"/>
              <m:grow m:val="1"/>
            </m:naryPr>
            <m:sub>
              <m:r>
                <m:rPr>
                  <m:sty m:val="i"/>
                </m:rPr>
                <m:t>i</m:t>
              </m:r>
              <m:r>
                <m:rPr>
                  <m:sty m:val="p"/>
                </m:rPr>
                <m:t>=</m:t>
              </m:r>
              <m:r>
                <m:rPr>
                  <m:sty m:val="p"/>
                </m:rPr>
                <m:t>1</m:t>
              </m:r>
            </m:sub>
            <m:sup>
              <m:r>
                <m:rPr>
                  <m:sty m:val="i"/>
                </m:rPr>
                <m:t>r</m:t>
              </m:r>
            </m:sup>
            <m:e>
              <m:r>
                <m:rPr>
                  <m:sty m:val="p"/>
                </m:rPr>
                <m:t xml:space="preserve"> </m:t>
              </m:r>
            </m:e>
          </m:nary>
          <m:sSub>
            <m:sSubPr/>
            <m:e>
              <m:r>
                <m:rPr>
                  <m:sty m:val="i"/>
                </m:rPr>
                <m:t>m</m:t>
              </m:r>
            </m:e>
            <m:sub>
              <m:r>
                <m:rPr>
                  <m:sty m:val="i"/>
                </m:rPr>
                <m:t>i</m:t>
              </m:r>
            </m:sub>
          </m:sSub>
          <m:sSubSup>
            <m:sSubSupPr/>
            <m:e>
              <m:r>
                <m:rPr>
                  <m:sty m:val="i"/>
                </m:rPr>
                <m:t>α</m:t>
              </m:r>
            </m:e>
            <m:sub>
              <m:r>
                <m:rPr>
                  <m:sty m:val="i"/>
                </m:rPr>
                <m:t>i</m:t>
              </m:r>
            </m:sub>
            <m:sup>
              <m:r>
                <m:rPr>
                  <m:sty m:val="i"/>
                </m:rPr>
                <m:t>k</m:t>
              </m:r>
            </m:sup>
          </m:sSubSup>
          <m:r>
            <m:rPr>
              <m:sty m:val="p"/>
            </m:rPr>
            <m:t>+</m:t>
          </m:r>
          <m:nary>
            <m:naryPr>
              <m:chr m:val="∑"/>
              <m:limLoc m:val="undOvr"/>
              <m:grow m:val="1"/>
            </m:naryPr>
            <m:sub>
              <m:r>
                <m:rPr>
                  <m:sty m:val="i"/>
                </m:rPr>
                <m:t>j</m:t>
              </m:r>
              <m:r>
                <m:rPr>
                  <m:sty m:val="p"/>
                </m:rPr>
                <m:t>=</m:t>
              </m:r>
              <m:r>
                <m:rPr>
                  <m:sty m:val="p"/>
                </m:rPr>
                <m:t>1</m:t>
              </m:r>
            </m:sub>
            <m:sup>
              <m:r>
                <m:rPr>
                  <m:sty m:val="i"/>
                </m:rPr>
                <m:t>s</m:t>
              </m:r>
            </m:sup>
            <m:e>
              <m:r>
                <m:rPr>
                  <m:sty m:val="p"/>
                </m:rPr>
                <m:t xml:space="preserve"> </m:t>
              </m:r>
            </m:e>
          </m:nary>
          <m:sSub>
            <m:sSubPr/>
            <m:e>
              <m:r>
                <m:rPr>
                  <m:sty m:val="i"/>
                </m:rPr>
                <m:t>n</m:t>
              </m:r>
            </m:e>
            <m:sub>
              <m:r>
                <m:rPr>
                  <m:sty m:val="i"/>
                </m:rPr>
                <m:t>j</m:t>
              </m:r>
            </m:sub>
          </m:sSub>
          <m:d>
            <m:dPr>
              <m:begChr m:val="("/>
              <m:endChr m:val=")"/>
              <m:ctrlPr>
                <w:rPr>
                  <w:rFonts w:ascii="Cambria Math" w:hAnsi="Cambria Math"/>
                </w:rPr>
              </m:ctrlPr>
            </m:dPr>
            <m:e>
              <m:sSubSup>
                <m:sSubSupPr/>
                <m:e>
                  <m:r>
                    <m:rPr>
                      <m:sty m:val="i"/>
                    </m:rPr>
                    <m:t>β</m:t>
                  </m:r>
                </m:e>
                <m:sub>
                  <m:r>
                    <m:rPr>
                      <m:sty m:val="i"/>
                    </m:rPr>
                    <m:t>j</m:t>
                  </m:r>
                </m:sub>
                <m:sup>
                  <m:r>
                    <m:rPr>
                      <m:sty m:val="i"/>
                    </m:rPr>
                    <m:t>k</m:t>
                  </m:r>
                </m:sup>
              </m:sSubSup>
              <m:r>
                <m:rPr>
                  <m:sty m:val="p"/>
                </m:rPr>
                <m:t>+</m:t>
              </m:r>
              <m:sSubSup>
                <m:sSubSupPr/>
                <m:e>
                  <m:acc>
                    <m:accPr>
                      <m:chr m:val="‾"/>
                    </m:accPr>
                    <m:e>
                      <m:r>
                        <m:rPr>
                          <m:sty m:val="i"/>
                        </m:rPr>
                        <m:t>β</m:t>
                      </m:r>
                    </m:e>
                  </m:acc>
                </m:e>
                <m:sub>
                  <m:r>
                    <m:rPr>
                      <m:sty m:val="i"/>
                    </m:rPr>
                    <m:t>j</m:t>
                  </m:r>
                </m:sub>
                <m:sup>
                  <m:r>
                    <m:rPr>
                      <m:sty m:val="i"/>
                    </m:rPr>
                    <m:t>k</m:t>
                  </m:r>
                </m:sup>
              </m:sSubSup>
            </m:e>
          </m:d>
          <m:r>
            <m:rPr>
              <m:sty m:val="p"/>
            </m:rPr>
            <m:t>.</m:t>
          </m:r>
        </m:oMath>
      </m:oMathPara>
    </w:p>
    <w:p>
      <w:pPr>
        <w:spacing w:after="220" w:lineRule="auto"/>
      </w:pPr>
      <w:r>
        <w:rPr>
          <w:rFonts w:eastAsia="Georgia" w:cs="Georgia" w:ascii="Georgia" w:hAnsi="Georgia"/>
        </w:rPr>
        <w:t xml:space="preserve">On introduit les applications linéaires </w:t>
      </w:r>
      <m:oMath>
        <m:sSub>
          <m:sSubPr/>
          <m:e>
            <m:r>
              <m:rPr>
                <m:sty m:val="i"/>
              </m:rPr>
              <m:t>φ</m:t>
            </m:r>
          </m:e>
          <m:sub>
            <m:r>
              <m:rPr>
                <m:sty m:val="i"/>
              </m:rPr>
              <m:t>k</m:t>
            </m:r>
          </m:sub>
        </m:sSub>
        <m:r>
          <m:rPr>
            <m:sty m:val="p"/>
          </m:rPr>
          <m:t>:</m:t>
        </m:r>
        <m:sSup>
          <m:sSupPr/>
          <m:e>
            <m:r>
              <m:rPr>
                <m:sty m:val="b"/>
              </m:rPr>
              <m:t>C</m:t>
            </m:r>
          </m:e>
          <m:sup>
            <m:r>
              <m:rPr>
                <m:sty m:val="i"/>
              </m:rPr>
              <m:t>n</m:t>
            </m:r>
          </m:sup>
        </m:sSup>
        <m:r>
          <m:rPr>
            <m:sty m:val="p"/>
          </m:rPr>
          <m:t>⟶</m:t>
        </m:r>
        <m:r>
          <m:rPr>
            <m:sty m:val="b"/>
          </m:rPr>
          <m:t>C</m:t>
        </m:r>
      </m:oMath>
      <w:r>
        <w:rPr>
          <w:rFonts w:eastAsia="Georgia" w:cs="Georgia" w:ascii="Georgia" w:hAnsi="Georgia"/>
        </w:rPr>
        <w:t xml:space="preserve"> définies par</w:t>
      </w:r>
    </w:p>
    <w:p>
      <w:pPr>
        <w:spacing w:after="220" w:lineRule="auto"/>
      </w:pPr>
      <m:oMathPara>
        <m:oMath>
          <m:sSub>
            <m:sSubPr/>
            <m:e>
              <m:r>
                <m:rPr>
                  <m:sty m:val="i"/>
                </m:rPr>
                <m:t>φ</m:t>
              </m:r>
            </m:e>
            <m:sub>
              <m:r>
                <m:rPr>
                  <m:sty m:val="i"/>
                </m:rPr>
                <m:t>k</m:t>
              </m:r>
            </m:sub>
          </m:sSub>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sSubSup>
            <m:sSubSupPr/>
            <m:e>
              <m:r>
                <m:rPr>
                  <m:sty m:val="i"/>
                </m:rPr>
                <m:t>α</m:t>
              </m:r>
            </m:e>
            <m:sub>
              <m:r>
                <m:rPr>
                  <m:sty m:val="i"/>
                </m:rPr>
                <m:t>k</m:t>
              </m:r>
            </m:sub>
            <m:sup>
              <m:r>
                <m:rPr>
                  <m:sty m:val="i"/>
                </m:rPr>
                <m:t>i</m:t>
              </m:r>
              <m:r>
                <m:rPr>
                  <m:sty m:val="p"/>
                </m:rPr>
                <m:t>−</m:t>
              </m:r>
              <m:r>
                <m:rPr>
                  <m:sty m:val="p"/>
                </m:rPr>
                <m:t>1</m:t>
              </m:r>
            </m:sup>
          </m:sSubSup>
        </m:oMath>
      </m:oMathPara>
    </w:p>
    <w:p>
      <w:pPr>
        <w:spacing w:after="220" w:lineRule="auto"/>
      </w:pPr>
      <w:r>
        <w:rPr/>
        <w:t xml:space="preserve">ainsi que</w:t>
      </w:r>
    </w:p>
    <w:p>
      <w:pPr>
        <w:spacing w:after="220" w:lineRule="auto"/>
      </w:pPr>
      <m:oMathPara>
        <m:oMath>
          <m:sSub>
            <m:sSubPr/>
            <m:e>
              <m:r>
                <m:rPr>
                  <m:sty m:val="i"/>
                </m:rPr>
                <m:t>ψ</m:t>
              </m:r>
            </m:e>
            <m:sub>
              <m:r>
                <m:rPr>
                  <m:sty m:val="i"/>
                </m:rPr>
                <m:t>k</m:t>
              </m:r>
            </m:sub>
          </m:sSub>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sSubSup>
            <m:sSubSupPr/>
            <m:e>
              <m:r>
                <m:rPr>
                  <m:sty m:val="i"/>
                </m:rPr>
                <m:t>β</m:t>
              </m:r>
            </m:e>
            <m:sub>
              <m:r>
                <m:rPr>
                  <m:sty m:val="i"/>
                </m:rPr>
                <m:t>k</m:t>
              </m:r>
            </m:sub>
            <m:sup>
              <m:r>
                <m:rPr>
                  <m:sty m:val="i"/>
                </m:rPr>
                <m:t>i</m:t>
              </m:r>
              <m:r>
                <m:rPr>
                  <m:sty m:val="p"/>
                </m:rPr>
                <m:t>−</m:t>
              </m:r>
              <m:r>
                <m:rPr>
                  <m:sty m:val="p"/>
                </m:rPr>
                <m:t>1</m:t>
              </m:r>
            </m:sup>
          </m:sSubSup>
          <m:r>
            <m:rPr>
              <m:sty m:val="p"/>
            </m:rPr>
            <m:t>.</m:t>
          </m:r>
        </m:oMath>
      </m:oMathPara>
    </w:p>
    <w:p>
      <w:pPr>
        <w:spacing w:after="220" w:lineRule="auto"/>
      </w:pPr>
      <w:r>
        <w:rPr/>
        <w:t xml:space="preserve">On notera aussi </w:t>
      </w:r>
      <m:oMath>
        <m:sSub>
          <m:sSubPr/>
          <m:e>
            <m:acc>
              <m:accPr>
                <m:chr m:val="‾"/>
              </m:accPr>
              <m:e>
                <m:r>
                  <m:rPr>
                    <m:sty m:val="i"/>
                  </m:rPr>
                  <m:t>ψ</m:t>
                </m:r>
              </m:e>
            </m:acc>
          </m:e>
          <m:sub>
            <m:r>
              <m:rPr>
                <m:sty m:val="i"/>
              </m:rPr>
              <m:t>k</m:t>
            </m:r>
          </m:sub>
        </m:sSub>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sSubSup>
          <m:sSubSupPr/>
          <m:e>
            <m:acc>
              <m:accPr>
                <m:chr m:val="‾"/>
              </m:accPr>
              <m:e>
                <m:r>
                  <m:rPr>
                    <m:sty m:val="i"/>
                  </m:rPr>
                  <m:t>β</m:t>
                </m:r>
              </m:e>
            </m:acc>
          </m:e>
          <m:sub>
            <m:r>
              <m:rPr>
                <m:sty m:val="i"/>
              </m:rPr>
              <m:t>k</m:t>
            </m:r>
          </m:sub>
          <m:sup>
            <m:r>
              <m:rPr>
                <m:sty m:val="i"/>
              </m:rPr>
              <m:t>i</m:t>
            </m:r>
            <m:r>
              <m:rPr>
                <m:sty m:val="p"/>
              </m:rPr>
              <m:t>−</m:t>
            </m:r>
            <m:r>
              <m:rPr>
                <m:sty m:val="p"/>
              </m:rPr>
              <m:t>1</m:t>
            </m:r>
          </m:sup>
        </m:sSubSup>
      </m:oMath>
      <w:r>
        <w:rPr/>
        <w:t xml:space="preserve">.</w:t>
      </w:r>
      <w:r>
        <w:rPr/>
        <w:br w:type="textWrapping"/>
      </w:r>
      <m:oMath>
        <m:r>
          <m:rPr>
            <m:sty m:val="p"/>
          </m:rPr>
          <m:t>17</m:t>
        </m:r>
        <m:r>
          <m:rPr>
            <m:sty m:val="p"/>
          </m:rPr>
          <m:t>▹</m:t>
        </m:r>
      </m:oMath>
      <w:r>
        <w:rPr/>
        <w:t xml:space="preserve"> Montrer que </w:t>
      </w:r>
      <m:oMath>
        <m:d>
          <m:dPr>
            <m:begChr m:val="("/>
            <m:endChr m:val=")"/>
            <m:ctrlPr>
              <w:rPr>
                <w:rFonts w:ascii="Cambria Math" w:hAnsi="Cambria Math"/>
              </w:rPr>
            </m:ctrlPr>
          </m:dPr>
          <m:e>
            <m:sSub>
              <m:sSubPr/>
              <m:e>
                <m:r>
                  <m:rPr>
                    <m:sty m:val="i"/>
                  </m:rPr>
                  <m:t>φ</m:t>
                </m:r>
              </m:e>
              <m:sub>
                <m:r>
                  <m:rPr>
                    <m:sty m:val="p"/>
                  </m:rPr>
                  <m:t>1</m:t>
                </m:r>
              </m:sub>
            </m:sSub>
            <m:r>
              <m:rPr>
                <m:sty m:val="p"/>
              </m:rPr>
              <m:t>,</m:t>
            </m:r>
            <m:r>
              <m:rPr>
                <m:sty m:val="p"/>
              </m:rPr>
              <m:t>⋯</m:t>
            </m:r>
            <m:r>
              <m:rPr>
                <m:sty m:val="p"/>
              </m:rPr>
              <m:t>,</m:t>
            </m:r>
            <m:sSub>
              <m:sSubPr/>
              <m:e>
                <m:r>
                  <m:rPr>
                    <m:sty m:val="i"/>
                  </m:rPr>
                  <m:t>φ</m:t>
                </m:r>
              </m:e>
              <m:sub>
                <m:r>
                  <m:rPr>
                    <m:sty m:val="i"/>
                  </m:rPr>
                  <m:t>r</m:t>
                </m:r>
              </m:sub>
            </m:sSub>
            <m:r>
              <m:rPr>
                <m:sty m:val="p"/>
              </m:rPr>
              <m:t>,</m:t>
            </m:r>
            <m:sSub>
              <m:sSubPr/>
              <m:e>
                <m:r>
                  <m:rPr>
                    <m:sty m:val="i"/>
                  </m:rPr>
                  <m:t>ψ</m:t>
                </m:r>
              </m:e>
              <m:sub>
                <m:r>
                  <m:rPr>
                    <m:sty m:val="p"/>
                  </m:rPr>
                  <m:t>1</m:t>
                </m:r>
              </m:sub>
            </m:sSub>
            <m:r>
              <m:rPr>
                <m:sty m:val="p"/>
              </m:rPr>
              <m:t>,</m:t>
            </m:r>
            <m:sSub>
              <m:sSubPr/>
              <m:e>
                <m:acc>
                  <m:accPr>
                    <m:chr m:val="‾"/>
                  </m:accPr>
                  <m:e>
                    <m:r>
                      <m:rPr>
                        <m:sty m:val="i"/>
                      </m:rPr>
                      <m:t>ψ</m:t>
                    </m:r>
                  </m:e>
                </m:acc>
              </m:e>
              <m:sub>
                <m:r>
                  <m:rPr>
                    <m:sty m:val="p"/>
                  </m:rPr>
                  <m:t>1</m:t>
                </m:r>
              </m:sub>
            </m:sSub>
            <m:r>
              <m:rPr>
                <m:sty m:val="p"/>
              </m:rPr>
              <m:t>,</m:t>
            </m:r>
            <m:r>
              <m:rPr>
                <m:sty m:val="p"/>
              </m:rPr>
              <m:t>⋯</m:t>
            </m:r>
            <m:r>
              <m:rPr>
                <m:sty m:val="p"/>
              </m:rPr>
              <m:t>,</m:t>
            </m:r>
            <m:sSub>
              <m:sSubPr/>
              <m:e>
                <m:r>
                  <m:rPr>
                    <m:sty m:val="i"/>
                  </m:rPr>
                  <m:t>ψ</m:t>
                </m:r>
              </m:e>
              <m:sub>
                <m:r>
                  <m:rPr>
                    <m:sty m:val="i"/>
                  </m:rPr>
                  <m:t>s</m:t>
                </m:r>
              </m:sub>
            </m:sSub>
            <m:r>
              <m:rPr>
                <m:sty m:val="p"/>
              </m:rPr>
              <m:t>,</m:t>
            </m:r>
            <m:sSub>
              <m:sSubPr/>
              <m:e>
                <m:acc>
                  <m:accPr>
                    <m:chr m:val="‾"/>
                  </m:accPr>
                  <m:e>
                    <m:r>
                      <m:rPr>
                        <m:sty m:val="i"/>
                      </m:rPr>
                      <m:t>ψ</m:t>
                    </m:r>
                  </m:e>
                </m:acc>
              </m:e>
              <m:sub>
                <m:r>
                  <m:rPr>
                    <m:sty m:val="i"/>
                  </m:rPr>
                  <m:t>s</m:t>
                </m:r>
              </m:sub>
            </m:sSub>
          </m:e>
        </m:d>
      </m:oMath>
      <w:r>
        <w:rPr/>
        <w:t xml:space="preserve"> est une famille libre.</w:t>
      </w:r>
      <w:r>
        <w:rPr/>
        <w:br w:type="textWrapping"/>
      </w:r>
      <w:r>
        <w:rPr/>
        <w:t xml:space="preserve">Indication : on pourra utiliser les matrices de Vandermonde.</w:t>
      </w:r>
      <w:r>
        <w:rPr/>
        <w:br w:type="textWrapping"/>
      </w:r>
      <w:r>
        <w:rPr/>
        <w:t xml:space="preserve">18 - Montrer 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q</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nary>
                  <m:naryPr>
                    <m:chr m:val="∑"/>
                    <m:limLoc m:val="undOvr"/>
                    <m:grow m:val="1"/>
                  </m:naryPr>
                  <m:sub>
                    <m:r>
                      <m:rPr>
                        <m:sty m:val="i"/>
                      </m:rPr>
                      <m:t>k</m:t>
                    </m:r>
                    <m:r>
                      <m:rPr>
                        <m:sty m:val="p"/>
                      </m:rPr>
                      <m:t>=</m:t>
                    </m:r>
                    <m:r>
                      <m:rPr>
                        <m:sty m:val="p"/>
                      </m:rPr>
                      <m:t>1</m:t>
                    </m:r>
                  </m:sub>
                  <m:sup>
                    <m:r>
                      <m:rPr>
                        <m:sty m:val="i"/>
                      </m:rPr>
                      <m:t>r</m:t>
                    </m:r>
                  </m:sup>
                  <m:e>
                    <m:r>
                      <m:rPr>
                        <m:sty m:val="p"/>
                      </m:rPr>
                      <m:t xml:space="preserve"> </m:t>
                    </m:r>
                  </m:e>
                </m:nary>
                <m:r>
                  <m:rPr>
                    <m:sty m:val="p"/>
                  </m:rPr>
                  <m:t xml:space="preserve"> </m:t>
                </m:r>
                <m:sSub>
                  <m:sSubPr/>
                  <m:e>
                    <m:r>
                      <m:rPr>
                        <m:sty m:val="i"/>
                      </m:rPr>
                      <m:t>m</m:t>
                    </m:r>
                  </m:e>
                  <m:sub>
                    <m:r>
                      <m:rPr>
                        <m:sty m:val="i"/>
                      </m:rPr>
                      <m:t>k</m:t>
                    </m:r>
                  </m:sub>
                </m:sSub>
                <m:sSub>
                  <m:sSubPr/>
                  <m:e>
                    <m:r>
                      <m:rPr>
                        <m:sty m:val="i"/>
                      </m:rPr>
                      <m:t>φ</m:t>
                    </m:r>
                  </m:e>
                  <m:sub>
                    <m:r>
                      <m:rPr>
                        <m:sty m:val="i"/>
                      </m:rPr>
                      <m:t>k</m:t>
                    </m:r>
                  </m:sub>
                </m:sSub>
                <m:sSup>
                  <m:sSupPr/>
                  <m:e>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e>
                  <m:sup>
                    <m:r>
                      <m:rPr>
                        <m:sty m:val="p"/>
                      </m:rPr>
                      <m:t>2</m:t>
                    </m:r>
                  </m:sup>
                </m:sSup>
                <m:r>
                  <m:rPr>
                    <m:sty m:val="p"/>
                  </m:rPr>
                  <m:t>+</m:t>
                </m:r>
              </m:e>
              <m:e/>
            </m:mr>
            <m:mr>
              <m:e/>
              <m:e>
                <m:r>
                  <m:rPr>
                    <m:sty m:val="i"/>
                  </m:rPr>
                  <m:t xml:space="preserve"> </m:t>
                </m:r>
                <m:nary>
                  <m:naryPr>
                    <m:chr m:val="∑"/>
                    <m:limLoc m:val="undOvr"/>
                    <m:grow m:val="1"/>
                  </m:naryPr>
                  <m:sub>
                    <m:r>
                      <m:rPr>
                        <m:sty m:val="i"/>
                      </m:rPr>
                      <m:t>k</m:t>
                    </m:r>
                    <m:r>
                      <m:rPr>
                        <m:sty m:val="p"/>
                      </m:rPr>
                      <m:t>=</m:t>
                    </m:r>
                    <m:r>
                      <m:rPr>
                        <m:sty m:val="p"/>
                      </m:rPr>
                      <m:t>1</m:t>
                    </m:r>
                  </m:sub>
                  <m:sup>
                    <m:r>
                      <m:rPr>
                        <m:sty m:val="i"/>
                      </m:rPr>
                      <m:t>s</m:t>
                    </m:r>
                  </m:sup>
                  <m:e>
                    <m:r>
                      <m:rPr>
                        <m:sty m:val="p"/>
                      </m:rPr>
                      <m:t xml:space="preserve"> </m:t>
                    </m:r>
                  </m:e>
                </m:nary>
                <m:r>
                  <m:rPr>
                    <m:sty m:val="p"/>
                  </m:rPr>
                  <m:t xml:space="preserve"> </m:t>
                </m:r>
                <m:sSub>
                  <m:sSubPr/>
                  <m:e>
                    <m:r>
                      <m:rPr>
                        <m:sty m:val="i"/>
                      </m:rPr>
                      <m:t>n</m:t>
                    </m:r>
                  </m:e>
                  <m:sub>
                    <m:r>
                      <m:rPr>
                        <m:sty m:val="i"/>
                      </m:rPr>
                      <m:t>k</m:t>
                    </m:r>
                  </m:sub>
                </m:sSub>
                <m:d>
                  <m:dPr>
                    <m:begChr m:val="("/>
                    <m:endChr m:val=")"/>
                    <m:ctrlPr>
                      <w:rPr>
                        <w:rFonts w:ascii="Cambria Math" w:hAnsi="Cambria Math"/>
                      </w:rPr>
                    </m:ctrlPr>
                  </m:dPr>
                  <m:e>
                    <m:sSub>
                      <m:sSubPr/>
                      <m:e>
                        <m:r>
                          <m:rPr>
                            <m:sty m:val="i"/>
                          </m:rPr>
                          <m:t>ψ</m:t>
                        </m:r>
                      </m:e>
                      <m:sub>
                        <m:r>
                          <m:rPr>
                            <m:sty m:val="i"/>
                          </m:rPr>
                          <m:t>k</m:t>
                        </m:r>
                      </m:sub>
                    </m:sSub>
                    <m:sSup>
                      <m:sSupPr/>
                      <m:e>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e>
                      <m:sup>
                        <m:r>
                          <m:rPr>
                            <m:sty m:val="p"/>
                          </m:rPr>
                          <m:t>2</m:t>
                        </m:r>
                      </m:sup>
                    </m:sSup>
                    <m:r>
                      <m:rPr>
                        <m:sty m:val="p"/>
                      </m:rPr>
                      <m:t>+</m:t>
                    </m:r>
                    <m:sSub>
                      <m:sSubPr/>
                      <m:e>
                        <m:acc>
                          <m:accPr>
                            <m:chr m:val="‾"/>
                          </m:accPr>
                          <m:e>
                            <m:r>
                              <m:rPr>
                                <m:sty m:val="i"/>
                              </m:rPr>
                              <m:t>ψ</m:t>
                            </m:r>
                          </m:e>
                        </m:acc>
                      </m:e>
                      <m:sub>
                        <m:r>
                          <m:rPr>
                            <m:sty m:val="i"/>
                          </m:rPr>
                          <m:t>k</m:t>
                        </m:r>
                      </m:sub>
                    </m:sSub>
                    <m:sSup>
                      <m:sSupPr/>
                      <m:e>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e>
                      <m:sup>
                        <m:r>
                          <m:rPr>
                            <m:sty m:val="p"/>
                          </m:rPr>
                          <m:t>2</m:t>
                        </m:r>
                      </m:sup>
                    </m:sSup>
                  </m:e>
                </m:d>
                <m:r>
                  <m:rPr>
                    <m:sty m:val="p"/>
                  </m:rPr>
                  <m:t>,</m:t>
                </m:r>
              </m:e>
            </m:mr>
          </m:m>
        </m:oMath>
      </m:oMathPara>
    </w:p>
    <w:p>
      <w:pPr>
        <w:spacing w:after="220" w:lineRule="auto"/>
      </w:pPr>
      <w:r>
        <w:rPr>
          <w:rFonts w:eastAsia="Georgia" w:cs="Georgia" w:ascii="Georgia" w:hAnsi="Georgia"/>
        </w:rPr>
        <w:t xml:space="preserve">s'écrit sous la forme </w:t>
      </w:r>
      <m:oMath>
        <m:r>
          <m:rPr>
            <m:sty m:val="i"/>
          </m:rPr>
          <m:t>q</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nary>
          <m:naryPr>
            <m:chr m:val="∑"/>
            <m:limLoc m:val="undOvr"/>
            <m:grow m:val="1"/>
          </m:naryPr>
          <m:sub>
            <m:r>
              <m:rPr>
                <m:sty m:val="i"/>
              </m:rPr>
              <m:t>i</m:t>
            </m:r>
            <m:r>
              <m:rPr>
                <m:sty m:val="p"/>
              </m:rPr>
              <m:t>,</m:t>
            </m:r>
            <m:r>
              <m:rPr>
                <m:sty m:val="i"/>
              </m:rPr>
              <m:t>j</m:t>
            </m:r>
            <m:r>
              <m:rPr>
                <m:sty m:val="p"/>
              </m:rPr>
              <m:t>=</m:t>
            </m:r>
            <m:r>
              <m:rPr>
                <m:sty m:val="p"/>
              </m:rPr>
              <m:t>1</m:t>
            </m:r>
          </m:sub>
          <m:sup>
            <m:r>
              <m:rPr>
                <m:sty m:val="i"/>
              </m:rPr>
              <m:t>n</m:t>
            </m:r>
          </m:sup>
          <m:e>
            <m:r>
              <m:rPr>
                <m:sty m:val="p"/>
              </m:rPr>
              <m:t xml:space="preserve"> </m:t>
            </m:r>
          </m:e>
        </m:nary>
        <m:sSub>
          <m:sSubPr/>
          <m:e>
            <m:r>
              <m:rPr>
                <m:sty m:val="i"/>
              </m:rPr>
              <m:t>s</m:t>
            </m:r>
          </m:e>
          <m:sub>
            <m:r>
              <m:rPr>
                <m:sty m:val="i"/>
              </m:rPr>
              <m:t>i</m:t>
            </m:r>
            <m:r>
              <m:rPr>
                <m:sty m:val="p"/>
              </m:rPr>
              <m:t>+</m:t>
            </m:r>
            <m:r>
              <m:rPr>
                <m:sty m:val="i"/>
              </m:rPr>
              <m:t>j</m:t>
            </m:r>
            <m:r>
              <m:rPr>
                <m:sty m:val="p"/>
              </m:rPr>
              <m:t>−</m:t>
            </m:r>
            <m:r>
              <m:rPr>
                <m:sty m:val="p"/>
              </m:rPr>
              <m:t>2</m:t>
            </m:r>
          </m:sub>
        </m:sSub>
        <m:sSub>
          <m:sSubPr/>
          <m:e>
            <m:r>
              <m:rPr>
                <m:sty m:val="i"/>
              </m:rPr>
              <m:t>x</m:t>
            </m:r>
          </m:e>
          <m:sub>
            <m:r>
              <m:rPr>
                <m:sty m:val="i"/>
              </m:rPr>
              <m:t>i</m:t>
            </m:r>
          </m:sub>
        </m:sSub>
        <m:sSub>
          <m:sSubPr/>
          <m:e>
            <m:r>
              <m:rPr>
                <m:sty m:val="i"/>
              </m:rPr>
              <m:t>x</m:t>
            </m:r>
          </m:e>
          <m:sub>
            <m:r>
              <m:rPr>
                <m:sty m:val="i"/>
              </m:rPr>
              <m:t>j</m:t>
            </m:r>
          </m:sub>
        </m:sSub>
      </m:oMath>
      <w:r>
        <w:rPr/>
        <w:t xml:space="preserve">.</w:t>
      </w:r>
    </w:p>
    <w:p>
      <w:pPr>
        <w:spacing w:after="220" w:lineRule="auto"/>
      </w:pPr>
      <w:r>
        <w:rPr/>
        <w:t xml:space="preserve">19 </w:t>
      </w:r>
      <m:oMath>
        <m:r>
          <m:rPr>
            <m:sty m:val="p"/>
          </m:rPr>
          <m:t>▹</m:t>
        </m:r>
      </m:oMath>
      <w:r>
        <w:rPr/>
        <w:t xml:space="preserve"> Montrer que si </w:t>
      </w:r>
      <m:oMath>
        <m:r>
          <m:rPr>
            <m:sty m:val="i"/>
          </m:rPr>
          <m:t>P</m:t>
        </m:r>
      </m:oMath>
      <w:r>
        <w:rPr>
          <w:rFonts w:eastAsia="Georgia" w:cs="Georgia" w:ascii="Georgia" w:hAnsi="Georgia"/>
        </w:rPr>
        <w:t xml:space="preserve"> est à racines toutes réelles, alors </w:t>
      </w:r>
      <m:oMath>
        <m:r>
          <m:rPr>
            <m:sty m:val="i"/>
          </m:rPr>
          <m:t>q</m:t>
        </m:r>
        <m:r>
          <m:rPr>
            <m:sty m:val="p"/>
          </m:rPr>
          <m:t>:</m:t>
        </m:r>
        <m:sSup>
          <m:sSupPr/>
          <m:e>
            <m:r>
              <m:rPr>
                <m:sty m:val="b"/>
              </m:rPr>
              <m:t>R</m:t>
            </m:r>
          </m:e>
          <m:sup>
            <m:r>
              <m:rPr>
                <m:sty m:val="i"/>
              </m:rPr>
              <m:t>n</m:t>
            </m:r>
          </m:sup>
        </m:sSup>
        <m:r>
          <m:rPr>
            <m:sty m:val="p"/>
          </m:rPr>
          <m:t>⟶</m:t>
        </m:r>
        <m:r>
          <m:rPr>
            <m:sty m:val="b"/>
          </m:rPr>
          <m:t>R</m:t>
        </m:r>
      </m:oMath>
      <w:r>
        <w:rPr>
          <w:rFonts w:eastAsia="Georgia" w:cs="Georgia" w:ascii="Georgia" w:hAnsi="Georgia"/>
        </w:rPr>
        <w:t xml:space="preserve"> définie par </w:t>
      </w:r>
      <m:oMath>
        <m:r>
          <m:rPr>
            <m:sty m:val="i"/>
          </m:rPr>
          <m:t>q</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nary>
          <m:naryPr>
            <m:chr m:val="∑"/>
            <m:limLoc m:val="undOvr"/>
            <m:grow m:val="1"/>
          </m:naryPr>
          <m:sub>
            <m:r>
              <m:rPr>
                <m:sty m:val="i"/>
              </m:rPr>
              <m:t>i</m:t>
            </m:r>
            <m:r>
              <m:rPr>
                <m:sty m:val="p"/>
              </m:rPr>
              <m:t>,</m:t>
            </m:r>
            <m:r>
              <m:rPr>
                <m:sty m:val="i"/>
              </m:rPr>
              <m:t>j</m:t>
            </m:r>
            <m:r>
              <m:rPr>
                <m:sty m:val="p"/>
              </m:rPr>
              <m:t>=</m:t>
            </m:r>
            <m:r>
              <m:rPr>
                <m:sty m:val="p"/>
              </m:rPr>
              <m:t>1</m:t>
            </m:r>
          </m:sub>
          <m:sup>
            <m:r>
              <m:rPr>
                <m:sty m:val="i"/>
              </m:rPr>
              <m:t>n</m:t>
            </m:r>
          </m:sup>
          <m:e>
            <m:r>
              <m:rPr>
                <m:sty m:val="p"/>
              </m:rPr>
              <m:t xml:space="preserve"> </m:t>
            </m:r>
          </m:e>
        </m:nary>
        <m:sSub>
          <m:sSubPr/>
          <m:e>
            <m:r>
              <m:rPr>
                <m:sty m:val="i"/>
              </m:rPr>
              <m:t>s</m:t>
            </m:r>
          </m:e>
          <m:sub>
            <m:r>
              <m:rPr>
                <m:sty m:val="i"/>
              </m:rPr>
              <m:t>i</m:t>
            </m:r>
            <m:r>
              <m:rPr>
                <m:sty m:val="p"/>
              </m:rPr>
              <m:t>+</m:t>
            </m:r>
            <m:r>
              <m:rPr>
                <m:sty m:val="i"/>
              </m:rPr>
              <m:t>j</m:t>
            </m:r>
            <m:r>
              <m:rPr>
                <m:sty m:val="p"/>
              </m:rPr>
              <m:t>−</m:t>
            </m:r>
            <m:r>
              <m:rPr>
                <m:sty m:val="p"/>
              </m:rPr>
              <m:t>2</m:t>
            </m:r>
          </m:sub>
        </m:sSub>
        <m:sSub>
          <m:sSubPr/>
          <m:e>
            <m:r>
              <m:rPr>
                <m:sty m:val="i"/>
              </m:rPr>
              <m:t>x</m:t>
            </m:r>
          </m:e>
          <m:sub>
            <m:r>
              <m:rPr>
                <m:sty m:val="i"/>
              </m:rPr>
              <m:t>i</m:t>
            </m:r>
          </m:sub>
        </m:sSub>
        <m:sSub>
          <m:sSubPr/>
          <m:e>
            <m:r>
              <m:rPr>
                <m:sty m:val="i"/>
              </m:rPr>
              <m:t>x</m:t>
            </m:r>
          </m:e>
          <m:sub>
            <m:r>
              <m:rPr>
                <m:sty m:val="i"/>
              </m:rPr>
              <m:t>j</m:t>
            </m:r>
          </m:sub>
        </m:sSub>
      </m:oMath>
      <w:r>
        <w:rPr>
          <w:rFonts w:eastAsia="Georgia" w:cs="Georgia" w:ascii="Georgia" w:hAnsi="Georgia"/>
        </w:rPr>
        <w:t xml:space="preserve">, est à valeurs positives.</w:t>
      </w:r>
    </w:p>
    <w:p>
      <w:pPr>
        <w:spacing w:after="220" w:lineRule="auto"/>
      </w:pPr>
      <w:r>
        <w:rPr>
          <w:rFonts w:eastAsia="Georgia" w:cs="Georgia" w:ascii="Georgia" w:hAnsi="Georgia"/>
        </w:rPr>
        <w:t xml:space="preserve">On suppose à présent </w:t>
      </w:r>
      <m:oMath>
        <m:r>
          <m:rPr>
            <m:sty m:val="i"/>
          </m:rPr>
          <m:t>r</m:t>
        </m:r>
        <m:r>
          <m:rPr>
            <m:sty m:val="p"/>
          </m:rPr>
          <m:t>&lt;</m:t>
        </m:r>
        <m:r>
          <m:rPr>
            <m:sty m:val="i"/>
          </m:rPr>
          <m:t>n</m:t>
        </m:r>
      </m:oMath>
      <w:r>
        <w:rPr>
          <w:rFonts w:eastAsia="Georgia" w:cs="Georgia" w:ascii="Georgia" w:hAnsi="Georgia"/>
        </w:rPr>
        <w:t xml:space="preserve"> et on écrit pour tout </w:t>
      </w:r>
      <m:oMath>
        <m:r>
          <m:rPr>
            <m:sty m:val="i"/>
          </m:rPr>
          <m:t>i</m:t>
        </m:r>
        <m:r>
          <m:rPr>
            <m:sty m:val="p"/>
          </m:rPr>
          <m:t>=</m:t>
        </m:r>
        <m:r>
          <m:rPr>
            <m:sty m:val="p"/>
          </m:rPr>
          <m:t>1</m:t>
        </m:r>
        <m:r>
          <m:rPr>
            <m:sty m:val="p"/>
          </m:rPr>
          <m:t>,</m:t>
        </m:r>
        <m:r>
          <m:rPr>
            <m:sty m:val="p"/>
          </m:rPr>
          <m:t>⋯</m:t>
        </m:r>
        <m:r>
          <m:rPr>
            <m:sty m:val="p"/>
          </m:rPr>
          <m:t>,</m:t>
        </m:r>
        <m:r>
          <m:rPr>
            <m:sty m:val="i"/>
          </m:rPr>
          <m:t>s</m:t>
        </m:r>
      </m:oMath>
    </w:p>
    <w:p>
      <w:pPr>
        <w:spacing w:after="220" w:lineRule="auto"/>
      </w:pPr>
      <m:oMathPara>
        <m:oMath>
          <m:sSubSup>
            <m:sSubSupPr/>
            <m:e>
              <m:r>
                <m:rPr>
                  <m:sty m:val="i"/>
                </m:rPr>
                <m:t>ψ</m:t>
              </m:r>
            </m:e>
            <m:sub>
              <m:r>
                <m:rPr>
                  <m:sty m:val="i"/>
                </m:rPr>
                <m:t>i</m:t>
              </m:r>
            </m:sub>
            <m:sup>
              <m:r>
                <m:rPr>
                  <m:sty m:val="p"/>
                </m:rPr>
                <m:t>2</m:t>
              </m:r>
            </m:sup>
          </m:sSubSup>
          <m:r>
            <m:rPr>
              <m:sty m:val="p"/>
            </m:rPr>
            <m:t>+</m:t>
          </m:r>
          <m:sSubSup>
            <m:sSubSupPr/>
            <m:e>
              <m:acc>
                <m:accPr>
                  <m:chr m:val="‾"/>
                </m:accPr>
                <m:e>
                  <m:r>
                    <m:rPr>
                      <m:sty m:val="i"/>
                    </m:rPr>
                    <m:t>ψ</m:t>
                  </m:r>
                </m:e>
              </m:acc>
            </m:e>
            <m:sub>
              <m:r>
                <m:rPr>
                  <m:sty m:val="i"/>
                </m:rPr>
                <m:t>i</m:t>
              </m:r>
            </m:sub>
            <m:sup>
              <m:r>
                <m:rPr>
                  <m:sty m:val="p"/>
                </m:rPr>
                <m:t>2</m:t>
              </m:r>
            </m:sup>
          </m:sSubSup>
          <m:r>
            <m:rPr>
              <m:sty m:val="p"/>
            </m:rPr>
            <m:t>=</m:t>
          </m:r>
          <m:r>
            <m:rPr>
              <m:sty m:val="p"/>
            </m:rPr>
            <m:t>2</m:t>
          </m:r>
          <m:r>
            <m:rPr>
              <m:sty m:val="p"/>
            </m:rPr>
            <m:t>Re</m:t>
          </m:r>
          <m:sSup>
            <m:sSupPr/>
            <m:e>
              <m:d>
                <m:dPr>
                  <m:begChr m:val="("/>
                  <m:endChr m:val=")"/>
                  <m:ctrlPr>
                    <w:rPr>
                      <w:rFonts w:ascii="Cambria Math" w:hAnsi="Cambria Math"/>
                    </w:rPr>
                  </m:ctrlPr>
                </m:dPr>
                <m:e>
                  <m:sSub>
                    <m:sSubPr/>
                    <m:e>
                      <m:r>
                        <m:rPr>
                          <m:sty m:val="i"/>
                        </m:rPr>
                        <m:t>ψ</m:t>
                      </m:r>
                    </m:e>
                    <m:sub>
                      <m:r>
                        <m:rPr>
                          <m:sty m:val="i"/>
                        </m:rPr>
                        <m:t>i</m:t>
                      </m:r>
                    </m:sub>
                  </m:sSub>
                </m:e>
              </m:d>
            </m:e>
            <m:sup>
              <m:r>
                <m:rPr>
                  <m:sty m:val="p"/>
                </m:rPr>
                <m:t>2</m:t>
              </m:r>
            </m:sup>
          </m:sSup>
          <m:r>
            <m:rPr>
              <m:sty m:val="p"/>
            </m:rPr>
            <m:t>−</m:t>
          </m:r>
          <m:r>
            <m:rPr>
              <m:sty m:val="p"/>
            </m:rPr>
            <m:t>2</m:t>
          </m:r>
          <m:r>
            <m:rPr>
              <m:sty m:val="p"/>
            </m:rPr>
            <m:t>Im</m:t>
          </m:r>
          <m:sSup>
            <m:sSupPr/>
            <m:e>
              <m:d>
                <m:dPr>
                  <m:begChr m:val="("/>
                  <m:endChr m:val=")"/>
                  <m:ctrlPr>
                    <w:rPr>
                      <w:rFonts w:ascii="Cambria Math" w:hAnsi="Cambria Math"/>
                    </w:rPr>
                  </m:ctrlPr>
                </m:dPr>
                <m:e>
                  <m:sSub>
                    <m:sSubPr/>
                    <m:e>
                      <m:r>
                        <m:rPr>
                          <m:sty m:val="i"/>
                        </m:rPr>
                        <m:t>ψ</m:t>
                      </m:r>
                    </m:e>
                    <m:sub>
                      <m:r>
                        <m:rPr>
                          <m:sty m:val="i"/>
                        </m:rPr>
                        <m:t>i</m:t>
                      </m:r>
                    </m:sub>
                  </m:sSub>
                </m:e>
              </m:d>
            </m:e>
            <m:sup>
              <m:r>
                <m:rPr>
                  <m:sty m:val="p"/>
                </m:rPr>
                <m:t>2</m:t>
              </m:r>
            </m:sup>
          </m:sSup>
          <m:r>
            <m:rPr>
              <m:sty m:val="p"/>
            </m:rPr>
            <m:t>.</m:t>
          </m:r>
        </m:oMath>
      </m:oMathPara>
    </w:p>
    <w:p>
      <w:pPr>
        <w:spacing w:after="220" w:lineRule="auto"/>
      </w:pPr>
      <m:oMath>
        <m:r>
          <m:rPr>
            <m:sty m:val="b"/>
          </m:rPr>
          <m:t>2</m:t>
        </m:r>
        <m:r>
          <m:rPr>
            <m:sty m:val="b"/>
          </m:rPr>
          <m:t>0</m:t>
        </m:r>
        <m:r>
          <m:rPr>
            <m:sty m:val="p"/>
          </m:rPr>
          <m:t>▹</m:t>
        </m:r>
      </m:oMath>
      <w:r>
        <w:rPr>
          <w:rFonts w:eastAsia="Georgia" w:cs="Georgia" w:ascii="Georgia" w:hAnsi="Georgia"/>
        </w:rPr>
        <w:t xml:space="preserve"> Montrer que les applications linéaires </w:t>
      </w:r>
      <m:oMath>
        <m:sSup>
          <m:sSupPr/>
          <m:e>
            <m:r>
              <m:rPr>
                <m:sty m:val="b"/>
              </m:rPr>
              <m:t>R</m:t>
            </m:r>
          </m:e>
          <m:sup>
            <m:r>
              <m:rPr>
                <m:sty m:val="i"/>
              </m:rPr>
              <m:t>n</m:t>
            </m:r>
          </m:sup>
        </m:sSup>
        <m:r>
          <m:rPr>
            <m:sty m:val="p"/>
          </m:rPr>
          <m:t>⟶</m:t>
        </m:r>
        <m:r>
          <m:rPr>
            <m:sty m:val="b"/>
          </m:rPr>
          <m:t>R</m:t>
        </m:r>
      </m:oMath>
      <w:r>
        <w:rPr/>
        <w:t xml:space="preserve"> suivantes sont </w:t>
      </w:r>
      <m:oMath>
        <m:r>
          <m:rPr>
            <m:sty m:val="b"/>
          </m:rPr>
          <m:t>R</m:t>
        </m:r>
      </m:oMath>
      <w:r>
        <w:rPr>
          <w:rFonts w:eastAsia="Georgia" w:cs="Georgia" w:ascii="Georgia" w:hAnsi="Georgia"/>
        </w:rPr>
        <w:t xml:space="preserve">-linéairement indépendantes :</w:t>
      </w:r>
    </w:p>
    <w:p>
      <w:pPr>
        <w:spacing w:after="220" w:lineRule="auto"/>
      </w:pPr>
      <m:oMathPara>
        <m:oMath>
          <m:sSub>
            <m:sSubPr/>
            <m:e>
              <m:r>
                <m:rPr>
                  <m:sty m:val="i"/>
                </m:rPr>
                <m:t>φ</m:t>
              </m:r>
            </m:e>
            <m:sub>
              <m:r>
                <m:rPr>
                  <m:sty m:val="p"/>
                </m:rPr>
                <m:t>1</m:t>
              </m:r>
            </m:sub>
          </m:sSub>
          <m:r>
            <m:rPr>
              <m:sty m:val="p"/>
            </m:rPr>
            <m:t>,</m:t>
          </m:r>
          <m:r>
            <m:rPr>
              <m:sty m:val="p"/>
            </m:rPr>
            <m:t>⋯</m:t>
          </m:r>
          <m:r>
            <m:rPr>
              <m:sty m:val="p"/>
            </m:rPr>
            <m:t>,</m:t>
          </m:r>
          <m:sSub>
            <m:sSubPr/>
            <m:e>
              <m:r>
                <m:rPr>
                  <m:sty m:val="i"/>
                </m:rPr>
                <m:t>φ</m:t>
              </m:r>
            </m:e>
            <m:sub>
              <m:r>
                <m:rPr>
                  <m:sty m:val="i"/>
                </m:rPr>
                <m:t>r</m:t>
              </m:r>
            </m:sub>
          </m:sSub>
          <m:r>
            <m:rPr>
              <m:sty m:val="p"/>
            </m:rPr>
            <m:t>,</m:t>
          </m:r>
          <m:r>
            <m:rPr>
              <m:sty m:val="p"/>
            </m:rPr>
            <m:t>Re</m:t>
          </m:r>
          <m:d>
            <m:dPr>
              <m:begChr m:val="("/>
              <m:endChr m:val=")"/>
              <m:ctrlPr>
                <w:rPr>
                  <w:rFonts w:ascii="Cambria Math" w:hAnsi="Cambria Math"/>
                </w:rPr>
              </m:ctrlPr>
            </m:dPr>
            <m:e>
              <m:sSub>
                <m:sSubPr/>
                <m:e>
                  <m:r>
                    <m:rPr>
                      <m:sty m:val="i"/>
                    </m:rPr>
                    <m:t>ψ</m:t>
                  </m:r>
                </m:e>
                <m:sub>
                  <m:r>
                    <m:rPr>
                      <m:sty m:val="p"/>
                    </m:rPr>
                    <m:t>1</m:t>
                  </m:r>
                </m:sub>
              </m:sSub>
            </m:e>
          </m:d>
          <m:r>
            <m:rPr>
              <m:sty m:val="p"/>
            </m:rPr>
            <m:t>,</m:t>
          </m:r>
          <m:r>
            <m:rPr>
              <m:sty m:val="p"/>
            </m:rPr>
            <m:t>Im</m:t>
          </m:r>
          <m:d>
            <m:dPr>
              <m:begChr m:val="("/>
              <m:endChr m:val=")"/>
              <m:ctrlPr>
                <w:rPr>
                  <w:rFonts w:ascii="Cambria Math" w:hAnsi="Cambria Math"/>
                </w:rPr>
              </m:ctrlPr>
            </m:dPr>
            <m:e>
              <m:sSub>
                <m:sSubPr/>
                <m:e>
                  <m:r>
                    <m:rPr>
                      <m:sty m:val="i"/>
                    </m:rPr>
                    <m:t>ψ</m:t>
                  </m:r>
                </m:e>
                <m:sub>
                  <m:r>
                    <m:rPr>
                      <m:sty m:val="p"/>
                    </m:rPr>
                    <m:t>1</m:t>
                  </m:r>
                </m:sub>
              </m:sSub>
            </m:e>
          </m:d>
          <m:r>
            <m:rPr>
              <m:sty m:val="p"/>
            </m:rPr>
            <m:t>,</m:t>
          </m:r>
          <m:r>
            <m:rPr>
              <m:sty m:val="p"/>
            </m:rPr>
            <m:t>⋯</m:t>
          </m:r>
          <m:r>
            <m:rPr>
              <m:sty m:val="p"/>
            </m:rPr>
            <m:t>,</m:t>
          </m:r>
          <m:r>
            <m:rPr>
              <m:sty m:val="p"/>
            </m:rPr>
            <m:t>Re</m:t>
          </m:r>
          <m:d>
            <m:dPr>
              <m:begChr m:val="("/>
              <m:endChr m:val=")"/>
              <m:ctrlPr>
                <w:rPr>
                  <w:rFonts w:ascii="Cambria Math" w:hAnsi="Cambria Math"/>
                </w:rPr>
              </m:ctrlPr>
            </m:dPr>
            <m:e>
              <m:sSub>
                <m:sSubPr/>
                <m:e>
                  <m:r>
                    <m:rPr>
                      <m:sty m:val="i"/>
                    </m:rPr>
                    <m:t>ψ</m:t>
                  </m:r>
                </m:e>
                <m:sub>
                  <m:r>
                    <m:rPr>
                      <m:sty m:val="i"/>
                    </m:rPr>
                    <m:t>s</m:t>
                  </m:r>
                </m:sub>
              </m:sSub>
            </m:e>
          </m:d>
          <m:r>
            <m:rPr>
              <m:sty m:val="p"/>
            </m:rPr>
            <m:t>,</m:t>
          </m:r>
          <m:r>
            <m:rPr>
              <m:sty m:val="p"/>
            </m:rPr>
            <m:t>Im</m:t>
          </m:r>
          <m:d>
            <m:dPr>
              <m:begChr m:val="("/>
              <m:endChr m:val=")"/>
              <m:ctrlPr>
                <w:rPr>
                  <w:rFonts w:ascii="Cambria Math" w:hAnsi="Cambria Math"/>
                </w:rPr>
              </m:ctrlPr>
            </m:dPr>
            <m:e>
              <m:sSub>
                <m:sSubPr/>
                <m:e>
                  <m:r>
                    <m:rPr>
                      <m:sty m:val="i"/>
                    </m:rPr>
                    <m:t>ψ</m:t>
                  </m:r>
                </m:e>
                <m:sub>
                  <m:r>
                    <m:rPr>
                      <m:sty m:val="i"/>
                    </m:rPr>
                    <m:t>s</m:t>
                  </m:r>
                </m:sub>
              </m:sSub>
            </m:e>
          </m:d>
          <m:r>
            <m:rPr>
              <m:sty m:val="p"/>
            </m:rPr>
            <m:t>.</m:t>
          </m:r>
        </m:oMath>
      </m:oMathPara>
    </w:p>
    <w:p>
      <w:pPr>
        <w:spacing w:after="220" w:lineRule="auto"/>
      </w:pPr>
      <w:r>
        <w:rPr/>
        <w:t xml:space="preserve">21 - Conclure que </w:t>
      </w:r>
      <m:oMath>
        <m:r>
          <m:rPr>
            <m:sty m:val="i"/>
          </m:rPr>
          <m:t>P</m:t>
        </m:r>
      </m:oMath>
      <w:r>
        <w:rPr>
          <w:rFonts w:eastAsia="Georgia" w:cs="Georgia" w:ascii="Georgia" w:hAnsi="Georgia"/>
        </w:rPr>
        <w:t xml:space="preserve"> est à racines toutes réelles si et seulement si </w:t>
      </w:r>
      <m:oMath>
        <m:r>
          <m:rPr>
            <m:sty m:val="i"/>
          </m:rPr>
          <m:t>q</m:t>
        </m:r>
      </m:oMath>
      <w:r>
        <w:rPr>
          <w:rFonts w:eastAsia="Georgia" w:cs="Georgia" w:ascii="Georgia" w:hAnsi="Georgia"/>
        </w:rPr>
        <w:t xml:space="preserve"> est à valeurs positives sur </w:t>
      </w:r>
      <m:oMath>
        <m:sSup>
          <m:sSupPr/>
          <m:e>
            <m:r>
              <m:rPr>
                <m:sty m:val="b"/>
              </m:rPr>
              <m:t>R</m:t>
            </m:r>
          </m:e>
          <m:sup>
            <m:r>
              <m:rPr>
                <m:sty m:val="i"/>
              </m:rPr>
              <m:t>n</m:t>
            </m:r>
          </m:sup>
        </m:sSup>
      </m:oMath>
      <w:r>
        <w:rPr/>
        <w:t xml:space="preserve">.</w:t>
      </w:r>
      <w:r>
        <w:rPr/>
        <w:br w:type="textWrapping"/>
      </w:r>
      <w:r>
        <w:rPr/>
        <w:t xml:space="preserve">Indication : on pourra utiliser, sans justification, l'existence d'un vecteur</w:t>
      </w:r>
      <w:r>
        <w:rPr/>
        <w:br w:type="textWrapping"/>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sSup>
          <m:sSupPr/>
          <m:e>
            <m:r>
              <m:rPr>
                <m:sty m:val="b"/>
              </m:rPr>
              <m:t>R</m:t>
            </m:r>
          </m:e>
          <m:sup>
            <m:r>
              <m:rPr>
                <m:sty m:val="i"/>
              </m:rPr>
              <m:t>n</m:t>
            </m:r>
          </m:sup>
        </m:sSup>
      </m:oMath>
      <w:r>
        <w:rPr>
          <w:rFonts w:eastAsia="Georgia" w:cs="Georgia" w:ascii="Georgia" w:hAnsi="Georgia"/>
        </w:rPr>
        <w:t xml:space="preserve"> qui annule toutes les formes linéaires de la question précédente sauf une au choix.</w:t>
      </w:r>
    </w:p>
    <w:p>
      <w:pPr>
        <w:spacing w:line="271" w:before="330" w:lineRule="auto"/>
      </w:pPr>
      <w:r>
        <w:rPr>
          <w:b/>
          <w:sz w:val="42"/>
        </w:rPr>
        <w:t xml:space="preserve">Suite multiplicative de Polya-Schur</w:t>
      </w:r>
    </w:p>
    <w:p>
      <w:pPr>
        <w:spacing w:after="220" w:lineRule="auto"/>
      </w:pPr>
      <w:r>
        <w:rPr>
          <w:rFonts w:eastAsia="Georgia" w:cs="Georgia" w:ascii="Georgia" w:hAnsi="Georgia"/>
        </w:rPr>
        <w:t xml:space="preserve">Étant donnée une suite réelle </w:t>
      </w:r>
      <m:oMath>
        <m:sSub>
          <m:sSubPr/>
          <m:e>
            <m:d>
              <m:dPr>
                <m:begChr m:val="("/>
                <m:endChr m:val=")"/>
                <m:ctrlPr>
                  <w:rPr>
                    <w:rFonts w:ascii="Cambria Math" w:hAnsi="Cambria Math"/>
                  </w:rPr>
                </m:ctrlPr>
              </m:dPr>
              <m:e>
                <m:sSub>
                  <m:sSubPr/>
                  <m:e>
                    <m:r>
                      <m:rPr>
                        <m:sty m:val="i"/>
                      </m:rPr>
                      <m:t>γ</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on considère l'opérateur </w:t>
      </w:r>
      <m:oMath>
        <m:r>
          <m:rPr>
            <m:sty m:val="p"/>
          </m:rPr>
          <m:t>Γ</m:t>
        </m:r>
        <m:r>
          <m:rPr>
            <m:sty m:val="p"/>
          </m:rPr>
          <m:t>:</m:t>
        </m:r>
        <m:r>
          <m:rPr>
            <m:sty m:val="b"/>
          </m:rPr>
          <m:t>R</m:t>
        </m:r>
        <m:r>
          <m:rPr>
            <m:sty m:val="p"/>
          </m:rPr>
          <m:t>[</m:t>
        </m:r>
        <m:r>
          <m:rPr>
            <m:sty m:val="i"/>
          </m:rPr>
          <m:t>X</m:t>
        </m:r>
        <m:r>
          <m:rPr>
            <m:sty m:val="p"/>
          </m:rPr>
          <m:t>]</m:t>
        </m:r>
        <m:r>
          <m:rPr>
            <m:sty m:val="p"/>
          </m:rPr>
          <m:t>⟶</m:t>
        </m:r>
        <m:r>
          <m:rPr>
            <m:sty m:val="b"/>
          </m:rPr>
          <m:t>R</m:t>
        </m:r>
        <m:r>
          <m:rPr>
            <m:sty m:val="p"/>
          </m:rPr>
          <m:t>[</m:t>
        </m:r>
        <m:r>
          <m:rPr>
            <m:sty m:val="i"/>
          </m:rPr>
          <m:t>X</m:t>
        </m:r>
        <m:r>
          <m:rPr>
            <m:sty m:val="p"/>
          </m:rPr>
          <m:t>]</m:t>
        </m:r>
      </m:oMath>
      <w:r>
        <w:rPr>
          <w:rFonts w:eastAsia="Georgia" w:cs="Georgia" w:ascii="Georgia" w:hAnsi="Georgia"/>
        </w:rPr>
        <w:t xml:space="preserve"> défini par la formule</w:t>
      </w:r>
    </w:p>
    <w:p>
      <w:pPr>
        <w:spacing w:after="220" w:lineRule="auto"/>
      </w:pPr>
      <m:oMathPara>
        <m:oMath>
          <m:r>
            <m:rPr>
              <m:sty m:val="p"/>
            </m:rPr>
            <m:t>Γ</m:t>
          </m:r>
          <m:d>
            <m:dPr>
              <m:begChr m:val="("/>
              <m:endChr m:val=")"/>
              <m:ctrlPr>
                <w:rPr>
                  <w:rFonts w:ascii="Cambria Math" w:hAnsi="Cambria Math"/>
                </w:rPr>
              </m:ctrlPr>
            </m:dPr>
            <m:e>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sSub>
                <m:sSubPr/>
                <m:e>
                  <m:r>
                    <m:rPr>
                      <m:sty m:val="i"/>
                    </m:rPr>
                    <m:t>a</m:t>
                  </m:r>
                </m:e>
                <m:sub>
                  <m:r>
                    <m:rPr>
                      <m:sty m:val="i"/>
                    </m:rPr>
                    <m:t>k</m:t>
                  </m:r>
                </m:sub>
              </m:sSub>
              <m:sSup>
                <m:sSupPr/>
                <m:e>
                  <m:r>
                    <m:rPr>
                      <m:sty m:val="i"/>
                    </m:rPr>
                    <m:t>X</m:t>
                  </m:r>
                </m:e>
                <m:sup>
                  <m:r>
                    <m:rPr>
                      <m:sty m:val="i"/>
                    </m:rPr>
                    <m:t>k</m:t>
                  </m:r>
                </m:sup>
              </m:sSup>
            </m:e>
          </m:d>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sSub>
            <m:sSubPr/>
            <m:e>
              <m:r>
                <m:rPr>
                  <m:sty m:val="i"/>
                </m:rPr>
                <m:t>γ</m:t>
              </m:r>
            </m:e>
            <m:sub>
              <m:r>
                <m:rPr>
                  <m:sty m:val="i"/>
                </m:rPr>
                <m:t>k</m:t>
              </m:r>
            </m:sub>
          </m:sSub>
          <m:sSup>
            <m:sSupPr/>
            <m:e>
              <m:r>
                <m:rPr>
                  <m:sty m:val="i"/>
                </m:rPr>
                <m:t>X</m:t>
              </m:r>
            </m:e>
            <m:sup>
              <m:r>
                <m:rPr>
                  <m:sty m:val="i"/>
                </m:rPr>
                <m:t>k</m:t>
              </m:r>
            </m:sup>
          </m:sSup>
          <m:r>
            <m:rPr>
              <m:sty m:val="p"/>
            </m:rPr>
            <m:t>.</m:t>
          </m:r>
        </m:oMath>
      </m:oMathPara>
    </w:p>
    <w:p>
      <w:pPr>
        <w:spacing w:after="220" w:lineRule="auto"/>
      </w:pPr>
      <w:r>
        <w:rPr/>
        <w:t xml:space="preserve">Une suite </w:t>
      </w:r>
      <m:oMath>
        <m:sSub>
          <m:sSubPr/>
          <m:e>
            <m:d>
              <m:dPr>
                <m:begChr m:val="("/>
                <m:endChr m:val=")"/>
                <m:ctrlPr>
                  <w:rPr>
                    <w:rFonts w:ascii="Cambria Math" w:hAnsi="Cambria Math"/>
                  </w:rPr>
                </m:ctrlPr>
              </m:dPr>
              <m:e>
                <m:sSub>
                  <m:sSubPr/>
                  <m:e>
                    <m:r>
                      <m:rPr>
                        <m:sty m:val="i"/>
                      </m:rPr>
                      <m:t>γ</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est dite multiplicative au sens de Polya-Schur si l'opérateur </w:t>
      </w:r>
      <m:oMath>
        <m:r>
          <m:rPr>
            <m:sty m:val="p"/>
          </m:rPr>
          <m:t>Γ</m:t>
        </m:r>
      </m:oMath>
      <w:r>
        <w:rPr>
          <w:rFonts w:eastAsia="Georgia" w:cs="Georgia" w:ascii="Georgia" w:hAnsi="Georgia"/>
        </w:rPr>
        <w:t xml:space="preserve"> préserve l'ensemble des polynômes à racines toutes réelles, i.e. si </w:t>
      </w:r>
      <m:oMath>
        <m:r>
          <m:rPr>
            <m:sty m:val="i"/>
          </m:rPr>
          <m:t>P</m:t>
        </m:r>
      </m:oMath>
      <w:r>
        <w:rPr>
          <w:rFonts w:eastAsia="Georgia" w:cs="Georgia" w:ascii="Georgia" w:hAnsi="Georgia"/>
        </w:rPr>
        <w:t xml:space="preserve"> a toutes ses racines réelles alors </w:t>
      </w:r>
      <m:oMath>
        <m:r>
          <m:rPr>
            <m:sty m:val="p"/>
          </m:rPr>
          <m:t>Γ</m:t>
        </m:r>
        <m:r>
          <m:rPr>
            <m:sty m:val="p"/>
          </m:rPr>
          <m:t>(</m:t>
        </m:r>
        <m:r>
          <m:rPr>
            <m:sty m:val="i"/>
          </m:rPr>
          <m:t>P</m:t>
        </m:r>
        <m:r>
          <m:rPr>
            <m:sty m:val="p"/>
          </m:rPr>
          <m:t>)</m:t>
        </m:r>
      </m:oMath>
      <w:r>
        <w:rPr/>
        <w:t xml:space="preserve"> aussi.</w:t>
      </w:r>
      <w:r>
        <w:rPr/>
        <w:br w:type="textWrapping"/>
      </w:r>
      <m:oMath>
        <m:r>
          <m:rPr>
            <m:sty m:val="p"/>
          </m:rPr>
          <m:t>22</m:t>
        </m:r>
        <m:r>
          <m:rPr>
            <m:sty m:val="p"/>
          </m:rPr>
          <m:t>▹</m:t>
        </m:r>
      </m:oMath>
      <w:r>
        <w:rPr>
          <w:rFonts w:eastAsia="Georgia" w:cs="Georgia" w:ascii="Georgia" w:hAnsi="Georgia"/>
        </w:rPr>
        <w:t xml:space="preserve"> Montrer que la suite définie par </w:t>
      </w:r>
      <m:oMath>
        <m:sSub>
          <m:sSubPr/>
          <m:e>
            <m:r>
              <m:rPr>
                <m:sty m:val="i"/>
              </m:rPr>
              <m:t>γ</m:t>
            </m:r>
          </m:e>
          <m:sub>
            <m:r>
              <m:rPr>
                <m:sty m:val="i"/>
              </m:rPr>
              <m:t>n</m:t>
            </m:r>
          </m:sub>
        </m:sSub>
        <m:r>
          <m:rPr>
            <m:sty m:val="p"/>
          </m:rPr>
          <m:t>=</m:t>
        </m:r>
        <m:r>
          <m:rPr>
            <m:sty m:val="i"/>
          </m:rPr>
          <m:t>n</m:t>
        </m:r>
      </m:oMath>
      <w:r>
        <w:rPr/>
        <w:t xml:space="preserve"> est multiplicative au sens de Polya-Schur.</w:t>
      </w:r>
      <w:r>
        <w:rPr/>
        <w:br w:type="textWrapping"/>
      </w:r>
      <w:r>
        <w:rPr/>
        <w:t xml:space="preserve">23 - Montrer que si </w:t>
      </w:r>
      <m:oMath>
        <m:sSub>
          <m:sSubPr/>
          <m:e>
            <m:d>
              <m:dPr>
                <m:begChr m:val="("/>
                <m:endChr m:val=")"/>
                <m:ctrlPr>
                  <w:rPr>
                    <w:rFonts w:ascii="Cambria Math" w:hAnsi="Cambria Math"/>
                  </w:rPr>
                </m:ctrlPr>
              </m:dPr>
              <m:e>
                <m:sSub>
                  <m:sSubPr/>
                  <m:e>
                    <m:r>
                      <m:rPr>
                        <m:sty m:val="i"/>
                      </m:rPr>
                      <m:t>γ</m:t>
                    </m:r>
                  </m:e>
                  <m:sub>
                    <m:r>
                      <m:rPr>
                        <m:sty m:val="i"/>
                      </m:rPr>
                      <m:t>n</m:t>
                    </m:r>
                  </m:sub>
                </m:sSub>
              </m:e>
            </m:d>
          </m:e>
          <m:sub>
            <m:r>
              <m:rPr>
                <m:sty m:val="i"/>
              </m:rPr>
              <m:t>n</m:t>
            </m:r>
            <m:r>
              <m:rPr>
                <m:sty m:val="p"/>
              </m:rPr>
              <m:t>⩾</m:t>
            </m:r>
            <m:r>
              <m:rPr>
                <m:sty m:val="p"/>
              </m:rPr>
              <m:t>0</m:t>
            </m:r>
          </m:sub>
        </m:sSub>
      </m:oMath>
      <w:r>
        <w:rPr/>
        <w:t xml:space="preserve"> est multiplicative au sens de Polya-Schur alors pour tout </w:t>
      </w:r>
      <m:oMath>
        <m:r>
          <m:rPr>
            <m:sty m:val="i"/>
          </m:rPr>
          <m:t>k</m:t>
        </m:r>
        <m:r>
          <m:rPr>
            <m:sty m:val="p"/>
          </m:rPr>
          <m:t>⩾</m:t>
        </m:r>
        <m:r>
          <m:rPr>
            <m:sty m:val="p"/>
          </m:rPr>
          <m:t>0</m:t>
        </m:r>
      </m:oMath>
      <w:r>
        <w:rPr/>
        <w:t xml:space="preserve">, la suite </w:t>
      </w:r>
      <m:oMath>
        <m:sSub>
          <m:sSubPr/>
          <m:e>
            <m:d>
              <m:dPr>
                <m:begChr m:val="("/>
                <m:endChr m:val=")"/>
                <m:ctrlPr>
                  <w:rPr>
                    <w:rFonts w:ascii="Cambria Math" w:hAnsi="Cambria Math"/>
                  </w:rPr>
                </m:ctrlPr>
              </m:dPr>
              <m:e>
                <m:sSub>
                  <m:sSubPr/>
                  <m:e>
                    <m:r>
                      <m:rPr>
                        <m:sty m:val="i"/>
                      </m:rPr>
                      <m:t>γ</m:t>
                    </m:r>
                  </m:e>
                  <m:sub>
                    <m:r>
                      <m:rPr>
                        <m:sty m:val="i"/>
                      </m:rPr>
                      <m:t>n</m:t>
                    </m:r>
                  </m:sub>
                </m:sSub>
              </m:e>
            </m:d>
          </m:e>
          <m:sub>
            <m:r>
              <m:rPr>
                <m:sty m:val="i"/>
              </m:rPr>
              <m:t>n</m:t>
            </m:r>
            <m:r>
              <m:rPr>
                <m:sty m:val="p"/>
              </m:rPr>
              <m:t>⩾</m:t>
            </m:r>
            <m:r>
              <m:rPr>
                <m:sty m:val="i"/>
              </m:rPr>
              <m:t>k</m:t>
            </m:r>
          </m:sub>
        </m:sSub>
        <m:r>
          <m:rPr>
            <m:sty m:val="p"/>
          </m:rPr>
          <m:t>=</m:t>
        </m:r>
        <m:d>
          <m:dPr>
            <m:begChr m:val="("/>
            <m:endChr m:val=")"/>
            <m:ctrlPr>
              <w:rPr>
                <w:rFonts w:ascii="Cambria Math" w:hAnsi="Cambria Math"/>
              </w:rPr>
            </m:ctrlPr>
          </m:dPr>
          <m:e>
            <m:sSub>
              <m:sSubPr/>
              <m:e>
                <m:r>
                  <m:rPr>
                    <m:sty m:val="i"/>
                  </m:rPr>
                  <m:t>γ</m:t>
                </m:r>
              </m:e>
              <m:sub>
                <m:r>
                  <m:rPr>
                    <m:sty m:val="i"/>
                  </m:rPr>
                  <m:t>k</m:t>
                </m:r>
              </m:sub>
            </m:sSub>
            <m:r>
              <m:rPr>
                <m:sty m:val="p"/>
              </m:rPr>
              <m:t>,</m:t>
            </m:r>
            <m:sSub>
              <m:sSubPr/>
              <m:e>
                <m:r>
                  <m:rPr>
                    <m:sty m:val="i"/>
                  </m:rPr>
                  <m:t>γ</m:t>
                </m:r>
              </m:e>
              <m:sub>
                <m:r>
                  <m:rPr>
                    <m:sty m:val="i"/>
                  </m:rPr>
                  <m:t>k</m:t>
                </m:r>
                <m:r>
                  <m:rPr>
                    <m:sty m:val="p"/>
                  </m:rPr>
                  <m:t>+</m:t>
                </m:r>
                <m:r>
                  <m:rPr>
                    <m:sty m:val="p"/>
                  </m:rPr>
                  <m:t>1</m:t>
                </m:r>
              </m:sub>
            </m:sSub>
            <m:r>
              <m:rPr>
                <m:sty m:val="p"/>
              </m:rPr>
              <m:t>,</m:t>
            </m:r>
            <m:r>
              <m:rPr>
                <m:sty m:val="p"/>
              </m:rPr>
              <m:t>⋯</m:t>
            </m:r>
          </m:e>
        </m:d>
      </m:oMath>
      <w:r>
        <w:rPr/>
        <w:t xml:space="preserve"> l'est aussi.</w:t>
      </w:r>
    </w:p>
    <w:p>
      <w:pPr>
        <w:spacing w:after="220" w:lineRule="auto"/>
      </w:pPr>
      <w:r>
        <w:rPr/>
        <w:t xml:space="preserve">Soit </w:t>
      </w:r>
      <m:oMath>
        <m:r>
          <m:rPr>
            <m:sty m:val="i"/>
          </m:rPr>
          <m:t>P</m:t>
        </m:r>
        <m:r>
          <m:rPr>
            <m:sty m:val="p"/>
          </m:rPr>
          <m:t>(</m:t>
        </m:r>
        <m:r>
          <m:rPr>
            <m:sty m:val="i"/>
          </m:rPr>
          <m:t>X</m:t>
        </m:r>
        <m:r>
          <m:rPr>
            <m:sty m:val="p"/>
          </m:rPr>
          <m:t>)</m:t>
        </m:r>
        <m:r>
          <m:rPr>
            <m:sty m:val="p"/>
          </m:rPr>
          <m:t>=</m:t>
        </m:r>
        <m:sSub>
          <m:sSubPr/>
          <m:e>
            <m:r>
              <m:rPr>
                <m:sty m:val="i"/>
              </m:rPr>
              <m:t>a</m:t>
            </m:r>
          </m:e>
          <m:sub>
            <m:r>
              <m:rPr>
                <m:sty m:val="p"/>
              </m:rPr>
              <m:t>0</m:t>
            </m:r>
          </m:sub>
        </m:sSub>
        <m:r>
          <m:rPr>
            <m:sty m:val="p"/>
          </m:rPr>
          <m:t>+</m:t>
        </m:r>
        <m:sSub>
          <m:sSubPr/>
          <m:e>
            <m:r>
              <m:rPr>
                <m:sty m:val="i"/>
              </m:rPr>
              <m:t>a</m:t>
            </m:r>
          </m:e>
          <m:sub>
            <m:r>
              <m:rPr>
                <m:sty m:val="p"/>
              </m:rPr>
              <m:t>1</m:t>
            </m:r>
          </m:sub>
        </m:sSub>
        <m:r>
          <m:rPr>
            <m:sty m:val="i"/>
          </m:rPr>
          <m:t>X</m:t>
        </m:r>
        <m:r>
          <m:rPr>
            <m:sty m:val="p"/>
          </m:rPr>
          <m:t>+</m:t>
        </m:r>
        <m:r>
          <m:rPr>
            <m:sty m:val="p"/>
          </m:rPr>
          <m:t>⋯</m:t>
        </m:r>
        <m:r>
          <m:rPr>
            <m:sty m:val="p"/>
          </m:rPr>
          <m:t>+</m:t>
        </m:r>
        <m:sSub>
          <m:sSubPr/>
          <m:e>
            <m:r>
              <m:rPr>
                <m:sty m:val="i"/>
              </m:rPr>
              <m:t>a</m:t>
            </m:r>
          </m:e>
          <m:sub>
            <m:r>
              <m:rPr>
                <m:sty m:val="i"/>
              </m:rPr>
              <m:t>n</m:t>
            </m:r>
          </m:sub>
        </m:sSub>
        <m:sSup>
          <m:sSupPr/>
          <m:e>
            <m:r>
              <m:rPr>
                <m:sty m:val="i"/>
              </m:rPr>
              <m:t>X</m:t>
            </m:r>
          </m:e>
          <m:sup>
            <m:r>
              <m:rPr>
                <m:sty m:val="i"/>
              </m:rPr>
              <m:t>n</m:t>
            </m:r>
          </m:sup>
        </m:sSup>
      </m:oMath>
      <w:r>
        <w:rPr/>
        <w:t xml:space="preserve"> avec </w:t>
      </w:r>
      <m:oMath>
        <m:sSub>
          <m:sSubPr/>
          <m:e>
            <m:r>
              <m:rPr>
                <m:sty m:val="i"/>
              </m:rPr>
              <m:t>a</m:t>
            </m:r>
          </m:e>
          <m:sub>
            <m:r>
              <m:rPr>
                <m:sty m:val="i"/>
              </m:rPr>
              <m:t>n</m:t>
            </m:r>
          </m:sub>
        </m:sSub>
        <m:r>
          <m:rPr>
            <m:sty m:val="p"/>
          </m:rPr>
          <m:t>≠</m:t>
        </m:r>
        <m:r>
          <m:rPr>
            <m:sty m:val="p"/>
          </m:rPr>
          <m:t>0</m:t>
        </m:r>
      </m:oMath>
      <w:r>
        <w:rPr/>
        <w:t xml:space="preserve">. On suppose que </w:t>
      </w:r>
      <m:oMath>
        <m:r>
          <m:rPr>
            <m:sty m:val="i"/>
          </m:rPr>
          <m:t>P</m:t>
        </m:r>
      </m:oMath>
      <w:r>
        <w:rPr>
          <w:rFonts w:eastAsia="Georgia" w:cs="Georgia" w:ascii="Georgia" w:hAnsi="Georgia"/>
        </w:rPr>
        <w:t xml:space="preserve"> a toutes ses racines réelles : on les note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t xml:space="preserve">. On rappelle que </w:t>
      </w:r>
      <m:oMath>
        <m:r>
          <m:rPr>
            <m:sty m:val="p"/>
          </m:rPr>
          <m:t>−</m:t>
        </m:r>
        <m:f>
          <m:fPr>
            <m:ctrlPr>
              <w:rPr>
                <w:rFonts w:ascii="Cambria Math" w:hAnsi="Cambria Math"/>
              </w:rPr>
            </m:ctrlPr>
          </m:fPr>
          <m:num>
            <m:sSub>
              <m:sSubPr/>
              <m:e>
                <m:r>
                  <m:rPr>
                    <m:sty m:val="i"/>
                  </m:rPr>
                  <m:t>a</m:t>
                </m:r>
              </m:e>
              <m:sub>
                <m:r>
                  <m:rPr>
                    <m:sty m:val="i"/>
                  </m:rPr>
                  <m:t>n</m:t>
                </m:r>
                <m:r>
                  <m:rPr>
                    <m:sty m:val="p"/>
                  </m:rPr>
                  <m:t>−</m:t>
                </m:r>
                <m:r>
                  <m:rPr>
                    <m:sty m:val="p"/>
                  </m:rPr>
                  <m:t>1</m:t>
                </m:r>
              </m:sub>
            </m:sSub>
          </m:num>
          <m:den>
            <m:sSub>
              <m:sSubPr/>
              <m:e>
                <m:r>
                  <m:rPr>
                    <m:sty m:val="i"/>
                  </m:rPr>
                  <m:t>a</m:t>
                </m:r>
              </m:e>
              <m:sub>
                <m:r>
                  <m:rPr>
                    <m:sty m:val="i"/>
                  </m:rPr>
                  <m:t>n</m:t>
                </m:r>
              </m:sub>
            </m:sSub>
          </m:den>
        </m:f>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w:r>
        <w:rPr/>
        <w:t xml:space="preserve"> et on admet que </w:t>
      </w:r>
      <m:oMath>
        <m:f>
          <m:fPr>
            <m:ctrlPr>
              <w:rPr>
                <w:rFonts w:ascii="Cambria Math" w:hAnsi="Cambria Math"/>
              </w:rPr>
            </m:ctrlPr>
          </m:fPr>
          <m:num>
            <m:sSub>
              <m:sSubPr/>
              <m:e>
                <m:r>
                  <m:rPr>
                    <m:sty m:val="i"/>
                  </m:rPr>
                  <m:t>a</m:t>
                </m:r>
              </m:e>
              <m:sub>
                <m:r>
                  <m:rPr>
                    <m:sty m:val="i"/>
                  </m:rPr>
                  <m:t>n</m:t>
                </m:r>
                <m:r>
                  <m:rPr>
                    <m:sty m:val="p"/>
                  </m:rPr>
                  <m:t>−</m:t>
                </m:r>
                <m:r>
                  <m:rPr>
                    <m:sty m:val="p"/>
                  </m:rPr>
                  <m:t>2</m:t>
                </m:r>
              </m:sub>
            </m:sSub>
          </m:num>
          <m:den>
            <m:sSub>
              <m:sSubPr/>
              <m:e>
                <m:r>
                  <m:rPr>
                    <m:sty m:val="i"/>
                  </m:rPr>
                  <m:t>a</m:t>
                </m:r>
              </m:e>
              <m:sub>
                <m:r>
                  <m:rPr>
                    <m:sty m:val="i"/>
                  </m:rPr>
                  <m:t>n</m:t>
                </m:r>
              </m:sub>
            </m:sSub>
          </m:den>
        </m:f>
        <m:r>
          <m:rPr>
            <m:sty m:val="p"/>
          </m:rPr>
          <m:t>=</m:t>
        </m:r>
        <m:nary>
          <m:naryPr>
            <m:chr m:val="∑"/>
            <m:limLoc m:val="undOvr"/>
            <m:grow m:val="1"/>
            <m:supHide m:val="1"/>
          </m:naryPr>
          <m:sub>
            <m:r>
              <m:rPr>
                <m:sty m:val="p"/>
              </m:rPr>
              <m:t>1</m:t>
            </m:r>
            <m:r>
              <m:rPr>
                <m:sty m:val="p"/>
              </m:rPr>
              <m:t>⩽</m:t>
            </m:r>
            <m:r>
              <m:rPr>
                <m:sty m:val="i"/>
              </m:rPr>
              <m:t>i</m:t>
            </m:r>
            <m:r>
              <m:rPr>
                <m:sty m:val="p"/>
              </m:rPr>
              <m:t>&lt;</m:t>
            </m:r>
            <m:r>
              <m:rPr>
                <m:sty m:val="i"/>
              </m:rPr>
              <m:t>j</m:t>
            </m:r>
            <m:r>
              <m:rPr>
                <m:sty m:val="p"/>
              </m:rPr>
              <m:t>⩽</m:t>
            </m:r>
            <m:r>
              <m:rPr>
                <m:sty m:val="i"/>
              </m:rPr>
              <m:t>n</m:t>
            </m:r>
          </m:sub>
          <m:sup/>
          <m:e>
            <m:r>
              <m:rPr>
                <m:sty m:val="p"/>
              </m:rPr>
              <m:t xml:space="preserve"> </m:t>
            </m:r>
          </m:e>
        </m:nary>
        <m:sSub>
          <m:sSubPr/>
          <m:e>
            <m:r>
              <m:rPr>
                <m:sty m:val="i"/>
              </m:rPr>
              <m:t>x</m:t>
            </m:r>
          </m:e>
          <m:sub>
            <m:r>
              <m:rPr>
                <m:sty m:val="i"/>
              </m:rPr>
              <m:t>i</m:t>
            </m:r>
          </m:sub>
        </m:sSub>
        <m:sSub>
          <m:sSubPr/>
          <m:e>
            <m:r>
              <m:rPr>
                <m:sty m:val="i"/>
              </m:rPr>
              <m:t>x</m:t>
            </m:r>
          </m:e>
          <m:sub>
            <m:r>
              <m:rPr>
                <m:sty m:val="i"/>
              </m:rPr>
              <m:t>j</m:t>
            </m:r>
          </m:sub>
        </m:sSub>
      </m:oMath>
      <w:r>
        <w:rPr/>
        <w:t xml:space="preserve"> de sorte que</w:t>
      </w:r>
    </w:p>
    <w:p>
      <w:pPr>
        <w:spacing w:after="220" w:lineRule="auto"/>
      </w:pPr>
      <m:oMathPara>
        <m:oMath>
          <m:sSubSup>
            <m:sSubSupPr/>
            <m:e>
              <m:r>
                <m:rPr>
                  <m:sty m:val="i"/>
                </m:rPr>
                <m:t>a</m:t>
              </m:r>
            </m:e>
            <m:sub>
              <m:r>
                <m:rPr>
                  <m:sty m:val="i"/>
                </m:rPr>
                <m:t>n</m:t>
              </m:r>
              <m:r>
                <m:rPr>
                  <m:sty m:val="p"/>
                </m:rPr>
                <m:t>−</m:t>
              </m:r>
              <m:r>
                <m:rPr>
                  <m:sty m:val="p"/>
                </m:rPr>
                <m:t>1</m:t>
              </m:r>
            </m:sub>
            <m:sup>
              <m:r>
                <m:rPr>
                  <m:sty m:val="p"/>
                </m:rPr>
                <m:t>2</m:t>
              </m:r>
            </m:sup>
          </m:sSubSup>
          <m:r>
            <m:rPr>
              <m:sty m:val="p"/>
            </m:rPr>
            <m:t>−</m:t>
          </m:r>
          <m:r>
            <m:rPr>
              <m:sty m:val="p"/>
            </m:rPr>
            <m:t>2</m:t>
          </m:r>
          <m:sSub>
            <m:sSubPr/>
            <m:e>
              <m:r>
                <m:rPr>
                  <m:sty m:val="i"/>
                </m:rPr>
                <m:t>a</m:t>
              </m:r>
            </m:e>
            <m:sub>
              <m:r>
                <m:rPr>
                  <m:sty m:val="i"/>
                </m:rPr>
                <m:t>n</m:t>
              </m:r>
            </m:sub>
          </m:sSub>
          <m:sSub>
            <m:sSubPr/>
            <m:e>
              <m:r>
                <m:rPr>
                  <m:sty m:val="i"/>
                </m:rPr>
                <m:t>a</m:t>
              </m:r>
            </m:e>
            <m:sub>
              <m:r>
                <m:rPr>
                  <m:sty m:val="i"/>
                </m:rPr>
                <m:t>n</m:t>
              </m:r>
              <m:r>
                <m:rPr>
                  <m:sty m:val="p"/>
                </m:rPr>
                <m:t>−</m:t>
              </m:r>
              <m:r>
                <m:rPr>
                  <m:sty m:val="p"/>
                </m:rPr>
                <m:t>2</m:t>
              </m:r>
            </m:sub>
          </m:sSub>
          <m:r>
            <m:rPr>
              <m:sty m:val="p"/>
            </m:rPr>
            <m:t>=</m:t>
          </m:r>
          <m:sSubSup>
            <m:sSubSupPr/>
            <m:e>
              <m:r>
                <m:rPr>
                  <m:sty m:val="i"/>
                </m:rPr>
                <m:t>a</m:t>
              </m:r>
            </m:e>
            <m:sub>
              <m:r>
                <m:rPr>
                  <m:sty m:val="i"/>
                </m:rPr>
                <m:t>n</m:t>
              </m:r>
            </m:sub>
            <m:sup>
              <m:r>
                <m:rPr>
                  <m:sty m:val="p"/>
                </m:rPr>
                <m:t>2</m:t>
              </m:r>
            </m:sup>
          </m:sSubSup>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Sup>
            <m:sSubSupPr/>
            <m:e>
              <m:r>
                <m:rPr>
                  <m:sty m:val="i"/>
                </m:rPr>
                <m:t>x</m:t>
              </m:r>
            </m:e>
            <m:sub>
              <m:r>
                <m:rPr>
                  <m:sty m:val="i"/>
                </m:rPr>
                <m:t>k</m:t>
              </m:r>
            </m:sub>
            <m:sup>
              <m:r>
                <m:rPr>
                  <m:sty m:val="p"/>
                </m:rPr>
                <m:t>2</m:t>
              </m:r>
            </m:sup>
          </m:sSubSup>
          <m:r>
            <m:rPr>
              <m:sty m:val="p"/>
            </m:rPr>
            <m:t>.</m:t>
          </m:r>
        </m:oMath>
      </m:oMathPara>
    </w:p>
    <w:p>
      <w:pPr>
        <w:spacing w:after="220" w:lineRule="auto"/>
      </w:pPr>
      <m:oMath>
        <m:r>
          <m:rPr>
            <m:sty m:val="p"/>
          </m:rPr>
          <m:t>24</m:t>
        </m:r>
        <m:r>
          <m:rPr>
            <m:sty m:val="p"/>
          </m:rPr>
          <m:t>▹</m:t>
        </m:r>
      </m:oMath>
      <w:r>
        <w:rPr/>
        <w:t xml:space="preserve"> Soit </w:t>
      </w:r>
      <m:oMath>
        <m:sSub>
          <m:sSubPr/>
          <m:e>
            <m:d>
              <m:dPr>
                <m:begChr m:val="("/>
                <m:endChr m:val=")"/>
                <m:ctrlPr>
                  <w:rPr>
                    <w:rFonts w:ascii="Cambria Math" w:hAnsi="Cambria Math"/>
                  </w:rPr>
                </m:ctrlPr>
              </m:dPr>
              <m:e>
                <m:sSub>
                  <m:sSubPr/>
                  <m:e>
                    <m:r>
                      <m:rPr>
                        <m:sty m:val="i"/>
                      </m:rPr>
                      <m:t>γ</m:t>
                    </m:r>
                  </m:e>
                  <m:sub>
                    <m:r>
                      <m:rPr>
                        <m:sty m:val="i"/>
                      </m:rPr>
                      <m:t>n</m:t>
                    </m:r>
                  </m:sub>
                </m:sSub>
              </m:e>
            </m:d>
          </m:e>
          <m:sub>
            <m:r>
              <m:rPr>
                <m:sty m:val="i"/>
              </m:rPr>
              <m:t>n</m:t>
            </m:r>
            <m:r>
              <m:rPr>
                <m:sty m:val="p"/>
              </m:rPr>
              <m:t>⩾</m:t>
            </m:r>
            <m:r>
              <m:rPr>
                <m:sty m:val="p"/>
              </m:rPr>
              <m:t>0</m:t>
            </m:r>
          </m:sub>
        </m:sSub>
      </m:oMath>
      <w:r>
        <w:rPr/>
        <w:t xml:space="preserve"> une suite non nulle, multiplicative au sens de Polya-Schur et on suppose qu'il existe </w:t>
      </w:r>
      <m:oMath>
        <m:r>
          <m:rPr>
            <m:sty m:val="i"/>
          </m:rPr>
          <m:t>k</m:t>
        </m:r>
        <m:r>
          <m:rPr>
            <m:sty m:val="p"/>
          </m:rPr>
          <m:t>&gt;</m:t>
        </m:r>
        <m:r>
          <m:rPr>
            <m:sty m:val="p"/>
          </m:rPr>
          <m:t>0</m:t>
        </m:r>
      </m:oMath>
      <w:r>
        <w:rPr/>
        <w:t xml:space="preserve"> tel que </w:t>
      </w:r>
      <m:oMath>
        <m:sSub>
          <m:sSubPr/>
          <m:e>
            <m:r>
              <m:rPr>
                <m:sty m:val="i"/>
              </m:rPr>
              <m:t>γ</m:t>
            </m:r>
          </m:e>
          <m:sub>
            <m:r>
              <m:rPr>
                <m:sty m:val="i"/>
              </m:rPr>
              <m:t>k</m:t>
            </m:r>
          </m:sub>
        </m:sSub>
        <m:r>
          <m:rPr>
            <m:sty m:val="p"/>
          </m:rPr>
          <m:t>=</m:t>
        </m:r>
        <m:r>
          <m:rPr>
            <m:sty m:val="p"/>
          </m:rPr>
          <m:t>0</m:t>
        </m:r>
      </m:oMath>
      <w:r>
        <w:rPr/>
        <w:t xml:space="preserve"> avec </w:t>
      </w:r>
      <m:oMath>
        <m:sSub>
          <m:sSubPr/>
          <m:e>
            <m:r>
              <m:rPr>
                <m:sty m:val="i"/>
              </m:rPr>
              <m:t>γ</m:t>
            </m:r>
          </m:e>
          <m:sub>
            <m:r>
              <m:rPr>
                <m:sty m:val="i"/>
              </m:rPr>
              <m:t>k</m:t>
            </m:r>
            <m:r>
              <m:rPr>
                <m:sty m:val="p"/>
              </m:rPr>
              <m:t>−</m:t>
            </m:r>
            <m:r>
              <m:rPr>
                <m:sty m:val="p"/>
              </m:rPr>
              <m:t>1</m:t>
            </m:r>
          </m:sub>
        </m:sSub>
        <m:r>
          <m:rPr>
            <m:sty m:val="p"/>
          </m:rPr>
          <m:t>≠</m:t>
        </m:r>
        <m:r>
          <m:rPr>
            <m:sty m:val="p"/>
          </m:rPr>
          <m:t>0</m:t>
        </m:r>
      </m:oMath>
      <w:r>
        <w:rPr/>
        <w:t xml:space="preserve">. Montrer que </w:t>
      </w:r>
      <m:oMath>
        <m:sSub>
          <m:sSubPr/>
          <m:e>
            <m:r>
              <m:rPr>
                <m:sty m:val="i"/>
              </m:rPr>
              <m:t>γ</m:t>
            </m:r>
          </m:e>
          <m:sub>
            <m:r>
              <m:rPr>
                <m:sty m:val="i"/>
              </m:rPr>
              <m:t>k</m:t>
            </m:r>
            <m:r>
              <m:rPr>
                <m:sty m:val="p"/>
              </m:rPr>
              <m:t>+</m:t>
            </m:r>
            <m:r>
              <m:rPr>
                <m:sty m:val="p"/>
              </m:rPr>
              <m:t>1</m:t>
            </m:r>
          </m:sub>
        </m:sSub>
        <m:r>
          <m:rPr>
            <m:sty m:val="p"/>
          </m:rPr>
          <m:t>=</m:t>
        </m:r>
        <m:r>
          <m:rPr>
            <m:sty m:val="p"/>
          </m:rPr>
          <m:t>0</m:t>
        </m:r>
      </m:oMath>
      <w:r>
        <w:rPr/>
        <w:t xml:space="preserve"> puis que </w:t>
      </w:r>
      <m:oMath>
        <m:sSub>
          <m:sSubPr/>
          <m:e>
            <m:r>
              <m:rPr>
                <m:sty m:val="i"/>
              </m:rPr>
              <m:t>γ</m:t>
            </m:r>
          </m:e>
          <m:sub>
            <m:r>
              <m:rPr>
                <m:sty m:val="i"/>
              </m:rPr>
              <m:t>m</m:t>
            </m:r>
          </m:sub>
        </m:sSub>
        <m:r>
          <m:rPr>
            <m:sty m:val="p"/>
          </m:rPr>
          <m:t>=</m:t>
        </m:r>
        <m:r>
          <m:rPr>
            <m:sty m:val="p"/>
          </m:rPr>
          <m:t>0</m:t>
        </m:r>
      </m:oMath>
      <w:r>
        <w:rPr/>
        <w:t xml:space="preserve"> pour tout </w:t>
      </w:r>
      <m:oMath>
        <m:r>
          <m:rPr>
            <m:sty m:val="i"/>
          </m:rPr>
          <m:t>m</m:t>
        </m:r>
        <m:r>
          <m:rPr>
            <m:sty m:val="p"/>
          </m:rPr>
          <m:t>⩾</m:t>
        </m:r>
        <m:r>
          <m:rPr>
            <m:sty m:val="i"/>
          </m:rPr>
          <m:t>k</m:t>
        </m:r>
      </m:oMath>
      <w:r>
        <w:rPr/>
        <w:t xml:space="preserve">.</w:t>
      </w:r>
      <w:r>
        <w:rPr/>
        <w:br w:type="textWrapping"/>
      </w:r>
      <w:r>
        <w:rPr/>
        <w:t xml:space="preserve">Indication : on pourra utiliser les expressions de </w:t>
      </w:r>
      <m:oMath>
        <m:r>
          <m:rPr>
            <m:sty m:val="p"/>
          </m:rPr>
          <m:t>Γ</m:t>
        </m:r>
        <m:d>
          <m:dPr>
            <m:begChr m:val="("/>
            <m:endChr m:val=")"/>
            <m:ctrlPr>
              <w:rPr>
                <w:rFonts w:ascii="Cambria Math" w:hAnsi="Cambria Math"/>
              </w:rPr>
            </m:ctrlPr>
          </m:dPr>
          <m:e>
            <m:r>
              <m:rPr>
                <m:sty m:val="p"/>
              </m:rPr>
              <m:t>(</m:t>
            </m:r>
            <m:r>
              <m:rPr>
                <m:sty m:val="p"/>
              </m:rPr>
              <m:t>1</m:t>
            </m:r>
            <m:r>
              <m:rPr>
                <m:sty m:val="p"/>
              </m:rPr>
              <m:t>+</m:t>
            </m:r>
            <m:r>
              <m:rPr>
                <m:sty m:val="i"/>
              </m:rPr>
              <m:t>X</m:t>
            </m:r>
            <m:sSup>
              <m:sSupPr/>
              <m:e>
                <m:r>
                  <m:rPr>
                    <m:sty m:val="p"/>
                  </m:rPr>
                  <m:t>)</m:t>
                </m:r>
              </m:e>
              <m:sup>
                <m:r>
                  <m:rPr>
                    <m:sty m:val="i"/>
                  </m:rPr>
                  <m:t>k</m:t>
                </m:r>
                <m:r>
                  <m:rPr>
                    <m:sty m:val="p"/>
                  </m:rPr>
                  <m:t>+</m:t>
                </m:r>
                <m:r>
                  <m:rPr>
                    <m:sty m:val="p"/>
                  </m:rPr>
                  <m:t>1</m:t>
                </m:r>
              </m:sup>
            </m:sSup>
          </m:e>
        </m:d>
      </m:oMath>
      <w:r>
        <w:rPr/>
        <w:t xml:space="preserve"> et </w:t>
      </w:r>
      <m:oMath>
        <m:r>
          <m:rPr>
            <m:sty m:val="p"/>
          </m:rPr>
          <m:t>Γ</m:t>
        </m:r>
        <m:d>
          <m:dPr>
            <m:begChr m:val="("/>
            <m:endChr m:val=")"/>
            <m:ctrlPr>
              <w:rPr>
                <w:rFonts w:ascii="Cambria Math" w:hAnsi="Cambria Math"/>
              </w:rPr>
            </m:ctrlPr>
          </m:dPr>
          <m:e>
            <m:sSup>
              <m:sSupPr/>
              <m:e>
                <m:r>
                  <m:rPr>
                    <m:sty m:val="i"/>
                  </m:rPr>
                  <m:t>X</m:t>
                </m:r>
              </m:e>
              <m:sup>
                <m:r>
                  <m:rPr>
                    <m:sty m:val="i"/>
                  </m:rPr>
                  <m:t>k</m:t>
                </m:r>
                <m:r>
                  <m:rPr>
                    <m:sty m:val="p"/>
                  </m:rPr>
                  <m:t>+</m:t>
                </m:r>
                <m:r>
                  <m:rPr>
                    <m:sty m:val="p"/>
                  </m:rPr>
                  <m:t>1</m:t>
                </m:r>
              </m:sup>
            </m:sSup>
            <m:r>
              <m:rPr>
                <m:sty m:val="p"/>
              </m:rPr>
              <m:t>−</m:t>
            </m:r>
            <m:sSup>
              <m:sSupPr/>
              <m:e>
                <m:r>
                  <m:rPr>
                    <m:sty m:val="i"/>
                  </m:rPr>
                  <m:t>X</m:t>
                </m:r>
              </m:e>
              <m:sup>
                <m:r>
                  <m:rPr>
                    <m:sty m:val="i"/>
                  </m:rPr>
                  <m:t>k</m:t>
                </m:r>
                <m:r>
                  <m:rPr>
                    <m:sty m:val="p"/>
                  </m:rPr>
                  <m:t>−</m:t>
                </m:r>
                <m:r>
                  <m:rPr>
                    <m:sty m:val="p"/>
                  </m:rPr>
                  <m:t>1</m:t>
                </m:r>
              </m:sup>
            </m:sSup>
          </m:e>
        </m:d>
      </m:oMath>
      <w:r>
        <w:rPr/>
        <w:t xml:space="preserve">, puis, pour </w:t>
      </w:r>
      <m:oMath>
        <m:r>
          <m:rPr>
            <m:sty m:val="i"/>
          </m:rPr>
          <m:t>m</m:t>
        </m:r>
        <m:r>
          <m:rPr>
            <m:sty m:val="p"/>
          </m:rPr>
          <m:t>⩾</m:t>
        </m:r>
        <m:r>
          <m:rPr>
            <m:sty m:val="i"/>
          </m:rPr>
          <m:t>k</m:t>
        </m:r>
        <m:r>
          <m:rPr>
            <m:sty m:val="p"/>
          </m:rPr>
          <m:t>+</m:t>
        </m:r>
        <m:r>
          <m:rPr>
            <m:sty m:val="p"/>
          </m:rPr>
          <m:t>2</m:t>
        </m:r>
      </m:oMath>
      <w:r>
        <w:rPr/>
        <w:t xml:space="preserve">, raisonner sur les racines de </w:t>
      </w:r>
      <m:oMath>
        <m:r>
          <m:rPr>
            <m:sty m:val="p"/>
          </m:rPr>
          <m:t>Γ</m:t>
        </m:r>
        <m:d>
          <m:dPr>
            <m:begChr m:val="("/>
            <m:endChr m:val=")"/>
            <m:ctrlPr>
              <w:rPr>
                <w:rFonts w:ascii="Cambria Math" w:hAnsi="Cambria Math"/>
              </w:rPr>
            </m:ctrlPr>
          </m:dPr>
          <m:e>
            <m:r>
              <m:rPr>
                <m:sty m:val="p"/>
              </m:rPr>
              <m:t>(</m:t>
            </m:r>
            <m:r>
              <m:rPr>
                <m:sty m:val="p"/>
              </m:rPr>
              <m:t>1</m:t>
            </m:r>
            <m:r>
              <m:rPr>
                <m:sty m:val="p"/>
              </m:rPr>
              <m:t>+</m:t>
            </m:r>
            <m:r>
              <m:rPr>
                <m:sty m:val="i"/>
              </m:rPr>
              <m:t>X</m:t>
            </m:r>
            <m:sSup>
              <m:sSupPr/>
              <m:e>
                <m:r>
                  <m:rPr>
                    <m:sty m:val="p"/>
                  </m:rPr>
                  <m:t>)</m:t>
                </m:r>
              </m:e>
              <m:sup>
                <m:r>
                  <m:rPr>
                    <m:sty m:val="i"/>
                  </m:rPr>
                  <m:t>m</m:t>
                </m:r>
              </m:sup>
            </m:sSup>
          </m:e>
        </m:d>
      </m:oMath>
      <w:r>
        <w:rPr/>
        <w:t xml:space="preserve">.</w:t>
      </w:r>
    </w:p>
    <w:p>
      <w:pPr>
        <w:spacing w:after="220" w:lineRule="auto"/>
      </w:pPr>
      <w:r>
        <w:rPr/>
        <w:t xml:space="preserve">25 - On suppose que la suite multiplicative </w:t>
      </w:r>
      <m:oMath>
        <m:sSub>
          <m:sSubPr/>
          <m:e>
            <m:d>
              <m:dPr>
                <m:begChr m:val="("/>
                <m:endChr m:val=")"/>
                <m:ctrlPr>
                  <w:rPr>
                    <w:rFonts w:ascii="Cambria Math" w:hAnsi="Cambria Math"/>
                  </w:rPr>
                </m:ctrlPr>
              </m:dPr>
              <m:e>
                <m:sSub>
                  <m:sSubPr/>
                  <m:e>
                    <m:r>
                      <m:rPr>
                        <m:sty m:val="i"/>
                      </m:rPr>
                      <m:t>γ</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ne s'annule jamais. Montrer alors qu'elle est soit de signe constant, soit alternée.</w:t>
      </w:r>
      <w:r>
        <w:rPr/>
        <w:br w:type="textWrapping"/>
      </w:r>
      <w:r>
        <w:rPr/>
        <w:t xml:space="preserve">Indication : on pourra utiliser encore l'expression de </w:t>
      </w:r>
      <m:oMath>
        <m:r>
          <m:rPr>
            <m:sty m:val="p"/>
          </m:rPr>
          <m:t>Γ</m:t>
        </m:r>
        <m:d>
          <m:dPr>
            <m:begChr m:val="("/>
            <m:endChr m:val=")"/>
            <m:ctrlPr>
              <w:rPr>
                <w:rFonts w:ascii="Cambria Math" w:hAnsi="Cambria Math"/>
              </w:rPr>
            </m:ctrlPr>
          </m:dPr>
          <m:e>
            <m:sSup>
              <m:sSupPr/>
              <m:e>
                <m:r>
                  <m:rPr>
                    <m:sty m:val="i"/>
                  </m:rPr>
                  <m:t>X</m:t>
                </m:r>
              </m:e>
              <m:sup>
                <m:r>
                  <m:rPr>
                    <m:sty m:val="i"/>
                  </m:rPr>
                  <m:t>k</m:t>
                </m:r>
                <m:r>
                  <m:rPr>
                    <m:sty m:val="p"/>
                  </m:rPr>
                  <m:t>+</m:t>
                </m:r>
                <m:r>
                  <m:rPr>
                    <m:sty m:val="p"/>
                  </m:rPr>
                  <m:t>1</m:t>
                </m:r>
              </m:sup>
            </m:sSup>
            <m:r>
              <m:rPr>
                <m:sty m:val="p"/>
              </m:rPr>
              <m:t>−</m:t>
            </m:r>
            <m:sSup>
              <m:sSupPr/>
              <m:e>
                <m:r>
                  <m:rPr>
                    <m:sty m:val="i"/>
                  </m:rPr>
                  <m:t>X</m:t>
                </m:r>
              </m:e>
              <m:sup>
                <m:r>
                  <m:rPr>
                    <m:sty m:val="i"/>
                  </m:rPr>
                  <m:t>k</m:t>
                </m:r>
                <m:r>
                  <m:rPr>
                    <m:sty m:val="p"/>
                  </m:rPr>
                  <m:t>−</m:t>
                </m:r>
                <m:r>
                  <m:rPr>
                    <m:sty m:val="p"/>
                  </m:rPr>
                  <m:t>1</m:t>
                </m:r>
              </m:sup>
            </m:sSup>
          </m:e>
        </m:d>
      </m:oMath>
      <w:r>
        <w:rPr/>
        <w:t xml:space="preserve">.</w:t>
      </w:r>
    </w:p>
    <w:p>
      <w:pPr>
        <w:spacing w:line="271" w:before="330" w:lineRule="auto"/>
      </w:pPr>
      <w:r>
        <w:rPr>
          <w:rFonts w:eastAsia="Georgia" w:cs="Georgia" w:ascii="Georgia" w:hAnsi="Georgia"/>
          <w:b/>
          <w:sz w:val="42"/>
        </w:rPr>
        <w:t xml:space="preserve">Théorème de Polya-Schur</w:t>
      </w:r>
    </w:p>
    <w:p>
      <w:pPr>
        <w:spacing w:after="220" w:lineRule="auto"/>
      </w:pPr>
      <w:r>
        <w:rPr>
          <w:rFonts w:eastAsia="Georgia" w:cs="Georgia" w:ascii="Georgia" w:hAnsi="Georgia"/>
        </w:rPr>
        <w:t xml:space="preserve">On considère à présent une suite </w:t>
      </w:r>
      <m:oMath>
        <m:sSub>
          <m:sSubPr/>
          <m:e>
            <m:d>
              <m:dPr>
                <m:begChr m:val="("/>
                <m:endChr m:val=")"/>
                <m:ctrlPr>
                  <w:rPr>
                    <w:rFonts w:ascii="Cambria Math" w:hAnsi="Cambria Math"/>
                  </w:rPr>
                </m:ctrlPr>
              </m:dPr>
              <m:e>
                <m:sSub>
                  <m:sSubPr/>
                  <m:e>
                    <m:r>
                      <m:rPr>
                        <m:sty m:val="i"/>
                      </m:rPr>
                      <m:t>γ</m:t>
                    </m:r>
                  </m:e>
                  <m:sub>
                    <m:r>
                      <m:rPr>
                        <m:sty m:val="i"/>
                      </m:rPr>
                      <m:t>n</m:t>
                    </m:r>
                  </m:sub>
                </m:sSub>
              </m:e>
            </m:d>
          </m:e>
          <m:sub>
            <m:r>
              <m:rPr>
                <m:sty m:val="i"/>
              </m:rPr>
              <m:t>n</m:t>
            </m:r>
            <m:r>
              <m:rPr>
                <m:sty m:val="p"/>
              </m:rPr>
              <m:t>⩾</m:t>
            </m:r>
            <m:r>
              <m:rPr>
                <m:sty m:val="p"/>
              </m:rPr>
              <m:t>0</m:t>
            </m:r>
          </m:sub>
        </m:sSub>
      </m:oMath>
      <w:r>
        <w:rPr/>
        <w:t xml:space="preserve"> strictement positive, i.e. </w:t>
      </w:r>
      <m:oMath>
        <m:sSub>
          <m:sSubPr/>
          <m:e>
            <m:r>
              <m:rPr>
                <m:sty m:val="i"/>
              </m:rPr>
              <m:t>γ</m:t>
            </m:r>
          </m:e>
          <m:sub>
            <m:r>
              <m:rPr>
                <m:sty m:val="i"/>
              </m:rPr>
              <m:t>n</m:t>
            </m:r>
          </m:sub>
        </m:sSub>
        <m:r>
          <m:rPr>
            <m:sty m:val="p"/>
          </m:rPr>
          <m:t>&gt;</m:t>
        </m:r>
        <m:r>
          <m:rPr>
            <m:sty m:val="p"/>
          </m:rPr>
          <m:t>0</m:t>
        </m:r>
      </m:oMath>
      <w:r>
        <w:rPr/>
        <w:t xml:space="preserve"> pour tout </w:t>
      </w:r>
      <m:oMath>
        <m:r>
          <m:rPr>
            <m:sty m:val="i"/>
          </m:rPr>
          <m:t>n</m:t>
        </m:r>
        <m:r>
          <m:rPr>
            <m:sty m:val="p"/>
          </m:rPr>
          <m:t>⩾</m:t>
        </m:r>
        <m:r>
          <m:rPr>
            <m:sty m:val="p"/>
          </m:rPr>
          <m:t>0</m:t>
        </m:r>
      </m:oMath>
      <w:r>
        <w:rPr/>
        <w:t xml:space="preserve">.</w:t>
      </w:r>
    </w:p>
    <w:p>
      <w:pPr>
        <w:spacing w:after="220" w:lineRule="auto"/>
      </w:pPr>
      <w:r>
        <w:rPr/>
        <w:t xml:space="preserve">On suppose que </w:t>
      </w:r>
      <m:oMath>
        <m:sSub>
          <m:sSubPr/>
          <m:e>
            <m:d>
              <m:dPr>
                <m:begChr m:val="("/>
                <m:endChr m:val=")"/>
                <m:ctrlPr>
                  <w:rPr>
                    <w:rFonts w:ascii="Cambria Math" w:hAnsi="Cambria Math"/>
                  </w:rPr>
                </m:ctrlPr>
              </m:dPr>
              <m:e>
                <m:sSub>
                  <m:sSubPr/>
                  <m:e>
                    <m:r>
                      <m:rPr>
                        <m:sty m:val="i"/>
                      </m:rPr>
                      <m:t>γ</m:t>
                    </m:r>
                  </m:e>
                  <m:sub>
                    <m:r>
                      <m:rPr>
                        <m:sty m:val="i"/>
                      </m:rPr>
                      <m:t>n</m:t>
                    </m:r>
                  </m:sub>
                </m:sSub>
              </m:e>
            </m:d>
          </m:e>
          <m:sub>
            <m:r>
              <m:rPr>
                <m:sty m:val="i"/>
              </m:rPr>
              <m:t>n</m:t>
            </m:r>
            <m:r>
              <m:rPr>
                <m:sty m:val="p"/>
              </m:rPr>
              <m:t>⩾</m:t>
            </m:r>
            <m:r>
              <m:rPr>
                <m:sty m:val="p"/>
              </m:rPr>
              <m:t>0</m:t>
            </m:r>
          </m:sub>
        </m:sSub>
      </m:oMath>
      <w:r>
        <w:rPr/>
        <w:t xml:space="preserve"> est multiplicative au sens de Polya-Schur.</w:t>
      </w:r>
      <w:r>
        <w:rPr/>
        <w:br w:type="textWrapping"/>
      </w:r>
      <w:r>
        <w:rPr/>
        <w:t xml:space="preserve">26 </w:t>
      </w:r>
      <m:oMath>
        <m:r>
          <m:rPr>
            <m:sty m:val="p"/>
          </m:rPr>
          <m:t>▹</m:t>
        </m:r>
      </m:oMath>
      <w:r>
        <w:rPr/>
        <w:t xml:space="preserve"> Montrer que </w:t>
      </w:r>
      <m:oMath>
        <m:sSub>
          <m:sSubPr/>
          <m:e>
            <m:r>
              <m:rPr>
                <m:sty m:val="i"/>
              </m:rPr>
              <m:t>Q</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γ</m:t>
            </m:r>
          </m:e>
          <m:sub>
            <m:r>
              <m:rPr>
                <m:sty m:val="i"/>
              </m:rPr>
              <m:t>k</m:t>
            </m:r>
          </m:sub>
        </m:sSub>
        <m:d>
          <m:dPr>
            <m:begChr m:val="("/>
            <m:endChr m:val=")"/>
            <m:grow/>
          </m:dPr>
          <m:e>
            <m:f>
              <m:fPr>
                <m:type m:val="noBar"/>
                <m:ctrlPr>
                  <w:rPr>
                    <w:rFonts w:ascii="Cambria Math" w:hAnsi="Cambria Math"/>
                  </w:rPr>
                </m:ctrlPr>
              </m:fPr>
              <m:num>
                <m:r>
                  <m:rPr>
                    <m:sty m:val="i"/>
                  </m:rPr>
                  <m:t>n</m:t>
                </m:r>
              </m:num>
              <m:den>
                <m:r>
                  <m:rPr>
                    <m:sty m:val="i"/>
                  </m:rPr>
                  <m:t>k</m:t>
                </m:r>
              </m:den>
            </m:f>
          </m:e>
        </m:d>
        <m:sSup>
          <m:sSupPr/>
          <m:e>
            <m:r>
              <m:rPr>
                <m:sty m:val="i"/>
              </m:rPr>
              <m:t>X</m:t>
            </m:r>
          </m:e>
          <m:sup>
            <m:r>
              <m:rPr>
                <m:sty m:val="i"/>
              </m:rPr>
              <m:t>k</m:t>
            </m:r>
          </m:sup>
        </m:sSup>
      </m:oMath>
      <w:r>
        <w:rPr>
          <w:rFonts w:eastAsia="Georgia" w:cs="Georgia" w:ascii="Georgia" w:hAnsi="Georgia"/>
        </w:rPr>
        <w:t xml:space="preserve"> a toutes ses racines réelles et négatives.</w:t>
      </w:r>
      <w:r>
        <w:rPr/>
        <w:br w:type="textWrapping"/>
      </w:r>
      <w:r>
        <w:rPr>
          <w:rFonts w:eastAsia="Georgia" w:cs="Georgia" w:ascii="Georgia" w:hAnsi="Georgia"/>
        </w:rPr>
        <w:t xml:space="preserve">Réciproquement supposons que </w:t>
      </w:r>
      <m:oMath>
        <m:sSub>
          <m:sSubPr/>
          <m:e>
            <m:r>
              <m:rPr>
                <m:sty m:val="i"/>
              </m:rPr>
              <m:t>Q</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γ</m:t>
            </m:r>
          </m:e>
          <m:sub>
            <m:r>
              <m:rPr>
                <m:sty m:val="i"/>
              </m:rPr>
              <m:t>k</m:t>
            </m:r>
          </m:sub>
        </m:sSub>
        <m:d>
          <m:dPr>
            <m:begChr m:val="("/>
            <m:endChr m:val=")"/>
            <m:grow/>
          </m:dPr>
          <m:e>
            <m:f>
              <m:fPr>
                <m:type m:val="noBar"/>
                <m:ctrlPr>
                  <w:rPr>
                    <w:rFonts w:ascii="Cambria Math" w:hAnsi="Cambria Math"/>
                  </w:rPr>
                </m:ctrlPr>
              </m:fPr>
              <m:num>
                <m:r>
                  <m:rPr>
                    <m:sty m:val="i"/>
                  </m:rPr>
                  <m:t>n</m:t>
                </m:r>
              </m:num>
              <m:den>
                <m:r>
                  <m:rPr>
                    <m:sty m:val="i"/>
                  </m:rPr>
                  <m:t>k</m:t>
                </m:r>
              </m:den>
            </m:f>
          </m:e>
        </m:d>
        <m:sSup>
          <m:sSupPr/>
          <m:e>
            <m:r>
              <m:rPr>
                <m:sty m:val="i"/>
              </m:rPr>
              <m:t>X</m:t>
            </m:r>
          </m:e>
          <m:sup>
            <m:r>
              <m:rPr>
                <m:sty m:val="i"/>
              </m:rPr>
              <m:t>k</m:t>
            </m:r>
          </m:sup>
        </m:sSup>
      </m:oMath>
      <w:r>
        <w:rPr>
          <w:rFonts w:eastAsia="Georgia" w:cs="Georgia" w:ascii="Georgia" w:hAnsi="Georgia"/>
        </w:rPr>
        <w:t xml:space="preserve"> a toutes ses racines réelles négatives. On fait le changement de variable </w:t>
      </w:r>
      <m:oMath>
        <m:r>
          <m:rPr>
            <m:sty m:val="i"/>
          </m:rPr>
          <m:t>x</m:t>
        </m:r>
        <m:r>
          <m:rPr>
            <m:sty m:val="p"/>
          </m:rPr>
          <m:t>=</m:t>
        </m:r>
        <m:r>
          <m:rPr>
            <m:sty m:val="i"/>
          </m:rPr>
          <m:t>z</m:t>
        </m:r>
        <m:r>
          <m:rPr>
            <m:sty m:val="p"/>
          </m:rPr>
          <m:t>/</m:t>
        </m:r>
        <m:r>
          <m:rPr>
            <m:sty m:val="i"/>
          </m:rPr>
          <m:t>n</m:t>
        </m:r>
      </m:oMath>
      <w:r>
        <w:rPr/>
        <w:t xml:space="preserve">, de sorte que</w:t>
      </w:r>
    </w:p>
    <w:p>
      <w:pPr>
        <w:spacing w:after="220" w:lineRule="auto"/>
      </w:pPr>
      <m:oMathPara>
        <m:oMath>
          <m:sSub>
            <m:sSubPr/>
            <m:e>
              <m:r>
                <m:rPr>
                  <m:sty m:val="i"/>
                </m:rPr>
                <m:t>P</m:t>
              </m:r>
            </m:e>
            <m:sub>
              <m:r>
                <m:rPr>
                  <m:sty m:val="i"/>
                </m:rPr>
                <m:t>n</m:t>
              </m:r>
            </m:sub>
          </m:sSub>
          <m:r>
            <m:rPr>
              <m:sty m:val="p"/>
            </m:rPr>
            <m:t>(</m:t>
          </m:r>
          <m:r>
            <m:rPr>
              <m:sty m:val="i"/>
            </m:rPr>
            <m:t>z</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sSub>
                <m:sSubPr/>
                <m:e>
                  <m:r>
                    <m:rPr>
                      <m:sty m:val="i"/>
                    </m:rPr>
                    <m:t>γ</m:t>
                  </m:r>
                </m:e>
                <m:sub>
                  <m:r>
                    <m:rPr>
                      <m:sty m:val="i"/>
                    </m:rPr>
                    <m:t>k</m:t>
                  </m:r>
                </m:sub>
              </m:sSub>
            </m:num>
            <m:den>
              <m:r>
                <m:rPr>
                  <m:sty m:val="i"/>
                </m:rPr>
                <m:t>k</m:t>
              </m:r>
              <m:r>
                <m:rPr>
                  <m:sty m:val="p"/>
                </m:rPr>
                <m:t>!</m:t>
              </m:r>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den>
              </m:f>
            </m:e>
          </m:d>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k</m:t>
                  </m:r>
                  <m:r>
                    <m:rPr>
                      <m:sty m:val="p"/>
                    </m:rPr>
                    <m:t>−</m:t>
                  </m:r>
                  <m:r>
                    <m:rPr>
                      <m:sty m:val="p"/>
                    </m:rPr>
                    <m:t>1</m:t>
                  </m:r>
                </m:num>
                <m:den>
                  <m:r>
                    <m:rPr>
                      <m:sty m:val="i"/>
                    </m:rPr>
                    <m:t>n</m:t>
                  </m:r>
                </m:den>
              </m:f>
            </m:e>
          </m:d>
          <m:sSup>
            <m:sSupPr/>
            <m:e>
              <m:r>
                <m:rPr>
                  <m:sty m:val="i"/>
                </m:rPr>
                <m:t>z</m:t>
              </m:r>
            </m:e>
            <m:sup>
              <m:r>
                <m:rPr>
                  <m:sty m:val="i"/>
                </m:rPr>
                <m:t>k</m:t>
              </m:r>
            </m:sup>
          </m:sSup>
          <m:r>
            <m:rPr>
              <m:sty m:val="p"/>
            </m:rPr>
            <m:t>,</m:t>
          </m:r>
        </m:oMath>
      </m:oMathPara>
    </w:p>
    <w:p>
      <w:pPr>
        <w:spacing w:after="220" w:lineRule="auto"/>
      </w:pPr>
      <w:r>
        <w:rPr>
          <w:rFonts w:eastAsia="Georgia" w:cs="Georgia" w:ascii="Georgia" w:hAnsi="Georgia"/>
        </w:rPr>
        <w:t xml:space="preserve">a toutes ses racines réelles et négatives.</w:t>
      </w:r>
      <w:r>
        <w:rPr/>
        <w:br w:type="textWrapping"/>
      </w:r>
      <m:oMath>
        <m:r>
          <m:rPr>
            <m:sty m:val="b"/>
          </m:rPr>
          <m:t>2</m:t>
        </m:r>
        <m:r>
          <m:rPr>
            <m:sty m:val="b"/>
          </m:rPr>
          <m:t>7</m:t>
        </m:r>
        <m:r>
          <m:rPr>
            <m:sty m:val="p"/>
          </m:rPr>
          <m:t>▹</m:t>
        </m:r>
      </m:oMath>
      <w:r>
        <w:rPr>
          <w:rFonts w:eastAsia="Georgia" w:cs="Georgia" w:ascii="Georgia" w:hAnsi="Georgia"/>
        </w:rPr>
        <w:t xml:space="preserve"> En utilisant le théorème 1, montrer que </w:t>
      </w:r>
      <m:oMath>
        <m:sSub>
          <m:sSubPr/>
          <m:e>
            <m:d>
              <m:dPr>
                <m:begChr m:val="("/>
                <m:endChr m:val=")"/>
                <m:ctrlPr>
                  <w:rPr>
                    <w:rFonts w:ascii="Cambria Math" w:hAnsi="Cambria Math"/>
                  </w:rPr>
                </m:ctrlPr>
              </m:dPr>
              <m:e>
                <m:sSub>
                  <m:sSubPr/>
                  <m:e>
                    <m:r>
                      <m:rPr>
                        <m:sty m:val="i"/>
                      </m:rPr>
                      <m:t>γ</m:t>
                    </m:r>
                  </m:e>
                  <m:sub>
                    <m:r>
                      <m:rPr>
                        <m:sty m:val="i"/>
                      </m:rPr>
                      <m:t>n</m:t>
                    </m:r>
                  </m:sub>
                </m:sSub>
              </m:e>
            </m:d>
          </m:e>
          <m:sub>
            <m:r>
              <m:rPr>
                <m:sty m:val="i"/>
              </m:rPr>
              <m:t>n</m:t>
            </m:r>
            <m:r>
              <m:rPr>
                <m:sty m:val="p"/>
              </m:rPr>
              <m:t>⩾</m:t>
            </m:r>
            <m:r>
              <m:rPr>
                <m:sty m:val="p"/>
              </m:rPr>
              <m:t>0</m:t>
            </m:r>
          </m:sub>
        </m:sSub>
      </m:oMath>
      <w:r>
        <w:rPr/>
        <w:t xml:space="preserve"> est multiplicative au sens de PolyaSchur.</w:t>
      </w:r>
    </w:p>
    <w:p>
      <w:pPr>
        <w:spacing w:after="220" w:lineRule="auto"/>
      </w:pPr>
      <w:r>
        <w:rPr/>
        <w:t xml:space="preserve">On suppose que </w:t>
      </w:r>
      <m:oMath>
        <m:sSub>
          <m:sSubPr/>
          <m:e>
            <m:d>
              <m:dPr>
                <m:begChr m:val="("/>
                <m:endChr m:val=")"/>
                <m:ctrlPr>
                  <w:rPr>
                    <w:rFonts w:ascii="Cambria Math" w:hAnsi="Cambria Math"/>
                  </w:rPr>
                </m:ctrlPr>
              </m:dPr>
              <m:e>
                <m:sSub>
                  <m:sSubPr/>
                  <m:e>
                    <m:r>
                      <m:rPr>
                        <m:sty m:val="i"/>
                      </m:rPr>
                      <m:t>γ</m:t>
                    </m:r>
                  </m:e>
                  <m:sub>
                    <m:r>
                      <m:rPr>
                        <m:sty m:val="i"/>
                      </m:rPr>
                      <m:t>n</m:t>
                    </m:r>
                  </m:sub>
                </m:sSub>
              </m:e>
            </m:d>
          </m:e>
          <m:sub>
            <m:r>
              <m:rPr>
                <m:sty m:val="i"/>
              </m:rPr>
              <m:t>n</m:t>
            </m:r>
            <m:r>
              <m:rPr>
                <m:sty m:val="p"/>
              </m:rPr>
              <m:t>⩾</m:t>
            </m:r>
            <m:r>
              <m:rPr>
                <m:sty m:val="p"/>
              </m:rPr>
              <m:t>0</m:t>
            </m:r>
          </m:sub>
        </m:sSub>
      </m:oMath>
      <w:r>
        <w:rPr/>
        <w:t xml:space="preserve"> est multiplicative au sens de Polya-Schur.</w:t>
      </w:r>
      <w:r>
        <w:rPr/>
        <w:br w:type="textWrapping"/>
      </w:r>
      <m:oMath>
        <m:r>
          <m:rPr>
            <m:sty m:val="b"/>
          </m:rPr>
          <m:t>2</m:t>
        </m:r>
        <m:r>
          <m:rPr>
            <m:sty m:val="b"/>
          </m:rPr>
          <m:t>8</m:t>
        </m:r>
        <m:r>
          <m:rPr>
            <m:sty m:val="p"/>
          </m:rPr>
          <m:t>▹</m:t>
        </m:r>
      </m:oMath>
      <w:r>
        <w:rPr/>
        <w:t xml:space="preserve"> Montrer que </w:t>
      </w:r>
      <m:oMath>
        <m:sSub>
          <m:sSubPr/>
          <m:e>
            <m:d>
              <m:dPr>
                <m:begChr m:val="("/>
                <m:endChr m:val=")"/>
                <m:ctrlPr>
                  <w:rPr>
                    <w:rFonts w:ascii="Cambria Math" w:hAnsi="Cambria Math"/>
                  </w:rPr>
                </m:ctrlPr>
              </m:dPr>
              <m:e>
                <m:sSub>
                  <m:sSubPr/>
                  <m:e>
                    <m:r>
                      <m:rPr>
                        <m:sty m:val="i"/>
                      </m:rPr>
                      <m:t>γ</m:t>
                    </m:r>
                  </m:e>
                  <m:sub>
                    <m:r>
                      <m:rPr>
                        <m:sty m:val="i"/>
                      </m:rPr>
                      <m:t>n</m:t>
                    </m:r>
                  </m:sub>
                </m:sSub>
              </m:e>
            </m:d>
          </m:e>
          <m:sub>
            <m:r>
              <m:rPr>
                <m:sty m:val="i"/>
              </m:rPr>
              <m:t>n</m:t>
            </m:r>
            <m:r>
              <m:rPr>
                <m:sty m:val="p"/>
              </m:rPr>
              <m:t>∈</m:t>
            </m:r>
            <m:r>
              <m:rPr>
                <m:sty m:val="b"/>
              </m:rPr>
              <m:t>N</m:t>
            </m:r>
          </m:sub>
        </m:sSub>
      </m:oMath>
      <w:r>
        <w:rPr/>
        <w:t xml:space="preserve"> est </w:t>
      </w:r>
      <m:oMath>
        <m:r>
          <m:rPr>
            <m:sty m:val="p"/>
          </m:rPr>
          <m:t>log</m:t>
        </m:r>
      </m:oMath>
      <w:r>
        <w:rPr/>
        <w:t xml:space="preserve">-concave, i.e. </w:t>
      </w:r>
      <m:oMath>
        <m:sSubSup>
          <m:sSubSupPr/>
          <m:e>
            <m:r>
              <m:rPr>
                <m:sty m:val="i"/>
              </m:rPr>
              <m:t>γ</m:t>
            </m:r>
          </m:e>
          <m:sub>
            <m:r>
              <m:rPr>
                <m:sty m:val="i"/>
              </m:rPr>
              <m:t>k</m:t>
            </m:r>
          </m:sub>
          <m:sup>
            <m:r>
              <m:rPr>
                <m:sty m:val="p"/>
              </m:rPr>
              <m:t>2</m:t>
            </m:r>
          </m:sup>
        </m:sSubSup>
        <m:r>
          <m:rPr>
            <m:sty m:val="p"/>
          </m:rPr>
          <m:t>⩾</m:t>
        </m:r>
        <m:sSub>
          <m:sSubPr/>
          <m:e>
            <m:r>
              <m:rPr>
                <m:sty m:val="i"/>
              </m:rPr>
              <m:t>γ</m:t>
            </m:r>
          </m:e>
          <m:sub>
            <m:r>
              <m:rPr>
                <m:sty m:val="i"/>
              </m:rPr>
              <m:t>k</m:t>
            </m:r>
            <m:r>
              <m:rPr>
                <m:sty m:val="p"/>
              </m:rPr>
              <m:t>+</m:t>
            </m:r>
            <m:r>
              <m:rPr>
                <m:sty m:val="p"/>
              </m:rPr>
              <m:t>1</m:t>
            </m:r>
          </m:sub>
        </m:sSub>
        <m:sSub>
          <m:sSubPr/>
          <m:e>
            <m:r>
              <m:rPr>
                <m:sty m:val="i"/>
              </m:rPr>
              <m:t>γ</m:t>
            </m:r>
          </m:e>
          <m:sub>
            <m:r>
              <m:rPr>
                <m:sty m:val="i"/>
              </m:rPr>
              <m:t>k</m:t>
            </m:r>
            <m:r>
              <m:rPr>
                <m:sty m:val="p"/>
              </m:rPr>
              <m:t>−</m:t>
            </m:r>
            <m:r>
              <m:rPr>
                <m:sty m:val="p"/>
              </m:rPr>
              <m:t>1</m:t>
            </m:r>
          </m:sub>
        </m:sSub>
      </m:oMath>
      <w:r>
        <w:rPr/>
        <w:t xml:space="preserve"> pour tout </w:t>
      </w:r>
      <m:oMath>
        <m:r>
          <m:rPr>
            <m:sty m:val="i"/>
          </m:rPr>
          <m:t>k</m:t>
        </m:r>
        <m:r>
          <m:rPr>
            <m:sty m:val="p"/>
          </m:rPr>
          <m:t>⩾</m:t>
        </m:r>
        <m:r>
          <m:rPr>
            <m:sty m:val="p"/>
          </m:rPr>
          <m:t>1</m:t>
        </m:r>
      </m:oMath>
      <w:r>
        <w:rPr/>
        <w:t xml:space="preserve">.</w:t>
      </w:r>
      <w:r>
        <w:rPr/>
        <w:br w:type="textWrapping"/>
      </w:r>
      <m:oMath>
        <m:r>
          <m:rPr>
            <m:sty m:val="b"/>
          </m:rPr>
          <m:t>2</m:t>
        </m:r>
        <m:r>
          <m:rPr>
            <m:sty m:val="b"/>
          </m:rPr>
          <m:t>9</m:t>
        </m:r>
      </m:oMath>
      <w:r>
        <w:rPr>
          <w:rFonts w:eastAsia="Georgia" w:cs="Georgia" w:ascii="Georgia" w:hAnsi="Georgia"/>
        </w:rPr>
        <w:t xml:space="preserve"> - En déduire que la série entière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γ</m:t>
            </m:r>
          </m:e>
          <m:sub>
            <m:r>
              <m:rPr>
                <m:sty m:val="i"/>
              </m:rPr>
              <m:t>n</m:t>
            </m:r>
          </m:sub>
        </m:sSub>
        <m:sSup>
          <m:sSupPr/>
          <m:e>
            <m:r>
              <m:rPr>
                <m:sty m:val="i"/>
              </m:rPr>
              <m:t>x</m:t>
            </m:r>
          </m:e>
          <m:sup>
            <m:r>
              <m:rPr>
                <m:sty m:val="i"/>
              </m:rPr>
              <m:t>n</m:t>
            </m:r>
          </m:sup>
        </m:sSup>
      </m:oMath>
      <w:r>
        <w:rPr/>
        <w:t xml:space="preserve"> a un rayon de convergence strictement positif.</w:t>
      </w:r>
      <w:r>
        <w:rPr/>
        <w:br w:type="textWrapping"/>
      </w:r>
      <m:oMath>
        <m:r>
          <m:rPr>
            <m:sty m:val="p"/>
          </m:rPr>
          <m:t>30</m:t>
        </m:r>
        <m:r>
          <m:rPr>
            <m:sty m:val="p"/>
          </m:rPr>
          <m:t>▹</m:t>
        </m:r>
      </m:oMath>
      <w:r>
        <w:rPr>
          <w:rFonts w:eastAsia="Georgia" w:cs="Georgia" w:ascii="Georgia" w:hAnsi="Georgia"/>
        </w:rPr>
        <w:t xml:space="preserve"> En déduire que </w:t>
      </w:r>
      <m:oMath>
        <m:nary>
          <m:naryPr>
            <m:chr m:val="∑"/>
            <m:limLoc m:val="undOvr"/>
            <m:grow m:val="1"/>
            <m:supHide m:val="1"/>
          </m:naryPr>
          <m:sub>
            <m:r>
              <m:rPr>
                <m:sty m:val="i"/>
              </m:rPr>
              <m:t>n</m:t>
            </m:r>
            <m:r>
              <m:rPr>
                <m:sty m:val="p"/>
              </m:rPr>
              <m:t>⩾</m:t>
            </m:r>
            <m:r>
              <m:rPr>
                <m:sty m:val="p"/>
              </m:rPr>
              <m:t>0</m:t>
            </m:r>
          </m:sub>
          <m:sup/>
          <m:e>
            <m:r>
              <m:rPr>
                <m:sty m:val="p"/>
              </m:rPr>
              <m:t xml:space="preserve"> </m:t>
            </m:r>
          </m:e>
        </m:nary>
        <m:f>
          <m:fPr>
            <m:ctrlPr>
              <w:rPr>
                <w:rFonts w:ascii="Cambria Math" w:hAnsi="Cambria Math"/>
              </w:rPr>
            </m:ctrlPr>
          </m:fPr>
          <m:num>
            <m:sSub>
              <m:sSubPr/>
              <m:e>
                <m:r>
                  <m:rPr>
                    <m:sty m:val="i"/>
                  </m:rPr>
                  <m:t>γ</m:t>
                </m:r>
              </m:e>
              <m:sub>
                <m:r>
                  <m:rPr>
                    <m:sty m:val="i"/>
                  </m:rPr>
                  <m:t>n</m:t>
                </m:r>
              </m:sub>
            </m:sSub>
          </m:num>
          <m:den>
            <m:r>
              <m:rPr>
                <m:sty m:val="i"/>
              </m:rPr>
              <m:t>n</m:t>
            </m:r>
            <m:r>
              <m:rPr>
                <m:sty m:val="p"/>
              </m:rPr>
              <m:t>!</m:t>
            </m:r>
          </m:den>
        </m:f>
        <m:sSup>
          <m:sSupPr/>
          <m:e>
            <m:r>
              <m:rPr>
                <m:sty m:val="i"/>
              </m:rPr>
              <m:t>x</m:t>
            </m:r>
          </m:e>
          <m:sup>
            <m:r>
              <m:rPr>
                <m:sty m:val="i"/>
              </m:rPr>
              <m:t>n</m:t>
            </m:r>
          </m:sup>
        </m:sSup>
      </m:oMath>
      <w:r>
        <w:rPr>
          <w:rFonts w:eastAsia="Georgia" w:cs="Georgia" w:ascii="Georgia" w:hAnsi="Georgia"/>
        </w:rPr>
        <w:t xml:space="preserve"> a un rayon de convergence infini et peut s'obtenir comme la limite uniforme sur tout intervalle fermé borné de </w:t>
      </w:r>
      <m:oMath>
        <m:r>
          <m:rPr>
            <m:sty m:val="b"/>
          </m:rPr>
          <m:t>R</m:t>
        </m:r>
      </m:oMath>
      <w:r>
        <w:rPr>
          <w:rFonts w:eastAsia="Georgia" w:cs="Georgia" w:ascii="Georgia" w:hAnsi="Georgia"/>
        </w:rPr>
        <w:t xml:space="preserve">, de polynômes à racines toutes réelles et négatives.</w:t>
      </w:r>
    </w:p>
    <w:p>
      <w:pPr>
        <w:spacing w:after="220" w:lineRule="auto"/>
      </w:pPr>
      <w:r>
        <w:rPr>
          <w:rFonts w:eastAsia="Georgia" w:cs="Georgia" w:ascii="Georgia" w:hAnsi="Georgia"/>
        </w:rPr>
        <w:t xml:space="preserve">31 - Réciproquement montrer que si </w:t>
      </w:r>
      <m:oMath>
        <m:nary>
          <m:naryPr>
            <m:chr m:val="∑"/>
            <m:limLoc m:val="undOvr"/>
            <m:grow m:val="1"/>
            <m:supHide m:val="1"/>
          </m:naryPr>
          <m:sub>
            <m:r>
              <m:rPr>
                <m:sty m:val="i"/>
              </m:rPr>
              <m:t>n</m:t>
            </m:r>
            <m:r>
              <m:rPr>
                <m:sty m:val="p"/>
              </m:rPr>
              <m:t>⩾</m:t>
            </m:r>
            <m:r>
              <m:rPr>
                <m:sty m:val="p"/>
              </m:rPr>
              <m:t>0</m:t>
            </m:r>
          </m:sub>
          <m:sup/>
          <m:e>
            <m:r>
              <m:rPr>
                <m:sty m:val="p"/>
              </m:rPr>
              <m:t xml:space="preserve"> </m:t>
            </m:r>
          </m:e>
        </m:nary>
        <m:f>
          <m:fPr>
            <m:ctrlPr>
              <w:rPr>
                <w:rFonts w:ascii="Cambria Math" w:hAnsi="Cambria Math"/>
              </w:rPr>
            </m:ctrlPr>
          </m:fPr>
          <m:num>
            <m:sSub>
              <m:sSubPr/>
              <m:e>
                <m:r>
                  <m:rPr>
                    <m:sty m:val="i"/>
                  </m:rPr>
                  <m:t>γ</m:t>
                </m:r>
              </m:e>
              <m:sub>
                <m:r>
                  <m:rPr>
                    <m:sty m:val="i"/>
                  </m:rPr>
                  <m:t>n</m:t>
                </m:r>
              </m:sub>
            </m:sSub>
          </m:num>
          <m:den>
            <m:r>
              <m:rPr>
                <m:sty m:val="i"/>
              </m:rPr>
              <m:t>n</m:t>
            </m:r>
            <m:r>
              <m:rPr>
                <m:sty m:val="p"/>
              </m:rPr>
              <m:t>!</m:t>
            </m:r>
          </m:den>
        </m:f>
        <m:sSup>
          <m:sSupPr/>
          <m:e>
            <m:r>
              <m:rPr>
                <m:sty m:val="i"/>
              </m:rPr>
              <m:t>x</m:t>
            </m:r>
          </m:e>
          <m:sup>
            <m:r>
              <m:rPr>
                <m:sty m:val="i"/>
              </m:rPr>
              <m:t>n</m:t>
            </m:r>
          </m:sup>
        </m:sSup>
      </m:oMath>
      <w:r>
        <w:rPr>
          <w:rFonts w:eastAsia="Georgia" w:cs="Georgia" w:ascii="Georgia" w:hAnsi="Georgia"/>
        </w:rPr>
        <w:t xml:space="preserve"> a un rayon de convergence infini et peut s'obtenir comme la limite uniforme, sur tout intervalle fermé borné de </w:t>
      </w:r>
      <m:oMath>
        <m:r>
          <m:rPr>
            <m:sty m:val="b"/>
          </m:rPr>
          <m:t>R</m:t>
        </m:r>
      </m:oMath>
      <w:r>
        <w:rPr>
          <w:rFonts w:eastAsia="Georgia" w:cs="Georgia" w:ascii="Georgia" w:hAnsi="Georgia"/>
        </w:rPr>
        <w:t xml:space="preserve">, de polynômes à racines toutes réelles et négatives, alors </w:t>
      </w:r>
      <m:oMath>
        <m:sSub>
          <m:sSubPr/>
          <m:e>
            <m:d>
              <m:dPr>
                <m:begChr m:val="("/>
                <m:endChr m:val=")"/>
                <m:ctrlPr>
                  <w:rPr>
                    <w:rFonts w:ascii="Cambria Math" w:hAnsi="Cambria Math"/>
                  </w:rPr>
                </m:ctrlPr>
              </m:dPr>
              <m:e>
                <m:sSub>
                  <m:sSubPr/>
                  <m:e>
                    <m:r>
                      <m:rPr>
                        <m:sty m:val="i"/>
                      </m:rPr>
                      <m:t>γ</m:t>
                    </m:r>
                  </m:e>
                  <m:sub>
                    <m:r>
                      <m:rPr>
                        <m:sty m:val="i"/>
                      </m:rPr>
                      <m:t>n</m:t>
                    </m:r>
                  </m:sub>
                </m:sSub>
              </m:e>
            </m:d>
          </m:e>
          <m:sub>
            <m:r>
              <m:rPr>
                <m:sty m:val="i"/>
              </m:rPr>
              <m:t>n</m:t>
            </m:r>
            <m:r>
              <m:rPr>
                <m:sty m:val="p"/>
              </m:rPr>
              <m:t>⩾</m:t>
            </m:r>
            <m:r>
              <m:rPr>
                <m:sty m:val="p"/>
              </m:rPr>
              <m:t>0</m:t>
            </m:r>
          </m:sub>
        </m:sSub>
      </m:oMath>
      <w:r>
        <w:rPr/>
        <w:t xml:space="preserve"> est multiplicative au sens de Polya-Schur.</w:t>
      </w:r>
      <w:r>
        <w:rPr/>
        <w:br w:type="textWrapping"/>
      </w:r>
      <w:r>
        <w:rPr>
          <w:rFonts w:eastAsia="Georgia" w:cs="Georgia" w:ascii="Georgia" w:hAnsi="Georgia"/>
        </w:rPr>
        <w:t xml:space="preserve">Indication : pour cette question, toute tentative de réponse, partielle ou purement qualitative, sera considérée par le Jury.</w:t>
      </w:r>
    </w:p>
    <w:p>
      <w:pPr>
        <w:spacing w:after="220" w:lineRule="auto"/>
      </w:pPr>
      <w:r>
        <w:rPr>
          <w:rFonts w:eastAsia="Georgia" w:cs="Georgia" w:ascii="Georgia" w:hAnsi="Georgia"/>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6"/>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w:t>
      </w:r>
    </w:p>
    <w:p>
      <w:pPr>
        <w:spacing w:after="220" w:lineRule="auto"/>
        <w:ind w:left="3990"/>
      </w:pP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abstractNum>
  <w:abstractNum w:abstractNumId="6">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2025-08-29T17:33:24.179Z</dcterms:created>
  <dcterms:modified xsi:type="dcterms:W3CDTF">2025-08-29T17:33:24.179Z</dcterms:modified>
</cp:coreProperties>
</file>