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PC). ÉCOLE POLYTECHNIQUE (Filière TSI).</w:t>
      </w:r>
    </w:p>
    <w:p>
      <w:pPr>
        <w:spacing w:after="220" w:lineRule="auto"/>
      </w:pPr>
      <w:r>
        <w:rPr/>
        <w:t xml:space="preserve">CONCOURS 2011</w:t>
      </w:r>
    </w:p>
    <w:p>
      <w:pPr>
        <w:spacing w:line="288" w:after="220" w:lineRule="auto"/>
        <w:jc w:val="center"/>
      </w:pPr>
      <w:r>
        <w:rPr>
          <w:rFonts w:eastAsia="Georgia" w:cs="Georgia" w:ascii="Georgia" w:hAnsi="Georgia"/>
          <w:b/>
          <w:sz w:val="56"/>
        </w:rPr>
        <w:t xml:space="preserve">SECONDE ÉPREUVE DE MATHÉMATIQUES</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Durée de l'épreuve : trois heures) L'usage de l'ordinateur ou de la calculatrice est interdit.</w:t>
      </w:r>
    </w:p>
    <w:p>
      <w:pPr>
        <w:spacing w:after="220" w:lineRule="auto"/>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Oscillations linéaires et un théorème ergodique.</w:t>
      </w:r>
    </w:p>
    <w:p>
      <w:pPr>
        <w:spacing w:after="220" w:lineRule="auto"/>
      </w:pPr>
      <w:r>
        <w:rPr>
          <w:rFonts w:eastAsia="Georgia" w:cs="Georgia" w:ascii="Georgia" w:hAnsi="Georgia"/>
        </w:rPr>
        <w:t xml:space="preserve">On désigne par </w:t>
      </w:r>
      <m:oMath>
        <m:r>
          <m:rPr>
            <m:scr m:val="double-struck"/>
          </m:rPr>
          <m:t>N</m:t>
        </m:r>
      </m:oMath>
      <w:r>
        <w:rPr/>
        <w:t xml:space="preserve"> l'ensemble des entiers naturels et par </w:t>
      </w:r>
      <m:oMath>
        <m:sSup>
          <m:sSupPr/>
          <m:e>
            <m:r>
              <m:rPr>
                <m:scr m:val="double-struck"/>
              </m:rPr>
              <m:t>N</m:t>
            </m:r>
          </m:e>
          <m:sup>
            <m:r>
              <m:rPr>
                <m:sty m:val="p"/>
              </m:rPr>
              <m:t>∗</m:t>
            </m:r>
          </m:sup>
        </m:sSup>
      </m:oMath>
      <w:r>
        <w:rPr/>
        <w:t xml:space="preserve"> l'ensemble des entiers naturels strictement positifs.</w:t>
      </w:r>
    </w:p>
    <w:p>
      <w:pPr>
        <w:spacing w:after="220" w:lineRule="auto"/>
      </w:pPr>
      <w:r>
        <w:rPr/>
        <w:t xml:space="preserve">Soit </w:t>
      </w:r>
      <m:oMath>
        <m:r>
          <m:rPr>
            <m:sty m:val="i"/>
          </m:rPr>
          <m:t>k</m:t>
        </m:r>
        <m:r>
          <m:rPr>
            <m:sty m:val="p"/>
          </m:rPr>
          <m:t>∈</m:t>
        </m:r>
        <m:r>
          <m:rPr>
            <m:scr m:val="double-struck"/>
          </m:rPr>
          <m:t>N</m:t>
        </m:r>
      </m:oMath>
      <w:r>
        <w:rPr/>
        <w:t xml:space="preserve"> et </w:t>
      </w:r>
      <m:oMath>
        <m:r>
          <m:rPr>
            <m:sty m:val="i"/>
          </m:rPr>
          <m:t>n</m:t>
        </m:r>
        <m:r>
          <m:rPr>
            <m:sty m:val="p"/>
          </m:rPr>
          <m:t>∈</m:t>
        </m:r>
        <m:sSup>
          <m:sSupPr/>
          <m:e>
            <m:r>
              <m:rPr>
                <m:scr m:val="double-struck"/>
              </m:rPr>
              <m:t>N</m:t>
            </m:r>
          </m:e>
          <m:sup>
            <m:r>
              <m:rPr>
                <m:sty m:val="p"/>
              </m:rPr>
              <m:t>∗</m:t>
            </m:r>
          </m:sup>
        </m:sSup>
      </m:oMath>
      <w:r>
        <w:rPr/>
        <w:t xml:space="preserve">. On note </w:t>
      </w:r>
      <m:oMath>
        <m:sSup>
          <m:sSupPr/>
          <m:e>
            <m:r>
              <m:rPr>
                <m:sty m:val="i"/>
              </m:rPr>
              <m:t>C</m:t>
            </m:r>
          </m:e>
          <m:sup>
            <m:r>
              <m:rPr>
                <m:sty m:val="i"/>
              </m:rPr>
              <m:t>k</m:t>
            </m:r>
          </m:sup>
        </m:sSup>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cr m:val="double-struck"/>
                          </m:rPr>
                          <m:t>R</m:t>
                        </m:r>
                      </m:e>
                      <m:sup>
                        <m:r>
                          <m:rPr>
                            <m:sty m:val="i"/>
                          </m:rPr>
                          <m:t>n</m:t>
                        </m:r>
                      </m:sup>
                    </m:sSup>
                  </m:e>
                </m:d>
              </m:e>
            </m:d>
          </m:e>
        </m:d>
      </m:oMath>
      <w:r>
        <w:rPr/>
        <w:t xml:space="preserve"> l'ensemble des fonctions de classe </w:t>
      </w:r>
      <m:oMath>
        <m:sSup>
          <m:sSupPr/>
          <m:e>
            <m:r>
              <m:rPr>
                <m:sty m:val="i"/>
              </m:rPr>
              <m:t>C</m:t>
            </m:r>
          </m:e>
          <m:sup>
            <m:r>
              <m:rPr>
                <m:sty m:val="i"/>
              </m:rPr>
              <m:t>k</m:t>
            </m:r>
          </m:sup>
        </m:sSup>
      </m:oMath>
      <w:r>
        <w:rPr/>
        <w:t xml:space="preserv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rFonts w:eastAsia="Georgia" w:cs="Georgia" w:ascii="Georgia" w:hAnsi="Georgia"/>
        </w:rPr>
        <w:t xml:space="preserve"> à valeurs dans </w:t>
      </w:r>
      <m:oMath>
        <m:sSup>
          <m:sSupPr/>
          <m:e>
            <m:r>
              <m:rPr>
                <m:scr m:val="double-struck"/>
              </m:rPr>
              <m:t>R</m:t>
            </m:r>
          </m:e>
          <m:sup>
            <m:r>
              <m:rPr>
                <m:sty m:val="i"/>
              </m:rPr>
              <m:t>n</m:t>
            </m:r>
          </m:sup>
        </m:sSup>
      </m:oMath>
      <w:r>
        <w:rPr/>
        <w:t xml:space="preserve">. Pour chaque fonction </w:t>
      </w:r>
      <m:oMath>
        <m:r>
          <m:rPr>
            <m:sty m:val="i"/>
          </m:rPr>
          <m:t>x</m:t>
        </m:r>
        <m:r>
          <m:rPr>
            <m:sty m:val="p"/>
          </m:rPr>
          <m:t>∈</m:t>
        </m:r>
        <m:sSup>
          <m:sSupPr/>
          <m:e>
            <m:r>
              <m:rPr>
                <m:sty m:val="i"/>
              </m:rPr>
              <m:t>C</m:t>
            </m:r>
          </m:e>
          <m:sup>
            <m:r>
              <m:rPr>
                <m:sty m:val="p"/>
              </m:rPr>
              <m:t>2</m:t>
            </m:r>
          </m:sup>
        </m:sSup>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cr m:val="double-struck"/>
                          </m:rPr>
                          <m:t>R</m:t>
                        </m:r>
                      </m:e>
                      <m:sup>
                        <m:r>
                          <m:rPr>
                            <m:sty m:val="i"/>
                          </m:rPr>
                          <m:t>n</m:t>
                        </m:r>
                      </m:sup>
                    </m:sSup>
                  </m:e>
                </m:d>
              </m:e>
            </m:d>
          </m:e>
        </m:d>
      </m:oMath>
      <w:r>
        <w:rPr/>
        <w:t xml:space="preserve">, on notera </w:t>
      </w:r>
      <m:oMath>
        <m:sSup>
          <m:sSupPr/>
          <m:e>
            <m:r>
              <m:rPr>
                <m:sty m:val="i"/>
              </m:rPr>
              <m:t>x</m:t>
            </m:r>
          </m:e>
          <m:sup>
            <m:r>
              <m:rPr>
                <m:sty m:val="i"/>
              </m:rPr>
              <m:t>′</m:t>
            </m:r>
          </m:sup>
        </m:sSup>
        <m:r>
          <m:rPr>
            <m:sty m:val="p"/>
          </m:rPr>
          <m:t>(</m:t>
        </m:r>
        <m:r>
          <m:rPr>
            <m:sty m:val="i"/>
          </m:rPr>
          <m:t>t</m:t>
        </m:r>
        <m:r>
          <m:rPr>
            <m:sty m:val="p"/>
          </m:rPr>
          <m:t>)</m:t>
        </m:r>
      </m:oMath>
      <w:r>
        <w:rPr>
          <w:rFonts w:eastAsia="Georgia" w:cs="Georgia" w:ascii="Georgia" w:hAnsi="Georgia"/>
        </w:rPr>
        <w:t xml:space="preserve"> la dérivée première de </w:t>
      </w:r>
      <m:oMath>
        <m:r>
          <m:rPr>
            <m:sty m:val="i"/>
          </m:rPr>
          <m:t>x</m:t>
        </m:r>
      </m:oMath>
      <w:r>
        <w:rPr/>
        <w:t xml:space="preserve"> au point </w:t>
      </w:r>
      <m:oMath>
        <m:r>
          <m:rPr>
            <m:sty m:val="i"/>
          </m:rPr>
          <m:t>t</m:t>
        </m:r>
      </m:oMath>
      <w:r>
        <w:rPr/>
        <w:t xml:space="preserve"> et </w:t>
      </w:r>
      <m:oMath>
        <m:sSup>
          <m:sSupPr/>
          <m:e>
            <m:r>
              <m:rPr>
                <m:sty m:val="i"/>
              </m:rPr>
              <m:t>x</m:t>
            </m:r>
          </m:e>
          <m:sup>
            <m:r>
              <m:rPr>
                <m:sty m:val="i"/>
              </m:rPr>
              <m:t>′</m:t>
            </m:r>
            <m:r>
              <m:rPr>
                <m:sty m:val="i"/>
              </m:rPr>
              <m:t>′</m:t>
            </m:r>
          </m:sup>
        </m:sSup>
        <m:r>
          <m:rPr>
            <m:sty m:val="p"/>
          </m:rPr>
          <m:t>(</m:t>
        </m:r>
        <m:r>
          <m:rPr>
            <m:sty m:val="i"/>
          </m:rPr>
          <m:t>t</m:t>
        </m:r>
        <m:r>
          <m:rPr>
            <m:sty m:val="p"/>
          </m:rPr>
          <m:t>)</m:t>
        </m:r>
      </m:oMath>
      <w:r>
        <w:rPr>
          <w:rFonts w:eastAsia="Georgia" w:cs="Georgia" w:ascii="Georgia" w:hAnsi="Georgia"/>
        </w:rPr>
        <w:t xml:space="preserve"> sa dérivée seconde.</w:t>
      </w:r>
    </w:p>
    <w:p>
      <w:pPr>
        <w:spacing w:after="220" w:lineRule="auto"/>
      </w:pPr>
      <w:r>
        <w:rPr>
          <w:rFonts w:eastAsia="Georgia" w:cs="Georgia" w:ascii="Georgia" w:hAnsi="Georgia"/>
        </w:rPr>
        <w:t xml:space="preserve">On désignera </w:t>
      </w:r>
      <m:oMath>
        <m:sSub>
          <m:sSubPr/>
          <m:e>
            <m:r>
              <m:rPr>
                <m:sty m:val="i"/>
              </m:rPr>
              <m:t>C</m:t>
            </m:r>
          </m:e>
          <m:sub>
            <m:r>
              <m:rPr>
                <m:sty m:val="p"/>
              </m:rPr>
              <m:t>2</m:t>
            </m:r>
            <m:r>
              <m:rPr>
                <m:sty m:val="i"/>
              </m:rPr>
              <m:t>π</m:t>
            </m:r>
          </m:sub>
        </m:sSub>
        <m:r>
          <m:rPr>
            <m:sty m:val="p"/>
          </m:rPr>
          <m:t>(</m:t>
        </m:r>
        <m:r>
          <m:rPr>
            <m:scr m:val="double-struck"/>
          </m:rPr>
          <m:t>R</m:t>
        </m:r>
        <m:r>
          <m:rPr>
            <m:sty m:val="p"/>
          </m:rPr>
          <m:t>;</m:t>
        </m:r>
        <m:r>
          <m:rPr>
            <m:scr m:val="double-struck"/>
          </m:rPr>
          <m:t>C</m:t>
        </m:r>
        <m:r>
          <m:rPr>
            <m:sty m:val="p"/>
          </m:rPr>
          <m:t>)</m:t>
        </m:r>
      </m:oMath>
      <w:r>
        <w:rPr/>
        <w:t xml:space="preserve"> l'ensemble des fonctions continues </w:t>
      </w:r>
      <m:oMath>
        <m:r>
          <m:rPr>
            <m:sty m:val="i"/>
          </m:rPr>
          <m:t>h</m:t>
        </m:r>
        <m:r>
          <m:rPr>
            <m:sty m:val="p"/>
          </m:rPr>
          <m:t>:</m:t>
        </m:r>
        <m:r>
          <m:rPr>
            <m:scr m:val="double-struck"/>
          </m:rPr>
          <m:t>R</m:t>
        </m:r>
        <m:r>
          <m:rPr>
            <m:sty m:val="p"/>
          </m:rPr>
          <m:t>→</m:t>
        </m:r>
        <m:r>
          <m:rPr>
            <m:scr m:val="double-struck"/>
          </m:rPr>
          <m:t>C</m:t>
        </m:r>
      </m:oMath>
      <w:r>
        <w:rPr/>
        <w:t xml:space="preserve"> qui sont </w:t>
      </w:r>
      <m:oMath>
        <m:r>
          <m:rPr>
            <m:sty m:val="p"/>
          </m:rPr>
          <m:t>2</m:t>
        </m:r>
        <m:r>
          <m:rPr>
            <m:sty m:val="i"/>
          </m:rPr>
          <m:t>π</m:t>
        </m:r>
      </m:oMath>
      <w:r>
        <w:rPr>
          <w:rFonts w:eastAsia="Georgia" w:cs="Georgia" w:ascii="Georgia" w:hAnsi="Georgia"/>
        </w:rPr>
        <w:t xml:space="preserve">-périodiques ; </w:t>
      </w:r>
      <m:oMath>
        <m:r>
          <m:rPr>
            <m:sty m:val="p"/>
          </m:rPr>
          <m:t>∀</m:t>
        </m:r>
        <m:r>
          <m:rPr>
            <m:sty m:val="i"/>
          </m:rPr>
          <m:t>t</m:t>
        </m:r>
        <m:r>
          <m:rPr>
            <m:sty m:val="p"/>
          </m:rPr>
          <m:t>∈</m:t>
        </m:r>
        <m:r>
          <m:rPr>
            <m:scr m:val="double-struck"/>
          </m:rPr>
          <m:t>R</m:t>
        </m:r>
        <m:r>
          <m:rPr>
            <m:sty m:val="p"/>
          </m:rPr>
          <m:t>,</m:t>
        </m:r>
        <m:r>
          <m:rPr>
            <m:sty m:val="i"/>
          </m:rPr>
          <m:t>h</m:t>
        </m:r>
        <m:r>
          <m:rPr>
            <m:sty m:val="p"/>
          </m:rPr>
          <m:t>(</m:t>
        </m:r>
        <m:r>
          <m:rPr>
            <m:sty m:val="i"/>
          </m:rPr>
          <m:t>t</m:t>
        </m:r>
        <m:r>
          <m:rPr>
            <m:sty m:val="p"/>
          </m:rPr>
          <m:t>+</m:t>
        </m:r>
        <m:r>
          <m:rPr>
            <m:sty m:val="p"/>
          </m:rPr>
          <m:t>2</m:t>
        </m:r>
        <m:r>
          <m:rPr>
            <m:sty m:val="i"/>
          </m:rPr>
          <m:t>π</m:t>
        </m:r>
        <m:r>
          <m:rPr>
            <m:sty m:val="p"/>
          </m:rPr>
          <m:t>)</m:t>
        </m:r>
        <m:r>
          <m:rPr>
            <m:sty m:val="p"/>
          </m:rPr>
          <m:t>=</m:t>
        </m:r>
        <m:r>
          <m:rPr>
            <m:sty m:val="i"/>
          </m:rPr>
          <m:t>h</m:t>
        </m:r>
        <m:r>
          <m:rPr>
            <m:sty m:val="p"/>
          </m:rPr>
          <m:t>(</m:t>
        </m:r>
        <m:r>
          <m:rPr>
            <m:sty m:val="i"/>
          </m:rPr>
          <m:t>t</m:t>
        </m:r>
        <m:r>
          <m:rPr>
            <m:sty m:val="p"/>
          </m:rPr>
          <m:t>)</m:t>
        </m:r>
      </m:oMath>
      <w:r>
        <w:rPr/>
        <w:t xml:space="preserve">. Pour </w:t>
      </w:r>
      <m:oMath>
        <m:r>
          <m:rPr>
            <m:sty m:val="i"/>
          </m:rPr>
          <m:t>h</m:t>
        </m:r>
        <m:r>
          <m:rPr>
            <m:sty m:val="p"/>
          </m:rPr>
          <m:t>∈</m:t>
        </m:r>
        <m:sSub>
          <m:sSubPr/>
          <m:e>
            <m:r>
              <m:rPr>
                <m:sty m:val="i"/>
              </m:rPr>
              <m:t>C</m:t>
            </m:r>
          </m:e>
          <m:sub>
            <m:r>
              <m:rPr>
                <m:sty m:val="p"/>
              </m:rPr>
              <m:t>2</m:t>
            </m:r>
            <m:r>
              <m:rPr>
                <m:sty m:val="i"/>
              </m:rPr>
              <m:t>π</m:t>
            </m:r>
          </m:sub>
        </m:sSub>
        <m:r>
          <m:rPr>
            <m:sty m:val="p"/>
          </m:rPr>
          <m:t>(</m:t>
        </m:r>
        <m:r>
          <m:rPr>
            <m:scr m:val="double-struck"/>
          </m:rPr>
          <m:t>R</m:t>
        </m:r>
        <m:r>
          <m:rPr>
            <m:sty m:val="p"/>
          </m:rPr>
          <m:t>;</m:t>
        </m:r>
        <m:r>
          <m:rPr>
            <m:scr m:val="double-struck"/>
          </m:rPr>
          <m:t>C</m:t>
        </m:r>
        <m:r>
          <m:rPr>
            <m:sty m:val="p"/>
          </m:rPr>
          <m:t>)</m:t>
        </m:r>
      </m:oMath>
      <w:r>
        <w:rPr/>
        <w:t xml:space="preserve"> on posera:</w:t>
      </w:r>
    </w:p>
    <w:p>
      <w:pPr>
        <w:spacing w:after="220" w:lineRule="auto"/>
      </w:pPr>
      <m:oMathPara>
        <m:oMath>
          <m:r>
            <m:rPr>
              <m:sty m:val="p"/>
            </m:rPr>
            <m:t>‖</m:t>
          </m:r>
          <m:r>
            <m:rPr>
              <m:sty m:val="i"/>
            </m:rPr>
            <m:t>h</m:t>
          </m:r>
          <m:r>
            <m:rPr>
              <m:sty m:val="p"/>
            </m:rPr>
            <m:t>‖</m:t>
          </m:r>
          <m:r>
            <m:rPr>
              <m:sty m:val="p"/>
            </m:rPr>
            <m:t>=</m:t>
          </m:r>
          <m:limLow>
            <m:limLowPr/>
            <m:e>
              <m:r>
                <m:rPr>
                  <m:sty m:val="p"/>
                </m:rPr>
                <m:t>sup</m:t>
              </m:r>
            </m:e>
            <m:lim>
              <m:r>
                <m:rPr>
                  <m:sty m:val="i"/>
                </m:rPr>
                <m:t>t</m:t>
              </m:r>
              <m:r>
                <m:rPr>
                  <m:sty m:val="p"/>
                </m:rPr>
                <m:t>∈</m:t>
              </m:r>
              <m:r>
                <m:rPr>
                  <m:scr m:val="double-struck"/>
                </m:rPr>
                <m:t>R</m:t>
              </m:r>
            </m:lim>
          </m:limLow>
          <m:r>
            <m:rPr>
              <m:sty m:val="p"/>
            </m:rPr>
            <m:t xml:space="preserve"> </m:t>
          </m:r>
          <m:r>
            <m:rPr>
              <m:sty m:val="p"/>
            </m:rPr>
            <m:t>|</m:t>
          </m:r>
          <m:r>
            <m:rPr>
              <m:sty m:val="i"/>
            </m:rPr>
            <m:t>h</m:t>
          </m:r>
          <m:r>
            <m:rPr>
              <m:sty m:val="p"/>
            </m:rPr>
            <m:t>(</m:t>
          </m:r>
          <m:r>
            <m:rPr>
              <m:sty m:val="i"/>
            </m:rPr>
            <m:t>t</m:t>
          </m:r>
          <m:r>
            <m:rPr>
              <m:sty m:val="p"/>
            </m:rPr>
            <m:t>)</m:t>
          </m:r>
          <m:r>
            <m:rPr>
              <m:sty m:val="p"/>
            </m:rPr>
            <m:t>|</m:t>
          </m:r>
          <m:r>
            <m:rPr>
              <m:sty m:val="p"/>
            </m:rPr>
            <m:t>.</m:t>
          </m:r>
        </m:oMath>
      </m:oMathPara>
    </w:p>
    <w:p>
      <w:pPr>
        <w:spacing w:after="220" w:lineRule="auto"/>
      </w:pPr>
      <w:r>
        <w:rPr>
          <w:rFonts w:eastAsia="Georgia" w:cs="Georgia" w:ascii="Georgia" w:hAnsi="Georgia"/>
        </w:rPr>
        <w:t xml:space="preserve">On désigne par </w:t>
      </w:r>
      <m:oMath>
        <m:r>
          <m:rPr>
            <m:sty m:val="p"/>
          </m:rPr>
          <m:t>⟨</m:t>
        </m:r>
        <m:r>
          <m:rPr>
            <m:sty m:val="p"/>
          </m:rPr>
          <m:t>;</m:t>
        </m:r>
        <m:r>
          <m:rPr>
            <m:sty m:val="p"/>
          </m:rPr>
          <m:t>⟩</m:t>
        </m:r>
      </m:oMath>
      <w:r>
        <w:rPr/>
        <w:t xml:space="preserve"> le produit scalaire euclidien canonique de </w:t>
      </w:r>
      <m:oMath>
        <m:sSup>
          <m:sSupPr/>
          <m:e>
            <m:r>
              <m:rPr>
                <m:scr m:val="double-struck"/>
              </m:rPr>
              <m:t>R</m:t>
            </m:r>
          </m:e>
          <m:sup>
            <m:r>
              <m:rPr>
                <m:sty m:val="i"/>
              </m:rPr>
              <m:t>n</m:t>
            </m:r>
          </m:sup>
        </m:sSup>
      </m:oMath>
      <w:r>
        <w:rPr/>
        <w:t xml:space="preserve">. On identifiera chaque vecteur </w:t>
      </w:r>
      <m:oMath>
        <m:r>
          <m:rPr>
            <m:sty m:val="i"/>
          </m:rPr>
          <m:t>x</m:t>
        </m:r>
      </m:oMath>
      <w:r>
        <w:rPr/>
        <w:t xml:space="preserve"> de </w:t>
      </w:r>
      <m:oMath>
        <m:sSup>
          <m:sSupPr/>
          <m:e>
            <m:r>
              <m:rPr>
                <m:scr m:val="double-struck"/>
              </m:rPr>
              <m:t>R</m:t>
            </m:r>
          </m:e>
          <m:sup>
            <m:r>
              <m:rPr>
                <m:sty m:val="i"/>
              </m:rPr>
              <m:t>n</m:t>
            </m:r>
          </m:sup>
        </m:sSup>
      </m:oMath>
      <w:r>
        <w:rPr>
          <w:rFonts w:eastAsia="Georgia" w:cs="Georgia" w:ascii="Georgia" w:hAnsi="Georgia"/>
        </w:rPr>
        <w:t xml:space="preserve"> à un vecteur colonne, encore noté </w:t>
      </w:r>
      <m:oMath>
        <m:r>
          <m:rPr>
            <m:sty m:val="i"/>
          </m:rPr>
          <m:t>x</m:t>
        </m:r>
      </m:oMath>
      <w:r>
        <w:rPr/>
        <w:t xml:space="preserve">, de </w:t>
      </w:r>
      <m:oMath>
        <m:sSub>
          <m:sSubPr/>
          <m:e>
            <m:r>
              <m:rPr>
                <m:sty m:val="i"/>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On considère deux matrices </w:t>
      </w:r>
      <m:oMath>
        <m:r>
          <m:rPr>
            <m:sty m:val="i"/>
          </m:rPr>
          <m:t>A</m:t>
        </m:r>
      </m:oMath>
      <w:r>
        <w:rPr/>
        <w:t xml:space="preserve"> et </w:t>
      </w:r>
      <m:oMath>
        <m:r>
          <m:rPr>
            <m:sty m:val="i"/>
          </m:rPr>
          <m:t>K</m:t>
        </m:r>
      </m:oMath>
      <w:r>
        <w:rPr/>
        <w:t xml:space="preserve"> de </w:t>
      </w:r>
      <m:oMath>
        <m:sSub>
          <m:sSubPr/>
          <m:e>
            <m:r>
              <m:rPr>
                <m:sty m:val="i"/>
              </m:rPr>
              <m:t>M</m:t>
            </m:r>
          </m:e>
          <m:sub>
            <m:r>
              <m:rPr>
                <m:sty m:val="i"/>
              </m:rPr>
              <m:t>n</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symétriques d'ordre </w:t>
      </w:r>
      <m:oMath>
        <m:r>
          <m:rPr>
            <m:sty m:val="i"/>
          </m:rPr>
          <m:t>n</m:t>
        </m:r>
      </m:oMath>
      <w:r>
        <w:rPr>
          <w:rFonts w:eastAsia="Georgia" w:cs="Georgia" w:ascii="Georgia" w:hAnsi="Georgia"/>
        </w:rPr>
        <w:t xml:space="preserve"> à coefficients réels. On suppose que pour tout vecteur colonne non nul </w:t>
      </w:r>
      <m:oMath>
        <m:r>
          <m:rPr>
            <m:sty m:val="i"/>
          </m:rPr>
          <m:t>x</m:t>
        </m:r>
      </m:oMath>
      <w:r>
        <w:rPr/>
        <w:t xml:space="preserve"> de </w:t>
      </w:r>
      <m:oMath>
        <m:sSup>
          <m:sSupPr/>
          <m:e>
            <m:r>
              <m:rPr>
                <m:scr m:val="double-struck"/>
              </m:rPr>
              <m:t>R</m:t>
            </m:r>
          </m:e>
          <m:sup>
            <m:r>
              <m:rPr>
                <m:sty m:val="i"/>
              </m:rPr>
              <m:t>n</m:t>
            </m:r>
          </m:sup>
        </m:sSup>
      </m:oMath>
      <w:r>
        <w:rPr/>
        <w:t xml:space="preserve"> on a :</w:t>
      </w:r>
    </w:p>
    <w:p>
      <w:pPr>
        <w:spacing w:after="220" w:lineRule="auto"/>
      </w:pPr>
      <m:oMathPara>
        <m:oMath>
          <m:r>
            <m:rPr>
              <m:sty m:val="p"/>
            </m:rPr>
            <m:t>⟨</m:t>
          </m:r>
          <m:r>
            <m:rPr>
              <m:sty m:val="i"/>
            </m:rPr>
            <m:t>A</m:t>
          </m:r>
          <m:r>
            <m:rPr>
              <m:sty m:val="i"/>
            </m:rPr>
            <m:t>x</m:t>
          </m:r>
          <m:r>
            <m:rPr>
              <m:sty m:val="p"/>
            </m:rPr>
            <m:t>;</m:t>
          </m:r>
          <m:r>
            <m:rPr>
              <m:sty m:val="i"/>
            </m:rPr>
            <m:t>x</m:t>
          </m:r>
          <m:r>
            <m:rPr>
              <m:sty m:val="p"/>
            </m:rPr>
            <m:t>⟩</m:t>
          </m:r>
          <m:r>
            <m:rPr>
              <m:sty m:val="p"/>
            </m:rPr>
            <m:t>&gt;</m:t>
          </m:r>
          <m:r>
            <m:rPr>
              <m:sty m:val="p"/>
            </m:rPr>
            <m:t>0</m:t>
          </m:r>
          <m:r>
            <m:rPr>
              <m:sty m:val="p"/>
            </m:rPr>
            <m:t>,</m:t>
          </m:r>
          <m:r>
            <m:rPr>
              <m:sty m:val="p"/>
            </m:rPr>
            <m:t>⟨</m:t>
          </m:r>
          <m:r>
            <m:rPr>
              <m:sty m:val="i"/>
            </m:rPr>
            <m:t>K</m:t>
          </m:r>
          <m:r>
            <m:rPr>
              <m:sty m:val="i"/>
            </m:rPr>
            <m:t>x</m:t>
          </m:r>
          <m:r>
            <m:rPr>
              <m:sty m:val="p"/>
            </m:rPr>
            <m:t>;</m:t>
          </m:r>
          <m:r>
            <m:rPr>
              <m:sty m:val="i"/>
            </m:rPr>
            <m:t>x</m:t>
          </m:r>
          <m:r>
            <m:rPr>
              <m:sty m:val="p"/>
            </m:rPr>
            <m:t>⟩</m:t>
          </m:r>
          <m:r>
            <m:rPr>
              <m:sty m:val="p"/>
            </m:rPr>
            <m:t>&gt;</m:t>
          </m:r>
          <m:r>
            <m:rPr>
              <m:sty m:val="p"/>
            </m:rPr>
            <m:t>0</m:t>
          </m:r>
          <m:r>
            <m:rPr>
              <m:sty m:val="p"/>
            </m:rPr>
            <m:t>.</m:t>
          </m:r>
        </m:oMath>
      </m:oMathPara>
    </w:p>
    <w:p>
      <w:pPr>
        <w:spacing w:line="271" w:before="330" w:lineRule="auto"/>
      </w:pPr>
      <w:r>
        <w:rPr>
          <w:rFonts w:eastAsia="Georgia" w:cs="Georgia" w:ascii="Georgia" w:hAnsi="Georgia"/>
          <w:b/>
          <w:sz w:val="42"/>
        </w:rPr>
        <w:t xml:space="preserve">I. Oscillations d'un certain système linéaire.</w:t>
      </w:r>
    </w:p>
    <w:p>
      <w:pPr>
        <w:spacing w:after="220" w:lineRule="auto"/>
      </w:pPr>
      <m:oMath>
        <m:r>
          <m:rPr>
            <m:sty m:val="i"/>
          </m:rPr>
          <m:t>◻</m:t>
        </m:r>
      </m:oMath>
      <w:r>
        <w:rPr>
          <w:rFonts w:eastAsia="Georgia" w:cs="Georgia" w:ascii="Georgia" w:hAnsi="Georgia"/>
        </w:rPr>
        <w:t xml:space="preserve"> Q1 - Prouver que la matrice symétrique réelle </w:t>
      </w:r>
      <m:oMath>
        <m:r>
          <m:rPr>
            <m:sty m:val="i"/>
          </m:rPr>
          <m:t>A</m:t>
        </m:r>
      </m:oMath>
      <w:r>
        <w:rPr>
          <w:rFonts w:eastAsia="Georgia" w:cs="Georgia" w:ascii="Georgia" w:hAnsi="Georgia"/>
        </w:rPr>
        <w:t xml:space="preserve"> est inversible. (On pourra considérer le noyau de l'application </w:t>
      </w:r>
      <m:oMath>
        <m:r>
          <m:rPr>
            <m:sty m:val="i"/>
          </m:rPr>
          <m:t>x</m:t>
        </m:r>
        <m:r>
          <m:rPr>
            <m:sty m:val="p"/>
          </m:rPr>
          <m:t>↦</m:t>
        </m:r>
        <m:r>
          <m:rPr>
            <m:sty m:val="i"/>
          </m:rPr>
          <m:t>A</m:t>
        </m:r>
        <m:r>
          <m:rPr>
            <m:sty m:val="i"/>
          </m:rPr>
          <m:t>x</m:t>
        </m:r>
      </m:oMath>
      <w:r>
        <w:rPr/>
        <w:t xml:space="preserve"> ).</w:t>
      </w:r>
      <w:r>
        <w:rPr/>
        <w:br w:type="textWrapping"/>
      </w:r>
      <m:oMath>
        <m:r>
          <m:rPr>
            <m:sty m:val="i"/>
          </m:rPr>
          <m:t>◻</m:t>
        </m:r>
      </m:oMath>
      <w:r>
        <w:rPr/>
        <w:t xml:space="preserve"> Q2 - Prouver que </w:t>
      </w:r>
      <m:oMath>
        <m:r>
          <m:rPr>
            <m:sty m:val="p"/>
          </m:rPr>
          <m:t>∀</m:t>
        </m:r>
        <m:r>
          <m:rPr>
            <m:sty m:val="i"/>
          </m:rPr>
          <m:t>x</m:t>
        </m:r>
        <m:r>
          <m:rPr>
            <m:sty m:val="p"/>
          </m:rPr>
          <m:t>,</m:t>
        </m:r>
        <m:r>
          <m:rPr>
            <m:sty m:val="i"/>
          </m:rPr>
          <m:t>y</m:t>
        </m:r>
        <m:r>
          <m:rPr>
            <m:sty m:val="p"/>
          </m:rPr>
          <m:t>∈</m:t>
        </m:r>
        <m:sSup>
          <m:sSupPr/>
          <m:e>
            <m:r>
              <m:rPr>
                <m:scr m:val="double-struck"/>
              </m:rPr>
              <m:t>R</m:t>
            </m:r>
          </m:e>
          <m:sup>
            <m:r>
              <m:rPr>
                <m:sty m:val="i"/>
              </m:rPr>
              <m:t>n</m:t>
            </m:r>
          </m:sup>
        </m:sSup>
        <m:r>
          <m:rPr>
            <m:sty m:val="p"/>
          </m:rPr>
          <m:t>,</m:t>
        </m:r>
        <m:d>
          <m:dPr>
            <m:begChr m:val="⟨"/>
            <m:endChr m:val="⟩"/>
            <m:ctrlPr>
              <w:rPr>
                <w:rFonts w:ascii="Cambria Math" w:hAnsi="Cambria Math"/>
              </w:rPr>
            </m:ctrlPr>
          </m:dPr>
          <m:e>
            <m:sSup>
              <m:sSupPr/>
              <m:e>
                <m:r>
                  <m:rPr>
                    <m:sty m:val="i"/>
                  </m:rPr>
                  <m:t>A</m:t>
                </m:r>
              </m:e>
              <m:sup>
                <m:r>
                  <m:rPr>
                    <m:sty m:val="p"/>
                  </m:rPr>
                  <m:t>−</m:t>
                </m:r>
                <m:r>
                  <m:rPr>
                    <m:sty m:val="p"/>
                  </m:rPr>
                  <m:t>1</m:t>
                </m:r>
              </m:sup>
            </m:sSup>
            <m:r>
              <m:rPr>
                <m:sty m:val="i"/>
              </m:rPr>
              <m:t>x</m:t>
            </m:r>
            <m:r>
              <m:rPr>
                <m:sty m:val="p"/>
              </m:rPr>
              <m:t>;</m:t>
            </m:r>
            <m:r>
              <m:rPr>
                <m:sty m:val="i"/>
              </m:rPr>
              <m:t>y</m:t>
            </m:r>
          </m:e>
        </m:d>
        <m:r>
          <m:rPr>
            <m:sty m:val="p"/>
          </m:rPr>
          <m:t>=</m:t>
        </m:r>
        <m:d>
          <m:dPr>
            <m:begChr m:val="⟨"/>
            <m:endChr m:val="⟩"/>
            <m:ctrlPr>
              <w:rPr>
                <w:rFonts w:ascii="Cambria Math" w:hAnsi="Cambria Math"/>
              </w:rPr>
            </m:ctrlPr>
          </m:dPr>
          <m:e>
            <m:r>
              <m:rPr>
                <m:sty m:val="i"/>
              </m:rPr>
              <m:t>x</m:t>
            </m:r>
            <m:r>
              <m:rPr>
                <m:sty m:val="p"/>
              </m:rPr>
              <m:t>;</m:t>
            </m:r>
            <m:sSup>
              <m:sSupPr/>
              <m:e>
                <m:r>
                  <m:rPr>
                    <m:sty m:val="i"/>
                  </m:rPr>
                  <m:t>A</m:t>
                </m:r>
              </m:e>
              <m:sup>
                <m:r>
                  <m:rPr>
                    <m:sty m:val="p"/>
                  </m:rPr>
                  <m:t>−</m:t>
                </m:r>
                <m:r>
                  <m:rPr>
                    <m:sty m:val="p"/>
                  </m:rPr>
                  <m:t>1</m:t>
                </m:r>
              </m:sup>
            </m:sSup>
            <m:r>
              <m:rPr>
                <m:sty m:val="i"/>
              </m:rPr>
              <m:t>y</m:t>
            </m:r>
          </m:e>
        </m:d>
      </m:oMath>
      <w:r>
        <w:rPr>
          <w:rFonts w:eastAsia="Georgia" w:cs="Georgia" w:ascii="Georgia" w:hAnsi="Georgia"/>
        </w:rPr>
        <w:t xml:space="preserve">. En déduire que la matrice </w:t>
      </w:r>
      <m:oMath>
        <m:sSup>
          <m:sSupPr/>
          <m:e>
            <m:r>
              <m:rPr>
                <m:sty m:val="i"/>
              </m:rPr>
              <m:t>A</m:t>
            </m:r>
          </m:e>
          <m:sup>
            <m:r>
              <m:rPr>
                <m:sty m:val="p"/>
              </m:rPr>
              <m:t>−</m:t>
            </m:r>
            <m:r>
              <m:rPr>
                <m:sty m:val="p"/>
              </m:rPr>
              <m:t>1</m:t>
            </m:r>
          </m:sup>
        </m:sSup>
      </m:oMath>
      <w:r>
        <w:rPr>
          <w:rFonts w:eastAsia="Georgia" w:cs="Georgia" w:ascii="Georgia" w:hAnsi="Georgia"/>
        </w:rPr>
        <w:t xml:space="preserve"> est symétrique.</w:t>
      </w:r>
    </w:p>
    <w:p>
      <w:pPr>
        <w:spacing w:after="220" w:lineRule="auto"/>
      </w:pPr>
      <w:r>
        <w:rPr/>
        <w:t xml:space="preserve">Pour </w:t>
      </w:r>
      <m:oMath>
        <m:r>
          <m:rPr>
            <m:sty m:val="i"/>
          </m:rPr>
          <m:t>x</m:t>
        </m:r>
        <m:r>
          <m:rPr>
            <m:sty m:val="p"/>
          </m:rPr>
          <m:t>,</m:t>
        </m:r>
        <m:r>
          <m:rPr>
            <m:sty m:val="i"/>
          </m:rPr>
          <m:t>y</m:t>
        </m:r>
        <m:r>
          <m:rPr>
            <m:sty m:val="p"/>
          </m:rPr>
          <m:t>∈</m:t>
        </m:r>
        <m:sSup>
          <m:sSupPr/>
          <m:e>
            <m:r>
              <m:rPr>
                <m:scr m:val="double-struck"/>
              </m:rPr>
              <m:t>R</m:t>
            </m:r>
          </m:e>
          <m:sup>
            <m:r>
              <m:rPr>
                <m:sty m:val="i"/>
              </m:rPr>
              <m:t>n</m:t>
            </m:r>
          </m:sup>
        </m:sSup>
      </m:oMath>
      <w:r>
        <w:rPr/>
        <w:t xml:space="preserve">, on pose: </w:t>
      </w:r>
      <m:oMath>
        <m:r>
          <m:rPr>
            <m:sty m:val="p"/>
          </m:rPr>
          <m:t>(</m:t>
        </m:r>
        <m:r>
          <m:rPr>
            <m:sty m:val="i"/>
          </m:rPr>
          <m:t>x</m:t>
        </m:r>
        <m:r>
          <m:rPr>
            <m:sty m:val="p"/>
          </m:rPr>
          <m:t>;</m:t>
        </m:r>
        <m:r>
          <m:rPr>
            <m:sty m:val="i"/>
          </m:rPr>
          <m:t>y</m:t>
        </m:r>
        <m:sSub>
          <m:sSubPr/>
          <m:e>
            <m:r>
              <m:rPr>
                <m:sty m:val="p"/>
              </m:rPr>
              <m:t>)</m:t>
            </m:r>
          </m:e>
          <m:sub>
            <m:r>
              <m:rPr>
                <m:sty m:val="i"/>
              </m:rPr>
              <m:t>A</m:t>
            </m:r>
          </m:sub>
        </m:sSub>
        <m:r>
          <m:rPr>
            <m:sty m:val="p"/>
          </m:rPr>
          <m:t>=</m:t>
        </m:r>
        <m:r>
          <m:rPr>
            <m:sty m:val="p"/>
          </m:rPr>
          <m:t>⟨</m:t>
        </m:r>
        <m:r>
          <m:rPr>
            <m:sty m:val="i"/>
          </m:rPr>
          <m:t>A</m:t>
        </m:r>
        <m:r>
          <m:rPr>
            <m:sty m:val="i"/>
          </m:rPr>
          <m:t>x</m:t>
        </m:r>
        <m:r>
          <m:rPr>
            <m:sty m:val="p"/>
          </m:rPr>
          <m:t>;</m:t>
        </m:r>
        <m:r>
          <m:rPr>
            <m:sty m:val="i"/>
          </m:rPr>
          <m:t>y</m:t>
        </m:r>
        <m:r>
          <m:rPr>
            <m:sty m:val="p"/>
          </m:rPr>
          <m:t>⟩</m:t>
        </m:r>
      </m:oMath>
      <w:r>
        <w:rPr>
          <w:rFonts w:eastAsia="Georgia" w:cs="Georgia" w:ascii="Georgia" w:hAnsi="Georgia"/>
        </w:rPr>
        <w:t xml:space="preserve">. On désigne par </w:t>
      </w:r>
      <m:oMath>
        <m:r>
          <m:rPr>
            <m:sty m:val="i"/>
          </m:rPr>
          <m:t>E</m:t>
        </m:r>
      </m:oMath>
      <w:r>
        <w:rPr/>
        <w:t xml:space="preserve"> l'endomorphisme de l'espace vectoriel </w:t>
      </w:r>
      <m:oMath>
        <m:sSup>
          <m:sSupPr/>
          <m:e>
            <m:r>
              <m:rPr>
                <m:scr m:val="double-struck"/>
              </m:rPr>
              <m:t>R</m:t>
            </m:r>
          </m:e>
          <m:sup>
            <m:r>
              <m:rPr>
                <m:sty m:val="i"/>
              </m:rPr>
              <m:t>n</m:t>
            </m:r>
          </m:sup>
        </m:sSup>
      </m:oMath>
      <w:r>
        <w:rPr>
          <w:rFonts w:eastAsia="Georgia" w:cs="Georgia" w:ascii="Georgia" w:hAnsi="Georgia"/>
        </w:rPr>
        <w:t xml:space="preserve"> défini par </w:t>
      </w:r>
      <m:oMath>
        <m:r>
          <m:rPr>
            <m:sty m:val="p"/>
          </m:rPr>
          <m:t>∀</m:t>
        </m:r>
        <m:r>
          <m:rPr>
            <m:sty m:val="i"/>
          </m:rPr>
          <m:t>x</m:t>
        </m:r>
        <m:r>
          <m:rPr>
            <m:sty m:val="p"/>
          </m:rPr>
          <m:t>∈</m:t>
        </m:r>
        <m:sSup>
          <m:sSupPr/>
          <m:e>
            <m:r>
              <m:rPr>
                <m:scr m:val="double-struck"/>
              </m:rPr>
              <m:t>R</m:t>
            </m:r>
          </m:e>
          <m:sup>
            <m:r>
              <m:rPr>
                <m:sty m:val="i"/>
              </m:rPr>
              <m:t>n</m:t>
            </m:r>
          </m:sup>
        </m:sSup>
        <m:r>
          <m:rPr>
            <m:sty m:val="p"/>
          </m:rPr>
          <m:t>,</m:t>
        </m:r>
        <m:r>
          <m:rPr>
            <m:sty m:val="i"/>
          </m:rPr>
          <m:t>E</m:t>
        </m:r>
        <m:r>
          <m:rPr>
            <m:sty m:val="p"/>
          </m:rPr>
          <m:t>(</m:t>
        </m:r>
        <m:r>
          <m:rPr>
            <m:sty m:val="i"/>
          </m:rPr>
          <m:t>x</m:t>
        </m:r>
        <m:r>
          <m:rPr>
            <m:sty m:val="p"/>
          </m:rPr>
          <m:t>)</m:t>
        </m:r>
        <m:r>
          <m:rPr>
            <m:sty m:val="p"/>
          </m:rPr>
          <m:t>=</m:t>
        </m:r>
        <m:sSup>
          <m:sSupPr/>
          <m:e>
            <m:r>
              <m:rPr>
                <m:sty m:val="i"/>
              </m:rPr>
              <m:t>A</m:t>
            </m:r>
          </m:e>
          <m:sup>
            <m:r>
              <m:rPr>
                <m:sty m:val="p"/>
              </m:rPr>
              <m:t>−</m:t>
            </m:r>
            <m:r>
              <m:rPr>
                <m:sty m:val="p"/>
              </m:rPr>
              <m:t>1</m:t>
            </m:r>
          </m:sup>
        </m:sSup>
        <m:r>
          <m:rPr>
            <m:sty m:val="i"/>
          </m:rPr>
          <m:t>K</m:t>
        </m:r>
        <m:r>
          <m:rPr>
            <m:sty m:val="i"/>
          </m:rPr>
          <m:t>x</m:t>
        </m:r>
      </m:oMath>
      <w:r>
        <w:rPr/>
        <w:t xml:space="preserve">.</w:t>
      </w:r>
      <w:r>
        <w:rPr/>
        <w:br w:type="textWrapping"/>
      </w:r>
      <m:oMath>
        <m:r>
          <m:rPr>
            <m:sty m:val="i"/>
          </m:rPr>
          <m:t>◻</m:t>
        </m:r>
      </m:oMath>
      <w:r>
        <w:rPr/>
        <w:t xml:space="preserve"> Q3 - Prouver que </w:t>
      </w:r>
      <m:oMath>
        <m:r>
          <m:rPr>
            <m:sty m:val="p"/>
          </m:rPr>
          <m:t>(</m:t>
        </m:r>
        <m:r>
          <m:rPr>
            <m:sty m:val="p"/>
          </m:rPr>
          <m:t>;</m:t>
        </m:r>
        <m:sSub>
          <m:sSubPr/>
          <m:e>
            <m:r>
              <m:rPr>
                <m:sty m:val="p"/>
              </m:rPr>
              <m:t>)</m:t>
            </m:r>
          </m:e>
          <m:sub>
            <m:r>
              <m:rPr>
                <m:sty m:val="i"/>
              </m:rPr>
              <m:t>A</m:t>
            </m:r>
          </m:sub>
        </m:sSub>
      </m:oMath>
      <w:r>
        <w:rPr>
          <w:rFonts w:eastAsia="Georgia" w:cs="Georgia" w:ascii="Georgia" w:hAnsi="Georgia"/>
        </w:rPr>
        <w:t xml:space="preserve"> définit un produit scalaire de </w:t>
      </w:r>
      <m:oMath>
        <m:sSup>
          <m:sSupPr/>
          <m:e>
            <m:r>
              <m:rPr>
                <m:scr m:val="double-struck"/>
              </m:rPr>
              <m:t>R</m:t>
            </m:r>
          </m:e>
          <m:sup>
            <m:r>
              <m:rPr>
                <m:sty m:val="i"/>
              </m:rPr>
              <m:t>n</m:t>
            </m:r>
          </m:sup>
        </m:sSup>
      </m:oMath>
      <w:r>
        <w:rPr/>
        <w:t xml:space="preserve">. Puis montrer que</w:t>
      </w:r>
    </w:p>
    <w:p>
      <w:pPr>
        <w:spacing w:after="220" w:lineRule="auto"/>
      </w:pPr>
      <m:oMathPara>
        <m:oMath>
          <m:r>
            <m:rPr>
              <m:sty m:val="p"/>
            </m:rPr>
            <m:t>∀</m:t>
          </m:r>
          <m:r>
            <m:rPr>
              <m:sty m:val="i"/>
            </m:rPr>
            <m:t>x</m:t>
          </m:r>
          <m:r>
            <m:rPr>
              <m:sty m:val="p"/>
            </m:rPr>
            <m:t>,</m:t>
          </m:r>
          <m:r>
            <m:rPr>
              <m:sty m:val="i"/>
            </m:rPr>
            <m:t>y</m:t>
          </m:r>
          <m:r>
            <m:rPr>
              <m:sty m:val="p"/>
            </m:rPr>
            <m:t>∈</m:t>
          </m:r>
          <m:sSup>
            <m:sSupPr/>
            <m:e>
              <m:r>
                <m:rPr>
                  <m:scr m:val="double-struck"/>
                </m:rPr>
                <m:t>R</m:t>
              </m:r>
            </m:e>
            <m:sup>
              <m:r>
                <m:rPr>
                  <m:sty m:val="i"/>
                </m:rPr>
                <m:t>n</m:t>
              </m:r>
            </m:sup>
          </m:sSup>
          <m:r>
            <m:rPr>
              <m:sty m:val="p"/>
            </m:rPr>
            <m:t>,</m:t>
          </m:r>
          <m:r>
            <m:rPr>
              <m:sty m:val="p"/>
            </m:rPr>
            <m:t>(</m:t>
          </m:r>
          <m:r>
            <m:rPr>
              <m:sty m:val="i"/>
            </m:rPr>
            <m:t>E</m:t>
          </m:r>
          <m:r>
            <m:rPr>
              <m:sty m:val="p"/>
            </m:rPr>
            <m:t>(</m:t>
          </m:r>
          <m:r>
            <m:rPr>
              <m:sty m:val="i"/>
            </m:rPr>
            <m:t>x</m:t>
          </m:r>
          <m:r>
            <m:rPr>
              <m:sty m:val="p"/>
            </m:rPr>
            <m:t>)</m:t>
          </m:r>
          <m:r>
            <m:rPr>
              <m:sty m:val="p"/>
            </m:rPr>
            <m:t>;</m:t>
          </m:r>
          <m:r>
            <m:rPr>
              <m:sty m:val="i"/>
            </m:rPr>
            <m:t>y</m:t>
          </m:r>
          <m:sSub>
            <m:sSubPr/>
            <m:e>
              <m:r>
                <m:rPr>
                  <m:sty m:val="p"/>
                </m:rPr>
                <m:t>)</m:t>
              </m:r>
            </m:e>
            <m:sub>
              <m:r>
                <m:rPr>
                  <m:sty m:val="i"/>
                </m:rPr>
                <m:t>A</m:t>
              </m:r>
            </m:sub>
          </m:sSub>
          <m:r>
            <m:rPr>
              <m:sty m:val="p"/>
            </m:rPr>
            <m:t>=</m:t>
          </m:r>
          <m:r>
            <m:rPr>
              <m:sty m:val="p"/>
            </m:rPr>
            <m:t>(</m:t>
          </m:r>
          <m:r>
            <m:rPr>
              <m:sty m:val="i"/>
            </m:rPr>
            <m:t>x</m:t>
          </m:r>
          <m:r>
            <m:rPr>
              <m:sty m:val="p"/>
            </m:rPr>
            <m:t>;</m:t>
          </m:r>
          <m:r>
            <m:rPr>
              <m:sty m:val="i"/>
            </m:rPr>
            <m:t>E</m:t>
          </m:r>
          <m:r>
            <m:rPr>
              <m:sty m:val="p"/>
            </m:rPr>
            <m:t>(</m:t>
          </m:r>
          <m:r>
            <m:rPr>
              <m:sty m:val="i"/>
            </m:rPr>
            <m:t>y</m:t>
          </m:r>
          <m:r>
            <m:rPr>
              <m:sty m:val="p"/>
            </m:rPr>
            <m:t>)</m:t>
          </m:r>
          <m:sSub>
            <m:sSubPr/>
            <m:e>
              <m:r>
                <m:rPr>
                  <m:sty m:val="p"/>
                </m:rPr>
                <m:t>)</m:t>
              </m:r>
            </m:e>
            <m:sub>
              <m:r>
                <m:rPr>
                  <m:sty m:val="i"/>
                </m:rPr>
                <m:t>A</m:t>
              </m:r>
            </m:sub>
          </m:sSub>
          <m:r>
            <m:rPr>
              <m:sty m:val="p"/>
            </m:rPr>
            <m:t>.</m:t>
          </m:r>
        </m:oMath>
      </m:oMathPara>
    </w:p>
    <w:p>
      <w:pPr>
        <w:spacing w:after="220" w:lineRule="auto"/>
      </w:pPr>
      <m:oMath>
        <m:r>
          <m:rPr>
            <m:sty m:val="i"/>
          </m:rPr>
          <m:t>◻</m:t>
        </m:r>
      </m:oMath>
      <w:r>
        <w:rPr/>
        <w:t xml:space="preserve"> Q4 - Montrer qu'il existe une base </w:t>
      </w:r>
      <m:oMath>
        <m:sSub>
          <m:sSubPr/>
          <m:e>
            <m:d>
              <m:dPr>
                <m:begChr m:val="("/>
                <m:endChr m:val=")"/>
                <m:ctrlPr>
                  <w:rPr>
                    <w:rFonts w:ascii="Cambria Math" w:hAnsi="Cambria Math"/>
                  </w:rPr>
                </m:ctrlPr>
              </m:dPr>
              <m:e>
                <m:sSub>
                  <m:sSubPr/>
                  <m:e>
                    <m:r>
                      <m:rPr>
                        <m:sty m:val="i"/>
                      </m:rPr>
                      <m:t>e</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de </w:t>
      </w:r>
      <m:oMath>
        <m:sSup>
          <m:sSupPr/>
          <m:e>
            <m:r>
              <m:rPr>
                <m:scr m:val="double-struck"/>
              </m:rPr>
              <m:t>R</m:t>
            </m:r>
          </m:e>
          <m:sup>
            <m:r>
              <m:rPr>
                <m:sty m:val="i"/>
              </m:rPr>
              <m:t>n</m:t>
            </m:r>
          </m:sup>
        </m:sSup>
      </m:oMath>
      <w:r>
        <w:rPr/>
        <w:t xml:space="preserve"> et </w:t>
      </w:r>
      <m:oMath>
        <m:r>
          <m:rPr>
            <m:sty m:val="i"/>
          </m:rPr>
          <m:t>n</m:t>
        </m:r>
      </m:oMath>
      <w:r>
        <w:rPr>
          <w:rFonts w:eastAsia="Georgia" w:cs="Georgia" w:ascii="Georgia" w:hAnsi="Georgia"/>
        </w:rPr>
        <w:t xml:space="preserve"> réels strictement positifs </w:t>
      </w:r>
      <m:oMath>
        <m:sSub>
          <m:sSubPr/>
          <m:e>
            <m:r>
              <m:rPr>
                <m:sty m:val="i"/>
              </m:rPr>
              <m:t>λ</m:t>
            </m:r>
          </m:e>
          <m:sub>
            <m:r>
              <m:rPr>
                <m:sty m:val="i"/>
              </m:rPr>
              <m:t>i</m:t>
            </m:r>
          </m:sub>
        </m:sSub>
        <m:r>
          <m:rPr>
            <m:sty m:val="p"/>
          </m:rPr>
          <m:t>∈</m:t>
        </m:r>
        <m:sSup>
          <m:sSupPr/>
          <m:e>
            <m:r>
              <m:rPr>
                <m:scr m:val="double-struck"/>
              </m:rPr>
              <m:t>R</m:t>
            </m:r>
          </m:e>
          <m:sup>
            <m:r>
              <m:rPr>
                <m:sty m:val="p"/>
              </m:rPr>
              <m:t>+</m:t>
            </m:r>
            <m:r>
              <m:rPr>
                <m:sty m:val="p"/>
              </m:rPr>
              <m:t>∗</m:t>
            </m:r>
          </m:sup>
        </m:sSup>
        <m:r>
          <m:rPr>
            <m:sty m:val="p"/>
          </m:rPr>
          <m:t>(</m:t>
        </m:r>
        <m:r>
          <m:rPr>
            <m:sty m:val="p"/>
          </m:rPr>
          <m:t>1</m:t>
        </m:r>
        <m:r>
          <m:rPr>
            <m:sty m:val="p"/>
          </m:rPr>
          <m:t>≤</m:t>
        </m:r>
        <m:r>
          <m:rPr>
            <m:sty m:val="i"/>
          </m:rPr>
          <m:t>i</m:t>
        </m:r>
        <m:r>
          <m:rPr>
            <m:sty m:val="p"/>
          </m:rPr>
          <m:t>≤</m:t>
        </m:r>
        <m:r>
          <m:rPr>
            <m:sty m:val="i"/>
          </m:rPr>
          <m:t>n</m:t>
        </m:r>
        <m:r>
          <m:rPr>
            <m:sty m:val="p"/>
          </m:rPr>
          <m:t>)</m:t>
        </m:r>
      </m:oMath>
      <w:r>
        <w:rPr/>
        <w:t xml:space="preserve"> tels que</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p>
            <m:sSupPr/>
            <m:e>
              <m:r>
                <m:rPr>
                  <m:sty m:val="i"/>
                </m:rPr>
                <m:t>A</m:t>
              </m:r>
            </m:e>
            <m:sup>
              <m:r>
                <m:rPr>
                  <m:sty m:val="p"/>
                </m:rPr>
                <m:t>−</m:t>
              </m:r>
              <m:r>
                <m:rPr>
                  <m:sty m:val="p"/>
                </m:rPr>
                <m:t>1</m:t>
              </m:r>
            </m:sup>
          </m:sSup>
          <m:r>
            <m:rPr>
              <m:sty m:val="i"/>
            </m:rPr>
            <m:t>K</m:t>
          </m:r>
          <m:sSub>
            <m:sSubPr/>
            <m:e>
              <m:r>
                <m:rPr>
                  <m:sty m:val="i"/>
                </m:rPr>
                <m:t>e</m:t>
              </m:r>
            </m:e>
            <m:sub>
              <m:r>
                <m:rPr>
                  <m:sty m:val="i"/>
                </m:rPr>
                <m:t>i</m:t>
              </m:r>
            </m:sub>
          </m:sSub>
          <m:r>
            <m:rPr>
              <m:sty m:val="p"/>
            </m:rPr>
            <m:t>=</m:t>
          </m:r>
          <m:sSub>
            <m:sSubPr/>
            <m:e>
              <m:r>
                <m:rPr>
                  <m:sty m:val="i"/>
                </m:rPr>
                <m:t>λ</m:t>
              </m:r>
            </m:e>
            <m:sub>
              <m:r>
                <m:rPr>
                  <m:sty m:val="i"/>
                </m:rPr>
                <m:t>i</m:t>
              </m:r>
            </m:sub>
          </m:sSub>
          <m:sSub>
            <m:sSubPr/>
            <m:e>
              <m:r>
                <m:rPr>
                  <m:sty m:val="i"/>
                </m:rPr>
                <m:t>e</m:t>
              </m:r>
            </m:e>
            <m:sub>
              <m:r>
                <m:rPr>
                  <m:sty m:val="i"/>
                </m:rPr>
                <m:t>i</m:t>
              </m:r>
            </m:sub>
          </m:sSub>
        </m:oMath>
      </m:oMathPara>
    </w:p>
    <w:p>
      <w:pPr>
        <w:spacing w:after="220" w:lineRule="auto"/>
      </w:pPr>
      <w:r>
        <w:rPr>
          <w:rFonts w:eastAsia="Georgia" w:cs="Georgia" w:ascii="Georgia" w:hAnsi="Georgia"/>
        </w:rPr>
        <w:t xml:space="preserve">On considère l'équation différentielle :</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i"/>
                    </m:rPr>
                    <m:t>A</m:t>
                  </m:r>
                  <m:sSup>
                    <m:sSupPr/>
                    <m:e>
                      <m:r>
                        <m:rPr>
                          <m:sty m:val="i"/>
                        </m:rPr>
                        <m:t>x</m:t>
                      </m:r>
                    </m:e>
                    <m:sup>
                      <m:r>
                        <m:rPr>
                          <m:sty m:val="i"/>
                        </m:rPr>
                        <m:t>′</m:t>
                      </m:r>
                      <m:r>
                        <m:rPr>
                          <m:sty m:val="i"/>
                        </m:rPr>
                        <m:t>′</m:t>
                      </m:r>
                    </m:sup>
                  </m:sSup>
                  <m:r>
                    <m:rPr>
                      <m:sty m:val="p"/>
                    </m:rPr>
                    <m:t>(</m:t>
                  </m:r>
                  <m:r>
                    <m:rPr>
                      <m:sty m:val="i"/>
                    </m:rPr>
                    <m:t>t</m:t>
                  </m:r>
                  <m:r>
                    <m:rPr>
                      <m:sty m:val="p"/>
                    </m:rPr>
                    <m:t>)</m:t>
                  </m:r>
                  <m:r>
                    <m:rPr>
                      <m:sty m:val="p"/>
                    </m:rPr>
                    <m:t>=</m:t>
                  </m:r>
                  <m:r>
                    <m:rPr>
                      <m:sty m:val="p"/>
                    </m:rPr>
                    <m:t>−</m:t>
                  </m:r>
                  <m:r>
                    <m:rPr>
                      <m:sty m:val="i"/>
                    </m:rPr>
                    <m:t>K</m:t>
                  </m:r>
                  <m:r>
                    <m:rPr>
                      <m:sty m:val="i"/>
                    </m:rPr>
                    <m:t>x</m:t>
                  </m:r>
                  <m:r>
                    <m:rPr>
                      <m:sty m:val="p"/>
                    </m:rPr>
                    <m:t>(</m:t>
                  </m:r>
                  <m:r>
                    <m:rPr>
                      <m:sty m:val="i"/>
                    </m:rPr>
                    <m:t>t</m:t>
                  </m:r>
                  <m:r>
                    <m:rPr>
                      <m:sty m:val="p"/>
                    </m:rPr>
                    <m:t>)</m:t>
                  </m:r>
                </m:e>
              </m:d>
            </m:e>
          </m:d>
        </m:oMath>
      </m:oMathPara>
    </w:p>
    <w:p>
      <w:pPr>
        <w:spacing w:after="220" w:lineRule="auto"/>
      </w:pPr>
      <w:r>
        <w:rPr/>
        <w:t xml:space="preserve">de fonction inconnue </w:t>
      </w:r>
      <m:oMath>
        <m:r>
          <m:rPr>
            <m:sty m:val="i"/>
          </m:rPr>
          <m:t>x</m:t>
        </m:r>
        <m:r>
          <m:rPr>
            <m:sty m:val="p"/>
          </m:rPr>
          <m:t>∈</m:t>
        </m:r>
        <m:sSup>
          <m:sSupPr/>
          <m:e>
            <m:r>
              <m:rPr>
                <m:sty m:val="i"/>
              </m:rPr>
              <m:t>C</m:t>
            </m:r>
          </m:e>
          <m:sup>
            <m:r>
              <m:rPr>
                <m:sty m:val="p"/>
              </m:rPr>
              <m:t>2</m:t>
            </m:r>
          </m:sup>
        </m:sSup>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cr m:val="double-struck"/>
                          </m:rPr>
                          <m:t>R</m:t>
                        </m:r>
                      </m:e>
                      <m:sup>
                        <m:r>
                          <m:rPr>
                            <m:sty m:val="i"/>
                          </m:rPr>
                          <m:t>n</m:t>
                        </m:r>
                      </m:sup>
                    </m:sSup>
                  </m:e>
                </m:d>
              </m:e>
            </m:d>
          </m:e>
        </m:d>
      </m:oMath>
      <w:r>
        <w:rPr/>
        <w:t xml:space="preserve">.</w:t>
      </w:r>
    </w:p>
    <w:p>
      <w:pPr>
        <w:spacing w:after="220" w:lineRule="auto"/>
      </w:pPr>
      <w:r>
        <w:rPr/>
        <w:t xml:space="preserve">Q5 - Montrer que </w:t>
      </w:r>
      <m:oMath>
        <m:r>
          <m:rPr>
            <m:sty m:val="i"/>
          </m:rPr>
          <m:t>x</m:t>
        </m:r>
        <m:r>
          <m:rPr>
            <m:sty m:val="p"/>
          </m:rPr>
          <m:t>∈</m:t>
        </m:r>
        <m:sSup>
          <m:sSupPr/>
          <m:e>
            <m:r>
              <m:rPr>
                <m:sty m:val="i"/>
              </m:rPr>
              <m:t>C</m:t>
            </m:r>
          </m:e>
          <m:sup>
            <m:r>
              <m:rPr>
                <m:sty m:val="p"/>
              </m:rPr>
              <m:t>2</m:t>
            </m:r>
          </m:sup>
        </m:sSup>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cr m:val="double-struck"/>
                          </m:rPr>
                          <m:t>R</m:t>
                        </m:r>
                      </m:e>
                      <m:sup>
                        <m:r>
                          <m:rPr>
                            <m:sty m:val="i"/>
                          </m:rPr>
                          <m:t>n</m:t>
                        </m:r>
                      </m:sup>
                    </m:sSup>
                  </m:e>
                </m:d>
              </m:e>
            </m:d>
          </m:e>
        </m:d>
      </m:oMath>
      <w:r>
        <w:rPr>
          <w:rFonts w:eastAsia="Georgia" w:cs="Georgia" w:ascii="Georgia" w:hAnsi="Georgia"/>
        </w:rPr>
        <w:t xml:space="preserve"> est solution de l'équation différentielle (1) si et seulement si il existe </w:t>
      </w:r>
      <m:oMath>
        <m:r>
          <m:rPr>
            <m:sty m:val="p"/>
          </m:rPr>
          <m:t>2</m:t>
        </m:r>
        <m:r>
          <m:rPr>
            <m:sty m:val="i"/>
          </m:rPr>
          <m:t>n</m:t>
        </m:r>
      </m:oMath>
      <w:r>
        <w:rPr>
          <w:rFonts w:eastAsia="Georgia" w:cs="Georgia" w:ascii="Georgia" w:hAnsi="Georgia"/>
        </w:rPr>
        <w:t xml:space="preserve"> nombres réels </w:t>
      </w:r>
      <m:oMath>
        <m:sSub>
          <m:sSubPr/>
          <m:e>
            <m:d>
              <m:dPr>
                <m:begChr m:val="("/>
                <m:endChr m:val=")"/>
                <m:ctrlPr>
                  <w:rPr>
                    <w:rFonts w:ascii="Cambria Math" w:hAnsi="Cambria Math"/>
                  </w:rPr>
                </m:ctrlPr>
              </m:dPr>
              <m:e>
                <m:sSub>
                  <m:sSubPr/>
                  <m:e>
                    <m:r>
                      <m:rPr>
                        <m:sty m:val="i"/>
                      </m:rPr>
                      <m:t>a</m:t>
                    </m:r>
                  </m:e>
                  <m:sub>
                    <m:r>
                      <m:rPr>
                        <m:sty m:val="i"/>
                      </m:rPr>
                      <m:t>i</m:t>
                    </m:r>
                  </m:sub>
                </m:sSub>
              </m:e>
            </m:d>
          </m:e>
          <m:sub>
            <m:r>
              <m:rPr>
                <m:sty m:val="p"/>
              </m:rPr>
              <m:t>1</m:t>
            </m:r>
            <m:r>
              <m:rPr>
                <m:sty m:val="p"/>
              </m:rPr>
              <m:t>≤</m:t>
            </m:r>
            <m:r>
              <m:rPr>
                <m:sty m:val="i"/>
              </m:rPr>
              <m:t>i</m:t>
            </m:r>
            <m:r>
              <m:rPr>
                <m:sty m:val="p"/>
              </m:rPr>
              <m:t>≤</m:t>
            </m:r>
            <m:r>
              <m:rPr>
                <m:sty m:val="i"/>
              </m:rPr>
              <m:t>n</m:t>
            </m:r>
          </m:sub>
        </m:sSub>
        <m:r>
          <m:rPr>
            <m:sty m:val="p"/>
          </m:rPr>
          <m:t>,</m:t>
        </m:r>
        <m:sSub>
          <m:sSubPr/>
          <m:e>
            <m:d>
              <m:dPr>
                <m:begChr m:val="("/>
                <m:endChr m:val=")"/>
                <m:ctrlPr>
                  <w:rPr>
                    <w:rFonts w:ascii="Cambria Math" w:hAnsi="Cambria Math"/>
                  </w:rPr>
                </m:ctrlPr>
              </m:dPr>
              <m:e>
                <m:sSub>
                  <m:sSubPr/>
                  <m:e>
                    <m:r>
                      <m:rPr>
                        <m:sty m:val="i"/>
                      </m:rPr>
                      <m:t>b</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tels que :</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i"/>
                    </m:rPr>
                    <m:t>x</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i</m:t>
                          </m:r>
                        </m:sub>
                      </m:sSub>
                      <m:r>
                        <m:rPr>
                          <m:sty m:val="p"/>
                        </m:rPr>
                        <m:t>cos</m:t>
                      </m:r>
                      <m:r>
                        <m:rPr>
                          <m:sty m:val="p"/>
                        </m:rPr>
                        <m:t>⁡</m:t>
                      </m:r>
                      <m:d>
                        <m:dPr>
                          <m:begChr m:val="("/>
                          <m:endChr m:val=")"/>
                          <m:ctrlPr>
                            <w:rPr>
                              <w:rFonts w:ascii="Cambria Math" w:hAnsi="Cambria Math"/>
                            </w:rPr>
                          </m:ctrlPr>
                        </m:dPr>
                        <m:e>
                          <m:r>
                            <m:rPr>
                              <m:sty m:val="i"/>
                            </m:rPr>
                            <m:t>t</m:t>
                          </m:r>
                          <m:rad>
                            <m:radPr>
                              <m:degHide m:val="1"/>
                              <m:ctrlPr>
                                <w:rPr>
                                  <w:rFonts w:ascii="Cambria Math" w:hAnsi="Cambria Math"/>
                                </w:rPr>
                              </m:ctrlPr>
                            </m:radPr>
                            <m:deg/>
                            <m:e>
                              <m:sSub>
                                <m:sSubPr/>
                                <m:e>
                                  <m:r>
                                    <m:rPr>
                                      <m:sty m:val="i"/>
                                    </m:rPr>
                                    <m:t>λ</m:t>
                                  </m:r>
                                </m:e>
                                <m:sub>
                                  <m:r>
                                    <m:rPr>
                                      <m:sty m:val="i"/>
                                    </m:rPr>
                                    <m:t>i</m:t>
                                  </m:r>
                                </m:sub>
                              </m:sSub>
                            </m:e>
                          </m:rad>
                        </m:e>
                      </m:d>
                      <m:r>
                        <m:rPr>
                          <m:sty m:val="p"/>
                        </m:rPr>
                        <m:t>+</m:t>
                      </m:r>
                      <m:sSub>
                        <m:sSubPr/>
                        <m:e>
                          <m:r>
                            <m:rPr>
                              <m:sty m:val="i"/>
                            </m:rPr>
                            <m:t>b</m:t>
                          </m:r>
                        </m:e>
                        <m:sub>
                          <m:r>
                            <m:rPr>
                              <m:sty m:val="i"/>
                            </m:rPr>
                            <m:t>i</m:t>
                          </m:r>
                        </m:sub>
                      </m:sSub>
                      <m:r>
                        <m:rPr>
                          <m:sty m:val="p"/>
                        </m:rPr>
                        <m:t>sin</m:t>
                      </m:r>
                      <m:r>
                        <m:rPr>
                          <m:sty m:val="p"/>
                        </m:rPr>
                        <m:t>⁡</m:t>
                      </m:r>
                      <m:d>
                        <m:dPr>
                          <m:begChr m:val="("/>
                          <m:endChr m:val=")"/>
                          <m:ctrlPr>
                            <w:rPr>
                              <w:rFonts w:ascii="Cambria Math" w:hAnsi="Cambria Math"/>
                            </w:rPr>
                          </m:ctrlPr>
                        </m:dPr>
                        <m:e>
                          <m:r>
                            <m:rPr>
                              <m:sty m:val="i"/>
                            </m:rPr>
                            <m:t>t</m:t>
                          </m:r>
                          <m:rad>
                            <m:radPr>
                              <m:degHide m:val="1"/>
                              <m:ctrlPr>
                                <w:rPr>
                                  <w:rFonts w:ascii="Cambria Math" w:hAnsi="Cambria Math"/>
                                </w:rPr>
                              </m:ctrlPr>
                            </m:radPr>
                            <m:deg/>
                            <m:e>
                              <m:sSub>
                                <m:sSubPr/>
                                <m:e>
                                  <m:r>
                                    <m:rPr>
                                      <m:sty m:val="i"/>
                                    </m:rPr>
                                    <m:t>λ</m:t>
                                  </m:r>
                                </m:e>
                                <m:sub>
                                  <m:r>
                                    <m:rPr>
                                      <m:sty m:val="i"/>
                                    </m:rPr>
                                    <m:t>i</m:t>
                                  </m:r>
                                </m:sub>
                              </m:sSub>
                            </m:e>
                          </m:rad>
                        </m:e>
                      </m:d>
                    </m:e>
                  </m:d>
                  <m:sSub>
                    <m:sSubPr/>
                    <m:e>
                      <m:r>
                        <m:rPr>
                          <m:sty m:val="i"/>
                        </m:rPr>
                        <m:t>e</m:t>
                      </m:r>
                    </m:e>
                    <m:sub>
                      <m:r>
                        <m:rPr>
                          <m:sty m:val="i"/>
                        </m:rPr>
                        <m:t>i</m:t>
                      </m:r>
                    </m:sub>
                  </m:sSub>
                </m:e>
              </m:d>
            </m:e>
          </m:d>
        </m:oMath>
      </m:oMathPara>
    </w:p>
    <w:p>
      <w:pPr>
        <w:spacing w:after="220" w:lineRule="auto"/>
      </w:pPr>
      <w:r>
        <w:rPr>
          <w:rFonts w:eastAsia="Georgia" w:cs="Georgia" w:ascii="Georgia" w:hAnsi="Georgia"/>
        </w:rPr>
        <w:t xml:space="preserve">En déduire que l'ensemble des solutions de (1) est un espace vectoriel de dimension finie dont on précisera la dimension.</w:t>
      </w:r>
      <w:r>
        <w:rPr/>
        <w:br w:type="textWrapping"/>
      </w:r>
      <m:oMath>
        <m:r>
          <m:rPr>
            <m:sty m:val="i"/>
          </m:rPr>
          <m:t>◻</m:t>
        </m:r>
      </m:oMath>
      <w:r>
        <w:rPr/>
        <w:t xml:space="preserve"> Q6 - Soient </w:t>
      </w:r>
      <m:oMath>
        <m:r>
          <m:rPr>
            <m:sty m:val="i"/>
          </m:rPr>
          <m:t>x</m:t>
        </m:r>
        <m:r>
          <m:rPr>
            <m:sty m:val="p"/>
          </m:rPr>
          <m:t>,</m:t>
        </m:r>
        <m:r>
          <m:rPr>
            <m:sty m:val="i"/>
          </m:rPr>
          <m:t>y</m:t>
        </m:r>
        <m:r>
          <m:rPr>
            <m:sty m:val="p"/>
          </m:rPr>
          <m:t>∈</m:t>
        </m:r>
        <m:sSup>
          <m:sSupPr/>
          <m:e>
            <m:r>
              <m:rPr>
                <m:sty m:val="i"/>
              </m:rPr>
              <m:t>C</m:t>
            </m:r>
          </m:e>
          <m:sup>
            <m:r>
              <m:rPr>
                <m:sty m:val="p"/>
              </m:rPr>
              <m:t>1</m:t>
            </m:r>
          </m:sup>
        </m:sSup>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cr m:val="double-struck"/>
                          </m:rPr>
                          <m:t>R</m:t>
                        </m:r>
                      </m:e>
                      <m:sup>
                        <m:r>
                          <m:rPr>
                            <m:sty m:val="i"/>
                          </m:rPr>
                          <m:t>n</m:t>
                        </m:r>
                      </m:sup>
                    </m:sSup>
                  </m:e>
                </m:d>
              </m:e>
            </m:d>
          </m:e>
        </m:d>
      </m:oMath>
      <w:r>
        <w:rPr/>
        <w:t xml:space="preserve">. Prouver que</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d</m:t>
                      </m:r>
                    </m:num>
                    <m:den>
                      <m:r>
                        <m:rPr>
                          <m:sty m:val="i"/>
                        </m:rPr>
                        <m:t>d</m:t>
                      </m:r>
                      <m:r>
                        <m:rPr>
                          <m:sty m:val="i"/>
                        </m:rPr>
                        <m:t>t</m:t>
                      </m:r>
                    </m:den>
                  </m:f>
                  <m:r>
                    <m:rPr>
                      <m:sty m:val="p"/>
                    </m:rPr>
                    <m:t>(</m:t>
                  </m:r>
                  <m:r>
                    <m:rPr>
                      <m:sty m:val="p"/>
                    </m:rPr>
                    <m:t>⟨</m:t>
                  </m:r>
                  <m:r>
                    <m:rPr>
                      <m:sty m:val="i"/>
                    </m:rPr>
                    <m:t>A</m:t>
                  </m:r>
                  <m:r>
                    <m:rPr>
                      <m:sty m:val="i"/>
                    </m:rPr>
                    <m:t>x</m:t>
                  </m:r>
                  <m:r>
                    <m:rPr>
                      <m:sty m:val="p"/>
                    </m:rPr>
                    <m:t>;</m:t>
                  </m:r>
                  <m:r>
                    <m:rPr>
                      <m:sty m:val="i"/>
                    </m:rPr>
                    <m:t>y</m:t>
                  </m:r>
                  <m:r>
                    <m:rPr>
                      <m:sty m:val="p"/>
                    </m:rPr>
                    <m:t>⟩</m:t>
                  </m:r>
                  <m:r>
                    <m:rPr>
                      <m:sty m:val="p"/>
                    </m:rPr>
                    <m:t>)</m:t>
                  </m:r>
                  <m:r>
                    <m:rPr>
                      <m:sty m:val="p"/>
                    </m:rPr>
                    <m:t>(</m:t>
                  </m:r>
                  <m:r>
                    <m:rPr>
                      <m:sty m:val="i"/>
                    </m:rPr>
                    <m:t>t</m:t>
                  </m:r>
                  <m:r>
                    <m:rPr>
                      <m:sty m:val="p"/>
                    </m:rPr>
                    <m:t>)</m:t>
                  </m:r>
                  <m:r>
                    <m:rPr>
                      <m:sty m:val="p"/>
                    </m:rPr>
                    <m:t>=</m:t>
                  </m:r>
                  <m:d>
                    <m:dPr>
                      <m:begChr m:val="⟨"/>
                      <m:endChr m:val="⟩"/>
                      <m:ctrlPr>
                        <w:rPr>
                          <w:rFonts w:ascii="Cambria Math" w:hAnsi="Cambria Math"/>
                        </w:rPr>
                      </m:ctrlPr>
                    </m:dPr>
                    <m:e>
                      <m:r>
                        <m:rPr>
                          <m:sty m:val="i"/>
                        </m:rPr>
                        <m:t>A</m:t>
                      </m:r>
                      <m:sSup>
                        <m:sSupPr/>
                        <m:e>
                          <m:r>
                            <m:rPr>
                              <m:sty m:val="i"/>
                            </m:rPr>
                            <m:t>x</m:t>
                          </m:r>
                        </m:e>
                        <m:sup>
                          <m:r>
                            <m:rPr>
                              <m:sty m:val="i"/>
                            </m:rPr>
                            <m:t>′</m:t>
                          </m:r>
                        </m:sup>
                      </m:sSup>
                      <m:r>
                        <m:rPr>
                          <m:sty m:val="p"/>
                        </m:rPr>
                        <m:t>(</m:t>
                      </m:r>
                      <m:r>
                        <m:rPr>
                          <m:sty m:val="i"/>
                        </m:rPr>
                        <m:t>t</m:t>
                      </m:r>
                      <m:r>
                        <m:rPr>
                          <m:sty m:val="p"/>
                        </m:rPr>
                        <m:t>)</m:t>
                      </m:r>
                      <m:r>
                        <m:rPr>
                          <m:sty m:val="p"/>
                        </m:rPr>
                        <m:t>;</m:t>
                      </m:r>
                      <m:r>
                        <m:rPr>
                          <m:sty m:val="i"/>
                        </m:rPr>
                        <m:t>y</m:t>
                      </m:r>
                      <m:r>
                        <m:rPr>
                          <m:sty m:val="p"/>
                        </m:rPr>
                        <m:t>(</m:t>
                      </m:r>
                      <m:r>
                        <m:rPr>
                          <m:sty m:val="i"/>
                        </m:rPr>
                        <m:t>t</m:t>
                      </m:r>
                      <m:r>
                        <m:rPr>
                          <m:sty m:val="p"/>
                        </m:rPr>
                        <m:t>)</m:t>
                      </m:r>
                    </m:e>
                  </m:d>
                  <m:r>
                    <m:rPr>
                      <m:sty m:val="p"/>
                    </m:rPr>
                    <m:t>+</m:t>
                  </m:r>
                  <m:d>
                    <m:dPr>
                      <m:begChr m:val="⟨"/>
                      <m:endChr m:val="⟩"/>
                      <m:ctrlPr>
                        <w:rPr>
                          <w:rFonts w:ascii="Cambria Math" w:hAnsi="Cambria Math"/>
                        </w:rPr>
                      </m:ctrlPr>
                    </m:dPr>
                    <m:e>
                      <m:r>
                        <m:rPr>
                          <m:sty m:val="i"/>
                        </m:rPr>
                        <m:t>A</m:t>
                      </m:r>
                      <m:r>
                        <m:rPr>
                          <m:sty m:val="i"/>
                        </m:rPr>
                        <m:t>x</m:t>
                      </m:r>
                      <m:r>
                        <m:rPr>
                          <m:sty m:val="p"/>
                        </m:rPr>
                        <m:t>(</m:t>
                      </m:r>
                      <m:r>
                        <m:rPr>
                          <m:sty m:val="i"/>
                        </m:rPr>
                        <m:t>t</m:t>
                      </m:r>
                      <m:r>
                        <m:rPr>
                          <m:sty m:val="p"/>
                        </m:rPr>
                        <m:t>)</m:t>
                      </m:r>
                      <m:r>
                        <m:rPr>
                          <m:sty m:val="p"/>
                        </m:rPr>
                        <m:t>;</m:t>
                      </m:r>
                      <m:sSup>
                        <m:sSupPr/>
                        <m:e>
                          <m:r>
                            <m:rPr>
                              <m:sty m:val="i"/>
                            </m:rPr>
                            <m:t>y</m:t>
                          </m:r>
                        </m:e>
                        <m:sup>
                          <m:r>
                            <m:rPr>
                              <m:sty m:val="i"/>
                            </m:rPr>
                            <m:t>′</m:t>
                          </m:r>
                        </m:sup>
                      </m:sSup>
                      <m:r>
                        <m:rPr>
                          <m:sty m:val="p"/>
                        </m:rPr>
                        <m:t>(</m:t>
                      </m:r>
                      <m:r>
                        <m:rPr>
                          <m:sty m:val="i"/>
                        </m:rPr>
                        <m:t>t</m:t>
                      </m:r>
                      <m:r>
                        <m:rPr>
                          <m:sty m:val="p"/>
                        </m:rPr>
                        <m:t>)</m:t>
                      </m:r>
                    </m:e>
                  </m:d>
                </m:e>
              </m:d>
            </m:e>
          </m:d>
        </m:oMath>
      </m:oMathPara>
    </w:p>
    <w:p>
      <w:pPr>
        <w:spacing w:after="220" w:lineRule="auto"/>
      </w:pPr>
      <m:oMath>
        <m:r>
          <m:rPr>
            <m:sty m:val="i"/>
          </m:rPr>
          <m:t>◻</m:t>
        </m:r>
      </m:oMath>
      <w:r>
        <w:rPr/>
        <w:t xml:space="preserve"> Q7 - Soit </w:t>
      </w:r>
      <m:oMath>
        <m:r>
          <m:rPr>
            <m:sty m:val="i"/>
          </m:rPr>
          <m:t>x</m:t>
        </m:r>
        <m:r>
          <m:rPr>
            <m:sty m:val="p"/>
          </m:rPr>
          <m:t>∈</m:t>
        </m:r>
        <m:sSup>
          <m:sSupPr/>
          <m:e>
            <m:r>
              <m:rPr>
                <m:sty m:val="i"/>
              </m:rPr>
              <m:t>C</m:t>
            </m:r>
          </m:e>
          <m:sup>
            <m:r>
              <m:rPr>
                <m:sty m:val="p"/>
              </m:rPr>
              <m:t>2</m:t>
            </m:r>
          </m:sup>
        </m:sSup>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cr m:val="double-struck"/>
                          </m:rPr>
                          <m:t>R</m:t>
                        </m:r>
                      </m:e>
                      <m:sup>
                        <m:r>
                          <m:rPr>
                            <m:sty m:val="i"/>
                          </m:rPr>
                          <m:t>n</m:t>
                        </m:r>
                      </m:sup>
                    </m:sSup>
                  </m:e>
                </m:d>
              </m:e>
            </m:d>
          </m:e>
        </m:d>
      </m:oMath>
      <w:r>
        <w:rPr>
          <w:rFonts w:eastAsia="Georgia" w:cs="Georgia" w:ascii="Georgia" w:hAnsi="Georgia"/>
        </w:rPr>
        <w:t xml:space="preserve"> une solution de l'équation différentielle (1). Pour chaque réel </w:t>
      </w:r>
      <m:oMath>
        <m:r>
          <m:rPr>
            <m:sty m:val="i"/>
          </m:rPr>
          <m:t>t</m:t>
        </m:r>
        <m:r>
          <m:rPr>
            <m:sty m:val="p"/>
          </m:rPr>
          <m:t>≥</m:t>
        </m:r>
        <m:r>
          <m:rPr>
            <m:sty m:val="p"/>
          </m:rPr>
          <m:t>0</m:t>
        </m:r>
      </m:oMath>
      <w:r>
        <w:rPr/>
        <w:t xml:space="preserve"> on pose, </w:t>
      </w:r>
      <m:oMath>
        <m:r>
          <m:rPr>
            <m:sty m:val="i"/>
          </m:rPr>
          <m:t>T</m:t>
        </m:r>
        <m:d>
          <m:dPr>
            <m:begChr m:val="("/>
            <m:endChr m:val=")"/>
            <m:ctrlPr>
              <w:rPr>
                <w:rFonts w:ascii="Cambria Math" w:hAnsi="Cambria Math"/>
              </w:rPr>
            </m:ctrlPr>
          </m:dPr>
          <m:e>
            <m:sSup>
              <m:sSupPr/>
              <m:e>
                <m:r>
                  <m:rPr>
                    <m:sty m:val="i"/>
                  </m:rPr>
                  <m:t>x</m:t>
                </m:r>
              </m:e>
              <m:sup>
                <m:r>
                  <m:rPr>
                    <m:sty m:val="i"/>
                  </m:rPr>
                  <m:t>′</m:t>
                </m:r>
              </m:sup>
            </m:sSup>
          </m:e>
        </m:d>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A</m:t>
            </m:r>
            <m:sSup>
              <m:sSupPr/>
              <m:e>
                <m:r>
                  <m:rPr>
                    <m:sty m:val="i"/>
                  </m:rPr>
                  <m:t>x</m:t>
                </m:r>
              </m:e>
              <m:sup>
                <m:r>
                  <m:rPr>
                    <m:sty m:val="i"/>
                  </m:rPr>
                  <m:t>′</m:t>
                </m:r>
              </m:sup>
            </m:sSup>
            <m:r>
              <m:rPr>
                <m:sty m:val="p"/>
              </m:rPr>
              <m:t>(</m:t>
            </m:r>
            <m:r>
              <m:rPr>
                <m:sty m:val="i"/>
              </m:rPr>
              <m:t>t</m:t>
            </m:r>
            <m:r>
              <m:rPr>
                <m:sty m:val="p"/>
              </m:rPr>
              <m:t>)</m:t>
            </m:r>
            <m:r>
              <m:rPr>
                <m:sty m:val="p"/>
              </m:rPr>
              <m:t>;</m:t>
            </m:r>
            <m:sSup>
              <m:sSupPr/>
              <m:e>
                <m:r>
                  <m:rPr>
                    <m:sty m:val="i"/>
                  </m:rPr>
                  <m:t>x</m:t>
                </m:r>
              </m:e>
              <m:sup>
                <m:r>
                  <m:rPr>
                    <m:sty m:val="i"/>
                  </m:rPr>
                  <m:t>′</m:t>
                </m:r>
              </m:sup>
            </m:sSup>
            <m:r>
              <m:rPr>
                <m:sty m:val="p"/>
              </m:rPr>
              <m:t>(</m:t>
            </m:r>
            <m:r>
              <m:rPr>
                <m:sty m:val="i"/>
              </m:rPr>
              <m:t>t</m:t>
            </m:r>
            <m:r>
              <m:rPr>
                <m:sty m:val="p"/>
              </m:rPr>
              <m:t>)</m:t>
            </m:r>
          </m:e>
        </m:d>
      </m:oMath>
      <w:r>
        <w:rPr/>
        <w:t xml:space="preserve"> et </w:t>
      </w:r>
      <m:oMath>
        <m:r>
          <m:rPr>
            <m:sty m:val="i"/>
          </m:rPr>
          <m:t>U</m:t>
        </m:r>
        <m:r>
          <m:rPr>
            <m:sty m:val="p"/>
          </m:rPr>
          <m:t>(</m:t>
        </m:r>
        <m:r>
          <m:rPr>
            <m:sty m:val="i"/>
          </m:rPr>
          <m:t>x</m:t>
        </m:r>
        <m:r>
          <m:rPr>
            <m:sty m:val="p"/>
          </m:rPr>
          <m:t>)</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K</m:t>
        </m:r>
        <m:r>
          <m:rPr>
            <m:sty m:val="i"/>
          </m:rPr>
          <m:t>x</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oMath>
      <w:r>
        <w:rPr>
          <w:rFonts w:eastAsia="Georgia" w:cs="Georgia" w:ascii="Georgia" w:hAnsi="Georgia"/>
        </w:rPr>
        <w:t xml:space="preserve">. Montrer alors que la quantité </w:t>
      </w:r>
      <m:oMath>
        <m:r>
          <m:rPr>
            <m:sty m:val="i"/>
          </m:rPr>
          <m:t>T</m:t>
        </m:r>
        <m:d>
          <m:dPr>
            <m:begChr m:val="("/>
            <m:endChr m:val=")"/>
            <m:ctrlPr>
              <w:rPr>
                <w:rFonts w:ascii="Cambria Math" w:hAnsi="Cambria Math"/>
              </w:rPr>
            </m:ctrlPr>
          </m:dPr>
          <m:e>
            <m:sSup>
              <m:sSupPr/>
              <m:e>
                <m:r>
                  <m:rPr>
                    <m:sty m:val="i"/>
                  </m:rPr>
                  <m:t>x</m:t>
                </m:r>
              </m:e>
              <m:sup>
                <m:r>
                  <m:rPr>
                    <m:sty m:val="i"/>
                  </m:rPr>
                  <m:t>′</m:t>
                </m:r>
              </m:sup>
            </m:sSup>
          </m:e>
        </m:d>
        <m:r>
          <m:rPr>
            <m:sty m:val="p"/>
          </m:rPr>
          <m:t>(</m:t>
        </m:r>
        <m:r>
          <m:rPr>
            <m:sty m:val="i"/>
          </m:rPr>
          <m:t>t</m:t>
        </m:r>
        <m:r>
          <m:rPr>
            <m:sty m:val="p"/>
          </m:rPr>
          <m:t>)</m:t>
        </m:r>
        <m:r>
          <m:rPr>
            <m:sty m:val="p"/>
          </m:rPr>
          <m:t>+</m:t>
        </m:r>
        <m:r>
          <m:rPr>
            <m:sty m:val="i"/>
          </m:rPr>
          <m:t>U</m:t>
        </m:r>
        <m:r>
          <m:rPr>
            <m:sty m:val="p"/>
          </m:rPr>
          <m:t>(</m:t>
        </m:r>
        <m:r>
          <m:rPr>
            <m:sty m:val="i"/>
          </m:rPr>
          <m:t>x</m:t>
        </m:r>
        <m:r>
          <m:rPr>
            <m:sty m:val="p"/>
          </m:rPr>
          <m:t>)</m:t>
        </m:r>
        <m:r>
          <m:rPr>
            <m:sty m:val="p"/>
          </m:rPr>
          <m:t>(</m:t>
        </m:r>
        <m:r>
          <m:rPr>
            <m:sty m:val="i"/>
          </m:rPr>
          <m:t>t</m:t>
        </m:r>
        <m:r>
          <m:rPr>
            <m:sty m:val="p"/>
          </m:rPr>
          <m:t>)</m:t>
        </m:r>
      </m:oMath>
      <w:r>
        <w:rPr>
          <w:rFonts w:eastAsia="Georgia" w:cs="Georgia" w:ascii="Georgia" w:hAnsi="Georgia"/>
        </w:rPr>
        <w:t xml:space="preserve"> ne dépend pas de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Les solutions de (1) interviennent en physique ; l'objet de la partie III est d'étudier leur comportement quand </w:t>
      </w:r>
      <m:oMath>
        <m:r>
          <m:rPr>
            <m:sty m:val="i"/>
          </m:rPr>
          <m:t>t</m:t>
        </m:r>
        <m:r>
          <m:rPr>
            <m:sty m:val="p"/>
          </m:rPr>
          <m:t>→</m:t>
        </m:r>
        <m:r>
          <m:rPr>
            <m:sty m:val="p"/>
          </m:rPr>
          <m:t>+</m:t>
        </m:r>
        <m:r>
          <m:rPr>
            <m:sty m:val="p"/>
          </m:rPr>
          <m:t>∞</m:t>
        </m:r>
      </m:oMath>
      <w:r>
        <w:rPr/>
        <w:t xml:space="preserve"> dans le cas </w:t>
      </w:r>
      <m:oMath>
        <m:r>
          <m:rPr>
            <m:sty m:val="i"/>
          </m:rPr>
          <m:t>n</m:t>
        </m:r>
        <m:r>
          <m:rPr>
            <m:sty m:val="p"/>
          </m:rPr>
          <m:t>=</m:t>
        </m:r>
        <m:r>
          <m:rPr>
            <m:sty m:val="p"/>
          </m:rPr>
          <m:t>2</m:t>
        </m:r>
      </m:oMath>
      <w:r>
        <w:rPr>
          <w:rFonts w:eastAsia="Georgia" w:cs="Georgia" w:ascii="Georgia" w:hAnsi="Georgia"/>
        </w:rPr>
        <w:t xml:space="preserve">. Les quantités </w:t>
      </w:r>
      <m:oMath>
        <m:r>
          <m:rPr>
            <m:sty m:val="i"/>
          </m:rPr>
          <m:t>T</m:t>
        </m:r>
        <m:d>
          <m:dPr>
            <m:begChr m:val="("/>
            <m:endChr m:val=")"/>
            <m:ctrlPr>
              <w:rPr>
                <w:rFonts w:ascii="Cambria Math" w:hAnsi="Cambria Math"/>
              </w:rPr>
            </m:ctrlPr>
          </m:dPr>
          <m:e>
            <m:sSup>
              <m:sSupPr/>
              <m:e>
                <m:r>
                  <m:rPr>
                    <m:sty m:val="i"/>
                  </m:rPr>
                  <m:t>x</m:t>
                </m:r>
              </m:e>
              <m:sup>
                <m:r>
                  <m:rPr>
                    <m:sty m:val="i"/>
                  </m:rPr>
                  <m:t>′</m:t>
                </m:r>
              </m:sup>
            </m:sSup>
          </m:e>
        </m:d>
        <m:r>
          <m:rPr>
            <m:sty m:val="p"/>
          </m:rPr>
          <m:t>(</m:t>
        </m:r>
        <m:r>
          <m:rPr>
            <m:sty m:val="i"/>
          </m:rPr>
          <m:t>t</m:t>
        </m:r>
        <m:r>
          <m:rPr>
            <m:sty m:val="p"/>
          </m:rPr>
          <m:t>)</m:t>
        </m:r>
      </m:oMath>
      <w:r>
        <w:rPr/>
        <w:t xml:space="preserve"> et </w:t>
      </w:r>
      <m:oMath>
        <m:r>
          <m:rPr>
            <m:sty m:val="i"/>
          </m:rPr>
          <m:t>U</m:t>
        </m:r>
        <m:r>
          <m:rPr>
            <m:sty m:val="p"/>
          </m:rPr>
          <m:t>(</m:t>
        </m:r>
        <m:r>
          <m:rPr>
            <m:sty m:val="i"/>
          </m:rPr>
          <m:t>x</m:t>
        </m:r>
        <m:r>
          <m:rPr>
            <m:sty m:val="p"/>
          </m:rPr>
          <m:t>)</m:t>
        </m:r>
        <m:r>
          <m:rPr>
            <m:sty m:val="p"/>
          </m:rPr>
          <m:t>(</m:t>
        </m:r>
        <m:r>
          <m:rPr>
            <m:sty m:val="i"/>
          </m:rPr>
          <m:t>t</m:t>
        </m:r>
        <m:r>
          <m:rPr>
            <m:sty m:val="p"/>
          </m:rPr>
          <m:t>)</m:t>
        </m:r>
      </m:oMath>
      <w:r>
        <w:rPr>
          <w:rFonts w:eastAsia="Georgia" w:cs="Georgia" w:ascii="Georgia" w:hAnsi="Georgia"/>
        </w:rPr>
        <w:t xml:space="preserve"> représentent respectivement une énergie cinétique et une énergie potentielle.</w:t>
      </w:r>
    </w:p>
    <w:p>
      <w:pPr>
        <w:spacing w:line="271" w:before="330" w:lineRule="auto"/>
      </w:pPr>
      <w:r>
        <w:rPr>
          <w:rFonts w:eastAsia="Georgia" w:cs="Georgia" w:ascii="Georgia" w:hAnsi="Georgia"/>
          <w:b/>
          <w:sz w:val="42"/>
        </w:rPr>
        <w:t xml:space="preserve">II. Résultats intermédiaires.</w:t>
      </w:r>
    </w:p>
    <w:p>
      <w:pPr>
        <w:spacing w:after="220" w:lineRule="auto"/>
      </w:pPr>
      <w:r>
        <w:rPr/>
        <w:t xml:space="preserve">Soit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On désigne par </w:t>
      </w:r>
      <m:oMath>
        <m:sSub>
          <m:sSubPr/>
          <m:e>
            <m:r>
              <m:rPr>
                <m:sty m:val="i"/>
              </m:rPr>
              <m:t>c</m:t>
            </m:r>
          </m:e>
          <m:sub>
            <m:r>
              <m:rPr>
                <m:sty m:val="i"/>
              </m:rPr>
              <m:t>k</m:t>
            </m:r>
          </m:sub>
        </m:sSub>
      </m:oMath>
      <w:r>
        <w:rPr>
          <w:rFonts w:eastAsia="Georgia" w:cs="Georgia" w:ascii="Georgia" w:hAnsi="Georgia"/>
        </w:rPr>
        <w:t xml:space="preserve"> le réel positif tel que : </w:t>
      </w:r>
      <m:oMath>
        <m:sSub>
          <m:sSubPr/>
          <m:e>
            <m:r>
              <m:rPr>
                <m:sty m:val="i"/>
              </m:rPr>
              <m:t>c</m:t>
            </m:r>
          </m:e>
          <m:sub>
            <m:r>
              <m:rPr>
                <m:sty m:val="i"/>
              </m:rPr>
              <m:t>k</m:t>
            </m:r>
          </m:sub>
        </m:sSub>
        <m:nary>
          <m:naryPr>
            <m:chr m:val="∫"/>
            <m:limLoc m:val="subSup"/>
            <m:grow m:val="1"/>
          </m:naryPr>
          <m:sub>
            <m:r>
              <m:rPr>
                <m:sty m:val="p"/>
              </m:rPr>
              <m:t>0</m:t>
            </m:r>
          </m:sub>
          <m:sup>
            <m:r>
              <m:rPr>
                <m:sty m:val="p"/>
              </m:rPr>
              <m:t>2</m:t>
            </m:r>
            <m:r>
              <m:rPr>
                <m:sty m:val="i"/>
              </m:rPr>
              <m:t>π</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p"/>
                      </m:rPr>
                      <m:t>cos</m:t>
                    </m:r>
                    <m:r>
                      <m:rPr>
                        <m:sty m:val="p"/>
                      </m:rPr>
                      <m:t>⁡</m:t>
                    </m:r>
                    <m:r>
                      <m:rPr>
                        <m:sty m:val="i"/>
                      </m:rPr>
                      <m:t>t</m:t>
                    </m:r>
                  </m:num>
                  <m:den>
                    <m:r>
                      <m:rPr>
                        <m:sty m:val="p"/>
                      </m:rPr>
                      <m:t>2</m:t>
                    </m:r>
                  </m:den>
                </m:f>
              </m:e>
            </m:d>
          </m:e>
          <m:sup>
            <m:r>
              <m:rPr>
                <m:sty m:val="i"/>
              </m:rPr>
              <m:t>k</m:t>
            </m:r>
          </m:sup>
        </m:sSup>
        <m:r>
          <m:rPr>
            <m:sty m:val="i"/>
          </m:rPr>
          <m:t>d</m:t>
        </m:r>
        <m:r>
          <m:rPr>
            <m:sty m:val="i"/>
          </m:rPr>
          <m:t>t</m:t>
        </m:r>
        <m:r>
          <m:rPr>
            <m:sty m:val="p"/>
          </m:rPr>
          <m:t>=</m:t>
        </m:r>
        <m:r>
          <m:rPr>
            <m:sty m:val="p"/>
          </m:rPr>
          <m:t>1</m:t>
        </m:r>
      </m:oMath>
      <w:r>
        <w:rPr>
          <w:rFonts w:eastAsia="Georgia" w:cs="Georgia" w:ascii="Georgia" w:hAnsi="Georgia"/>
        </w:rPr>
        <w:t xml:space="preserve">, et pour tout réel </w:t>
      </w:r>
      <m:oMath>
        <m:r>
          <m:rPr>
            <m:sty m:val="i"/>
          </m:rPr>
          <m:t>t</m:t>
        </m:r>
      </m:oMath>
      <w:r>
        <w:rPr/>
        <w:t xml:space="preserve"> on pose </w:t>
      </w:r>
      <m:oMath>
        <m:sSub>
          <m:sSubPr/>
          <m:e>
            <m:r>
              <m:rPr>
                <m:sty m:val="i"/>
              </m:rPr>
              <m:t>R</m:t>
            </m:r>
          </m:e>
          <m:sub>
            <m:r>
              <m:rPr>
                <m:sty m:val="i"/>
              </m:rPr>
              <m:t>k</m:t>
            </m:r>
          </m:sub>
        </m:sSub>
        <m:r>
          <m:rPr>
            <m:sty m:val="p"/>
          </m:rPr>
          <m:t>(</m:t>
        </m:r>
        <m:r>
          <m:rPr>
            <m:sty m:val="i"/>
          </m:rPr>
          <m:t>t</m:t>
        </m:r>
        <m:r>
          <m:rPr>
            <m:sty m:val="p"/>
          </m:rPr>
          <m:t>)</m:t>
        </m:r>
        <m:r>
          <m:rPr>
            <m:sty m:val="p"/>
          </m:rPr>
          <m:t>=</m:t>
        </m:r>
        <m:sSub>
          <m:sSubPr/>
          <m:e>
            <m:r>
              <m:rPr>
                <m:sty m:val="i"/>
              </m:rPr>
              <m:t>c</m:t>
            </m:r>
          </m:e>
          <m:sub>
            <m:r>
              <m:rPr>
                <m:sty m:val="i"/>
              </m:rPr>
              <m:t>k</m:t>
            </m:r>
          </m:sub>
        </m:sSub>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p"/>
                      </m:rPr>
                      <m:t>cos</m:t>
                    </m:r>
                    <m:r>
                      <m:rPr>
                        <m:sty m:val="p"/>
                      </m:rPr>
                      <m:t>⁡</m:t>
                    </m:r>
                    <m:r>
                      <m:rPr>
                        <m:sty m:val="i"/>
                      </m:rPr>
                      <m:t>t</m:t>
                    </m:r>
                  </m:num>
                  <m:den>
                    <m:r>
                      <m:rPr>
                        <m:sty m:val="p"/>
                      </m:rPr>
                      <m:t>2</m:t>
                    </m:r>
                  </m:den>
                </m:f>
              </m:e>
            </m:d>
          </m:e>
          <m:sup>
            <m:r>
              <m:rPr>
                <m:sty m:val="i"/>
              </m:rPr>
              <m:t>k</m:t>
            </m:r>
          </m:sup>
        </m:sSup>
      </m:oMath>
      <w:r>
        <w:rPr/>
        <w:t xml:space="preserve">.</w:t>
      </w:r>
      <w:r>
        <w:rPr/>
        <w:br w:type="textWrapping"/>
      </w:r>
      <m:oMath>
        <m:r>
          <m:rPr>
            <m:sty m:val="i"/>
          </m:rPr>
          <m:t>◻</m:t>
        </m:r>
        <m:r>
          <m:rPr>
            <m:sty m:val="p"/>
          </m:rPr>
          <m:t>Q</m:t>
        </m:r>
        <m:r>
          <m:rPr>
            <m:sty m:val="p"/>
          </m:rPr>
          <m:t>8</m:t>
        </m:r>
        <m:r>
          <m:rPr>
            <m:sty m:val="p"/>
          </m:rPr>
          <m:t>−</m:t>
        </m:r>
      </m:oMath>
      <w:r>
        <w:rPr/>
        <w:t xml:space="preserve"> Calculer </w:t>
      </w:r>
      <m:oMath>
        <m:nary>
          <m:naryPr>
            <m:chr m:val="∫"/>
            <m:limLoc m:val="subSup"/>
            <m:grow m:val="1"/>
          </m:naryPr>
          <m:sub>
            <m:r>
              <m:rPr>
                <m:sty m:val="p"/>
              </m:rPr>
              <m:t>0</m:t>
            </m:r>
          </m:sub>
          <m:sup>
            <m:r>
              <m:rPr>
                <m:sty m:val="i"/>
              </m:rPr>
              <m:t>π</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p"/>
                      </m:rPr>
                      <m:t>cos</m:t>
                    </m:r>
                    <m:r>
                      <m:rPr>
                        <m:sty m:val="p"/>
                      </m:rPr>
                      <m:t>⁡</m:t>
                    </m:r>
                    <m:r>
                      <m:rPr>
                        <m:sty m:val="i"/>
                      </m:rPr>
                      <m:t>t</m:t>
                    </m:r>
                  </m:num>
                  <m:den>
                    <m:r>
                      <m:rPr>
                        <m:sty m:val="p"/>
                      </m:rPr>
                      <m:t>2</m:t>
                    </m:r>
                  </m:den>
                </m:f>
              </m:e>
            </m:d>
          </m:e>
          <m:sup>
            <m:r>
              <m:rPr>
                <m:sty m:val="i"/>
              </m:rPr>
              <m:t>k</m:t>
            </m:r>
          </m:sup>
        </m:sSup>
        <m:r>
          <m:rPr>
            <m:sty m:val="p"/>
          </m:rPr>
          <m:t>sin</m:t>
        </m:r>
        <m:r>
          <m:rPr>
            <m:sty m:val="p"/>
          </m:rPr>
          <m:t>⁡</m:t>
        </m:r>
        <m:r>
          <m:rPr>
            <m:sty m:val="i"/>
          </m:rPr>
          <m:t>t</m:t>
        </m:r>
        <m:r>
          <m:rPr>
            <m:sty m:val="i"/>
          </m:rPr>
          <m:t>d</m:t>
        </m:r>
        <m:r>
          <m:rPr>
            <m:sty m:val="i"/>
          </m:rPr>
          <m:t>t</m:t>
        </m:r>
      </m:oMath>
      <w:r>
        <w:rPr>
          <w:rFonts w:eastAsia="Georgia" w:cs="Georgia" w:ascii="Georgia" w:hAnsi="Georgia"/>
        </w:rPr>
        <w:t xml:space="preserve">. En déduire que </w:t>
      </w:r>
      <m:oMath>
        <m:sSub>
          <m:sSubPr/>
          <m:e>
            <m:r>
              <m:rPr>
                <m:sty m:val="i"/>
              </m:rPr>
              <m:t>c</m:t>
            </m:r>
          </m:e>
          <m:sub>
            <m:r>
              <m:rPr>
                <m:sty m:val="i"/>
              </m:rPr>
              <m:t>k</m:t>
            </m:r>
          </m:sub>
        </m:sSub>
        <m:r>
          <m:rPr>
            <m:sty m:val="p"/>
          </m:rPr>
          <m:t>≤</m:t>
        </m:r>
        <m:f>
          <m:fPr>
            <m:ctrlPr>
              <w:rPr>
                <w:rFonts w:ascii="Cambria Math" w:hAnsi="Cambria Math"/>
              </w:rPr>
            </m:ctrlPr>
          </m:fPr>
          <m:num>
            <m:r>
              <m:rPr>
                <m:sty m:val="i"/>
              </m:rPr>
              <m:t>k</m:t>
            </m:r>
            <m:r>
              <m:rPr>
                <m:sty m:val="p"/>
              </m:rPr>
              <m:t>+</m:t>
            </m:r>
            <m:r>
              <m:rPr>
                <m:sty m:val="p"/>
              </m:rPr>
              <m:t>1</m:t>
            </m:r>
          </m:num>
          <m:den>
            <m:r>
              <m:rPr>
                <m:sty m:val="p"/>
              </m:rPr>
              <m:t>4</m:t>
            </m:r>
          </m:den>
        </m:f>
      </m:oMath>
      <w:r>
        <w:rPr/>
        <w:t xml:space="preserve">.</w:t>
      </w:r>
      <w:r>
        <w:rPr/>
        <w:br w:type="textWrapping"/>
      </w:r>
      <m:oMath>
        <m:r>
          <m:rPr>
            <m:sty m:val="i"/>
          </m:rPr>
          <m:t>◻</m:t>
        </m:r>
        <m:r>
          <m:rPr>
            <m:sty m:val="p"/>
          </m:rPr>
          <m:t>Q</m:t>
        </m:r>
        <m:r>
          <m:rPr>
            <m:sty m:val="p"/>
          </m:rPr>
          <m:t>9</m:t>
        </m:r>
        <m:r>
          <m:rPr>
            <m:sty m:val="p"/>
          </m:rPr>
          <m:t>−</m:t>
        </m:r>
      </m:oMath>
      <w:r>
        <w:rPr/>
        <w:t xml:space="preserve"> Soit </w:t>
      </w:r>
      <m:oMath>
        <m:r>
          <m:rPr>
            <m:sty m:val="i"/>
          </m:rPr>
          <m:t>ϵ</m:t>
        </m:r>
        <m:r>
          <m:rPr>
            <m:sty m:val="p"/>
          </m:rPr>
          <m:t>∈</m:t>
        </m:r>
        <m:r>
          <m:rPr>
            <m:sty m:val="p"/>
          </m:rPr>
          <m:t>]</m:t>
        </m:r>
        <m:r>
          <m:rPr>
            <m:sty m:val="p"/>
          </m:rPr>
          <m:t>0</m:t>
        </m:r>
        <m:r>
          <m:rPr>
            <m:sty m:val="p"/>
          </m:rPr>
          <m:t>,</m:t>
        </m:r>
        <m:r>
          <m:rPr>
            <m:sty m:val="i"/>
          </m:rPr>
          <m:t>π</m:t>
        </m:r>
        <m:d>
          <m:dPr>
            <m:begChr m:val="["/>
            <m:endChr m:val=""/>
            <m:ctrlPr>
              <w:rPr>
                <w:rFonts w:ascii="Cambria Math" w:hAnsi="Cambria Math"/>
              </w:rPr>
            </m:ctrlPr>
          </m:dPr>
          <m:e/>
        </m:d>
      </m:oMath>
      <w:r>
        <w:rPr/>
        <w:t xml:space="preserve">. On pose : </w:t>
      </w:r>
      <m:oMath>
        <m:sSub>
          <m:sSubPr/>
          <m:e>
            <m:r>
              <m:rPr>
                <m:sty m:val="i"/>
              </m:rPr>
              <m:t>d</m:t>
            </m:r>
          </m:e>
          <m:sub>
            <m:r>
              <m:rPr>
                <m:sty m:val="i"/>
              </m:rPr>
              <m:t>k</m:t>
            </m:r>
          </m:sub>
        </m:sSub>
        <m:r>
          <m:rPr>
            <m:sty m:val="p"/>
          </m:rPr>
          <m:t>(</m:t>
        </m:r>
        <m:r>
          <m:rPr>
            <m:sty m:val="i"/>
          </m:rPr>
          <m:t>ϵ</m:t>
        </m:r>
        <m:r>
          <m:rPr>
            <m:sty m:val="p"/>
          </m:rPr>
          <m:t>)</m:t>
        </m:r>
        <m:r>
          <m:rPr>
            <m:sty m:val="p"/>
          </m:rPr>
          <m:t>=</m:t>
        </m:r>
        <m:limLow>
          <m:limLowPr/>
          <m:e>
            <m:r>
              <m:rPr>
                <m:sty m:val="p"/>
              </m:rPr>
              <m:t>sup</m:t>
            </m:r>
          </m:e>
          <m:lim>
            <m:r>
              <m:rPr>
                <m:sty m:val="i"/>
              </m:rPr>
              <m:t>t</m:t>
            </m:r>
            <m:r>
              <m:rPr>
                <m:sty m:val="p"/>
              </m:rPr>
              <m:t>∈</m:t>
            </m:r>
            <m:r>
              <m:rPr>
                <m:sty m:val="p"/>
              </m:rPr>
              <m:t>[</m:t>
            </m:r>
            <m:r>
              <m:rPr>
                <m:sty m:val="i"/>
              </m:rPr>
              <m:t>ϵ</m:t>
            </m:r>
            <m:r>
              <m:rPr>
                <m:sty m:val="p"/>
              </m:rPr>
              <m:t>,</m:t>
            </m:r>
            <m:r>
              <m:rPr>
                <m:sty m:val="p"/>
              </m:rPr>
              <m:t>2</m:t>
            </m:r>
            <m:r>
              <m:rPr>
                <m:sty m:val="i"/>
              </m:rPr>
              <m:t>π</m:t>
            </m:r>
            <m:r>
              <m:rPr>
                <m:sty m:val="p"/>
              </m:rPr>
              <m:t>−</m:t>
            </m:r>
            <m:r>
              <m:rPr>
                <m:sty m:val="i"/>
              </m:rPr>
              <m:t>ϵ</m:t>
            </m:r>
            <m:r>
              <m:rPr>
                <m:sty m:val="p"/>
              </m:rPr>
              <m:t>]</m:t>
            </m:r>
          </m:lim>
        </m:limLow>
        <m:r>
          <m:rPr>
            <m:sty m:val="p"/>
          </m:rPr>
          <m:t xml:space="preserve"> </m:t>
        </m:r>
        <m:sSub>
          <m:sSubPr/>
          <m:e>
            <m:r>
              <m:rPr>
                <m:sty m:val="i"/>
              </m:rPr>
              <m:t>R</m:t>
            </m:r>
          </m:e>
          <m:sub>
            <m:r>
              <m:rPr>
                <m:sty m:val="i"/>
              </m:rPr>
              <m:t>k</m:t>
            </m:r>
          </m:sub>
        </m:sSub>
        <m:r>
          <m:rPr>
            <m:sty m:val="p"/>
          </m:rPr>
          <m:t>(</m:t>
        </m:r>
        <m:r>
          <m:rPr>
            <m:sty m:val="i"/>
          </m:rPr>
          <m:t>t</m:t>
        </m:r>
        <m:r>
          <m:rPr>
            <m:sty m:val="p"/>
          </m:rPr>
          <m:t>)</m:t>
        </m:r>
      </m:oMath>
      <w:r>
        <w:rPr/>
        <w:t xml:space="preserve">. Prouver alors que</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d</m:t>
              </m:r>
            </m:e>
            <m:sub>
              <m:r>
                <m:rPr>
                  <m:sty m:val="i"/>
                </m:rPr>
                <m:t>k</m:t>
              </m:r>
            </m:sub>
          </m:sSub>
          <m:r>
            <m:rPr>
              <m:sty m:val="p"/>
            </m:rPr>
            <m:t>(</m:t>
          </m:r>
          <m:r>
            <m:rPr>
              <m:sty m:val="i"/>
            </m:rPr>
            <m:t>ϵ</m:t>
          </m:r>
          <m:r>
            <m:rPr>
              <m:sty m:val="p"/>
            </m:rPr>
            <m:t>)</m:t>
          </m:r>
          <m:r>
            <m:rPr>
              <m:sty m:val="p"/>
            </m:rPr>
            <m:t>=</m:t>
          </m:r>
          <m:r>
            <m:rPr>
              <m:sty m:val="p"/>
            </m:rPr>
            <m:t>0</m:t>
          </m:r>
        </m:oMath>
      </m:oMathPara>
    </w:p>
    <w:p>
      <w:pPr>
        <w:spacing w:after="220" w:lineRule="auto"/>
      </w:pPr>
      <w:r>
        <w:rPr/>
        <w:t xml:space="preserve">Q10 - Soit </w:t>
      </w:r>
      <m:oMath>
        <m:r>
          <m:rPr>
            <m:sty m:val="i"/>
          </m:rPr>
          <m:t>ϵ</m:t>
        </m:r>
        <m:r>
          <m:rPr>
            <m:sty m:val="p"/>
          </m:rPr>
          <m:t>∈</m:t>
        </m:r>
        <m:r>
          <m:rPr>
            <m:sty m:val="p"/>
          </m:rPr>
          <m:t>]</m:t>
        </m:r>
        <m:r>
          <m:rPr>
            <m:sty m:val="p"/>
          </m:rPr>
          <m:t>0</m:t>
        </m:r>
        <m:r>
          <m:rPr>
            <m:sty m:val="p"/>
          </m:rPr>
          <m:t>,</m:t>
        </m:r>
        <m:r>
          <m:rPr>
            <m:sty m:val="i"/>
          </m:rPr>
          <m:t>π</m:t>
        </m:r>
        <m:d>
          <m:dPr>
            <m:begChr m:val="["/>
            <m:endChr m:val=""/>
            <m:ctrlPr>
              <w:rPr>
                <w:rFonts w:ascii="Cambria Math" w:hAnsi="Cambria Math"/>
              </w:rPr>
            </m:ctrlPr>
          </m:dPr>
          <m:e/>
        </m:d>
      </m:oMath>
      <w:r>
        <w:rPr/>
        <w:t xml:space="preserve">, et </w:t>
      </w:r>
      <m:oMath>
        <m:r>
          <m:rPr>
            <m:sty m:val="i"/>
          </m:rPr>
          <m:t>k</m:t>
        </m:r>
        <m:r>
          <m:rPr>
            <m:sty m:val="p"/>
          </m:rPr>
          <m:t>∈</m:t>
        </m:r>
        <m:r>
          <m:rPr>
            <m:scr m:val="double-struck"/>
          </m:rPr>
          <m:t>N</m:t>
        </m:r>
      </m:oMath>
      <w:r>
        <w:rPr/>
        <w:t xml:space="preserve">. Prouver que pour toute </w:t>
      </w:r>
      <m:oMath>
        <m:r>
          <m:rPr>
            <m:sty m:val="i"/>
          </m:rPr>
          <m:t>h</m:t>
        </m:r>
        <m:r>
          <m:rPr>
            <m:sty m:val="p"/>
          </m:rPr>
          <m:t>∈</m:t>
        </m:r>
        <m:sSub>
          <m:sSubPr/>
          <m:e>
            <m:r>
              <m:rPr>
                <m:sty m:val="i"/>
              </m:rPr>
              <m:t>C</m:t>
            </m:r>
          </m:e>
          <m:sub>
            <m:r>
              <m:rPr>
                <m:sty m:val="p"/>
              </m:rPr>
              <m:t>2</m:t>
            </m:r>
            <m:r>
              <m:rPr>
                <m:sty m:val="i"/>
              </m:rPr>
              <m:t>π</m:t>
            </m:r>
          </m:sub>
        </m:sSub>
        <m:r>
          <m:rPr>
            <m:sty m:val="p"/>
          </m:rPr>
          <m:t>(</m:t>
        </m:r>
        <m:r>
          <m:rPr>
            <m:scr m:val="double-struck"/>
          </m:rPr>
          <m:t>R</m:t>
        </m:r>
        <m:r>
          <m:rPr>
            <m:sty m:val="p"/>
          </m:rPr>
          <m:t>;</m:t>
        </m:r>
        <m:r>
          <m:rPr>
            <m:scr m:val="double-struck"/>
          </m:rPr>
          <m:t>C</m:t>
        </m:r>
        <m:r>
          <m:rPr>
            <m:sty m:val="p"/>
          </m:rPr>
          <m:t>)</m:t>
        </m:r>
      </m:oMath>
      <w:r>
        <w:rPr/>
        <w:t xml:space="preserve"> qui est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et tout réel </w:t>
      </w:r>
      <m:oMath>
        <m:r>
          <m:rPr>
            <m:sty m:val="i"/>
          </m:rPr>
          <m:t>u</m:t>
        </m:r>
      </m:oMath>
      <w:r>
        <w:rPr/>
        <w:t xml:space="preserve">, on a :</w:t>
      </w:r>
    </w:p>
    <w:p>
      <w:pPr>
        <w:spacing w:after="220" w:lineRule="auto"/>
      </w:pPr>
      <m:oMathPara>
        <m:oMath>
          <m:m>
            <m:mPr>
              <m:plcHide m:val="1"/>
              <m:cGpRule m:val="0"/>
              <m:mcs>
                <m:mc>
                  <m:mcPr>
                    <m:count m:val="1"/>
                    <m:mcJc m:val="center"/>
                  </m:mcPr>
                </m:mc>
              </m:mcs>
              <m:ctrlPr>
                <w:rPr>
                  <w:rFonts w:ascii="Cambria Math" w:hAnsi="Cambria Math"/>
                  <w:i/>
                </w:rPr>
              </m:ctrlPr>
            </m:mPr>
            <m:m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sSub>
                  <m:sSubPr/>
                  <m:e>
                    <m:r>
                      <m:rPr>
                        <m:sty m:val="i"/>
                      </m:rPr>
                      <m:t>R</m:t>
                    </m:r>
                  </m:e>
                  <m:sub>
                    <m:r>
                      <m:rPr>
                        <m:sty m:val="i"/>
                      </m:rPr>
                      <m:t>k</m:t>
                    </m:r>
                  </m:sub>
                </m:sSub>
                <m:r>
                  <m:rPr>
                    <m:sty m:val="p"/>
                  </m:rPr>
                  <m:t>(</m:t>
                </m:r>
                <m:r>
                  <m:rPr>
                    <m:sty m:val="i"/>
                  </m:rPr>
                  <m:t>u</m:t>
                </m:r>
                <m:r>
                  <m:rPr>
                    <m:sty m:val="p"/>
                  </m:rPr>
                  <m:t>−</m:t>
                </m:r>
                <m:r>
                  <m:rPr>
                    <m:sty m:val="i"/>
                  </m:rPr>
                  <m:t>t</m:t>
                </m:r>
                <m:r>
                  <m:rPr>
                    <m:sty m:val="p"/>
                  </m:rPr>
                  <m:t>)</m:t>
                </m:r>
                <m:r>
                  <m:rPr>
                    <m:sty m:val="i"/>
                  </m:rPr>
                  <m:t>h</m:t>
                </m:r>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sSub>
                  <m:sSubPr/>
                  <m:e>
                    <m:r>
                      <m:rPr>
                        <m:sty m:val="i"/>
                      </m:rPr>
                      <m:t>R</m:t>
                    </m:r>
                  </m:e>
                  <m:sub>
                    <m:r>
                      <m:rPr>
                        <m:sty m:val="i"/>
                      </m:rPr>
                      <m:t>k</m:t>
                    </m:r>
                  </m:sub>
                </m:sSub>
                <m:d>
                  <m:dPr>
                    <m:begChr m:val="("/>
                    <m:endChr m:val=")"/>
                    <m:ctrlPr>
                      <w:rPr>
                        <w:rFonts w:ascii="Cambria Math" w:hAnsi="Cambria Math"/>
                      </w:rPr>
                    </m:ctrlPr>
                  </m:dPr>
                  <m:e>
                    <m:sSub>
                      <m:sSubPr/>
                      <m:e>
                        <m:r>
                          <m:rPr>
                            <m:sty m:val="i"/>
                          </m:rPr>
                          <m:t>t</m:t>
                        </m:r>
                      </m:e>
                      <m:sub>
                        <m:r>
                          <m:rPr>
                            <m:sty m:val="p"/>
                          </m:rPr>
                          <m:t>1</m:t>
                        </m:r>
                      </m:sub>
                    </m:sSub>
                  </m:e>
                </m:d>
                <m:r>
                  <m:rPr>
                    <m:sty m:val="i"/>
                  </m:rPr>
                  <m:t>h</m:t>
                </m:r>
                <m:d>
                  <m:dPr>
                    <m:begChr m:val="("/>
                    <m:endChr m:val=")"/>
                    <m:ctrlPr>
                      <w:rPr>
                        <w:rFonts w:ascii="Cambria Math" w:hAnsi="Cambria Math"/>
                      </w:rPr>
                    </m:ctrlPr>
                  </m:dPr>
                  <m:e>
                    <m:r>
                      <m:rPr>
                        <m:sty m:val="i"/>
                      </m:rPr>
                      <m:t>u</m:t>
                    </m:r>
                    <m:r>
                      <m:rPr>
                        <m:sty m:val="p"/>
                      </m:rPr>
                      <m:t>−</m:t>
                    </m:r>
                    <m:sSub>
                      <m:sSubPr/>
                      <m:e>
                        <m:r>
                          <m:rPr>
                            <m:sty m:val="i"/>
                          </m:rPr>
                          <m:t>t</m:t>
                        </m:r>
                      </m:e>
                      <m:sub>
                        <m:r>
                          <m:rPr>
                            <m:sty m:val="p"/>
                          </m:rPr>
                          <m:t>1</m:t>
                        </m:r>
                      </m:sub>
                    </m:sSub>
                  </m:e>
                </m:d>
                <m:r>
                  <m:rPr>
                    <m:sty m:val="i"/>
                  </m:rPr>
                  <m:t>d</m:t>
                </m:r>
                <m:sSub>
                  <m:sSubPr/>
                  <m:e>
                    <m:r>
                      <m:rPr>
                        <m:sty m:val="i"/>
                      </m:rPr>
                      <m:t>t</m:t>
                    </m:r>
                  </m:e>
                  <m:sub>
                    <m:r>
                      <m:rPr>
                        <m:sty m:val="p"/>
                      </m:rPr>
                      <m:t>1</m:t>
                    </m:r>
                  </m:sub>
                </m:sSub>
                <m:r>
                  <m:rPr>
                    <m:sty m:val="p"/>
                  </m:rPr>
                  <m:t>,</m:t>
                </m:r>
                <m:r>
                  <m:rPr>
                    <m:nor/>
                  </m:rPr>
                  <m:t> et </m:t>
                </m:r>
              </m:e>
            </m:mr>
            <m:mr>
              <m:e>
                <m:d>
                  <m:dPr>
                    <m:begChr m:val="|"/>
                    <m:endChr m:val="|"/>
                    <m:ctrlPr>
                      <w:rPr>
                        <w:rFonts w:ascii="Cambria Math" w:hAnsi="Cambria Math"/>
                      </w:rPr>
                    </m:ctrlPr>
                  </m:dP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sSub>
                      <m:sSubPr/>
                      <m:e>
                        <m:r>
                          <m:rPr>
                            <m:sty m:val="i"/>
                          </m:rPr>
                          <m:t>R</m:t>
                        </m:r>
                      </m:e>
                      <m:sub>
                        <m:r>
                          <m:rPr>
                            <m:sty m:val="i"/>
                          </m:rPr>
                          <m:t>k</m:t>
                        </m:r>
                      </m:sub>
                    </m:sSub>
                    <m:r>
                      <m:rPr>
                        <m:sty m:val="p"/>
                      </m:rPr>
                      <m:t>(</m:t>
                    </m:r>
                    <m:r>
                      <m:rPr>
                        <m:sty m:val="i"/>
                      </m:rPr>
                      <m:t>u</m:t>
                    </m:r>
                    <m:r>
                      <m:rPr>
                        <m:sty m:val="p"/>
                      </m:rPr>
                      <m:t>−</m:t>
                    </m:r>
                    <m:r>
                      <m:rPr>
                        <m:sty m:val="i"/>
                      </m:rPr>
                      <m:t>t</m:t>
                    </m:r>
                    <m:r>
                      <m:rPr>
                        <m:sty m:val="p"/>
                      </m:rPr>
                      <m:t>)</m:t>
                    </m:r>
                    <m:r>
                      <m:rPr>
                        <m:sty m:val="i"/>
                      </m:rPr>
                      <m:t>h</m:t>
                    </m:r>
                    <m:r>
                      <m:rPr>
                        <m:sty m:val="p"/>
                      </m:rPr>
                      <m:t>(</m:t>
                    </m:r>
                    <m:r>
                      <m:rPr>
                        <m:sty m:val="i"/>
                      </m:rPr>
                      <m:t>t</m:t>
                    </m:r>
                    <m:r>
                      <m:rPr>
                        <m:sty m:val="p"/>
                      </m:rPr>
                      <m:t>)</m:t>
                    </m:r>
                    <m:r>
                      <m:rPr>
                        <m:sty m:val="i"/>
                      </m:rPr>
                      <m:t>d</m:t>
                    </m:r>
                    <m:r>
                      <m:rPr>
                        <m:sty m:val="i"/>
                      </m:rPr>
                      <m:t>t</m:t>
                    </m:r>
                    <m:r>
                      <m:rPr>
                        <m:sty m:val="p"/>
                      </m:rPr>
                      <m:t>−</m:t>
                    </m:r>
                    <m:r>
                      <m:rPr>
                        <m:sty m:val="i"/>
                      </m:rPr>
                      <m:t>h</m:t>
                    </m:r>
                    <m:r>
                      <m:rPr>
                        <m:sty m:val="p"/>
                      </m:rPr>
                      <m:t>(</m:t>
                    </m:r>
                    <m:r>
                      <m:rPr>
                        <m:sty m:val="i"/>
                      </m:rPr>
                      <m:t>u</m:t>
                    </m:r>
                    <m:r>
                      <m:rPr>
                        <m:sty m:val="p"/>
                      </m:rPr>
                      <m:t>)</m:t>
                    </m:r>
                  </m:e>
                </m:d>
                <m:r>
                  <m:rPr>
                    <m:sty m:val="p"/>
                  </m:rPr>
                  <m:t>≤</m:t>
                </m:r>
                <m:r>
                  <m:rPr>
                    <m:sty m:val="p"/>
                  </m:rPr>
                  <m:t>2</m:t>
                </m:r>
                <m:d>
                  <m:dPr>
                    <m:begChr m:val="‖"/>
                    <m:endChr m:val="‖"/>
                    <m:ctrlPr>
                      <w:rPr>
                        <w:rFonts w:ascii="Cambria Math" w:hAnsi="Cambria Math"/>
                      </w:rPr>
                    </m:ctrlPr>
                  </m:dPr>
                  <m:e>
                    <m:sSup>
                      <m:sSupPr/>
                      <m:e>
                        <m:r>
                          <m:rPr>
                            <m:sty m:val="i"/>
                          </m:rPr>
                          <m:t>h</m:t>
                        </m:r>
                      </m:e>
                      <m:sup>
                        <m:r>
                          <m:rPr>
                            <m:sty m:val="i"/>
                          </m:rPr>
                          <m:t>′</m:t>
                        </m:r>
                      </m:sup>
                    </m:sSup>
                  </m:e>
                </m:d>
                <m:r>
                  <m:rPr>
                    <m:sty m:val="i"/>
                  </m:rPr>
                  <m:t>ϵ</m:t>
                </m:r>
                <m:r>
                  <m:rPr>
                    <m:sty m:val="p"/>
                  </m:rPr>
                  <m:t>+</m:t>
                </m:r>
                <m:r>
                  <m:rPr>
                    <m:sty m:val="p"/>
                  </m:rPr>
                  <m:t>4</m:t>
                </m:r>
                <m:r>
                  <m:rPr>
                    <m:sty m:val="i"/>
                  </m:rPr>
                  <m:t>π</m:t>
                </m:r>
                <m:r>
                  <m:rPr>
                    <m:sty m:val="p"/>
                  </m:rPr>
                  <m:t>‖</m:t>
                </m:r>
                <m:r>
                  <m:rPr>
                    <m:sty m:val="i"/>
                  </m:rPr>
                  <m:t>h</m:t>
                </m:r>
                <m:r>
                  <m:rPr>
                    <m:sty m:val="p"/>
                  </m:rPr>
                  <m:t>‖</m:t>
                </m:r>
                <m:sSub>
                  <m:sSubPr/>
                  <m:e>
                    <m:r>
                      <m:rPr>
                        <m:sty m:val="i"/>
                      </m:rPr>
                      <m:t>d</m:t>
                    </m:r>
                  </m:e>
                  <m:sub>
                    <m:r>
                      <m:rPr>
                        <m:sty m:val="i"/>
                      </m:rPr>
                      <m:t>k</m:t>
                    </m:r>
                  </m:sub>
                </m:sSub>
                <m:r>
                  <m:rPr>
                    <m:sty m:val="p"/>
                  </m:rPr>
                  <m:t>(</m:t>
                </m:r>
                <m:r>
                  <m:rPr>
                    <m:sty m:val="i"/>
                  </m:rPr>
                  <m:t>ϵ</m:t>
                </m:r>
                <m:r>
                  <m:rPr>
                    <m:sty m:val="p"/>
                  </m:rPr>
                  <m:t>)</m:t>
                </m:r>
              </m:e>
            </m:mr>
          </m:m>
        </m:oMath>
      </m:oMathPara>
    </w:p>
    <w:p>
      <w:pPr>
        <w:spacing w:after="220" w:lineRule="auto"/>
      </w:pPr>
      <w:r>
        <w:rPr/>
        <w:t xml:space="preserve">(On rappelle que </w:t>
      </w:r>
      <m:oMath>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R</m:t>
            </m:r>
          </m:e>
          <m:sub>
            <m:r>
              <m:rPr>
                <m:sty m:val="i"/>
              </m:rPr>
              <m:t>k</m:t>
            </m:r>
          </m:sub>
        </m:sSub>
        <m:d>
          <m:dPr>
            <m:begChr m:val="("/>
            <m:endChr m:val=")"/>
            <m:ctrlPr>
              <w:rPr>
                <w:rFonts w:ascii="Cambria Math" w:hAnsi="Cambria Math"/>
              </w:rPr>
            </m:ctrlPr>
          </m:dPr>
          <m:e>
            <m:sSub>
              <m:sSubPr/>
              <m:e>
                <m:r>
                  <m:rPr>
                    <m:sty m:val="i"/>
                  </m:rPr>
                  <m:t>t</m:t>
                </m:r>
              </m:e>
              <m:sub>
                <m:r>
                  <m:rPr>
                    <m:sty m:val="p"/>
                  </m:rPr>
                  <m:t>1</m:t>
                </m:r>
              </m:sub>
            </m:sSub>
          </m:e>
        </m:d>
        <m:r>
          <m:rPr>
            <m:sty m:val="i"/>
          </m:rPr>
          <m:t>d</m:t>
        </m:r>
        <m:sSub>
          <m:sSubPr/>
          <m:e>
            <m:r>
              <m:rPr>
                <m:sty m:val="i"/>
              </m:rPr>
              <m:t>t</m:t>
            </m:r>
          </m:e>
          <m:sub>
            <m:r>
              <m:rPr>
                <m:sty m:val="p"/>
              </m:rPr>
              <m:t>1</m:t>
            </m:r>
          </m:sub>
        </m:sSub>
        <m:r>
          <m:rPr>
            <m:sty m:val="p"/>
          </m:rPr>
          <m:t>=</m:t>
        </m:r>
        <m:r>
          <m:rPr>
            <m:sty m:val="p"/>
          </m:rPr>
          <m:t>1</m:t>
        </m:r>
      </m:oMath>
      <w:r>
        <w:rPr/>
        <w:t xml:space="preserve"> et que </w:t>
      </w:r>
      <m:oMath>
        <m:r>
          <m:rPr>
            <m:sty m:val="p"/>
          </m:rPr>
          <m:t>‖</m:t>
        </m:r>
        <m:r>
          <m:rPr>
            <m:sty m:val="i"/>
          </m:rPr>
          <m:t>h</m:t>
        </m:r>
        <m:r>
          <m:rPr>
            <m:sty m:val="p"/>
          </m:rPr>
          <m:t>‖</m:t>
        </m:r>
      </m:oMath>
      <w:r>
        <w:rPr>
          <w:rFonts w:eastAsia="Georgia" w:cs="Georgia" w:ascii="Georgia" w:hAnsi="Georgia"/>
        </w:rPr>
        <w:t xml:space="preserve"> est défini au début de l'énoncé. Pour établir l'inégalité, on pourra utiliser que </w:t>
      </w:r>
      <m:oMath>
        <m:r>
          <m:rPr>
            <m:sty m:val="i"/>
          </m:rPr>
          <m:t>h</m:t>
        </m:r>
        <m:d>
          <m:dPr>
            <m:begChr m:val="("/>
            <m:endChr m:val=")"/>
            <m:ctrlPr>
              <w:rPr>
                <w:rFonts w:ascii="Cambria Math" w:hAnsi="Cambria Math"/>
              </w:rPr>
            </m:ctrlPr>
          </m:dPr>
          <m:e>
            <m:r>
              <m:rPr>
                <m:sty m:val="i"/>
              </m:rPr>
              <m:t>u</m:t>
            </m:r>
            <m:r>
              <m:rPr>
                <m:sty m:val="p"/>
              </m:rPr>
              <m:t>−</m:t>
            </m:r>
            <m:sSub>
              <m:sSubPr/>
              <m:e>
                <m:r>
                  <m:rPr>
                    <m:sty m:val="i"/>
                  </m:rPr>
                  <m:t>t</m:t>
                </m:r>
              </m:e>
              <m:sub>
                <m:r>
                  <m:rPr>
                    <m:sty m:val="p"/>
                  </m:rPr>
                  <m:t>1</m:t>
                </m:r>
              </m:sub>
            </m:sSub>
          </m:e>
        </m:d>
        <m:r>
          <m:rPr>
            <m:sty m:val="p"/>
          </m:rPr>
          <m:t>=</m:t>
        </m:r>
        <m:r>
          <m:rPr>
            <m:sty m:val="i"/>
          </m:rPr>
          <m:t>h</m:t>
        </m:r>
        <m:d>
          <m:dPr>
            <m:begChr m:val="("/>
            <m:endChr m:val=")"/>
            <m:ctrlPr>
              <w:rPr>
                <w:rFonts w:ascii="Cambria Math" w:hAnsi="Cambria Math"/>
              </w:rPr>
            </m:ctrlPr>
          </m:dPr>
          <m:e>
            <m:r>
              <m:rPr>
                <m:sty m:val="i"/>
              </m:rPr>
              <m:t>u</m:t>
            </m:r>
            <m:r>
              <m:rPr>
                <m:sty m:val="p"/>
              </m:rPr>
              <m:t>−</m:t>
            </m:r>
            <m:sSub>
              <m:sSubPr/>
              <m:e>
                <m:r>
                  <m:rPr>
                    <m:sty m:val="i"/>
                  </m:rPr>
                  <m:t>t</m:t>
                </m:r>
              </m:e>
              <m:sub>
                <m:r>
                  <m:rPr>
                    <m:sty m:val="p"/>
                  </m:rPr>
                  <m:t>1</m:t>
                </m:r>
              </m:sub>
            </m:sSub>
            <m:r>
              <m:rPr>
                <m:sty m:val="p"/>
              </m:rPr>
              <m:t>+</m:t>
            </m:r>
            <m:r>
              <m:rPr>
                <m:sty m:val="p"/>
              </m:rPr>
              <m:t>2</m:t>
            </m:r>
            <m:r>
              <m:rPr>
                <m:sty m:val="i"/>
              </m:rPr>
              <m:t>π</m:t>
            </m:r>
          </m:e>
        </m:d>
      </m:oMath>
      <w:r>
        <w:rPr/>
        <w:t xml:space="preserve"> lorsque </w:t>
      </w:r>
      <m:oMath>
        <m:sSub>
          <m:sSubPr/>
          <m:e>
            <m:r>
              <m:rPr>
                <m:sty m:val="i"/>
              </m:rPr>
              <m:t>t</m:t>
            </m:r>
          </m:e>
          <m:sub>
            <m:r>
              <m:rPr>
                <m:sty m:val="p"/>
              </m:rPr>
              <m:t>1</m:t>
            </m:r>
          </m:sub>
        </m:sSub>
        <m:r>
          <m:rPr>
            <m:sty m:val="p"/>
          </m:rPr>
          <m:t>∈</m:t>
        </m:r>
        <m:r>
          <m:rPr>
            <m:sty m:val="p"/>
          </m:rPr>
          <m:t>[</m:t>
        </m:r>
        <m:r>
          <m:rPr>
            <m:sty m:val="p"/>
          </m:rPr>
          <m:t>2</m:t>
        </m:r>
        <m:r>
          <m:rPr>
            <m:sty m:val="i"/>
          </m:rPr>
          <m:t>π</m:t>
        </m:r>
        <m:r>
          <m:rPr>
            <m:sty m:val="p"/>
          </m:rPr>
          <m:t>−</m:t>
        </m:r>
        <m:r>
          <m:rPr>
            <m:sty m:val="i"/>
          </m:rPr>
          <m:t>ϵ</m:t>
        </m:r>
        <m:r>
          <m:rPr>
            <m:sty m:val="p"/>
          </m:rPr>
          <m:t>,</m:t>
        </m:r>
        <m:r>
          <m:rPr>
            <m:sty m:val="p"/>
          </m:rPr>
          <m:t>2</m:t>
        </m:r>
        <m:r>
          <m:rPr>
            <m:sty m:val="i"/>
          </m:rPr>
          <m:t>π</m:t>
        </m:r>
        <m:r>
          <m:rPr>
            <m:sty m:val="p"/>
          </m:rPr>
          <m:t>]</m:t>
        </m:r>
      </m:oMath>
      <w:r>
        <w:rPr/>
        <w:t xml:space="preserve"> ).</w:t>
      </w:r>
    </w:p>
    <w:p>
      <w:pPr>
        <w:spacing w:line="271" w:before="330" w:lineRule="auto"/>
      </w:pPr>
      <w:r>
        <w:rPr>
          <w:rFonts w:eastAsia="Georgia" w:cs="Georgia" w:ascii="Georgia" w:hAnsi="Georgia"/>
          <w:b/>
          <w:sz w:val="42"/>
        </w:rPr>
        <w:t xml:space="preserve">III. Un théorème ergodique.</w:t>
      </w:r>
    </w:p>
    <w:p>
      <w:pPr>
        <w:spacing w:after="220" w:lineRule="auto"/>
      </w:pPr>
      <w:r>
        <w:rPr/>
        <w:t xml:space="preserve">Dans toute la suite on se limite au cas </w:t>
      </w:r>
      <m:oMath>
        <m:r>
          <m:rPr>
            <m:sty m:val="i"/>
          </m:rPr>
          <m:t>n</m:t>
        </m:r>
        <m:r>
          <m:rPr>
            <m:sty m:val="p"/>
          </m:rPr>
          <m:t>=</m:t>
        </m:r>
        <m:r>
          <m:rPr>
            <m:sty m:val="p"/>
          </m:rPr>
          <m:t>2</m:t>
        </m:r>
      </m:oMath>
      <w:r>
        <w:rPr/>
        <w:t xml:space="preserve"> de la partie I.</w:t>
      </w:r>
      <w:r>
        <w:rPr/>
        <w:br w:type="textWrapping"/>
      </w:r>
      <m:oMath>
        <m:r>
          <m:rPr>
            <m:sty m:val="i"/>
          </m:rPr>
          <m:t>◻</m:t>
        </m:r>
      </m:oMath>
      <w:r>
        <w:rPr/>
        <w:t xml:space="preserve"> Q11 - Soit </w:t>
      </w:r>
      <m:oMath>
        <m:r>
          <m:rPr>
            <m:sty m:val="i"/>
          </m:rPr>
          <m:t>x</m:t>
        </m:r>
        <m:r>
          <m:rPr>
            <m:sty m:val="p"/>
          </m:rPr>
          <m:t>∈</m:t>
        </m:r>
        <m:sSup>
          <m:sSupPr/>
          <m:e>
            <m:r>
              <m:rPr>
                <m:sty m:val="i"/>
              </m:rPr>
              <m:t>C</m:t>
            </m:r>
          </m:e>
          <m:sup>
            <m:r>
              <m:rPr>
                <m:sty m:val="p"/>
              </m:rPr>
              <m:t>2</m:t>
            </m:r>
          </m:sup>
        </m:sSup>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cr m:val="double-struck"/>
                          </m:rPr>
                          <m:t>R</m:t>
                        </m:r>
                      </m:e>
                      <m:sup>
                        <m:r>
                          <m:rPr>
                            <m:sty m:val="p"/>
                          </m:rPr>
                          <m:t>2</m:t>
                        </m:r>
                      </m:sup>
                    </m:sSup>
                  </m:e>
                </m:d>
              </m:e>
            </m:d>
          </m:e>
        </m:d>
      </m:oMath>
      <w:r>
        <w:rPr>
          <w:rFonts w:eastAsia="Georgia" w:cs="Georgia" w:ascii="Georgia" w:hAnsi="Georgia"/>
        </w:rPr>
        <w:t xml:space="preserve"> une solution de l'équation (1). Montrer qu'il existe quatre réels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φ</m:t>
            </m:r>
          </m:e>
          <m:sub>
            <m:r>
              <m:rPr>
                <m:sty m:val="p"/>
              </m:rPr>
              <m:t>1</m:t>
            </m:r>
          </m:sub>
        </m:sSub>
        <m:r>
          <m:rPr>
            <m:sty m:val="p"/>
          </m:rPr>
          <m:t>,</m:t>
        </m:r>
        <m:sSub>
          <m:sSubPr/>
          <m:e>
            <m:r>
              <m:rPr>
                <m:sty m:val="i"/>
              </m:rPr>
              <m:t>φ</m:t>
            </m:r>
          </m:e>
          <m:sub>
            <m:r>
              <m:rPr>
                <m:sty m:val="p"/>
              </m:rPr>
              <m:t>2</m:t>
            </m:r>
          </m:sub>
        </m:sSub>
      </m:oMath>
      <w:r>
        <w:rPr/>
        <w:t xml:space="preserve"> tels que:</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i"/>
                    </m:rPr>
                    <m:t>x</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p"/>
                        </m:rPr>
                        <m:t>2</m:t>
                      </m:r>
                    </m:sup>
                    <m:e>
                      <m:r>
                        <m:rPr>
                          <m:sty m:val="p"/>
                        </m:rPr>
                        <m:t xml:space="preserve"> </m:t>
                      </m:r>
                    </m:e>
                  </m:nary>
                  <m:r>
                    <m:rPr>
                      <m:sty m:val="p"/>
                    </m:rPr>
                    <m:t xml:space="preserve"> </m:t>
                  </m:r>
                  <m:sSub>
                    <m:sSubPr/>
                    <m:e>
                      <m:r>
                        <m:rPr>
                          <m:sty m:val="i"/>
                        </m:rPr>
                        <m:t>c</m:t>
                      </m:r>
                    </m:e>
                    <m:sub>
                      <m:r>
                        <m:rPr>
                          <m:sty m:val="i"/>
                        </m:rPr>
                        <m:t>i</m:t>
                      </m:r>
                    </m:sub>
                  </m:sSub>
                  <m:r>
                    <m:rPr>
                      <m:sty m:val="p"/>
                    </m:rPr>
                    <m:t>cos</m:t>
                  </m:r>
                  <m:r>
                    <m:rPr>
                      <m:sty m:val="p"/>
                    </m:rPr>
                    <m:t>⁡</m:t>
                  </m:r>
                  <m:d>
                    <m:dPr>
                      <m:begChr m:val="("/>
                      <m:endChr m:val=")"/>
                      <m:ctrlPr>
                        <w:rPr>
                          <w:rFonts w:ascii="Cambria Math" w:hAnsi="Cambria Math"/>
                        </w:rPr>
                      </m:ctrlPr>
                    </m:dPr>
                    <m:e>
                      <m:r>
                        <m:rPr>
                          <m:sty m:val="i"/>
                        </m:rPr>
                        <m:t>t</m:t>
                      </m:r>
                      <m:rad>
                        <m:radPr>
                          <m:degHide m:val="1"/>
                          <m:ctrlPr>
                            <w:rPr>
                              <w:rFonts w:ascii="Cambria Math" w:hAnsi="Cambria Math"/>
                            </w:rPr>
                          </m:ctrlPr>
                        </m:radPr>
                        <m:deg/>
                        <m:e>
                          <m:sSub>
                            <m:sSubPr/>
                            <m:e>
                              <m:r>
                                <m:rPr>
                                  <m:sty m:val="i"/>
                                </m:rPr>
                                <m:t>λ</m:t>
                              </m:r>
                            </m:e>
                            <m:sub>
                              <m:r>
                                <m:rPr>
                                  <m:sty m:val="i"/>
                                </m:rPr>
                                <m:t>i</m:t>
                              </m:r>
                            </m:sub>
                          </m:sSub>
                        </m:e>
                      </m:rad>
                      <m:r>
                        <m:rPr>
                          <m:sty m:val="p"/>
                        </m:rPr>
                        <m:t>+</m:t>
                      </m:r>
                      <m:sSub>
                        <m:sSubPr/>
                        <m:e>
                          <m:r>
                            <m:rPr>
                              <m:sty m:val="i"/>
                            </m:rPr>
                            <m:t>φ</m:t>
                          </m:r>
                        </m:e>
                        <m:sub>
                          <m:r>
                            <m:rPr>
                              <m:sty m:val="i"/>
                            </m:rPr>
                            <m:t>i</m:t>
                          </m:r>
                        </m:sub>
                      </m:sSub>
                    </m:e>
                  </m:d>
                  <m:sSub>
                    <m:sSubPr/>
                    <m:e>
                      <m:r>
                        <m:rPr>
                          <m:sty m:val="i"/>
                        </m:rPr>
                        <m:t>e</m:t>
                      </m:r>
                    </m:e>
                    <m:sub>
                      <m:r>
                        <m:rPr>
                          <m:sty m:val="i"/>
                        </m:rPr>
                        <m:t>i</m:t>
                      </m:r>
                    </m:sub>
                  </m:sSub>
                </m:e>
              </m:d>
            </m:e>
          </m:d>
        </m:oMath>
      </m:oMathPara>
    </w:p>
    <w:p>
      <w:pPr>
        <w:spacing w:after="220" w:lineRule="auto"/>
      </w:pPr>
      <w:r>
        <w:rPr/>
        <w:t xml:space="preserve">(On rappelle que les deux vecteurs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sont introduits dans la Question 4 ).</w:t>
      </w:r>
      <w:r>
        <w:rPr/>
        <w:br w:type="textWrapping"/>
      </w:r>
      <w:r>
        <w:rPr>
          <w:rFonts w:eastAsia="Georgia" w:cs="Georgia" w:ascii="Georgia" w:hAnsi="Georgia"/>
        </w:rPr>
        <w:t xml:space="preserve">Dans la suite on fixe deux réels </w:t>
      </w:r>
      <m:oMath>
        <m:sSub>
          <m:sSubPr/>
          <m:e>
            <m:r>
              <m:rPr>
                <m:sty m:val="i"/>
              </m:rPr>
              <m:t>φ</m:t>
            </m:r>
          </m:e>
          <m:sub>
            <m:r>
              <m:rPr>
                <m:sty m:val="p"/>
              </m:rPr>
              <m:t>1</m:t>
            </m:r>
          </m:sub>
        </m:sSub>
        <m:r>
          <m:rPr>
            <m:sty m:val="p"/>
          </m:rPr>
          <m:t>,</m:t>
        </m:r>
        <m:sSub>
          <m:sSubPr/>
          <m:e>
            <m:r>
              <m:rPr>
                <m:sty m:val="i"/>
              </m:rPr>
              <m:t>φ</m:t>
            </m:r>
          </m:e>
          <m:sub>
            <m:r>
              <m:rPr>
                <m:sty m:val="p"/>
              </m:rPr>
              <m:t>2</m:t>
            </m:r>
          </m:sub>
        </m:sSub>
      </m:oMath>
      <w:r>
        <w:rPr/>
        <w:t xml:space="preserve"> et on pose:</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i"/>
                    </m:rPr>
                    <m:t>θ</m:t>
                  </m:r>
                  <m:r>
                    <m:rPr>
                      <m:sty m:val="p"/>
                    </m:rPr>
                    <m:t>(</m:t>
                  </m:r>
                  <m:r>
                    <m:rPr>
                      <m:sty m:val="i"/>
                    </m:rPr>
                    <m:t>t</m:t>
                  </m:r>
                  <m:r>
                    <m:rPr>
                      <m:sty m:val="p"/>
                    </m:rPr>
                    <m:t>)</m:t>
                  </m:r>
                  <m:r>
                    <m:rPr>
                      <m:sty m:val="p"/>
                    </m:rPr>
                    <m:t>=</m:t>
                  </m:r>
                  <m:d>
                    <m:dPr>
                      <m:begChr m:val="("/>
                      <m:endChr m:val=")"/>
                      <m:ctrlPr>
                        <w:rPr>
                          <w:rFonts w:ascii="Cambria Math" w:hAnsi="Cambria Math"/>
                        </w:rPr>
                      </m:ctrlPr>
                    </m:dPr>
                    <m:e>
                      <m:r>
                        <m:rPr>
                          <m:sty m:val="i"/>
                        </m:rPr>
                        <m:t>t</m:t>
                      </m:r>
                      <m:rad>
                        <m:radPr>
                          <m:degHide m:val="1"/>
                          <m:ctrlPr>
                            <w:rPr>
                              <w:rFonts w:ascii="Cambria Math" w:hAnsi="Cambria Math"/>
                            </w:rPr>
                          </m:ctrlPr>
                        </m:radPr>
                        <m:deg/>
                        <m:e>
                          <m:sSub>
                            <m:sSubPr/>
                            <m:e>
                              <m:r>
                                <m:rPr>
                                  <m:sty m:val="i"/>
                                </m:rPr>
                                <m:t>λ</m:t>
                              </m:r>
                            </m:e>
                            <m:sub>
                              <m:r>
                                <m:rPr>
                                  <m:sty m:val="p"/>
                                </m:rPr>
                                <m:t>1</m:t>
                              </m:r>
                            </m:sub>
                          </m:sSub>
                        </m:e>
                      </m:rad>
                      <m:r>
                        <m:rPr>
                          <m:sty m:val="p"/>
                        </m:rPr>
                        <m:t>+</m:t>
                      </m:r>
                      <m:sSub>
                        <m:sSubPr/>
                        <m:e>
                          <m:r>
                            <m:rPr>
                              <m:sty m:val="i"/>
                            </m:rPr>
                            <m:t>φ</m:t>
                          </m:r>
                        </m:e>
                        <m:sub>
                          <m:r>
                            <m:rPr>
                              <m:sty m:val="p"/>
                            </m:rPr>
                            <m:t>1</m:t>
                          </m:r>
                        </m:sub>
                      </m:sSub>
                      <m:r>
                        <m:rPr>
                          <m:sty m:val="p"/>
                        </m:rPr>
                        <m:t>,</m:t>
                      </m:r>
                      <m:r>
                        <m:rPr>
                          <m:sty m:val="i"/>
                        </m:rPr>
                        <m:t>t</m:t>
                      </m:r>
                      <m:rad>
                        <m:radPr>
                          <m:degHide m:val="1"/>
                          <m:ctrlPr>
                            <w:rPr>
                              <w:rFonts w:ascii="Cambria Math" w:hAnsi="Cambria Math"/>
                            </w:rPr>
                          </m:ctrlPr>
                        </m:radPr>
                        <m:deg/>
                        <m:e>
                          <m:sSub>
                            <m:sSubPr/>
                            <m:e>
                              <m:r>
                                <m:rPr>
                                  <m:sty m:val="i"/>
                                </m:rPr>
                                <m:t>λ</m:t>
                              </m:r>
                            </m:e>
                            <m:sub>
                              <m:r>
                                <m:rPr>
                                  <m:sty m:val="p"/>
                                </m:rPr>
                                <m:t>2</m:t>
                              </m:r>
                            </m:sub>
                          </m:sSub>
                        </m:e>
                      </m:rad>
                      <m:r>
                        <m:rPr>
                          <m:sty m:val="p"/>
                        </m:rPr>
                        <m:t>+</m:t>
                      </m:r>
                      <m:sSub>
                        <m:sSubPr/>
                        <m:e>
                          <m:r>
                            <m:rPr>
                              <m:sty m:val="i"/>
                            </m:rPr>
                            <m:t>φ</m:t>
                          </m:r>
                        </m:e>
                        <m:sub>
                          <m:r>
                            <m:rPr>
                              <m:sty m:val="p"/>
                            </m:rPr>
                            <m:t>2</m:t>
                          </m:r>
                        </m:sub>
                      </m:sSub>
                    </m:e>
                  </m:d>
                  <m:r>
                    <m:rPr>
                      <m:sty m:val="p"/>
                    </m:rPr>
                    <m:t>.</m:t>
                  </m:r>
                </m:e>
              </m:d>
            </m:e>
          </m:d>
        </m:oMath>
      </m:oMathPara>
    </w:p>
    <w:p>
      <w:pPr>
        <w:spacing w:after="220" w:lineRule="auto"/>
      </w:pPr>
      <w:r>
        <w:rPr>
          <w:rFonts w:eastAsia="Georgia" w:cs="Georgia" w:ascii="Georgia" w:hAnsi="Georgia"/>
        </w:rPr>
        <w:t xml:space="preserve">Jusqu'à la fin de l'énoncé, on suppose que </w:t>
      </w:r>
      <m:oMath>
        <m:f>
          <m:fPr>
            <m:ctrlPr>
              <w:rPr>
                <w:rFonts w:ascii="Cambria Math" w:hAnsi="Cambria Math"/>
              </w:rPr>
            </m:ctrlPr>
          </m:fPr>
          <m:num>
            <m:rad>
              <m:radPr>
                <m:degHide m:val="1"/>
                <m:ctrlPr>
                  <w:rPr>
                    <w:rFonts w:ascii="Cambria Math" w:hAnsi="Cambria Math"/>
                  </w:rPr>
                </m:ctrlPr>
              </m:radPr>
              <m:deg/>
              <m:e>
                <m:sSub>
                  <m:sSubPr/>
                  <m:e>
                    <m:r>
                      <m:rPr>
                        <m:sty m:val="i"/>
                      </m:rPr>
                      <m:t>λ</m:t>
                    </m:r>
                  </m:e>
                  <m:sub>
                    <m:r>
                      <m:rPr>
                        <m:sty m:val="p"/>
                      </m:rPr>
                      <m:t>1</m:t>
                    </m:r>
                  </m:sub>
                </m:sSub>
              </m:e>
            </m:rad>
          </m:num>
          <m:den>
            <m:rad>
              <m:radPr>
                <m:degHide m:val="1"/>
                <m:ctrlPr>
                  <w:rPr>
                    <w:rFonts w:ascii="Cambria Math" w:hAnsi="Cambria Math"/>
                  </w:rPr>
                </m:ctrlPr>
              </m:radPr>
              <m:deg/>
              <m:e>
                <m:sSub>
                  <m:sSubPr/>
                  <m:e>
                    <m:r>
                      <m:rPr>
                        <m:sty m:val="i"/>
                      </m:rPr>
                      <m:t>λ</m:t>
                    </m:r>
                  </m:e>
                  <m:sub>
                    <m:r>
                      <m:rPr>
                        <m:sty m:val="p"/>
                      </m:rPr>
                      <m:t>2</m:t>
                    </m:r>
                  </m:sub>
                </m:sSub>
              </m:e>
            </m:rad>
          </m:den>
        </m:f>
      </m:oMath>
      <w:r>
        <w:rPr/>
        <w:t xml:space="preserve"> n'est pas un nombre rationnel. On suppose donc qu'il n'existe pas d'entiers naturels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sSup>
          <m:sSupPr/>
          <m:e>
            <m:r>
              <m:rPr>
                <m:scr m:val="double-struck"/>
              </m:rPr>
              <m:t>N</m:t>
            </m:r>
          </m:e>
          <m:sup>
            <m:r>
              <m:rPr>
                <m:sty m:val="p"/>
              </m:rPr>
              <m:t>∗</m:t>
            </m:r>
          </m:sup>
        </m:sSup>
      </m:oMath>
      <w:r>
        <w:rPr/>
        <w:t xml:space="preserve"> tels que </w:t>
      </w:r>
      <m:oMath>
        <m:f>
          <m:fPr>
            <m:ctrlPr>
              <w:rPr>
                <w:rFonts w:ascii="Cambria Math" w:hAnsi="Cambria Math"/>
              </w:rPr>
            </m:ctrlPr>
          </m:fPr>
          <m:num>
            <m:rad>
              <m:radPr>
                <m:degHide m:val="1"/>
                <m:ctrlPr>
                  <w:rPr>
                    <w:rFonts w:ascii="Cambria Math" w:hAnsi="Cambria Math"/>
                  </w:rPr>
                </m:ctrlPr>
              </m:radPr>
              <m:deg/>
              <m:e>
                <m:sSub>
                  <m:sSubPr/>
                  <m:e>
                    <m:r>
                      <m:rPr>
                        <m:sty m:val="i"/>
                      </m:rPr>
                      <m:t>λ</m:t>
                    </m:r>
                  </m:e>
                  <m:sub>
                    <m:r>
                      <m:rPr>
                        <m:sty m:val="p"/>
                      </m:rPr>
                      <m:t>1</m:t>
                    </m:r>
                  </m:sub>
                </m:sSub>
              </m:e>
            </m:rad>
          </m:num>
          <m:den>
            <m:rad>
              <m:radPr>
                <m:degHide m:val="1"/>
                <m:ctrlPr>
                  <w:rPr>
                    <w:rFonts w:ascii="Cambria Math" w:hAnsi="Cambria Math"/>
                  </w:rPr>
                </m:ctrlPr>
              </m:radPr>
              <m:deg/>
              <m:e>
                <m:sSub>
                  <m:sSubPr/>
                  <m:e>
                    <m:r>
                      <m:rPr>
                        <m:sty m:val="i"/>
                      </m:rPr>
                      <m:t>λ</m:t>
                    </m:r>
                  </m:e>
                  <m:sub>
                    <m:r>
                      <m:rPr>
                        <m:sty m:val="p"/>
                      </m:rPr>
                      <m:t>2</m:t>
                    </m:r>
                  </m:sub>
                </m:sSub>
              </m:e>
            </m:rad>
          </m:den>
        </m:f>
        <m:r>
          <m:rPr>
            <m:sty m:val="p"/>
          </m:rPr>
          <m:t>=</m:t>
        </m:r>
        <m:f>
          <m:fPr>
            <m:ctrlPr>
              <w:rPr>
                <w:rFonts w:ascii="Cambria Math" w:hAnsi="Cambria Math"/>
              </w:rPr>
            </m:ctrlPr>
          </m:fPr>
          <m:num>
            <m:sSub>
              <m:sSubPr/>
              <m:e>
                <m:r>
                  <m:rPr>
                    <m:sty m:val="i"/>
                  </m:rPr>
                  <m:t>m</m:t>
                </m:r>
              </m:e>
              <m:sub>
                <m:r>
                  <m:rPr>
                    <m:sty m:val="p"/>
                  </m:rPr>
                  <m:t>1</m:t>
                </m:r>
              </m:sub>
            </m:sSub>
          </m:num>
          <m:den>
            <m:sSub>
              <m:sSubPr/>
              <m:e>
                <m:r>
                  <m:rPr>
                    <m:sty m:val="i"/>
                  </m:rPr>
                  <m:t>m</m:t>
                </m:r>
              </m:e>
              <m:sub>
                <m:r>
                  <m:rPr>
                    <m:sty m:val="p"/>
                  </m:rPr>
                  <m:t>2</m:t>
                </m:r>
              </m:sub>
            </m:sSub>
          </m:den>
        </m:f>
      </m:oMath>
      <w:r>
        <w:rPr/>
        <w:t xml:space="preserve">.</w:t>
      </w:r>
    </w:p>
    <w:p>
      <w:pPr>
        <w:spacing w:after="220" w:lineRule="auto"/>
      </w:pPr>
      <w:r>
        <w:rPr>
          <w:rFonts w:eastAsia="Georgia" w:cs="Georgia" w:ascii="Georgia" w:hAnsi="Georgia"/>
        </w:rPr>
        <w:t xml:space="preserve">On désigne par </w:t>
      </w:r>
      <m:oMath>
        <m:sSub>
          <m:sSubPr/>
          <m:e>
            <m:r>
              <m:rPr>
                <m:sty m:val="i"/>
              </m:rPr>
              <m:t>C</m:t>
            </m:r>
          </m:e>
          <m:sub>
            <m:r>
              <m:rPr>
                <m:sty m:val="p"/>
              </m:rPr>
              <m:t>2</m:t>
            </m:r>
            <m:r>
              <m:rPr>
                <m:sty m:val="i"/>
              </m:rPr>
              <m:t>π</m:t>
            </m:r>
            <m:r>
              <m:rPr>
                <m:sty m:val="p"/>
              </m:rPr>
              <m:t>,</m:t>
            </m:r>
            <m:r>
              <m:rPr>
                <m:sty m:val="p"/>
              </m:rPr>
              <m:t>2</m:t>
            </m:r>
            <m:r>
              <m:rPr>
                <m:sty m:val="i"/>
              </m:rPr>
              <m:t>π</m:t>
            </m:r>
          </m:sub>
        </m:sSub>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l'ensemble des fonctions continues </w:t>
      </w:r>
      <m:oMath>
        <m:r>
          <m:rPr>
            <m:sty m:val="i"/>
          </m:rPr>
          <m:t>f</m:t>
        </m:r>
        <m:r>
          <m:rPr>
            <m:sty m:val="p"/>
          </m:rPr>
          <m:t>:</m:t>
        </m:r>
        <m:sSup>
          <m:sSupPr/>
          <m:e>
            <m:r>
              <m:rPr>
                <m:scr m:val="double-struck"/>
              </m:rPr>
              <m:t>R</m:t>
            </m:r>
          </m:e>
          <m:sup>
            <m:r>
              <m:rPr>
                <m:sty m:val="p"/>
              </m:rPr>
              <m:t>2</m:t>
            </m:r>
          </m:sup>
        </m:sSup>
        <m:r>
          <m:rPr>
            <m:sty m:val="p"/>
          </m:rPr>
          <m:t>→</m:t>
        </m:r>
        <m:r>
          <m:rPr>
            <m:scr m:val="double-struck"/>
          </m:rPr>
          <m:t>C</m:t>
        </m:r>
      </m:oMath>
      <w:r>
        <w:rPr/>
        <w:t xml:space="preserve"> telles que :</w:t>
      </w:r>
    </w:p>
    <w:p>
      <w:pPr>
        <w:spacing w:after="220" w:lineRule="auto"/>
      </w:pPr>
      <m:oMathPara>
        <m:oMath>
          <m:r>
            <m:rPr>
              <m:sty m:val="p"/>
            </m:rPr>
            <m:t>∀</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p"/>
            </m:rPr>
            <m:t>∈</m:t>
          </m:r>
          <m:sSup>
            <m:sSupPr/>
            <m:e>
              <m:r>
                <m:rPr>
                  <m:scr m:val="double-struck"/>
                </m:rPr>
                <m:t>R</m:t>
              </m:r>
            </m:e>
            <m:sup>
              <m:r>
                <m:rPr>
                  <m:sty m:val="p"/>
                </m:rPr>
                <m:t>2</m:t>
              </m:r>
            </m:sup>
          </m:sSup>
          <m:r>
            <m:rPr>
              <m:sty m:val="p"/>
            </m:rPr>
            <m:t>,</m:t>
          </m:r>
          <m:r>
            <m:rPr>
              <m:sty m:val="i"/>
            </m:rPr>
            <m:t>f</m:t>
          </m:r>
          <m:d>
            <m:dPr>
              <m:begChr m:val="("/>
              <m:endChr m:val=")"/>
              <m:ctrlPr>
                <w:rPr>
                  <w:rFonts w:ascii="Cambria Math" w:hAnsi="Cambria Math"/>
                </w:rPr>
              </m:ctrlPr>
            </m:dPr>
            <m:e>
              <m:sSub>
                <m:sSubPr/>
                <m:e>
                  <m:r>
                    <m:rPr>
                      <m:sty m:val="i"/>
                    </m:rPr>
                    <m:t>θ</m:t>
                  </m:r>
                </m:e>
                <m:sub>
                  <m:r>
                    <m:rPr>
                      <m:sty m:val="p"/>
                    </m:rPr>
                    <m:t>1</m:t>
                  </m:r>
                </m:sub>
              </m:sSub>
              <m:r>
                <m:rPr>
                  <m:sty m:val="p"/>
                </m:rPr>
                <m:t>+</m:t>
              </m:r>
              <m:r>
                <m:rPr>
                  <m:sty m:val="p"/>
                </m:rPr>
                <m:t>2</m:t>
              </m:r>
              <m:r>
                <m:rPr>
                  <m:sty m:val="i"/>
                </m:rPr>
                <m:t>π</m:t>
              </m:r>
              <m:r>
                <m:rPr>
                  <m:sty m:val="p"/>
                </m:rPr>
                <m:t>,</m:t>
              </m:r>
              <m:sSub>
                <m:sSubPr/>
                <m:e>
                  <m:r>
                    <m:rPr>
                      <m:sty m:val="i"/>
                    </m:rPr>
                    <m:t>θ</m:t>
                  </m:r>
                </m:e>
                <m:sub>
                  <m:r>
                    <m:rPr>
                      <m:sty m:val="p"/>
                    </m:rPr>
                    <m:t>2</m:t>
                  </m:r>
                </m:sub>
              </m:sSub>
            </m:e>
          </m:d>
          <m:r>
            <m:rPr>
              <m:sty m:val="p"/>
            </m:rPr>
            <m:t>=</m:t>
          </m:r>
          <m:r>
            <m:rPr>
              <m:sty m:val="i"/>
            </m:rPr>
            <m:t>f</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p"/>
            </m:rPr>
            <m:t>=</m:t>
          </m:r>
          <m:r>
            <m:rPr>
              <m:sty m:val="i"/>
            </m:rPr>
            <m:t>f</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r>
                <m:rPr>
                  <m:sty m:val="p"/>
                </m:rPr>
                <m:t>+</m:t>
              </m:r>
              <m:r>
                <m:rPr>
                  <m:sty m:val="p"/>
                </m:rPr>
                <m:t>2</m:t>
              </m:r>
              <m:r>
                <m:rPr>
                  <m:sty m:val="i"/>
                </m:rPr>
                <m:t>π</m:t>
              </m:r>
            </m:e>
          </m:d>
          <m:r>
            <m:rPr>
              <m:sty m:val="p"/>
            </m:rPr>
            <m:t>.</m:t>
          </m:r>
        </m:oMath>
      </m:oMathPara>
    </w:p>
    <w:p>
      <w:pPr>
        <w:spacing w:after="220" w:lineRule="auto"/>
      </w:pPr>
      <w:r>
        <w:rPr>
          <w:rFonts w:eastAsia="Georgia" w:cs="Georgia" w:ascii="Georgia" w:hAnsi="Georgia"/>
        </w:rPr>
        <w:t xml:space="preserve">On désigne par </w:t>
      </w:r>
      <m:oMath>
        <m:sSubSup>
          <m:sSubSupPr/>
          <m:e>
            <m:r>
              <m:rPr>
                <m:sty m:val="i"/>
              </m:rPr>
              <m:t>C</m:t>
            </m:r>
          </m:e>
          <m:sub>
            <m:r>
              <m:rPr>
                <m:sty m:val="p"/>
              </m:rPr>
              <m:t>2</m:t>
            </m:r>
            <m:r>
              <m:rPr>
                <m:sty m:val="i"/>
              </m:rPr>
              <m:t>π</m:t>
            </m:r>
            <m:r>
              <m:rPr>
                <m:sty m:val="p"/>
              </m:rPr>
              <m:t>,</m:t>
            </m:r>
            <m:r>
              <m:rPr>
                <m:sty m:val="p"/>
              </m:rPr>
              <m:t>2</m:t>
            </m:r>
            <m:r>
              <m:rPr>
                <m:sty m:val="i"/>
              </m:rPr>
              <m:t>π</m:t>
            </m:r>
          </m:sub>
          <m:sup>
            <m:r>
              <m:rPr>
                <m:sty m:val="p"/>
              </m:rPr>
              <m:t>1</m:t>
            </m:r>
          </m:sup>
        </m:sSub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l'ensemble des fonctions </w:t>
      </w:r>
      <m:oMath>
        <m:r>
          <m:rPr>
            <m:sty m:val="i"/>
          </m:rPr>
          <m:t>f</m:t>
        </m:r>
        <m:r>
          <m:rPr>
            <m:sty m:val="p"/>
          </m:rPr>
          <m:t>∈</m:t>
        </m:r>
        <m:sSub>
          <m:sSubPr/>
          <m:e>
            <m:r>
              <m:rPr>
                <m:sty m:val="i"/>
              </m:rPr>
              <m:t>C</m:t>
            </m:r>
          </m:e>
          <m:sub>
            <m:r>
              <m:rPr>
                <m:sty m:val="p"/>
              </m:rPr>
              <m:t>2</m:t>
            </m:r>
            <m:r>
              <m:rPr>
                <m:sty m:val="i"/>
              </m:rPr>
              <m:t>π</m:t>
            </m:r>
            <m:r>
              <m:rPr>
                <m:sty m:val="p"/>
              </m:rPr>
              <m:t>,</m:t>
            </m:r>
            <m:r>
              <m:rPr>
                <m:sty m:val="p"/>
              </m:rPr>
              <m:t>2</m:t>
            </m:r>
            <m:r>
              <m:rPr>
                <m:sty m:val="i"/>
              </m:rPr>
              <m:t>π</m:t>
            </m:r>
          </m:sub>
        </m:sSub>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telles que les deux dérivées partielles </w:t>
      </w:r>
      <m:oMath>
        <m:f>
          <m:fPr>
            <m:ctrlPr>
              <w:rPr>
                <w:rFonts w:ascii="Cambria Math" w:hAnsi="Cambria Math"/>
              </w:rPr>
            </m:ctrlPr>
          </m:fPr>
          <m:num>
            <m:r>
              <m:rPr>
                <m:sty m:val="i"/>
              </m:rPr>
              <m:t>∂</m:t>
            </m:r>
            <m:r>
              <m:rPr>
                <m:sty m:val="i"/>
              </m:rPr>
              <m:t>f</m:t>
            </m:r>
          </m:num>
          <m:den>
            <m:r>
              <m:rPr>
                <m:sty m:val="i"/>
              </m:rPr>
              <m:t>∂</m:t>
            </m:r>
            <m:sSub>
              <m:sSubPr/>
              <m:e>
                <m:r>
                  <m:rPr>
                    <m:sty m:val="i"/>
                  </m:rPr>
                  <m:t>θ</m:t>
                </m:r>
              </m:e>
              <m:sub>
                <m:r>
                  <m:rPr>
                    <m:sty m:val="p"/>
                  </m:rPr>
                  <m:t>1</m:t>
                </m:r>
              </m:sub>
            </m:sSub>
          </m:den>
        </m:f>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p"/>
          </m:rPr>
          <m:t>,</m:t>
        </m:r>
        <m:f>
          <m:fPr>
            <m:ctrlPr>
              <w:rPr>
                <w:rFonts w:ascii="Cambria Math" w:hAnsi="Cambria Math"/>
              </w:rPr>
            </m:ctrlPr>
          </m:fPr>
          <m:num>
            <m:r>
              <m:rPr>
                <m:sty m:val="i"/>
              </m:rPr>
              <m:t>∂</m:t>
            </m:r>
            <m:r>
              <m:rPr>
                <m:sty m:val="i"/>
              </m:rPr>
              <m:t>f</m:t>
            </m:r>
          </m:num>
          <m:den>
            <m:r>
              <m:rPr>
                <m:sty m:val="i"/>
              </m:rPr>
              <m:t>∂</m:t>
            </m:r>
            <m:sSub>
              <m:sSubPr/>
              <m:e>
                <m:r>
                  <m:rPr>
                    <m:sty m:val="i"/>
                  </m:rPr>
                  <m:t>θ</m:t>
                </m:r>
              </m:e>
              <m:sub>
                <m:r>
                  <m:rPr>
                    <m:sty m:val="p"/>
                  </m:rPr>
                  <m:t>2</m:t>
                </m:r>
              </m:sub>
            </m:sSub>
          </m:den>
        </m:f>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oMath>
      <w:r>
        <w:rPr/>
        <w:t xml:space="preserve"> existent en tout point de </w:t>
      </w:r>
      <m:oMath>
        <m:sSup>
          <m:sSupPr/>
          <m:e>
            <m:r>
              <m:rPr>
                <m:scr m:val="double-struck"/>
              </m:rPr>
              <m:t>R</m:t>
            </m:r>
          </m:e>
          <m:sup>
            <m:r>
              <m:rPr>
                <m:sty m:val="p"/>
              </m:rPr>
              <m:t>2</m:t>
            </m:r>
          </m:sup>
        </m:sSup>
      </m:oMath>
      <w:r>
        <w:rPr>
          <w:rFonts w:eastAsia="Georgia" w:cs="Georgia" w:ascii="Georgia" w:hAnsi="Georgia"/>
        </w:rPr>
        <w:t xml:space="preserve"> et définissent toutes deux des fonctions continues sur </w:t>
      </w:r>
      <m:oMath>
        <m:sSup>
          <m:sSupPr/>
          <m:e>
            <m:r>
              <m:rPr>
                <m:scr m:val="double-struck"/>
              </m:rPr>
              <m:t>R</m:t>
            </m:r>
          </m:e>
          <m:sup>
            <m:r>
              <m:rPr>
                <m:sty m:val="p"/>
              </m:rPr>
              <m:t>2</m:t>
            </m:r>
          </m:sup>
        </m:sSup>
      </m:oMath>
      <w:r>
        <w:rPr/>
        <w:t xml:space="preserve">.</w:t>
      </w:r>
      <w:r>
        <w:rPr/>
        <w:br w:type="textWrapping"/>
      </w:r>
      <m:oMath>
        <m:r>
          <m:rPr>
            <m:sty m:val="i"/>
          </m:rPr>
          <m:t>◻</m:t>
        </m:r>
      </m:oMath>
      <w:r>
        <w:rPr/>
        <w:t xml:space="preserve"> Q12 - Soit </w:t>
      </w:r>
      <m:oMath>
        <m:r>
          <m:rPr>
            <m:sty m:val="i"/>
          </m:rPr>
          <m:t>f</m:t>
        </m:r>
        <m:r>
          <m:rPr>
            <m:sty m:val="p"/>
          </m:rPr>
          <m:t>∈</m:t>
        </m:r>
        <m:sSub>
          <m:sSubPr/>
          <m:e>
            <m:r>
              <m:rPr>
                <m:sty m:val="i"/>
              </m:rPr>
              <m:t>C</m:t>
            </m:r>
          </m:e>
          <m:sub>
            <m:r>
              <m:rPr>
                <m:sty m:val="p"/>
              </m:rPr>
              <m:t>2</m:t>
            </m:r>
            <m:r>
              <m:rPr>
                <m:sty m:val="i"/>
              </m:rPr>
              <m:t>π</m:t>
            </m:r>
            <m:r>
              <m:rPr>
                <m:sty m:val="p"/>
              </m:rPr>
              <m:t>,</m:t>
            </m:r>
            <m:r>
              <m:rPr>
                <m:sty m:val="p"/>
              </m:rPr>
              <m:t>2</m:t>
            </m:r>
            <m:r>
              <m:rPr>
                <m:sty m:val="i"/>
              </m:rPr>
              <m:t>π</m:t>
            </m:r>
          </m:sub>
        </m:sSub>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Prouver que</w:t>
      </w:r>
    </w:p>
    <w:p>
      <w:pPr>
        <w:spacing w:after="220" w:lineRule="auto"/>
      </w:pPr>
      <m:oMathPara>
        <m:oMath>
          <m:limLow>
            <m:limLowPr/>
            <m:e>
              <m:r>
                <m:rPr>
                  <m:sty m:val="p"/>
                </m:rPr>
                <m:t>sup</m:t>
              </m:r>
            </m:e>
            <m:lim>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p"/>
                </m:rPr>
                <m:t>∈</m:t>
              </m:r>
              <m:sSup>
                <m:sSupPr/>
                <m:e>
                  <m:r>
                    <m:rPr>
                      <m:scr m:val="double-struck"/>
                    </m:rPr>
                    <m:t>R</m:t>
                  </m:r>
                </m:e>
                <m:sup>
                  <m:r>
                    <m:rPr>
                      <m:sty m:val="p"/>
                    </m:rPr>
                    <m:t>2</m:t>
                  </m:r>
                </m:sup>
              </m:sSup>
            </m:lim>
          </m:limLow>
          <m:r>
            <m:rPr>
              <m:sty m:val="p"/>
            </m:rPr>
            <m:t xml:space="preserve"> </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e>
          </m:d>
          <m:r>
            <m:rPr>
              <m:sty m:val="p"/>
            </m:rPr>
            <m:t>=</m:t>
          </m:r>
          <m:limLow>
            <m:limLowPr/>
            <m:e>
              <m:r>
                <m:rPr>
                  <m:sty m:val="p"/>
                </m:rPr>
                <m:t>sup</m:t>
              </m:r>
            </m:e>
            <m:lim>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p"/>
                </m:rPr>
                <m:t>∈</m:t>
              </m:r>
              <m:r>
                <m:rPr>
                  <m:sty m:val="p"/>
                </m:rPr>
                <m:t>[</m:t>
              </m:r>
              <m:r>
                <m:rPr>
                  <m:sty m:val="p"/>
                </m:rPr>
                <m:t>0</m:t>
              </m:r>
              <m:r>
                <m:rPr>
                  <m:sty m:val="p"/>
                </m:rPr>
                <m:t>,</m:t>
              </m:r>
              <m:r>
                <m:rPr>
                  <m:sty m:val="p"/>
                </m:rPr>
                <m:t>2</m:t>
              </m:r>
              <m:r>
                <m:rPr>
                  <m:sty m:val="i"/>
                </m:rPr>
                <m:t>π</m:t>
              </m:r>
              <m:sSup>
                <m:sSupPr/>
                <m:e>
                  <m:r>
                    <m:rPr>
                      <m:sty m:val="p"/>
                    </m:rPr>
                    <m:t>]</m:t>
                  </m:r>
                </m:e>
                <m:sup>
                  <m:r>
                    <m:rPr>
                      <m:sty m:val="p"/>
                    </m:rPr>
                    <m:t>2</m:t>
                  </m:r>
                </m:sup>
              </m:sSup>
            </m:lim>
          </m:limLow>
          <m:r>
            <m:rPr>
              <m:sty m:val="p"/>
            </m:rPr>
            <m:t xml:space="preserve"> </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e>
          </m:d>
          <m:r>
            <m:rPr>
              <m:sty m:val="p"/>
            </m:rPr>
            <m:t>.</m:t>
          </m:r>
        </m:oMath>
      </m:oMathPara>
    </w:p>
    <w:p>
      <w:pPr>
        <w:spacing w:after="220" w:lineRule="auto"/>
      </w:pPr>
      <w:r>
        <w:rPr>
          <w:rFonts w:eastAsia="Georgia" w:cs="Georgia" w:ascii="Georgia" w:hAnsi="Georgia"/>
        </w:rPr>
        <w:t xml:space="preserve">En déduire que </w:t>
      </w:r>
      <m:oMath>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p"/>
          </m:rPr>
          <m:t>↦</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e>
        </m:d>
      </m:oMath>
      <w:r>
        <w:rPr>
          <w:rFonts w:eastAsia="Georgia" w:cs="Georgia" w:ascii="Georgia" w:hAnsi="Georgia"/>
        </w:rPr>
        <w:t xml:space="preserve"> est majorée sur </w:t>
      </w:r>
      <m:oMath>
        <m:sSup>
          <m:sSupPr/>
          <m:e>
            <m:r>
              <m:rPr>
                <m:scr m:val="double-struck"/>
              </m:rPr>
              <m:t>R</m:t>
            </m:r>
          </m:e>
          <m:sup>
            <m:r>
              <m:rPr>
                <m:sty m:val="p"/>
              </m:rPr>
              <m:t>2</m:t>
            </m:r>
          </m:sup>
        </m:sSup>
      </m:oMath>
      <w:r>
        <w:rPr>
          <w:rFonts w:eastAsia="Georgia" w:cs="Georgia" w:ascii="Georgia" w:hAnsi="Georgia"/>
        </w:rPr>
        <w:t xml:space="preserve"> et atteint sa borne supérieure.</w:t>
      </w:r>
      <w:r>
        <w:rPr/>
        <w:br w:type="textWrapping"/>
      </w:r>
      <w:r>
        <w:rPr>
          <w:rFonts w:eastAsia="Georgia" w:cs="Georgia" w:ascii="Georgia" w:hAnsi="Georgia"/>
        </w:rPr>
        <w:t xml:space="preserve">Avec les notations de la question précédente, on posera </w:t>
      </w:r>
      <m:oMath>
        <m:r>
          <m:rPr>
            <m:sty m:val="p"/>
          </m:rPr>
          <m:t>‖</m:t>
        </m:r>
        <m:r>
          <m:rPr>
            <m:sty m:val="i"/>
          </m:rPr>
          <m:t>f</m:t>
        </m:r>
        <m:r>
          <m:rPr>
            <m:sty m:val="p"/>
          </m:rPr>
          <m:t>‖</m:t>
        </m:r>
        <m:r>
          <m:rPr>
            <m:sty m:val="p"/>
          </m:rPr>
          <m:t>=</m:t>
        </m:r>
        <m:limLow>
          <m:limLowPr/>
          <m:e>
            <m:r>
              <m:rPr>
                <m:sty m:val="p"/>
              </m:rPr>
              <m:t>sup</m:t>
            </m:r>
          </m:e>
          <m:lim>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p"/>
              </m:rPr>
              <m:t>∈</m:t>
            </m:r>
            <m:sSup>
              <m:sSupPr/>
              <m:e>
                <m:r>
                  <m:rPr>
                    <m:scr m:val="double-struck"/>
                  </m:rPr>
                  <m:t>R</m:t>
                </m:r>
              </m:e>
              <m:sup>
                <m:r>
                  <m:rPr>
                    <m:sty m:val="p"/>
                  </m:rPr>
                  <m:t>2</m:t>
                </m:r>
              </m:sup>
            </m:sSup>
          </m:lim>
        </m:limLow>
        <m:r>
          <m:rPr>
            <m:sty m:val="p"/>
          </m:rPr>
          <m:t xml:space="preserve"> </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e>
        </m:d>
      </m:oMath>
      <w:r>
        <w:rPr/>
        <w:t xml:space="preserve">.</w:t>
      </w:r>
      <w:r>
        <w:rPr/>
        <w:br w:type="textWrapping"/>
      </w:r>
      <w:r>
        <w:rPr/>
        <w:t xml:space="preserve">Soit </w:t>
      </w:r>
      <m:oMath>
        <m:r>
          <m:rPr>
            <m:sty m:val="i"/>
          </m:rPr>
          <m:t>f</m:t>
        </m:r>
        <m:r>
          <m:rPr>
            <m:sty m:val="p"/>
          </m:rPr>
          <m:t>∈</m:t>
        </m:r>
        <m:sSubSup>
          <m:sSubSupPr/>
          <m:e>
            <m:r>
              <m:rPr>
                <m:sty m:val="i"/>
              </m:rPr>
              <m:t>C</m:t>
            </m:r>
          </m:e>
          <m:sub>
            <m:r>
              <m:rPr>
                <m:sty m:val="p"/>
              </m:rPr>
              <m:t>2</m:t>
            </m:r>
            <m:r>
              <m:rPr>
                <m:sty m:val="i"/>
              </m:rPr>
              <m:t>π</m:t>
            </m:r>
            <m:r>
              <m:rPr>
                <m:sty m:val="p"/>
              </m:rPr>
              <m:t>,</m:t>
            </m:r>
            <m:r>
              <m:rPr>
                <m:sty m:val="p"/>
              </m:rPr>
              <m:t>2</m:t>
            </m:r>
            <m:r>
              <m:rPr>
                <m:sty m:val="i"/>
              </m:rPr>
              <m:t>π</m:t>
            </m:r>
          </m:sub>
          <m:sup>
            <m:r>
              <m:rPr>
                <m:sty m:val="p"/>
              </m:rPr>
              <m:t>1</m:t>
            </m:r>
          </m:sup>
        </m:sSub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On sait que </w:t>
      </w:r>
      <m:oMath>
        <m:sSub>
          <m:sSubPr/>
          <m:e>
            <m:r>
              <m:rPr>
                <m:sty m:val="i"/>
              </m:rPr>
              <m:t>θ</m:t>
            </m:r>
          </m:e>
          <m:sub>
            <m:r>
              <m:rPr>
                <m:sty m:val="p"/>
              </m:rPr>
              <m:t>2</m:t>
            </m:r>
          </m:sub>
        </m:sSub>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i"/>
          </m:rPr>
          <m:t>d</m:t>
        </m:r>
        <m:sSub>
          <m:sSubPr/>
          <m:e>
            <m:r>
              <m:rPr>
                <m:sty m:val="i"/>
              </m:rPr>
              <m:t>θ</m:t>
            </m:r>
          </m:e>
          <m:sub>
            <m:r>
              <m:rPr>
                <m:sty m:val="p"/>
              </m:rPr>
              <m:t>1</m:t>
            </m:r>
          </m:sub>
        </m:sSub>
      </m:oMath>
      <w:r>
        <w:rPr/>
        <w:t xml:space="preserve"> est continue sur </w:t>
      </w:r>
      <m:oMath>
        <m:r>
          <m:rPr>
            <m:scr m:val="double-struck"/>
          </m:rPr>
          <m:t>R</m:t>
        </m:r>
      </m:oMath>
      <w:r>
        <w:rPr/>
        <w:t xml:space="preserve">. On pose alors :</w:t>
      </w:r>
    </w:p>
    <w:p>
      <w:pPr>
        <w:spacing w:after="220" w:lineRule="auto"/>
      </w:pPr>
      <m:oMathPara>
        <m:oMath>
          <m:nary>
            <m:naryPr>
              <m:chr m:val="∫"/>
              <m:limLoc m:val="subSup"/>
              <m:grow m:val="1"/>
            </m:naryPr>
            <m:sub>
              <m:r>
                <m:rPr>
                  <m:sty m:val="p"/>
                </m:rPr>
                <m:t>0</m:t>
              </m:r>
            </m:sub>
            <m:sup>
              <m:r>
                <m:rPr>
                  <m:sty m:val="p"/>
                </m:rPr>
                <m:t>2</m:t>
              </m:r>
              <m:r>
                <m:rPr>
                  <m:sty m:val="i"/>
                </m:rPr>
                <m:t>π</m:t>
              </m:r>
            </m:sup>
            <m:e>
              <m:r>
                <m:rPr>
                  <m:sty m:val="p"/>
                </m:rPr>
                <m:t xml:space="preserve"> </m:t>
              </m:r>
            </m:e>
          </m:nary>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i"/>
            </m:rPr>
            <m:t>d</m:t>
          </m:r>
          <m:sSub>
            <m:sSubPr/>
            <m:e>
              <m:r>
                <m:rPr>
                  <m:sty m:val="i"/>
                </m:rPr>
                <m:t>θ</m:t>
              </m:r>
            </m:e>
            <m:sub>
              <m:r>
                <m:rPr>
                  <m:sty m:val="p"/>
                </m:rPr>
                <m:t>1</m:t>
              </m:r>
            </m:sub>
          </m:sSub>
          <m:r>
            <m:rPr>
              <m:sty m:val="i"/>
            </m:rPr>
            <m:t>d</m:t>
          </m:r>
          <m:sSub>
            <m:sSubPr/>
            <m:e>
              <m:r>
                <m:rPr>
                  <m:sty m:val="i"/>
                </m:rPr>
                <m:t>θ</m:t>
              </m:r>
            </m:e>
            <m:sub>
              <m:r>
                <m:rPr>
                  <m:sty m:val="p"/>
                </m:rPr>
                <m:t>2</m:t>
              </m:r>
            </m:sub>
          </m:sSub>
          <m:r>
            <m:rPr>
              <m:sty m:val="p"/>
            </m:rPr>
            <m:t>=</m:t>
          </m:r>
          <m:nary>
            <m:naryPr>
              <m:chr m:val="∫"/>
              <m:limLoc m:val="subSup"/>
              <m:grow m:val="1"/>
            </m:naryPr>
            <m:sub>
              <m:r>
                <m:rPr>
                  <m:sty m:val="p"/>
                </m:rPr>
                <m:t>0</m:t>
              </m:r>
            </m:sub>
            <m:sup>
              <m:r>
                <m:rPr>
                  <m:sty m:val="p"/>
                </m:rPr>
                <m:t>2</m:t>
              </m:r>
              <m:r>
                <m:rPr>
                  <m:sty m:val="i"/>
                </m:rPr>
                <m:t>π</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i"/>
                </m:rPr>
                <m:t>f</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i"/>
                </m:rPr>
                <m:t>d</m:t>
              </m:r>
              <m:sSub>
                <m:sSubPr/>
                <m:e>
                  <m:r>
                    <m:rPr>
                      <m:sty m:val="i"/>
                    </m:rPr>
                    <m:t>θ</m:t>
                  </m:r>
                </m:e>
                <m:sub>
                  <m:r>
                    <m:rPr>
                      <m:sty m:val="p"/>
                    </m:rPr>
                    <m:t>1</m:t>
                  </m:r>
                </m:sub>
              </m:sSub>
            </m:e>
          </m:d>
          <m:r>
            <m:rPr>
              <m:sty m:val="i"/>
            </m:rPr>
            <m:t>d</m:t>
          </m:r>
          <m:sSub>
            <m:sSubPr/>
            <m:e>
              <m:r>
                <m:rPr>
                  <m:sty m:val="i"/>
                </m:rPr>
                <m:t>θ</m:t>
              </m:r>
            </m:e>
            <m:sub>
              <m:r>
                <m:rPr>
                  <m:sty m:val="p"/>
                </m:rPr>
                <m:t>2</m:t>
              </m:r>
            </m:sub>
          </m:sSub>
        </m:oMath>
      </m:oMathPara>
    </w:p>
    <w:p>
      <w:pPr>
        <w:spacing w:after="220" w:lineRule="auto"/>
      </w:pPr>
      <w:r>
        <w:rPr>
          <w:rFonts w:eastAsia="Georgia" w:cs="Georgia" w:ascii="Georgia" w:hAnsi="Georgia"/>
        </w:rPr>
        <w:t xml:space="preserve">Le but de cette partie est de démontrer le résultat suivant :</w:t>
      </w:r>
      <w:r>
        <w:rPr/>
        <w:br w:type="textWrapping"/>
      </w:r>
      <w:r>
        <w:rPr>
          <w:rFonts w:eastAsia="Georgia" w:cs="Georgia" w:ascii="Georgia" w:hAnsi="Georgia"/>
        </w:rPr>
        <w:t xml:space="preserve">Théorème 1. (Théorème Ergodique) Soit </w:t>
      </w:r>
      <m:oMath>
        <m:r>
          <m:rPr>
            <m:sty m:val="i"/>
          </m:rPr>
          <m:t>f</m:t>
        </m:r>
        <m:r>
          <m:rPr>
            <m:sty m:val="p"/>
          </m:rPr>
          <m:t>∈</m:t>
        </m:r>
        <m:sSubSup>
          <m:sSubSupPr/>
          <m:e>
            <m:r>
              <m:rPr>
                <m:sty m:val="i"/>
              </m:rPr>
              <m:t>C</m:t>
            </m:r>
          </m:e>
          <m:sub>
            <m:r>
              <m:rPr>
                <m:sty m:val="p"/>
              </m:rPr>
              <m:t>2</m:t>
            </m:r>
            <m:r>
              <m:rPr>
                <m:sty m:val="i"/>
              </m:rPr>
              <m:t>π</m:t>
            </m:r>
            <m:r>
              <m:rPr>
                <m:sty m:val="p"/>
              </m:rPr>
              <m:t>,</m:t>
            </m:r>
            <m:r>
              <m:rPr>
                <m:sty m:val="p"/>
              </m:rPr>
              <m:t>2</m:t>
            </m:r>
            <m:r>
              <m:rPr>
                <m:sty m:val="i"/>
              </m:rPr>
              <m:t>π</m:t>
            </m:r>
          </m:sub>
          <m:sup>
            <m:r>
              <m:rPr>
                <m:sty m:val="p"/>
              </m:rPr>
              <m:t>1</m:t>
            </m:r>
          </m:sup>
        </m:sSub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Alors,</w:t>
      </w:r>
    </w:p>
    <w:p>
      <w:pPr>
        <w:spacing w:after="220" w:lineRule="auto"/>
      </w:pPr>
      <m:oMathPara>
        <m:oMath>
          <m:limLow>
            <m:limLowPr/>
            <m:e>
              <m:r>
                <m:rPr>
                  <m:sty m:val="p"/>
                </m:rPr>
                <m:t>lim</m:t>
              </m:r>
            </m:e>
            <m:lim>
              <m:r>
                <m:rPr>
                  <m:sty m:val="i"/>
                </m:rPr>
                <m:t>T</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i"/>
            </m:rPr>
            <m:t>f</m:t>
          </m:r>
          <m:r>
            <m:rPr>
              <m:sty m:val="p"/>
            </m:rPr>
            <m:t>∘</m:t>
          </m:r>
          <m:r>
            <m:rPr>
              <m:sty m:val="i"/>
            </m:rPr>
            <m:t>θ</m:t>
          </m:r>
          <m:r>
            <m:rPr>
              <m:sty m:val="p"/>
            </m:rPr>
            <m:t>(</m:t>
          </m:r>
          <m:r>
            <m:rPr>
              <m:sty m:val="i"/>
            </m:rPr>
            <m:t>t</m:t>
          </m:r>
          <m:r>
            <m:rPr>
              <m:sty m:val="p"/>
            </m:rPr>
            <m:t>)</m:t>
          </m:r>
          <m:r>
            <m:rPr>
              <m:sty m:val="i"/>
            </m:rPr>
            <m:t>d</m:t>
          </m:r>
          <m:r>
            <m:rPr>
              <m:sty m:val="i"/>
            </m:rPr>
            <m:t>t</m:t>
          </m:r>
          <m:r>
            <m:rPr>
              <m:sty m:val="p"/>
            </m:rPr>
            <m:t>=</m:t>
          </m:r>
          <m:r>
            <m:rPr>
              <m:sty m:val="p"/>
            </m:rPr>
            <m:t>(</m:t>
          </m:r>
          <m:r>
            <m:rPr>
              <m:sty m:val="p"/>
            </m:rPr>
            <m:t>2</m:t>
          </m:r>
          <m:r>
            <m:rPr>
              <m:sty m:val="i"/>
            </m:rPr>
            <m:t>π</m:t>
          </m:r>
          <m:sSup>
            <m:sSupPr/>
            <m:e>
              <m:r>
                <m:rPr>
                  <m:sty m:val="p"/>
                </m:rPr>
                <m:t>)</m:t>
              </m:r>
            </m:e>
            <m:sup>
              <m:r>
                <m:rPr>
                  <m:sty m:val="p"/>
                </m:rPr>
                <m:t>−</m:t>
              </m:r>
              <m:r>
                <m:rPr>
                  <m:sty m:val="p"/>
                </m:rPr>
                <m:t>2</m:t>
              </m:r>
            </m:sup>
          </m:sSup>
          <m:nary>
            <m:naryPr>
              <m:chr m:val="∫"/>
              <m:limLoc m:val="subSup"/>
              <m:grow m:val="1"/>
            </m:naryPr>
            <m:sub>
              <m:r>
                <m:rPr>
                  <m:sty m:val="p"/>
                </m:rPr>
                <m:t>0</m:t>
              </m:r>
            </m:sub>
            <m:sup>
              <m:r>
                <m:rPr>
                  <m:sty m:val="p"/>
                </m:rPr>
                <m:t>2</m:t>
              </m:r>
              <m:r>
                <m:rPr>
                  <m:sty m:val="i"/>
                </m:rPr>
                <m:t>π</m:t>
              </m:r>
            </m:sup>
            <m:e>
              <m:r>
                <m:rPr>
                  <m:sty m:val="p"/>
                </m:rPr>
                <m:t xml:space="preserve"> </m:t>
              </m:r>
            </m:e>
          </m:nary>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i"/>
            </m:rPr>
            <m:t>d</m:t>
          </m:r>
          <m:sSub>
            <m:sSubPr/>
            <m:e>
              <m:r>
                <m:rPr>
                  <m:sty m:val="i"/>
                </m:rPr>
                <m:t>θ</m:t>
              </m:r>
            </m:e>
            <m:sub>
              <m:r>
                <m:rPr>
                  <m:sty m:val="p"/>
                </m:rPr>
                <m:t>1</m:t>
              </m:r>
            </m:sub>
          </m:sSub>
          <m:r>
            <m:rPr>
              <m:sty m:val="i"/>
            </m:rPr>
            <m:t>d</m:t>
          </m:r>
          <m:sSub>
            <m:sSubPr/>
            <m:e>
              <m:r>
                <m:rPr>
                  <m:sty m:val="i"/>
                </m:rPr>
                <m:t>θ</m:t>
              </m:r>
            </m:e>
            <m:sub>
              <m:r>
                <m:rPr>
                  <m:sty m:val="p"/>
                </m:rPr>
                <m:t>2</m:t>
              </m:r>
            </m:sub>
          </m:sSub>
        </m:oMath>
      </m:oMathPara>
    </w:p>
    <w:p>
      <w:pPr>
        <w:spacing w:after="220" w:lineRule="auto"/>
      </w:pPr>
      <w:r>
        <w:rPr/>
        <w:t xml:space="preserve">(On rappelle que </w:t>
      </w:r>
      <m:oMath>
        <m:r>
          <m:rPr>
            <m:sty m:val="i"/>
          </m:rPr>
          <m:t>θ</m:t>
        </m:r>
        <m:r>
          <m:rPr>
            <m:sty m:val="p"/>
          </m:rPr>
          <m:t>(</m:t>
        </m:r>
        <m:r>
          <m:rPr>
            <m:sty m:val="i"/>
          </m:rPr>
          <m:t>t</m:t>
        </m:r>
        <m:r>
          <m:rPr>
            <m:sty m:val="p"/>
          </m:rPr>
          <m:t>)</m:t>
        </m:r>
      </m:oMath>
      <w:r>
        <w:rPr>
          <w:rFonts w:eastAsia="Georgia" w:cs="Georgia" w:ascii="Georgia" w:hAnsi="Georgia"/>
        </w:rPr>
        <w:t xml:space="preserve"> est défini dans (3) et que </w:t>
      </w:r>
      <m:oMath>
        <m:f>
          <m:fPr>
            <m:ctrlPr>
              <w:rPr>
                <w:rFonts w:ascii="Cambria Math" w:hAnsi="Cambria Math"/>
              </w:rPr>
            </m:ctrlPr>
          </m:fPr>
          <m:num>
            <m:rad>
              <m:radPr>
                <m:degHide m:val="1"/>
                <m:ctrlPr>
                  <w:rPr>
                    <w:rFonts w:ascii="Cambria Math" w:hAnsi="Cambria Math"/>
                  </w:rPr>
                </m:ctrlPr>
              </m:radPr>
              <m:deg/>
              <m:e>
                <m:sSub>
                  <m:sSubPr/>
                  <m:e>
                    <m:r>
                      <m:rPr>
                        <m:sty m:val="i"/>
                      </m:rPr>
                      <m:t>λ</m:t>
                    </m:r>
                  </m:e>
                  <m:sub>
                    <m:r>
                      <m:rPr>
                        <m:sty m:val="p"/>
                      </m:rPr>
                      <m:t>1</m:t>
                    </m:r>
                  </m:sub>
                </m:sSub>
              </m:e>
            </m:rad>
          </m:num>
          <m:den>
            <m:rad>
              <m:radPr>
                <m:degHide m:val="1"/>
                <m:ctrlPr>
                  <w:rPr>
                    <w:rFonts w:ascii="Cambria Math" w:hAnsi="Cambria Math"/>
                  </w:rPr>
                </m:ctrlPr>
              </m:radPr>
              <m:deg/>
              <m:e>
                <m:sSub>
                  <m:sSubPr/>
                  <m:e>
                    <m:r>
                      <m:rPr>
                        <m:sty m:val="i"/>
                      </m:rPr>
                      <m:t>λ</m:t>
                    </m:r>
                  </m:e>
                  <m:sub>
                    <m:r>
                      <m:rPr>
                        <m:sty m:val="p"/>
                      </m:rPr>
                      <m:t>2</m:t>
                    </m:r>
                  </m:sub>
                </m:sSub>
              </m:e>
            </m:rad>
          </m:den>
        </m:f>
      </m:oMath>
      <w:r>
        <w:rPr/>
        <w:t xml:space="preserve"> n'est pas un nombre rationnel).</w:t>
      </w:r>
      <w:r>
        <w:rPr/>
        <w:br w:type="textWrapping"/>
      </w:r>
      <m:oMath>
        <m:r>
          <m:rPr>
            <m:sty m:val="i"/>
          </m:rPr>
          <m:t>◻</m:t>
        </m:r>
      </m:oMath>
      <w:r>
        <w:rPr/>
        <w:t xml:space="preserve"> Q13 - Soit </w:t>
      </w:r>
      <m:oMath>
        <m:r>
          <m:rPr>
            <m:sty m:val="i"/>
          </m:rPr>
          <m:t>j</m:t>
        </m:r>
        <m:r>
          <m:rPr>
            <m:sty m:val="p"/>
          </m:rPr>
          <m:t>,</m:t>
        </m:r>
        <m:r>
          <m:rPr>
            <m:sty m:val="i"/>
          </m:rPr>
          <m:t>l</m:t>
        </m:r>
        <m:r>
          <m:rPr>
            <m:sty m:val="p"/>
          </m:rPr>
          <m:t>∈</m:t>
        </m:r>
        <m:r>
          <m:rPr>
            <m:scr m:val="double-struck"/>
          </m:rPr>
          <m:t>Z</m:t>
        </m:r>
      </m:oMath>
      <w:r>
        <w:rPr>
          <w:rFonts w:eastAsia="Georgia" w:cs="Georgia" w:ascii="Georgia" w:hAnsi="Georgia"/>
        </w:rPr>
        <w:t xml:space="preserve">. Prouver le Théorème Ergodique dans le cas particulier de la fonction </w:t>
      </w:r>
      <m:oMath>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p"/>
          </m:rPr>
          <m:t>↦</m:t>
        </m:r>
        <m:r>
          <m:rPr>
            <m:sty m:val="i"/>
          </m:rPr>
          <m:t>f</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p"/>
          </m:rPr>
          <m:t>=</m:t>
        </m:r>
        <m:sSup>
          <m:sSupPr/>
          <m:e>
            <m:r>
              <m:rPr>
                <m:sty m:val="i"/>
              </m:rPr>
              <m:t>e</m:t>
            </m:r>
          </m:e>
          <m:sup>
            <m:r>
              <m:rPr>
                <m:sty m:val="i"/>
              </m:rPr>
              <m:t>i</m:t>
            </m:r>
            <m:sSub>
              <m:sSubPr/>
              <m:e>
                <m:r>
                  <m:rPr>
                    <m:sty m:val="i"/>
                  </m:rPr>
                  <m:t>θ</m:t>
                </m:r>
              </m:e>
              <m:sub>
                <m:r>
                  <m:rPr>
                    <m:sty m:val="p"/>
                  </m:rPr>
                  <m:t>1</m:t>
                </m:r>
              </m:sub>
            </m:sSub>
            <m:r>
              <m:rPr>
                <m:sty m:val="i"/>
              </m:rPr>
              <m:t>j</m:t>
            </m:r>
          </m:sup>
        </m:sSup>
        <m:sSup>
          <m:sSupPr/>
          <m:e>
            <m:r>
              <m:rPr>
                <m:sty m:val="i"/>
              </m:rPr>
              <m:t>e</m:t>
            </m:r>
          </m:e>
          <m:sup>
            <m:r>
              <m:rPr>
                <m:sty m:val="i"/>
              </m:rPr>
              <m:t>i</m:t>
            </m:r>
            <m:sSub>
              <m:sSubPr/>
              <m:e>
                <m:r>
                  <m:rPr>
                    <m:sty m:val="i"/>
                  </m:rPr>
                  <m:t>θ</m:t>
                </m:r>
              </m:e>
              <m:sub>
                <m:r>
                  <m:rPr>
                    <m:sty m:val="p"/>
                  </m:rPr>
                  <m:t>2</m:t>
                </m:r>
              </m:sub>
            </m:sSub>
            <m:r>
              <m:rPr>
                <m:sty m:val="i"/>
              </m:rPr>
              <m:t>l</m:t>
            </m:r>
          </m:sup>
        </m:sSup>
      </m:oMath>
      <w:r>
        <w:rPr>
          <w:rFonts w:eastAsia="Georgia" w:cs="Georgia" w:ascii="Georgia" w:hAnsi="Georgia"/>
        </w:rPr>
        <w:t xml:space="preserve">. (Dans le cas où </w:t>
      </w:r>
      <m:oMath>
        <m:r>
          <m:rPr>
            <m:sty m:val="p"/>
          </m:rPr>
          <m:t>(</m:t>
        </m:r>
        <m:r>
          <m:rPr>
            <m:sty m:val="i"/>
          </m:rPr>
          <m:t>j</m:t>
        </m:r>
        <m:r>
          <m:rPr>
            <m:sty m:val="p"/>
          </m:rPr>
          <m:t>,</m:t>
        </m:r>
        <m:r>
          <m:rPr>
            <m:sty m:val="i"/>
          </m:rPr>
          <m:t>l</m:t>
        </m:r>
        <m:r>
          <m:rPr>
            <m:sty m:val="p"/>
          </m:rPr>
          <m:t>)</m:t>
        </m:r>
        <m:r>
          <m:rPr>
            <m:sty m:val="p"/>
          </m:rPr>
          <m:t>≠</m:t>
        </m:r>
        <m:r>
          <m:rPr>
            <m:sty m:val="p"/>
          </m:rPr>
          <m:t>(</m:t>
        </m:r>
        <m:r>
          <m:rPr>
            <m:sty m:val="p"/>
          </m:rPr>
          <m:t>0</m:t>
        </m:r>
        <m:r>
          <m:rPr>
            <m:sty m:val="p"/>
          </m:rPr>
          <m:t>,</m:t>
        </m:r>
        <m:r>
          <m:rPr>
            <m:sty m:val="p"/>
          </m:rPr>
          <m:t>0</m:t>
        </m:r>
        <m:r>
          <m:rPr>
            <m:sty m:val="p"/>
          </m:rPr>
          <m:t>)</m:t>
        </m:r>
      </m:oMath>
      <w:r>
        <w:rPr>
          <w:rFonts w:eastAsia="Georgia" w:cs="Georgia" w:ascii="Georgia" w:hAnsi="Georgia"/>
        </w:rPr>
        <w:t xml:space="preserve"> on pourra vérifier que </w:t>
      </w:r>
      <m:oMath>
        <m:r>
          <m:rPr>
            <m:sty m:val="i"/>
          </m:rPr>
          <m:t>j</m:t>
        </m:r>
        <m:rad>
          <m:radPr>
            <m:degHide m:val="1"/>
            <m:ctrlPr>
              <w:rPr>
                <w:rFonts w:ascii="Cambria Math" w:hAnsi="Cambria Math"/>
              </w:rPr>
            </m:ctrlPr>
          </m:radPr>
          <m:deg/>
          <m:e>
            <m:sSub>
              <m:sSubPr/>
              <m:e>
                <m:r>
                  <m:rPr>
                    <m:sty m:val="i"/>
                  </m:rPr>
                  <m:t>λ</m:t>
                </m:r>
              </m:e>
              <m:sub>
                <m:r>
                  <m:rPr>
                    <m:sty m:val="p"/>
                  </m:rPr>
                  <m:t>1</m:t>
                </m:r>
              </m:sub>
            </m:sSub>
          </m:e>
        </m:rad>
        <m:r>
          <m:rPr>
            <m:sty m:val="p"/>
          </m:rPr>
          <m:t>+</m:t>
        </m:r>
        <m:r>
          <m:rPr>
            <m:sty m:val="i"/>
          </m:rPr>
          <m:t>l</m:t>
        </m:r>
        <m:rad>
          <m:radPr>
            <m:degHide m:val="1"/>
            <m:ctrlPr>
              <w:rPr>
                <w:rFonts w:ascii="Cambria Math" w:hAnsi="Cambria Math"/>
              </w:rPr>
            </m:ctrlPr>
          </m:radPr>
          <m:deg/>
          <m:e>
            <m:sSub>
              <m:sSubPr/>
              <m:e>
                <m:r>
                  <m:rPr>
                    <m:sty m:val="i"/>
                  </m:rPr>
                  <m:t>λ</m:t>
                </m:r>
              </m:e>
              <m:sub>
                <m:r>
                  <m:rPr>
                    <m:sty m:val="p"/>
                  </m:rPr>
                  <m:t>2</m:t>
                </m:r>
              </m:sub>
            </m:sSub>
          </m:e>
        </m:rad>
      </m:oMath>
      <w:r>
        <w:rPr>
          <w:rFonts w:eastAsia="Georgia" w:cs="Georgia" w:ascii="Georgia" w:hAnsi="Georgia"/>
        </w:rPr>
        <w:t xml:space="preserve"> est non nul puis on pourra calculer séparément chaque membre de (4) dans ce cas particulier).</w:t>
      </w:r>
    </w:p>
    <w:p>
      <w:pPr>
        <w:spacing w:after="220" w:lineRule="auto"/>
      </w:pPr>
      <w:r>
        <w:rPr>
          <w:rFonts w:eastAsia="Georgia" w:cs="Georgia" w:ascii="Georgia" w:hAnsi="Georgia"/>
        </w:rPr>
        <w:t xml:space="preserve">Dans les trois questions suivantes on fixe un élément quelconque </w:t>
      </w:r>
      <m:oMath>
        <m:r>
          <m:rPr>
            <m:sty m:val="i"/>
          </m:rPr>
          <m:t>f</m:t>
        </m:r>
        <m:r>
          <m:rPr>
            <m:sty m:val="p"/>
          </m:rPr>
          <m:t>∈</m:t>
        </m:r>
        <m:sSubSup>
          <m:sSubSupPr/>
          <m:e>
            <m:r>
              <m:rPr>
                <m:sty m:val="i"/>
              </m:rPr>
              <m:t>C</m:t>
            </m:r>
          </m:e>
          <m:sub>
            <m:r>
              <m:rPr>
                <m:sty m:val="p"/>
              </m:rPr>
              <m:t>2</m:t>
            </m:r>
            <m:r>
              <m:rPr>
                <m:sty m:val="i"/>
              </m:rPr>
              <m:t>π</m:t>
            </m:r>
            <m:r>
              <m:rPr>
                <m:sty m:val="p"/>
              </m:rPr>
              <m:t>,</m:t>
            </m:r>
            <m:r>
              <m:rPr>
                <m:sty m:val="p"/>
              </m:rPr>
              <m:t>2</m:t>
            </m:r>
            <m:r>
              <m:rPr>
                <m:sty m:val="i"/>
              </m:rPr>
              <m:t>π</m:t>
            </m:r>
          </m:sub>
          <m:sup>
            <m:r>
              <m:rPr>
                <m:sty m:val="p"/>
              </m:rPr>
              <m:t>1</m:t>
            </m:r>
          </m:sup>
        </m:sSub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Pour chaque </w:t>
      </w:r>
      <m:oMath>
        <m:r>
          <m:rPr>
            <m:sty m:val="i"/>
          </m:rPr>
          <m:t>k</m:t>
        </m:r>
        <m:r>
          <m:rPr>
            <m:sty m:val="p"/>
          </m:rPr>
          <m:t>∈</m:t>
        </m:r>
        <m:sSup>
          <m:sSupPr/>
          <m:e>
            <m:r>
              <m:rPr>
                <m:scr m:val="double-struck"/>
              </m:rPr>
              <m:t>N</m:t>
            </m:r>
          </m:e>
          <m:sup>
            <m:r>
              <m:rPr>
                <m:sty m:val="p"/>
              </m:rPr>
              <m:t>∗</m:t>
            </m:r>
          </m:sup>
        </m:sSup>
      </m:oMath>
      <w:r>
        <w:rPr/>
        <w:t xml:space="preserve"> on pose :</w:t>
      </w:r>
    </w:p>
    <w:p>
      <w:pPr>
        <w:spacing w:after="220" w:lineRule="auto"/>
      </w:pPr>
      <m:oMathPara>
        <m:oMath>
          <m:r>
            <m:rPr>
              <m:sty m:val="p"/>
            </m:rPr>
            <m:t>∀</m:t>
          </m:r>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p"/>
                </m:rPr>
                <m:t>2</m:t>
              </m:r>
            </m:sup>
          </m:sSup>
          <m:r>
            <m:rPr>
              <m:sty m:val="p"/>
            </m:rPr>
            <m:t>,</m:t>
          </m:r>
          <m:sSub>
            <m:sSubPr/>
            <m:e>
              <m:r>
                <m:rPr>
                  <m:sty m:val="i"/>
                </m:rPr>
                <m:t>f</m:t>
              </m:r>
            </m:e>
            <m:sub>
              <m:r>
                <m:rPr>
                  <m:sty m:val="i"/>
                </m:rPr>
                <m:t>k</m:t>
              </m:r>
            </m:sub>
          </m:sSub>
          <m:r>
            <m:rPr>
              <m:sty m:val="p"/>
            </m:rPr>
            <m:t>(</m:t>
          </m:r>
          <m:r>
            <m:rPr>
              <m:sty m:val="i"/>
            </m:rPr>
            <m:t>u</m:t>
          </m:r>
          <m:r>
            <m:rPr>
              <m:sty m:val="p"/>
            </m:rPr>
            <m:t>,</m:t>
          </m:r>
          <m:r>
            <m:rPr>
              <m:sty m:val="i"/>
            </m:rPr>
            <m:t>v</m:t>
          </m:r>
          <m:r>
            <m:rPr>
              <m:sty m:val="p"/>
            </m:rPr>
            <m:t>)</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R</m:t>
              </m:r>
            </m:e>
            <m:sub>
              <m:r>
                <m:rPr>
                  <m:sty m:val="i"/>
                </m:rPr>
                <m:t>k</m:t>
              </m:r>
            </m:sub>
          </m:sSub>
          <m:d>
            <m:dPr>
              <m:begChr m:val="("/>
              <m:endChr m:val=")"/>
              <m:ctrlPr>
                <w:rPr>
                  <w:rFonts w:ascii="Cambria Math" w:hAnsi="Cambria Math"/>
                </w:rPr>
              </m:ctrlPr>
            </m:dPr>
            <m:e>
              <m:r>
                <m:rPr>
                  <m:sty m:val="i"/>
                </m:rPr>
                <m:t>u</m:t>
              </m:r>
              <m:r>
                <m:rPr>
                  <m:sty m:val="p"/>
                </m:rPr>
                <m:t>−</m:t>
              </m:r>
              <m:sSub>
                <m:sSubPr/>
                <m:e>
                  <m:r>
                    <m:rPr>
                      <m:sty m:val="i"/>
                    </m:rPr>
                    <m:t>θ</m:t>
                  </m:r>
                </m:e>
                <m:sub>
                  <m:r>
                    <m:rPr>
                      <m:sty m:val="p"/>
                    </m:rPr>
                    <m:t>1</m:t>
                  </m:r>
                </m:sub>
              </m:sSub>
            </m:e>
          </m:d>
          <m:sSub>
            <m:sSubPr/>
            <m:e>
              <m:r>
                <m:rPr>
                  <m:sty m:val="i"/>
                </m:rPr>
                <m:t>R</m:t>
              </m:r>
            </m:e>
            <m:sub>
              <m:r>
                <m:rPr>
                  <m:sty m:val="i"/>
                </m:rPr>
                <m:t>k</m:t>
              </m:r>
            </m:sub>
          </m:sSub>
          <m:d>
            <m:dPr>
              <m:begChr m:val="("/>
              <m:endChr m:val=")"/>
              <m:ctrlPr>
                <w:rPr>
                  <w:rFonts w:ascii="Cambria Math" w:hAnsi="Cambria Math"/>
                </w:rPr>
              </m:ctrlPr>
            </m:dPr>
            <m:e>
              <m:r>
                <m:rPr>
                  <m:sty m:val="i"/>
                </m:rPr>
                <m:t>v</m:t>
              </m:r>
              <m:r>
                <m:rPr>
                  <m:sty m:val="p"/>
                </m:rPr>
                <m:t>−</m:t>
              </m:r>
              <m:sSub>
                <m:sSubPr/>
                <m:e>
                  <m:r>
                    <m:rPr>
                      <m:sty m:val="i"/>
                    </m:rPr>
                    <m:t>θ</m:t>
                  </m:r>
                </m:e>
                <m:sub>
                  <m:r>
                    <m:rPr>
                      <m:sty m:val="p"/>
                    </m:rPr>
                    <m:t>2</m:t>
                  </m:r>
                </m:sub>
              </m:sSub>
            </m:e>
          </m:d>
          <m:r>
            <m:rPr>
              <m:sty m:val="i"/>
            </m:rPr>
            <m:t>f</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i"/>
            </m:rPr>
            <m:t>d</m:t>
          </m:r>
          <m:sSub>
            <m:sSubPr/>
            <m:e>
              <m:r>
                <m:rPr>
                  <m:sty m:val="i"/>
                </m:rPr>
                <m:t>θ</m:t>
              </m:r>
            </m:e>
            <m:sub>
              <m:r>
                <m:rPr>
                  <m:sty m:val="p"/>
                </m:rPr>
                <m:t>1</m:t>
              </m:r>
            </m:sub>
          </m:sSub>
          <m:r>
            <m:rPr>
              <m:sty m:val="i"/>
            </m:rPr>
            <m:t>d</m:t>
          </m:r>
          <m:sSub>
            <m:sSubPr/>
            <m:e>
              <m:r>
                <m:rPr>
                  <m:sty m:val="i"/>
                </m:rPr>
                <m:t>θ</m:t>
              </m:r>
            </m:e>
            <m:sub>
              <m:r>
                <m:rPr>
                  <m:sty m:val="p"/>
                </m:rPr>
                <m:t>2</m:t>
              </m:r>
            </m:sub>
          </m:sSub>
        </m:oMath>
      </m:oMathPara>
    </w:p>
    <w:p>
      <w:pPr>
        <w:spacing w:after="220" w:lineRule="auto"/>
      </w:pPr>
      <m:oMath>
        <m:r>
          <m:rPr>
            <m:sty m:val="i"/>
          </m:rPr>
          <m:t>◻</m:t>
        </m:r>
      </m:oMath>
      <w:r>
        <w:rPr/>
        <w:t xml:space="preserve"> Q14 - Soit </w:t>
      </w:r>
      <m:oMath>
        <m:r>
          <m:rPr>
            <m:sty m:val="i"/>
          </m:rPr>
          <m:t>k</m:t>
        </m:r>
        <m:r>
          <m:rPr>
            <m:sty m:val="p"/>
          </m:rPr>
          <m:t>∈</m:t>
        </m:r>
        <m:sSup>
          <m:sSupPr/>
          <m:e>
            <m:r>
              <m:rPr>
                <m:scr m:val="double-struck"/>
              </m:rPr>
              <m:t>N</m:t>
            </m:r>
          </m:e>
          <m:sup>
            <m:r>
              <m:rPr>
                <m:sty m:val="p"/>
              </m:rPr>
              <m:t>∗</m:t>
            </m:r>
          </m:sup>
        </m:sSup>
      </m:oMath>
      <w:r>
        <w:rPr/>
        <w:t xml:space="preserve">. Prouver qu'il existe </w:t>
      </w:r>
      <m:oMath>
        <m:r>
          <m:rPr>
            <m:sty m:val="p"/>
          </m:rPr>
          <m:t>(</m:t>
        </m:r>
        <m:r>
          <m:rPr>
            <m:sty m:val="p"/>
          </m:rPr>
          <m:t>2</m:t>
        </m:r>
        <m:r>
          <m:rPr>
            <m:sty m:val="i"/>
          </m:rPr>
          <m:t>k</m:t>
        </m:r>
        <m:r>
          <m:rPr>
            <m:sty m:val="p"/>
          </m:rPr>
          <m:t>+</m:t>
        </m:r>
        <m:r>
          <m:rPr>
            <m:sty m:val="p"/>
          </m:rPr>
          <m:t>1</m:t>
        </m:r>
        <m:sSup>
          <m:sSupPr/>
          <m:e>
            <m:r>
              <m:rPr>
                <m:sty m:val="p"/>
              </m:rPr>
              <m:t>)</m:t>
            </m:r>
          </m:e>
          <m:sup>
            <m:r>
              <m:rPr>
                <m:sty m:val="p"/>
              </m:rPr>
              <m:t>2</m:t>
            </m:r>
          </m:sup>
        </m:sSup>
      </m:oMath>
      <w:r>
        <w:rPr/>
        <w:t xml:space="preserve"> nombres complexes </w:t>
      </w:r>
      <m:oMath>
        <m:sSub>
          <m:sSubPr/>
          <m:e>
            <m:d>
              <m:dPr>
                <m:begChr m:val="("/>
                <m:endChr m:val=")"/>
                <m:ctrlPr>
                  <w:rPr>
                    <w:rFonts w:ascii="Cambria Math" w:hAnsi="Cambria Math"/>
                  </w:rPr>
                </m:ctrlPr>
              </m:dPr>
              <m:e>
                <m:sSub>
                  <m:sSubPr/>
                  <m:e>
                    <m:r>
                      <m:rPr>
                        <m:sty m:val="i"/>
                      </m:rPr>
                      <m:t>a</m:t>
                    </m:r>
                  </m:e>
                  <m:sub>
                    <m:r>
                      <m:rPr>
                        <m:sty m:val="i"/>
                      </m:rPr>
                      <m:t>j</m:t>
                    </m:r>
                    <m:r>
                      <m:rPr>
                        <m:sty m:val="p"/>
                      </m:rPr>
                      <m:t>,</m:t>
                    </m:r>
                    <m:r>
                      <m:rPr>
                        <m:sty m:val="i"/>
                      </m:rPr>
                      <m:t>l</m:t>
                    </m:r>
                  </m:sub>
                </m:sSub>
              </m:e>
            </m:d>
          </m:e>
          <m:sub>
            <m:r>
              <m:rPr>
                <m:sty m:val="p"/>
              </m:rPr>
              <m:t>−</m:t>
            </m:r>
            <m:r>
              <m:rPr>
                <m:sty m:val="i"/>
              </m:rPr>
              <m:t>k</m:t>
            </m:r>
            <m:r>
              <m:rPr>
                <m:sty m:val="p"/>
              </m:rPr>
              <m:t>≤</m:t>
            </m:r>
            <m:r>
              <m:rPr>
                <m:sty m:val="i"/>
              </m:rPr>
              <m:t>j</m:t>
            </m:r>
            <m:r>
              <m:rPr>
                <m:sty m:val="p"/>
              </m:rPr>
              <m:t>,</m:t>
            </m:r>
            <m:r>
              <m:rPr>
                <m:sty m:val="i"/>
              </m:rPr>
              <m:t>l</m:t>
            </m:r>
            <m:r>
              <m:rPr>
                <m:sty m:val="p"/>
              </m:rPr>
              <m:t>≤</m:t>
            </m:r>
            <m:r>
              <m:rPr>
                <m:sty m:val="i"/>
              </m:rPr>
              <m:t>k</m:t>
            </m:r>
          </m:sub>
        </m:sSub>
      </m:oMath>
      <w:r>
        <w:rPr/>
        <w:t xml:space="preserve"> tels que pour tout </w:t>
      </w:r>
      <m:oMath>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p"/>
              </m:rPr>
              <m:t>2</m:t>
            </m:r>
          </m:sup>
        </m:sSup>
        <m:r>
          <m:rPr>
            <m:sty m:val="p"/>
          </m:rPr>
          <m:t>:</m:t>
        </m:r>
        <m:sSub>
          <m:sSubPr/>
          <m:e>
            <m:r>
              <m:rPr>
                <m:sty m:val="i"/>
              </m:rPr>
              <m:t>f</m:t>
            </m:r>
          </m:e>
          <m:sub>
            <m:r>
              <m:rPr>
                <m:sty m:val="i"/>
              </m:rPr>
              <m:t>k</m:t>
            </m:r>
          </m:sub>
        </m:sSub>
        <m:r>
          <m:rPr>
            <m:sty m:val="p"/>
          </m:rPr>
          <m:t>(</m:t>
        </m:r>
        <m:r>
          <m:rPr>
            <m:sty m:val="i"/>
          </m:rPr>
          <m:t>u</m:t>
        </m:r>
        <m:r>
          <m:rPr>
            <m:sty m:val="p"/>
          </m:rPr>
          <m:t>,</m:t>
        </m:r>
        <m:r>
          <m:rPr>
            <m:sty m:val="i"/>
          </m:rPr>
          <m:t>v</m:t>
        </m:r>
        <m:r>
          <m:rPr>
            <m:sty m:val="p"/>
          </m:rPr>
          <m:t>)</m:t>
        </m:r>
        <m:r>
          <m:rPr>
            <m:sty m:val="p"/>
          </m:rPr>
          <m:t>=</m:t>
        </m:r>
        <m:nary>
          <m:naryPr>
            <m:chr m:val="∑"/>
            <m:limLoc m:val="undOvr"/>
            <m:grow m:val="1"/>
            <m:supHide m:val="1"/>
          </m:naryPr>
          <m:sub>
            <m:r>
              <m:rPr>
                <m:sty m:val="p"/>
              </m:rPr>
              <m:t>−</m:t>
            </m:r>
            <m:r>
              <m:rPr>
                <m:sty m:val="i"/>
              </m:rPr>
              <m:t>k</m:t>
            </m:r>
            <m:r>
              <m:rPr>
                <m:sty m:val="p"/>
              </m:rPr>
              <m:t>≤</m:t>
            </m:r>
            <m:r>
              <m:rPr>
                <m:sty m:val="i"/>
              </m:rPr>
              <m:t>j</m:t>
            </m:r>
            <m:r>
              <m:rPr>
                <m:sty m:val="p"/>
              </m:rPr>
              <m:t>,</m:t>
            </m:r>
            <m:r>
              <m:rPr>
                <m:sty m:val="i"/>
              </m:rPr>
              <m:t>l</m:t>
            </m:r>
            <m:r>
              <m:rPr>
                <m:sty m:val="p"/>
              </m:rPr>
              <m:t>≤</m:t>
            </m:r>
            <m:r>
              <m:rPr>
                <m:sty m:val="i"/>
              </m:rPr>
              <m:t>k</m:t>
            </m:r>
          </m:sub>
          <m:sup/>
          <m:e>
            <m:r>
              <m:rPr>
                <m:sty m:val="p"/>
              </m:rPr>
              <m:t xml:space="preserve"> </m:t>
            </m:r>
          </m:e>
        </m:nary>
        <m:sSub>
          <m:sSubPr/>
          <m:e>
            <m:r>
              <m:rPr>
                <m:sty m:val="i"/>
              </m:rPr>
              <m:t>a</m:t>
            </m:r>
          </m:e>
          <m:sub>
            <m:r>
              <m:rPr>
                <m:sty m:val="i"/>
              </m:rPr>
              <m:t>j</m:t>
            </m:r>
            <m:r>
              <m:rPr>
                <m:sty m:val="p"/>
              </m:rPr>
              <m:t>,</m:t>
            </m:r>
            <m:r>
              <m:rPr>
                <m:sty m:val="i"/>
              </m:rPr>
              <m:t>l</m:t>
            </m:r>
          </m:sub>
        </m:sSub>
        <m:sSup>
          <m:sSupPr/>
          <m:e>
            <m:r>
              <m:rPr>
                <m:sty m:val="i"/>
              </m:rPr>
              <m:t>e</m:t>
            </m:r>
          </m:e>
          <m:sup>
            <m:r>
              <m:rPr>
                <m:sty m:val="i"/>
              </m:rPr>
              <m:t>i</m:t>
            </m:r>
            <m:r>
              <m:rPr>
                <m:sty m:val="i"/>
              </m:rPr>
              <m:t>u</m:t>
            </m:r>
            <m:r>
              <m:rPr>
                <m:sty m:val="i"/>
              </m:rPr>
              <m:t>j</m:t>
            </m:r>
          </m:sup>
        </m:sSup>
        <m:sSup>
          <m:sSupPr/>
          <m:e>
            <m:r>
              <m:rPr>
                <m:sty m:val="i"/>
              </m:rPr>
              <m:t>e</m:t>
            </m:r>
          </m:e>
          <m:sup>
            <m:r>
              <m:rPr>
                <m:sty m:val="i"/>
              </m:rPr>
              <m:t>i</m:t>
            </m:r>
            <m:r>
              <m:rPr>
                <m:sty m:val="i"/>
              </m:rPr>
              <m:t>v</m:t>
            </m:r>
            <m:r>
              <m:rPr>
                <m:sty m:val="i"/>
              </m:rPr>
              <m:t>l</m:t>
            </m:r>
          </m:sup>
        </m:sSup>
      </m:oMath>
      <w:r>
        <w:rPr/>
        <w:t xml:space="preserve">. Justifier que la fonction </w:t>
      </w:r>
      <m:oMath>
        <m:sSub>
          <m:sSubPr/>
          <m:e>
            <m:r>
              <m:rPr>
                <m:sty m:val="i"/>
              </m:rPr>
              <m:t>f</m:t>
            </m:r>
          </m:e>
          <m:sub>
            <m:r>
              <m:rPr>
                <m:sty m:val="i"/>
              </m:rPr>
              <m:t>k</m:t>
            </m:r>
          </m:sub>
        </m:sSub>
      </m:oMath>
      <w:r>
        <w:rPr>
          <w:rFonts w:eastAsia="Georgia" w:cs="Georgia" w:ascii="Georgia" w:hAnsi="Georgia"/>
        </w:rPr>
        <w:t xml:space="preserve"> vérifie le Théorème Ergodique.</w:t>
      </w:r>
      <w:r>
        <w:rPr/>
        <w:br w:type="textWrapping"/>
      </w:r>
      <m:oMath>
        <m:r>
          <m:rPr>
            <m:sty m:val="i"/>
          </m:rPr>
          <m:t>◻</m:t>
        </m:r>
      </m:oMath>
      <w:r>
        <w:rPr/>
        <w:t xml:space="preserve"> Q15 - Soit </w:t>
      </w:r>
      <m:oMath>
        <m:r>
          <m:rPr>
            <m:sty m:val="i"/>
          </m:rPr>
          <m:t>ϵ</m:t>
        </m:r>
        <m:r>
          <m:rPr>
            <m:sty m:val="p"/>
          </m:rPr>
          <m:t>∈</m:t>
        </m:r>
        <m:r>
          <m:rPr>
            <m:sty m:val="p"/>
          </m:rPr>
          <m:t>]</m:t>
        </m:r>
        <m:r>
          <m:rPr>
            <m:sty m:val="p"/>
          </m:rPr>
          <m:t>0</m:t>
        </m:r>
        <m:r>
          <m:rPr>
            <m:sty m:val="p"/>
          </m:rPr>
          <m:t>,</m:t>
        </m:r>
        <m:r>
          <m:rPr>
            <m:sty m:val="i"/>
          </m:rPr>
          <m:t>π</m:t>
        </m:r>
        <m:d>
          <m:dPr>
            <m:begChr m:val="["/>
            <m:endChr m:val=""/>
            <m:ctrlPr>
              <w:rPr>
                <w:rFonts w:ascii="Cambria Math" w:hAnsi="Cambria Math"/>
              </w:rPr>
            </m:ctrlPr>
          </m:dPr>
          <m:e/>
        </m:d>
      </m:oMath>
      <w:r>
        <w:rPr/>
        <w:t xml:space="preserve"> et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En écrivant </w:t>
      </w:r>
      <m:oMath>
        <m:sSub>
          <m:sSubPr/>
          <m:e>
            <m:r>
              <m:rPr>
                <m:sty m:val="i"/>
              </m:rPr>
              <m:t>f</m:t>
            </m:r>
          </m:e>
          <m:sub>
            <m:r>
              <m:rPr>
                <m:sty m:val="i"/>
              </m:rPr>
              <m:t>k</m:t>
            </m:r>
          </m:sub>
        </m:sSub>
        <m:r>
          <m:rPr>
            <m:sty m:val="p"/>
          </m:rPr>
          <m:t>(</m:t>
        </m:r>
        <m:r>
          <m:rPr>
            <m:sty m:val="i"/>
          </m:rPr>
          <m:t>u</m:t>
        </m:r>
        <m:r>
          <m:rPr>
            <m:sty m:val="p"/>
          </m:rPr>
          <m:t>,</m:t>
        </m:r>
        <m:r>
          <m:rPr>
            <m:sty m:val="i"/>
          </m:rPr>
          <m:t>v</m:t>
        </m:r>
        <m:r>
          <m:rPr>
            <m:sty m:val="p"/>
          </m:rPr>
          <m:t>)</m:t>
        </m:r>
        <m:r>
          <m:rPr>
            <m:sty m:val="p"/>
          </m:rPr>
          <m:t>−</m:t>
        </m:r>
        <m:r>
          <m:rPr>
            <m:sty m:val="i"/>
          </m:rPr>
          <m:t>f</m:t>
        </m:r>
        <m:r>
          <m:rPr>
            <m:sty m:val="p"/>
          </m:rPr>
          <m:t>(</m:t>
        </m:r>
        <m:r>
          <m:rPr>
            <m:sty m:val="i"/>
          </m:rPr>
          <m:t>u</m:t>
        </m:r>
        <m:r>
          <m:rPr>
            <m:sty m:val="p"/>
          </m:rPr>
          <m:t>,</m:t>
        </m:r>
        <m:r>
          <m:rPr>
            <m:sty m:val="i"/>
          </m:rPr>
          <m:t>v</m:t>
        </m:r>
        <m:r>
          <m:rPr>
            <m:sty m:val="p"/>
          </m:rPr>
          <m:t>)</m:t>
        </m:r>
      </m:oMath>
      <w:r>
        <w:rPr/>
        <w:t xml:space="preserve"> comme somme de deux termes et en appliquant la Question 10, prouver que pour tout </w:t>
      </w:r>
      <m:oMath>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p"/>
              </m:rPr>
              <m:t>2</m:t>
            </m:r>
          </m:sup>
        </m:sSup>
      </m:oMath>
      <w:r>
        <w:rPr/>
        <w:t xml:space="preserve"> :</w:t>
      </w:r>
    </w:p>
    <w:p>
      <w:pPr>
        <w:spacing w:after="220" w:lineRule="auto"/>
      </w:pPr>
      <m:oMathPara>
        <m:oMath>
          <m:d>
            <m:dPr>
              <m:begChr m:val="|"/>
              <m:endChr m:val="|"/>
              <m:ctrlPr>
                <w:rPr>
                  <w:rFonts w:ascii="Cambria Math" w:hAnsi="Cambria Math"/>
                </w:rPr>
              </m:ctrlPr>
            </m:dPr>
            <m:e>
              <m:sSub>
                <m:sSubPr/>
                <m:e>
                  <m:r>
                    <m:rPr>
                      <m:sty m:val="i"/>
                    </m:rPr>
                    <m:t>f</m:t>
                  </m:r>
                </m:e>
                <m:sub>
                  <m:r>
                    <m:rPr>
                      <m:sty m:val="i"/>
                    </m:rPr>
                    <m:t>k</m:t>
                  </m:r>
                </m:sub>
              </m:sSub>
              <m:r>
                <m:rPr>
                  <m:sty m:val="p"/>
                </m:rPr>
                <m:t>(</m:t>
              </m:r>
              <m:r>
                <m:rPr>
                  <m:sty m:val="i"/>
                </m:rPr>
                <m:t>u</m:t>
              </m:r>
              <m:r>
                <m:rPr>
                  <m:sty m:val="p"/>
                </m:rPr>
                <m:t>,</m:t>
              </m:r>
              <m:r>
                <m:rPr>
                  <m:sty m:val="i"/>
                </m:rPr>
                <m:t>v</m:t>
              </m:r>
              <m:r>
                <m:rPr>
                  <m:sty m:val="p"/>
                </m:rPr>
                <m:t>)</m:t>
              </m:r>
              <m:r>
                <m:rPr>
                  <m:sty m:val="p"/>
                </m:rPr>
                <m:t>−</m:t>
              </m:r>
              <m:r>
                <m:rPr>
                  <m:sty m:val="i"/>
                </m:rPr>
                <m:t>f</m:t>
              </m:r>
              <m:r>
                <m:rPr>
                  <m:sty m:val="p"/>
                </m:rPr>
                <m:t>(</m:t>
              </m:r>
              <m:r>
                <m:rPr>
                  <m:sty m:val="i"/>
                </m:rPr>
                <m:t>u</m:t>
              </m:r>
              <m:r>
                <m:rPr>
                  <m:sty m:val="p"/>
                </m:rPr>
                <m:t>,</m:t>
              </m:r>
              <m:r>
                <m:rPr>
                  <m:sty m:val="i"/>
                </m:rPr>
                <m:t>v</m:t>
              </m:r>
              <m:r>
                <m:rPr>
                  <m:sty m:val="p"/>
                </m:rPr>
                <m:t>)</m:t>
              </m:r>
            </m:e>
          </m:d>
          <m:r>
            <m:rPr>
              <m:sty m:val="p"/>
            </m:rPr>
            <m:t>≤</m:t>
          </m:r>
          <m:r>
            <m:rPr>
              <m:sty m:val="p"/>
            </m:rPr>
            <m:t>2</m:t>
          </m:r>
          <m:r>
            <m:rPr>
              <m:sty m:val="i"/>
            </m:rPr>
            <m:t>ϵ</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sSub>
                        <m:sSubPr/>
                        <m:e>
                          <m:r>
                            <m:rPr>
                              <m:sty m:val="i"/>
                            </m:rPr>
                            <m:t>θ</m:t>
                          </m:r>
                        </m:e>
                        <m:sub>
                          <m:r>
                            <m:rPr>
                              <m:sty m:val="p"/>
                            </m:rPr>
                            <m:t>1</m:t>
                          </m:r>
                        </m:sub>
                      </m:sSub>
                    </m:den>
                  </m:f>
                </m:e>
              </m:d>
              <m:r>
                <m:rPr>
                  <m:sty m:val="p"/>
                </m:rPr>
                <m:t>+</m:t>
              </m:r>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sSub>
                        <m:sSubPr/>
                        <m:e>
                          <m:r>
                            <m:rPr>
                              <m:sty m:val="i"/>
                            </m:rPr>
                            <m:t>θ</m:t>
                          </m:r>
                        </m:e>
                        <m:sub>
                          <m:r>
                            <m:rPr>
                              <m:sty m:val="p"/>
                            </m:rPr>
                            <m:t>2</m:t>
                          </m:r>
                        </m:sub>
                      </m:sSub>
                    </m:den>
                  </m:f>
                </m:e>
              </m:d>
            </m:e>
          </m:d>
          <m:r>
            <m:rPr>
              <m:sty m:val="p"/>
            </m:rPr>
            <m:t>+</m:t>
          </m:r>
          <m:r>
            <m:rPr>
              <m:sty m:val="p"/>
            </m:rPr>
            <m:t>8</m:t>
          </m:r>
          <m:r>
            <m:rPr>
              <m:sty m:val="i"/>
            </m:rPr>
            <m:t>π</m:t>
          </m:r>
          <m:r>
            <m:rPr>
              <m:sty m:val="p"/>
            </m:rPr>
            <m:t>‖</m:t>
          </m:r>
          <m:r>
            <m:rPr>
              <m:sty m:val="i"/>
            </m:rPr>
            <m:t>f</m:t>
          </m:r>
          <m:r>
            <m:rPr>
              <m:sty m:val="p"/>
            </m:rPr>
            <m:t>‖</m:t>
          </m:r>
          <m:sSub>
            <m:sSubPr/>
            <m:e>
              <m:r>
                <m:rPr>
                  <m:sty m:val="i"/>
                </m:rPr>
                <m:t>d</m:t>
              </m:r>
            </m:e>
            <m:sub>
              <m:r>
                <m:rPr>
                  <m:sty m:val="i"/>
                </m:rPr>
                <m:t>k</m:t>
              </m:r>
            </m:sub>
          </m:sSub>
          <m:r>
            <m:rPr>
              <m:sty m:val="p"/>
            </m:rPr>
            <m:t>(</m:t>
          </m:r>
          <m:r>
            <m:rPr>
              <m:sty m:val="i"/>
            </m:rPr>
            <m:t>ϵ</m:t>
          </m:r>
          <m:r>
            <m:rPr>
              <m:sty m:val="p"/>
            </m:rPr>
            <m:t>)</m:t>
          </m:r>
          <m:r>
            <m:rPr>
              <m:sty m:val="p"/>
            </m:rPr>
            <m:t>.</m:t>
          </m:r>
        </m:oMath>
      </m:oMathPara>
    </w:p>
    <w:p>
      <w:pPr>
        <w:spacing w:after="220" w:lineRule="auto"/>
      </w:pPr>
      <w:r>
        <w:rPr/>
        <w:t xml:space="preserve">On rappelle que </w:t>
      </w:r>
      <m:oMath>
        <m:r>
          <m:rPr>
            <m:sty m:val="p"/>
          </m:rPr>
          <m:t>‖</m:t>
        </m:r>
        <m:r>
          <m:rPr>
            <m:sty m:val="i"/>
          </m:rPr>
          <m:t>f</m:t>
        </m:r>
        <m:r>
          <m:rPr>
            <m:sty m:val="p"/>
          </m:rPr>
          <m:t>‖</m:t>
        </m:r>
      </m:oMath>
      <w:r>
        <w:rPr>
          <w:rFonts w:eastAsia="Georgia" w:cs="Georgia" w:ascii="Georgia" w:hAnsi="Georgia"/>
        </w:rPr>
        <w:t xml:space="preserve"> est défini juste après la Question 12.</w:t>
      </w:r>
      <w:r>
        <w:rPr/>
        <w:br w:type="textWrapping"/>
      </w:r>
      <m:oMath>
        <m:r>
          <m:rPr>
            <m:sty m:val="i"/>
          </m:rPr>
          <m:t>◻</m:t>
        </m:r>
      </m:oMath>
      <w:r>
        <w:rPr>
          <w:rFonts w:eastAsia="Georgia" w:cs="Georgia" w:ascii="Georgia" w:hAnsi="Georgia"/>
        </w:rPr>
        <w:t xml:space="preserve"> Q16 - Prouver le Théorème Ergodique pour la fonction </w:t>
      </w:r>
      <m:oMath>
        <m:r>
          <m:rPr>
            <m:sty m:val="i"/>
          </m:rPr>
          <m:t>f</m:t>
        </m:r>
      </m:oMath>
      <w:r>
        <w:rPr/>
        <w:t xml:space="preserve">. (On pourra poser </w:t>
      </w:r>
      <m:oMath>
        <m:r>
          <m:rPr>
            <m:sty m:val="i"/>
          </m:rPr>
          <m:t>M</m:t>
        </m:r>
        <m:r>
          <m:rPr>
            <m:sty m:val="p"/>
          </m:rPr>
          <m:t>=</m:t>
        </m:r>
        <m:r>
          <m:rPr>
            <m:sty m:val="p"/>
          </m:rPr>
          <m:t>2</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sSub>
                      <m:sSubPr/>
                      <m:e>
                        <m:r>
                          <m:rPr>
                            <m:sty m:val="i"/>
                          </m:rPr>
                          <m:t>θ</m:t>
                        </m:r>
                      </m:e>
                      <m:sub>
                        <m:r>
                          <m:rPr>
                            <m:sty m:val="p"/>
                          </m:rPr>
                          <m:t>1</m:t>
                        </m:r>
                      </m:sub>
                    </m:sSub>
                  </m:den>
                </m:f>
              </m:e>
            </m:d>
            <m:r>
              <m:rPr>
                <m:sty m:val="p"/>
              </m:rPr>
              <m:t>+</m:t>
            </m:r>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sSub>
                      <m:sSubPr/>
                      <m:e>
                        <m:r>
                          <m:rPr>
                            <m:sty m:val="i"/>
                          </m:rPr>
                          <m:t>θ</m:t>
                        </m:r>
                      </m:e>
                      <m:sub>
                        <m:r>
                          <m:rPr>
                            <m:sty m:val="p"/>
                          </m:rPr>
                          <m:t>2</m:t>
                        </m:r>
                      </m:sub>
                    </m:sSub>
                  </m:den>
                </m:f>
              </m:e>
            </m:d>
          </m:e>
        </m:d>
        <m:r>
          <m:rPr>
            <m:sty m:val="p"/>
          </m:rPr>
          <m:t>+</m:t>
        </m:r>
        <m:r>
          <m:rPr>
            <m:sty m:val="p"/>
          </m:rPr>
          <m:t>8</m:t>
        </m:r>
        <m:r>
          <m:rPr>
            <m:sty m:val="i"/>
          </m:rPr>
          <m:t>π</m:t>
        </m:r>
        <m:r>
          <m:rPr>
            <m:sty m:val="p"/>
          </m:rPr>
          <m:t>‖</m:t>
        </m:r>
        <m:r>
          <m:rPr>
            <m:sty m:val="i"/>
          </m:rPr>
          <m:t>f</m:t>
        </m:r>
        <m:r>
          <m:rPr>
            <m:sty m:val="p"/>
          </m:rPr>
          <m:t>‖</m:t>
        </m:r>
      </m:oMath>
      <w:r>
        <w:rPr/>
        <w:t xml:space="preserve">. Pour </w:t>
      </w:r>
      <m:oMath>
        <m:r>
          <m:rPr>
            <m:sty m:val="i"/>
          </m:rPr>
          <m:t>ϵ</m:t>
        </m:r>
        <m:r>
          <m:rPr>
            <m:sty m:val="p"/>
          </m:rPr>
          <m:t>&gt;</m:t>
        </m:r>
        <m:r>
          <m:rPr>
            <m:sty m:val="p"/>
          </m:rPr>
          <m:t>0</m:t>
        </m:r>
      </m:oMath>
      <w:r>
        <w:rPr>
          <w:rFonts w:eastAsia="Georgia" w:cs="Georgia" w:ascii="Georgia" w:hAnsi="Georgia"/>
        </w:rPr>
        <w:t xml:space="preserve"> donné, on pourra choisir </w:t>
      </w:r>
      <m:oMath>
        <m:r>
          <m:rPr>
            <m:sty m:val="i"/>
          </m:rPr>
          <m:t>k</m:t>
        </m:r>
        <m:r>
          <m:rPr>
            <m:sty m:val="p"/>
          </m:rPr>
          <m:t>∈</m:t>
        </m:r>
        <m:sSup>
          <m:sSupPr/>
          <m:e>
            <m:r>
              <m:rPr>
                <m:scr m:val="double-struck"/>
              </m:rPr>
              <m:t>N</m:t>
            </m:r>
          </m:e>
          <m:sup>
            <m:r>
              <m:rPr>
                <m:sty m:val="p"/>
              </m:rPr>
              <m:t>∗</m:t>
            </m:r>
          </m:sup>
        </m:sSup>
      </m:oMath>
      <w:r>
        <w:rPr/>
        <w:t xml:space="preserve"> tel que </w:t>
      </w:r>
      <m:oMath>
        <m:sSub>
          <m:sSubPr/>
          <m:e>
            <m:r>
              <m:rPr>
                <m:sty m:val="i"/>
              </m:rPr>
              <m:t>d</m:t>
            </m:r>
          </m:e>
          <m:sub>
            <m:r>
              <m:rPr>
                <m:sty m:val="i"/>
              </m:rPr>
              <m:t>k</m:t>
            </m:r>
          </m:sub>
        </m:sSub>
        <m:r>
          <m:rPr>
            <m:sty m:val="p"/>
          </m:rPr>
          <m:t>(</m:t>
        </m:r>
        <m:r>
          <m:rPr>
            <m:sty m:val="i"/>
          </m:rPr>
          <m:t>ϵ</m:t>
        </m:r>
        <m:r>
          <m:rPr>
            <m:sty m:val="p"/>
          </m:rPr>
          <m:t>)</m:t>
        </m:r>
        <m:r>
          <m:rPr>
            <m:sty m:val="p"/>
          </m:rPr>
          <m:t>&lt;</m:t>
        </m:r>
        <m:r>
          <m:rPr>
            <m:sty m:val="i"/>
          </m:rPr>
          <m:t>ϵ</m:t>
        </m:r>
      </m:oMath>
      <w:r>
        <w:rPr>
          <w:rFonts w:eastAsia="Georgia" w:cs="Georgia" w:ascii="Georgia" w:hAnsi="Georgia"/>
        </w:rPr>
        <w:t xml:space="preserve">. Ensuite, on pourra appliquer la Question 14 à </w:t>
      </w:r>
      <m:oMath>
        <m:sSub>
          <m:sSubPr/>
          <m:e>
            <m:r>
              <m:rPr>
                <m:sty m:val="i"/>
              </m:rPr>
              <m:t>f</m:t>
            </m:r>
          </m:e>
          <m:sub>
            <m:r>
              <m:rPr>
                <m:sty m:val="i"/>
              </m:rPr>
              <m:t>k</m:t>
            </m:r>
          </m:sub>
        </m:sSub>
      </m:oMath>
      <w:r>
        <w:rPr>
          <w:rFonts w:eastAsia="Georgia" w:cs="Georgia" w:ascii="Georgia" w:hAnsi="Georgia"/>
        </w:rPr>
        <w:t xml:space="preserve"> et considérer </w:t>
      </w:r>
      <m:oMath>
        <m:sSub>
          <m:sSubPr/>
          <m:e>
            <m:r>
              <m:rPr>
                <m:sty m:val="i"/>
              </m:rPr>
              <m:t>T</m:t>
            </m:r>
          </m:e>
          <m:sub>
            <m:r>
              <m:rPr>
                <m:sty m:val="p"/>
              </m:rPr>
              <m:t>0</m:t>
            </m:r>
          </m:sub>
        </m:sSub>
        <m:r>
          <m:rPr>
            <m:sty m:val="p"/>
          </m:rPr>
          <m:t>&gt;</m:t>
        </m:r>
        <m:r>
          <m:rPr>
            <m:sty m:val="p"/>
          </m:rPr>
          <m:t>0</m:t>
        </m:r>
      </m:oMath>
      <w:r>
        <w:rPr/>
        <w:t xml:space="preserve"> tel que pour tout </w:t>
      </w:r>
      <m:oMath>
        <m:r>
          <m:rPr>
            <m:sty m:val="i"/>
          </m:rPr>
          <m:t>T</m:t>
        </m:r>
        <m:r>
          <m:rPr>
            <m:sty m:val="p"/>
          </m:rPr>
          <m:t>≥</m:t>
        </m:r>
        <m:sSub>
          <m:sSubPr/>
          <m:e>
            <m:r>
              <m:rPr>
                <m:sty m:val="i"/>
              </m:rPr>
              <m:t>T</m:t>
            </m:r>
          </m:e>
          <m:sub>
            <m:r>
              <m:rPr>
                <m:sty m:val="p"/>
              </m:rPr>
              <m:t>0</m:t>
            </m:r>
          </m:sub>
        </m:sSub>
      </m:oMath>
      <w:r>
        <w:rPr/>
        <w:t xml:space="preserve">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f</m:t>
                      </m:r>
                    </m:e>
                    <m:sub>
                      <m:r>
                        <m:rPr>
                          <m:sty m:val="i"/>
                        </m:rPr>
                        <m:t>k</m:t>
                      </m:r>
                    </m:sub>
                  </m:sSub>
                  <m:r>
                    <m:rPr>
                      <m:sty m:val="p"/>
                    </m:rPr>
                    <m:t>∘</m:t>
                  </m:r>
                  <m:r>
                    <m:rPr>
                      <m:sty m:val="i"/>
                    </m:rPr>
                    <m:t>θ</m:t>
                  </m:r>
                  <m:r>
                    <m:rPr>
                      <m:sty m:val="p"/>
                    </m:rPr>
                    <m:t>(</m:t>
                  </m:r>
                  <m:r>
                    <m:rPr>
                      <m:sty m:val="i"/>
                    </m:rPr>
                    <m:t>t</m:t>
                  </m:r>
                  <m:r>
                    <m:rPr>
                      <m:sty m:val="p"/>
                    </m:rPr>
                    <m:t>)</m:t>
                  </m:r>
                  <m:r>
                    <m:rPr>
                      <m:sty m:val="i"/>
                    </m:rPr>
                    <m:t>d</m:t>
                  </m:r>
                  <m:r>
                    <m:rPr>
                      <m:sty m:val="i"/>
                    </m:rPr>
                    <m:t>t</m:t>
                  </m:r>
                  <m:r>
                    <m:rPr>
                      <m:sty m:val="p"/>
                    </m:rPr>
                    <m:t>−</m:t>
                  </m:r>
                  <m:r>
                    <m:rPr>
                      <m:sty m:val="p"/>
                    </m:rPr>
                    <m:t>(</m:t>
                  </m:r>
                  <m:r>
                    <m:rPr>
                      <m:sty m:val="p"/>
                    </m:rPr>
                    <m:t>2</m:t>
                  </m:r>
                  <m:r>
                    <m:rPr>
                      <m:sty m:val="i"/>
                    </m:rPr>
                    <m:t>π</m:t>
                  </m:r>
                  <m:sSup>
                    <m:sSupPr/>
                    <m:e>
                      <m:r>
                        <m:rPr>
                          <m:sty m:val="p"/>
                        </m:rPr>
                        <m:t>)</m:t>
                      </m:r>
                    </m:e>
                    <m:sup>
                      <m:r>
                        <m:rPr>
                          <m:sty m:val="p"/>
                        </m:rPr>
                        <m:t>−</m:t>
                      </m:r>
                      <m:r>
                        <m:rPr>
                          <m:sty m:val="p"/>
                        </m:rPr>
                        <m:t>2</m:t>
                      </m:r>
                    </m:sup>
                  </m:sSup>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sSub>
                    <m:sSubPr/>
                    <m:e>
                      <m:r>
                        <m:rPr>
                          <m:sty m:val="i"/>
                        </m:rPr>
                        <m:t>f</m:t>
                      </m:r>
                    </m:e>
                    <m:sub>
                      <m:r>
                        <m:rPr>
                          <m:sty m:val="i"/>
                        </m:rPr>
                        <m:t>k</m:t>
                      </m:r>
                    </m:sub>
                  </m:sSub>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i"/>
                    </m:rPr>
                    <m:t>d</m:t>
                  </m:r>
                  <m:sSub>
                    <m:sSubPr/>
                    <m:e>
                      <m:r>
                        <m:rPr>
                          <m:sty m:val="i"/>
                        </m:rPr>
                        <m:t>θ</m:t>
                      </m:r>
                    </m:e>
                    <m:sub>
                      <m:r>
                        <m:rPr>
                          <m:sty m:val="p"/>
                        </m:rPr>
                        <m:t>1</m:t>
                      </m:r>
                    </m:sub>
                  </m:sSub>
                  <m:r>
                    <m:rPr>
                      <m:sty m:val="i"/>
                    </m:rPr>
                    <m:t>d</m:t>
                  </m:r>
                  <m:sSub>
                    <m:sSubPr/>
                    <m:e>
                      <m:r>
                        <m:rPr>
                          <m:sty m:val="i"/>
                        </m:rPr>
                        <m:t>θ</m:t>
                      </m:r>
                    </m:e>
                    <m:sub>
                      <m:r>
                        <m:rPr>
                          <m:sty m:val="p"/>
                        </m:rPr>
                        <m:t>2</m:t>
                      </m:r>
                    </m:sub>
                  </m:sSub>
                </m:e>
              </m:d>
              <m:r>
                <m:rPr>
                  <m:sty m:val="p"/>
                </m:rPr>
                <m:t>&lt;</m:t>
              </m:r>
              <m:r>
                <m:rPr>
                  <m:sty m:val="i"/>
                </m:rPr>
                <m:t>ϵ</m:t>
              </m:r>
              <m:r>
                <m:rPr>
                  <m:sty m:val="p"/>
                </m:rPr>
                <m:t>.</m:t>
              </m:r>
            </m:e>
          </m:d>
        </m:oMath>
      </m:oMathPara>
    </w:p>
    <w:p>
      <w:pPr>
        <w:spacing w:after="220" w:lineRule="auto"/>
      </w:pPr>
      <w:r>
        <w:rPr/>
        <w:t xml:space="preserve">Soient </w:t>
      </w:r>
      <m:oMath>
        <m:r>
          <m:rPr>
            <m:sty m:val="i"/>
          </m:rPr>
          <m:t>a</m:t>
        </m:r>
        <m:r>
          <m:rPr>
            <m:sty m:val="p"/>
          </m:rPr>
          <m:t>,</m:t>
        </m:r>
        <m:r>
          <m:rPr>
            <m:sty m:val="i"/>
          </m:rPr>
          <m:t>b</m:t>
        </m:r>
        <m:r>
          <m:rPr>
            <m:sty m:val="p"/>
          </m:rPr>
          <m:t>∈</m:t>
        </m:r>
        <m:r>
          <m:rPr>
            <m:sty m:val="p"/>
          </m:rPr>
          <m:t>]</m:t>
        </m:r>
        <m:r>
          <m:rPr>
            <m:sty m:val="p"/>
          </m:rPr>
          <m:t>0</m:t>
        </m:r>
        <m:r>
          <m:rPr>
            <m:sty m:val="p"/>
          </m:rPr>
          <m:t>,</m:t>
        </m:r>
        <m:r>
          <m:rPr>
            <m:sty m:val="p"/>
          </m:rPr>
          <m:t>2</m:t>
        </m:r>
        <m:r>
          <m:rPr>
            <m:sty m:val="i"/>
          </m:rPr>
          <m:t>π</m:t>
        </m:r>
        <m:d>
          <m:dPr>
            <m:begChr m:val="["/>
            <m:endChr m:val=""/>
            <m:ctrlPr>
              <w:rPr>
                <w:rFonts w:ascii="Cambria Math" w:hAnsi="Cambria Math"/>
              </w:rPr>
            </m:ctrlPr>
          </m:dPr>
          <m:e/>
        </m:d>
      </m:oMath>
      <w:r>
        <w:rPr/>
        <w:t xml:space="preserve"> tels que </w:t>
      </w:r>
      <m:oMath>
        <m:r>
          <m:rPr>
            <m:sty m:val="i"/>
          </m:rPr>
          <m:t>a</m:t>
        </m:r>
        <m:r>
          <m:rPr>
            <m:sty m:val="p"/>
          </m:rPr>
          <m:t>&lt;</m:t>
        </m:r>
        <m:r>
          <m:rPr>
            <m:sty m:val="i"/>
          </m:rPr>
          <m:t>b</m:t>
        </m:r>
      </m:oMath>
      <w:r>
        <w:rPr>
          <w:rFonts w:eastAsia="Georgia" w:cs="Georgia" w:ascii="Georgia" w:hAnsi="Georgia"/>
        </w:rPr>
        <w:t xml:space="preserve">. On désigne par </w:t>
      </w:r>
      <m:oMath>
        <m:sSub>
          <m:sSubPr/>
          <m:e>
            <m:r>
              <m:rPr>
                <m:sty m:val="i"/>
              </m:rPr>
              <m:t>ϕ</m:t>
            </m:r>
          </m:e>
          <m:sub>
            <m:r>
              <m:rPr>
                <m:sty m:val="i"/>
              </m:rPr>
              <m:t>a</m:t>
            </m:r>
            <m:r>
              <m:rPr>
                <m:sty m:val="p"/>
              </m:rPr>
              <m:t>,</m:t>
            </m:r>
            <m:r>
              <m:rPr>
                <m:sty m:val="i"/>
              </m:rPr>
              <m:t>b</m:t>
            </m:r>
          </m:sub>
        </m:sSub>
        <m:r>
          <m:rPr>
            <m:sty m:val="p"/>
          </m:rPr>
          <m:t>:</m:t>
        </m:r>
        <m:r>
          <m:rPr>
            <m:scr m:val="double-struck"/>
          </m:rPr>
          <m:t>R</m:t>
        </m:r>
        <m:r>
          <m:rPr>
            <m:sty m:val="p"/>
          </m:rPr>
          <m:t>→</m:t>
        </m:r>
        <m:r>
          <m:rPr>
            <m:scr m:val="double-struck"/>
          </m:rPr>
          <m:t>R</m:t>
        </m:r>
      </m:oMath>
      <w:r>
        <w:rPr/>
        <w:t xml:space="preserve"> la fonction continue </w:t>
      </w:r>
      <m:oMath>
        <m:r>
          <m:rPr>
            <m:sty m:val="p"/>
          </m:rPr>
          <m:t>2</m:t>
        </m:r>
        <m:r>
          <m:rPr>
            <m:sty m:val="i"/>
          </m:rPr>
          <m:t>π</m:t>
        </m:r>
      </m:oMath>
      <w:r>
        <w:rPr>
          <w:rFonts w:eastAsia="Georgia" w:cs="Georgia" w:ascii="Georgia" w:hAnsi="Georgia"/>
        </w:rPr>
        <w:t xml:space="preserve">-périodique définie comme suit. La fonction </w:t>
      </w:r>
      <m:oMath>
        <m:sSub>
          <m:sSubPr/>
          <m:e>
            <m:r>
              <m:rPr>
                <m:sty m:val="i"/>
              </m:rPr>
              <m:t>ϕ</m:t>
            </m:r>
          </m:e>
          <m:sub>
            <m:r>
              <m:rPr>
                <m:sty m:val="i"/>
              </m:rPr>
              <m:t>a</m:t>
            </m:r>
            <m:r>
              <m:rPr>
                <m:sty m:val="p"/>
              </m:rPr>
              <m:t>,</m:t>
            </m:r>
            <m:r>
              <m:rPr>
                <m:sty m:val="i"/>
              </m:rPr>
              <m:t>b</m:t>
            </m:r>
          </m:sub>
        </m:sSub>
      </m:oMath>
      <w:r>
        <w:rPr/>
        <w:t xml:space="preserve"> est nulle sur </w:t>
      </w:r>
      <m:oMath>
        <m:r>
          <m:rPr>
            <m:sty m:val="p"/>
          </m:rPr>
          <m:t>[</m:t>
        </m:r>
        <m:r>
          <m:rPr>
            <m:sty m:val="p"/>
          </m:rPr>
          <m:t>0</m:t>
        </m:r>
        <m:r>
          <m:rPr>
            <m:sty m:val="p"/>
          </m:rPr>
          <m:t>,</m:t>
        </m:r>
        <m:r>
          <m:rPr>
            <m:sty m:val="i"/>
          </m:rPr>
          <m:t>a</m:t>
        </m:r>
        <m:r>
          <m:rPr>
            <m:sty m:val="p"/>
          </m:rPr>
          <m:t>]</m:t>
        </m:r>
      </m:oMath>
      <w:r>
        <w:rPr/>
        <w:t xml:space="preserve"> et </w:t>
      </w:r>
      <m:oMath>
        <m:r>
          <m:rPr>
            <m:sty m:val="p"/>
          </m:rPr>
          <m:t>[</m:t>
        </m:r>
        <m:r>
          <m:rPr>
            <m:sty m:val="i"/>
          </m:rPr>
          <m:t>b</m:t>
        </m:r>
        <m:r>
          <m:rPr>
            <m:sty m:val="p"/>
          </m:rPr>
          <m:t>,</m:t>
        </m:r>
        <m:r>
          <m:rPr>
            <m:sty m:val="p"/>
          </m:rPr>
          <m:t>2</m:t>
        </m:r>
        <m:r>
          <m:rPr>
            <m:sty m:val="i"/>
          </m:rPr>
          <m:t>π</m:t>
        </m:r>
        <m:r>
          <m:rPr>
            <m:sty m:val="p"/>
          </m:rPr>
          <m:t>]</m:t>
        </m:r>
      </m:oMath>
      <w:r>
        <w:rPr/>
        <w:t xml:space="preserve">. Pour tout </w:t>
      </w:r>
      <m:oMath>
        <m:r>
          <m:rPr>
            <m:sty m:val="i"/>
          </m:rPr>
          <m:t>t</m:t>
        </m:r>
        <m:r>
          <m:rPr>
            <m:sty m:val="p"/>
          </m:rPr>
          <m:t>∈</m:t>
        </m:r>
        <m:r>
          <m:rPr>
            <m:sty m:val="p"/>
          </m:rPr>
          <m:t>[</m:t>
        </m:r>
        <m:r>
          <m:rPr>
            <m:sty m:val="i"/>
          </m:rPr>
          <m:t>a</m:t>
        </m:r>
        <m:r>
          <m:rPr>
            <m:sty m:val="p"/>
          </m:rPr>
          <m:t>,</m:t>
        </m:r>
        <m:r>
          <m:rPr>
            <m:sty m:val="i"/>
          </m:rPr>
          <m:t>b</m:t>
        </m:r>
        <m:r>
          <m:rPr>
            <m:sty m:val="p"/>
          </m:rPr>
          <m:t>]</m:t>
        </m:r>
        <m:r>
          <m:rPr>
            <m:sty m:val="p"/>
          </m:rPr>
          <m:t>,</m:t>
        </m:r>
        <m:sSub>
          <m:sSubPr/>
          <m:e>
            <m:r>
              <m:rPr>
                <m:sty m:val="i"/>
              </m:rPr>
              <m:t>ϕ</m:t>
            </m:r>
          </m:e>
          <m:sub>
            <m:r>
              <m:rPr>
                <m:sty m:val="i"/>
              </m:rPr>
              <m:t>a</m:t>
            </m:r>
            <m:r>
              <m:rPr>
                <m:sty m:val="p"/>
              </m:rPr>
              <m:t>,</m:t>
            </m:r>
            <m:r>
              <m:rPr>
                <m:sty m:val="i"/>
              </m:rPr>
              <m:t>b</m:t>
            </m:r>
          </m:sub>
        </m:sSub>
        <m:r>
          <m:rPr>
            <m:sty m:val="p"/>
          </m:rPr>
          <m:t>(</m:t>
        </m:r>
        <m:r>
          <m:rPr>
            <m:sty m:val="i"/>
          </m:rPr>
          <m:t>t</m:t>
        </m:r>
        <m:r>
          <m:rPr>
            <m:sty m:val="p"/>
          </m:rPr>
          <m:t>)</m:t>
        </m:r>
        <m:r>
          <m:rPr>
            <m:sty m:val="p"/>
          </m:rPr>
          <m:t>=</m:t>
        </m:r>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b</m:t>
                </m:r>
                <m:r>
                  <m:rPr>
                    <m:sty m:val="p"/>
                  </m:rPr>
                  <m:t>−</m:t>
                </m:r>
                <m:r>
                  <m:rPr>
                    <m:sty m:val="i"/>
                  </m:rPr>
                  <m:t>a</m:t>
                </m:r>
              </m:den>
            </m:f>
            <m:r>
              <m:rPr>
                <m:sty m:val="p"/>
              </m:rPr>
              <m:t>(</m:t>
            </m:r>
            <m:r>
              <m:rPr>
                <m:sty m:val="i"/>
              </m:rPr>
              <m:t>t</m:t>
            </m:r>
            <m:r>
              <m:rPr>
                <m:sty m:val="p"/>
              </m:rPr>
              <m:t>−</m:t>
            </m:r>
            <m:r>
              <m:rPr>
                <m:sty m:val="i"/>
              </m:rPr>
              <m:t>a</m:t>
            </m:r>
            <m:r>
              <m:rPr>
                <m:sty m:val="p"/>
              </m:rPr>
              <m:t>)</m:t>
            </m:r>
          </m:e>
        </m:d>
      </m:oMath>
      <w:r>
        <w:rPr/>
        <w:t xml:space="preserve">.</w:t>
      </w:r>
    </w:p>
    <w:p>
      <w:pPr>
        <w:spacing w:after="220" w:lineRule="auto"/>
      </w:pPr>
      <w:r>
        <w:rPr/>
        <w:t xml:space="preserve">On rappelle que tout ouvert non vide de </w:t>
      </w:r>
      <m:oMath>
        <m:r>
          <m:rPr>
            <m:sty m:val="p"/>
          </m:rPr>
          <m:t>]</m:t>
        </m:r>
        <m:r>
          <m:rPr>
            <m:sty m:val="p"/>
          </m:rPr>
          <m:t>−</m:t>
        </m:r>
        <m:r>
          <m:rPr>
            <m:sty m:val="p"/>
          </m:rPr>
          <m:t>1</m:t>
        </m:r>
        <m:r>
          <m:rPr>
            <m:sty m:val="p"/>
          </m:rPr>
          <m:t>,</m:t>
        </m:r>
        <m:r>
          <m:rPr>
            <m:sty m:val="p"/>
          </m:rPr>
          <m:t>1</m:t>
        </m:r>
        <m:d>
          <m:dPr>
            <m:begChr m:val="["/>
            <m:endChr m:val=""/>
            <m:ctrlPr>
              <w:rPr>
                <w:rFonts w:ascii="Cambria Math" w:hAnsi="Cambria Math"/>
              </w:rPr>
            </m:ctrlPr>
          </m:dPr>
          <m:e>
            <m:sSup>
              <m:sSupPr/>
              <m:e>
                <m:r>
                  <m:t xml:space="preserve"> </m:t>
                </m:r>
              </m:e>
              <m:sup>
                <m:r>
                  <m:rPr>
                    <m:sty m:val="p"/>
                  </m:rPr>
                  <m:t>2</m:t>
                </m:r>
              </m:sup>
            </m:sSup>
          </m:e>
        </m:d>
      </m:oMath>
      <w:r>
        <w:rPr>
          <w:rFonts w:eastAsia="Georgia" w:cs="Georgia" w:ascii="Georgia" w:hAnsi="Georgia"/>
        </w:rPr>
        <w:t xml:space="preserve"> contient un pavé de la forme </w:t>
      </w:r>
      <m:oMath>
        <m:r>
          <m:rPr>
            <m:sty m:val="p"/>
          </m:rPr>
          <m:t>]</m:t>
        </m:r>
        <m:r>
          <m:rPr>
            <m:sty m:val="p"/>
          </m:rPr>
          <m:t>cos</m:t>
        </m:r>
        <m:r>
          <m:rPr>
            <m:sty m:val="p"/>
          </m:rPr>
          <m:t>⁡</m:t>
        </m:r>
        <m:r>
          <m:rPr>
            <m:sty m:val="i"/>
          </m:rPr>
          <m:t>b</m:t>
        </m:r>
        <m:r>
          <m:rPr>
            <m:sty m:val="p"/>
          </m:rPr>
          <m:t>,</m:t>
        </m:r>
        <m:r>
          <m:rPr>
            <m:sty m:val="p"/>
          </m:rPr>
          <m:t>cos</m:t>
        </m:r>
        <m:r>
          <m:rPr>
            <m:sty m:val="p"/>
          </m:rPr>
          <m:t>⁡</m:t>
        </m:r>
        <m:r>
          <m:rPr>
            <m:sty m:val="i"/>
          </m:rPr>
          <m:t>a</m:t>
        </m:r>
        <m:r>
          <m:rPr>
            <m:sty m:val="p"/>
          </m:rPr>
          <m:t>[</m:t>
        </m:r>
        <m:r>
          <m:rPr>
            <m:sty m:val="p"/>
          </m:rPr>
          <m:t>×</m:t>
        </m:r>
        <m:r>
          <m:rPr>
            <m:sty m:val="p"/>
          </m:rPr>
          <m:t>]</m:t>
        </m:r>
        <m:r>
          <m:rPr>
            <m:sty m:val="p"/>
          </m:rPr>
          <m:t>cos</m:t>
        </m:r>
        <m:r>
          <m:rPr>
            <m:sty m:val="p"/>
          </m:rPr>
          <m:t>⁡</m:t>
        </m:r>
        <m:r>
          <m:rPr>
            <m:sty m:val="i"/>
          </m:rPr>
          <m:t>d</m:t>
        </m:r>
        <m:r>
          <m:rPr>
            <m:sty m:val="p"/>
          </m:rPr>
          <m:t>,</m:t>
        </m:r>
        <m:r>
          <m:rPr>
            <m:sty m:val="p"/>
          </m:rPr>
          <m:t>cos</m:t>
        </m:r>
        <m:r>
          <m:rPr>
            <m:sty m:val="p"/>
          </m:rPr>
          <m:t>⁡</m:t>
        </m:r>
        <m:r>
          <m:rPr>
            <m:sty m:val="i"/>
          </m:rPr>
          <m:t>c</m:t>
        </m:r>
        <m:r>
          <m:rPr>
            <m:sty m:val="p"/>
          </m:rPr>
          <m:t>[</m:t>
        </m:r>
      </m:oMath>
      <w:r>
        <w:rPr>
          <w:rFonts w:eastAsia="Georgia" w:cs="Georgia" w:ascii="Georgia" w:hAnsi="Georgia"/>
        </w:rPr>
        <w:t xml:space="preserve"> où </w:t>
      </w:r>
      <m:oMath>
        <m:r>
          <m:rPr>
            <m:sty m:val="p"/>
          </m:rPr>
          <m:t>0</m:t>
        </m:r>
        <m:r>
          <m:rPr>
            <m:sty m:val="p"/>
          </m:rPr>
          <m:t>&lt;</m:t>
        </m:r>
        <m:r>
          <m:rPr>
            <m:sty m:val="i"/>
          </m:rPr>
          <m:t>a</m:t>
        </m:r>
        <m:r>
          <m:rPr>
            <m:sty m:val="p"/>
          </m:rPr>
          <m:t>&lt;</m:t>
        </m:r>
        <m:r>
          <m:rPr>
            <m:sty m:val="i"/>
          </m:rPr>
          <m:t>b</m:t>
        </m:r>
        <m:r>
          <m:rPr>
            <m:sty m:val="p"/>
          </m:rPr>
          <m:t>&lt;</m:t>
        </m:r>
        <m:r>
          <m:rPr>
            <m:sty m:val="i"/>
          </m:rPr>
          <m:t>π</m:t>
        </m:r>
      </m:oMath>
      <w:r>
        <w:rPr/>
        <w:t xml:space="preserve"> et </w:t>
      </w:r>
      <m:oMath>
        <m:r>
          <m:rPr>
            <m:sty m:val="p"/>
          </m:rPr>
          <m:t>0</m:t>
        </m:r>
        <m:r>
          <m:rPr>
            <m:sty m:val="p"/>
          </m:rPr>
          <m:t>&lt;</m:t>
        </m:r>
        <m:r>
          <m:rPr>
            <m:sty m:val="i"/>
          </m:rPr>
          <m:t>c</m:t>
        </m:r>
        <m:r>
          <m:rPr>
            <m:sty m:val="p"/>
          </m:rPr>
          <m:t>&lt;</m:t>
        </m:r>
        <m:r>
          <m:rPr>
            <m:sty m:val="i"/>
          </m:rPr>
          <m:t>d</m:t>
        </m:r>
        <m:r>
          <m:rPr>
            <m:sty m:val="p"/>
          </m:rPr>
          <m:t>&lt;</m:t>
        </m:r>
        <m:r>
          <m:rPr>
            <m:sty m:val="i"/>
          </m:rPr>
          <m:t>π</m:t>
        </m:r>
      </m:oMath>
      <w:r>
        <w:rPr/>
        <w:t xml:space="preserve">.</w:t>
      </w:r>
      <w:r>
        <w:rPr/>
        <w:br w:type="textWrapping"/>
      </w:r>
      <m:oMath>
        <m:r>
          <m:rPr>
            <m:sty m:val="i"/>
          </m:rPr>
          <m:t>◻</m:t>
        </m:r>
      </m:oMath>
      <w:r>
        <w:rPr>
          <w:rFonts w:eastAsia="Georgia" w:cs="Georgia" w:ascii="Georgia" w:hAnsi="Georgia"/>
        </w:rPr>
        <w:t xml:space="preserve"> Q17 - On considère la solution </w:t>
      </w:r>
      <m:oMath>
        <m:r>
          <m:rPr>
            <m:sty m:val="i"/>
          </m:rPr>
          <m:t>x</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p"/>
              </m:rPr>
              <m:t>2</m:t>
            </m:r>
          </m:sup>
          <m:e>
            <m:r>
              <m:rPr>
                <m:sty m:val="p"/>
              </m:rPr>
              <m:t xml:space="preserve"> </m:t>
            </m:r>
          </m:e>
        </m:nary>
        <m:r>
          <m:rPr>
            <m:sty m:val="p"/>
          </m:rPr>
          <m:t>cos</m:t>
        </m:r>
        <m:r>
          <m:rPr>
            <m:sty m:val="p"/>
          </m:rPr>
          <m:t>⁡</m:t>
        </m:r>
        <m:d>
          <m:dPr>
            <m:begChr m:val="("/>
            <m:endChr m:val=")"/>
            <m:ctrlPr>
              <w:rPr>
                <w:rFonts w:ascii="Cambria Math" w:hAnsi="Cambria Math"/>
              </w:rPr>
            </m:ctrlPr>
          </m:dPr>
          <m:e>
            <m:r>
              <m:rPr>
                <m:sty m:val="i"/>
              </m:rPr>
              <m:t>t</m:t>
            </m:r>
            <m:rad>
              <m:radPr>
                <m:degHide m:val="1"/>
                <m:ctrlPr>
                  <w:rPr>
                    <w:rFonts w:ascii="Cambria Math" w:hAnsi="Cambria Math"/>
                  </w:rPr>
                </m:ctrlPr>
              </m:radPr>
              <m:deg/>
              <m:e>
                <m:sSub>
                  <m:sSubPr/>
                  <m:e>
                    <m:r>
                      <m:rPr>
                        <m:sty m:val="i"/>
                      </m:rPr>
                      <m:t>λ</m:t>
                    </m:r>
                  </m:e>
                  <m:sub>
                    <m:r>
                      <m:rPr>
                        <m:sty m:val="i"/>
                      </m:rPr>
                      <m:t>i</m:t>
                    </m:r>
                  </m:sub>
                </m:sSub>
              </m:e>
            </m:rad>
            <m:r>
              <m:rPr>
                <m:sty m:val="p"/>
              </m:rPr>
              <m:t>+</m:t>
            </m:r>
            <m:sSub>
              <m:sSubPr/>
              <m:e>
                <m:r>
                  <m:rPr>
                    <m:sty m:val="i"/>
                  </m:rPr>
                  <m:t>φ</m:t>
                </m:r>
              </m:e>
              <m:sub>
                <m:r>
                  <m:rPr>
                    <m:sty m:val="i"/>
                  </m:rPr>
                  <m:t>i</m:t>
                </m:r>
              </m:sub>
            </m:sSub>
          </m:e>
        </m:d>
        <m:sSub>
          <m:sSubPr/>
          <m:e>
            <m:r>
              <m:rPr>
                <m:sty m:val="i"/>
              </m:rPr>
              <m:t>e</m:t>
            </m:r>
          </m:e>
          <m:sub>
            <m:r>
              <m:rPr>
                <m:sty m:val="i"/>
              </m:rPr>
              <m:t>i</m:t>
            </m:r>
          </m:sub>
        </m:sSub>
      </m:oMath>
      <w:r>
        <w:rPr/>
        <w:t xml:space="preserve"> de (1) obtenue en prenant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1</m:t>
        </m:r>
      </m:oMath>
      <w:r>
        <w:rPr/>
        <w:t xml:space="preserve"> dans (2). Soit </w:t>
      </w:r>
      <m:oMath>
        <m:r>
          <m:rPr>
            <m:sty m:val="p"/>
          </m:rPr>
          <m:t>Ω</m:t>
        </m:r>
      </m:oMath>
      <w:r>
        <w:rPr/>
        <w:t xml:space="preserve"> un ouvert non vide de </w:t>
      </w:r>
      <m:oMath>
        <m:d>
          <m:dPr>
            <m:begChr m:val="{"/>
            <m:endChr m:val="]"/>
            <m:ctrlPr>
              <w:rPr>
                <w:rFonts w:ascii="Cambria Math" w:hAnsi="Cambria Math"/>
              </w:rPr>
            </m:ctrlPr>
          </m:dPr>
          <m:e>
            <m:r>
              <m:rPr>
                <m:sty m:val="i"/>
              </m:rPr>
              <m:t>u</m:t>
            </m:r>
            <m:sSub>
              <m:sSubPr/>
              <m:e>
                <m:r>
                  <m:rPr>
                    <m:sty m:val="i"/>
                  </m:rPr>
                  <m:t>e</m:t>
                </m:r>
              </m:e>
              <m:sub>
                <m:r>
                  <m:rPr>
                    <m:sty m:val="p"/>
                  </m:rPr>
                  <m:t>1</m:t>
                </m:r>
              </m:sub>
            </m:sSub>
            <m:r>
              <m:rPr>
                <m:sty m:val="p"/>
              </m:rPr>
              <m:t>+</m:t>
            </m:r>
            <m:r>
              <m:rPr>
                <m:sty m:val="i"/>
              </m:rPr>
              <m:t>v</m:t>
            </m:r>
            <m:sSub>
              <m:sSubPr/>
              <m:e>
                <m:r>
                  <m:rPr>
                    <m:sty m:val="i"/>
                  </m:rPr>
                  <m:t>e</m:t>
                </m:r>
              </m:e>
              <m:sub>
                <m:r>
                  <m:rPr>
                    <m:sty m:val="p"/>
                  </m:rPr>
                  <m:t>2</m:t>
                </m:r>
              </m:sub>
            </m:sSub>
            <m:r>
              <m:rPr>
                <m:sty m:val="p"/>
              </m:rPr>
              <m:t>/</m:t>
            </m:r>
            <m:r>
              <m:rPr>
                <m:sty m:val="i"/>
              </m:rPr>
              <m:t>u</m:t>
            </m:r>
            <m:r>
              <m:rPr>
                <m:sty m:val="p"/>
              </m:rPr>
              <m:t>,</m:t>
            </m:r>
            <m:r>
              <m:rPr>
                <m:sty m:val="i"/>
              </m:rPr>
              <m:t>v</m:t>
            </m:r>
            <m:r>
              <m:rPr>
                <m:sty m:val="p"/>
              </m:rPr>
              <m:t>∈</m:t>
            </m:r>
          </m:e>
        </m:d>
        <m:r>
          <m:rPr>
            <m:sty m:val="p"/>
          </m:rPr>
          <m:t>−</m:t>
        </m:r>
        <m:r>
          <m:rPr>
            <m:sty m:val="p"/>
          </m:rPr>
          <m:t>1</m:t>
        </m:r>
        <m:r>
          <m:rPr>
            <m:sty m:val="p"/>
          </m:rPr>
          <m:t>,</m:t>
        </m:r>
        <m:r>
          <m:rPr>
            <m:sty m:val="p"/>
          </m:rPr>
          <m:t>1</m:t>
        </m:r>
        <m:r>
          <m:rPr>
            <m:sty m:val="p"/>
          </m:rPr>
          <m:t>[</m:t>
        </m:r>
        <m:r>
          <m:rPr>
            <m:sty m:val="p"/>
          </m:rPr>
          <m:t>}</m:t>
        </m:r>
      </m:oMath>
      <w:r>
        <w:rPr/>
        <w:t xml:space="preserve">. Prouver qu'il existe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 tel que </w:t>
      </w:r>
      <m:oMath>
        <m:r>
          <m:rPr>
            <m:sty m:val="i"/>
          </m:rPr>
          <m:t>x</m:t>
        </m:r>
        <m:r>
          <m:rPr>
            <m:sty m:val="p"/>
          </m:rPr>
          <m:t>(</m:t>
        </m:r>
        <m:r>
          <m:rPr>
            <m:sty m:val="i"/>
          </m:rPr>
          <m:t>t</m:t>
        </m:r>
        <m:r>
          <m:rPr>
            <m:sty m:val="p"/>
          </m:rPr>
          <m:t>)</m:t>
        </m:r>
        <m:r>
          <m:rPr>
            <m:sty m:val="p"/>
          </m:rPr>
          <m:t>∈</m:t>
        </m:r>
        <m:r>
          <m:rPr>
            <m:sty m:val="p"/>
          </m:rPr>
          <m:t>Ω</m:t>
        </m:r>
      </m:oMath>
      <w:r>
        <w:rPr/>
        <w:t xml:space="preserve">. (On pourra raisonner par l'absurde et justifier alors l'existence d'une fonction du type </w:t>
      </w:r>
      <m:oMath>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p"/>
          </m:rPr>
          <m:t>↦</m:t>
        </m:r>
        <m:sSub>
          <m:sSubPr/>
          <m:e>
            <m:r>
              <m:rPr>
                <m:sty m:val="i"/>
              </m:rPr>
              <m:t>ϕ</m:t>
            </m:r>
          </m:e>
          <m:sub>
            <m:r>
              <m:rPr>
                <m:sty m:val="i"/>
              </m:rPr>
              <m:t>a</m:t>
            </m:r>
            <m:r>
              <m:rPr>
                <m:sty m:val="p"/>
              </m:rPr>
              <m:t>,</m:t>
            </m:r>
            <m:r>
              <m:rPr>
                <m:sty m:val="i"/>
              </m:rPr>
              <m:t>b</m:t>
            </m:r>
          </m:sub>
        </m:sSub>
        <m:d>
          <m:dPr>
            <m:begChr m:val="("/>
            <m:endChr m:val=")"/>
            <m:ctrlPr>
              <w:rPr>
                <w:rFonts w:ascii="Cambria Math" w:hAnsi="Cambria Math"/>
              </w:rPr>
            </m:ctrlPr>
          </m:dPr>
          <m:e>
            <m:sSub>
              <m:sSubPr/>
              <m:e>
                <m:r>
                  <m:rPr>
                    <m:sty m:val="i"/>
                  </m:rPr>
                  <m:t>θ</m:t>
                </m:r>
              </m:e>
              <m:sub>
                <m:r>
                  <m:rPr>
                    <m:sty m:val="p"/>
                  </m:rPr>
                  <m:t>1</m:t>
                </m:r>
              </m:sub>
            </m:sSub>
          </m:e>
        </m:d>
        <m:sSub>
          <m:sSubPr/>
          <m:e>
            <m:r>
              <m:rPr>
                <m:sty m:val="i"/>
              </m:rPr>
              <m:t>ϕ</m:t>
            </m:r>
          </m:e>
          <m:sub>
            <m:r>
              <m:rPr>
                <m:sty m:val="i"/>
              </m:rPr>
              <m:t>c</m:t>
            </m:r>
            <m:r>
              <m:rPr>
                <m:sty m:val="p"/>
              </m:rPr>
              <m:t>,</m:t>
            </m:r>
            <m:r>
              <m:rPr>
                <m:sty m:val="i"/>
              </m:rPr>
              <m:t>d</m:t>
            </m:r>
          </m:sub>
        </m:sSub>
        <m:d>
          <m:dPr>
            <m:begChr m:val="("/>
            <m:endChr m:val=")"/>
            <m:ctrlPr>
              <w:rPr>
                <w:rFonts w:ascii="Cambria Math" w:hAnsi="Cambria Math"/>
              </w:rPr>
            </m:ctrlPr>
          </m:dPr>
          <m:e>
            <m:sSub>
              <m:sSubPr/>
              <m:e>
                <m:r>
                  <m:rPr>
                    <m:sty m:val="i"/>
                  </m:rPr>
                  <m:t>θ</m:t>
                </m:r>
              </m:e>
              <m:sub>
                <m:r>
                  <m:rPr>
                    <m:sty m:val="p"/>
                  </m:rPr>
                  <m:t>2</m:t>
                </m:r>
              </m:sub>
            </m:sSub>
          </m:e>
        </m:d>
        <m:r>
          <m:rPr>
            <m:sty m:val="p"/>
          </m:rPr>
          <m:t>=</m:t>
        </m:r>
        <m:r>
          <m:rPr>
            <m:sty m:val="p"/>
          </m:rPr>
          <m:t>Φ</m:t>
        </m:r>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oMath>
      <w:r>
        <w:rPr/>
        <w:t xml:space="preserve"> telle que </w:t>
      </w:r>
      <m:oMath>
        <m:r>
          <m:rPr>
            <m:sty m:val="p"/>
          </m:rPr>
          <m:t>Φ</m:t>
        </m:r>
        <m:r>
          <m:rPr>
            <m:sty m:val="p"/>
          </m:rPr>
          <m:t>(</m:t>
        </m:r>
        <m:r>
          <m:rPr>
            <m:sty m:val="i"/>
          </m:rPr>
          <m:t>θ</m:t>
        </m:r>
        <m:r>
          <m:rPr>
            <m:sty m:val="p"/>
          </m:rPr>
          <m:t>(</m:t>
        </m:r>
        <m:r>
          <m:rPr>
            <m:sty m:val="i"/>
          </m:rPr>
          <m:t>t</m:t>
        </m:r>
        <m:r>
          <m:rPr>
            <m:sty m:val="p"/>
          </m:rPr>
          <m:t>)</m:t>
        </m:r>
        <m:r>
          <m:rPr>
            <m:sty m:val="p"/>
          </m:rPr>
          <m:t>)</m:t>
        </m:r>
      </m:oMath>
      <w:r>
        <w:rPr/>
        <w:t xml:space="preserve"> est nulle pour tout </w:t>
      </w:r>
      <m:oMath>
        <m:r>
          <m:rPr>
            <m:sty m:val="i"/>
          </m:rPr>
          <m:t>t</m:t>
        </m:r>
        <m:r>
          <m:rPr>
            <m:sty m:val="p"/>
          </m:rPr>
          <m:t>∈</m:t>
        </m:r>
        <m:r>
          <m:rPr>
            <m:sty m:val="p"/>
          </m:rPr>
          <m:t>[</m:t>
        </m:r>
        <m:r>
          <m:rPr>
            <m:sty m:val="p"/>
          </m:rPr>
          <m:t>0</m:t>
        </m:r>
        <m:r>
          <m:rPr>
            <m:sty m:val="p"/>
          </m:rPr>
          <m:t>,</m:t>
        </m:r>
        <m:r>
          <m:rPr>
            <m:sty m:val="p"/>
          </m:rPr>
          <m:t>+</m:t>
        </m:r>
        <m:r>
          <m:rPr>
            <m:sty m:val="p"/>
          </m:rPr>
          <m: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Fin de l'épreuve.</w:t>
      </w:r>
    </w:p>
    <w:p>
      <w:pPr>
        <w:spacing w:after="220" w:lineRule="auto"/>
      </w:pPr>
      <w:r>
        <w:rPr>
          <w:rFonts w:eastAsia="Georgia" w:cs="Georgia" w:ascii="Georgia" w:hAnsi="Georgia"/>
        </w:rPr>
        <w:t xml:space="preserve">Le Théorème 1 dit que la moyenne temporelle de la grandeur physique </w:t>
      </w:r>
      <m:oMath>
        <m:r>
          <m:rPr>
            <m:sty m:val="i"/>
          </m:rPr>
          <m:t>f</m:t>
        </m:r>
      </m:oMath>
      <w:r>
        <w:rPr/>
        <w:t xml:space="preserve"> coincide avec la moyenne spatiale de </w:t>
      </w:r>
      <m:oMath>
        <m:r>
          <m:rPr>
            <m:sty m:val="i"/>
          </m:rPr>
          <m:t>f</m:t>
        </m:r>
      </m:oMath>
      <w:r>
        <w:rPr>
          <w:rFonts w:eastAsia="Georgia" w:cs="Georgia" w:ascii="Georgia" w:hAnsi="Georgia"/>
        </w:rPr>
        <w:t xml:space="preserve">. Il s'agit de l'hypothèse ergodique du physicien Boltzmann. La Question 17 est alors une illustration du fait que toute trajectoire du système (hamiltonien) ergodique rencontre tout ouvert de l'espace des phases.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2025-08-29T16:04:46.950Z</dcterms:created>
  <dcterms:modified xsi:type="dcterms:W3CDTF">2025-08-29T16:04:46.950Z</dcterms:modified>
</cp:coreProperties>
</file>