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2018</w:t>
      </w:r>
    </w:p>
    <w:p>
      <w:pPr>
        <w:spacing w:line="271" w:before="330" w:lineRule="auto"/>
      </w:pPr>
      <w:r>
        <w:rPr>
          <w:rFonts w:eastAsia="Georgia" w:cs="Georgia" w:ascii="Georgia" w:hAnsi="Georgia"/>
          <w:b/>
          <w:sz w:val="42"/>
        </w:rPr>
        <w:t xml:space="preserve">DEUXIÈME ÉPREUVE DE MATHÉMATIQUES</w:t>
      </w:r>
    </w:p>
    <w:p>
      <w:pPr>
        <w:spacing w:line="271" w:before="330" w:lineRule="auto"/>
      </w:pPr>
      <w:r>
        <w:rPr>
          <w:rFonts w:eastAsia="Georgia" w:cs="Georgia" w:ascii="Georgia" w:hAnsi="Georgia"/>
          <w:b/>
          <w:sz w:val="42"/>
        </w:rPr>
        <w:t xml:space="preserve">Durée de l'épreuve : 4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MP</w:t>
      </w:r>
    </w:p>
    <w:p>
      <w:pPr>
        <w:spacing w:after="220" w:lineRule="auto"/>
        <w:ind w:left="660"/>
      </w:pPr>
      <w:r>
        <w:rPr>
          <w:rFonts w:eastAsia="Georgia" w:cs="Georgia" w:ascii="Georgia" w:hAnsi="Georgia"/>
          <w:color w:val="666666"/>
        </w:rPr>
        <w:t xml:space="preserve">L'énoncé de cette épreuve comporte 5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Racines carrées de matrices complexes : existence et calcul numérique</w:t>
      </w:r>
    </w:p>
    <w:p>
      <w:pPr>
        <w:spacing w:after="220" w:lineRule="auto"/>
      </w:pPr>
      <w:r>
        <w:rPr>
          <w:rFonts w:eastAsia="Georgia" w:cs="Georgia" w:ascii="Georgia" w:hAnsi="Georgia"/>
        </w:rPr>
        <w:t xml:space="preserve">Dans ce problème, on étudie l'existence de racines carrées d'une matrice complexe, puis on introduit l'algorithme de Newton pour calculer numériquement l'une de ces racines carrées, avec des considérations sur la convergence et la stabilité de l'algorithme.</w:t>
      </w:r>
    </w:p>
    <w:p>
      <w:pPr>
        <w:spacing w:after="220" w:lineRule="auto"/>
      </w:pPr>
      <w:r>
        <w:rPr/>
        <w:t xml:space="preserve">Soit </w:t>
      </w:r>
      <m:oMath>
        <m:r>
          <m:rPr>
            <m:sty m:val="i"/>
          </m:rPr>
          <m:t>n</m:t>
        </m:r>
      </m:oMath>
      <w:r>
        <w:rPr>
          <w:rFonts w:eastAsia="Georgia" w:cs="Georgia" w:ascii="Georgia" w:hAnsi="Georgia"/>
        </w:rPr>
        <w:t xml:space="preserve"> un entier supérieur ou égal à 2 . On note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l'ensemble des matrices carrées d'ordre </w:t>
      </w:r>
      <m:oMath>
        <m:r>
          <m:rPr>
            <m:sty m:val="i"/>
          </m:rPr>
          <m:t>n</m:t>
        </m:r>
      </m:oMath>
      <w:r>
        <w:rPr>
          <w:rFonts w:eastAsia="Georgia" w:cs="Georgia" w:ascii="Georgia" w:hAnsi="Georgia"/>
        </w:rPr>
        <w:t xml:space="preserve"> à coefficients complexes. La matrice identité de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est notée </w:t>
      </w:r>
      <m:oMath>
        <m:sSub>
          <m:sSubPr/>
          <m:e>
            <m:r>
              <m:rPr>
                <m:sty m:val="i"/>
              </m:rPr>
              <m:t>I</m:t>
            </m:r>
          </m:e>
          <m:sub>
            <m:r>
              <m:rPr>
                <m:sty m:val="i"/>
              </m:rPr>
              <m:t>n</m:t>
            </m:r>
          </m:sub>
        </m:sSub>
      </m:oMath>
      <w:r>
        <w:rPr>
          <w:rFonts w:eastAsia="Georgia" w:cs="Georgia" w:ascii="Georgia" w:hAnsi="Georgia"/>
        </w:rPr>
        <w:t xml:space="preserve">. On appelle racine carrée de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toute matrice </w:t>
      </w:r>
      <m:oMath>
        <m:r>
          <m:rPr>
            <m:sty m:val="i"/>
          </m:rPr>
          <m:t>X</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solution de l'équation </w:t>
      </w:r>
      <m:oMath>
        <m:sSup>
          <m:sSupPr/>
          <m:e>
            <m:r>
              <m:rPr>
                <m:sty m:val="i"/>
              </m:rPr>
              <m:t>X</m:t>
            </m:r>
          </m:e>
          <m:sup>
            <m:r>
              <m:rPr>
                <m:sty m:val="p"/>
              </m:rPr>
              <m:t>2</m:t>
            </m:r>
          </m:sup>
        </m:sSup>
        <m:r>
          <m:rPr>
            <m:sty m:val="p"/>
          </m:rPr>
          <m:t>=</m:t>
        </m:r>
        <m:r>
          <m:rPr>
            <m:sty m:val="i"/>
          </m:rPr>
          <m:t>A</m:t>
        </m:r>
      </m:oMath>
      <w:r>
        <w:rPr/>
        <w:t xml:space="preserve">.</w:t>
      </w:r>
    </w:p>
    <w:p>
      <w:pPr>
        <w:spacing w:after="220" w:lineRule="auto"/>
      </w:pPr>
      <w:r>
        <w:rPr/>
        <w:t xml:space="preserve">On note </w:t>
      </w:r>
      <m:oMath>
        <m:acc>
          <m:accPr>
            <m:chr m:val="̃"/>
          </m:accPr>
          <m:e>
            <m:r>
              <m:rPr>
                <m:scr m:val="double-struck"/>
              </m:rPr>
              <m:t>C</m:t>
            </m:r>
          </m:e>
        </m:acc>
      </m:oMath>
      <w:r>
        <w:rPr>
          <w:rFonts w:eastAsia="Georgia" w:cs="Georgia" w:ascii="Georgia" w:hAnsi="Georgia"/>
        </w:rPr>
        <w:t xml:space="preserve"> l'ensemble des nombres complexes non nuls qui ne sont pas des nombres réels négatifs.</w:t>
      </w:r>
    </w:p>
    <w:p>
      <w:pPr>
        <w:spacing w:line="271" w:before="330" w:lineRule="auto"/>
      </w:pPr>
      <w:r>
        <w:rPr>
          <w:b/>
          <w:sz w:val="42"/>
        </w:rPr>
        <w:t xml:space="preserve">A. Quelques exemples</w:t>
      </w:r>
    </w:p>
    <w:p>
      <w:pPr>
        <w:numPr>
          <w:ilvl w:val="0"/>
          <w:numId w:val="1"/>
        </w:numPr>
        <w:spacing w:lineRule="auto"/>
      </w:pPr>
      <w:r>
        <w:rPr/>
        <w:t xml:space="preserve">Montrer que la matrice </w:t>
      </w:r>
      <m:oMath>
        <m:r>
          <m:rPr>
            <m:sty m:val="i"/>
          </m:rPr>
          <m:t>A</m:t>
        </m:r>
        <m:r>
          <m:rPr>
            <m:sty m:val="p"/>
          </m:rPr>
          <m:t>=</m:t>
        </m:r>
        <m:sSub>
          <m:sSubPr/>
          <m:e>
            <m:r>
              <m:rPr>
                <m:sty m:val="i"/>
              </m:rPr>
              <m:t>I</m:t>
            </m:r>
          </m:e>
          <m:sub>
            <m:r>
              <m:rPr>
                <m:sty m:val="p"/>
              </m:rPr>
              <m:t>2</m:t>
            </m:r>
          </m:sub>
        </m:sSub>
      </m:oMath>
      <w:r>
        <w:rPr>
          <w:rFonts w:eastAsia="Georgia" w:cs="Georgia" w:ascii="Georgia" w:hAnsi="Georgia"/>
        </w:rPr>
        <w:t xml:space="preserve"> admet une infinité de racines carrées (on pourra utiliser la notion de symétrie). Lesquelles sont des polynômes en </w:t>
      </w:r>
      <m:oMath>
        <m:r>
          <m:rPr>
            <m:sty m:val="i"/>
          </m:rPr>
          <m:t>A</m:t>
        </m:r>
      </m:oMath>
      <w:r>
        <w:rPr/>
        <w:t xml:space="preserve"> ?</w:t>
      </w:r>
    </w:p>
    <w:p>
      <w:pPr>
        <w:numPr>
          <w:ilvl w:val="0"/>
          <w:numId w:val="1"/>
        </w:numPr>
        <w:spacing w:lineRule="auto"/>
      </w:pPr>
      <w:r>
        <w:rPr/>
        <w:t xml:space="preserve">Montrer que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1</m:t>
                  </m:r>
                </m:e>
              </m:mr>
              <m:mr>
                <m:e>
                  <m:r>
                    <m:rPr>
                      <m:sty m:val="p"/>
                    </m:rPr>
                    <m:t>0</m:t>
                  </m:r>
                </m:e>
                <m:e>
                  <m:r>
                    <m:rPr>
                      <m:sty m:val="p"/>
                    </m:rPr>
                    <m:t>0</m:t>
                  </m:r>
                </m:e>
                <m:e>
                  <m:r>
                    <m:rPr>
                      <m:sty m:val="p"/>
                    </m:rPr>
                    <m:t>0</m:t>
                  </m:r>
                </m:e>
              </m:mr>
              <m:mr>
                <m:e>
                  <m:r>
                    <m:rPr>
                      <m:sty m:val="p"/>
                    </m:rPr>
                    <m:t>0</m:t>
                  </m:r>
                </m:e>
                <m:e>
                  <m:r>
                    <m:rPr>
                      <m:sty m:val="p"/>
                    </m:rPr>
                    <m:t>0</m:t>
                  </m:r>
                </m:e>
                <m:e>
                  <m:r>
                    <m:rPr>
                      <m:sty m:val="p"/>
                    </m:rPr>
                    <m:t>0</m:t>
                  </m:r>
                </m:e>
              </m:mr>
            </m:m>
          </m:e>
        </m:d>
      </m:oMath>
      <w:r>
        <w:rPr>
          <w:rFonts w:eastAsia="Georgia" w:cs="Georgia" w:ascii="Georgia" w:hAnsi="Georgia"/>
        </w:rPr>
        <w:t xml:space="preserve"> admet une infinité de racines carrées et qu'aucune d'entre elles n'est un polynôme en </w:t>
      </w:r>
      <m:oMath>
        <m:r>
          <m:rPr>
            <m:sty m:val="i"/>
          </m:rPr>
          <m:t>A</m:t>
        </m:r>
      </m:oMath>
      <w:r>
        <w:rPr/>
        <w:t xml:space="preserve">.</w:t>
      </w:r>
    </w:p>
    <w:p>
      <w:pPr>
        <w:spacing w:after="220" w:lineRule="auto"/>
      </w:pPr>
      <w:r>
        <w:rPr/>
        <w:t xml:space="preserve">Dans la question suivante,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une matrice symétrique réelle qui est définie positive, c'est-à-dire que ses valeurs propres sont strictement positives.</w:t>
      </w:r>
      <w:r>
        <w:rPr/>
        <w:br w:type="textWrapping"/>
      </w:r>
      <w:r>
        <w:rPr/>
        <w:t xml:space="preserve">3) Montrer que </w:t>
      </w:r>
      <m:oMath>
        <m:r>
          <m:rPr>
            <m:sty m:val="i"/>
          </m:rPr>
          <m:t>A</m:t>
        </m:r>
      </m:oMath>
      <w:r>
        <w:rPr>
          <w:rFonts w:eastAsia="Georgia" w:cs="Georgia" w:ascii="Georgia" w:hAnsi="Georgia"/>
        </w:rPr>
        <w:t xml:space="preserve"> admet une unique racine carrée symétrique réelle définie positive.</w:t>
      </w:r>
      <w:r>
        <w:rPr/>
        <w:br w:type="textWrapping"/>
      </w:r>
      <w:r>
        <w:rPr>
          <w:rFonts w:eastAsia="Georgia" w:cs="Georgia" w:ascii="Georgia" w:hAnsi="Georgia"/>
        </w:rPr>
        <w:t xml:space="preserve">(On pourra montrer que deux racines carrées de ce type possèdent les mêmes valeurs et sous-espaces propres.)</w:t>
      </w:r>
    </w:p>
    <w:p>
      <w:pPr>
        <w:spacing w:line="271" w:before="330" w:lineRule="auto"/>
      </w:pPr>
      <w:r>
        <w:rPr>
          <w:rFonts w:eastAsia="Georgia" w:cs="Georgia" w:ascii="Georgia" w:hAnsi="Georgia"/>
          <w:b/>
          <w:sz w:val="42"/>
        </w:rPr>
        <w:t xml:space="preserve">B. Existence et calcul d'une racine carrée</w:t>
      </w:r>
    </w:p>
    <w:p>
      <w:pPr>
        <w:spacing w:after="220" w:lineRule="auto"/>
      </w:pPr>
      <w:r>
        <w:rPr/>
        <w:t xml:space="preserve">Dans cette partie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désigne une matrice inversible quelconque.</w:t>
      </w:r>
      <w:r>
        <w:rPr/>
        <w:br w:type="textWrapping"/>
      </w:r>
      <w:r>
        <w:rPr/>
        <w:t xml:space="preserve">4) Soit </w:t>
      </w:r>
      <m:oMath>
        <m:r>
          <m:rPr>
            <m:sty m:val="i"/>
          </m:rPr>
          <m:t>T</m:t>
        </m:r>
        <m:r>
          <m:rPr>
            <m:sty m:val="p"/>
          </m:rPr>
          <m:t>=</m:t>
        </m:r>
        <m:sSub>
          <m:sSubPr/>
          <m:e>
            <m:d>
              <m:dPr>
                <m:begChr m:val="("/>
                <m:endChr m:val=")"/>
                <m:ctrlPr>
                  <w:rPr>
                    <w:rFonts w:ascii="Cambria Math" w:hAnsi="Cambria Math"/>
                  </w:rPr>
                </m:ctrlPr>
              </m:dPr>
              <m:e>
                <m:sSub>
                  <m:sSubPr/>
                  <m:e>
                    <m:r>
                      <m:rPr>
                        <m:sty m:val="i"/>
                      </m:rPr>
                      <m:t>t</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et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deux matrices complexes triangulaires supérieures. On suppose que </w:t>
      </w:r>
      <m:oMath>
        <m:r>
          <m:rPr>
            <m:sty m:val="i"/>
          </m:rPr>
          <m:t>T</m:t>
        </m:r>
      </m:oMath>
      <w:r>
        <w:rPr/>
        <w:t xml:space="preserve"> est inversible. Mon-</w:t>
      </w:r>
      <w:r>
        <w:rPr/>
        <w:br w:type="textWrapping"/>
      </w:r>
      <w:r>
        <w:rPr>
          <w:rFonts w:eastAsia="Georgia" w:cs="Georgia" w:ascii="Georgia" w:hAnsi="Georgia"/>
        </w:rPr>
        <w:t xml:space="preserve">trer que l'équation </w:t>
      </w:r>
      <m:oMath>
        <m:sSup>
          <m:sSupPr/>
          <m:e>
            <m:r>
              <m:rPr>
                <m:sty m:val="i"/>
              </m:rPr>
              <m:t>U</m:t>
            </m:r>
          </m:e>
          <m:sup>
            <m:r>
              <m:rPr>
                <m:sty m:val="p"/>
              </m:rPr>
              <m:t>2</m:t>
            </m:r>
          </m:sup>
        </m:sSup>
        <m:r>
          <m:rPr>
            <m:sty m:val="p"/>
          </m:rPr>
          <m:t>=</m:t>
        </m:r>
        <m:r>
          <m:rPr>
            <m:sty m:val="i"/>
          </m:rPr>
          <m:t>T</m:t>
        </m:r>
      </m:oMath>
      <w:r>
        <w:rPr>
          <w:rFonts w:eastAsia="Georgia" w:cs="Georgia" w:ascii="Georgia" w:hAnsi="Georgia"/>
        </w:rPr>
        <w:t xml:space="preserve"> est équivalente au système d'équations suivant:</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Sup>
                      <m:sSubSupPr/>
                      <m:e>
                        <m:r>
                          <m:rPr>
                            <m:sty m:val="i"/>
                          </m:rPr>
                          <m:t>u</m:t>
                        </m:r>
                      </m:e>
                      <m:sub>
                        <m:r>
                          <m:rPr>
                            <m:sty m:val="i"/>
                          </m:rPr>
                          <m:t>i</m:t>
                        </m:r>
                        <m:r>
                          <m:rPr>
                            <m:sty m:val="p"/>
                          </m:rPr>
                          <m:t>,</m:t>
                        </m:r>
                        <m:r>
                          <m:rPr>
                            <m:sty m:val="i"/>
                          </m:rPr>
                          <m:t>i</m:t>
                        </m:r>
                      </m:sub>
                      <m:sup>
                        <m:r>
                          <m:rPr>
                            <m:sty m:val="p"/>
                          </m:rPr>
                          <m:t>2</m:t>
                        </m:r>
                      </m:sup>
                    </m:sSubSup>
                    <m:r>
                      <m:rPr>
                        <m:sty m:val="p"/>
                      </m:rPr>
                      <m:t>=</m:t>
                    </m:r>
                    <m:sSub>
                      <m:sSubPr/>
                      <m:e>
                        <m:r>
                          <m:rPr>
                            <m:sty m:val="i"/>
                          </m:rPr>
                          <m:t>t</m:t>
                        </m:r>
                      </m:e>
                      <m:sub>
                        <m:r>
                          <m:rPr>
                            <m:sty m:val="i"/>
                          </m:rPr>
                          <m:t>i</m:t>
                        </m:r>
                        <m:r>
                          <m:rPr>
                            <m:sty m:val="p"/>
                          </m:rPr>
                          <m:t>,</m:t>
                        </m:r>
                        <m:r>
                          <m:rPr>
                            <m:sty m:val="i"/>
                          </m:rPr>
                          <m:t>i</m:t>
                        </m:r>
                      </m:sub>
                    </m:sSub>
                  </m:e>
                  <m:e>
                    <m:r>
                      <m:rPr>
                        <m:sty m:val="p"/>
                      </m:rPr>
                      <m:t>(</m:t>
                    </m:r>
                    <m:r>
                      <m:rPr>
                        <m:sty m:val="p"/>
                      </m:rPr>
                      <m:t>1</m:t>
                    </m:r>
                    <m:r>
                      <m:rPr>
                        <m:sty m:val="p"/>
                      </m:rPr>
                      <m:t>⩽</m:t>
                    </m:r>
                    <m:r>
                      <m:rPr>
                        <m:sty m:val="i"/>
                      </m:rPr>
                      <m:t>i</m:t>
                    </m:r>
                    <m:r>
                      <m:rPr>
                        <m:sty m:val="p"/>
                      </m:rPr>
                      <m:t>⩽</m:t>
                    </m:r>
                    <m:r>
                      <m:rPr>
                        <m:sty m:val="i"/>
                      </m:rPr>
                      <m:t>n</m:t>
                    </m:r>
                    <m:r>
                      <m:rPr>
                        <m:sty m:val="p"/>
                      </m:rPr>
                      <m:t>)</m:t>
                    </m:r>
                  </m:e>
                </m:mr>
                <m:mr>
                  <m:e>
                    <m:d>
                      <m:dPr>
                        <m:begChr m:val="("/>
                        <m:endChr m:val=")"/>
                        <m:ctrlPr>
                          <w:rPr>
                            <w:rFonts w:ascii="Cambria Math" w:hAnsi="Cambria Math"/>
                          </w:rPr>
                        </m:ctrlPr>
                      </m:dPr>
                      <m:e>
                        <m:sSub>
                          <m:sSubPr/>
                          <m:e>
                            <m:r>
                              <m:rPr>
                                <m:sty m:val="i"/>
                              </m:rPr>
                              <m:t>u</m:t>
                            </m:r>
                          </m:e>
                          <m:sub>
                            <m:r>
                              <m:rPr>
                                <m:sty m:val="i"/>
                              </m:rPr>
                              <m:t>i</m:t>
                            </m:r>
                            <m:r>
                              <m:rPr>
                                <m:sty m:val="p"/>
                              </m:rPr>
                              <m:t>,</m:t>
                            </m:r>
                            <m:r>
                              <m:rPr>
                                <m:sty m:val="i"/>
                              </m:rPr>
                              <m:t>i</m:t>
                            </m:r>
                          </m:sub>
                        </m:sSub>
                        <m:r>
                          <m:rPr>
                            <m:sty m:val="p"/>
                          </m:rPr>
                          <m:t>+</m:t>
                        </m:r>
                        <m:sSub>
                          <m:sSubPr/>
                          <m:e>
                            <m:r>
                              <m:rPr>
                                <m:sty m:val="i"/>
                              </m:rPr>
                              <m:t>u</m:t>
                            </m:r>
                          </m:e>
                          <m:sub>
                            <m:r>
                              <m:rPr>
                                <m:sty m:val="i"/>
                              </m:rPr>
                              <m:t>j</m:t>
                            </m:r>
                            <m:r>
                              <m:rPr>
                                <m:sty m:val="p"/>
                              </m:rPr>
                              <m:t>,</m:t>
                            </m:r>
                            <m:r>
                              <m:rPr>
                                <m:sty m:val="i"/>
                              </m:rPr>
                              <m:t>j</m:t>
                            </m:r>
                          </m:sub>
                        </m:sSub>
                      </m:e>
                    </m:d>
                    <m:sSub>
                      <m:sSubPr/>
                      <m:e>
                        <m:r>
                          <m:rPr>
                            <m:sty m:val="i"/>
                          </m:rPr>
                          <m:t>u</m:t>
                        </m:r>
                      </m:e>
                      <m:sub>
                        <m:r>
                          <m:rPr>
                            <m:sty m:val="i"/>
                          </m:rPr>
                          <m:t>i</m:t>
                        </m:r>
                        <m:r>
                          <m:rPr>
                            <m:sty m:val="p"/>
                          </m:rPr>
                          <m:t>,</m:t>
                        </m:r>
                        <m:r>
                          <m:rPr>
                            <m:sty m:val="i"/>
                          </m:rPr>
                          <m:t>j</m:t>
                        </m:r>
                      </m:sub>
                    </m:sSub>
                    <m:r>
                      <m:rPr>
                        <m:sty m:val="p"/>
                      </m:rPr>
                      <m:t>=</m:t>
                    </m:r>
                    <m:sSub>
                      <m:sSubPr/>
                      <m:e>
                        <m:r>
                          <m:rPr>
                            <m:sty m:val="i"/>
                          </m:rPr>
                          <m:t>t</m:t>
                        </m:r>
                      </m:e>
                      <m:sub>
                        <m:r>
                          <m:rPr>
                            <m:sty m:val="i"/>
                          </m:rPr>
                          <m:t>i</m:t>
                        </m:r>
                        <m:r>
                          <m:rPr>
                            <m:sty m:val="p"/>
                          </m:rPr>
                          <m:t>,</m:t>
                        </m:r>
                        <m:r>
                          <m:rPr>
                            <m:sty m:val="i"/>
                          </m:rPr>
                          <m:t>j</m:t>
                        </m:r>
                      </m:sub>
                    </m:sSub>
                    <m:r>
                      <m:rPr>
                        <m:sty m:val="p"/>
                      </m:rPr>
                      <m:t>−</m:t>
                    </m:r>
                    <m:nary>
                      <m:naryPr>
                        <m:chr m:val="∑"/>
                        <m:limLoc m:val="undOvr"/>
                        <m:grow m:val="1"/>
                      </m:naryPr>
                      <m:sub>
                        <m:r>
                          <m:rPr>
                            <m:sty m:val="i"/>
                          </m:rPr>
                          <m:t>k</m:t>
                        </m:r>
                        <m:r>
                          <m:rPr>
                            <m:sty m:val="p"/>
                          </m:rPr>
                          <m:t>=</m:t>
                        </m:r>
                        <m:r>
                          <m:rPr>
                            <m:sty m:val="i"/>
                          </m:rPr>
                          <m:t>i</m:t>
                        </m:r>
                        <m:r>
                          <m:rPr>
                            <m:sty m:val="p"/>
                          </m:rPr>
                          <m:t>+</m:t>
                        </m:r>
                        <m:r>
                          <m:rPr>
                            <m:sty m:val="p"/>
                          </m:rPr>
                          <m:t>1</m:t>
                        </m:r>
                      </m:sub>
                      <m:sup>
                        <m:r>
                          <m:rPr>
                            <m:sty m:val="i"/>
                          </m:rPr>
                          <m:t>j</m:t>
                        </m:r>
                        <m:r>
                          <m:rPr>
                            <m:sty m:val="p"/>
                          </m:rPr>
                          <m:t>−</m:t>
                        </m:r>
                        <m:r>
                          <m:rPr>
                            <m:sty m:val="p"/>
                          </m:rPr>
                          <m:t>1</m:t>
                        </m:r>
                      </m:sup>
                      <m:e>
                        <m:r>
                          <m:rPr>
                            <m:sty m:val="p"/>
                          </m:rPr>
                          <m:t xml:space="preserve"> </m:t>
                        </m:r>
                      </m:e>
                    </m:nary>
                    <m:r>
                      <m:rPr>
                        <m:sty m:val="p"/>
                      </m:rPr>
                      <m:t xml:space="preserve"> </m:t>
                    </m:r>
                    <m:sSub>
                      <m:sSubPr/>
                      <m:e>
                        <m:r>
                          <m:rPr>
                            <m:sty m:val="i"/>
                          </m:rPr>
                          <m:t>u</m:t>
                        </m:r>
                      </m:e>
                      <m:sub>
                        <m:r>
                          <m:rPr>
                            <m:sty m:val="i"/>
                          </m:rPr>
                          <m:t>i</m:t>
                        </m:r>
                        <m:r>
                          <m:rPr>
                            <m:sty m:val="p"/>
                          </m:rPr>
                          <m:t>,</m:t>
                        </m:r>
                        <m:r>
                          <m:rPr>
                            <m:sty m:val="i"/>
                          </m:rPr>
                          <m:t>k</m:t>
                        </m:r>
                      </m:sub>
                    </m:sSub>
                    <m:sSub>
                      <m:sSubPr/>
                      <m:e>
                        <m:r>
                          <m:rPr>
                            <m:sty m:val="i"/>
                          </m:rPr>
                          <m:t>u</m:t>
                        </m:r>
                      </m:e>
                      <m:sub>
                        <m:r>
                          <m:rPr>
                            <m:sty m:val="i"/>
                          </m:rPr>
                          <m:t>k</m:t>
                        </m:r>
                        <m:r>
                          <m:rPr>
                            <m:sty m:val="p"/>
                          </m:rPr>
                          <m:t>,</m:t>
                        </m:r>
                        <m:r>
                          <m:rPr>
                            <m:sty m:val="i"/>
                          </m:rPr>
                          <m:t>j</m:t>
                        </m:r>
                      </m:sub>
                    </m:sSub>
                  </m:e>
                  <m:e>
                    <m:r>
                      <m:rPr>
                        <m:sty m:val="p"/>
                      </m:rPr>
                      <m:t>(</m:t>
                    </m:r>
                    <m:r>
                      <m:rPr>
                        <m:sty m:val="p"/>
                      </m:rPr>
                      <m:t>1</m:t>
                    </m:r>
                    <m:r>
                      <m:rPr>
                        <m:sty m:val="p"/>
                      </m:rPr>
                      <m:t>⩽</m:t>
                    </m:r>
                    <m:r>
                      <m:rPr>
                        <m:sty m:val="i"/>
                      </m:rPr>
                      <m:t>i</m:t>
                    </m:r>
                    <m:r>
                      <m:rPr>
                        <m:sty m:val="p"/>
                      </m:rPr>
                      <m:t>&lt;</m:t>
                    </m:r>
                    <m:r>
                      <m:rPr>
                        <m:sty m:val="i"/>
                      </m:rPr>
                      <m:t>j</m:t>
                    </m:r>
                    <m:r>
                      <m:rPr>
                        <m:sty m:val="p"/>
                      </m:rPr>
                      <m:t>⩽</m:t>
                    </m:r>
                    <m:r>
                      <m:rPr>
                        <m:sty m:val="i"/>
                      </m:rPr>
                      <m:t>n</m:t>
                    </m:r>
                    <m:r>
                      <m:rPr>
                        <m:sty m:val="p"/>
                      </m:rPr>
                      <m:t>)</m:t>
                    </m:r>
                    <m:r>
                      <m:rPr>
                        <m:sty m:val="p"/>
                      </m:rPr>
                      <m:t>.</m:t>
                    </m:r>
                  </m:e>
                </m:mr>
              </m:m>
            </m:e>
          </m:d>
        </m:oMath>
      </m:oMathPara>
    </w:p>
    <w:p>
      <w:pPr>
        <w:spacing w:after="220" w:lineRule="auto"/>
      </w:pPr>
      <w:r>
        <w:rPr/>
        <w:t xml:space="preserve">Montrer que </w:t>
      </w:r>
      <m:oMath>
        <m:r>
          <m:rPr>
            <m:sty m:val="i"/>
          </m:rPr>
          <m:t>T</m:t>
        </m:r>
      </m:oMath>
      <w:r>
        <w:rPr>
          <w:rFonts w:eastAsia="Georgia" w:cs="Georgia" w:ascii="Georgia" w:hAnsi="Georgia"/>
        </w:rPr>
        <w:t xml:space="preserve"> étant donnée, on peut résoudre ce système en choisissant une solution </w:t>
      </w:r>
      <m:oMath>
        <m:r>
          <m:rPr>
            <m:sty m:val="i"/>
          </m:rPr>
          <m:t>U</m:t>
        </m:r>
      </m:oMath>
      <w:r>
        <w:rPr/>
        <w:t xml:space="preserve"> telle que </w:t>
      </w:r>
      <m:oMath>
        <m:sSub>
          <m:sSubPr/>
          <m:e>
            <m:r>
              <m:rPr>
                <m:sty m:val="i"/>
              </m:rPr>
              <m:t>u</m:t>
            </m:r>
          </m:e>
          <m:sub>
            <m:r>
              <m:rPr>
                <m:sty m:val="i"/>
              </m:rPr>
              <m:t>i</m:t>
            </m:r>
            <m:r>
              <m:rPr>
                <m:sty m:val="p"/>
              </m:rPr>
              <m:t>,</m:t>
            </m:r>
            <m:r>
              <m:rPr>
                <m:sty m:val="i"/>
              </m:rPr>
              <m:t>i</m:t>
            </m:r>
          </m:sub>
        </m:sSub>
        <m:r>
          <m:rPr>
            <m:sty m:val="p"/>
          </m:rPr>
          <m:t>+</m:t>
        </m:r>
        <m:sSub>
          <m:sSubPr/>
          <m:e>
            <m:r>
              <m:rPr>
                <m:sty m:val="i"/>
              </m:rPr>
              <m:t>u</m:t>
            </m:r>
          </m:e>
          <m:sub>
            <m:r>
              <m:rPr>
                <m:sty m:val="i"/>
              </m:rPr>
              <m:t>j</m:t>
            </m:r>
            <m:r>
              <m:rPr>
                <m:sty m:val="p"/>
              </m:rPr>
              <m:t>,</m:t>
            </m:r>
            <m:r>
              <m:rPr>
                <m:sty m:val="i"/>
              </m:rPr>
              <m:t>j</m:t>
            </m:r>
          </m:sub>
        </m:sSub>
        <m:r>
          <m:rPr>
            <m:sty m:val="p"/>
          </m:rPr>
          <m:t>≠</m:t>
        </m:r>
        <m:r>
          <m:rPr>
            <m:sty m:val="p"/>
          </m:rPr>
          <m:t>0</m:t>
        </m:r>
      </m:oMath>
      <w:r>
        <w:rPr/>
        <w:t xml:space="preserve"> pour tous </w:t>
      </w:r>
      <m:oMath>
        <m:r>
          <m:rPr>
            <m:sty m:val="i"/>
          </m:rPr>
          <m:t>i</m:t>
        </m:r>
        <m:r>
          <m:rPr>
            <m:sty m:val="p"/>
          </m:rPr>
          <m:t>,</m:t>
        </m:r>
        <m:r>
          <m:rPr>
            <m:sty m:val="i"/>
          </m:rPr>
          <m:t>j</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(On pourra considérer les parties réelles et imaginaires des </w:t>
      </w:r>
      <m:oMath>
        <m:sSub>
          <m:sSubPr/>
          <m:e>
            <m:r>
              <m:rPr>
                <m:sty m:val="i"/>
              </m:rPr>
              <m:t>u</m:t>
            </m:r>
          </m:e>
          <m:sub>
            <m:r>
              <m:rPr>
                <m:sty m:val="i"/>
              </m:rPr>
              <m:t>i</m:t>
            </m:r>
            <m:r>
              <m:rPr>
                <m:sty m:val="p"/>
              </m:rPr>
              <m:t>,</m:t>
            </m:r>
            <m:r>
              <m:rPr>
                <m:sty m:val="i"/>
              </m:rPr>
              <m:t>i</m:t>
            </m:r>
          </m:sub>
        </m:sSub>
      </m:oMath>
      <w:r>
        <w:rPr/>
        <w:t xml:space="preserve">.)</w:t>
      </w:r>
      <w:r>
        <w:rPr/>
        <w:br w:type="textWrapping"/>
      </w:r>
      <w:r>
        <w:rPr>
          <w:rFonts w:eastAsia="Georgia" w:cs="Georgia" w:ascii="Georgia" w:hAnsi="Georgia"/>
        </w:rPr>
        <w:t xml:space="preserve">5) En déduire que </w:t>
      </w:r>
      <m:oMath>
        <m:r>
          <m:rPr>
            <m:sty m:val="i"/>
          </m:rPr>
          <m:t>A</m:t>
        </m:r>
      </m:oMath>
      <w:r>
        <w:rPr>
          <w:rFonts w:eastAsia="Georgia" w:cs="Georgia" w:ascii="Georgia" w:hAnsi="Georgia"/>
        </w:rPr>
        <w:t xml:space="preserve"> admet une racine carrée. Si en outre, les valeurs propres de </w:t>
      </w:r>
      <m:oMath>
        <m:r>
          <m:rPr>
            <m:sty m:val="i"/>
          </m:rPr>
          <m:t>A</m:t>
        </m:r>
      </m:oMath>
      <w:r>
        <w:rPr>
          <w:rFonts w:eastAsia="Georgia" w:cs="Georgia" w:ascii="Georgia" w:hAnsi="Georgia"/>
        </w:rPr>
        <w:t xml:space="preserve"> appartiennent à </w:t>
      </w:r>
      <m:oMath>
        <m:acc>
          <m:accPr>
            <m:chr m:val="̃"/>
          </m:accPr>
          <m:e>
            <m:r>
              <m:rPr>
                <m:scr m:val="double-struck"/>
              </m:rPr>
              <m:t>C</m:t>
            </m:r>
          </m:e>
        </m:acc>
      </m:oMath>
      <w:r>
        <w:rPr/>
        <w:t xml:space="preserve">, montrer que </w:t>
      </w:r>
      <m:oMath>
        <m:r>
          <m:rPr>
            <m:sty m:val="i"/>
          </m:rPr>
          <m:t>A</m:t>
        </m:r>
      </m:oMath>
      <w:r>
        <w:rPr>
          <w:rFonts w:eastAsia="Georgia" w:cs="Georgia" w:ascii="Georgia" w:hAnsi="Georgia"/>
        </w:rPr>
        <w:t xml:space="preserve"> admet une racine carrée dont les valeurs propres sont de partie réelle strictement positive.</w:t>
      </w:r>
    </w:p>
    <w:p>
      <w:pPr>
        <w:spacing w:after="220" w:lineRule="auto"/>
      </w:pPr>
      <w:r>
        <w:rPr>
          <w:rFonts w:eastAsia="Georgia" w:cs="Georgia" w:ascii="Georgia" w:hAnsi="Georgia"/>
        </w:rPr>
        <w:t xml:space="preserve">On admet qu'une telle racine carrée est unique et on la notera </w:t>
      </w:r>
      <m:oMath>
        <m:rad>
          <m:radPr>
            <m:degHide m:val="1"/>
            <m:ctrlPr>
              <w:rPr>
                <w:rFonts w:ascii="Cambria Math" w:hAnsi="Cambria Math"/>
              </w:rPr>
            </m:ctrlPr>
          </m:radPr>
          <m:deg/>
          <m:e>
            <m:r>
              <m:rPr>
                <m:sty m:val="i"/>
              </m:rPr>
              <m:t>A</m:t>
            </m:r>
          </m:e>
        </m:rad>
      </m:oMath>
      <w:r>
        <w:rPr>
          <w:rFonts w:eastAsia="Georgia" w:cs="Georgia" w:ascii="Georgia" w:hAnsi="Georgia"/>
        </w:rPr>
        <w:t xml:space="preserve"> dans toute la suite du problème.</w:t>
      </w:r>
    </w:p>
    <w:p>
      <w:pPr>
        <w:spacing w:line="271" w:before="330" w:lineRule="auto"/>
      </w:pPr>
      <w:r>
        <w:rPr>
          <w:b/>
          <w:sz w:val="42"/>
        </w:rPr>
        <w:t xml:space="preserve">C. Algorithme de Newton</w:t>
      </w:r>
    </w:p>
    <w:p>
      <w:pPr>
        <w:spacing w:after="220" w:lineRule="auto"/>
      </w:pPr>
      <w:r>
        <w:rPr/>
        <w:t xml:space="preserve">Pour tout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on pose</w:t>
      </w:r>
    </w:p>
    <w:p>
      <w:pPr>
        <w:spacing w:after="220" w:lineRule="auto"/>
      </w:pPr>
      <m:oMathPara>
        <m:oMath>
          <m:r>
            <m:rPr>
              <m:sty m:val="p"/>
            </m:rPr>
            <m:t>‖</m:t>
          </m:r>
          <m:r>
            <m:rPr>
              <m:sty m:val="i"/>
            </m:rPr>
            <m:t>A</m:t>
          </m:r>
          <m:r>
            <m:rPr>
              <m:sty m:val="p"/>
            </m:rPr>
            <m:t>‖</m:t>
          </m:r>
          <m:r>
            <m:rPr>
              <m:sty m:val="p"/>
            </m:rPr>
            <m:t>=</m:t>
          </m:r>
          <m:rad>
            <m:radPr>
              <m:degHide m:val="1"/>
              <m:ctrlPr>
                <w:rPr>
                  <w:rFonts w:ascii="Cambria Math" w:hAnsi="Cambria Math"/>
                </w:rPr>
              </m:ctrlPr>
            </m:radPr>
            <m:deg/>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p>
                  <m:r>
                    <m:rPr>
                      <m:sty m:val="p"/>
                    </m:rPr>
                    <m:t>2</m:t>
                  </m:r>
                </m:sup>
              </m:sSup>
            </m:e>
          </m:rad>
        </m:oMath>
      </m:oMathPara>
    </w:p>
    <w:p>
      <w:pPr>
        <w:spacing w:after="220" w:lineRule="auto"/>
      </w:pPr>
      <w:r>
        <w:rPr/>
        <w:t xml:space="preserve">et on admet que </w:t>
      </w:r>
      <m:oMath>
        <m:r>
          <m:rPr>
            <m:sty m:val="p"/>
          </m:rPr>
          <m:t>‖</m:t>
        </m:r>
        <m:r>
          <m:rPr>
            <m:sty m:val="p"/>
          </m:rPr>
          <m:t>⋅</m:t>
        </m:r>
        <m:r>
          <m:rPr>
            <m:sty m:val="p"/>
          </m:rPr>
          <m:t>‖</m:t>
        </m:r>
      </m:oMath>
      <w:r>
        <w:rPr>
          <w:rFonts w:eastAsia="Georgia" w:cs="Georgia" w:ascii="Georgia" w:hAnsi="Georgia"/>
        </w:rPr>
        <w:t xml:space="preserve"> définit une norme sur </w:t>
      </w:r>
      <m:oMath>
        <m:sSub>
          <m:sSubPr/>
          <m:e>
            <m:r>
              <m:rPr>
                <m:scr m:val="script"/>
              </m:rPr>
              <m:t>M</m:t>
            </m:r>
          </m:e>
          <m:sub>
            <m:r>
              <m:rPr>
                <m:sty m:val="i"/>
              </m:rPr>
              <m:t>n</m:t>
            </m:r>
          </m:sub>
        </m:sSub>
        <m:r>
          <m:rPr>
            <m:sty m:val="p"/>
          </m:rPr>
          <m:t>(</m:t>
        </m:r>
        <m:r>
          <m:rPr>
            <m:scr m:val="double-struck"/>
          </m:rPr>
          <m:t>C</m:t>
        </m:r>
        <m:r>
          <m:rPr>
            <m:sty m:val="p"/>
          </m:rPr>
          <m:t>)</m:t>
        </m:r>
      </m:oMath>
      <w:r>
        <w:rPr/>
        <w:t xml:space="preserve">. On note </w:t>
      </w:r>
      <m:oMath>
        <m:r>
          <m:rPr>
            <m:sty m:val="i"/>
          </m:rPr>
          <m:t>B</m:t>
        </m:r>
        <m:r>
          <m:rPr>
            <m:sty m:val="p"/>
          </m:rPr>
          <m:t>(</m:t>
        </m:r>
        <m:r>
          <m:rPr>
            <m:sty m:val="i"/>
          </m:rPr>
          <m:t>X</m:t>
        </m:r>
        <m:r>
          <m:rPr>
            <m:sty m:val="p"/>
          </m:rPr>
          <m:t>,</m:t>
        </m:r>
        <m:r>
          <m:rPr>
            <m:sty m:val="i"/>
          </m:rPr>
          <m:t>r</m:t>
        </m:r>
        <m:r>
          <m:rPr>
            <m:sty m:val="p"/>
          </m:rPr>
          <m:t>)</m:t>
        </m:r>
      </m:oMath>
      <w:r>
        <w:rPr/>
        <w:t xml:space="preserve"> et </w:t>
      </w:r>
      <m:oMath>
        <m:acc>
          <m:accPr>
            <m:chr m:val="‾"/>
          </m:accPr>
          <m:e>
            <m:r>
              <m:rPr>
                <m:sty m:val="i"/>
              </m:rPr>
              <m:t>B</m:t>
            </m:r>
          </m:e>
        </m:acc>
        <m:r>
          <m:rPr>
            <m:sty m:val="p"/>
          </m:rPr>
          <m:t>(</m:t>
        </m:r>
        <m:r>
          <m:rPr>
            <m:sty m:val="i"/>
          </m:rPr>
          <m:t>X</m:t>
        </m:r>
        <m:r>
          <m:rPr>
            <m:sty m:val="p"/>
          </m:rPr>
          <m:t>,</m:t>
        </m:r>
        <m:r>
          <m:rPr>
            <m:sty m:val="i"/>
          </m:rPr>
          <m:t>r</m:t>
        </m:r>
        <m:r>
          <m:rPr>
            <m:sty m:val="p"/>
          </m:rPr>
          <m:t>)</m:t>
        </m:r>
      </m:oMath>
      <w:r>
        <w:rPr>
          <w:rFonts w:eastAsia="Georgia" w:cs="Georgia" w:ascii="Georgia" w:hAnsi="Georgia"/>
        </w:rPr>
        <w:t xml:space="preserve"> les boules, respectivement ouverte et fermée, de centre </w:t>
      </w:r>
      <m:oMath>
        <m:r>
          <m:rPr>
            <m:sty m:val="i"/>
          </m:rPr>
          <m:t>X</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et de rayon </w:t>
      </w:r>
      <m:oMath>
        <m:r>
          <m:rPr>
            <m:sty m:val="i"/>
          </m:rPr>
          <m:t>r</m:t>
        </m:r>
      </m:oMath>
      <w:r>
        <w:rPr/>
        <w:t xml:space="preserve">.</w:t>
      </w:r>
    </w:p>
    <w:p>
      <w:pPr>
        <w:spacing w:after="220" w:lineRule="auto"/>
      </w:pPr>
      <w:r>
        <w:rPr/>
        <w:t xml:space="preserve">Soit </w:t>
      </w:r>
      <m:oMath>
        <m:r>
          <m:rPr>
            <m:sty m:val="i"/>
          </m:rPr>
          <m:t>A</m:t>
        </m:r>
      </m:oMath>
      <w:r>
        <w:rPr/>
        <w:t xml:space="preserve"> et </w:t>
      </w:r>
      <m:oMath>
        <m:r>
          <m:rPr>
            <m:sty m:val="i"/>
          </m:rPr>
          <m:t>B</m:t>
        </m:r>
      </m:oMath>
      <w:r>
        <w:rPr/>
        <w:t xml:space="preserve"> deux matrices quelconques de </w:t>
      </w:r>
      <m:oMath>
        <m:sSub>
          <m:sSubPr/>
          <m:e>
            <m:r>
              <m:rPr>
                <m:scr m:val="script"/>
              </m:rPr>
              <m:t>M</m:t>
            </m:r>
          </m:e>
          <m:sub>
            <m:r>
              <m:rPr>
                <m:sty m:val="i"/>
              </m:rPr>
              <m:t>n</m:t>
            </m:r>
          </m:sub>
        </m:sSub>
        <m:r>
          <m:rPr>
            <m:sty m:val="p"/>
          </m:rPr>
          <m:t>(</m:t>
        </m:r>
        <m:r>
          <m:rPr>
            <m:scr m:val="double-struck"/>
          </m:rPr>
          <m:t>C</m:t>
        </m:r>
        <m:r>
          <m:rPr>
            <m:sty m:val="p"/>
          </m:rPr>
          <m:t>)</m:t>
        </m:r>
      </m:oMath>
      <w:r>
        <w:rPr/>
        <w:t xml:space="preserve">.</w:t>
      </w:r>
      <w:r>
        <w:rPr/>
        <w:br w:type="textWrapping"/>
      </w:r>
      <w:r>
        <w:rPr/>
        <w:t xml:space="preserve">6) Montrer que </w:t>
      </w:r>
      <m:oMath>
        <m:r>
          <m:rPr>
            <m:sty m:val="p"/>
          </m:rPr>
          <m:t>‖</m:t>
        </m:r>
        <m:r>
          <m:rPr>
            <m:sty m:val="i"/>
          </m:rPr>
          <m:t>A</m:t>
        </m:r>
        <m:r>
          <m:rPr>
            <m:sty m:val="i"/>
          </m:rPr>
          <m:t>B</m:t>
        </m:r>
        <m:r>
          <m:rPr>
            <m:sty m:val="p"/>
          </m:rPr>
          <m:t>‖</m:t>
        </m:r>
        <m:r>
          <m:rPr>
            <m:sty m:val="p"/>
          </m:rPr>
          <m:t>⩽</m:t>
        </m:r>
        <m:r>
          <m:rPr>
            <m:sty m:val="p"/>
          </m:rPr>
          <m:t>‖</m:t>
        </m:r>
        <m:r>
          <m:rPr>
            <m:sty m:val="i"/>
          </m:rPr>
          <m:t>A</m:t>
        </m:r>
        <m:r>
          <m:rPr>
            <m:sty m:val="p"/>
          </m:rPr>
          <m:t>‖</m:t>
        </m:r>
        <m:r>
          <m:rPr>
            <m:sty m:val="p"/>
          </m:rPr>
          <m:t>‖</m:t>
        </m:r>
        <m:r>
          <m:rPr>
            <m:sty m:val="i"/>
          </m:rPr>
          <m:t>B</m:t>
        </m:r>
        <m:r>
          <m:rPr>
            <m:sty m:val="p"/>
          </m:rPr>
          <m:t>‖</m:t>
        </m:r>
      </m:oMath>
      <w:r>
        <w:rPr/>
        <w:t xml:space="preserve">.</w:t>
      </w:r>
    </w:p>
    <w:p>
      <w:pPr>
        <w:spacing w:after="220" w:lineRule="auto"/>
      </w:pPr>
      <w:r>
        <w:rPr/>
        <w:t xml:space="preserve">On note </w:t>
      </w:r>
      <m:oMath>
        <m:sSub>
          <m:sSubPr/>
          <m:e>
            <m:r>
              <m:rPr>
                <m:sty m:val="i"/>
              </m:rPr>
              <m:t>m</m:t>
            </m:r>
          </m:e>
          <m:sub>
            <m:r>
              <m:rPr>
                <m:sty m:val="i"/>
              </m:rPr>
              <m:t>A</m:t>
            </m:r>
          </m:sub>
        </m:sSub>
      </m:oMath>
      <w:r>
        <w:rPr>
          <w:rFonts w:eastAsia="Georgia" w:cs="Georgia" w:ascii="Georgia" w:hAnsi="Georgia"/>
        </w:rPr>
        <w:t xml:space="preserve"> le polynôme minimal de </w:t>
      </w:r>
      <m:oMath>
        <m:r>
          <m:rPr>
            <m:sty m:val="i"/>
          </m:rPr>
          <m:t>A</m:t>
        </m:r>
      </m:oMath>
      <w:r>
        <w:rPr/>
        <w:t xml:space="preserve">.</w:t>
      </w:r>
      <w:r>
        <w:rPr/>
        <w:br w:type="textWrapping"/>
      </w:r>
      <w:r>
        <w:rPr/>
        <w:t xml:space="preserve">7) Montrer que la matrice </w:t>
      </w:r>
      <m:oMath>
        <m:sSub>
          <m:sSubPr/>
          <m:e>
            <m:r>
              <m:rPr>
                <m:sty m:val="i"/>
              </m:rPr>
              <m:t>m</m:t>
            </m:r>
          </m:e>
          <m:sub>
            <m:r>
              <m:rPr>
                <m:sty m:val="i"/>
              </m:rPr>
              <m:t>A</m:t>
            </m:r>
          </m:sub>
        </m:sSub>
        <m:r>
          <m:rPr>
            <m:sty m:val="p"/>
          </m:rPr>
          <m:t>(</m:t>
        </m:r>
        <m:r>
          <m:rPr>
            <m:sty m:val="i"/>
          </m:rPr>
          <m:t>B</m:t>
        </m:r>
        <m:r>
          <m:rPr>
            <m:sty m:val="p"/>
          </m:rPr>
          <m:t>)</m:t>
        </m:r>
      </m:oMath>
      <w:r>
        <w:rPr/>
        <w:t xml:space="preserve"> est inversible si et seulement si </w:t>
      </w:r>
      <m:oMath>
        <m:r>
          <m:rPr>
            <m:sty m:val="i"/>
          </m:rPr>
          <m:t>A</m:t>
        </m:r>
      </m:oMath>
      <w:r>
        <w:rPr/>
        <w:t xml:space="preserve"> et </w:t>
      </w:r>
      <m:oMath>
        <m:r>
          <m:rPr>
            <m:sty m:val="i"/>
          </m:rPr>
          <m:t>B</m:t>
        </m:r>
      </m:oMath>
      <w:r>
        <w:rPr/>
        <w:t xml:space="preserve"> n'ont aucune valeur propre commune.</w:t>
      </w:r>
      <w:r>
        <w:rPr/>
        <w:br w:type="textWrapping"/>
      </w:r>
      <w:r>
        <w:rPr>
          <w:rFonts w:eastAsia="Georgia" w:cs="Georgia" w:ascii="Georgia" w:hAnsi="Georgia"/>
        </w:rPr>
        <w:t xml:space="preserve">En déduire que s'il existe une matrice </w:t>
      </w:r>
      <m:oMath>
        <m:r>
          <m:rPr>
            <m:sty m:val="i"/>
          </m:rPr>
          <m:t>M</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non nulle telle que </w:t>
      </w:r>
      <m:oMath>
        <m:r>
          <m:rPr>
            <m:sty m:val="i"/>
          </m:rPr>
          <m:t>A</m:t>
        </m:r>
        <m:r>
          <m:rPr>
            <m:sty m:val="i"/>
          </m:rPr>
          <m:t>M</m:t>
        </m:r>
        <m:r>
          <m:rPr>
            <m:sty m:val="p"/>
          </m:rPr>
          <m:t>=</m:t>
        </m:r>
        <m:r>
          <m:rPr>
            <m:sty m:val="i"/>
          </m:rPr>
          <m:t>M</m:t>
        </m:r>
        <m:r>
          <m:rPr>
            <m:sty m:val="i"/>
          </m:rPr>
          <m:t>B</m:t>
        </m:r>
      </m:oMath>
      <w:r>
        <w:rPr/>
        <w:t xml:space="preserve">, alors </w:t>
      </w:r>
      <m:oMath>
        <m:r>
          <m:rPr>
            <m:sty m:val="i"/>
          </m:rPr>
          <m:t>A</m:t>
        </m:r>
      </m:oMath>
      <w:r>
        <w:rPr/>
        <w:t xml:space="preserve"> et </w:t>
      </w:r>
      <m:oMath>
        <m:r>
          <m:rPr>
            <m:sty m:val="i"/>
          </m:rPr>
          <m:t>B</m:t>
        </m:r>
      </m:oMath>
      <w:r>
        <w:rPr/>
        <w:t xml:space="preserve"> ont au moins une valeur propre commune.</w:t>
      </w:r>
      <w:r>
        <w:rPr/>
        <w:br w:type="textWrapping"/>
      </w:r>
      <w:r>
        <w:rPr>
          <w:rFonts w:eastAsia="Georgia" w:cs="Georgia" w:ascii="Georgia" w:hAnsi="Georgia"/>
        </w:rPr>
        <w:t xml:space="preserve">8) Réciproquement, si </w:t>
      </w:r>
      <m:oMath>
        <m:r>
          <m:rPr>
            <m:sty m:val="i"/>
          </m:rPr>
          <m:t>A</m:t>
        </m:r>
      </m:oMath>
      <w:r>
        <w:rPr/>
        <w:t xml:space="preserve"> et </w:t>
      </w:r>
      <m:oMath>
        <m:r>
          <m:rPr>
            <m:sty m:val="i"/>
          </m:rPr>
          <m:t>B</m:t>
        </m:r>
      </m:oMath>
      <w:r>
        <w:rPr/>
        <w:t xml:space="preserve"> ont au moins une valeur propre commune, montrer qu'il existe une matrice </w:t>
      </w:r>
      <m:oMath>
        <m:r>
          <m:rPr>
            <m:sty m:val="i"/>
          </m:rPr>
          <m:t>M</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non nulle telle que </w:t>
      </w:r>
      <m:oMath>
        <m:r>
          <m:rPr>
            <m:sty m:val="i"/>
          </m:rPr>
          <m:t>A</m:t>
        </m:r>
        <m:r>
          <m:rPr>
            <m:sty m:val="i"/>
          </m:rPr>
          <m:t>M</m:t>
        </m:r>
        <m:r>
          <m:rPr>
            <m:sty m:val="p"/>
          </m:rPr>
          <m:t>=</m:t>
        </m:r>
        <m:r>
          <m:rPr>
            <m:sty m:val="i"/>
          </m:rPr>
          <m:t>M</m:t>
        </m:r>
        <m:r>
          <m:rPr>
            <m:sty m:val="i"/>
          </m:rPr>
          <m:t>B</m:t>
        </m:r>
      </m:oMath>
      <w:r>
        <w:rPr/>
        <w:t xml:space="preserve">.</w:t>
      </w:r>
      <w:r>
        <w:rPr/>
        <w:br w:type="textWrapping"/>
      </w:r>
      <w:r>
        <w:rPr>
          <w:rFonts w:eastAsia="Georgia" w:cs="Georgia" w:ascii="Georgia" w:hAnsi="Georgia"/>
        </w:rPr>
        <w:t xml:space="preserve">(On pourra considérer une matrice de la forme </w:t>
      </w:r>
      <m:oMath>
        <m:r>
          <m:rPr>
            <m:sty m:val="i"/>
          </m:rPr>
          <m:t>X</m:t>
        </m:r>
        <m:sSup>
          <m:sSupPr/>
          <m:e>
            <m:r>
              <m:rPr>
                <m:sty m:val="i"/>
              </m:rPr>
              <m:t>Y</m:t>
            </m:r>
          </m:e>
          <m:sup>
            <m:r>
              <m:rPr>
                <m:sty m:val="i"/>
              </m:rPr>
              <m:t>T</m:t>
            </m:r>
          </m:sup>
        </m:sSup>
      </m:oMath>
      <w:r>
        <w:rPr>
          <w:rFonts w:eastAsia="Georgia" w:cs="Georgia" w:ascii="Georgia" w:hAnsi="Georgia"/>
        </w:rPr>
        <w:t xml:space="preserve"> où </w:t>
      </w:r>
      <m:oMath>
        <m:r>
          <m:rPr>
            <m:sty m:val="i"/>
          </m:rPr>
          <m:t>X</m:t>
        </m:r>
      </m:oMath>
      <w:r>
        <w:rPr/>
        <w:t xml:space="preserve"> et </w:t>
      </w:r>
      <m:oMath>
        <m:r>
          <m:rPr>
            <m:sty m:val="i"/>
          </m:rPr>
          <m:t>Y</m:t>
        </m:r>
      </m:oMath>
      <w:r>
        <w:rPr/>
        <w:t xml:space="preserve"> sont deux matrices colonnes bien choisies).</w:t>
      </w:r>
    </w:p>
    <w:p>
      <w:pPr>
        <w:spacing w:after="220" w:lineRule="auto"/>
      </w:pPr>
      <w:r>
        <w:rPr/>
        <w:t xml:space="preserve">Soit </w:t>
      </w:r>
      <m:oMath>
        <m:r>
          <m:rPr>
            <m:sty m:val="i"/>
          </m:rPr>
          <m:t>F</m:t>
        </m:r>
        <m:r>
          <m:rPr>
            <m:sty m:val="p"/>
          </m:rPr>
          <m:t>:</m:t>
        </m:r>
        <m:sSub>
          <m:sSubPr/>
          <m:e>
            <m:r>
              <m:rPr>
                <m:scr m:val="script"/>
              </m:rPr>
              <m:t>M</m:t>
            </m:r>
          </m:e>
          <m:sub>
            <m:r>
              <m:rPr>
                <m:sty m:val="i"/>
              </m:rPr>
              <m:t>n</m:t>
            </m:r>
          </m:sub>
        </m:sSub>
        <m:r>
          <m:rPr>
            <m:sty m:val="p"/>
          </m:rPr>
          <m:t>(</m:t>
        </m:r>
        <m:r>
          <m:rPr>
            <m:scr m:val="double-struck"/>
          </m:rPr>
          <m:t>C</m:t>
        </m:r>
        <m:r>
          <m:rPr>
            <m:sty m:val="p"/>
          </m:rPr>
          <m:t>)</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l'application définie par la formule </w:t>
      </w:r>
      <m:oMath>
        <m:r>
          <m:rPr>
            <m:sty m:val="i"/>
          </m:rPr>
          <m:t>F</m:t>
        </m:r>
        <m:r>
          <m:rPr>
            <m:sty m:val="p"/>
          </m:rPr>
          <m:t>(</m:t>
        </m:r>
        <m:r>
          <m:rPr>
            <m:sty m:val="i"/>
          </m:rPr>
          <m:t>X</m:t>
        </m:r>
        <m:r>
          <m:rPr>
            <m:sty m:val="p"/>
          </m:rPr>
          <m:t>)</m:t>
        </m:r>
        <m:r>
          <m:rPr>
            <m:sty m:val="p"/>
          </m:rPr>
          <m:t>=</m:t>
        </m:r>
        <m:sSup>
          <m:sSupPr/>
          <m:e>
            <m:r>
              <m:rPr>
                <m:sty m:val="i"/>
              </m:rPr>
              <m:t>X</m:t>
            </m:r>
          </m:e>
          <m:sup>
            <m:r>
              <m:rPr>
                <m:sty m:val="p"/>
              </m:rPr>
              <m:t>2</m:t>
            </m:r>
          </m:sup>
        </m:sSup>
        <m:r>
          <m:rPr>
            <m:sty m:val="p"/>
          </m:rPr>
          <m:t>−</m:t>
        </m:r>
        <m:r>
          <m:rPr>
            <m:sty m:val="i"/>
          </m:rPr>
          <m:t>A</m:t>
        </m:r>
      </m:oMath>
      <w:r>
        <w:rPr/>
        <w:t xml:space="preserve">.</w:t>
      </w:r>
      <w:r>
        <w:rPr/>
        <w:br w:type="textWrapping"/>
      </w:r>
      <w:r>
        <w:rPr>
          <w:rFonts w:eastAsia="Georgia" w:cs="Georgia" w:ascii="Georgia" w:hAnsi="Georgia"/>
        </w:rPr>
        <w:t xml:space="preserve">9) Montrer que la différentielle </w:t>
      </w:r>
      <m:oMath>
        <m:r>
          <m:rPr>
            <m:sty m:val="p"/>
          </m:rPr>
          <m:t>d</m:t>
        </m:r>
        <m:sSub>
          <m:sSubPr/>
          <m:e>
            <m:r>
              <m:rPr>
                <m:sty m:val="i"/>
              </m:rPr>
              <m:t>F</m:t>
            </m:r>
          </m:e>
          <m:sub>
            <m:r>
              <m:rPr>
                <m:sty m:val="i"/>
              </m:rPr>
              <m:t>X</m:t>
            </m:r>
          </m:sub>
        </m:sSub>
      </m:oMath>
      <w:r>
        <w:rPr/>
        <w:t xml:space="preserve"> de </w:t>
      </w:r>
      <m:oMath>
        <m:r>
          <m:rPr>
            <m:sty m:val="i"/>
          </m:rPr>
          <m:t>F</m:t>
        </m:r>
      </m:oMath>
      <w:r>
        <w:rPr/>
        <w:t xml:space="preserve"> en </w:t>
      </w:r>
      <m:oMath>
        <m:r>
          <m:rPr>
            <m:sty m:val="i"/>
          </m:rPr>
          <m:t>X</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est donnée par</w:t>
      </w:r>
    </w:p>
    <w:p>
      <w:pPr>
        <w:spacing w:after="220" w:lineRule="auto"/>
      </w:pPr>
      <m:oMathPara>
        <m:oMath>
          <m:r>
            <m:rPr>
              <m:sty m:val="p"/>
            </m:rPr>
            <m:t>∀</m:t>
          </m:r>
          <m:r>
            <m:rPr>
              <m:sty m:val="i"/>
            </m:rPr>
            <m:t>H</m:t>
          </m:r>
          <m:r>
            <m:rPr>
              <m:sty m:val="p"/>
            </m:rPr>
            <m:t>∈</m:t>
          </m:r>
          <m:sSub>
            <m:sSubPr/>
            <m:e>
              <m:r>
                <m:rPr>
                  <m:scr m:val="script"/>
                </m:rPr>
                <m:t>M</m:t>
              </m:r>
            </m:e>
            <m:sub>
              <m:r>
                <m:rPr>
                  <m:sty m:val="i"/>
                </m:rPr>
                <m:t>n</m:t>
              </m:r>
            </m:sub>
          </m:sSub>
          <m:r>
            <m:rPr>
              <m:sty m:val="p"/>
            </m:rPr>
            <m:t>(</m:t>
          </m:r>
          <m:r>
            <m:rPr>
              <m:scr m:val="double-struck"/>
            </m:rPr>
            <m:t>C</m:t>
          </m:r>
          <m:r>
            <m:rPr>
              <m:sty m:val="p"/>
            </m:rPr>
            <m:t>)</m:t>
          </m:r>
          <m:r>
            <m:rPr>
              <m:sty m:val="p"/>
            </m:rPr>
            <m:t>,</m:t>
          </m:r>
          <m:r>
            <m:rPr>
              <m:sty m:val="p"/>
            </m:rPr>
            <m:t xml:space="preserve"> </m:t>
          </m:r>
          <m:r>
            <m:rPr>
              <m:sty m:val="p"/>
            </m:rPr>
            <m:t>d</m:t>
          </m:r>
          <m:sSub>
            <m:sSubPr/>
            <m:e>
              <m:r>
                <m:rPr>
                  <m:sty m:val="i"/>
                </m:rPr>
                <m:t>F</m:t>
              </m:r>
            </m:e>
            <m:sub>
              <m:r>
                <m:rPr>
                  <m:sty m:val="i"/>
                </m:rPr>
                <m:t>X</m:t>
              </m:r>
            </m:sub>
          </m:sSub>
          <m:r>
            <m:rPr>
              <m:sty m:val="p"/>
            </m:rPr>
            <m:t>(</m:t>
          </m:r>
          <m:r>
            <m:rPr>
              <m:sty m:val="i"/>
            </m:rPr>
            <m:t>H</m:t>
          </m:r>
          <m:r>
            <m:rPr>
              <m:sty m:val="p"/>
            </m:rPr>
            <m:t>)</m:t>
          </m:r>
          <m:r>
            <m:rPr>
              <m:sty m:val="p"/>
            </m:rPr>
            <m:t>=</m:t>
          </m:r>
          <m:r>
            <m:rPr>
              <m:sty m:val="i"/>
            </m:rPr>
            <m:t>X</m:t>
          </m:r>
          <m:r>
            <m:rPr>
              <m:sty m:val="i"/>
            </m:rPr>
            <m:t>H</m:t>
          </m:r>
          <m:r>
            <m:rPr>
              <m:sty m:val="p"/>
            </m:rPr>
            <m:t>+</m:t>
          </m:r>
          <m:r>
            <m:rPr>
              <m:sty m:val="i"/>
            </m:rPr>
            <m:t>H</m:t>
          </m:r>
          <m:r>
            <m:rPr>
              <m:sty m:val="i"/>
            </m:rPr>
            <m:t>X</m:t>
          </m:r>
          <m:r>
            <m:rPr>
              <m:sty m:val="p"/>
            </m:rPr>
            <m:t>.</m:t>
          </m:r>
        </m:oMath>
      </m:oMathPara>
    </w:p>
    <w:p>
      <w:pPr>
        <w:spacing w:after="220" w:lineRule="auto"/>
      </w:pPr>
      <w:r>
        <w:rPr>
          <w:rFonts w:eastAsia="Georgia" w:cs="Georgia" w:ascii="Georgia" w:hAnsi="Georgia"/>
        </w:rPr>
        <w:t xml:space="preserve">Déduire des deux questions précédentes une condition nécessaire et suffisante pour que </w:t>
      </w:r>
      <m:oMath>
        <m:r>
          <m:rPr>
            <m:sty m:val="p"/>
          </m:rPr>
          <m:t>d</m:t>
        </m:r>
        <m:sSub>
          <m:sSubPr/>
          <m:e>
            <m:r>
              <m:rPr>
                <m:sty m:val="i"/>
              </m:rPr>
              <m:t>F</m:t>
            </m:r>
          </m:e>
          <m:sub>
            <m:r>
              <m:rPr>
                <m:sty m:val="i"/>
              </m:rPr>
              <m:t>X</m:t>
            </m:r>
          </m:sub>
        </m:sSub>
      </m:oMath>
      <w:r>
        <w:rPr/>
        <w:t xml:space="preserve"> soit inversible. Montrer que cette condition implique que </w:t>
      </w:r>
      <m:oMath>
        <m:r>
          <m:rPr>
            <m:sty m:val="i"/>
          </m:rPr>
          <m:t>X</m:t>
        </m:r>
      </m:oMath>
      <w:r>
        <w:rPr/>
        <w:t xml:space="preserve"> est inversible.</w:t>
      </w:r>
    </w:p>
    <w:p>
      <w:pPr>
        <w:spacing w:after="220" w:lineRule="auto"/>
      </w:pPr>
      <w:r>
        <w:rPr>
          <w:rFonts w:eastAsia="Georgia" w:cs="Georgia" w:ascii="Georgia" w:hAnsi="Georgia"/>
        </w:rPr>
        <w:t xml:space="preserve">Dans toute la suite du problème, A désigne une matrice inversible de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dont les valeurs propres appartiennent à </w:t>
      </w:r>
      <m:oMath>
        <m:acc>
          <m:accPr>
            <m:chr m:val="̃"/>
          </m:accPr>
          <m:e>
            <m:r>
              <m:rPr>
                <m:scr m:val="double-struck"/>
              </m:rPr>
              <m:t>C</m:t>
            </m:r>
          </m:e>
        </m:acc>
      </m:oMath>
      <w:r>
        <w:rPr/>
        <w:t xml:space="preserve">. On pose </w:t>
      </w:r>
      <m:oMath>
        <m:sSup>
          <m:sSupPr/>
          <m:e>
            <m:r>
              <m:rPr>
                <m:sty m:val="i"/>
              </m:rPr>
              <m:t>X</m:t>
            </m:r>
          </m:e>
          <m:sup>
            <m:r>
              <m:rPr>
                <m:sty m:val="p"/>
              </m:rPr>
              <m:t>∗</m:t>
            </m:r>
          </m:sup>
        </m:sSup>
        <m:r>
          <m:rPr>
            <m:sty m:val="p"/>
          </m:rPr>
          <m:t>=</m:t>
        </m:r>
        <m:rad>
          <m:radPr>
            <m:degHide m:val="1"/>
            <m:ctrlPr>
              <w:rPr>
                <w:rFonts w:ascii="Cambria Math" w:hAnsi="Cambria Math"/>
              </w:rPr>
            </m:ctrlPr>
          </m:radPr>
          <m:deg/>
          <m:e>
            <m:r>
              <m:rPr>
                <m:sty m:val="i"/>
              </m:rPr>
              <m:t>A</m:t>
            </m:r>
          </m:e>
        </m:rad>
      </m:oMath>
      <w:r>
        <w:rPr/>
        <w:t xml:space="preserve"> (la matrice </w:t>
      </w:r>
      <m:oMath>
        <m:rad>
          <m:radPr>
            <m:degHide m:val="1"/>
            <m:ctrlPr>
              <w:rPr>
                <w:rFonts w:ascii="Cambria Math" w:hAnsi="Cambria Math"/>
              </w:rPr>
            </m:ctrlPr>
          </m:radPr>
          <m:deg/>
          <m:e>
            <m:r>
              <m:rPr>
                <m:sty m:val="i"/>
              </m:rPr>
              <m:t>A</m:t>
            </m:r>
          </m:e>
        </m:rad>
      </m:oMath>
      <w:r>
        <w:rPr>
          <w:rFonts w:eastAsia="Georgia" w:cs="Georgia" w:ascii="Georgia" w:hAnsi="Georgia"/>
        </w:rPr>
        <w:t xml:space="preserve"> a été définie à la question 5).</w:t>
      </w:r>
    </w:p>
    <w:p>
      <w:pPr>
        <w:spacing w:after="220" w:lineRule="auto"/>
      </w:pPr>
      <w:r>
        <w:rPr>
          <w:rFonts w:eastAsia="Georgia" w:cs="Georgia" w:ascii="Georgia" w:hAnsi="Georgia"/>
        </w:rPr>
        <w:t xml:space="preserve">On définit, sous réserve d'existence, une suite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d'éléments de </w:t>
      </w:r>
      <m:oMath>
        <m:sSub>
          <m:sSubPr/>
          <m:e>
            <m:r>
              <m:rPr>
                <m:scr m:val="script"/>
              </m:rPr>
              <m:t>M</m:t>
            </m:r>
          </m:e>
          <m:sub>
            <m:r>
              <m:rPr>
                <m:sty m:val="i"/>
              </m:rPr>
              <m:t>n</m:t>
            </m:r>
          </m:sub>
        </m:sSub>
        <m:r>
          <m:rPr>
            <m:sty m:val="p"/>
          </m:rPr>
          <m:t>(</m:t>
        </m:r>
        <m:r>
          <m:rPr>
            <m:scr m:val="double-struck"/>
          </m:rPr>
          <m:t>C</m:t>
        </m:r>
        <m:r>
          <m:rPr>
            <m:sty m:val="p"/>
          </m:rPr>
          <m:t>)</m:t>
        </m:r>
      </m:oMath>
      <w:r>
        <w:rPr/>
        <w:t xml:space="preserve"> par:</w:t>
      </w:r>
    </w:p>
    <w:p>
      <w:pPr>
        <w:spacing w:after="220" w:lineRule="auto"/>
      </w:pPr>
      <m:oMathPara>
        <m:oMath>
          <m:r>
            <m:rPr>
              <m:sty m:val="p"/>
            </m:rPr>
            <m:t>(</m:t>
          </m:r>
          <m:r>
            <m:rPr>
              <m:sty m:val="b"/>
            </m:rPr>
            <m:t>N</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p"/>
                          </m:rPr>
                          <m:t>0</m:t>
                        </m:r>
                      </m:sub>
                    </m:sSub>
                    <m:r>
                      <m:rPr>
                        <m:sty m:val="p"/>
                      </m:rPr>
                      <m:t>∈</m:t>
                    </m:r>
                    <m:sSub>
                      <m:sSubPr/>
                      <m:e>
                        <m:r>
                          <m:rPr>
                            <m:scr m:val="script"/>
                          </m:rPr>
                          <m:t>M</m:t>
                        </m:r>
                      </m:e>
                      <m:sub>
                        <m:r>
                          <m:rPr>
                            <m:sty m:val="i"/>
                          </m:rPr>
                          <m:t>n</m:t>
                        </m:r>
                      </m:sub>
                    </m:sSub>
                    <m:r>
                      <m:rPr>
                        <m:sty m:val="p"/>
                      </m:rPr>
                      <m:t>(</m:t>
                    </m:r>
                    <m:r>
                      <m:rPr>
                        <m:scr m:val="double-struck"/>
                      </m:rPr>
                      <m:t>C</m:t>
                    </m:r>
                    <m:r>
                      <m:rPr>
                        <m:sty m:val="p"/>
                      </m:rPr>
                      <m:t>)</m:t>
                    </m:r>
                  </m:e>
                </m:mr>
                <m:mr>
                  <m:e>
                    <m:r>
                      <m:rPr>
                        <m:sty m:val="p"/>
                      </m:rPr>
                      <m:t>∀</m:t>
                    </m:r>
                    <m:r>
                      <m:rPr>
                        <m:sty m:val="i"/>
                      </m:rPr>
                      <m:t>k</m:t>
                    </m:r>
                    <m:r>
                      <m:rPr>
                        <m:sty m:val="p"/>
                      </m:rPr>
                      <m:t>∈</m:t>
                    </m:r>
                    <m:r>
                      <m:rPr>
                        <m:scr m:val="double-struck"/>
                      </m:rPr>
                      <m:t>N</m:t>
                    </m:r>
                    <m:r>
                      <m:rPr>
                        <m:sty m:val="p"/>
                      </m:rPr>
                      <m:t>,</m:t>
                    </m:r>
                    <m:r>
                      <m:rPr>
                        <m:sty m:val="p"/>
                      </m:rPr>
                      <m:t xml:space="preserve"> </m:t>
                    </m:r>
                    <m:sSub>
                      <m:sSubPr/>
                      <m:e>
                        <m:r>
                          <m:rPr>
                            <m:sty m:val="i"/>
                          </m:rPr>
                          <m:t>X</m:t>
                        </m:r>
                      </m:e>
                      <m:sub>
                        <m:r>
                          <m:rPr>
                            <m:sty m:val="i"/>
                          </m:rPr>
                          <m:t>k</m:t>
                        </m:r>
                        <m:r>
                          <m:rPr>
                            <m:sty m:val="p"/>
                          </m:rPr>
                          <m:t>+</m:t>
                        </m:r>
                        <m:r>
                          <m:rPr>
                            <m:sty m:val="p"/>
                          </m:rPr>
                          <m:t>1</m:t>
                        </m:r>
                      </m:sub>
                    </m:sSub>
                    <m:r>
                      <m:rPr>
                        <m:sty m:val="p"/>
                      </m:rPr>
                      <m:t>=</m:t>
                    </m:r>
                    <m:sSub>
                      <m:sSubPr/>
                      <m:e>
                        <m:r>
                          <m:rPr>
                            <m:sty m:val="i"/>
                          </m:rPr>
                          <m:t>X</m:t>
                        </m:r>
                      </m:e>
                      <m:sub>
                        <m:r>
                          <m:rPr>
                            <m:sty m:val="i"/>
                          </m:rPr>
                          <m:t>k</m:t>
                        </m:r>
                      </m:sub>
                    </m:sSub>
                    <m:r>
                      <m:rPr>
                        <m:sty m:val="p"/>
                      </m:rPr>
                      <m:t>−</m:t>
                    </m:r>
                    <m:sSup>
                      <m:sSupPr/>
                      <m:e>
                        <m:d>
                          <m:dPr>
                            <m:begChr m:val="("/>
                            <m:endChr m:val=")"/>
                            <m:ctrlPr>
                              <w:rPr>
                                <w:rFonts w:ascii="Cambria Math" w:hAnsi="Cambria Math"/>
                              </w:rPr>
                            </m:ctrlPr>
                          </m:dPr>
                          <m:e>
                            <m:r>
                              <m:rPr>
                                <m:sty m:val="p"/>
                              </m:rPr>
                              <m:t>d</m:t>
                            </m:r>
                            <m:sSub>
                              <m:sSubPr/>
                              <m:e>
                                <m:r>
                                  <m:rPr>
                                    <m:sty m:val="i"/>
                                  </m:rPr>
                                  <m:t>F</m:t>
                                </m:r>
                              </m:e>
                              <m:sub>
                                <m:sSub>
                                  <m:sSubPr/>
                                  <m:e>
                                    <m:r>
                                      <m:rPr>
                                        <m:sty m:val="i"/>
                                      </m:rPr>
                                      <m:t>X</m:t>
                                    </m:r>
                                  </m:e>
                                  <m:sub>
                                    <m:r>
                                      <m:rPr>
                                        <m:sty m:val="i"/>
                                      </m:rPr>
                                      <m:t>k</m:t>
                                    </m:r>
                                  </m:sub>
                                </m:sSub>
                              </m:sub>
                            </m:sSub>
                          </m:e>
                        </m:d>
                      </m:e>
                      <m:sup>
                        <m:r>
                          <m:rPr>
                            <m:sty m:val="p"/>
                          </m:rPr>
                          <m:t>−</m:t>
                        </m:r>
                        <m:r>
                          <m:rPr>
                            <m:sty m:val="p"/>
                          </m:rPr>
                          <m:t>1</m:t>
                        </m:r>
                      </m:sup>
                    </m:sSup>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i"/>
                                  </m:rPr>
                                  <m:t>k</m:t>
                                </m:r>
                              </m:sub>
                            </m:sSub>
                          </m:e>
                        </m:d>
                      </m:e>
                    </m:d>
                    <m:r>
                      <m:rPr>
                        <m:sty m:val="p"/>
                      </m:rPr>
                      <m:t>.</m:t>
                    </m:r>
                  </m:e>
                </m:mr>
              </m:m>
            </m:e>
          </m:d>
        </m:oMath>
      </m:oMathPara>
    </w:p>
    <w:p>
      <w:pPr>
        <w:spacing w:after="220" w:lineRule="auto"/>
      </w:pPr>
      <w:r>
        <w:rPr>
          <w:rFonts w:eastAsia="Georgia" w:cs="Georgia" w:ascii="Georgia" w:hAnsi="Georgia"/>
        </w:rPr>
        <w:t xml:space="preserve">Dans les questions suivantes, on étudie l'existence et la convergence de la suite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t xml:space="preserve">.</w:t>
      </w:r>
      <w:r>
        <w:rPr/>
        <w:br w:type="textWrapping"/>
      </w:r>
      <w:r>
        <w:rPr/>
        <w:t xml:space="preserve">10) Montrer que </w:t>
      </w:r>
      <m:oMath>
        <m:r>
          <m:rPr>
            <m:sty m:val="p"/>
          </m:rPr>
          <m:t>d</m:t>
        </m:r>
        <m:sSub>
          <m:sSubPr/>
          <m:e>
            <m:r>
              <m:rPr>
                <m:sty m:val="i"/>
              </m:rPr>
              <m:t>F</m:t>
            </m:r>
          </m:e>
          <m:sub>
            <m:sSup>
              <m:sSupPr/>
              <m:e>
                <m:r>
                  <m:rPr>
                    <m:sty m:val="i"/>
                  </m:rPr>
                  <m:t>X</m:t>
                </m:r>
              </m:e>
              <m:sup>
                <m:r>
                  <m:rPr>
                    <m:sty m:val="p"/>
                  </m:rPr>
                  <m:t>∗</m:t>
                </m:r>
              </m:sup>
            </m:sSup>
          </m:sub>
        </m:sSub>
      </m:oMath>
      <w:r>
        <w:rPr/>
        <w:t xml:space="preserve"> est inversible et qu'il existe </w:t>
      </w:r>
      <m:oMath>
        <m:r>
          <m:rPr>
            <m:sty m:val="i"/>
          </m:rPr>
          <m:t>r</m:t>
        </m:r>
        <m:r>
          <m:rPr>
            <m:sty m:val="p"/>
          </m:rPr>
          <m:t>&gt;</m:t>
        </m:r>
        <m:r>
          <m:rPr>
            <m:sty m:val="p"/>
          </m:rPr>
          <m:t>0</m:t>
        </m:r>
      </m:oMath>
      <w:r>
        <w:rPr/>
        <w:t xml:space="preserve"> tel que </w:t>
      </w:r>
      <m:oMath>
        <m:r>
          <m:rPr>
            <m:sty m:val="p"/>
          </m:rPr>
          <m:t>d</m:t>
        </m:r>
        <m:sSub>
          <m:sSubPr/>
          <m:e>
            <m:r>
              <m:rPr>
                <m:sty m:val="i"/>
              </m:rPr>
              <m:t>F</m:t>
            </m:r>
          </m:e>
          <m:sub>
            <m:r>
              <m:rPr>
                <m:sty m:val="i"/>
              </m:rPr>
              <m:t>X</m:t>
            </m:r>
          </m:sub>
        </m:sSub>
      </m:oMath>
      <w:r>
        <w:rPr/>
        <w:t xml:space="preserve"> soit inversible pour tout </w:t>
      </w:r>
      <m:oMath>
        <m:r>
          <m:rPr>
            <m:sty m:val="i"/>
          </m:rPr>
          <m:t>X</m:t>
        </m:r>
        <m:r>
          <m:rPr>
            <m:sty m:val="p"/>
          </m:rPr>
          <m:t>∈</m:t>
        </m:r>
        <m:acc>
          <m:accPr>
            <m:chr m:val="‾"/>
          </m:accPr>
          <m:e>
            <m:r>
              <m:rPr>
                <m:sty m:val="i"/>
              </m:rPr>
              <m:t>B</m:t>
            </m:r>
          </m:e>
        </m:acc>
        <m:d>
          <m:dPr>
            <m:begChr m:val="("/>
            <m:endChr m:val=")"/>
            <m:ctrlPr>
              <w:rPr>
                <w:rFonts w:ascii="Cambria Math" w:hAnsi="Cambria Math"/>
              </w:rPr>
            </m:ctrlPr>
          </m:dPr>
          <m:e>
            <m:sSup>
              <m:sSupPr/>
              <m:e>
                <m:r>
                  <m:rPr>
                    <m:sty m:val="i"/>
                  </m:rPr>
                  <m:t>X</m:t>
                </m:r>
              </m:e>
              <m:sup>
                <m:r>
                  <m:rPr>
                    <m:sty m:val="p"/>
                  </m:rPr>
                  <m:t>∗</m:t>
                </m:r>
              </m:sup>
            </m:sSup>
            <m:r>
              <m:rPr>
                <m:sty m:val="p"/>
              </m:rPr>
              <m:t>,</m:t>
            </m:r>
            <m:r>
              <m:rPr>
                <m:sty m:val="i"/>
              </m:rPr>
              <m:t>r</m:t>
            </m:r>
          </m:e>
        </m:d>
      </m:oMath>
      <w:r>
        <w:rPr/>
        <w:t xml:space="preserve">.</w:t>
      </w:r>
      <w:r>
        <w:rPr/>
        <w:br w:type="textWrapping"/>
      </w:r>
      <w:r>
        <w:rPr/>
        <w:t xml:space="preserve">Pour tout </w:t>
      </w:r>
      <m:oMath>
        <m:r>
          <m:rPr>
            <m:sty m:val="i"/>
          </m:rPr>
          <m:t>Y</m:t>
        </m:r>
        <m:r>
          <m:rPr>
            <m:sty m:val="p"/>
          </m:rPr>
          <m:t>∈</m:t>
        </m:r>
        <m:acc>
          <m:accPr>
            <m:chr m:val="‾"/>
          </m:accPr>
          <m:e>
            <m:r>
              <m:rPr>
                <m:sty m:val="i"/>
              </m:rPr>
              <m:t>B</m:t>
            </m:r>
          </m:e>
        </m:acc>
        <m:d>
          <m:dPr>
            <m:begChr m:val="("/>
            <m:endChr m:val=")"/>
            <m:ctrlPr>
              <w:rPr>
                <w:rFonts w:ascii="Cambria Math" w:hAnsi="Cambria Math"/>
              </w:rPr>
            </m:ctrlPr>
          </m:dPr>
          <m:e>
            <m:sSup>
              <m:sSupPr/>
              <m:e>
                <m:r>
                  <m:rPr>
                    <m:sty m:val="i"/>
                  </m:rPr>
                  <m:t>X</m:t>
                </m:r>
              </m:e>
              <m:sup>
                <m:r>
                  <m:rPr>
                    <m:sty m:val="p"/>
                  </m:rPr>
                  <m:t>∗</m:t>
                </m:r>
              </m:sup>
            </m:sSup>
            <m:r>
              <m:rPr>
                <m:sty m:val="p"/>
              </m:rPr>
              <m:t>,</m:t>
            </m:r>
            <m:r>
              <m:rPr>
                <m:sty m:val="i"/>
              </m:rPr>
              <m:t>r</m:t>
            </m:r>
          </m:e>
        </m:d>
      </m:oMath>
      <w:r>
        <w:rPr/>
        <w:t xml:space="preserve"> on pose </w:t>
      </w:r>
      <m:oMath>
        <m:r>
          <m:rPr>
            <m:sty m:val="i"/>
          </m:rPr>
          <m:t>G</m:t>
        </m:r>
        <m:r>
          <m:rPr>
            <m:sty m:val="p"/>
          </m:rPr>
          <m:t>(</m:t>
        </m:r>
        <m:r>
          <m:rPr>
            <m:sty m:val="i"/>
          </m:rPr>
          <m:t>Y</m:t>
        </m:r>
        <m:r>
          <m:rPr>
            <m:sty m:val="p"/>
          </m:rPr>
          <m:t>)</m:t>
        </m:r>
        <m:r>
          <m:rPr>
            <m:sty m:val="p"/>
          </m:rPr>
          <m:t>=</m:t>
        </m:r>
        <m:r>
          <m:rPr>
            <m:sty m:val="i"/>
          </m:rPr>
          <m:t>Y</m:t>
        </m:r>
        <m:r>
          <m:rPr>
            <m:sty m:val="p"/>
          </m:rPr>
          <m:t>−</m:t>
        </m:r>
        <m:sSup>
          <m:sSupPr/>
          <m:e>
            <m:d>
              <m:dPr>
                <m:begChr m:val="("/>
                <m:endChr m:val=")"/>
                <m:ctrlPr>
                  <w:rPr>
                    <w:rFonts w:ascii="Cambria Math" w:hAnsi="Cambria Math"/>
                  </w:rPr>
                </m:ctrlPr>
              </m:dPr>
              <m:e>
                <m:r>
                  <m:rPr>
                    <m:sty m:val="p"/>
                  </m:rPr>
                  <m:t>d</m:t>
                </m:r>
                <m:sSub>
                  <m:sSubPr/>
                  <m:e>
                    <m:r>
                      <m:rPr>
                        <m:sty m:val="i"/>
                      </m:rPr>
                      <m:t>F</m:t>
                    </m:r>
                  </m:e>
                  <m:sub>
                    <m:r>
                      <m:rPr>
                        <m:sty m:val="i"/>
                      </m:rPr>
                      <m:t>Y</m:t>
                    </m:r>
                  </m:sub>
                </m:sSub>
              </m:e>
            </m:d>
          </m:e>
          <m:sup>
            <m:r>
              <m:rPr>
                <m:sty m:val="p"/>
              </m:rPr>
              <m:t>−</m:t>
            </m:r>
            <m:r>
              <m:rPr>
                <m:sty m:val="p"/>
              </m:rPr>
              <m:t>1</m:t>
            </m:r>
          </m:sup>
        </m:sSup>
        <m:r>
          <m:rPr>
            <m:sty m:val="p"/>
          </m:rPr>
          <m:t>(</m:t>
        </m:r>
        <m:r>
          <m:rPr>
            <m:sty m:val="i"/>
          </m:rPr>
          <m:t>F</m:t>
        </m:r>
        <m:r>
          <m:rPr>
            <m:sty m:val="p"/>
          </m:rPr>
          <m:t>(</m:t>
        </m:r>
        <m:r>
          <m:rPr>
            <m:sty m:val="i"/>
          </m:rPr>
          <m:t>Y</m:t>
        </m:r>
        <m:r>
          <m:rPr>
            <m:sty m:val="p"/>
          </m:rPr>
          <m:t>)</m:t>
        </m:r>
        <m:r>
          <m:rPr>
            <m:sty m:val="p"/>
          </m:rPr>
          <m:t>)</m:t>
        </m:r>
      </m:oMath>
      <w:r>
        <w:rPr/>
        <w:t xml:space="preserve">.</w:t>
      </w:r>
      <w:r>
        <w:rPr/>
        <w:br w:type="textWrapping"/>
      </w:r>
      <w:r>
        <w:rPr/>
        <w:t xml:space="preserve">11) Calculer </w:t>
      </w:r>
      <m:oMath>
        <m:r>
          <m:rPr>
            <m:sty m:val="i"/>
          </m:rPr>
          <m:t>G</m:t>
        </m:r>
        <m:d>
          <m:dPr>
            <m:begChr m:val="("/>
            <m:endChr m:val=")"/>
            <m:ctrlPr>
              <w:rPr>
                <w:rFonts w:ascii="Cambria Math" w:hAnsi="Cambria Math"/>
              </w:rPr>
            </m:ctrlPr>
          </m:dPr>
          <m:e>
            <m:sSup>
              <m:sSupPr/>
              <m:e>
                <m:r>
                  <m:rPr>
                    <m:sty m:val="i"/>
                  </m:rPr>
                  <m:t>X</m:t>
                </m:r>
              </m:e>
              <m:sup>
                <m:r>
                  <m:rPr>
                    <m:sty m:val="p"/>
                  </m:rPr>
                  <m:t>∗</m:t>
                </m:r>
              </m:sup>
            </m:sSup>
          </m:e>
        </m:d>
      </m:oMath>
      <w:r>
        <w:rPr/>
        <w:t xml:space="preserve"> et montrer que pour tout </w:t>
      </w:r>
      <m:oMath>
        <m:r>
          <m:rPr>
            <m:sty m:val="i"/>
          </m:rPr>
          <m:t>H</m:t>
        </m:r>
        <m:r>
          <m:rPr>
            <m:sty m:val="p"/>
          </m:rPr>
          <m:t>∈</m:t>
        </m:r>
        <m:r>
          <m:rPr>
            <m:sty m:val="i"/>
          </m:rPr>
          <m:t>B</m:t>
        </m:r>
        <m:r>
          <m:rPr>
            <m:sty m:val="p"/>
          </m:rPr>
          <m:t>(</m:t>
        </m:r>
        <m:r>
          <m:rPr>
            <m:sty m:val="p"/>
          </m:rPr>
          <m:t>0</m:t>
        </m:r>
        <m:r>
          <m:rPr>
            <m:sty m:val="p"/>
          </m:rPr>
          <m:t>,</m:t>
        </m:r>
        <m:r>
          <m:rPr>
            <m:sty m:val="i"/>
          </m:rPr>
          <m:t>r</m:t>
        </m:r>
        <m:r>
          <m:rPr>
            <m:sty m:val="p"/>
          </m:rPr>
          <m:t>)</m:t>
        </m:r>
      </m:oMath>
      <w:r>
        <w:rPr/>
        <w:t xml:space="preserve">,</w:t>
      </w:r>
    </w:p>
    <w:p>
      <w:pPr>
        <w:spacing w:after="220" w:lineRule="auto"/>
      </w:pPr>
      <m:oMathPara>
        <m:oMath>
          <m:r>
            <m:rPr>
              <m:sty m:val="i"/>
            </m:rPr>
            <m:t>G</m:t>
          </m:r>
          <m:d>
            <m:dPr>
              <m:begChr m:val="("/>
              <m:endChr m:val=")"/>
              <m:ctrlPr>
                <w:rPr>
                  <w:rFonts w:ascii="Cambria Math" w:hAnsi="Cambria Math"/>
                </w:rPr>
              </m:ctrlPr>
            </m:dPr>
            <m:e>
              <m:sSup>
                <m:sSupPr/>
                <m:e>
                  <m:r>
                    <m:rPr>
                      <m:sty m:val="i"/>
                    </m:rPr>
                    <m:t>X</m:t>
                  </m:r>
                </m:e>
                <m:sup>
                  <m:r>
                    <m:rPr>
                      <m:sty m:val="p"/>
                    </m:rPr>
                    <m:t>∗</m:t>
                  </m:r>
                </m:sup>
              </m:sSup>
              <m:r>
                <m:rPr>
                  <m:sty m:val="p"/>
                </m:rPr>
                <m:t>+</m:t>
              </m:r>
              <m:r>
                <m:rPr>
                  <m:sty m:val="i"/>
                </m:rPr>
                <m:t>H</m:t>
              </m:r>
            </m:e>
          </m:d>
          <m:r>
            <m:rPr>
              <m:sty m:val="p"/>
            </m:rPr>
            <m:t>−</m:t>
          </m:r>
          <m:r>
            <m:rPr>
              <m:sty m:val="i"/>
            </m:rPr>
            <m:t>G</m:t>
          </m:r>
          <m:d>
            <m:dPr>
              <m:begChr m:val="("/>
              <m:endChr m:val=")"/>
              <m:ctrlPr>
                <w:rPr>
                  <w:rFonts w:ascii="Cambria Math" w:hAnsi="Cambria Math"/>
                </w:rPr>
              </m:ctrlPr>
            </m:dPr>
            <m:e>
              <m:sSup>
                <m:sSupPr/>
                <m:e>
                  <m:r>
                    <m:rPr>
                      <m:sty m:val="i"/>
                    </m:rPr>
                    <m:t>X</m:t>
                  </m:r>
                </m:e>
                <m:sup>
                  <m:r>
                    <m:rPr>
                      <m:sty m:val="p"/>
                    </m:rPr>
                    <m:t>∗</m:t>
                  </m:r>
                </m:sup>
              </m:sSup>
            </m:e>
          </m:d>
          <m:r>
            <m:rPr>
              <m:sty m:val="p"/>
            </m:rPr>
            <m:t>=</m:t>
          </m:r>
          <m:sSup>
            <m:sSupPr/>
            <m:e>
              <m:d>
                <m:dPr>
                  <m:begChr m:val="("/>
                  <m:endChr m:val=")"/>
                  <m:ctrlPr>
                    <w:rPr>
                      <w:rFonts w:ascii="Cambria Math" w:hAnsi="Cambria Math"/>
                    </w:rPr>
                  </m:ctrlPr>
                </m:dPr>
                <m:e>
                  <m:r>
                    <m:rPr>
                      <m:sty m:val="p"/>
                    </m:rPr>
                    <m:t>d</m:t>
                  </m:r>
                  <m:sSub>
                    <m:sSubPr/>
                    <m:e>
                      <m:r>
                        <m:rPr>
                          <m:sty m:val="i"/>
                        </m:rPr>
                        <m:t>F</m:t>
                      </m:r>
                    </m:e>
                    <m:sub>
                      <m:sSup>
                        <m:sSupPr/>
                        <m:e>
                          <m:r>
                            <m:rPr>
                              <m:sty m:val="i"/>
                            </m:rPr>
                            <m:t>X</m:t>
                          </m:r>
                        </m:e>
                        <m:sup>
                          <m:r>
                            <m:rPr>
                              <m:sty m:val="p"/>
                            </m:rPr>
                            <m:t>∗</m:t>
                          </m:r>
                        </m:sup>
                      </m:sSup>
                      <m:r>
                        <m:rPr>
                          <m:sty m:val="p"/>
                        </m:rPr>
                        <m:t>+</m:t>
                      </m:r>
                      <m:r>
                        <m:rPr>
                          <m:sty m:val="i"/>
                        </m:rPr>
                        <m:t>H</m:t>
                      </m:r>
                    </m:sub>
                  </m:sSub>
                </m:e>
              </m:d>
            </m:e>
            <m:sup>
              <m:r>
                <m:rPr>
                  <m:sty m:val="p"/>
                </m:rPr>
                <m:t>−</m:t>
              </m:r>
              <m:r>
                <m:rPr>
                  <m:sty m:val="p"/>
                </m:rPr>
                <m:t>1</m:t>
              </m:r>
            </m:sup>
          </m:sSup>
          <m:d>
            <m:dPr>
              <m:begChr m:val="("/>
              <m:endChr m:val=")"/>
              <m:ctrlPr>
                <w:rPr>
                  <w:rFonts w:ascii="Cambria Math" w:hAnsi="Cambria Math"/>
                </w:rPr>
              </m:ctrlPr>
            </m:dPr>
            <m:e>
              <m:sSup>
                <m:sSupPr/>
                <m:e>
                  <m:r>
                    <m:rPr>
                      <m:sty m:val="i"/>
                    </m:rPr>
                    <m:t>H</m:t>
                  </m:r>
                </m:e>
                <m:sup>
                  <m:r>
                    <m:rPr>
                      <m:sty m:val="p"/>
                    </m:rPr>
                    <m:t>2</m:t>
                  </m:r>
                </m:sup>
              </m:sSup>
            </m:e>
          </m:d>
        </m:oMath>
      </m:oMathPara>
    </w:p>
    <w:p>
      <w:pPr>
        <w:spacing w:after="220" w:lineRule="auto"/>
      </w:pPr>
      <w:r>
        <w:rPr>
          <w:rFonts w:eastAsia="Georgia" w:cs="Georgia" w:ascii="Georgia" w:hAnsi="Georgia"/>
        </w:rPr>
        <w:t xml:space="preserve">où</w:t>
      </w:r>
    </w:p>
    <w:p>
      <w:pPr>
        <w:spacing w:after="220" w:lineRule="auto"/>
      </w:pPr>
      <m:oMathPara>
        <m:oMath>
          <m:sSup>
            <m:sSupPr/>
            <m:e>
              <m:d>
                <m:dPr>
                  <m:begChr m:val="("/>
                  <m:endChr m:val=")"/>
                  <m:ctrlPr>
                    <w:rPr>
                      <w:rFonts w:ascii="Cambria Math" w:hAnsi="Cambria Math"/>
                    </w:rPr>
                  </m:ctrlPr>
                </m:dPr>
                <m:e>
                  <m:r>
                    <m:rPr>
                      <m:sty m:val="p"/>
                    </m:rPr>
                    <m:t>d</m:t>
                  </m:r>
                  <m:sSub>
                    <m:sSubPr/>
                    <m:e>
                      <m:r>
                        <m:rPr>
                          <m:sty m:val="i"/>
                        </m:rPr>
                        <m:t>F</m:t>
                      </m:r>
                    </m:e>
                    <m:sub>
                      <m:sSup>
                        <m:sSupPr/>
                        <m:e>
                          <m:r>
                            <m:rPr>
                              <m:sty m:val="i"/>
                            </m:rPr>
                            <m:t>X</m:t>
                          </m:r>
                        </m:e>
                        <m:sup>
                          <m:r>
                            <m:rPr>
                              <m:sty m:val="p"/>
                            </m:rPr>
                            <m:t>∗</m:t>
                          </m:r>
                        </m:sup>
                      </m:sSup>
                      <m:r>
                        <m:rPr>
                          <m:sty m:val="p"/>
                        </m:rPr>
                        <m:t>+</m:t>
                      </m:r>
                      <m:r>
                        <m:rPr>
                          <m:sty m:val="i"/>
                        </m:rPr>
                        <m:t>H</m:t>
                      </m:r>
                    </m:sub>
                  </m:sSub>
                </m:e>
              </m:d>
            </m:e>
            <m:sup>
              <m:r>
                <m:rPr>
                  <m:sty m:val="p"/>
                </m:rPr>
                <m:t>−</m:t>
              </m:r>
              <m:r>
                <m:rPr>
                  <m:sty m:val="p"/>
                </m:rPr>
                <m:t>1</m:t>
              </m:r>
            </m:sup>
          </m:sSup>
          <m:r>
            <m:rPr>
              <m:sty m:val="p"/>
            </m:rPr>
            <m:t>=</m:t>
          </m:r>
          <m:sSup>
            <m:sSupPr/>
            <m:e>
              <m:d>
                <m:dPr>
                  <m:begChr m:val="("/>
                  <m:endChr m:val=")"/>
                  <m:ctrlPr>
                    <w:rPr>
                      <w:rFonts w:ascii="Cambria Math" w:hAnsi="Cambria Math"/>
                    </w:rPr>
                  </m:ctrlPr>
                </m:dPr>
                <m:e>
                  <m:r>
                    <m:rPr>
                      <m:sty m:val="i"/>
                    </m:rPr>
                    <m:t>I</m:t>
                  </m:r>
                  <m:r>
                    <m:rPr>
                      <m:sty m:val="i"/>
                    </m:rPr>
                    <m:t>d</m:t>
                  </m:r>
                  <m:r>
                    <m:rPr>
                      <m:sty m:val="p"/>
                    </m:rPr>
                    <m:t>+</m:t>
                  </m:r>
                  <m:sSup>
                    <m:sSupPr/>
                    <m:e>
                      <m:d>
                        <m:dPr>
                          <m:begChr m:val="("/>
                          <m:endChr m:val=")"/>
                          <m:ctrlPr>
                            <w:rPr>
                              <w:rFonts w:ascii="Cambria Math" w:hAnsi="Cambria Math"/>
                            </w:rPr>
                          </m:ctrlPr>
                        </m:dPr>
                        <m:e>
                          <m:r>
                            <m:rPr>
                              <m:sty m:val="p"/>
                            </m:rPr>
                            <m:t>d</m:t>
                          </m:r>
                          <m:sSub>
                            <m:sSubPr/>
                            <m:e>
                              <m:r>
                                <m:rPr>
                                  <m:sty m:val="i"/>
                                </m:rPr>
                                <m:t>F</m:t>
                              </m:r>
                            </m:e>
                            <m:sub>
                              <m:sSup>
                                <m:sSupPr/>
                                <m:e>
                                  <m:r>
                                    <m:rPr>
                                      <m:sty m:val="i"/>
                                    </m:rPr>
                                    <m:t>X</m:t>
                                  </m:r>
                                </m:e>
                                <m:sup>
                                  <m:r>
                                    <m:rPr>
                                      <m:sty m:val="p"/>
                                    </m:rPr>
                                    <m:t>∗</m:t>
                                  </m:r>
                                </m:sup>
                              </m:sSup>
                            </m:sub>
                          </m:sSub>
                        </m:e>
                      </m:d>
                    </m:e>
                    <m:sup>
                      <m:r>
                        <m:rPr>
                          <m:sty m:val="p"/>
                        </m:rPr>
                        <m:t>−</m:t>
                      </m:r>
                      <m:r>
                        <m:rPr>
                          <m:sty m:val="p"/>
                        </m:rPr>
                        <m:t>1</m:t>
                      </m:r>
                    </m:sup>
                  </m:sSup>
                  <m:r>
                    <m:rPr>
                      <m:sty m:val="p"/>
                    </m:rPr>
                    <m:t>∘</m:t>
                  </m:r>
                  <m:r>
                    <m:rPr>
                      <m:nor/>
                    </m:rPr>
                    <m:t xml:space="preserve"> </m:t>
                  </m:r>
                  <m:r>
                    <m:rPr>
                      <m:sty m:val="p"/>
                    </m:rPr>
                    <m:t>d</m:t>
                  </m:r>
                  <m:sSub>
                    <m:sSubPr/>
                    <m:e>
                      <m:r>
                        <m:rPr>
                          <m:sty m:val="i"/>
                        </m:rPr>
                        <m:t>F</m:t>
                      </m:r>
                    </m:e>
                    <m:sub>
                      <m:r>
                        <m:rPr>
                          <m:sty m:val="i"/>
                        </m:rPr>
                        <m:t>H</m:t>
                      </m:r>
                    </m:sub>
                  </m:sSub>
                </m:e>
              </m:d>
            </m:e>
            <m:sup>
              <m:r>
                <m:rPr>
                  <m:sty m:val="p"/>
                </m:rPr>
                <m:t>−</m:t>
              </m:r>
              <m:r>
                <m:rPr>
                  <m:sty m:val="p"/>
                </m:rPr>
                <m:t>1</m:t>
              </m:r>
            </m:sup>
          </m:sSup>
          <m:r>
            <m:rPr>
              <m:sty m:val="p"/>
            </m:rPr>
            <m:t>∘</m:t>
          </m:r>
          <m:sSup>
            <m:sSupPr/>
            <m:e>
              <m:d>
                <m:dPr>
                  <m:begChr m:val="("/>
                  <m:endChr m:val=")"/>
                  <m:ctrlPr>
                    <w:rPr>
                      <w:rFonts w:ascii="Cambria Math" w:hAnsi="Cambria Math"/>
                    </w:rPr>
                  </m:ctrlPr>
                </m:dPr>
                <m:e>
                  <m:r>
                    <m:rPr>
                      <m:nor/>
                    </m:rPr>
                    <m:t xml:space="preserve"> </m:t>
                  </m:r>
                  <m:r>
                    <m:rPr>
                      <m:sty m:val="p"/>
                    </m:rPr>
                    <m:t>d</m:t>
                  </m:r>
                  <m:sSub>
                    <m:sSubPr/>
                    <m:e>
                      <m:r>
                        <m:rPr>
                          <m:sty m:val="i"/>
                        </m:rPr>
                        <m:t>F</m:t>
                      </m:r>
                    </m:e>
                    <m:sub>
                      <m:sSup>
                        <m:sSupPr/>
                        <m:e>
                          <m:r>
                            <m:rPr>
                              <m:sty m:val="i"/>
                            </m:rPr>
                            <m:t>X</m:t>
                          </m:r>
                        </m:e>
                        <m:sup>
                          <m:r>
                            <m:rPr>
                              <m:sty m:val="p"/>
                            </m:rPr>
                            <m:t>∗</m:t>
                          </m:r>
                        </m:sup>
                      </m:sSup>
                    </m:sub>
                  </m:sSub>
                </m:e>
              </m:d>
            </m:e>
            <m:sup>
              <m:r>
                <m:rPr>
                  <m:sty m:val="p"/>
                </m:rPr>
                <m:t>−</m:t>
              </m:r>
              <m:r>
                <m:rPr>
                  <m:sty m:val="p"/>
                </m:rPr>
                <m:t>1</m:t>
              </m:r>
            </m:sup>
          </m:sSup>
          <m:r>
            <m:rPr>
              <m:sty m:val="p"/>
            </m:rPr>
            <m:t>.</m:t>
          </m:r>
        </m:oMath>
      </m:oMathPara>
    </w:p>
    <w:p>
      <w:pPr>
        <w:numPr>
          <w:ilvl w:val="0"/>
          <w:numId w:val="2"/>
        </w:numPr>
        <w:spacing w:lineRule="auto"/>
      </w:pPr>
      <w:r>
        <w:rPr>
          <w:rFonts w:eastAsia="Georgia" w:cs="Georgia" w:ascii="Georgia" w:hAnsi="Georgia"/>
        </w:rPr>
        <w:t xml:space="preserve">En déduire qu'il existe une constante </w:t>
      </w:r>
      <m:oMath>
        <m:r>
          <m:rPr>
            <m:sty m:val="i"/>
          </m:rPr>
          <m:t>C</m:t>
        </m:r>
        <m:r>
          <m:rPr>
            <m:sty m:val="p"/>
          </m:rPr>
          <m:t>&gt;</m:t>
        </m:r>
        <m:r>
          <m:rPr>
            <m:sty m:val="p"/>
          </m:rPr>
          <m:t>0</m:t>
        </m:r>
      </m:oMath>
      <w:r>
        <w:rPr/>
        <w:t xml:space="preserve"> telle que pour tout </w:t>
      </w:r>
      <m:oMath>
        <m:r>
          <m:rPr>
            <m:sty m:val="i"/>
          </m:rPr>
          <m:t>X</m:t>
        </m:r>
      </m:oMath>
      <w:r>
        <w:rPr/>
        <w:t xml:space="preserve"> de </w:t>
      </w:r>
      <m:oMath>
        <m:r>
          <m:rPr>
            <m:sty m:val="i"/>
          </m:rPr>
          <m:t>B</m:t>
        </m:r>
        <m:d>
          <m:dPr>
            <m:begChr m:val="("/>
            <m:endChr m:val=")"/>
            <m:ctrlPr>
              <w:rPr>
                <w:rFonts w:ascii="Cambria Math" w:hAnsi="Cambria Math"/>
              </w:rPr>
            </m:ctrlPr>
          </m:dPr>
          <m:e>
            <m:sSup>
              <m:sSupPr/>
              <m:e>
                <m:r>
                  <m:rPr>
                    <m:sty m:val="i"/>
                  </m:rPr>
                  <m:t>X</m:t>
                </m:r>
              </m:e>
              <m:sup>
                <m:r>
                  <m:rPr>
                    <m:sty m:val="p"/>
                  </m:rPr>
                  <m:t>∗</m:t>
                </m:r>
              </m:sup>
            </m:sSup>
            <m:r>
              <m:rPr>
                <m:sty m:val="p"/>
              </m:rPr>
              <m:t>,</m:t>
            </m:r>
            <m:r>
              <m:rPr>
                <m:sty m:val="i"/>
              </m:rPr>
              <m:t>r</m:t>
            </m:r>
          </m:e>
        </m:d>
        <m:r>
          <m:rPr>
            <m:sty m:val="p"/>
          </m:rPr>
          <m:t>,</m:t>
        </m:r>
        <m:d>
          <m:dPr>
            <m:begChr m:val="‖"/>
            <m:endChr m:val="‖"/>
            <m:ctrlPr>
              <w:rPr>
                <w:rFonts w:ascii="Cambria Math" w:hAnsi="Cambria Math"/>
              </w:rPr>
            </m:ctrlPr>
          </m:dPr>
          <m:e>
            <m:r>
              <m:rPr>
                <m:sty m:val="i"/>
              </m:rPr>
              <m:t>G</m:t>
            </m:r>
            <m:r>
              <m:rPr>
                <m:sty m:val="p"/>
              </m:rPr>
              <m:t>(</m:t>
            </m:r>
            <m:r>
              <m:rPr>
                <m:sty m:val="i"/>
              </m:rPr>
              <m:t>X</m:t>
            </m:r>
            <m:r>
              <m:rPr>
                <m:sty m:val="p"/>
              </m:rPr>
              <m:t>)</m:t>
            </m:r>
            <m:r>
              <m:rPr>
                <m:sty m:val="p"/>
              </m:rPr>
              <m:t>−</m:t>
            </m:r>
            <m:sSup>
              <m:sSupPr/>
              <m:e>
                <m:r>
                  <m:rPr>
                    <m:sty m:val="i"/>
                  </m:rPr>
                  <m:t>X</m:t>
                </m:r>
              </m:e>
              <m:sup>
                <m:r>
                  <m:rPr>
                    <m:sty m:val="p"/>
                  </m:rPr>
                  <m:t>∗</m:t>
                </m:r>
              </m:sup>
            </m:sSup>
          </m:e>
        </m:d>
        <m:r>
          <m:rPr>
            <m:sty m:val="p"/>
          </m:rPr>
          <m:t>⩽</m:t>
        </m:r>
        <m:r>
          <m:rPr>
            <m:sty m:val="i"/>
          </m:rPr>
          <m:t>C</m:t>
        </m:r>
        <m:sSup>
          <m:sSupPr/>
          <m:e>
            <m:d>
              <m:dPr>
                <m:begChr m:val="‖"/>
                <m:endChr m:val="‖"/>
                <m:ctrlPr>
                  <w:rPr>
                    <w:rFonts w:ascii="Cambria Math" w:hAnsi="Cambria Math"/>
                  </w:rPr>
                </m:ctrlPr>
              </m:dPr>
              <m:e>
                <m:r>
                  <m:rPr>
                    <m:sty m:val="i"/>
                  </m:rPr>
                  <m:t>X</m:t>
                </m:r>
                <m:r>
                  <m:rPr>
                    <m:sty m:val="p"/>
                  </m:rPr>
                  <m:t>−</m:t>
                </m:r>
                <m:sSup>
                  <m:sSupPr/>
                  <m:e>
                    <m:r>
                      <m:rPr>
                        <m:sty m:val="i"/>
                      </m:rPr>
                      <m:t>X</m:t>
                    </m:r>
                  </m:e>
                  <m:sup>
                    <m:r>
                      <m:rPr>
                        <m:sty m:val="p"/>
                      </m:rPr>
                      <m:t>∗</m:t>
                    </m:r>
                  </m:sup>
                </m:sSup>
              </m:e>
            </m:d>
          </m:e>
          <m:sup>
            <m:r>
              <m:rPr>
                <m:sty m:val="p"/>
              </m:rPr>
              <m:t>2</m:t>
            </m:r>
          </m:sup>
        </m:sSup>
      </m:oMath>
      <w:r>
        <w:rPr>
          <w:rFonts w:eastAsia="Georgia" w:cs="Georgia" w:ascii="Georgia" w:hAnsi="Georgia"/>
        </w:rPr>
        <w:t xml:space="preserve">. (On pourra utiliser le résultat de la question 6.)</w:t>
      </w:r>
    </w:p>
    <w:p>
      <w:pPr>
        <w:numPr>
          <w:ilvl w:val="0"/>
          <w:numId w:val="2"/>
        </w:numPr>
        <w:spacing w:lineRule="auto"/>
      </w:pPr>
      <w:r>
        <w:rPr/>
        <w:t xml:space="preserve">Montrer qu'il existe </w:t>
      </w:r>
      <m:oMath>
        <m:r>
          <m:rPr>
            <m:sty m:val="i"/>
          </m:rPr>
          <m:t>ρ</m:t>
        </m:r>
        <m:r>
          <m:rPr>
            <m:sty m:val="p"/>
          </m:rPr>
          <m:t>&gt;</m:t>
        </m:r>
        <m:r>
          <m:rPr>
            <m:sty m:val="p"/>
          </m:rPr>
          <m:t>0</m:t>
        </m:r>
      </m:oMath>
      <w:r>
        <w:rPr/>
        <w:t xml:space="preserve"> tel que pour tout </w:t>
      </w:r>
      <m:oMath>
        <m:sSub>
          <m:sSubPr/>
          <m:e>
            <m:r>
              <m:rPr>
                <m:sty m:val="i"/>
              </m:rPr>
              <m:t>X</m:t>
            </m:r>
          </m:e>
          <m:sub>
            <m:r>
              <m:rPr>
                <m:sty m:val="p"/>
              </m:rPr>
              <m:t>0</m:t>
            </m:r>
          </m:sub>
        </m:sSub>
        <m:r>
          <m:rPr>
            <m:sty m:val="p"/>
          </m:rPr>
          <m:t>∈</m:t>
        </m:r>
        <m:r>
          <m:rPr>
            <m:sty m:val="i"/>
          </m:rPr>
          <m:t>B</m:t>
        </m:r>
        <m:d>
          <m:dPr>
            <m:begChr m:val="("/>
            <m:endChr m:val=")"/>
            <m:ctrlPr>
              <w:rPr>
                <w:rFonts w:ascii="Cambria Math" w:hAnsi="Cambria Math"/>
              </w:rPr>
            </m:ctrlPr>
          </m:dPr>
          <m:e>
            <m:sSup>
              <m:sSupPr/>
              <m:e>
                <m:r>
                  <m:rPr>
                    <m:sty m:val="i"/>
                  </m:rPr>
                  <m:t>X</m:t>
                </m:r>
              </m:e>
              <m:sup>
                <m:r>
                  <m:rPr>
                    <m:sty m:val="p"/>
                  </m:rPr>
                  <m:t>∗</m:t>
                </m:r>
              </m:sup>
            </m:sSup>
            <m:r>
              <m:rPr>
                <m:sty m:val="p"/>
              </m:rPr>
              <m:t>,</m:t>
            </m:r>
            <m:r>
              <m:rPr>
                <m:sty m:val="i"/>
              </m:rPr>
              <m:t>ρ</m:t>
            </m:r>
          </m:e>
        </m:d>
      </m:oMath>
      <w:r>
        <w:rPr/>
        <w:t xml:space="preserve"> la suite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soit bien définie et vérifie, pour tout </w:t>
      </w:r>
      <m:oMath>
        <m:r>
          <m:rPr>
            <m:sty m:val="i"/>
          </m:rPr>
          <m:t>k</m:t>
        </m:r>
        <m:r>
          <m:rPr>
            <m:sty m:val="p"/>
          </m:rPr>
          <m:t>∈</m:t>
        </m:r>
        <m:r>
          <m:rPr>
            <m:scr m:val="double-struck"/>
          </m:rPr>
          <m:t>N</m:t>
        </m:r>
      </m:oMath>
      <w:r>
        <w:rPr/>
        <w:t xml:space="preserve">,</w:t>
      </w:r>
    </w:p>
    <w:p>
      <w:pPr>
        <w:spacing w:after="220" w:lineRule="auto"/>
      </w:pPr>
      <m:oMathPara>
        <m:oMath>
          <m:d>
            <m:dPr>
              <m:begChr m:val="‖"/>
              <m:endChr m:val="‖"/>
              <m:ctrlPr>
                <w:rPr>
                  <w:rFonts w:ascii="Cambria Math" w:hAnsi="Cambria Math"/>
                </w:rPr>
              </m:ctrlPr>
            </m:dPr>
            <m:e>
              <m:sSub>
                <m:sSubPr/>
                <m:e>
                  <m:r>
                    <m:rPr>
                      <m:sty m:val="i"/>
                    </m:rPr>
                    <m:t>X</m:t>
                  </m:r>
                </m:e>
                <m:sub>
                  <m:r>
                    <m:rPr>
                      <m:sty m:val="i"/>
                    </m:rPr>
                    <m:t>k</m:t>
                  </m:r>
                </m:sub>
              </m:sSub>
              <m:r>
                <m:rPr>
                  <m:sty m:val="p"/>
                </m:rPr>
                <m:t>−</m:t>
              </m:r>
              <m:sSup>
                <m:sSupPr/>
                <m:e>
                  <m:r>
                    <m:rPr>
                      <m:sty m:val="i"/>
                    </m:rPr>
                    <m:t>X</m:t>
                  </m:r>
                </m:e>
                <m:sup>
                  <m:r>
                    <m:rPr>
                      <m:sty m:val="p"/>
                    </m:rPr>
                    <m:t>∗</m:t>
                  </m:r>
                </m:sup>
              </m:sSup>
            </m:e>
          </m:d>
          <m:r>
            <m:rPr>
              <m:sty m:val="p"/>
            </m:rPr>
            <m:t>⩽</m:t>
          </m:r>
          <m:f>
            <m:fPr>
              <m:ctrlPr>
                <w:rPr>
                  <w:rFonts w:ascii="Cambria Math" w:hAnsi="Cambria Math"/>
                </w:rPr>
              </m:ctrlPr>
            </m:fPr>
            <m:num>
              <m:r>
                <m:rPr>
                  <m:sty m:val="p"/>
                </m:rPr>
                <m:t>(</m:t>
              </m:r>
              <m:r>
                <m:rPr>
                  <m:sty m:val="i"/>
                </m:rPr>
                <m:t>ρ</m:t>
              </m:r>
              <m:rad>
                <m:radPr>
                  <m:degHide m:val="1"/>
                  <m:ctrlPr>
                    <w:rPr>
                      <w:rFonts w:ascii="Cambria Math" w:hAnsi="Cambria Math"/>
                    </w:rPr>
                  </m:ctrlPr>
                </m:radPr>
                <m:deg/>
                <m:e>
                  <m:r>
                    <m:rPr>
                      <m:sty m:val="i"/>
                    </m:rPr>
                    <m:t>C</m:t>
                  </m:r>
                </m:e>
              </m:rad>
              <m:sSup>
                <m:sSupPr/>
                <m:e>
                  <m:r>
                    <m:rPr>
                      <m:sty m:val="p"/>
                    </m:rPr>
                    <m:t>)</m:t>
                  </m:r>
                </m:e>
                <m:sup>
                  <m:sSup>
                    <m:sSupPr/>
                    <m:e>
                      <m:r>
                        <m:rPr>
                          <m:sty m:val="p"/>
                        </m:rPr>
                        <m:t>2</m:t>
                      </m:r>
                    </m:e>
                    <m:sup>
                      <m:r>
                        <m:rPr>
                          <m:sty m:val="i"/>
                        </m:rPr>
                        <m:t>k</m:t>
                      </m:r>
                    </m:sup>
                  </m:sSup>
                </m:sup>
              </m:sSup>
            </m:num>
            <m:den>
              <m:r>
                <m:rPr>
                  <m:sty m:val="i"/>
                </m:rPr>
                <m:t>C</m:t>
              </m:r>
            </m:den>
          </m:f>
        </m:oMath>
      </m:oMathPara>
    </w:p>
    <w:p>
      <w:pPr>
        <w:spacing w:after="220" w:lineRule="auto"/>
      </w:pPr>
      <w:r>
        <w:rPr/>
        <w:t xml:space="preserve">Que peut-on en conclure?</w:t>
      </w:r>
    </w:p>
    <w:p>
      <w:pPr>
        <w:spacing w:line="271" w:before="330" w:lineRule="auto"/>
      </w:pPr>
      <w:r>
        <w:rPr>
          <w:rFonts w:eastAsia="Georgia" w:cs="Georgia" w:ascii="Georgia" w:hAnsi="Georgia"/>
          <w:b/>
          <w:sz w:val="42"/>
        </w:rPr>
        <w:t xml:space="preserve">D. Forme équivalente</w:t>
      </w:r>
    </w:p>
    <w:p>
      <w:pPr>
        <w:spacing w:after="220" w:lineRule="auto"/>
      </w:pPr>
      <w:r>
        <w:rPr>
          <w:rFonts w:eastAsia="Georgia" w:cs="Georgia" w:ascii="Georgia" w:hAnsi="Georgia"/>
        </w:rPr>
        <w:t xml:space="preserve">Dans cette partie, on étudie deux algorithmes équivalents à celui de Newton. On rappelle que </w:t>
      </w:r>
      <m:oMath>
        <m:r>
          <m:rPr>
            <m:sty m:val="i"/>
          </m:rPr>
          <m:t>A</m:t>
        </m:r>
      </m:oMath>
      <w:r>
        <w:rPr>
          <w:rFonts w:eastAsia="Georgia" w:cs="Georgia" w:ascii="Georgia" w:hAnsi="Georgia"/>
        </w:rPr>
        <w:t xml:space="preserve"> désigne une matrice inversible de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dont les valeurs propres appartiennent à </w:t>
      </w:r>
      <m:oMath>
        <m:acc>
          <m:accPr>
            <m:chr m:val="̃"/>
          </m:accPr>
          <m:e>
            <m:r>
              <m:rPr>
                <m:scr m:val="double-struck"/>
              </m:rPr>
              <m:t>C</m:t>
            </m:r>
          </m:e>
        </m:acc>
      </m:oMath>
      <w:r>
        <w:rPr/>
        <w:t xml:space="preserve">. Soit </w:t>
      </w:r>
      <m:oMath>
        <m:sSub>
          <m:sSubPr/>
          <m:e>
            <m:r>
              <m:rPr>
                <m:sty m:val="i"/>
              </m:rPr>
              <m:t>U</m:t>
            </m:r>
          </m:e>
          <m:sub>
            <m:r>
              <m:rPr>
                <m:sty m:val="p"/>
              </m:rPr>
              <m:t>0</m:t>
            </m:r>
          </m:sub>
        </m:sSub>
      </m:oMath>
      <w:r>
        <w:rPr/>
        <w:t xml:space="preserve"> et </w:t>
      </w:r>
      <m:oMath>
        <m:sSub>
          <m:sSubPr/>
          <m:e>
            <m:r>
              <m:rPr>
                <m:sty m:val="i"/>
              </m:rPr>
              <m:t>V</m:t>
            </m:r>
          </m:e>
          <m:sub>
            <m:r>
              <m:rPr>
                <m:sty m:val="p"/>
              </m:rPr>
              <m:t>0</m:t>
            </m:r>
          </m:sub>
        </m:sSub>
      </m:oMath>
      <w:r>
        <w:rPr/>
        <w:t xml:space="preserve"> deux matrices de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Sous réserve d'existence, on note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cr m:val="double-struck"/>
              </m:rPr>
              <m:t>N</m:t>
            </m:r>
          </m:sub>
        </m:sSub>
      </m:oMath>
      <w:r>
        <w:rPr/>
        <w:t xml:space="preserve"> la suite de matrices de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définie par</w:t>
      </w:r>
    </w:p>
    <w:p>
      <w:pPr>
        <w:spacing w:after="220" w:lineRule="auto"/>
      </w:pPr>
      <m:oMathPara>
        <m:oMath>
          <m:r>
            <m:rPr>
              <m:sty m:val="p"/>
            </m:rPr>
            <m:t>(</m:t>
          </m:r>
          <m:r>
            <m:rPr>
              <m:sty m:val="b"/>
            </m:rPr>
            <m:t>I</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U</m:t>
                        </m:r>
                      </m:e>
                      <m:sub>
                        <m:r>
                          <m:rPr>
                            <m:sty m:val="p"/>
                          </m:rPr>
                          <m:t>0</m:t>
                        </m:r>
                      </m:sub>
                    </m:sSub>
                    <m:r>
                      <m:rPr>
                        <m:sty m:val="p"/>
                      </m:rPr>
                      <m:t>∈</m:t>
                    </m:r>
                    <m:sSub>
                      <m:sSubPr/>
                      <m:e>
                        <m:r>
                          <m:rPr>
                            <m:scr m:val="script"/>
                          </m:rPr>
                          <m:t>M</m:t>
                        </m:r>
                      </m:e>
                      <m:sub>
                        <m:r>
                          <m:rPr>
                            <m:sty m:val="i"/>
                          </m:rPr>
                          <m:t>n</m:t>
                        </m:r>
                      </m:sub>
                    </m:sSub>
                    <m:r>
                      <m:rPr>
                        <m:sty m:val="p"/>
                      </m:rPr>
                      <m:t>(</m:t>
                    </m:r>
                    <m:r>
                      <m:rPr>
                        <m:scr m:val="double-struck"/>
                      </m:rPr>
                      <m:t>C</m:t>
                    </m:r>
                    <m:r>
                      <m:rPr>
                        <m:sty m:val="p"/>
                      </m:rPr>
                      <m:t>)</m:t>
                    </m:r>
                  </m:e>
                </m:mr>
                <m:mr>
                  <m:e>
                    <m:sSub>
                      <m:sSubPr/>
                      <m:e>
                        <m:r>
                          <m:rPr>
                            <m:sty m:val="i"/>
                          </m:rPr>
                          <m:t>U</m:t>
                        </m:r>
                      </m:e>
                      <m:sub>
                        <m:r>
                          <m:rPr>
                            <m:sty m:val="i"/>
                          </m:rPr>
                          <m:t>k</m:t>
                        </m:r>
                        <m:r>
                          <m:rPr>
                            <m:sty m:val="p"/>
                          </m:rPr>
                          <m:t>+</m:t>
                        </m:r>
                        <m:r>
                          <m:rPr>
                            <m:sty m:val="p"/>
                          </m:rPr>
                          <m:t>1</m:t>
                        </m:r>
                      </m:sub>
                    </m:sSub>
                    <m:r>
                      <m:rPr>
                        <m:sty m:val="p"/>
                      </m:rPr>
                      <m:t>=</m:t>
                    </m:r>
                    <m:sSub>
                      <m:sSubPr/>
                      <m:e>
                        <m:r>
                          <m:rPr>
                            <m:sty m:val="i"/>
                          </m:rPr>
                          <m:t>U</m:t>
                        </m:r>
                      </m:e>
                      <m:sub>
                        <m:r>
                          <m:rPr>
                            <m:sty m:val="i"/>
                          </m:rPr>
                          <m:t>k</m:t>
                        </m:r>
                      </m:sub>
                    </m:sSub>
                    <m:r>
                      <m:rPr>
                        <m:sty m:val="p"/>
                      </m:rPr>
                      <m:t>+</m:t>
                    </m:r>
                    <m:sSub>
                      <m:sSubPr/>
                      <m:e>
                        <m:r>
                          <m:rPr>
                            <m:sty m:val="i"/>
                          </m:rPr>
                          <m:t>H</m:t>
                        </m:r>
                      </m:e>
                      <m:sub>
                        <m:r>
                          <m:rPr>
                            <m:sty m:val="i"/>
                          </m:rPr>
                          <m:t>k</m:t>
                        </m:r>
                      </m:sub>
                    </m:sSub>
                    <m:r>
                      <m:rPr>
                        <m:nor/>
                      </m:rPr>
                      <m:t> où </m:t>
                    </m:r>
                    <m:sSub>
                      <m:sSubPr/>
                      <m:e>
                        <m:r>
                          <m:rPr>
                            <m:sty m:val="i"/>
                          </m:rPr>
                          <m:t>H</m:t>
                        </m:r>
                      </m:e>
                      <m:sub>
                        <m:r>
                          <m:rPr>
                            <m:sty m:val="i"/>
                          </m:rPr>
                          <m:t>k</m:t>
                        </m:r>
                      </m:sub>
                    </m:sSub>
                    <m:r>
                      <m:rPr>
                        <m:sty m:val="p"/>
                      </m:rPr>
                      <m:t>∈</m:t>
                    </m:r>
                    <m:sSub>
                      <m:sSubPr/>
                      <m:e>
                        <m:r>
                          <m:rPr>
                            <m:scr m:val="script"/>
                          </m:rPr>
                          <m:t>M</m:t>
                        </m:r>
                      </m:e>
                      <m:sub>
                        <m:r>
                          <m:rPr>
                            <m:sty m:val="i"/>
                          </m:rPr>
                          <m:t>n</m:t>
                        </m:r>
                      </m:sub>
                    </m:sSub>
                    <m:r>
                      <m:rPr>
                        <m:sty m:val="p"/>
                      </m:rPr>
                      <m:t>(</m:t>
                    </m:r>
                    <m:r>
                      <m:rPr>
                        <m:scr m:val="double-struck"/>
                      </m:rPr>
                      <m:t>C</m:t>
                    </m:r>
                    <m:r>
                      <m:rPr>
                        <m:sty m:val="p"/>
                      </m:rPr>
                      <m:t>)</m:t>
                    </m:r>
                    <m:r>
                      <m:rPr>
                        <m:nor/>
                      </m:rPr>
                      <m:t> vérifie </m:t>
                    </m:r>
                  </m:e>
                </m:mr>
                <m:mr>
                  <m:e>
                    <m:r>
                      <m:rPr>
                        <m:sty m:val="p"/>
                      </m:rPr>
                      <m:t xml:space="preserve"> </m:t>
                    </m:r>
                    <m:sSub>
                      <m:sSubPr/>
                      <m:e>
                        <m:r>
                          <m:rPr>
                            <m:sty m:val="i"/>
                          </m:rPr>
                          <m:t>U</m:t>
                        </m:r>
                      </m:e>
                      <m:sub>
                        <m:r>
                          <m:rPr>
                            <m:sty m:val="i"/>
                          </m:rPr>
                          <m:t>k</m:t>
                        </m:r>
                      </m:sub>
                    </m:sSub>
                    <m:sSub>
                      <m:sSubPr/>
                      <m:e>
                        <m:r>
                          <m:rPr>
                            <m:sty m:val="i"/>
                          </m:rPr>
                          <m:t>H</m:t>
                        </m:r>
                      </m:e>
                      <m:sub>
                        <m:r>
                          <m:rPr>
                            <m:sty m:val="i"/>
                          </m:rPr>
                          <m:t>k</m:t>
                        </m:r>
                      </m:sub>
                    </m:sSub>
                    <m:r>
                      <m:rPr>
                        <m:sty m:val="p"/>
                      </m:rPr>
                      <m:t>+</m:t>
                    </m:r>
                    <m:sSub>
                      <m:sSubPr/>
                      <m:e>
                        <m:r>
                          <m:rPr>
                            <m:sty m:val="i"/>
                          </m:rPr>
                          <m:t>H</m:t>
                        </m:r>
                      </m:e>
                      <m:sub>
                        <m:r>
                          <m:rPr>
                            <m:sty m:val="i"/>
                          </m:rPr>
                          <m:t>k</m:t>
                        </m:r>
                      </m:sub>
                    </m:sSub>
                    <m:sSub>
                      <m:sSubPr/>
                      <m:e>
                        <m:r>
                          <m:rPr>
                            <m:sty m:val="i"/>
                          </m:rPr>
                          <m:t>U</m:t>
                        </m:r>
                      </m:e>
                      <m:sub>
                        <m:r>
                          <m:rPr>
                            <m:sty m:val="i"/>
                          </m:rPr>
                          <m:t>k</m:t>
                        </m:r>
                      </m:sub>
                    </m:sSub>
                    <m:r>
                      <m:rPr>
                        <m:sty m:val="p"/>
                      </m:rPr>
                      <m:t>=</m:t>
                    </m:r>
                    <m:r>
                      <m:rPr>
                        <m:sty m:val="i"/>
                      </m:rPr>
                      <m:t>A</m:t>
                    </m:r>
                    <m:r>
                      <m:rPr>
                        <m:sty m:val="p"/>
                      </m:rPr>
                      <m:t>−</m:t>
                    </m:r>
                    <m:sSubSup>
                      <m:sSubSupPr/>
                      <m:e>
                        <m:r>
                          <m:rPr>
                            <m:sty m:val="i"/>
                          </m:rPr>
                          <m:t>U</m:t>
                        </m:r>
                      </m:e>
                      <m:sub>
                        <m:r>
                          <m:rPr>
                            <m:sty m:val="i"/>
                          </m:rPr>
                          <m:t>k</m:t>
                        </m:r>
                      </m:sub>
                      <m:sup>
                        <m:r>
                          <m:rPr>
                            <m:sty m:val="p"/>
                          </m:rPr>
                          <m:t>2</m:t>
                        </m:r>
                      </m:sup>
                    </m:sSubSup>
                    <m:r>
                      <m:rPr>
                        <m:sty m:val="p"/>
                      </m:rPr>
                      <m:t xml:space="preserve"> </m:t>
                    </m:r>
                    <m:r>
                      <m:rPr>
                        <m:nor/>
                      </m:rPr>
                      <m:t> pour tout </m:t>
                    </m:r>
                    <m:r>
                      <m:rPr>
                        <m:sty m:val="i"/>
                      </m:rPr>
                      <m:t>k</m:t>
                    </m:r>
                    <m:r>
                      <m:rPr>
                        <m:sty m:val="p"/>
                      </m:rPr>
                      <m:t>⩾</m:t>
                    </m:r>
                    <m:r>
                      <m:rPr>
                        <m:sty m:val="p"/>
                      </m:rPr>
                      <m:t>0</m:t>
                    </m:r>
                  </m:e>
                </m:mr>
              </m:m>
            </m:e>
          </m:d>
        </m:oMath>
      </m:oMathPara>
    </w:p>
    <w:p>
      <w:pPr>
        <w:spacing w:after="220" w:lineRule="auto"/>
      </w:pPr>
      <w:r>
        <w:rPr/>
        <w:t xml:space="preserve">et </w:t>
      </w:r>
      <m:oMath>
        <m:sSub>
          <m:sSubPr/>
          <m:e>
            <m:d>
              <m:dPr>
                <m:begChr m:val="("/>
                <m:endChr m:val=")"/>
                <m:ctrlPr>
                  <w:rPr>
                    <w:rFonts w:ascii="Cambria Math" w:hAnsi="Cambria Math"/>
                  </w:rPr>
                </m:ctrlPr>
              </m:dPr>
              <m:e>
                <m:sSub>
                  <m:sSubPr/>
                  <m:e>
                    <m:r>
                      <m:rPr>
                        <m:sty m:val="i"/>
                      </m:rPr>
                      <m:t>V</m:t>
                    </m:r>
                  </m:e>
                  <m:sub>
                    <m:r>
                      <m:rPr>
                        <m:sty m:val="i"/>
                      </m:rPr>
                      <m:t>k</m:t>
                    </m:r>
                  </m:sub>
                </m:sSub>
              </m:e>
            </m:d>
          </m:e>
          <m:sub>
            <m:r>
              <m:rPr>
                <m:sty m:val="i"/>
              </m:rPr>
              <m:t>k</m:t>
            </m:r>
            <m:r>
              <m:rPr>
                <m:sty m:val="p"/>
              </m:rPr>
              <m:t>∈</m:t>
            </m:r>
            <m:r>
              <m:rPr>
                <m:scr m:val="double-struck"/>
              </m:rPr>
              <m:t>N</m:t>
            </m:r>
          </m:sub>
        </m:sSub>
      </m:oMath>
      <w:r>
        <w:rPr/>
        <w:t xml:space="preserve"> la suite de matrices de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définie par</w:t>
      </w:r>
    </w:p>
    <w:p>
      <w:pPr>
        <w:spacing w:after="220" w:lineRule="auto"/>
      </w:pPr>
      <m:oMathPara>
        <m:oMath>
          <m:r>
            <m:rPr>
              <m:nor/>
            </m:rPr>
            <m:t> (II)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V</m:t>
                        </m:r>
                      </m:e>
                      <m:sub>
                        <m:r>
                          <m:rPr>
                            <m:sty m:val="p"/>
                          </m:rPr>
                          <m:t>0</m:t>
                        </m:r>
                      </m:sub>
                    </m:sSub>
                    <m:r>
                      <m:rPr>
                        <m:sty m:val="p"/>
                      </m:rPr>
                      <m:t>∈</m:t>
                    </m:r>
                    <m:sSub>
                      <m:sSubPr/>
                      <m:e>
                        <m:r>
                          <m:rPr>
                            <m:scr m:val="script"/>
                          </m:rPr>
                          <m:t>M</m:t>
                        </m:r>
                      </m:e>
                      <m:sub>
                        <m:r>
                          <m:rPr>
                            <m:sty m:val="i"/>
                          </m:rPr>
                          <m:t>n</m:t>
                        </m:r>
                      </m:sub>
                    </m:sSub>
                    <m:r>
                      <m:rPr>
                        <m:sty m:val="p"/>
                      </m:rPr>
                      <m:t>(</m:t>
                    </m:r>
                    <m:r>
                      <m:rPr>
                        <m:scr m:val="double-struck"/>
                      </m:rPr>
                      <m:t>C</m:t>
                    </m:r>
                    <m:r>
                      <m:rPr>
                        <m:sty m:val="p"/>
                      </m:rPr>
                      <m:t>)</m:t>
                    </m:r>
                  </m:e>
                </m:mr>
                <m:mr>
                  <m:e>
                    <m:sSub>
                      <m:sSubPr/>
                      <m:e>
                        <m:r>
                          <m:rPr>
                            <m:sty m:val="i"/>
                          </m:rPr>
                          <m:t>V</m:t>
                        </m:r>
                      </m:e>
                      <m:sub>
                        <m:r>
                          <m:rPr>
                            <m:sty m:val="i"/>
                          </m:rPr>
                          <m:t>k</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V</m:t>
                            </m:r>
                          </m:e>
                          <m:sub>
                            <m:r>
                              <m:rPr>
                                <m:sty m:val="i"/>
                              </m:rPr>
                              <m:t>k</m:t>
                            </m:r>
                          </m:sub>
                        </m:sSub>
                        <m:r>
                          <m:rPr>
                            <m:sty m:val="p"/>
                          </m:rPr>
                          <m:t>+</m:t>
                        </m:r>
                        <m:sSubSup>
                          <m:sSubSupPr/>
                          <m:e>
                            <m:r>
                              <m:rPr>
                                <m:sty m:val="i"/>
                              </m:rPr>
                              <m:t>V</m:t>
                            </m:r>
                          </m:e>
                          <m:sub>
                            <m:r>
                              <m:rPr>
                                <m:sty m:val="i"/>
                              </m:rPr>
                              <m:t>k</m:t>
                            </m:r>
                          </m:sub>
                          <m:sup>
                            <m:r>
                              <m:rPr>
                                <m:sty m:val="p"/>
                              </m:rPr>
                              <m:t>−</m:t>
                            </m:r>
                            <m:r>
                              <m:rPr>
                                <m:sty m:val="p"/>
                              </m:rPr>
                              <m:t>1</m:t>
                            </m:r>
                          </m:sup>
                        </m:sSubSup>
                        <m:r>
                          <m:rPr>
                            <m:sty m:val="i"/>
                          </m:rPr>
                          <m:t>A</m:t>
                        </m:r>
                      </m:e>
                    </m:d>
                    <m:r>
                      <m:rPr>
                        <m:sty m:val="p"/>
                      </m:rPr>
                      <m:t xml:space="preserve"> </m:t>
                    </m:r>
                    <m:r>
                      <m:rPr>
                        <m:nor/>
                      </m:rPr>
                      <m:t> pour tout </m:t>
                    </m:r>
                    <m:r>
                      <m:rPr>
                        <m:sty m:val="i"/>
                      </m:rPr>
                      <m:t>k</m:t>
                    </m:r>
                    <m:r>
                      <m:rPr>
                        <m:sty m:val="p"/>
                      </m:rPr>
                      <m:t>⩾</m:t>
                    </m:r>
                    <m:r>
                      <m:rPr>
                        <m:sty m:val="p"/>
                      </m:rPr>
                      <m:t>0</m:t>
                    </m:r>
                  </m:e>
                </m:mr>
              </m:m>
            </m:e>
          </m:d>
        </m:oMath>
      </m:oMathPara>
    </w:p>
    <w:p>
      <w:pPr>
        <w:numPr>
          <w:ilvl w:val="0"/>
          <w:numId w:val="3"/>
        </w:numPr>
        <w:spacing w:lineRule="auto"/>
      </w:pPr>
      <w:r>
        <w:rPr/>
        <w:t xml:space="preserve">Si la suite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est bien définie par (N) et </w:t>
      </w:r>
      <m:oMath>
        <m:sSub>
          <m:sSubPr/>
          <m:e>
            <m:r>
              <m:rPr>
                <m:sty m:val="i"/>
              </m:rPr>
              <m:t>U</m:t>
            </m:r>
          </m:e>
          <m:sub>
            <m:r>
              <m:rPr>
                <m:sty m:val="p"/>
              </m:rPr>
              <m:t>0</m:t>
            </m:r>
          </m:sub>
        </m:sSub>
        <m:r>
          <m:rPr>
            <m:sty m:val="p"/>
          </m:rPr>
          <m:t>=</m:t>
        </m:r>
        <m:sSub>
          <m:sSubPr/>
          <m:e>
            <m:r>
              <m:rPr>
                <m:sty m:val="i"/>
              </m:rPr>
              <m:t>X</m:t>
            </m:r>
          </m:e>
          <m:sub>
            <m:r>
              <m:rPr>
                <m:sty m:val="p"/>
              </m:rPr>
              <m:t>0</m:t>
            </m:r>
          </m:sub>
        </m:sSub>
      </m:oMath>
      <w:r>
        <w:rPr/>
        <w:t xml:space="preserve">, montrer que la suite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est bien définie par (I) et égale à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Réciproquement si la suite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est bien définie par (I) et </w:t>
      </w:r>
      <m:oMath>
        <m:sSub>
          <m:sSubPr/>
          <m:e>
            <m:r>
              <m:rPr>
                <m:sty m:val="i"/>
              </m:rPr>
              <m:t>X</m:t>
            </m:r>
          </m:e>
          <m:sub>
            <m:r>
              <m:rPr>
                <m:sty m:val="p"/>
              </m:rPr>
              <m:t>0</m:t>
            </m:r>
          </m:sub>
        </m:sSub>
        <m:r>
          <m:rPr>
            <m:sty m:val="p"/>
          </m:rPr>
          <m:t>=</m:t>
        </m:r>
        <m:sSub>
          <m:sSubPr/>
          <m:e>
            <m:r>
              <m:rPr>
                <m:sty m:val="i"/>
              </m:rPr>
              <m:t>U</m:t>
            </m:r>
          </m:e>
          <m:sub>
            <m:r>
              <m:rPr>
                <m:sty m:val="p"/>
              </m:rPr>
              <m:t>0</m:t>
            </m:r>
          </m:sub>
        </m:sSub>
      </m:oMath>
      <w:r>
        <w:rPr/>
        <w:t xml:space="preserve">, montrer que la suite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est bien définie par ( </w:t>
      </w:r>
      <m:oMath>
        <m:r>
          <m:rPr>
            <m:sty m:val="b"/>
          </m:rPr>
          <m:t>N</m:t>
        </m:r>
      </m:oMath>
      <w:r>
        <w:rPr>
          <w:rFonts w:eastAsia="Georgia" w:cs="Georgia" w:ascii="Georgia" w:hAnsi="Georgia"/>
        </w:rPr>
        <w:t xml:space="preserve"> ) et égale à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On suppose dorénavant ces conditions vérifiées.</w:t>
      </w:r>
    </w:p>
    <w:p>
      <w:pPr>
        <w:numPr>
          <w:ilvl w:val="0"/>
          <w:numId w:val="3"/>
        </w:numPr>
        <w:spacing w:lineRule="auto"/>
      </w:pPr>
      <w:r>
        <w:rPr/>
        <w:t xml:space="preserve">On suppose que </w:t>
      </w:r>
      <m:oMath>
        <m:sSub>
          <m:sSubPr/>
          <m:e>
            <m:r>
              <m:rPr>
                <m:sty m:val="i"/>
              </m:rPr>
              <m:t>U</m:t>
            </m:r>
          </m:e>
          <m:sub>
            <m:r>
              <m:rPr>
                <m:sty m:val="p"/>
              </m:rPr>
              <m:t>0</m:t>
            </m:r>
          </m:sub>
        </m:sSub>
        <m:r>
          <m:rPr>
            <m:sty m:val="p"/>
          </m:rPr>
          <m:t>=</m:t>
        </m:r>
        <m:sSub>
          <m:sSubPr/>
          <m:e>
            <m:r>
              <m:rPr>
                <m:sty m:val="i"/>
              </m:rPr>
              <m:t>V</m:t>
            </m:r>
          </m:e>
          <m:sub>
            <m:r>
              <m:rPr>
                <m:sty m:val="p"/>
              </m:rPr>
              <m:t>0</m:t>
            </m:r>
          </m:sub>
        </m:sSub>
      </m:oMath>
      <w:r>
        <w:rPr/>
        <w:t xml:space="preserve"> commute avec </w:t>
      </w:r>
      <m:oMath>
        <m:r>
          <m:rPr>
            <m:sty m:val="i"/>
          </m:rPr>
          <m:t>A</m:t>
        </m:r>
      </m:oMath>
      <w:r>
        <w:rPr/>
        <w:t xml:space="preserve">. Montrer que la suite </w:t>
      </w:r>
      <m:oMath>
        <m:sSub>
          <m:sSubPr/>
          <m:e>
            <m:d>
              <m:dPr>
                <m:begChr m:val="("/>
                <m:endChr m:val=")"/>
                <m:ctrlPr>
                  <w:rPr>
                    <w:rFonts w:ascii="Cambria Math" w:hAnsi="Cambria Math"/>
                  </w:rPr>
                </m:ctrlPr>
              </m:dPr>
              <m:e>
                <m:sSub>
                  <m:sSubPr/>
                  <m:e>
                    <m:r>
                      <m:rPr>
                        <m:sty m:val="i"/>
                      </m:rPr>
                      <m:t>V</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est bien définie par (II) et que pour tout </w:t>
      </w:r>
      <m:oMath>
        <m:r>
          <m:rPr>
            <m:sty m:val="i"/>
          </m:rPr>
          <m:t>k</m:t>
        </m:r>
        <m:r>
          <m:rPr>
            <m:sty m:val="p"/>
          </m:rPr>
          <m:t>∈</m:t>
        </m:r>
        <m:r>
          <m:rPr>
            <m:scr m:val="double-struck"/>
          </m:rPr>
          <m:t>N</m:t>
        </m:r>
        <m:r>
          <m:rPr>
            <m:sty m:val="p"/>
          </m:rPr>
          <m:t>,</m:t>
        </m:r>
        <m:sSub>
          <m:sSubPr/>
          <m:e>
            <m:r>
              <m:rPr>
                <m:sty m:val="i"/>
              </m:rPr>
              <m:t>U</m:t>
            </m:r>
          </m:e>
          <m:sub>
            <m:r>
              <m:rPr>
                <m:sty m:val="i"/>
              </m:rPr>
              <m:t>k</m:t>
            </m:r>
          </m:sub>
        </m:sSub>
        <m:r>
          <m:rPr>
            <m:sty m:val="p"/>
          </m:rPr>
          <m:t>=</m:t>
        </m:r>
        <m:sSub>
          <m:sSubPr/>
          <m:e>
            <m:r>
              <m:rPr>
                <m:sty m:val="i"/>
              </m:rPr>
              <m:t>V</m:t>
            </m:r>
          </m:e>
          <m:sub>
            <m:r>
              <m:rPr>
                <m:sty m:val="i"/>
              </m:rPr>
              <m:t>k</m:t>
            </m:r>
          </m:sub>
        </m:sSub>
      </m:oMath>
      <w:r>
        <w:rPr/>
        <w:t xml:space="preserve"> commute avec </w:t>
      </w:r>
      <m:oMath>
        <m:r>
          <m:rPr>
            <m:sty m:val="i"/>
          </m:rPr>
          <m:t>A</m:t>
        </m:r>
      </m:oMath>
      <w:r>
        <w:rPr/>
        <w:t xml:space="preserve">. (On pourra d'abord montrer que </w:t>
      </w:r>
      <m:oMath>
        <m:sSub>
          <m:sSubPr/>
          <m:e>
            <m:r>
              <m:rPr>
                <m:sty m:val="i"/>
              </m:rPr>
              <m:t>U</m:t>
            </m:r>
          </m:e>
          <m:sub>
            <m:r>
              <m:rPr>
                <m:sty m:val="i"/>
              </m:rPr>
              <m:t>k</m:t>
            </m:r>
          </m:sub>
        </m:sSub>
      </m:oMath>
      <w:r>
        <w:rPr/>
        <w:t xml:space="preserve"> est inversible pour tout </w:t>
      </w:r>
      <m:oMath>
        <m:r>
          <m:rPr>
            <m:sty m:val="i"/>
          </m:rPr>
          <m:t>k</m:t>
        </m:r>
        <m:r>
          <m:rPr>
            <m:sty m:val="p"/>
          </m:rPr>
          <m:t>∈</m:t>
        </m:r>
        <m:r>
          <m:rPr>
            <m:scr m:val="double-struck"/>
          </m:rPr>
          <m:t>N</m:t>
        </m:r>
      </m:oMath>
      <w:r>
        <w:rPr>
          <w:rFonts w:eastAsia="Georgia" w:cs="Georgia" w:ascii="Georgia" w:hAnsi="Georgia"/>
        </w:rPr>
        <w:t xml:space="preserve"> et considérer la matrice </w:t>
      </w:r>
      <m:oMath>
        <m:sSub>
          <m:sSubPr/>
          <m:e>
            <m:r>
              <m:rPr>
                <m:sty m:val="i"/>
              </m:rPr>
              <m:t>G</m:t>
            </m:r>
          </m:e>
          <m:sub>
            <m:r>
              <m:rPr>
                <m:sty m:val="i"/>
              </m:rPr>
              <m:t>k</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Sup>
              <m:sSubSupPr/>
              <m:e>
                <m:r>
                  <m:rPr>
                    <m:sty m:val="i"/>
                  </m:rPr>
                  <m:t>U</m:t>
                </m:r>
              </m:e>
              <m:sub>
                <m:r>
                  <m:rPr>
                    <m:sty m:val="i"/>
                  </m:rPr>
                  <m:t>k</m:t>
                </m:r>
              </m:sub>
              <m:sup>
                <m:r>
                  <m:rPr>
                    <m:sty m:val="p"/>
                  </m:rPr>
                  <m:t>−</m:t>
                </m:r>
                <m:r>
                  <m:rPr>
                    <m:sty m:val="p"/>
                  </m:rPr>
                  <m:t>1</m:t>
                </m:r>
              </m:sup>
            </m:sSubSup>
            <m:r>
              <m:rPr>
                <m:sty m:val="i"/>
              </m:rPr>
              <m:t>A</m:t>
            </m:r>
            <m:r>
              <m:rPr>
                <m:sty m:val="p"/>
              </m:rPr>
              <m:t>−</m:t>
            </m:r>
            <m:sSub>
              <m:sSubPr/>
              <m:e>
                <m:r>
                  <m:rPr>
                    <m:sty m:val="i"/>
                  </m:rPr>
                  <m:t>U</m:t>
                </m:r>
              </m:e>
              <m:sub>
                <m:r>
                  <m:rPr>
                    <m:sty m:val="i"/>
                  </m:rPr>
                  <m:t>k</m:t>
                </m:r>
              </m:sub>
            </m:sSub>
          </m:e>
        </m:d>
      </m:oMath>
      <w:r>
        <w:rPr/>
        <w:t xml:space="preserve">.)</w:t>
      </w:r>
      <w:r>
        <w:rPr/>
        <w:br w:type="textWrapping"/>
      </w:r>
      <w:r>
        <w:rPr>
          <w:rFonts w:eastAsia="Georgia" w:cs="Georgia" w:ascii="Georgia" w:hAnsi="Georgia"/>
        </w:rPr>
        <w:t xml:space="preserve">On rappelle qu'une matrice symétrique réelle est définie positive si ses valeurs propres sont strictement positives, et qu'une telle matrice admet une unique racine carrée définie positive (question 3).</w:t>
      </w:r>
    </w:p>
    <w:p>
      <w:pPr>
        <w:spacing w:after="220" w:lineRule="auto"/>
      </w:pPr>
      <w:r>
        <w:rPr>
          <w:rFonts w:eastAsia="Georgia" w:cs="Georgia" w:ascii="Georgia" w:hAnsi="Georgia"/>
        </w:rPr>
        <w:t xml:space="preserve">Dans la suite du problème, A désigne une matrice symétrique réelle définie positive.</w:t>
      </w:r>
      <w:r>
        <w:rPr/>
        <w:br w:type="textWrapping"/>
      </w: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V</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définie par la relation (II) avec </w:t>
      </w:r>
      <m:oMath>
        <m:sSub>
          <m:sSubPr/>
          <m:e>
            <m:r>
              <m:rPr>
                <m:sty m:val="i"/>
              </m:rPr>
              <m:t>V</m:t>
            </m:r>
          </m:e>
          <m:sub>
            <m:r>
              <m:rPr>
                <m:sty m:val="p"/>
              </m:rPr>
              <m:t>0</m:t>
            </m:r>
          </m:sub>
        </m:sSub>
        <m:r>
          <m:rPr>
            <m:sty m:val="p"/>
          </m:rPr>
          <m:t>=</m:t>
        </m:r>
        <m:r>
          <m:rPr>
            <m:sty m:val="i"/>
          </m:rPr>
          <m:t>μ</m:t>
        </m:r>
        <m:sSub>
          <m:sSubPr/>
          <m:e>
            <m:r>
              <m:rPr>
                <m:sty m:val="i"/>
              </m:rPr>
              <m:t>I</m:t>
            </m:r>
          </m:e>
          <m:sub>
            <m:r>
              <m:rPr>
                <m:sty m:val="i"/>
              </m:rPr>
              <m:t>n</m:t>
            </m:r>
          </m:sub>
        </m:sSub>
      </m:oMath>
      <w:r>
        <w:rPr/>
        <w:t xml:space="preserve"> et </w:t>
      </w:r>
      <m:oMath>
        <m:r>
          <m:rPr>
            <m:sty m:val="i"/>
          </m:rPr>
          <m:t>μ</m:t>
        </m:r>
        <m:r>
          <m:rPr>
            <m:sty m:val="p"/>
          </m:rPr>
          <m:t>&gt;</m:t>
        </m:r>
        <m:r>
          <m:rPr>
            <m:sty m:val="p"/>
          </m:rPr>
          <m:t>0</m:t>
        </m:r>
      </m:oMath>
      <w:r>
        <w:rPr/>
        <w:t xml:space="preserve">. On fixe une matrice orthogonale </w:t>
      </w:r>
      <m:oMath>
        <m:r>
          <m:rPr>
            <m:sty m:val="i"/>
          </m:rPr>
          <m:t>P</m:t>
        </m:r>
      </m:oMath>
      <w:r>
        <w:rPr/>
        <w:t xml:space="preserve"> de sorte que </w:t>
      </w:r>
      <m:oMath>
        <m:r>
          <m:rPr>
            <m:sty m:val="i"/>
          </m:rPr>
          <m:t>A</m:t>
        </m:r>
        <m:r>
          <m:rPr>
            <m:sty m:val="p"/>
          </m:rPr>
          <m:t>=</m:t>
        </m:r>
        <m:r>
          <m:rPr>
            <m:sty m:val="i"/>
          </m:rPr>
          <m:t>P</m:t>
        </m:r>
        <m:r>
          <m:rPr>
            <m:sty m:val="i"/>
          </m:rPr>
          <m:t>D</m:t>
        </m:r>
        <m:sSup>
          <m:sSupPr/>
          <m:e>
            <m:r>
              <m:rPr>
                <m:sty m:val="i"/>
              </m:rPr>
              <m:t>P</m:t>
            </m:r>
          </m:e>
          <m:sup>
            <m:r>
              <m:rPr>
                <m:sty m:val="i"/>
              </m:rPr>
              <m:t>T</m:t>
            </m:r>
          </m:sup>
        </m:sSup>
      </m:oMath>
      <w:r>
        <w:rPr>
          <w:rFonts w:eastAsia="Georgia" w:cs="Georgia" w:ascii="Georgia" w:hAnsi="Georgia"/>
        </w:rPr>
        <w:t xml:space="preserve"> où </w:t>
      </w:r>
      <m:oMath>
        <m:r>
          <m:rPr>
            <m:sty m:val="i"/>
          </m:rPr>
          <m:t>D</m:t>
        </m:r>
      </m:oMath>
      <w:r>
        <w:rPr>
          <w:rFonts w:eastAsia="Georgia" w:cs="Georgia" w:ascii="Georgia" w:hAnsi="Georgia"/>
        </w:rPr>
        <w:t xml:space="preserve"> est une matrice diagonale dont les éléments diagonaux sont les valeurs propres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de </w:t>
      </w:r>
      <m:oMath>
        <m:r>
          <m:rPr>
            <m:sty m:val="i"/>
          </m:rPr>
          <m:t>A</m:t>
        </m:r>
      </m:oMath>
      <w:r>
        <w:rPr>
          <w:rFonts w:eastAsia="Georgia" w:cs="Georgia" w:ascii="Georgia" w:hAnsi="Georgia"/>
        </w:rPr>
        <w:t xml:space="preserve">, ordonnées par ordre croissant. On note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les vecteurs propres correspondants.</w:t>
      </w:r>
    </w:p>
    <w:p>
      <w:pPr>
        <w:spacing w:after="220" w:lineRule="auto"/>
      </w:pPr>
      <w:r>
        <w:rPr/>
        <w:t xml:space="preserve">Soit </w:t>
      </w:r>
      <m:oMath>
        <m:r>
          <m:rPr>
            <m:sty m:val="i"/>
          </m:rPr>
          <m:t>k</m:t>
        </m:r>
        <m:r>
          <m:rPr>
            <m:sty m:val="p"/>
          </m:rPr>
          <m:t>∈</m:t>
        </m:r>
        <m:r>
          <m:rPr>
            <m:scr m:val="double-struck"/>
          </m:rPr>
          <m:t>N</m:t>
        </m:r>
      </m:oMath>
      <w:r>
        <w:rPr/>
        <w:t xml:space="preserve"> et </w:t>
      </w:r>
      <m:oMath>
        <m:r>
          <m:rPr>
            <m:sty m:val="i"/>
          </m:rPr>
          <m:t>ℓ</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quelconques.</w:t>
      </w:r>
      <w:r>
        <w:rPr/>
        <w:br w:type="textWrapping"/>
      </w:r>
      <w:r>
        <w:rPr/>
        <w:t xml:space="preserve">16) Montrer que </w:t>
      </w:r>
      <m:oMath>
        <m:sSub>
          <m:sSubPr/>
          <m:e>
            <m:r>
              <m:rPr>
                <m:sty m:val="i"/>
              </m:rPr>
              <m:t>V</m:t>
            </m:r>
          </m:e>
          <m:sub>
            <m:r>
              <m:rPr>
                <m:sty m:val="i"/>
              </m:rPr>
              <m:t>k</m:t>
            </m:r>
          </m:sub>
        </m:sSub>
      </m:oMath>
      <w:r>
        <w:rPr>
          <w:rFonts w:eastAsia="Georgia" w:cs="Georgia" w:ascii="Georgia" w:hAnsi="Georgia"/>
        </w:rPr>
        <w:t xml:space="preserve"> est symétrique réelle définie positive de mêmes vecteurs propres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que </w:t>
      </w:r>
      <m:oMath>
        <m:r>
          <m:rPr>
            <m:sty m:val="i"/>
          </m:rPr>
          <m:t>A</m:t>
        </m:r>
      </m:oMath>
      <w:r>
        <w:rPr/>
        <w:t xml:space="preserve"> dont on notera </w:t>
      </w:r>
      <m:oMath>
        <m:sSub>
          <m:sSubPr/>
          <m:e>
            <m:r>
              <m:rPr>
                <m:sty m:val="i"/>
              </m:rPr>
              <m:t>λ</m:t>
            </m:r>
          </m:e>
          <m:sub>
            <m:r>
              <m:rPr>
                <m:sty m:val="i"/>
              </m:rPr>
              <m:t>k</m:t>
            </m:r>
            <m:r>
              <m:rPr>
                <m:sty m:val="p"/>
              </m:rPr>
              <m:t>,</m:t>
            </m:r>
            <m:r>
              <m:rPr>
                <m:sty m:val="p"/>
              </m:rPr>
              <m:t>1</m:t>
            </m:r>
          </m:sub>
        </m:sSub>
        <m:r>
          <m:rPr>
            <m:sty m:val="p"/>
          </m:rPr>
          <m:t>,</m:t>
        </m:r>
        <m:r>
          <m:rPr>
            <m:sty m:val="p"/>
          </m:rPr>
          <m:t>…</m:t>
        </m:r>
        <m:r>
          <m:rPr>
            <m:sty m:val="p"/>
          </m:rPr>
          <m:t>,</m:t>
        </m:r>
        <m:sSub>
          <m:sSubPr/>
          <m:e>
            <m:r>
              <m:rPr>
                <m:sty m:val="i"/>
              </m:rPr>
              <m:t>λ</m:t>
            </m:r>
          </m:e>
          <m:sub>
            <m:r>
              <m:rPr>
                <m:sty m:val="i"/>
              </m:rPr>
              <m:t>k</m:t>
            </m:r>
            <m:r>
              <m:rPr>
                <m:sty m:val="p"/>
              </m:rPr>
              <m:t>,</m:t>
            </m:r>
            <m:r>
              <m:rPr>
                <m:sty m:val="i"/>
              </m:rPr>
              <m:t>n</m:t>
            </m:r>
          </m:sub>
        </m:sSub>
      </m:oMath>
      <w:r>
        <w:rPr/>
        <w:t xml:space="preserve"> les valeurs propres correspondantes. Trouver une relation entre </w:t>
      </w:r>
      <m:oMath>
        <m:sSub>
          <m:sSubPr/>
          <m:e>
            <m:r>
              <m:rPr>
                <m:sty m:val="i"/>
              </m:rPr>
              <m:t>λ</m:t>
            </m:r>
          </m:e>
          <m:sub>
            <m:r>
              <m:rPr>
                <m:sty m:val="i"/>
              </m:rPr>
              <m:t>k</m:t>
            </m:r>
            <m:r>
              <m:rPr>
                <m:sty m:val="p"/>
              </m:rPr>
              <m:t>+</m:t>
            </m:r>
            <m:r>
              <m:rPr>
                <m:sty m:val="p"/>
              </m:rPr>
              <m:t>1</m:t>
            </m:r>
            <m:r>
              <m:rPr>
                <m:sty m:val="p"/>
              </m:rPr>
              <m:t>,</m:t>
            </m:r>
            <m:r>
              <m:rPr>
                <m:sty m:val="i"/>
              </m:rPr>
              <m:t>ℓ</m:t>
            </m:r>
          </m:sub>
        </m:sSub>
      </m:oMath>
      <w:r>
        <w:rPr/>
        <w:t xml:space="preserve"> et </w:t>
      </w:r>
      <m:oMath>
        <m:sSub>
          <m:sSubPr/>
          <m:e>
            <m:r>
              <m:rPr>
                <m:sty m:val="i"/>
              </m:rPr>
              <m:t>λ</m:t>
            </m:r>
          </m:e>
          <m:sub>
            <m:r>
              <m:rPr>
                <m:sty m:val="i"/>
              </m:rPr>
              <m:t>k</m:t>
            </m:r>
            <m:r>
              <m:rPr>
                <m:sty m:val="p"/>
              </m:rPr>
              <m:t>,</m:t>
            </m:r>
            <m:r>
              <m:rPr>
                <m:sty m:val="i"/>
              </m:rPr>
              <m:t>ℓ</m:t>
            </m:r>
          </m:sub>
        </m:sSub>
      </m:oMath>
      <w:r>
        <w:rPr/>
        <w:t xml:space="preserve">.</w:t>
      </w:r>
      <w:r>
        <w:rPr/>
        <w:br w:type="textWrapping"/>
      </w:r>
      <w:r>
        <w:rPr/>
        <w:t xml:space="preserve">17) Montrer que</w:t>
      </w:r>
    </w:p>
    <w:p>
      <w:pPr>
        <w:spacing w:after="220" w:lineRule="auto"/>
      </w:pPr>
      <m:oMathPara>
        <m:oMath>
          <m:f>
            <m:fPr>
              <m:ctrlPr>
                <w:rPr>
                  <w:rFonts w:ascii="Cambria Math" w:hAnsi="Cambria Math"/>
                </w:rPr>
              </m:ctrlPr>
            </m:fPr>
            <m:num>
              <m:sSub>
                <m:sSubPr/>
                <m:e>
                  <m:r>
                    <m:rPr>
                      <m:sty m:val="i"/>
                    </m:rPr>
                    <m:t>λ</m:t>
                  </m:r>
                </m:e>
                <m:sub>
                  <m:r>
                    <m:rPr>
                      <m:sty m:val="i"/>
                    </m:rPr>
                    <m:t>k</m:t>
                  </m:r>
                  <m:r>
                    <m:rPr>
                      <m:sty m:val="p"/>
                    </m:rPr>
                    <m:t>+</m:t>
                  </m:r>
                  <m:r>
                    <m:rPr>
                      <m:sty m:val="p"/>
                    </m:rPr>
                    <m:t>1</m:t>
                  </m:r>
                  <m:r>
                    <m:rPr>
                      <m:sty m:val="p"/>
                    </m:rPr>
                    <m:t>,</m:t>
                  </m:r>
                  <m:r>
                    <m:rPr>
                      <m:sty m:val="i"/>
                    </m:rPr>
                    <m:t>ℓ</m:t>
                  </m:r>
                </m:sub>
              </m:sSub>
              <m:r>
                <m:rPr>
                  <m:sty m:val="p"/>
                </m:rPr>
                <m:t>−</m:t>
              </m:r>
              <m:rad>
                <m:radPr>
                  <m:degHide m:val="1"/>
                  <m:ctrlPr>
                    <w:rPr>
                      <w:rFonts w:ascii="Cambria Math" w:hAnsi="Cambria Math"/>
                    </w:rPr>
                  </m:ctrlPr>
                </m:radPr>
                <m:deg/>
                <m:e>
                  <m:sSub>
                    <m:sSubPr/>
                    <m:e>
                      <m:r>
                        <m:rPr>
                          <m:sty m:val="i"/>
                        </m:rPr>
                        <m:t>λ</m:t>
                      </m:r>
                    </m:e>
                    <m:sub>
                      <m:r>
                        <m:rPr>
                          <m:sty m:val="i"/>
                        </m:rPr>
                        <m:t>ℓ</m:t>
                      </m:r>
                    </m:sub>
                  </m:sSub>
                </m:e>
              </m:rad>
            </m:num>
            <m:den>
              <m:sSub>
                <m:sSubPr/>
                <m:e>
                  <m:r>
                    <m:rPr>
                      <m:sty m:val="i"/>
                    </m:rPr>
                    <m:t>λ</m:t>
                  </m:r>
                </m:e>
                <m:sub>
                  <m:r>
                    <m:rPr>
                      <m:sty m:val="i"/>
                    </m:rPr>
                    <m:t>k</m:t>
                  </m:r>
                  <m:r>
                    <m:rPr>
                      <m:sty m:val="p"/>
                    </m:rPr>
                    <m:t>+</m:t>
                  </m:r>
                  <m:r>
                    <m:rPr>
                      <m:sty m:val="p"/>
                    </m:rPr>
                    <m:t>1</m:t>
                  </m:r>
                  <m:r>
                    <m:rPr>
                      <m:sty m:val="p"/>
                    </m:rPr>
                    <m:t>,</m:t>
                  </m:r>
                  <m:r>
                    <m:rPr>
                      <m:sty m:val="i"/>
                    </m:rPr>
                    <m:t>ℓ</m:t>
                  </m:r>
                </m:sub>
              </m:sSub>
              <m:r>
                <m:rPr>
                  <m:sty m:val="p"/>
                </m:rPr>
                <m:t>+</m:t>
              </m:r>
              <m:rad>
                <m:radPr>
                  <m:degHide m:val="1"/>
                  <m:ctrlPr>
                    <w:rPr>
                      <w:rFonts w:ascii="Cambria Math" w:hAnsi="Cambria Math"/>
                    </w:rPr>
                  </m:ctrlPr>
                </m:radPr>
                <m:deg/>
                <m:e>
                  <m:sSub>
                    <m:sSubPr/>
                    <m:e>
                      <m:r>
                        <m:rPr>
                          <m:sty m:val="i"/>
                        </m:rPr>
                        <m:t>λ</m:t>
                      </m:r>
                    </m:e>
                    <m:sub>
                      <m:r>
                        <m:rPr>
                          <m:sty m:val="i"/>
                        </m:rPr>
                        <m:t>ℓ</m:t>
                      </m:r>
                    </m:sub>
                  </m:sSub>
                </m:e>
              </m:rad>
            </m:den>
          </m:f>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μ</m:t>
                      </m:r>
                      <m:r>
                        <m:rPr>
                          <m:sty m:val="p"/>
                        </m:rPr>
                        <m:t>−</m:t>
                      </m:r>
                      <m:rad>
                        <m:radPr>
                          <m:degHide m:val="1"/>
                          <m:ctrlPr>
                            <w:rPr>
                              <w:rFonts w:ascii="Cambria Math" w:hAnsi="Cambria Math"/>
                            </w:rPr>
                          </m:ctrlPr>
                        </m:radPr>
                        <m:deg/>
                        <m:e>
                          <m:sSub>
                            <m:sSubPr/>
                            <m:e>
                              <m:r>
                                <m:rPr>
                                  <m:sty m:val="i"/>
                                </m:rPr>
                                <m:t>λ</m:t>
                              </m:r>
                            </m:e>
                            <m:sub>
                              <m:r>
                                <m:rPr>
                                  <m:sty m:val="i"/>
                                </m:rPr>
                                <m:t>ℓ</m:t>
                              </m:r>
                            </m:sub>
                          </m:sSub>
                        </m:e>
                      </m:rad>
                    </m:num>
                    <m:den>
                      <m:r>
                        <m:rPr>
                          <m:sty m:val="i"/>
                        </m:rPr>
                        <m:t>μ</m:t>
                      </m:r>
                      <m:r>
                        <m:rPr>
                          <m:sty m:val="p"/>
                        </m:rPr>
                        <m:t>+</m:t>
                      </m:r>
                      <m:rad>
                        <m:radPr>
                          <m:degHide m:val="1"/>
                          <m:ctrlPr>
                            <w:rPr>
                              <w:rFonts w:ascii="Cambria Math" w:hAnsi="Cambria Math"/>
                            </w:rPr>
                          </m:ctrlPr>
                        </m:radPr>
                        <m:deg/>
                        <m:e>
                          <m:sSub>
                            <m:sSubPr/>
                            <m:e>
                              <m:r>
                                <m:rPr>
                                  <m:sty m:val="i"/>
                                </m:rPr>
                                <m:t>λ</m:t>
                              </m:r>
                            </m:e>
                            <m:sub>
                              <m:r>
                                <m:rPr>
                                  <m:sty m:val="i"/>
                                </m:rPr>
                                <m:t>ℓ</m:t>
                              </m:r>
                            </m:sub>
                          </m:sSub>
                        </m:e>
                      </m:rad>
                    </m:den>
                  </m:f>
                </m:e>
              </m:d>
            </m:e>
            <m:sup>
              <m:sSup>
                <m:sSupPr/>
                <m:e>
                  <m:r>
                    <m:rPr>
                      <m:sty m:val="p"/>
                    </m:rPr>
                    <m:t>2</m:t>
                  </m:r>
                </m:e>
                <m:sup>
                  <m:r>
                    <m:rPr>
                      <m:sty m:val="i"/>
                    </m:rPr>
                    <m:t>k</m:t>
                  </m:r>
                  <m:r>
                    <m:rPr>
                      <m:sty m:val="p"/>
                    </m:rPr>
                    <m:t>+</m:t>
                  </m:r>
                  <m:r>
                    <m:rPr>
                      <m:sty m:val="p"/>
                    </m:rPr>
                    <m:t>1</m:t>
                  </m:r>
                </m:sup>
              </m:sSup>
            </m:sup>
          </m:sSup>
        </m:oMath>
      </m:oMathPara>
    </w:p>
    <w:p>
      <w:pPr>
        <w:numPr>
          <w:ilvl w:val="0"/>
          <w:numId w:val="4"/>
        </w:numPr>
        <w:spacing w:lineRule="auto"/>
      </w:pPr>
      <w:r>
        <w:rPr>
          <w:rFonts w:eastAsia="Georgia" w:cs="Georgia" w:ascii="Georgia" w:hAnsi="Georgia"/>
        </w:rPr>
        <w:t xml:space="preserve">Déterminer la limite de la suite </w:t>
      </w:r>
      <m:oMath>
        <m:sSub>
          <m:sSubPr/>
          <m:e>
            <m:d>
              <m:dPr>
                <m:begChr m:val="("/>
                <m:endChr m:val=")"/>
                <m:ctrlPr>
                  <w:rPr>
                    <w:rFonts w:ascii="Cambria Math" w:hAnsi="Cambria Math"/>
                  </w:rPr>
                </m:ctrlPr>
              </m:dPr>
              <m:e>
                <m:sSub>
                  <m:sSubPr/>
                  <m:e>
                    <m:r>
                      <m:rPr>
                        <m:sty m:val="i"/>
                      </m:rPr>
                      <m:t>V</m:t>
                    </m:r>
                  </m:e>
                  <m:sub>
                    <m:r>
                      <m:rPr>
                        <m:sty m:val="i"/>
                      </m:rPr>
                      <m:t>k</m:t>
                    </m:r>
                  </m:sub>
                </m:sSub>
              </m:e>
            </m:d>
          </m:e>
          <m:sub>
            <m:r>
              <m:rPr>
                <m:sty m:val="i"/>
              </m:rPr>
              <m:t>k</m:t>
            </m:r>
            <m:r>
              <m:rPr>
                <m:sty m:val="p"/>
              </m:rPr>
              <m:t>∈</m:t>
            </m:r>
            <m:r>
              <m:rPr>
                <m:scr m:val="double-struck"/>
              </m:rPr>
              <m:t>N</m:t>
            </m:r>
          </m:sub>
        </m:sSub>
      </m:oMath>
      <w:r>
        <w:rPr/>
        <w:t xml:space="preserve">.</w:t>
      </w:r>
    </w:p>
    <w:p>
      <w:pPr>
        <w:spacing w:line="271" w:before="330" w:lineRule="auto"/>
      </w:pPr>
      <w:r>
        <w:rPr>
          <w:rFonts w:eastAsia="Georgia" w:cs="Georgia" w:ascii="Georgia" w:hAnsi="Georgia"/>
          <w:b/>
          <w:sz w:val="42"/>
        </w:rPr>
        <w:t xml:space="preserve">E. Stabilité</w:t>
      </w:r>
    </w:p>
    <w:p>
      <w:pPr>
        <w:spacing w:after="220" w:lineRule="auto"/>
      </w:pP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V</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définie par la relation (II) avec </w:t>
      </w:r>
      <m:oMath>
        <m:sSub>
          <m:sSubPr/>
          <m:e>
            <m:r>
              <m:rPr>
                <m:sty m:val="i"/>
              </m:rPr>
              <m:t>V</m:t>
            </m:r>
          </m:e>
          <m:sub>
            <m:r>
              <m:rPr>
                <m:sty m:val="p"/>
              </m:rPr>
              <m:t>0</m:t>
            </m:r>
          </m:sub>
        </m:sSub>
        <m:r>
          <m:rPr>
            <m:sty m:val="p"/>
          </m:rPr>
          <m:t>=</m:t>
        </m:r>
        <m:rad>
          <m:radPr>
            <m:degHide m:val="1"/>
            <m:ctrlPr>
              <w:rPr>
                <w:rFonts w:ascii="Cambria Math" w:hAnsi="Cambria Math"/>
              </w:rPr>
            </m:ctrlPr>
          </m:radPr>
          <m:deg/>
          <m:e>
            <m:r>
              <m:rPr>
                <m:sty m:val="i"/>
              </m:rPr>
              <m:t>A</m:t>
            </m:r>
          </m:e>
        </m:rad>
      </m:oMath>
      <w:r>
        <w:rPr/>
        <w:t xml:space="preserve">. Soit </w:t>
      </w:r>
      <m:oMath>
        <m:r>
          <m:rPr>
            <m:sty m:val="i"/>
          </m:rPr>
          <m:t>ε</m:t>
        </m:r>
        <m:r>
          <m:rPr>
            <m:sty m:val="p"/>
          </m:rPr>
          <m:t>&gt;</m:t>
        </m:r>
        <m:r>
          <m:rPr>
            <m:sty m:val="p"/>
          </m:rPr>
          <m:t>0</m:t>
        </m:r>
      </m:oMath>
      <w:r>
        <w:rPr/>
        <w:t xml:space="preserve"> et </w:t>
      </w:r>
      <m:oMath>
        <m:r>
          <m:rPr>
            <m:sty m:val="i"/>
          </m:rPr>
          <m:t>i</m:t>
        </m:r>
        <m:r>
          <m:rPr>
            <m:sty m:val="p"/>
          </m:rPr>
          <m:t>,</m:t>
        </m:r>
        <m:r>
          <m:rPr>
            <m:sty m:val="i"/>
          </m:rPr>
          <m:t>j</m:t>
        </m:r>
      </m:oMath>
      <w:r>
        <w:rPr/>
        <w:t xml:space="preserve"> deux indices distincts de </w:t>
      </w:r>
      <m:oMath>
        <m:r>
          <m:rPr>
            <m:sty m:val="p"/>
          </m:rPr>
          <m:t>{</m:t>
        </m:r>
        <m:r>
          <m:rPr>
            <m:sty m:val="p"/>
          </m:rPr>
          <m:t>1</m:t>
        </m:r>
        <m:r>
          <m:rPr>
            <m:sty m:val="p"/>
          </m:rPr>
          <m:t>,</m:t>
        </m:r>
        <m:r>
          <m:rPr>
            <m:sty m:val="p"/>
          </m:rPr>
          <m:t>…</m:t>
        </m:r>
        <m:r>
          <m:rPr>
            <m:sty m:val="p"/>
          </m:rPr>
          <m:t>,</m:t>
        </m:r>
        <m:r>
          <m:rPr>
            <m:sty m:val="i"/>
          </m:rPr>
          <m:t>n</m:t>
        </m:r>
        <m:r>
          <m:rPr>
            <m:sty m:val="p"/>
          </m:rPr>
          <m:t>}</m:t>
        </m:r>
      </m:oMath>
      <w:r>
        <w:rPr/>
        <w:t xml:space="preserve">. On note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oMath>
      <w:r>
        <w:rPr/>
        <w:t xml:space="preserve"> les colonnes de la matrice orthogonale </w:t>
      </w:r>
      <m:oMath>
        <m:r>
          <m:rPr>
            <m:sty m:val="i"/>
          </m:rPr>
          <m:t>P</m:t>
        </m:r>
      </m:oMath>
      <w:r>
        <w:rPr>
          <w:rFonts w:eastAsia="Georgia" w:cs="Georgia" w:ascii="Georgia" w:hAnsi="Georgia"/>
        </w:rPr>
        <w:t xml:space="preserve"> définie dans la partie précédente et on pose </w:t>
      </w:r>
      <m:oMath>
        <m:r>
          <m:rPr>
            <m:sty m:val="p"/>
          </m:rPr>
          <m:t>Δ</m:t>
        </m:r>
        <m:r>
          <m:rPr>
            <m:sty m:val="p"/>
          </m:rPr>
          <m:t>=</m:t>
        </m:r>
        <m:r>
          <m:rPr>
            <m:sty m:val="i"/>
          </m:rPr>
          <m:t>ε</m:t>
        </m:r>
        <m:sSub>
          <m:sSubPr/>
          <m:e>
            <m:r>
              <m:rPr>
                <m:sty m:val="i"/>
              </m:rPr>
              <m:t>C</m:t>
            </m:r>
          </m:e>
          <m:sub>
            <m:r>
              <m:rPr>
                <m:sty m:val="i"/>
              </m:rPr>
              <m:t>i</m:t>
            </m:r>
          </m:sub>
        </m:sSub>
        <m:sSubSup>
          <m:sSubSupPr/>
          <m:e>
            <m:r>
              <m:rPr>
                <m:sty m:val="i"/>
              </m:rPr>
              <m:t>C</m:t>
            </m:r>
          </m:e>
          <m:sub>
            <m:r>
              <m:rPr>
                <m:sty m:val="i"/>
              </m:rPr>
              <m:t>j</m:t>
            </m:r>
          </m:sub>
          <m:sup>
            <m:r>
              <m:rPr>
                <m:sty m:val="i"/>
              </m:rPr>
              <m:t>T</m:t>
            </m:r>
          </m:sup>
        </m:sSubSup>
      </m:oMath>
      <w:r>
        <w:rPr/>
        <w:t xml:space="preserve">.</w:t>
      </w:r>
    </w:p>
    <w:p>
      <w:pPr>
        <w:spacing w:after="220" w:lineRule="auto"/>
      </w:pPr>
      <w:r>
        <w:rPr/>
        <w:t xml:space="preserve">Soit </w:t>
      </w:r>
      <m:oMath>
        <m:acc>
          <m:accPr>
            <m:chr m:val="̂"/>
          </m:accPr>
          <m:e>
            <m:sSub>
              <m:sSubPr/>
              <m:e>
                <m:r>
                  <m:rPr>
                    <m:sty m:val="i"/>
                  </m:rPr>
                  <m:t>V</m:t>
                </m:r>
              </m:e>
              <m:sub>
                <m:r>
                  <m:rPr>
                    <m:sty m:val="p"/>
                  </m:rPr>
                  <m:t>0</m:t>
                </m:r>
              </m:sub>
            </m:sSub>
          </m:e>
        </m:acc>
        <m:r>
          <m:rPr>
            <m:sty m:val="p"/>
          </m:rPr>
          <m:t>=</m:t>
        </m:r>
        <m:sSub>
          <m:sSubPr/>
          <m:e>
            <m:r>
              <m:rPr>
                <m:sty m:val="i"/>
              </m:rPr>
              <m:t>V</m:t>
            </m:r>
          </m:e>
          <m:sub>
            <m:r>
              <m:rPr>
                <m:sty m:val="p"/>
              </m:rPr>
              <m:t>0</m:t>
            </m:r>
          </m:sub>
        </m:sSub>
        <m:r>
          <m:rPr>
            <m:sty m:val="p"/>
          </m:rPr>
          <m:t>+</m:t>
        </m:r>
        <m:r>
          <m:rPr>
            <m:sty m:val="p"/>
          </m:rPr>
          <m:t>Δ</m:t>
        </m:r>
      </m:oMath>
      <w:r>
        <w:rPr/>
        <w:t xml:space="preserve">. La matrice </w:t>
      </w:r>
      <m:oMath>
        <m:acc>
          <m:accPr>
            <m:chr m:val="̂"/>
          </m:accPr>
          <m:e>
            <m:sSub>
              <m:sSubPr/>
              <m:e>
                <m:r>
                  <m:rPr>
                    <m:sty m:val="i"/>
                  </m:rPr>
                  <m:t>V</m:t>
                </m:r>
              </m:e>
              <m:sub>
                <m:r>
                  <m:rPr>
                    <m:sty m:val="p"/>
                  </m:rPr>
                  <m:t>1</m:t>
                </m:r>
              </m:sub>
            </m:sSub>
          </m:e>
        </m:acc>
      </m:oMath>
      <w:r>
        <w:rPr>
          <w:rFonts w:eastAsia="Georgia" w:cs="Georgia" w:ascii="Georgia" w:hAnsi="Georgia"/>
        </w:rPr>
        <w:t xml:space="preserve"> est calculée par la relation (II) à partir de </w:t>
      </w:r>
      <m:oMath>
        <m:acc>
          <m:accPr>
            <m:chr m:val="̂"/>
          </m:accPr>
          <m:e>
            <m:sSub>
              <m:sSubPr/>
              <m:e>
                <m:r>
                  <m:rPr>
                    <m:sty m:val="i"/>
                  </m:rPr>
                  <m:t>V</m:t>
                </m:r>
              </m:e>
              <m:sub>
                <m:r>
                  <m:rPr>
                    <m:sty m:val="p"/>
                  </m:rPr>
                  <m:t>0</m:t>
                </m:r>
              </m:sub>
            </m:sSub>
          </m:e>
        </m:acc>
      </m:oMath>
      <w:r>
        <w:rPr/>
        <w:t xml:space="preserve"> et on pose </w:t>
      </w:r>
      <m:oMath>
        <m:sSub>
          <m:sSubPr/>
          <m:e>
            <m:r>
              <m:rPr>
                <m:sty m:val="p"/>
              </m:rPr>
              <m:t>Δ</m:t>
            </m:r>
          </m:e>
          <m:sub>
            <m:r>
              <m:rPr>
                <m:sty m:val="p"/>
              </m:rPr>
              <m:t>1</m:t>
            </m:r>
          </m:sub>
        </m:sSub>
        <m:r>
          <m:rPr>
            <m:sty m:val="p"/>
          </m:rPr>
          <m:t>=</m:t>
        </m:r>
        <m:acc>
          <m:accPr>
            <m:chr m:val="̂"/>
          </m:accPr>
          <m:e>
            <m:sSub>
              <m:sSubPr/>
              <m:e>
                <m:r>
                  <m:rPr>
                    <m:sty m:val="i"/>
                  </m:rPr>
                  <m:t>V</m:t>
                </m:r>
              </m:e>
              <m:sub>
                <m:r>
                  <m:rPr>
                    <m:sty m:val="p"/>
                  </m:rPr>
                  <m:t>1</m:t>
                </m:r>
              </m:sub>
            </m:sSub>
          </m:e>
        </m:acc>
        <m:r>
          <m:rPr>
            <m:sty m:val="p"/>
          </m:rPr>
          <m:t>−</m:t>
        </m:r>
        <m:sSub>
          <m:sSubPr/>
          <m:e>
            <m:r>
              <m:rPr>
                <m:sty m:val="i"/>
              </m:rPr>
              <m:t>V</m:t>
            </m:r>
          </m:e>
          <m:sub>
            <m:r>
              <m:rPr>
                <m:sty m:val="p"/>
              </m:rPr>
              <m:t>1</m:t>
            </m:r>
          </m:sub>
        </m:sSub>
      </m:oMath>
      <w:r>
        <w:rPr/>
        <w:t xml:space="preserve">. Ensuite </w:t>
      </w:r>
      <m:oMath>
        <m:acc>
          <m:accPr>
            <m:chr m:val="̂"/>
          </m:accPr>
          <m:e>
            <m:sSub>
              <m:sSubPr/>
              <m:e>
                <m:r>
                  <m:rPr>
                    <m:sty m:val="i"/>
                  </m:rPr>
                  <m:t>V</m:t>
                </m:r>
              </m:e>
              <m:sub>
                <m:r>
                  <m:rPr>
                    <m:sty m:val="p"/>
                  </m:rPr>
                  <m:t>2</m:t>
                </m:r>
              </m:sub>
            </m:sSub>
          </m:e>
        </m:acc>
      </m:oMath>
      <w:r>
        <w:rPr>
          <w:rFonts w:eastAsia="Georgia" w:cs="Georgia" w:ascii="Georgia" w:hAnsi="Georgia"/>
        </w:rPr>
        <w:t xml:space="preserve"> est calculé à partir de </w:t>
      </w:r>
      <m:oMath>
        <m:acc>
          <m:accPr>
            <m:chr m:val="̂"/>
          </m:accPr>
          <m:e>
            <m:sSub>
              <m:sSubPr/>
              <m:e>
                <m:r>
                  <m:rPr>
                    <m:sty m:val="i"/>
                  </m:rPr>
                  <m:t>V</m:t>
                </m:r>
              </m:e>
              <m:sub>
                <m:r>
                  <m:rPr>
                    <m:sty m:val="p"/>
                  </m:rPr>
                  <m:t>1</m:t>
                </m:r>
              </m:sub>
            </m:sSub>
          </m:e>
        </m:acc>
      </m:oMath>
      <w:r>
        <w:rPr/>
        <w:t xml:space="preserve"> par la relation (II), puis </w:t>
      </w:r>
      <m:oMath>
        <m:acc>
          <m:accPr>
            <m:chr m:val="̂"/>
          </m:accPr>
          <m:e>
            <m:sSub>
              <m:sSubPr/>
              <m:e>
                <m:r>
                  <m:rPr>
                    <m:sty m:val="i"/>
                  </m:rPr>
                  <m:t>V</m:t>
                </m:r>
              </m:e>
              <m:sub>
                <m:r>
                  <m:rPr>
                    <m:sty m:val="p"/>
                  </m:rPr>
                  <m:t>3</m:t>
                </m:r>
              </m:sub>
            </m:sSub>
          </m:e>
        </m:acc>
        <m:r>
          <m:rPr>
            <m:sty m:val="p"/>
          </m:rPr>
          <m:t>,</m:t>
        </m:r>
        <m:acc>
          <m:accPr>
            <m:chr m:val="̂"/>
          </m:accPr>
          <m:e>
            <m:sSub>
              <m:sSubPr/>
              <m:e>
                <m:r>
                  <m:rPr>
                    <m:sty m:val="i"/>
                  </m:rPr>
                  <m:t>V</m:t>
                </m:r>
              </m:e>
              <m:sub>
                <m:r>
                  <m:rPr>
                    <m:sty m:val="p"/>
                  </m:rPr>
                  <m:t>4</m:t>
                </m:r>
              </m:sub>
            </m:sSub>
          </m:e>
        </m:acc>
        <m:r>
          <m:rPr>
            <m:sty m:val="p"/>
          </m:rPr>
          <m:t>…</m:t>
        </m:r>
      </m:oMath>
      <w:r>
        <w:rPr>
          <w:rFonts w:eastAsia="Georgia" w:cs="Georgia" w:ascii="Georgia" w:hAnsi="Georgia"/>
        </w:rPr>
        <w:t xml:space="preserve"> de la même manière.</w:t>
      </w:r>
      <w:r>
        <w:rPr/>
        <w:br w:type="textWrapping"/>
      </w:r>
      <w:r>
        <w:rPr/>
        <w:t xml:space="preserve">19) Montrer les relations suivantes: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d>
                          <m:dPr>
                            <m:begChr m:val="("/>
                            <m:endChr m:val=")"/>
                            <m:ctrlPr>
                              <w:rPr>
                                <w:rFonts w:ascii="Cambria Math" w:hAnsi="Cambria Math"/>
                              </w:rPr>
                            </m:ctrlPr>
                          </m:dPr>
                          <m:e>
                            <m:sSub>
                              <m:sSubPr/>
                              <m:e>
                                <m:r>
                                  <m:rPr>
                                    <m:sty m:val="i"/>
                                  </m:rPr>
                                  <m:t>V</m:t>
                                </m:r>
                              </m:e>
                              <m:sub>
                                <m:r>
                                  <m:rPr>
                                    <m:sty m:val="p"/>
                                  </m:rPr>
                                  <m:t>0</m:t>
                                </m:r>
                              </m:sub>
                            </m:sSub>
                            <m:r>
                              <m:rPr>
                                <m:sty m:val="p"/>
                              </m:rPr>
                              <m:t>+</m:t>
                            </m:r>
                            <m:r>
                              <m:rPr>
                                <m:sty m:val="p"/>
                              </m:rPr>
                              <m:t>Δ</m:t>
                            </m:r>
                          </m:e>
                        </m:d>
                      </m:e>
                      <m:sup>
                        <m:r>
                          <m:rPr>
                            <m:sty m:val="p"/>
                          </m:rPr>
                          <m:t>−</m:t>
                        </m:r>
                        <m:r>
                          <m:rPr>
                            <m:sty m:val="p"/>
                          </m:rPr>
                          <m:t>1</m:t>
                        </m:r>
                      </m:sup>
                    </m:sSup>
                    <m:r>
                      <m:rPr>
                        <m:sty m:val="p"/>
                      </m:rPr>
                      <m:t>=</m:t>
                    </m:r>
                    <m:sSubSup>
                      <m:sSubSupPr/>
                      <m:e>
                        <m:r>
                          <m:rPr>
                            <m:sty m:val="i"/>
                          </m:rPr>
                          <m:t>V</m:t>
                        </m:r>
                      </m:e>
                      <m:sub>
                        <m:r>
                          <m:rPr>
                            <m:sty m:val="p"/>
                          </m:rPr>
                          <m:t>0</m:t>
                        </m:r>
                      </m:sub>
                      <m:sup>
                        <m:r>
                          <m:rPr>
                            <m:sty m:val="p"/>
                          </m:rPr>
                          <m:t>−</m:t>
                        </m:r>
                        <m:r>
                          <m:rPr>
                            <m:sty m:val="p"/>
                          </m:rPr>
                          <m:t>1</m:t>
                        </m:r>
                      </m:sup>
                    </m:sSubSup>
                    <m:r>
                      <m:rPr>
                        <m:sty m:val="p"/>
                      </m:rPr>
                      <m:t>−</m:t>
                    </m:r>
                    <m:sSubSup>
                      <m:sSubSupPr/>
                      <m:e>
                        <m:r>
                          <m:rPr>
                            <m:sty m:val="i"/>
                          </m:rPr>
                          <m:t>V</m:t>
                        </m:r>
                      </m:e>
                      <m:sub>
                        <m:r>
                          <m:rPr>
                            <m:sty m:val="p"/>
                          </m:rPr>
                          <m:t>0</m:t>
                        </m:r>
                      </m:sub>
                      <m:sup>
                        <m:r>
                          <m:rPr>
                            <m:sty m:val="p"/>
                          </m:rPr>
                          <m:t>−</m:t>
                        </m:r>
                        <m:r>
                          <m:rPr>
                            <m:sty m:val="p"/>
                          </m:rPr>
                          <m:t>1</m:t>
                        </m:r>
                      </m:sup>
                    </m:sSubSup>
                    <m:r>
                      <m:rPr>
                        <m:sty m:val="p"/>
                      </m:rPr>
                      <m:t>Δ</m:t>
                    </m:r>
                    <m:sSubSup>
                      <m:sSubSupPr/>
                      <m:e>
                        <m:r>
                          <m:rPr>
                            <m:sty m:val="i"/>
                          </m:rPr>
                          <m:t>V</m:t>
                        </m:r>
                      </m:e>
                      <m:sub>
                        <m:r>
                          <m:rPr>
                            <m:sty m:val="p"/>
                          </m:rPr>
                          <m:t>0</m:t>
                        </m:r>
                      </m:sub>
                      <m:sup>
                        <m:r>
                          <m:rPr>
                            <m:sty m:val="p"/>
                          </m:rPr>
                          <m:t>−</m:t>
                        </m:r>
                        <m:r>
                          <m:rPr>
                            <m:sty m:val="p"/>
                          </m:rPr>
                          <m:t>1</m:t>
                        </m:r>
                      </m:sup>
                    </m:sSubSup>
                  </m:e>
                </m:mr>
                <m:mr>
                  <m:e>
                    <m:sSub>
                      <m:sSubPr/>
                      <m:e>
                        <m:r>
                          <m:rPr>
                            <m:sty m:val="p"/>
                          </m:rPr>
                          <m:t>Δ</m:t>
                        </m:r>
                      </m:e>
                      <m:sub>
                        <m:r>
                          <m:rPr>
                            <m:sty m:val="p"/>
                          </m:rPr>
                          <m:t>1</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p"/>
                          </m:rPr>
                          <m:t>Δ</m:t>
                        </m:r>
                        <m:r>
                          <m:rPr>
                            <m:sty m:val="p"/>
                          </m:rPr>
                          <m:t>−</m:t>
                        </m:r>
                        <m:sSubSup>
                          <m:sSubSupPr/>
                          <m:e>
                            <m:r>
                              <m:rPr>
                                <m:sty m:val="i"/>
                              </m:rPr>
                              <m:t>V</m:t>
                            </m:r>
                          </m:e>
                          <m:sub>
                            <m:r>
                              <m:rPr>
                                <m:sty m:val="p"/>
                              </m:rPr>
                              <m:t>0</m:t>
                            </m:r>
                          </m:sub>
                          <m:sup>
                            <m:r>
                              <m:rPr>
                                <m:sty m:val="p"/>
                              </m:rPr>
                              <m:t>−</m:t>
                            </m:r>
                            <m:r>
                              <m:rPr>
                                <m:sty m:val="p"/>
                              </m:rPr>
                              <m:t>1</m:t>
                            </m:r>
                          </m:sup>
                        </m:sSubSup>
                        <m:r>
                          <m:rPr>
                            <m:sty m:val="p"/>
                          </m:rPr>
                          <m:t>Δ</m:t>
                        </m:r>
                        <m:sSubSup>
                          <m:sSubSupPr/>
                          <m:e>
                            <m:r>
                              <m:rPr>
                                <m:sty m:val="i"/>
                              </m:rPr>
                              <m:t>V</m:t>
                            </m:r>
                          </m:e>
                          <m:sub>
                            <m:r>
                              <m:rPr>
                                <m:sty m:val="p"/>
                              </m:rPr>
                              <m:t>0</m:t>
                            </m:r>
                          </m:sub>
                          <m:sup>
                            <m:r>
                              <m:rPr>
                                <m:sty m:val="p"/>
                              </m:rPr>
                              <m:t>−</m:t>
                            </m:r>
                            <m:r>
                              <m:rPr>
                                <m:sty m:val="p"/>
                              </m:rPr>
                              <m:t>1</m:t>
                            </m:r>
                          </m:sup>
                        </m:sSubSup>
                        <m:r>
                          <m:rPr>
                            <m:sty m:val="i"/>
                          </m:rPr>
                          <m:t>A</m:t>
                        </m:r>
                      </m:e>
                    </m:d>
                  </m:e>
                </m:mr>
              </m:m>
            </m:e>
          </m:d>
        </m:oMath>
      </m:oMathPara>
    </w:p>
    <w:p>
      <w:pPr>
        <w:numPr>
          <w:ilvl w:val="0"/>
          <w:numId w:val="5"/>
        </w:numPr>
        <w:spacing w:lineRule="auto"/>
      </w:pPr>
      <w:r>
        <w:rPr>
          <w:rFonts w:eastAsia="Georgia" w:cs="Georgia" w:ascii="Georgia" w:hAnsi="Georgia"/>
        </w:rPr>
        <w:t xml:space="preserve">Déterminer la valeur de </w:t>
      </w:r>
      <m:oMath>
        <m:r>
          <m:rPr>
            <m:sty m:val="i"/>
          </m:rPr>
          <m:t>η</m:t>
        </m:r>
        <m:r>
          <m:rPr>
            <m:sty m:val="p"/>
          </m:rPr>
          <m:t>∈</m:t>
        </m:r>
        <m:r>
          <m:rPr>
            <m:scr m:val="double-struck"/>
          </m:rPr>
          <m:t>R</m:t>
        </m:r>
      </m:oMath>
      <w:r>
        <w:rPr/>
        <w:t xml:space="preserve"> telle que pour tout </w:t>
      </w:r>
      <m:oMath>
        <m:r>
          <m:rPr>
            <m:sty m:val="i"/>
          </m:rPr>
          <m:t>k</m:t>
        </m:r>
        <m:r>
          <m:rPr>
            <m:sty m:val="p"/>
          </m:rPr>
          <m:t>∈</m:t>
        </m:r>
        <m:r>
          <m:rPr>
            <m:scr m:val="double-struck"/>
          </m:rPr>
          <m:t>N</m:t>
        </m:r>
      </m:oMath>
      <w:r>
        <w:rPr/>
        <w:t xml:space="preserve">,</w:t>
      </w:r>
    </w:p>
    <w:p>
      <w:pPr>
        <w:spacing w:after="220" w:lineRule="auto"/>
      </w:pPr>
      <m:oMathPara>
        <m:oMath>
          <m:acc>
            <m:accPr>
              <m:chr m:val="̂"/>
            </m:accPr>
            <m:e>
              <m:sSub>
                <m:sSubPr/>
                <m:e>
                  <m:r>
                    <m:rPr>
                      <m:sty m:val="i"/>
                    </m:rPr>
                    <m:t>V</m:t>
                  </m:r>
                </m:e>
                <m:sub>
                  <m:r>
                    <m:rPr>
                      <m:sty m:val="i"/>
                    </m:rPr>
                    <m:t>k</m:t>
                  </m:r>
                </m:sub>
              </m:sSub>
            </m:e>
          </m:acc>
          <m:r>
            <m:rPr>
              <m:sty m:val="p"/>
            </m:rPr>
            <m:t>=</m:t>
          </m:r>
          <m:rad>
            <m:radPr>
              <m:degHide m:val="1"/>
              <m:ctrlPr>
                <w:rPr>
                  <w:rFonts w:ascii="Cambria Math" w:hAnsi="Cambria Math"/>
                </w:rPr>
              </m:ctrlPr>
            </m:radPr>
            <m:deg/>
            <m:e>
              <m:r>
                <m:rPr>
                  <m:sty m:val="i"/>
                </m:rPr>
                <m:t>A</m:t>
              </m:r>
            </m:e>
          </m:rad>
          <m:r>
            <m:rPr>
              <m:sty m:val="p"/>
            </m:rPr>
            <m:t>+</m:t>
          </m:r>
          <m:sSup>
            <m:sSupPr/>
            <m:e>
              <m:r>
                <m:rPr>
                  <m:sty m:val="i"/>
                </m:rPr>
                <m:t>η</m:t>
              </m:r>
            </m:e>
            <m:sup>
              <m:r>
                <m:rPr>
                  <m:sty m:val="i"/>
                </m:rPr>
                <m:t>k</m:t>
              </m:r>
            </m:sup>
          </m:sSup>
          <m:r>
            <m:rPr>
              <m:sty m:val="p"/>
            </m:rPr>
            <m:t>Δ</m:t>
          </m:r>
          <m:r>
            <m:rPr>
              <m:sty m:val="p"/>
            </m:rPr>
            <m:t>.</m:t>
          </m:r>
        </m:oMath>
      </m:oMathPara>
    </w:p>
    <w:p>
      <w:pPr>
        <w:numPr>
          <w:ilvl w:val="0"/>
          <w:numId w:val="6"/>
        </w:numPr>
        <w:spacing w:lineRule="auto"/>
      </w:pPr>
      <w:r>
        <w:rPr/>
        <w:t xml:space="preserve">On appelle conditionnement de </w:t>
      </w:r>
      <m:oMath>
        <m:r>
          <m:rPr>
            <m:sty m:val="i"/>
          </m:rPr>
          <m:t>A</m:t>
        </m:r>
      </m:oMath>
      <w:r>
        <w:rPr>
          <w:rFonts w:eastAsia="Georgia" w:cs="Georgia" w:ascii="Georgia" w:hAnsi="Georgia"/>
        </w:rPr>
        <w:t xml:space="preserve"> le rapport entre sa plus grande valeur propre et sa plus petite. Que doit vérifier le conditionnement de </w:t>
      </w:r>
      <m:oMath>
        <m:r>
          <m:rPr>
            <m:sty m:val="i"/>
          </m:rPr>
          <m:t>A</m:t>
        </m:r>
      </m:oMath>
      <w:r>
        <w:rPr/>
        <w:t xml:space="preserve"> pour que la suite </w:t>
      </w:r>
      <m:oMath>
        <m:sSub>
          <m:sSubPr/>
          <m:e>
            <m:d>
              <m:dPr>
                <m:begChr m:val="("/>
                <m:endChr m:val=")"/>
                <m:ctrlPr>
                  <w:rPr>
                    <w:rFonts w:ascii="Cambria Math" w:hAnsi="Cambria Math"/>
                  </w:rPr>
                </m:ctrlPr>
              </m:dPr>
              <m:e>
                <m:acc>
                  <m:accPr>
                    <m:chr m:val="̂"/>
                  </m:accPr>
                  <m:e>
                    <m:sSub>
                      <m:sSubPr/>
                      <m:e>
                        <m:r>
                          <m:rPr>
                            <m:sty m:val="i"/>
                          </m:rPr>
                          <m:t>V</m:t>
                        </m:r>
                      </m:e>
                      <m:sub>
                        <m:r>
                          <m:rPr>
                            <m:sty m:val="i"/>
                          </m:rPr>
                          <m:t>k</m:t>
                        </m:r>
                      </m:sub>
                    </m:sSub>
                  </m:e>
                </m:acc>
              </m:e>
            </m:d>
          </m:e>
          <m:sub>
            <m:r>
              <m:rPr>
                <m:sty m:val="i"/>
              </m:rPr>
              <m:t>k</m:t>
            </m:r>
            <m:r>
              <m:rPr>
                <m:sty m:val="p"/>
              </m:rPr>
              <m:t>⩾</m:t>
            </m:r>
            <m:r>
              <m:rPr>
                <m:sty m:val="p"/>
              </m:rPr>
              <m:t>0</m:t>
            </m:r>
          </m:sub>
        </m:sSub>
      </m:oMath>
      <w:r>
        <w:rPr/>
        <w:t xml:space="preserve"> converge?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2"/>
      <w:numFmt w:val="decimal"/>
      <w:lvlText w:val="%1."/>
      <w:lvlJc w:val="left"/>
      <w:pPr>
        <w:tabs>
          <w:tab w:val="num" w:pos="1080"/>
        </w:tabs>
        <w:ind w:left="720" w:hanging="360"/>
      </w:pPr>
    </w:lvl>
  </w:abstractNum>
  <w:abstractNum w:abstractNumId="3">
    <w:multiLevelType w:val="hybridMultilevel"/>
    <w:lvl w:ilvl="0">
      <w:start w:val="14"/>
      <w:numFmt w:val="decimal"/>
      <w:lvlText w:val="%1."/>
      <w:lvlJc w:val="left"/>
      <w:pPr>
        <w:tabs>
          <w:tab w:val="num" w:pos="1080"/>
        </w:tabs>
        <w:ind w:left="720" w:hanging="360"/>
      </w:pPr>
    </w:lvl>
  </w:abstractNum>
  <w:abstractNum w:abstractNumId="4">
    <w:multiLevelType w:val="hybridMultilevel"/>
    <w:lvl w:ilvl="0">
      <w:start w:val="18"/>
      <w:numFmt w:val="decimal"/>
      <w:lvlText w:val="%1."/>
      <w:lvlJc w:val="left"/>
      <w:pPr>
        <w:tabs>
          <w:tab w:val="num" w:pos="1080"/>
        </w:tabs>
        <w:ind w:left="720" w:hanging="360"/>
      </w:pPr>
    </w:lvl>
  </w:abstractNum>
  <w:abstractNum w:abstractNumId="5">
    <w:multiLevelType w:val="hybridMultilevel"/>
    <w:lvl w:ilvl="0">
      <w:start w:val="20"/>
      <w:numFmt w:val="decimal"/>
      <w:lvlText w:val="%1."/>
      <w:lvlJc w:val="left"/>
      <w:pPr>
        <w:tabs>
          <w:tab w:val="num" w:pos="1080"/>
        </w:tabs>
        <w:ind w:left="720" w:hanging="360"/>
      </w:pPr>
    </w:lvl>
  </w:abstractNum>
  <w:abstractNum w:abstractNumId="6">
    <w:multiLevelType w:val="hybridMultilevel"/>
    <w:lvl w:ilvl="0">
      <w:start w:val="2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2025-08-29T16:04:43.197Z</dcterms:created>
  <dcterms:modified xsi:type="dcterms:W3CDTF">2025-08-29T16:04:43.197Z</dcterms:modified>
</cp:coreProperties>
</file>