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NATIONALE DES PONTS ET CHAUSSÉES.</w:t>
      </w:r>
    </w:p>
    <w:p>
      <w:pPr>
        <w:spacing w:after="220" w:lineRule="auto"/>
      </w:pPr>
      <w:r>
        <w:rPr>
          <w:rFonts w:eastAsia="Georgia" w:cs="Georgia" w:ascii="Georgia" w:hAnsi="Georgia"/>
        </w:rPr>
        <w:t xml:space="preserve">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p>
    <w:p>
      <w:pPr>
        <w:spacing w:line="271" w:before="330" w:lineRule="auto"/>
      </w:pPr>
      <w:r>
        <w:rPr>
          <w:rFonts w:eastAsia="Georgia" w:cs="Georgia" w:ascii="Georgia" w:hAnsi="Georgia"/>
          <w:b/>
          <w:sz w:val="42"/>
        </w:rPr>
        <w:t xml:space="preserve">SECONDE ÉPREUVE DE MATHÉMATIQUES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4 heures) L'usage d'ordinateur ou de calculette est interdit.</w:t>
      </w:r>
    </w:p>
    <w:p>
      <w:pPr>
        <w:spacing w:after="220" w:lineRule="auto"/>
      </w:pPr>
      <w:r>
        <w:rPr>
          <w:rFonts w:eastAsia="Georgia" w:cs="Georgia" w:ascii="Georgia" w:hAnsi="Georgia"/>
        </w:rPr>
        <w:t xml:space="preserve">Sujet mis à la disposition des concours : ENSAE ParisTech,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p>
    <w:p>
      <w:pPr>
        <w:spacing w:after="220" w:lineRule="auto"/>
      </w:pP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Support de la transformation de Radon</w:t>
      </w:r>
    </w:p>
    <w:p>
      <w:pPr>
        <w:spacing w:line="271" w:before="330" w:lineRule="auto"/>
      </w:pPr>
      <w:r>
        <w:rPr>
          <w:rFonts w:eastAsia="Georgia" w:cs="Georgia" w:ascii="Georgia" w:hAnsi="Georgia"/>
          <w:b/>
          <w:sz w:val="42"/>
        </w:rPr>
        <w:t xml:space="preserve">Notations de géométrie</w:t>
      </w:r>
    </w:p>
    <w:p>
      <w:pPr>
        <w:spacing w:after="220" w:lineRule="auto"/>
      </w:pPr>
      <w:r>
        <w:rPr>
          <w:rFonts w:eastAsia="Georgia" w:cs="Georgia" w:ascii="Georgia" w:hAnsi="Georgia"/>
        </w:rPr>
        <w:t xml:space="preserve">Dans tout le problème, on se place dans le plan affine </w:t>
      </w:r>
      <m:oMath>
        <m:r>
          <m:rPr>
            <m:scr m:val="script"/>
          </m:rPr>
          <m:t>P</m:t>
        </m:r>
      </m:oMath>
      <w:r>
        <w:rPr>
          <w:rFonts w:eastAsia="Georgia" w:cs="Georgia" w:ascii="Georgia" w:hAnsi="Georgia"/>
        </w:rPr>
        <w:t xml:space="preserve">, muni d'un repère orthonormé direct </w:t>
      </w:r>
      <m:oMath>
        <m:d>
          <m:dPr>
            <m:begChr m:val="("/>
            <m:endChr m:val=")"/>
            <m:ctrlPr>
              <w:rPr>
                <w:rFonts w:ascii="Cambria Math" w:hAnsi="Cambria Math"/>
              </w:rPr>
            </m:ctrlPr>
          </m:dPr>
          <m:e>
            <m:r>
              <m:rPr>
                <m:sty m:val="i"/>
              </m:rPr>
              <m:t>O</m:t>
            </m:r>
            <m:r>
              <m:rPr>
                <m:sty m:val="p"/>
              </m:rPr>
              <m:t>,</m:t>
            </m:r>
            <m:sSub>
              <m:sSubPr/>
              <m:e>
                <m:r>
                  <m:rPr>
                    <m:sty m:val="i"/>
                  </m:rPr>
                  <m:t>e</m:t>
                </m:r>
              </m:e>
              <m:sub>
                <m:r>
                  <m:rPr>
                    <m:sty m:val="p"/>
                  </m:rPr>
                  <m:t>1</m:t>
                </m:r>
              </m:sub>
            </m:sSub>
            <m:r>
              <m:rPr>
                <m:sty m:val="p"/>
              </m:rPr>
              <m:t>,</m:t>
            </m:r>
            <m:sSub>
              <m:sSubPr/>
              <m:e>
                <m:r>
                  <m:rPr>
                    <m:sty m:val="i"/>
                  </m:rPr>
                  <m:t>e</m:t>
                </m:r>
              </m:e>
              <m:sub>
                <m:r>
                  <m:rPr>
                    <m:sty m:val="p"/>
                  </m:rPr>
                  <m:t>2</m:t>
                </m:r>
              </m:sub>
            </m:sSub>
          </m:e>
        </m:d>
      </m:oMath>
      <w:r>
        <w:rPr>
          <w:rFonts w:eastAsia="Georgia" w:cs="Georgia" w:ascii="Georgia" w:hAnsi="Georgia"/>
        </w:rPr>
        <w:t xml:space="preserve"> et de la norme euclidienne, notée </w:t>
      </w:r>
      <m:oMath>
        <m:d>
          <m:dPr>
            <m:begChr m:val="‖"/>
            <m:endChr m:val=""/>
            <m:ctrlPr>
              <w:rPr>
                <w:rFonts w:ascii="Cambria Math" w:hAnsi="Cambria Math"/>
              </w:rPr>
            </m:ctrlPr>
          </m:dPr>
          <m:e>
            <m:r>
              <m:rPr>
                <m:sty m:val="p"/>
              </m:rPr>
              <m:t>‖</m:t>
            </m:r>
          </m:e>
        </m:d>
      </m:oMath>
      <w:r>
        <w:rPr/>
        <w:t xml:space="preserve">. On notera (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 les coordonnées dans ce repère d'un élément </w:t>
      </w:r>
      <m:oMath>
        <m:r>
          <m:rPr>
            <m:sty m:val="i"/>
          </m:rPr>
          <m:t>x</m:t>
        </m:r>
        <m:r>
          <m:rPr>
            <m:sty m:val="p"/>
          </m:rPr>
          <m:t>∈</m:t>
        </m:r>
        <m:r>
          <m:rPr>
            <m:scr m:val="script"/>
          </m:rPr>
          <m:t>P</m:t>
        </m:r>
      </m:oMath>
      <w:r>
        <w:rPr/>
        <w:t xml:space="preserve">. L'application </w:t>
      </w:r>
      <m:oMath>
        <m:r>
          <m:rPr>
            <m:sty m:val="i"/>
          </m:rPr>
          <m:t>x</m:t>
        </m:r>
        <m:r>
          <m:rPr>
            <m:sty m:val="p"/>
          </m:rPr>
          <m:t>∈</m:t>
        </m:r>
        <m:r>
          <m:rPr>
            <m:scr m:val="script"/>
          </m:rPr>
          <m:t>P</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ty m:val="b"/>
              </m:rPr>
              <m:t>R</m:t>
            </m:r>
          </m:e>
          <m:sup>
            <m:r>
              <m:rPr>
                <m:sty m:val="p"/>
              </m:rPr>
              <m:t>2</m:t>
            </m:r>
          </m:sup>
        </m:sSup>
      </m:oMath>
      <w:r>
        <w:rPr/>
        <w:t xml:space="preserve"> permettra d'identifier le plan affine </w:t>
      </w:r>
      <m:oMath>
        <m:r>
          <m:rPr>
            <m:scr m:val="script"/>
          </m:rPr>
          <m:t>P</m:t>
        </m:r>
      </m:oMath>
      <w:r>
        <w:rPr/>
        <w:t xml:space="preserve"> et l'espace vectoriel </w:t>
      </w:r>
      <m:oMath>
        <m:sSup>
          <m:sSupPr/>
          <m:e>
            <m:r>
              <m:rPr>
                <m:sty m:val="b"/>
              </m:rPr>
              <m:t>R</m:t>
            </m:r>
          </m:e>
          <m:sup>
            <m:r>
              <m:rPr>
                <m:sty m:val="p"/>
              </m:rPr>
              <m:t>2</m:t>
            </m:r>
          </m:sup>
        </m:sSup>
      </m:oMath>
      <w:r>
        <w:rPr/>
        <w:t xml:space="preserve">. On introduit les notations suivantes:</w:t>
      </w:r>
    </w:p>
    <w:p>
      <w:pPr>
        <w:spacing w:after="220" w:lineRule="auto"/>
      </w:pPr>
      <m:oMathPara>
        <m:oMath>
          <m:m>
            <m:mPr>
              <m:plcHide m:val="1"/>
              <m:cGpRule m:val="0"/>
              <m:mcs>
                <m:mc>
                  <m:mcPr>
                    <m:count m:val="1"/>
                    <m:mcJc m:val="center"/>
                  </m:mcPr>
                </m:mc>
              </m:mcs>
              <m:ctrlPr>
                <w:rPr>
                  <w:rFonts w:ascii="Cambria Math" w:hAnsi="Cambria Math"/>
                  <w:i/>
                </w:rPr>
              </m:ctrlPr>
            </m:mPr>
            <m:mr>
              <m:e>
                <m:limUpp>
                  <m:limUppPr/>
                  <m:e>
                    <m:r>
                      <m:rPr>
                        <m:sty m:val="i"/>
                      </m:rPr>
                      <m:t>B</m:t>
                    </m:r>
                  </m:e>
                  <m:lim>
                    <m:r>
                      <m:rPr>
                        <m:sty m:val="p"/>
                      </m:rPr>
                      <m:t>∘</m:t>
                    </m:r>
                  </m:lim>
                </m:limUpp>
                <m:r>
                  <m:rPr>
                    <m:sty m:val="p"/>
                  </m:rPr>
                  <m:t>(</m:t>
                </m:r>
                <m:r>
                  <m:rPr>
                    <m:sty m:val="i"/>
                  </m:rPr>
                  <m:t>x</m:t>
                </m:r>
                <m:r>
                  <m:rPr>
                    <m:sty m:val="p"/>
                  </m:rPr>
                  <m:t>,</m:t>
                </m:r>
                <m:r>
                  <m:rPr>
                    <m:sty m:val="i"/>
                  </m:rPr>
                  <m:t>r</m:t>
                </m:r>
                <m:r>
                  <m:rPr>
                    <m:sty m:val="p"/>
                  </m:rPr>
                  <m:t>)</m:t>
                </m:r>
                <m:r>
                  <m:rPr>
                    <m:sty m:val="p"/>
                  </m:rPr>
                  <m:t>=</m:t>
                </m:r>
                <m:r>
                  <m:rPr>
                    <m:sty m:val="p"/>
                  </m:rPr>
                  <m:t>{</m:t>
                </m:r>
                <m:r>
                  <m:rPr>
                    <m:sty m:val="i"/>
                  </m:rPr>
                  <m:t>y</m:t>
                </m:r>
                <m:r>
                  <m:rPr>
                    <m:sty m:val="p"/>
                  </m:rPr>
                  <m:t>∈</m:t>
                </m:r>
                <m:r>
                  <m:rPr>
                    <m:scr m:val="script"/>
                  </m:rPr>
                  <m:t>P</m:t>
                </m:r>
                <m:r>
                  <m:rPr>
                    <m:sty m:val="p"/>
                  </m:rPr>
                  <m:t>,</m:t>
                </m:r>
                <m:r>
                  <m:rPr>
                    <m:sty m:val="p"/>
                  </m:rPr>
                  <m:t>‖</m:t>
                </m:r>
                <m:r>
                  <m:rPr>
                    <m:sty m:val="i"/>
                  </m:rPr>
                  <m:t>x</m:t>
                </m:r>
                <m:r>
                  <m:rPr>
                    <m:sty m:val="p"/>
                  </m:rPr>
                  <m:t>−</m:t>
                </m:r>
                <m:r>
                  <m:rPr>
                    <m:sty m:val="i"/>
                  </m:rPr>
                  <m:t>y</m:t>
                </m:r>
                <m:r>
                  <m:rPr>
                    <m:sty m:val="p"/>
                  </m:rPr>
                  <m:t>‖</m:t>
                </m:r>
                <m:r>
                  <m:rPr>
                    <m:sty m:val="p"/>
                  </m:rPr>
                  <m:t>&lt;</m:t>
                </m:r>
                <m:r>
                  <m:rPr>
                    <m:sty m:val="i"/>
                  </m:rPr>
                  <m:t>r</m:t>
                </m:r>
                <m:r>
                  <m:rPr>
                    <m:sty m:val="p"/>
                  </m:rPr>
                  <m:t>}</m:t>
                </m:r>
              </m:e>
            </m:mr>
            <m:mr>
              <m:e>
                <m:r>
                  <m:rPr>
                    <m:sty m:val="i"/>
                  </m:rPr>
                  <m:t>B</m:t>
                </m:r>
                <m:r>
                  <m:rPr>
                    <m:sty m:val="p"/>
                  </m:rPr>
                  <m:t>(</m:t>
                </m:r>
                <m:r>
                  <m:rPr>
                    <m:sty m:val="i"/>
                  </m:rPr>
                  <m:t>x</m:t>
                </m:r>
                <m:r>
                  <m:rPr>
                    <m:sty m:val="p"/>
                  </m:rPr>
                  <m:t>,</m:t>
                </m:r>
                <m:r>
                  <m:rPr>
                    <m:sty m:val="i"/>
                  </m:rPr>
                  <m:t>r</m:t>
                </m:r>
                <m:r>
                  <m:rPr>
                    <m:sty m:val="p"/>
                  </m:rPr>
                  <m:t>)</m:t>
                </m:r>
                <m:r>
                  <m:rPr>
                    <m:sty m:val="p"/>
                  </m:rPr>
                  <m:t>=</m:t>
                </m:r>
                <m:r>
                  <m:rPr>
                    <m:sty m:val="p"/>
                  </m:rPr>
                  <m:t>{</m:t>
                </m:r>
                <m:r>
                  <m:rPr>
                    <m:sty m:val="i"/>
                  </m:rPr>
                  <m:t>y</m:t>
                </m:r>
                <m:r>
                  <m:rPr>
                    <m:sty m:val="p"/>
                  </m:rPr>
                  <m:t>∈</m:t>
                </m:r>
                <m:r>
                  <m:rPr>
                    <m:scr m:val="script"/>
                  </m:rPr>
                  <m:t>P</m:t>
                </m:r>
                <m:r>
                  <m:rPr>
                    <m:sty m:val="p"/>
                  </m:rPr>
                  <m:t>,</m:t>
                </m:r>
                <m:r>
                  <m:rPr>
                    <m:sty m:val="p"/>
                  </m:rPr>
                  <m:t>‖</m:t>
                </m:r>
                <m:r>
                  <m:rPr>
                    <m:sty m:val="i"/>
                  </m:rPr>
                  <m:t>x</m:t>
                </m:r>
                <m:r>
                  <m:rPr>
                    <m:sty m:val="p"/>
                  </m:rPr>
                  <m:t>−</m:t>
                </m:r>
                <m:r>
                  <m:rPr>
                    <m:sty m:val="i"/>
                  </m:rPr>
                  <m:t>y</m:t>
                </m:r>
                <m:r>
                  <m:rPr>
                    <m:sty m:val="p"/>
                  </m:rPr>
                  <m:t>‖</m:t>
                </m:r>
                <m:r>
                  <m:rPr>
                    <m:sty m:val="p"/>
                  </m:rPr>
                  <m:t>⩽</m:t>
                </m:r>
                <m:r>
                  <m:rPr>
                    <m:sty m:val="i"/>
                  </m:rPr>
                  <m:t>r</m:t>
                </m:r>
                <m:r>
                  <m:rPr>
                    <m:sty m:val="p"/>
                  </m:rPr>
                  <m:t>}</m:t>
                </m:r>
              </m:e>
            </m:mr>
            <m:mr>
              <m:e>
                <m:r>
                  <m:rPr>
                    <m:sty m:val="i"/>
                  </m:rPr>
                  <m:t>S</m:t>
                </m:r>
                <m:r>
                  <m:rPr>
                    <m:sty m:val="p"/>
                  </m:rPr>
                  <m:t>(</m:t>
                </m:r>
                <m:r>
                  <m:rPr>
                    <m:sty m:val="i"/>
                  </m:rPr>
                  <m:t>x</m:t>
                </m:r>
                <m:r>
                  <m:rPr>
                    <m:sty m:val="p"/>
                  </m:rPr>
                  <m:t>,</m:t>
                </m:r>
                <m:r>
                  <m:rPr>
                    <m:sty m:val="i"/>
                  </m:rPr>
                  <m:t>r</m:t>
                </m:r>
                <m:r>
                  <m:rPr>
                    <m:sty m:val="p"/>
                  </m:rPr>
                  <m:t>)</m:t>
                </m:r>
                <m:r>
                  <m:rPr>
                    <m:sty m:val="p"/>
                  </m:rPr>
                  <m:t>=</m:t>
                </m:r>
                <m:r>
                  <m:rPr>
                    <m:sty m:val="p"/>
                  </m:rPr>
                  <m:t>{</m:t>
                </m:r>
                <m:r>
                  <m:rPr>
                    <m:sty m:val="i"/>
                  </m:rPr>
                  <m:t>y</m:t>
                </m:r>
                <m:r>
                  <m:rPr>
                    <m:sty m:val="p"/>
                  </m:rPr>
                  <m:t>∈</m:t>
                </m:r>
                <m:r>
                  <m:rPr>
                    <m:scr m:val="script"/>
                  </m:rPr>
                  <m:t>P</m:t>
                </m:r>
                <m:r>
                  <m:rPr>
                    <m:sty m:val="p"/>
                  </m:rPr>
                  <m:t>,</m:t>
                </m:r>
                <m:r>
                  <m:rPr>
                    <m:sty m:val="p"/>
                  </m:rPr>
                  <m:t>‖</m:t>
                </m:r>
                <m:r>
                  <m:rPr>
                    <m:sty m:val="i"/>
                  </m:rPr>
                  <m:t>x</m:t>
                </m:r>
                <m:r>
                  <m:rPr>
                    <m:sty m:val="p"/>
                  </m:rPr>
                  <m:t>−</m:t>
                </m:r>
                <m:r>
                  <m:rPr>
                    <m:sty m:val="i"/>
                  </m:rPr>
                  <m:t>y</m:t>
                </m:r>
                <m:r>
                  <m:rPr>
                    <m:sty m:val="p"/>
                  </m:rPr>
                  <m:t>‖</m:t>
                </m:r>
                <m:r>
                  <m:rPr>
                    <m:sty m:val="p"/>
                  </m:rPr>
                  <m:t>=</m:t>
                </m:r>
                <m:r>
                  <m:rPr>
                    <m:sty m:val="i"/>
                  </m:rPr>
                  <m:t>r</m:t>
                </m:r>
                <m:r>
                  <m:rPr>
                    <m:sty m:val="p"/>
                  </m:rPr>
                  <m:t>}</m:t>
                </m:r>
              </m:e>
            </m:mr>
          </m:m>
        </m:oMath>
      </m:oMathPara>
    </w:p>
    <w:p>
      <w:pPr>
        <w:spacing w:after="220" w:lineRule="auto"/>
      </w:pPr>
      <w:r>
        <w:rPr/>
        <w:t xml:space="preserve">Soit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on note</w:t>
      </w:r>
    </w:p>
    <w:p>
      <w:pPr>
        <w:spacing w:after="220" w:lineRule="auto"/>
      </w:pPr>
      <m:oMathPara>
        <m:oMath>
          <m:sSub>
            <m:sSubPr/>
            <m:e>
              <m:r>
                <m:rPr>
                  <m:sty m:val="i"/>
                </m:rPr>
                <m:t>u</m:t>
              </m:r>
            </m:e>
            <m:sub>
              <m:r>
                <m:rPr>
                  <m:sty m:val="i"/>
                </m:rPr>
                <m:t>θ</m:t>
              </m:r>
            </m:sub>
          </m:sSub>
          <m:r>
            <m:rPr>
              <m:sty m:val="p"/>
            </m:rPr>
            <m:t>=</m:t>
          </m:r>
          <m:r>
            <m:rPr>
              <m:sty m:val="p"/>
            </m:rPr>
            <m:t>cos</m:t>
          </m:r>
          <m:r>
            <m:rPr>
              <m:sty m:val="p"/>
            </m:rPr>
            <m:t>⁡</m:t>
          </m:r>
          <m:r>
            <m:rPr>
              <m:sty m:val="i"/>
            </m:rPr>
            <m:t>θ</m:t>
          </m:r>
          <m:sSub>
            <m:sSubPr/>
            <m:e>
              <m:r>
                <m:rPr>
                  <m:sty m:val="i"/>
                </m:rPr>
                <m:t>e</m:t>
              </m:r>
            </m:e>
            <m:sub>
              <m:r>
                <m:rPr>
                  <m:sty m:val="p"/>
                </m:rPr>
                <m:t>1</m:t>
              </m:r>
            </m:sub>
          </m:sSub>
          <m:r>
            <m:rPr>
              <m:sty m:val="p"/>
            </m:rPr>
            <m:t>+</m:t>
          </m:r>
          <m:r>
            <m:rPr>
              <m:sty m:val="p"/>
            </m:rPr>
            <m:t>sin</m:t>
          </m:r>
          <m:r>
            <m:rPr>
              <m:sty m:val="p"/>
            </m:rPr>
            <m:t>⁡</m:t>
          </m:r>
          <m:r>
            <m:rPr>
              <m:sty m:val="i"/>
            </m:rPr>
            <m:t>θ</m:t>
          </m:r>
          <m:sSub>
            <m:sSubPr/>
            <m:e>
              <m:r>
                <m:rPr>
                  <m:sty m:val="i"/>
                </m:rPr>
                <m:t>e</m:t>
              </m:r>
            </m:e>
            <m:sub>
              <m:r>
                <m:rPr>
                  <m:sty m:val="p"/>
                </m:rPr>
                <m:t>2</m:t>
              </m:r>
            </m:sub>
          </m:sSub>
          <m:r>
            <m:rPr>
              <m:nor/>
            </m:rPr>
            <m:t> et </m:t>
          </m:r>
          <m:sSub>
            <m:sSubPr/>
            <m:e>
              <m:r>
                <m:rPr>
                  <m:sty m:val="i"/>
                </m:rPr>
                <m:t>v</m:t>
              </m:r>
            </m:e>
            <m:sub>
              <m:r>
                <m:rPr>
                  <m:sty m:val="i"/>
                </m:rPr>
                <m:t>θ</m:t>
              </m:r>
            </m:sub>
          </m:sSub>
          <m:r>
            <m:rPr>
              <m:sty m:val="p"/>
            </m:rPr>
            <m:t>=</m:t>
          </m:r>
          <m:r>
            <m:rPr>
              <m:sty m:val="p"/>
            </m:rPr>
            <m:t>−</m:t>
          </m:r>
          <m:r>
            <m:rPr>
              <m:sty m:val="p"/>
            </m:rPr>
            <m:t>sin</m:t>
          </m:r>
          <m:r>
            <m:rPr>
              <m:sty m:val="p"/>
            </m:rPr>
            <m:t>⁡</m:t>
          </m:r>
          <m:r>
            <m:rPr>
              <m:sty m:val="i"/>
            </m:rPr>
            <m:t>θ</m:t>
          </m:r>
          <m:sSub>
            <m:sSubPr/>
            <m:e>
              <m:r>
                <m:rPr>
                  <m:sty m:val="i"/>
                </m:rPr>
                <m:t>e</m:t>
              </m:r>
            </m:e>
            <m:sub>
              <m:r>
                <m:rPr>
                  <m:sty m:val="p"/>
                </m:rPr>
                <m:t>1</m:t>
              </m:r>
            </m:sub>
          </m:sSub>
          <m:r>
            <m:rPr>
              <m:sty m:val="p"/>
            </m:rPr>
            <m:t>+</m:t>
          </m:r>
          <m:r>
            <m:rPr>
              <m:sty m:val="p"/>
            </m:rPr>
            <m:t>cos</m:t>
          </m:r>
          <m:r>
            <m:rPr>
              <m:sty m:val="p"/>
            </m:rPr>
            <m:t>⁡</m:t>
          </m:r>
          <m:r>
            <m:rPr>
              <m:sty m:val="i"/>
            </m:rPr>
            <m:t>θ</m:t>
          </m:r>
          <m:sSub>
            <m:sSubPr/>
            <m:e>
              <m:r>
                <m:rPr>
                  <m:sty m:val="i"/>
                </m:rPr>
                <m:t>e</m:t>
              </m:r>
            </m:e>
            <m:sub>
              <m:r>
                <m:rPr>
                  <m:sty m:val="p"/>
                </m:rPr>
                <m:t>2</m:t>
              </m:r>
            </m:sub>
          </m:sSub>
          <m:r>
            <m:rPr>
              <m:sty m:val="p"/>
            </m:rPr>
            <m:t>.</m:t>
          </m:r>
        </m:oMath>
      </m:oMathPara>
    </w:p>
    <w:p>
      <w:pPr>
        <w:spacing w:after="220" w:lineRule="auto"/>
      </w:pPr>
      <w:r>
        <w:rPr/>
        <w:t xml:space="preserve">Pour tout </w:t>
      </w:r>
      <m:oMath>
        <m:r>
          <m:rPr>
            <m:sty m:val="i"/>
          </m:rPr>
          <m:t>φ</m:t>
        </m:r>
        <m:r>
          <m:rPr>
            <m:sty m:val="p"/>
          </m:rPr>
          <m:t>∈</m:t>
        </m:r>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d>
          </m:e>
        </m:d>
      </m:oMath>
      <w:r>
        <w:rPr/>
        <w:t xml:space="preserve">, on note </w:t>
      </w:r>
      <m:oMath>
        <m:sSub>
          <m:sSubPr/>
          <m:e>
            <m:r>
              <m:rPr>
                <m:sty m:val="p"/>
              </m:rPr>
              <m:t>Rot</m:t>
            </m:r>
          </m:e>
          <m:sub>
            <m:r>
              <m:rPr>
                <m:sty m:val="i"/>
              </m:rPr>
              <m:t>φ</m:t>
            </m:r>
          </m:sub>
        </m:sSub>
      </m:oMath>
      <w:r>
        <w:rPr/>
        <w:t xml:space="preserve"> la rotation de centre 0 et d'angle </w:t>
      </w:r>
      <m:oMath>
        <m:r>
          <m:rPr>
            <m:sty m:val="i"/>
          </m:rPr>
          <m:t>φ</m:t>
        </m:r>
      </m:oMath>
      <w:r>
        <w:rPr/>
        <w:t xml:space="preserve">. Ainsi,</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p"/>
                      </m:rPr>
                      <m:t>Rot</m:t>
                    </m:r>
                  </m:e>
                  <m:sub>
                    <m:r>
                      <m:rPr>
                        <m:sty m:val="i"/>
                      </m:rPr>
                      <m:t>θ</m:t>
                    </m:r>
                  </m:sub>
                </m:sSub>
                <m:sSub>
                  <m:sSubPr/>
                  <m:e>
                    <m:r>
                      <m:rPr>
                        <m:sty m:val="i"/>
                      </m:rPr>
                      <m:t>e</m:t>
                    </m:r>
                  </m:e>
                  <m:sub>
                    <m:r>
                      <m:rPr>
                        <m:sty m:val="p"/>
                      </m:rPr>
                      <m:t>1</m:t>
                    </m:r>
                  </m:sub>
                </m:sSub>
              </m:e>
              <m:e>
                <m:r>
                  <m:rPr>
                    <m:sty m:val="i"/>
                  </m:rPr>
                  <m:t xml:space="preserve"> </m:t>
                </m:r>
                <m:r>
                  <m:rPr>
                    <m:sty m:val="p"/>
                  </m:rPr>
                  <m:t>=</m:t>
                </m:r>
                <m:sSub>
                  <m:sSubPr/>
                  <m:e>
                    <m:r>
                      <m:rPr>
                        <m:sty m:val="i"/>
                      </m:rPr>
                      <m:t>u</m:t>
                    </m:r>
                  </m:e>
                  <m:sub>
                    <m:r>
                      <m:rPr>
                        <m:sty m:val="i"/>
                      </m:rPr>
                      <m:t>θ</m:t>
                    </m:r>
                  </m:sub>
                </m:sSub>
              </m:e>
            </m:mr>
            <m:mr>
              <m:e>
                <m:r>
                  <m:rPr>
                    <m:sty m:val="i"/>
                  </m:rPr>
                  <m:t>x</m:t>
                </m:r>
                <m:r>
                  <m:rPr>
                    <m:sty m:val="p"/>
                  </m:rPr>
                  <m:t>+</m:t>
                </m:r>
                <m:r>
                  <m:rPr>
                    <m:sty m:val="i"/>
                  </m:rPr>
                  <m:t>R</m:t>
                </m:r>
                <m:sSub>
                  <m:sSubPr/>
                  <m:e>
                    <m:r>
                      <m:rPr>
                        <m:sty m:val="i"/>
                      </m:rPr>
                      <m:t>u</m:t>
                    </m:r>
                  </m:e>
                  <m:sub>
                    <m:r>
                      <m:rPr>
                        <m:sty m:val="i"/>
                      </m:rPr>
                      <m:t>θ</m:t>
                    </m:r>
                  </m:sub>
                </m:sSub>
              </m:e>
              <m:e>
                <m:r>
                  <m:rPr>
                    <m:sty m:val="i"/>
                  </m:rPr>
                  <m:t xml:space="preserve"> </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e>
            </m:mr>
          </m:m>
        </m:oMath>
      </m:oMathPara>
    </w:p>
    <w:p>
      <w:pPr>
        <w:spacing w:lineRule="auto"/>
        <w:jc w:val="center"/>
      </w:pPr>
      <w:r>
        <w:rPr/>
        <w:drawing>
          <wp:inline distB="0" distL="0" distR="0" distT="0">
            <wp:extent cx="5486400" cy="4491743"/>
            <wp:effectExtent b="0" l="0" r="0" t="0"/>
            <wp:docPr id="1" name="image-4157210db89fc5b4e4d907d43ecec53405908251.jpg"/>
            <a:graphic>
              <a:graphicData uri="http://schemas.openxmlformats.org/drawingml/2006/picture">
                <pic:pic>
                  <pic:nvPicPr>
                    <pic:cNvPr id="1" name="image-4157210db89fc5b4e4d907d43ecec53405908251.jpg" descr=""/>
                    <pic:cNvPicPr/>
                  </pic:nvPicPr>
                  <pic:blipFill>
                    <a:blip r:embed="rId5" cstate="print"/>
                    <a:srcRect b="0" l="0" r="0" t="0"/>
                    <a:stretch>
                      <a:fillRect/>
                    </a:stretch>
                  </pic:blipFill>
                  <pic:spPr>
                    <a:xfrm>
                      <a:off x="0" y="0"/>
                      <a:ext cx="5486400" cy="4491743"/>
                    </a:xfrm>
                    <a:prstGeom prst="rect"/>
                  </pic:spPr>
                </pic:pic>
              </a:graphicData>
            </a:graphic>
          </wp:inline>
        </w:drawing>
      </w:r>
    </w:p>
    <w:p>
      <w:pPr>
        <w:spacing w:lineRule="auto"/>
      </w:pPr>
      <w:r>
        <w:rPr/>
        <w:t xml:space="preserve">Fig. 1 - Notations</w:t>
      </w:r>
    </w:p>
    <w:p>
      <w:pPr>
        <w:spacing w:after="220" w:lineRule="auto"/>
      </w:pPr>
      <w:r>
        <w:rPr>
          <w:rFonts w:eastAsia="Georgia" w:cs="Georgia" w:ascii="Georgia" w:hAnsi="Georgia"/>
        </w:rPr>
        <w:t xml:space="preserve">À toute droite affine </w:t>
      </w:r>
      <m:oMath>
        <m:r>
          <m:rPr>
            <m:sty m:val="i"/>
          </m:rPr>
          <m:t>D</m:t>
        </m:r>
      </m:oMath>
      <w:r>
        <w:rPr/>
        <w:t xml:space="preserve"> ne passant pas par l'origine, on associe un unique couple ( </w:t>
      </w:r>
      <m:oMath>
        <m:r>
          <m:rPr>
            <m:sty m:val="i"/>
          </m:rPr>
          <m:t>p</m:t>
        </m:r>
        <m:r>
          <m:rPr>
            <m:sty m:val="p"/>
          </m:rPr>
          <m:t>,</m:t>
        </m:r>
        <m:r>
          <m:rPr>
            <m:sty m:val="i"/>
          </m:rPr>
          <m:t>θ</m:t>
        </m:r>
      </m:oMath>
      <w:r>
        <w:rPr>
          <w:rFonts w:eastAsia="Georgia" w:cs="Georgia" w:ascii="Georgia" w:hAnsi="Georgia"/>
        </w:rPr>
        <w:t xml:space="preserve"> ) où </w:t>
      </w:r>
      <m:oMath>
        <m:r>
          <m:rPr>
            <m:sty m:val="i"/>
          </m:rPr>
          <m:t>p</m:t>
        </m:r>
        <m:r>
          <m:rPr>
            <m:sty m:val="p"/>
          </m:rPr>
          <m:t>∈</m:t>
        </m:r>
        <m:sSup>
          <m:sSupPr/>
          <m:e>
            <m:r>
              <m:rPr>
                <m:sty m:val="b"/>
              </m:rPr>
              <m:t>R</m:t>
            </m:r>
          </m:e>
          <m:sup>
            <m:r>
              <m:rPr>
                <m:sty m:val="p"/>
              </m:rPr>
              <m:t>+</m:t>
            </m:r>
          </m:sup>
        </m:sSup>
      </m:oMath>
      <w:r>
        <w:rPr/>
        <w:t xml:space="preserve">et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sont tels que</w:t>
      </w:r>
    </w:p>
    <w:p>
      <w:pPr>
        <w:spacing w:after="220" w:lineRule="auto"/>
      </w:pPr>
      <m:oMathPara>
        <m:oMath>
          <m:r>
            <m:rPr>
              <m:sty m:val="i"/>
            </m:rPr>
            <m:t>D</m:t>
          </m:r>
          <m:r>
            <m:rPr>
              <m:sty m:val="p"/>
            </m:rPr>
            <m:t>=</m:t>
          </m:r>
          <m:d>
            <m:dPr>
              <m:begChr m:val="{"/>
              <m:endChr m:val="}"/>
              <m:ctrlPr>
                <w:rPr>
                  <w:rFonts w:ascii="Cambria Math" w:hAnsi="Cambria Math"/>
                </w:rPr>
              </m:ctrlPr>
            </m:dPr>
            <m:e>
              <m:r>
                <m:rPr>
                  <m:sty m:val="i"/>
                </m:rPr>
                <m:t>p</m:t>
              </m:r>
              <m:sSub>
                <m:sSubPr/>
                <m:e>
                  <m:r>
                    <m:rPr>
                      <m:sty m:val="i"/>
                    </m:rPr>
                    <m:t>u</m:t>
                  </m:r>
                </m:e>
                <m:sub>
                  <m:r>
                    <m:rPr>
                      <m:sty m:val="i"/>
                    </m:rPr>
                    <m:t>θ</m:t>
                  </m:r>
                </m:sub>
              </m:sSub>
              <m:r>
                <m:rPr>
                  <m:sty m:val="p"/>
                </m:rPr>
                <m:t>+</m:t>
              </m:r>
              <m:r>
                <m:rPr>
                  <m:sty m:val="i"/>
                </m:rPr>
                <m:t>t</m:t>
              </m:r>
              <m:sSub>
                <m:sSubPr/>
                <m:e>
                  <m:r>
                    <m:rPr>
                      <m:sty m:val="i"/>
                    </m:rPr>
                    <m:t>v</m:t>
                  </m:r>
                </m:e>
                <m:sub>
                  <m:r>
                    <m:rPr>
                      <m:sty m:val="i"/>
                    </m:rPr>
                    <m:t>θ</m:t>
                  </m:r>
                </m:sub>
              </m:sSub>
              <m:r>
                <m:rPr>
                  <m:sty m:val="p"/>
                </m:rPr>
                <m:t>,</m:t>
              </m:r>
              <m:r>
                <m:rPr>
                  <m:sty m:val="i"/>
                </m:rPr>
                <m:t>t</m:t>
              </m:r>
              <m:r>
                <m:rPr>
                  <m:sty m:val="p"/>
                </m:rPr>
                <m:t>∈</m:t>
              </m:r>
              <m:r>
                <m:rPr>
                  <m:sty m:val="b"/>
                </m:rPr>
                <m:t>R</m:t>
              </m:r>
            </m:e>
          </m:d>
          <m:r>
            <m:rPr>
              <m:sty m:val="p"/>
            </m:rPr>
            <m:t>.</m:t>
          </m:r>
        </m:oMath>
      </m:oMathPara>
    </w:p>
    <w:p>
      <w:pPr>
        <w:spacing w:after="220" w:lineRule="auto"/>
      </w:pPr>
      <w:r>
        <w:rPr/>
        <w:t xml:space="preserve">Si </w:t>
      </w:r>
      <m:oMath>
        <m:r>
          <m:rPr>
            <m:sty m:val="i"/>
          </m:rPr>
          <m:t>D</m:t>
        </m:r>
      </m:oMath>
      <w:r>
        <w:rPr/>
        <w:t xml:space="preserve"> passe par l'origine, on lui associera l'unique couple ( </w:t>
      </w:r>
      <m:oMath>
        <m:r>
          <m:rPr>
            <m:sty m:val="p"/>
          </m:rPr>
          <m:t>0</m:t>
        </m:r>
        <m:r>
          <m:rPr>
            <m:sty m:val="p"/>
          </m:rPr>
          <m:t>,</m:t>
        </m:r>
        <m:r>
          <m:rPr>
            <m:sty m:val="i"/>
          </m:rPr>
          <m:t>θ</m:t>
        </m:r>
      </m:oMath>
      <w:r>
        <w:rPr/>
        <w:t xml:space="preserve"> ) qui convienne avec </w:t>
      </w:r>
      <m:oMath>
        <m:r>
          <m:rPr>
            <m:sty m:val="i"/>
          </m:rPr>
          <m:t>θ</m:t>
        </m:r>
        <m:r>
          <m:rPr>
            <m:sty m:val="p"/>
          </m:rPr>
          <m:t>∈</m:t>
        </m:r>
        <m:r>
          <m:rPr>
            <m:sty m:val="p"/>
          </m:rPr>
          <m:t>[</m:t>
        </m:r>
        <m:r>
          <m:rPr>
            <m:sty m:val="p"/>
          </m:rPr>
          <m:t>0</m:t>
        </m:r>
        <m:r>
          <m:rPr>
            <m:sty m:val="p"/>
          </m:rPr>
          <m:t>,</m:t>
        </m:r>
        <m:r>
          <m:rPr>
            <m:sty m:val="i"/>
          </m:rPr>
          <m:t>π</m:t>
        </m:r>
        <m:r>
          <m:rPr>
            <m:sty m:val="p"/>
          </m:rPr>
          <m:t>[</m:t>
        </m:r>
      </m:oMath>
      <w:r>
        <w:rPr/>
        <w:t xml:space="preserve">. On appelle </w:t>
      </w:r>
      <m:oMath>
        <m:r>
          <m:rPr>
            <m:sty m:val="i"/>
          </m:rPr>
          <m:t>p</m:t>
        </m:r>
      </m:oMath>
      <w:r>
        <w:rPr/>
        <w:t xml:space="preserve"> et </w:t>
      </w:r>
      <m:oMath>
        <m:r>
          <m:rPr>
            <m:sty m:val="i"/>
          </m:rPr>
          <m:t>θ</m:t>
        </m:r>
      </m:oMath>
      <w:r>
        <w:rPr>
          <w:rFonts w:eastAsia="Georgia" w:cs="Georgia" w:ascii="Georgia" w:hAnsi="Georgia"/>
        </w:rPr>
        <w:t xml:space="preserve"> les paramètres de la droite </w:t>
      </w:r>
      <m:oMath>
        <m:r>
          <m:rPr>
            <m:sty m:val="i"/>
          </m:rPr>
          <m:t>D</m:t>
        </m:r>
      </m:oMath>
      <w:r>
        <w:rPr/>
        <w:t xml:space="preserve">.</w:t>
      </w:r>
    </w:p>
    <w:p>
      <w:pPr>
        <w:spacing w:line="271" w:before="330" w:lineRule="auto"/>
      </w:pPr>
      <w:r>
        <w:rPr>
          <w:b/>
          <w:sz w:val="42"/>
        </w:rPr>
        <w:t xml:space="preserve">Notations d'analyse</w:t>
      </w:r>
    </w:p>
    <w:p>
      <w:pPr>
        <w:spacing w:after="220" w:lineRule="auto"/>
      </w:pPr>
      <w:r>
        <w:rPr/>
        <w:t xml:space="preserve">Pour </w:t>
      </w:r>
      <m:oMath>
        <m:r>
          <m:rPr>
            <m:sty m:val="i"/>
          </m:rPr>
          <m:t>X</m:t>
        </m:r>
        <m:r>
          <m:rPr>
            <m:sty m:val="p"/>
          </m:rPr>
          <m:t>=</m:t>
        </m:r>
        <m:r>
          <m:rPr>
            <m:sty m:val="b"/>
          </m:rPr>
          <m:t>R</m:t>
        </m:r>
      </m:oMath>
      <w:r>
        <w:rPr/>
        <w:t xml:space="preserve"> ou </w:t>
      </w:r>
      <m:oMath>
        <m:r>
          <m:rPr>
            <m:sty m:val="i"/>
          </m:rPr>
          <m:t>X</m:t>
        </m:r>
        <m:r>
          <m:rPr>
            <m:sty m:val="p"/>
          </m:rPr>
          <m:t>=</m:t>
        </m:r>
        <m:sSup>
          <m:sSupPr/>
          <m:e>
            <m:r>
              <m:rPr>
                <m:sty m:val="b"/>
              </m:rPr>
              <m:t>R</m:t>
            </m:r>
          </m:e>
          <m:sup>
            <m:r>
              <m:rPr>
                <m:sty m:val="p"/>
              </m:rPr>
              <m:t>2</m:t>
            </m:r>
          </m:sup>
        </m:sSup>
      </m:oMath>
      <w:r>
        <w:rPr/>
        <w:t xml:space="preserve"> et </w:t>
      </w:r>
      <m:oMath>
        <m:r>
          <m:rPr>
            <m:sty m:val="i"/>
          </m:rPr>
          <m:t>f</m:t>
        </m:r>
      </m:oMath>
      <w:r>
        <w:rPr/>
        <w:t xml:space="preserve"> fonction de </w:t>
      </w:r>
      <m:oMath>
        <m:r>
          <m:rPr>
            <m:sty m:val="i"/>
          </m:rPr>
          <m:t>X</m:t>
        </m:r>
      </m:oMath>
      <w:r>
        <w:rPr/>
        <w:t xml:space="preserve"> dans </w:t>
      </w:r>
      <m:oMath>
        <m:r>
          <m:rPr>
            <m:sty m:val="b"/>
          </m:rPr>
          <m:t>R</m:t>
        </m:r>
      </m:oMath>
      <w:r>
        <w:rPr/>
        <w:t xml:space="preserve">, on appelle support de </w:t>
      </w:r>
      <m:oMath>
        <m:r>
          <m:rPr>
            <m:sty m:val="i"/>
          </m:rPr>
          <m:t>f</m:t>
        </m:r>
      </m:oMath>
      <w:r>
        <w:rPr>
          <w:rFonts w:eastAsia="Georgia" w:cs="Georgia" w:ascii="Georgia" w:hAnsi="Georgia"/>
        </w:rPr>
        <w:t xml:space="preserve">, noté </w:t>
      </w:r>
      <m:oMath>
        <m:r>
          <m:rPr>
            <m:sty m:val="p"/>
          </m:rPr>
          <m:t>supp</m:t>
        </m:r>
        <m:r>
          <m:rPr>
            <m:sty m:val="i"/>
          </m:rPr>
          <m:t>f</m:t>
        </m:r>
      </m:oMath>
      <w:r>
        <w:rPr>
          <w:rFonts w:eastAsia="Georgia" w:cs="Georgia" w:ascii="Georgia" w:hAnsi="Georgia"/>
        </w:rPr>
        <w:t xml:space="preserve">, l'adhérence de l'ensemble des points où </w:t>
      </w:r>
      <m:oMath>
        <m:r>
          <m:rPr>
            <m:sty m:val="i"/>
          </m:rPr>
          <m:t>f</m:t>
        </m:r>
      </m:oMath>
      <w:r>
        <w:rPr/>
        <w:t xml:space="preserve"> est non nulle. Pour </w:t>
      </w:r>
      <m:oMath>
        <m:r>
          <m:rPr>
            <m:sty m:val="i"/>
          </m:rPr>
          <m:t>X</m:t>
        </m:r>
        <m:r>
          <m:rPr>
            <m:sty m:val="p"/>
          </m:rPr>
          <m:t>=</m:t>
        </m:r>
        <m:r>
          <m:rPr>
            <m:sty m:val="b"/>
          </m:rPr>
          <m:t>R</m:t>
        </m:r>
      </m:oMath>
      <w:r>
        <w:rPr/>
        <w:t xml:space="preserve"> ou </w:t>
      </w:r>
      <m:oMath>
        <m:r>
          <m:rPr>
            <m:sty m:val="i"/>
          </m:rPr>
          <m:t>X</m:t>
        </m:r>
        <m:r>
          <m:rPr>
            <m:sty m:val="p"/>
          </m:rPr>
          <m:t>=</m:t>
        </m:r>
        <m:sSup>
          <m:sSupPr/>
          <m:e>
            <m:r>
              <m:rPr>
                <m:sty m:val="b"/>
              </m:rPr>
              <m:t>R</m:t>
            </m:r>
          </m:e>
          <m:sup>
            <m:r>
              <m:rPr>
                <m:sty m:val="p"/>
              </m:rPr>
              <m:t>2</m:t>
            </m:r>
          </m:sup>
        </m:sSup>
      </m:oMath>
      <w:r>
        <w:rPr/>
        <w:t xml:space="preserve">, on note </w:t>
      </w:r>
      <m:oMath>
        <m:sSubSup>
          <m:sSubSupPr/>
          <m:e>
            <m:r>
              <m:rPr>
                <m:scr m:val="script"/>
              </m:rPr>
              <m:t>C</m:t>
            </m:r>
          </m:e>
          <m:sub>
            <m:r>
              <m:rPr>
                <m:sty m:val="i"/>
              </m:rPr>
              <m:t>K</m:t>
            </m:r>
          </m:sub>
          <m:sup>
            <m:r>
              <m:rPr>
                <m:sty m:val="p"/>
              </m:rPr>
              <m:t>1</m:t>
            </m:r>
          </m:sup>
        </m:sSubSup>
        <m:r>
          <m:rPr>
            <m:sty m:val="p"/>
          </m:rPr>
          <m:t>(</m:t>
        </m:r>
        <m:r>
          <m:rPr>
            <m:sty m:val="i"/>
          </m:rPr>
          <m:t>X</m:t>
        </m:r>
        <m:r>
          <m:rPr>
            <m:sty m:val="p"/>
          </m:rPr>
          <m:t>;</m:t>
        </m:r>
        <m:r>
          <m:rPr>
            <m:sty m:val="b"/>
          </m:rPr>
          <m:t>R</m:t>
        </m:r>
        <m:r>
          <m:rPr>
            <m:sty m:val="p"/>
          </m:rPr>
          <m:t>)</m:t>
        </m:r>
      </m:oMath>
      <w:r>
        <w:rPr/>
        <w:t xml:space="preserve"> l'ensemble des fonctions </w:t>
      </w:r>
      <m:oMath>
        <m:r>
          <m:rPr>
            <m:sty m:val="i"/>
          </m:rPr>
          <m:t>f</m:t>
        </m:r>
      </m:oMath>
      <w:r>
        <w:rPr/>
        <w:t xml:space="preserve"> de </w:t>
      </w:r>
      <m:oMath>
        <m:r>
          <m:rPr>
            <m:sty m:val="i"/>
          </m:rPr>
          <m:t>X</m:t>
        </m:r>
      </m:oMath>
      <w:r>
        <w:rPr/>
        <w:t xml:space="preserve"> dans </w:t>
      </w:r>
      <m:oMath>
        <m:r>
          <m:rPr>
            <m:sty m:val="b"/>
          </m:rPr>
          <m:t>R</m:t>
        </m:r>
      </m:oMath>
      <w:r>
        <w:rPr/>
        <w:t xml:space="preserve">, de classe </w:t>
      </w:r>
      <m:oMath>
        <m:sSup>
          <m:sSupPr/>
          <m:e>
            <m:r>
              <m:rPr>
                <m:scr m:val="script"/>
              </m:rPr>
              <m:t>C</m:t>
            </m:r>
          </m:e>
          <m:sup>
            <m:r>
              <m:rPr>
                <m:sty m:val="p"/>
              </m:rPr>
              <m:t>1</m:t>
            </m:r>
          </m:sup>
        </m:sSup>
      </m:oMath>
      <w:r>
        <w:rPr/>
        <w:t xml:space="preserve"> sur </w:t>
      </w:r>
      <m:oMath>
        <m:r>
          <m:rPr>
            <m:sty m:val="i"/>
          </m:rPr>
          <m:t>X</m:t>
        </m:r>
      </m:oMath>
      <w:r>
        <w:rPr>
          <w:rFonts w:eastAsia="Georgia" w:cs="Georgia" w:ascii="Georgia" w:hAnsi="Georgia"/>
        </w:rPr>
        <w:t xml:space="preserve">, à support compact : il existe </w:t>
      </w:r>
      <m:oMath>
        <m:r>
          <m:rPr>
            <m:sty m:val="i"/>
          </m:rPr>
          <m:t>M</m:t>
        </m:r>
        <m:r>
          <m:rPr>
            <m:sty m:val="p"/>
          </m:rPr>
          <m:t>&gt;</m:t>
        </m:r>
        <m:r>
          <m:rPr>
            <m:sty m:val="p"/>
          </m:rPr>
          <m:t>0</m:t>
        </m:r>
      </m:oMath>
      <w:r>
        <w:rPr>
          <w:rFonts w:eastAsia="Georgia" w:cs="Georgia" w:ascii="Georgia" w:hAnsi="Georgia"/>
        </w:rPr>
        <w:t xml:space="preserve">, dépendant de </w:t>
      </w:r>
      <m:oMath>
        <m:r>
          <m:rPr>
            <m:sty m:val="i"/>
          </m:rPr>
          <m:t>f</m:t>
        </m:r>
      </m:oMath>
      <w:r>
        <w:rPr/>
        <w:t xml:space="preserve">, avec </w:t>
      </w:r>
      <m:oMath>
        <m:r>
          <m:rPr>
            <m:sty m:val="i"/>
          </m:rPr>
          <m:t>f</m:t>
        </m:r>
        <m:r>
          <m:rPr>
            <m:sty m:val="p"/>
          </m:rPr>
          <m:t>(</m:t>
        </m:r>
        <m:r>
          <m:rPr>
            <m:sty m:val="i"/>
          </m:rPr>
          <m:t>x</m:t>
        </m:r>
        <m:r>
          <m:rPr>
            <m:sty m:val="p"/>
          </m:rPr>
          <m:t>)</m:t>
        </m:r>
        <m:r>
          <m:rPr>
            <m:sty m:val="p"/>
          </m:rPr>
          <m:t>=</m:t>
        </m:r>
        <m:r>
          <m:rPr>
            <m:sty m:val="p"/>
          </m:rPr>
          <m:t>0</m:t>
        </m:r>
      </m:oMath>
      <w:r>
        <w:rPr/>
        <w:t xml:space="preserve"> si </w:t>
      </w:r>
      <m:oMath>
        <m:r>
          <m:rPr>
            <m:sty m:val="p"/>
          </m:rPr>
          <m:t>‖</m:t>
        </m:r>
        <m:r>
          <m:rPr>
            <m:sty m:val="i"/>
          </m:rPr>
          <m:t>x</m:t>
        </m:r>
        <m:r>
          <m:rPr>
            <m:sty m:val="p"/>
          </m:rPr>
          <m:t>‖</m:t>
        </m:r>
        <m:r>
          <m:rPr>
            <m:sty m:val="p"/>
          </m:rPr>
          <m:t>&gt;</m:t>
        </m:r>
        <m:r>
          <m:rPr>
            <m:sty m:val="i"/>
          </m:rPr>
          <m:t>M</m:t>
        </m:r>
      </m:oMath>
      <w:r>
        <w:rPr>
          <w:rFonts w:eastAsia="Georgia" w:cs="Georgia" w:ascii="Georgia" w:hAnsi="Georgia"/>
        </w:rPr>
        <w:t xml:space="preserve">, où </w:t>
      </w:r>
      <m:oMath>
        <m:r>
          <m:rPr>
            <m:sty m:val="p"/>
          </m:rPr>
          <m:t>‖</m:t>
        </m:r>
        <m:r>
          <m:rPr>
            <m:sty m:val="i"/>
          </m:rPr>
          <m:t>x</m:t>
        </m:r>
        <m:r>
          <m:rPr>
            <m:sty m:val="p"/>
          </m:rPr>
          <m:t>‖</m:t>
        </m:r>
        <m:r>
          <m:rPr>
            <m:sty m:val="p"/>
          </m:rPr>
          <m:t>=</m:t>
        </m:r>
        <m:r>
          <m:rPr>
            <m:sty m:val="p"/>
          </m:rPr>
          <m:t>|</m:t>
        </m:r>
        <m:r>
          <m:rPr>
            <m:sty m:val="i"/>
          </m:rPr>
          <m:t>x</m:t>
        </m:r>
        <m:r>
          <m:rPr>
            <m:sty m:val="p"/>
          </m:rPr>
          <m:t>|</m:t>
        </m:r>
      </m:oMath>
      <w:r>
        <w:rPr/>
        <w:t xml:space="preserve"> si </w:t>
      </w:r>
      <m:oMath>
        <m:r>
          <m:rPr>
            <m:sty m:val="i"/>
          </m:rPr>
          <m:t>X</m:t>
        </m:r>
        <m:r>
          <m:rPr>
            <m:sty m:val="p"/>
          </m:rPr>
          <m:t>=</m:t>
        </m:r>
        <m:r>
          <m:rPr>
            <m:sty m:val="b"/>
          </m:rPr>
          <m:t>R</m:t>
        </m:r>
      </m:oMath>
      <w:r>
        <w:rPr/>
        <w:t xml:space="preserve">. En d'autres termes, supp </w:t>
      </w:r>
      <m:oMath>
        <m:r>
          <m:rPr>
            <m:sty m:val="i"/>
          </m:rPr>
          <m:t>f</m:t>
        </m:r>
        <m:r>
          <m:rPr>
            <m:sty m:val="p"/>
          </m:rPr>
          <m:t>⊂</m:t>
        </m:r>
        <m:r>
          <m:rPr>
            <m:sty m:val="i"/>
          </m:rPr>
          <m:t>B</m:t>
        </m:r>
        <m:r>
          <m:rPr>
            <m:sty m:val="p"/>
          </m:rPr>
          <m:t>(</m:t>
        </m:r>
        <m:r>
          <m:rPr>
            <m:sty m:val="i"/>
          </m:rPr>
          <m:t>O</m:t>
        </m:r>
        <m:r>
          <m:rPr>
            <m:sty m:val="p"/>
          </m:rPr>
          <m:t>,</m:t>
        </m:r>
        <m:r>
          <m:rPr>
            <m:sty m:val="i"/>
          </m:rPr>
          <m:t>M</m:t>
        </m:r>
        <m:r>
          <m:rPr>
            <m:sty m:val="p"/>
          </m:rPr>
          <m:t>)</m:t>
        </m:r>
      </m:oMath>
      <w:r>
        <w:rPr/>
        <w:t xml:space="preserve"> si </w:t>
      </w:r>
      <m:oMath>
        <m:r>
          <m:rPr>
            <m:sty m:val="i"/>
          </m:rPr>
          <m:t>X</m:t>
        </m:r>
        <m:r>
          <m:rPr>
            <m:sty m:val="p"/>
          </m:rPr>
          <m:t>=</m:t>
        </m:r>
        <m:sSup>
          <m:sSupPr/>
          <m:e>
            <m:r>
              <m:rPr>
                <m:sty m:val="b"/>
              </m:rPr>
              <m:t>R</m:t>
            </m:r>
          </m:e>
          <m:sup>
            <m:r>
              <m:rPr>
                <m:sty m:val="p"/>
              </m:rPr>
              <m:t>2</m:t>
            </m:r>
          </m:sup>
        </m:sSup>
      </m:oMath>
      <w:r>
        <w:rPr/>
        <w:t xml:space="preserve"> et supp </w:t>
      </w:r>
      <m:oMath>
        <m:r>
          <m:rPr>
            <m:sty m:val="i"/>
          </m:rPr>
          <m:t>f</m:t>
        </m:r>
        <m:r>
          <m:rPr>
            <m:sty m:val="p"/>
          </m:rPr>
          <m:t>⊂</m:t>
        </m:r>
        <m:r>
          <m:rPr>
            <m:sty m:val="p"/>
          </m:rPr>
          <m:t>[</m:t>
        </m:r>
        <m:r>
          <m:rPr>
            <m:sty m:val="p"/>
          </m:rPr>
          <m:t>−</m:t>
        </m:r>
        <m:r>
          <m:rPr>
            <m:sty m:val="i"/>
          </m:rPr>
          <m:t>M</m:t>
        </m:r>
        <m:r>
          <m:rPr>
            <m:sty m:val="p"/>
          </m:rPr>
          <m:t>,</m:t>
        </m:r>
        <m:r>
          <m:rPr>
            <m:sty m:val="i"/>
          </m:rPr>
          <m:t>M</m:t>
        </m:r>
        <m:r>
          <m:rPr>
            <m:sty m:val="p"/>
          </m:rPr>
          <m:t>]</m:t>
        </m:r>
      </m:oMath>
      <w:r>
        <w:rPr/>
        <w:t xml:space="preserve"> si </w:t>
      </w:r>
      <m:oMath>
        <m:r>
          <m:rPr>
            <m:sty m:val="i"/>
          </m:rPr>
          <m:t>X</m:t>
        </m:r>
        <m:r>
          <m:rPr>
            <m:sty m:val="p"/>
          </m:rPr>
          <m:t>=</m:t>
        </m:r>
        <m:r>
          <m:rPr>
            <m:sty m:val="b"/>
          </m:rPr>
          <m:t>R</m:t>
        </m:r>
      </m:oMath>
      <w:r>
        <w:rPr>
          <w:rFonts w:eastAsia="Georgia" w:cs="Georgia" w:ascii="Georgia" w:hAnsi="Georgia"/>
        </w:rPr>
        <w:t xml:space="preserve">. On notera que de telles fonctions sont bornées et on posera</w:t>
      </w:r>
    </w:p>
    <w:p>
      <w:pPr>
        <w:spacing w:after="220" w:lineRule="auto"/>
      </w:pPr>
      <m:oMathPara>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ty m:val="i"/>
                </m:rPr>
                <m:t>X</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p"/>
            </m:rPr>
            <m:t>.</m:t>
          </m:r>
        </m:oMath>
      </m:oMathPara>
    </w:p>
    <w:p>
      <w:pPr>
        <w:spacing w:after="220" w:lineRule="auto"/>
      </w:pPr>
      <w:r>
        <w:rPr/>
        <w:t xml:space="preserve">Pour les fonctions de </w:t>
      </w:r>
      <m:oMath>
        <m:sSup>
          <m:sSupPr/>
          <m:e>
            <m:r>
              <m:rPr>
                <m:sty m:val="b"/>
              </m:rPr>
              <m:t>R</m:t>
            </m:r>
          </m:e>
          <m:sup>
            <m:r>
              <m:rPr>
                <m:sty m:val="p"/>
              </m:rPr>
              <m:t>2</m:t>
            </m:r>
          </m:sup>
        </m:sSup>
      </m:oMath>
      <w:r>
        <w:rPr/>
        <w:t xml:space="preserve"> dans </w:t>
      </w:r>
      <m:oMath>
        <m:r>
          <m:rPr>
            <m:sty m:val="b"/>
          </m:rPr>
          <m:t>R</m:t>
        </m:r>
      </m:oMath>
      <w:r>
        <w:rPr/>
        <w:t xml:space="preserve">, si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p>
          <m:sSupPr/>
          <m:e>
            <m:r>
              <m:rPr>
                <m:sty m:val="b"/>
              </m:rPr>
              <m:t>R</m:t>
            </m:r>
          </m:e>
          <m:sup>
            <m:r>
              <m:rPr>
                <m:sty m:val="p"/>
              </m:rPr>
              <m:t>2</m:t>
            </m:r>
          </m:sup>
        </m:sSup>
      </m:oMath>
      <w:r>
        <w:rPr/>
        <w:t xml:space="preserve">, on utilisera, selon le contexte, la notation </w:t>
      </w:r>
      <m:oMath>
        <m:r>
          <m:rPr>
            <m:sty m:val="i"/>
          </m:rPr>
          <m:t>f</m:t>
        </m:r>
        <m:r>
          <m:rPr>
            <m:sty m:val="p"/>
          </m:rPr>
          <m:t>(</m:t>
        </m:r>
        <m:r>
          <m:rPr>
            <m:sty m:val="i"/>
          </m:rPr>
          <m:t>x</m:t>
        </m:r>
        <m:r>
          <m:rPr>
            <m:sty m:val="p"/>
          </m:rPr>
          <m:t>)</m:t>
        </m:r>
      </m:oMath>
      <w:r>
        <w:rPr/>
        <w:t xml:space="preserve"> ou la notation </w:t>
      </w:r>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pour représenter l'image de </w:t>
      </w:r>
      <m:oMath>
        <m:r>
          <m:rPr>
            <m:sty m:val="i"/>
          </m:rPr>
          <m:t>x</m:t>
        </m:r>
      </m:oMath>
      <w:r>
        <w:rPr/>
        <w:t xml:space="preserve"> par </w:t>
      </w:r>
      <m:oMath>
        <m:r>
          <m:rPr>
            <m:sty m:val="i"/>
          </m:rPr>
          <m:t>f</m:t>
        </m:r>
      </m:oMath>
      <w:r>
        <w:rPr/>
        <w:t xml:space="preserve">.</w:t>
      </w:r>
    </w:p>
    <w:p>
      <w:pPr>
        <w:spacing w:after="220" w:lineRule="auto"/>
      </w:pPr>
      <w:r>
        <w:rPr/>
        <w:t xml:space="preserve">Pour </w:t>
      </w:r>
      <m:oMath>
        <m:r>
          <m:rPr>
            <m:sty m:val="i"/>
          </m:rPr>
          <m:t>f</m:t>
        </m:r>
        <m:r>
          <m:rPr>
            <m:sty m:val="p"/>
          </m:rPr>
          <m:t>∈</m:t>
        </m:r>
        <m:sSubSup>
          <m:sSubSupPr/>
          <m:e>
            <m:r>
              <m:rPr>
                <m:scr m:val="script"/>
              </m:rPr>
              <m:t>C</m:t>
            </m:r>
          </m:e>
          <m:sub>
            <m:r>
              <m:rPr>
                <m:sty m:val="i"/>
              </m:rPr>
              <m:t>K</m:t>
            </m:r>
          </m:sub>
          <m:sup>
            <m:r>
              <m:rPr>
                <m:sty m:val="p"/>
              </m:rPr>
              <m:t>1</m:t>
            </m:r>
          </m:sup>
        </m:sSubSup>
        <m:r>
          <m:rPr>
            <m:sty m:val="p"/>
          </m:rPr>
          <m:t>(</m:t>
        </m:r>
        <m:r>
          <m:rPr>
            <m:sty m:val="b"/>
          </m:rPr>
          <m:t>R</m:t>
        </m:r>
        <m:r>
          <m:rPr>
            <m:sty m:val="p"/>
          </m:rPr>
          <m:t>;</m:t>
        </m:r>
        <m:r>
          <m:rPr>
            <m:sty m:val="b"/>
          </m:rPr>
          <m:t>R</m:t>
        </m:r>
        <m:r>
          <m:rPr>
            <m:sty m:val="p"/>
          </m:rPr>
          <m:t>)</m:t>
        </m:r>
      </m:oMath>
      <w:r>
        <w:rPr/>
        <w:t xml:space="preserve">, il existe </w:t>
      </w:r>
      <m:oMath>
        <m:r>
          <m:rPr>
            <m:sty m:val="i"/>
          </m:rPr>
          <m:t>M</m:t>
        </m:r>
      </m:oMath>
      <w:r>
        <w:rPr/>
        <w:t xml:space="preserve"> tel que supp </w:t>
      </w:r>
      <m:oMath>
        <m:r>
          <m:rPr>
            <m:sty m:val="i"/>
          </m:rPr>
          <m:t>f</m:t>
        </m:r>
        <m:r>
          <m:rPr>
            <m:sty m:val="p"/>
          </m:rPr>
          <m:t>⊂</m:t>
        </m:r>
        <m:r>
          <m:rPr>
            <m:sty m:val="p"/>
          </m:rPr>
          <m:t>[</m:t>
        </m:r>
        <m:r>
          <m:rPr>
            <m:sty m:val="p"/>
          </m:rPr>
          <m:t>−</m:t>
        </m:r>
        <m:r>
          <m:rPr>
            <m:sty m:val="i"/>
          </m:rPr>
          <m:t>M</m:t>
        </m:r>
        <m:r>
          <m:rPr>
            <m:sty m:val="p"/>
          </m:rPr>
          <m:t>,</m:t>
        </m:r>
        <m:r>
          <m:rPr>
            <m:sty m:val="i"/>
          </m:rPr>
          <m:t>M</m:t>
        </m:r>
        <m:r>
          <m:rPr>
            <m:sty m:val="p"/>
          </m:rPr>
          <m:t>]</m:t>
        </m:r>
      </m:oMath>
      <w:r>
        <w:rPr/>
        <w:t xml:space="preserve"> et alors</w:t>
      </w:r>
    </w:p>
    <w:p>
      <w:pPr>
        <w:spacing w:after="220" w:lineRule="auto"/>
      </w:pPr>
      <m:oMathPara>
        <m:oMath>
          <m:nary>
            <m:naryPr>
              <m:chr m:val="∫"/>
              <m:limLoc m:val="subSup"/>
              <m:grow m:val="1"/>
            </m:naryPr>
            <m:sub>
              <m:r>
                <m:rPr>
                  <m:sty m:val="p"/>
                </m:rPr>
                <m:t>−</m:t>
              </m:r>
              <m:r>
                <m:rPr>
                  <m:sty m:val="i"/>
                </m:rPr>
                <m:t>M</m:t>
              </m:r>
            </m:sub>
            <m:sup>
              <m:r>
                <m:rPr>
                  <m:sty m:val="i"/>
                </m:rPr>
                <m:t>M</m:t>
              </m:r>
            </m:sup>
            <m:e>
              <m:r>
                <m:rPr>
                  <m:sty m:val="p"/>
                </m:rPr>
                <m:t xml:space="preserve"> </m:t>
              </m:r>
            </m:e>
          </m:nary>
          <m:r>
            <m:rPr>
              <m:sty m:val="i"/>
            </m:rPr>
            <m:t>f</m:t>
          </m:r>
          <m:r>
            <m:rPr>
              <m:sty m:val="p"/>
            </m:rPr>
            <m:t>(</m:t>
          </m:r>
          <m:r>
            <m:rPr>
              <m:sty m:val="i"/>
            </m:rPr>
            <m:t>x</m:t>
          </m:r>
          <m:r>
            <m:rPr>
              <m:sty m:val="p"/>
            </m:rPr>
            <m:t>)</m:t>
          </m:r>
          <m:r>
            <m:rPr>
              <m:sty m:val="p"/>
            </m:rPr>
            <m:t>d</m:t>
          </m:r>
          <m:r>
            <m:rPr>
              <m:sty m:val="i"/>
            </m:rPr>
            <m:t>x</m:t>
          </m:r>
          <m:r>
            <m:rPr>
              <m:sty m:val="p"/>
            </m:rPr>
            <m:t>=</m:t>
          </m:r>
          <m:nary>
            <m:naryPr>
              <m:chr m:val="∫"/>
              <m:limLoc m:val="subSup"/>
              <m:grow m:val="1"/>
            </m:naryPr>
            <m:sub>
              <m:r>
                <m:rPr>
                  <m:sty m:val="p"/>
                </m:rPr>
                <m:t>−</m:t>
              </m:r>
              <m:r>
                <m:rPr>
                  <m:sty m:val="i"/>
                </m:rPr>
                <m:t>J</m:t>
              </m:r>
            </m:sub>
            <m:sup>
              <m:r>
                <m:rPr>
                  <m:sty m:val="i"/>
                </m:rPr>
                <m:t>J</m:t>
              </m:r>
            </m:sup>
            <m:e>
              <m:r>
                <m:rPr>
                  <m:sty m:val="p"/>
                </m:rPr>
                <m:t xml:space="preserve"> </m:t>
              </m:r>
            </m:e>
          </m:nary>
          <m:r>
            <m:rPr>
              <m:sty m:val="i"/>
            </m:rPr>
            <m:t>f</m:t>
          </m:r>
          <m:r>
            <m:rPr>
              <m:sty m:val="p"/>
            </m:rPr>
            <m:t>(</m:t>
          </m:r>
          <m:r>
            <m:rPr>
              <m:sty m:val="i"/>
            </m:rPr>
            <m:t>x</m:t>
          </m:r>
          <m:r>
            <m:rPr>
              <m:sty m:val="p"/>
            </m:rPr>
            <m:t>)</m:t>
          </m:r>
          <m:r>
            <m:rPr>
              <m:sty m:val="p"/>
            </m:rPr>
            <m:t>d</m:t>
          </m:r>
          <m:r>
            <m:rPr>
              <m:sty m:val="i"/>
            </m:rPr>
            <m:t>x</m:t>
          </m:r>
          <m:r>
            <m:rPr>
              <m:sty m:val="p"/>
            </m:rPr>
            <m:t>,</m:t>
          </m:r>
          <m:r>
            <m:rPr>
              <m:nor/>
            </m:rPr>
            <m:t> dès que </m:t>
          </m:r>
          <m:r>
            <m:rPr>
              <m:sty m:val="i"/>
            </m:rPr>
            <m:t>J</m:t>
          </m:r>
          <m:r>
            <m:rPr>
              <m:sty m:val="p"/>
            </m:rPr>
            <m:t>⩾</m:t>
          </m:r>
          <m:r>
            <m:rPr>
              <m:sty m:val="i"/>
            </m:rPr>
            <m:t>M</m:t>
          </m:r>
        </m:oMath>
      </m:oMathPara>
    </w:p>
    <w:p>
      <w:pPr>
        <w:spacing w:after="220" w:lineRule="auto"/>
      </w:pPr>
      <w:r>
        <w:rPr/>
        <w:t xml:space="preserve">On note </w:t>
      </w:r>
      <m:oMath>
        <m:nary>
          <m:naryPr>
            <m:chr m:val="∫"/>
            <m:limLoc m:val="subSup"/>
            <m:grow m:val="1"/>
            <m:supHide m:val="1"/>
          </m:naryPr>
          <m:sub>
            <m:r>
              <m:rPr>
                <m:sty m:val="b"/>
              </m:rPr>
              <m:t>R</m:t>
            </m:r>
          </m:sub>
          <m:sup/>
          <m:e>
            <m:r>
              <m:rPr>
                <m:sty m:val="p"/>
              </m:rPr>
              <m:t xml:space="preserve"> </m:t>
            </m:r>
          </m:e>
        </m:nary>
        <m:r>
          <m:rPr>
            <m:sty m:val="i"/>
          </m:rPr>
          <m:t>f</m:t>
        </m:r>
        <m:r>
          <m:rPr>
            <m:sty m:val="p"/>
          </m:rPr>
          <m:t>(</m:t>
        </m:r>
        <m:r>
          <m:rPr>
            <m:sty m:val="i"/>
          </m:rPr>
          <m:t>x</m:t>
        </m:r>
        <m:r>
          <m:rPr>
            <m:sty m:val="p"/>
          </m:rPr>
          <m:t>)</m:t>
        </m:r>
        <m:r>
          <m:rPr>
            <m:sty m:val="p"/>
          </m:rPr>
          <m:t>d</m:t>
        </m:r>
        <m:r>
          <m:rPr>
            <m:sty m:val="i"/>
          </m:rPr>
          <m:t>x</m:t>
        </m:r>
      </m:oMath>
      <w:r>
        <w:rPr>
          <w:rFonts w:eastAsia="Georgia" w:cs="Georgia" w:ascii="Georgia" w:hAnsi="Georgia"/>
        </w:rPr>
        <w:t xml:space="preserve"> la valeur commune de toutes les intégrales sur un intervalle contenant le support de </w:t>
      </w:r>
      <m:oMath>
        <m:r>
          <m:rPr>
            <m:sty m:val="i"/>
          </m:rPr>
          <m:t>f</m:t>
        </m:r>
      </m:oMath>
      <w:r>
        <w:rPr/>
        <w:t xml:space="preserve">.</w:t>
      </w:r>
    </w:p>
    <w:p>
      <w:pPr>
        <w:spacing w:after="220" w:lineRule="auto"/>
      </w:pPr>
      <w:r>
        <w:rPr>
          <w:rFonts w:eastAsia="Georgia" w:cs="Georgia" w:ascii="Georgia" w:hAnsi="Georgia"/>
        </w:rPr>
        <w:t xml:space="preserve">Le même principe vaut pour la dimension 2 : pour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on remarque que</w:t>
      </w:r>
    </w:p>
    <w:p>
      <w:pPr>
        <w:spacing w:after="220" w:lineRule="auto"/>
      </w:pPr>
      <m:oMathPara>
        <m:oMath>
          <m:nary>
            <m:naryPr>
              <m:chr m:val="∬"/>
              <m:limLoc m:val="subSup"/>
              <m:grow m:val="1"/>
              <m:supHide m:val="1"/>
            </m:naryPr>
            <m:sub>
              <m:r>
                <m:rPr>
                  <m:sty m:val="i"/>
                </m:rPr>
                <m:t>B</m:t>
              </m:r>
              <m:r>
                <m:rPr>
                  <m:sty m:val="p"/>
                </m:rPr>
                <m:t>(</m:t>
              </m:r>
              <m:r>
                <m:rPr>
                  <m:sty m:val="i"/>
                </m:rPr>
                <m:t>O</m:t>
              </m:r>
              <m:r>
                <m:rPr>
                  <m:sty m:val="p"/>
                </m:rPr>
                <m:t>,</m:t>
              </m:r>
              <m:r>
                <m:rPr>
                  <m:sty m:val="i"/>
                </m:rPr>
                <m:t>M</m:t>
              </m:r>
              <m:r>
                <m:rPr>
                  <m:sty m:val="p"/>
                </m:rPr>
                <m:t>)</m:t>
              </m:r>
            </m:sub>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d</m:t>
          </m:r>
          <m:sSub>
            <m:sSubPr/>
            <m:e>
              <m:r>
                <m:rPr>
                  <m:sty m:val="i"/>
                </m:rPr>
                <m:t>x</m:t>
              </m:r>
            </m:e>
            <m:sub>
              <m:r>
                <m:rPr>
                  <m:sty m:val="p"/>
                </m:rPr>
                <m:t>1</m:t>
              </m:r>
            </m:sub>
          </m:sSub>
          <m:r>
            <m:rPr>
              <m:nor/>
            </m:rPr>
            <m:t xml:space="preserve"> </m:t>
          </m:r>
          <m:r>
            <m:rPr>
              <m:sty m:val="p"/>
            </m:rPr>
            <m:t>d</m:t>
          </m:r>
          <m:sSub>
            <m:sSubPr/>
            <m:e>
              <m:r>
                <m:rPr>
                  <m:sty m:val="i"/>
                </m:rPr>
                <m:t>x</m:t>
              </m:r>
            </m:e>
            <m:sub>
              <m:r>
                <m:rPr>
                  <m:sty m:val="p"/>
                </m:rPr>
                <m:t>2</m:t>
              </m:r>
            </m:sub>
          </m:sSub>
          <m:r>
            <m:rPr>
              <m:sty m:val="p"/>
            </m:rPr>
            <m:t>=</m:t>
          </m:r>
          <m:nary>
            <m:naryPr>
              <m:chr m:val="∬"/>
              <m:limLoc m:val="subSup"/>
              <m:grow m:val="1"/>
              <m:supHide m:val="1"/>
            </m:naryPr>
            <m:sub>
              <m:r>
                <m:rPr>
                  <m:sty m:val="i"/>
                </m:rPr>
                <m:t>J</m:t>
              </m:r>
            </m:sub>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d</m:t>
          </m:r>
          <m:sSub>
            <m:sSubPr/>
            <m:e>
              <m:r>
                <m:rPr>
                  <m:sty m:val="i"/>
                </m:rPr>
                <m:t>x</m:t>
              </m:r>
            </m:e>
            <m:sub>
              <m:r>
                <m:rPr>
                  <m:sty m:val="p"/>
                </m:rPr>
                <m:t>1</m:t>
              </m:r>
            </m:sub>
          </m:sSub>
          <m:r>
            <m:rPr>
              <m:nor/>
            </m:rPr>
            <m:t xml:space="preserve"> </m:t>
          </m:r>
          <m:r>
            <m:rPr>
              <m:sty m:val="p"/>
            </m:rPr>
            <m:t>d</m:t>
          </m:r>
          <m:sSub>
            <m:sSubPr/>
            <m:e>
              <m:r>
                <m:rPr>
                  <m:sty m:val="i"/>
                </m:rPr>
                <m:t>x</m:t>
              </m:r>
            </m:e>
            <m:sub>
              <m:r>
                <m:rPr>
                  <m:sty m:val="p"/>
                </m:rPr>
                <m:t>2</m:t>
              </m:r>
            </m:sub>
          </m:sSub>
        </m:oMath>
      </m:oMathPara>
    </w:p>
    <w:p>
      <w:pPr>
        <w:spacing w:after="220" w:lineRule="auto"/>
      </w:pPr>
      <w:r>
        <w:rPr/>
        <w:t xml:space="preserve">pour tout compact </w:t>
      </w:r>
      <m:oMath>
        <m:r>
          <m:rPr>
            <m:sty m:val="i"/>
          </m:rPr>
          <m:t>J</m:t>
        </m:r>
      </m:oMath>
      <w:r>
        <w:rPr/>
        <w:t xml:space="preserve"> qui contient </w:t>
      </w:r>
      <m:oMath>
        <m:r>
          <m:rPr>
            <m:sty m:val="i"/>
          </m:rPr>
          <m:t>B</m:t>
        </m:r>
        <m:r>
          <m:rPr>
            <m:sty m:val="p"/>
          </m:rPr>
          <m:t>(</m:t>
        </m:r>
        <m:r>
          <m:rPr>
            <m:sty m:val="i"/>
          </m:rPr>
          <m:t>O</m:t>
        </m:r>
        <m:r>
          <m:rPr>
            <m:sty m:val="p"/>
          </m:rPr>
          <m:t>,</m:t>
        </m:r>
        <m:r>
          <m:rPr>
            <m:sty m:val="i"/>
          </m:rPr>
          <m:t>M</m:t>
        </m:r>
        <m:r>
          <m:rPr>
            <m:sty m:val="p"/>
          </m:rPr>
          <m:t>)</m:t>
        </m:r>
      </m:oMath>
      <w:r>
        <w:rPr>
          <w:rFonts w:eastAsia="Georgia" w:cs="Georgia" w:ascii="Georgia" w:hAnsi="Georgia"/>
        </w:rPr>
        <w:t xml:space="preserve"> où </w:t>
      </w:r>
      <m:oMath>
        <m:r>
          <m:rPr>
            <m:sty m:val="i"/>
          </m:rPr>
          <m:t>M</m:t>
        </m:r>
      </m:oMath>
      <w:r>
        <w:rPr/>
        <w:t xml:space="preserve"> est tel que supp </w:t>
      </w:r>
      <m:oMath>
        <m:r>
          <m:rPr>
            <m:sty m:val="i"/>
          </m:rPr>
          <m:t>f</m:t>
        </m:r>
        <m:r>
          <m:rPr>
            <m:sty m:val="p"/>
          </m:rPr>
          <m:t>⊂</m:t>
        </m:r>
        <m:r>
          <m:rPr>
            <m:sty m:val="i"/>
          </m:rPr>
          <m:t>B</m:t>
        </m:r>
        <m:r>
          <m:rPr>
            <m:sty m:val="p"/>
          </m:rPr>
          <m:t>(</m:t>
        </m:r>
        <m:r>
          <m:rPr>
            <m:sty m:val="i"/>
          </m:rPr>
          <m:t>O</m:t>
        </m:r>
        <m:r>
          <m:rPr>
            <m:sty m:val="p"/>
          </m:rPr>
          <m:t>,</m:t>
        </m:r>
        <m:r>
          <m:rPr>
            <m:sty m:val="i"/>
          </m:rPr>
          <m:t>M</m:t>
        </m:r>
        <m:r>
          <m:rPr>
            <m:sty m:val="p"/>
          </m:rPr>
          <m:t>)</m:t>
        </m:r>
      </m:oMath>
      <w:r>
        <w:rPr/>
        <w:t xml:space="preserve">. On note</w:t>
      </w:r>
    </w:p>
    <w:p>
      <w:pPr>
        <w:spacing w:after="220" w:lineRule="auto"/>
      </w:pPr>
      <m:oMathPara>
        <m:oMath>
          <m:nary>
            <m:naryPr>
              <m:chr m:val="∬"/>
              <m:limLoc m:val="subSup"/>
              <m:grow m:val="1"/>
              <m:supHide m:val="1"/>
            </m:naryPr>
            <m:sub>
              <m:sSup>
                <m:sSupPr/>
                <m:e>
                  <m:r>
                    <m:rPr>
                      <m:sty m:val="b"/>
                    </m:rPr>
                    <m:t>R</m:t>
                  </m:r>
                </m:e>
                <m:sup>
                  <m:r>
                    <m:rPr>
                      <m:sty m:val="p"/>
                    </m:rPr>
                    <m:t>2</m:t>
                  </m:r>
                </m:sup>
              </m:sSup>
            </m:sub>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d</m:t>
          </m:r>
          <m:sSub>
            <m:sSubPr/>
            <m:e>
              <m:r>
                <m:rPr>
                  <m:sty m:val="i"/>
                </m:rPr>
                <m:t>x</m:t>
              </m:r>
            </m:e>
            <m:sub>
              <m:r>
                <m:rPr>
                  <m:sty m:val="p"/>
                </m:rPr>
                <m:t>1</m:t>
              </m:r>
            </m:sub>
          </m:sSub>
          <m:r>
            <m:rPr>
              <m:nor/>
            </m:rPr>
            <m:t xml:space="preserve"> </m:t>
          </m:r>
          <m:r>
            <m:rPr>
              <m:sty m:val="p"/>
            </m:rPr>
            <m:t>d</m:t>
          </m:r>
          <m:sSub>
            <m:sSubPr/>
            <m:e>
              <m:r>
                <m:rPr>
                  <m:sty m:val="i"/>
                </m:rPr>
                <m:t>x</m:t>
              </m:r>
            </m:e>
            <m:sub>
              <m:r>
                <m:rPr>
                  <m:sty m:val="p"/>
                </m:rPr>
                <m:t>2</m:t>
              </m:r>
            </m:sub>
          </m:sSub>
          <m:r>
            <m:rPr>
              <m:nor/>
            </m:rPr>
            <m:t> cette valeur commune. </m:t>
          </m:r>
        </m:oMath>
      </m:oMathPara>
    </w:p>
    <w:p>
      <w:pPr>
        <w:spacing w:after="220" w:lineRule="auto"/>
      </w:pPr>
      <w:r>
        <w:rPr>
          <w:rFonts w:eastAsia="Georgia" w:cs="Georgia" w:ascii="Georgia" w:hAnsi="Georgia"/>
        </w:rPr>
        <w:t xml:space="preserve">Définition 1. On dit qu'une fonction </w:t>
      </w:r>
      <m:oMath>
        <m:r>
          <m:rPr>
            <m:sty m:val="i"/>
          </m:rPr>
          <m:t>f</m:t>
        </m:r>
        <m:r>
          <m:rPr>
            <m:sty m:val="p"/>
          </m:rPr>
          <m:t>:</m:t>
        </m:r>
        <m:sSup>
          <m:sSupPr/>
          <m:e>
            <m:r>
              <m:rPr>
                <m:sty m:val="b"/>
              </m:rPr>
              <m:t>R</m:t>
            </m:r>
          </m:e>
          <m:sup>
            <m:r>
              <m:rPr>
                <m:sty m:val="p"/>
              </m:rPr>
              <m:t>2</m:t>
            </m:r>
          </m:sup>
        </m:sSup>
        <m:r>
          <m:rPr>
            <m:sty m:val="p"/>
          </m:rPr>
          <m:t>→</m:t>
        </m:r>
        <m:r>
          <m:rPr>
            <m:sty m:val="b"/>
          </m:rPr>
          <m:t>R</m:t>
        </m:r>
      </m:oMath>
      <w:r>
        <w:rPr/>
        <w:t xml:space="preserve"> est radiale lorsque pour tout </w:t>
      </w:r>
      <m:oMath>
        <m:r>
          <m:rPr>
            <m:sty m:val="i"/>
          </m:rPr>
          <m:t>φ</m:t>
        </m:r>
        <m:r>
          <m:rPr>
            <m:sty m:val="p"/>
          </m:rPr>
          <m:t>∈</m:t>
        </m:r>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r>
                  <m:rPr>
                    <m:sty m:val="p"/>
                  </m:rPr>
                  <m:t>,</m:t>
                </m:r>
                <m:r>
                  <m:rPr>
                    <m:sty m:val="i"/>
                  </m:rPr>
                  <m:t>f</m:t>
                </m:r>
                <m:r>
                  <m:rPr>
                    <m:sty m:val="p"/>
                  </m:rPr>
                  <m:t>∘</m:t>
                </m:r>
                <m:sSub>
                  <m:sSubPr/>
                  <m:e>
                    <m:r>
                      <m:rPr>
                        <m:sty m:val="p"/>
                      </m:rPr>
                      <m:t>Rot</m:t>
                    </m:r>
                  </m:e>
                  <m:sub>
                    <m:r>
                      <m:rPr>
                        <m:sty m:val="i"/>
                      </m:rPr>
                      <m:t>φ</m:t>
                    </m:r>
                  </m:sub>
                </m:sSub>
                <m:r>
                  <m:rPr>
                    <m:sty m:val="p"/>
                  </m:rPr>
                  <m:t>=</m:t>
                </m:r>
                <m:r>
                  <m:rPr>
                    <m:sty m:val="i"/>
                  </m:rPr>
                  <m:t>f</m:t>
                </m:r>
              </m:e>
            </m:d>
          </m:e>
        </m:d>
      </m:oMath>
      <w:r>
        <w:rPr/>
        <w:t xml:space="preserve">.</w:t>
      </w:r>
    </w:p>
    <w:p>
      <w:pPr>
        <w:spacing w:after="220" w:lineRule="auto"/>
      </w:pPr>
      <w:r>
        <w:rPr/>
        <w:t xml:space="preserve">Pour </w:t>
      </w:r>
      <m:oMath>
        <m:r>
          <m:rPr>
            <m:sty m:val="i"/>
          </m:rPr>
          <m:t>h</m:t>
        </m:r>
        <m:r>
          <m:rPr>
            <m:sty m:val="p"/>
          </m:rPr>
          <m:t>:</m:t>
        </m:r>
        <m:sSup>
          <m:sSupPr/>
          <m:e>
            <m:r>
              <m:rPr>
                <m:sty m:val="b"/>
              </m:rPr>
              <m:t>R</m:t>
            </m:r>
          </m:e>
          <m:sup>
            <m:r>
              <m:rPr>
                <m:sty m:val="p"/>
              </m:rPr>
              <m:t>+</m:t>
            </m:r>
          </m:sup>
        </m:sSup>
        <m:r>
          <m:rPr>
            <m:sty m:val="p"/>
          </m:rPr>
          <m:t>→</m:t>
        </m:r>
        <m:r>
          <m:rPr>
            <m:sty m:val="b"/>
          </m:rPr>
          <m:t>R</m:t>
        </m:r>
      </m:oMath>
      <w:r>
        <w:rPr/>
        <w:t xml:space="preserve">, continue, nulle en dehors d'un intervalle </w:t>
      </w:r>
      <m:oMath>
        <m:r>
          <m:rPr>
            <m:sty m:val="p"/>
          </m:rPr>
          <m:t>[</m:t>
        </m:r>
        <m:r>
          <m:rPr>
            <m:sty m:val="p"/>
          </m:rPr>
          <m:t>0</m:t>
        </m:r>
        <m:r>
          <m:rPr>
            <m:sty m:val="p"/>
          </m:rPr>
          <m:t>,</m:t>
        </m:r>
        <m:r>
          <m:rPr>
            <m:sty m:val="i"/>
          </m:rPr>
          <m:t>M</m:t>
        </m:r>
        <m:r>
          <m:rPr>
            <m:sty m:val="p"/>
          </m:rPr>
          <m:t>]</m:t>
        </m:r>
      </m:oMath>
      <w:r>
        <w:rPr/>
        <w:t xml:space="preserve">, on pose</w:t>
      </w:r>
    </w:p>
    <w:p>
      <w:pPr>
        <w:spacing w:after="220" w:lineRule="auto"/>
      </w:pPr>
      <m:oMathPara>
        <m:oMath>
          <m:r>
            <m:rPr>
              <m:sty m:val="i"/>
            </m:rPr>
            <m:t>L</m:t>
          </m:r>
          <m:r>
            <m:rPr>
              <m:sty m:val="i"/>
            </m:rPr>
            <m:t>h</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i"/>
                </m:rPr>
                <m:t>h</m:t>
              </m:r>
              <m:r>
                <m:rPr>
                  <m:sty m:val="p"/>
                </m:rPr>
                <m:t>(</m:t>
              </m:r>
              <m:r>
                <m:rPr>
                  <m:sty m:val="i"/>
                </m:rPr>
                <m:t>v</m:t>
              </m:r>
              <m:r>
                <m:rPr>
                  <m:sty m:val="p"/>
                </m:rPr>
                <m:t>)</m:t>
              </m:r>
            </m:num>
            <m:den>
              <m:rad>
                <m:radPr>
                  <m:degHide m:val="1"/>
                  <m:ctrlPr>
                    <w:rPr>
                      <w:rFonts w:ascii="Cambria Math" w:hAnsi="Cambria Math"/>
                    </w:rPr>
                  </m:ctrlPr>
                </m:radPr>
                <m:deg/>
                <m:e>
                  <m:r>
                    <m:rPr>
                      <m:sty m:val="i"/>
                    </m:rPr>
                    <m:t>v</m:t>
                  </m:r>
                  <m:r>
                    <m:rPr>
                      <m:sty m:val="p"/>
                    </m:rPr>
                    <m:t>−</m:t>
                  </m:r>
                  <m:r>
                    <m:rPr>
                      <m:sty m:val="i"/>
                    </m:rPr>
                    <m:t>x</m:t>
                  </m:r>
                </m:e>
              </m:rad>
            </m:den>
          </m:f>
          <m:r>
            <m:rPr>
              <m:nor/>
            </m:rPr>
            <m:t xml:space="preserve"> </m:t>
          </m:r>
          <m:r>
            <m:rPr>
              <m:sty m:val="p"/>
            </m:rPr>
            <m:t>d</m:t>
          </m:r>
          <m:r>
            <m:rPr>
              <m:sty m:val="i"/>
            </m:rPr>
            <m:t>v</m:t>
          </m:r>
        </m:oMath>
      </m:oMathPara>
    </w:p>
    <w:p>
      <w:pPr>
        <w:spacing w:after="220" w:lineRule="auto"/>
      </w:pPr>
      <w:r>
        <w:rPr/>
        <w:t xml:space="preserve">On admet que </w:t>
      </w:r>
      <m:oMath>
        <m:r>
          <m:rPr>
            <m:sty m:val="i"/>
          </m:rPr>
          <m:t>L</m:t>
        </m:r>
        <m:r>
          <m:rPr>
            <m:sty m:val="i"/>
          </m:rPr>
          <m:t>h</m:t>
        </m:r>
      </m:oMath>
      <w:r>
        <w:rPr/>
        <w:t xml:space="preserve"> est continue, nulle en dehors de </w:t>
      </w:r>
      <m:oMath>
        <m:r>
          <m:rPr>
            <m:sty m:val="p"/>
          </m:rPr>
          <m:t>[</m:t>
        </m:r>
        <m:r>
          <m:rPr>
            <m:sty m:val="p"/>
          </m:rPr>
          <m:t>0</m:t>
        </m:r>
        <m:r>
          <m:rPr>
            <m:sty m:val="p"/>
          </m:rPr>
          <m:t>,</m:t>
        </m:r>
        <m:r>
          <m:rPr>
            <m:sty m:val="i"/>
          </m:rPr>
          <m:t>M</m:t>
        </m:r>
        <m:r>
          <m:rPr>
            <m:sty m:val="p"/>
          </m:rPr>
          <m:t>]</m:t>
        </m:r>
      </m:oMath>
      <w:r>
        <w:rPr/>
        <w:t xml:space="preserve"> et que </w:t>
      </w:r>
      <m:oMath>
        <m:r>
          <m:rPr>
            <m:sty m:val="i"/>
          </m:rPr>
          <m:t>L</m:t>
        </m:r>
        <m:r>
          <m:rPr>
            <m:sty m:val="p"/>
          </m:rPr>
          <m:t>(</m:t>
        </m:r>
        <m:r>
          <m:rPr>
            <m:sty m:val="i"/>
          </m:rPr>
          <m:t>L</m:t>
        </m:r>
        <m:r>
          <m:rPr>
            <m:sty m:val="i"/>
          </m:rPr>
          <m:t>h</m:t>
        </m:r>
        <m:r>
          <m:rPr>
            <m:sty m:val="p"/>
          </m:rPr>
          <m:t>)</m:t>
        </m:r>
      </m:oMath>
      <w:r>
        <w:rPr>
          <w:rFonts w:eastAsia="Georgia" w:cs="Georgia" w:ascii="Georgia" w:hAnsi="Georgia"/>
        </w:rPr>
        <w:t xml:space="preserve"> est dérivable avec</w:t>
      </w:r>
    </w:p>
    <w:p>
      <w:pPr>
        <w:spacing w:after="220" w:lineRule="auto"/>
      </w:pPr>
      <m:oMathPara>
        <m:oMath>
          <m:r>
            <m:rPr>
              <m:sty m:val="p"/>
            </m:rPr>
            <m:t>(</m:t>
          </m:r>
          <m:r>
            <m:rPr>
              <m:sty m:val="i"/>
            </m:rPr>
            <m:t>L</m:t>
          </m:r>
          <m:r>
            <m:rPr>
              <m:sty m:val="p"/>
            </m:rPr>
            <m:t>(</m:t>
          </m:r>
          <m:r>
            <m:rPr>
              <m:sty m:val="i"/>
            </m:rPr>
            <m:t>L</m:t>
          </m:r>
          <m:r>
            <m:rPr>
              <m:sty m:val="i"/>
            </m:rPr>
            <m:t>h</m:t>
          </m:r>
          <m:r>
            <m:rPr>
              <m:sty m:val="p"/>
            </m:rPr>
            <m:t>)</m:t>
          </m:r>
          <m:sSup>
            <m:sSupPr/>
            <m:e>
              <m:r>
                <m:rPr>
                  <m:sty m:val="p"/>
                </m:rPr>
                <m:t>)</m:t>
              </m:r>
            </m:e>
            <m:sup>
              <m:r>
                <m:rPr>
                  <m:sty m:val="i"/>
                </m:rPr>
                <m:t>′</m:t>
              </m:r>
            </m:sup>
          </m:sSup>
          <m:r>
            <m:rPr>
              <m:sty m:val="p"/>
            </m:rPr>
            <m:t>=</m:t>
          </m:r>
          <m:r>
            <m:rPr>
              <m:sty m:val="p"/>
            </m:rPr>
            <m:t>−</m:t>
          </m:r>
          <m:r>
            <m:rPr>
              <m:sty m:val="i"/>
            </m:rPr>
            <m:t>π</m:t>
          </m:r>
          <m:r>
            <m:rPr>
              <m:sty m:val="i"/>
            </m:rPr>
            <m:t>h</m:t>
          </m:r>
          <m:r>
            <m:rPr>
              <m:sty m:val="p"/>
            </m:rPr>
            <m:t>.</m:t>
          </m:r>
        </m:oMath>
      </m:oMathPara>
    </w:p>
    <w:p>
      <w:pPr>
        <w:spacing w:line="271" w:before="330" w:lineRule="auto"/>
      </w:pPr>
      <w:r>
        <w:rPr>
          <w:rFonts w:eastAsia="Georgia" w:cs="Georgia" w:ascii="Georgia" w:hAnsi="Georgia"/>
          <w:b/>
          <w:sz w:val="42"/>
        </w:rPr>
        <w:t xml:space="preserve">I Un peu de géométrie</w:t>
      </w:r>
    </w:p>
    <w:p>
      <w:pPr>
        <w:numPr>
          <w:ilvl w:val="0"/>
          <w:numId w:val="1"/>
        </w:numPr>
        <w:spacing w:lineRule="auto"/>
      </w:pPr>
      <w:r>
        <w:rPr/>
        <w:t xml:space="preserve">Soit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Montrer que si </w:t>
      </w:r>
      <m:oMath>
        <m:r>
          <m:rPr>
            <m:sty m:val="i"/>
          </m:rPr>
          <m:t>f</m:t>
        </m:r>
      </m:oMath>
      <w:r>
        <w:rPr/>
        <w:t xml:space="preserve"> est radiale, il existe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m:t>
                </m:r>
              </m:sup>
            </m:sSup>
            <m:r>
              <m:rPr>
                <m:sty m:val="p"/>
              </m:rPr>
              <m:t>;</m:t>
            </m:r>
            <m:r>
              <m:rPr>
                <m:sty m:val="b"/>
              </m:rPr>
              <m:t>R</m:t>
            </m:r>
          </m:e>
        </m:d>
      </m:oMath>
      <w:r>
        <w:rPr/>
        <w:t xml:space="preserve"> telle que</w:t>
      </w:r>
    </w:p>
    <w:p>
      <w:pPr>
        <w:spacing w:after="220" w:lineRule="auto"/>
      </w:pPr>
      <m:oMathPara>
        <m:oMath>
          <m:r>
            <m:rPr>
              <m:sty m:val="i"/>
            </m:rPr>
            <m:t>f</m:t>
          </m:r>
          <m:r>
            <m:rPr>
              <m:sty m:val="p"/>
            </m:rPr>
            <m:t>(</m:t>
          </m:r>
          <m:r>
            <m:rPr>
              <m:sty m:val="i"/>
            </m:rPr>
            <m:t>x</m:t>
          </m:r>
          <m:r>
            <m:rPr>
              <m:sty m:val="p"/>
            </m:rPr>
            <m:t>)</m:t>
          </m:r>
          <m:r>
            <m:rPr>
              <m:sty m:val="p"/>
            </m:rPr>
            <m:t>=</m:t>
          </m:r>
          <m:r>
            <m:rPr>
              <m:sty m:val="i"/>
            </m:rPr>
            <m:t>F</m:t>
          </m:r>
          <m:r>
            <m:rPr>
              <m:sty m:val="p"/>
            </m:rPr>
            <m:t>(</m:t>
          </m:r>
          <m:r>
            <m:rPr>
              <m:sty m:val="p"/>
            </m:rPr>
            <m:t>‖</m:t>
          </m:r>
          <m:r>
            <m:rPr>
              <m:sty m:val="i"/>
            </m:rPr>
            <m:t>x</m:t>
          </m:r>
          <m:r>
            <m:rPr>
              <m:sty m:val="p"/>
            </m:rPr>
            <m:t>‖</m:t>
          </m:r>
          <m:r>
            <m:rPr>
              <m:sty m:val="p"/>
            </m:rPr>
            <m:t>)</m:t>
          </m:r>
          <m:r>
            <m:rPr>
              <m:sty m:val="p"/>
            </m:rPr>
            <m:t>,</m:t>
          </m:r>
          <m:r>
            <m:rPr>
              <m:nor/>
            </m:rPr>
            <m:t> pour tout </m:t>
          </m:r>
          <m:r>
            <m:rPr>
              <m:sty m:val="i"/>
            </m:rPr>
            <m:t>x</m:t>
          </m:r>
          <m:r>
            <m:rPr>
              <m:sty m:val="p"/>
            </m:rPr>
            <m:t>∈</m:t>
          </m:r>
          <m:sSup>
            <m:sSupPr/>
            <m:e>
              <m:r>
                <m:rPr>
                  <m:sty m:val="b"/>
                </m:rPr>
                <m:t>R</m:t>
              </m:r>
            </m:e>
            <m:sup>
              <m:r>
                <m:rPr>
                  <m:sty m:val="p"/>
                </m:rPr>
                <m:t>2</m:t>
              </m:r>
            </m:sup>
          </m:sSup>
          <m:r>
            <m:rPr>
              <m:sty m:val="p"/>
            </m:rPr>
            <m:t>.</m:t>
          </m:r>
        </m:oMath>
      </m:oMathPara>
    </w:p>
    <w:p>
      <w:pPr>
        <w:numPr>
          <w:ilvl w:val="0"/>
          <w:numId w:val="2"/>
        </w:numPr>
        <w:spacing w:lineRule="auto"/>
      </w:pPr>
      <w:r>
        <w:rPr/>
        <w:t xml:space="preserve">Soit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pour </w:t>
      </w:r>
      <m:oMath>
        <m:r>
          <m:rPr>
            <m:sty m:val="i"/>
          </m:rPr>
          <m:t>x</m:t>
        </m:r>
        <m:r>
          <m:rPr>
            <m:sty m:val="p"/>
          </m:rPr>
          <m:t>∈</m:t>
        </m:r>
        <m:sSup>
          <m:sSupPr/>
          <m:e>
            <m:r>
              <m:rPr>
                <m:sty m:val="b"/>
              </m:rPr>
              <m:t>R</m:t>
            </m:r>
          </m:e>
          <m:sup>
            <m:r>
              <m:rPr>
                <m:sty m:val="p"/>
              </m:rPr>
              <m:t>2</m:t>
            </m:r>
          </m:sup>
        </m:sSup>
      </m:oMath>
      <w:r>
        <w:rPr>
          <w:rFonts w:eastAsia="Georgia" w:cs="Georgia" w:ascii="Georgia" w:hAnsi="Georgia"/>
        </w:rPr>
        <w:t xml:space="preserve">, on considère la fonction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T</m:t>
                    </m:r>
                  </m:e>
                  <m:sub>
                    <m:r>
                      <m:rPr>
                        <m:sty m:val="i"/>
                      </m:rPr>
                      <m:t>f</m:t>
                    </m:r>
                    <m:r>
                      <m:rPr>
                        <m:sty m:val="p"/>
                      </m:rPr>
                      <m:t>,</m:t>
                    </m:r>
                    <m:r>
                      <m:rPr>
                        <m:sty m:val="i"/>
                      </m:rPr>
                      <m:t>x</m:t>
                    </m:r>
                  </m:sub>
                </m:sSub>
                <m:r>
                  <m:rPr>
                    <m:sty m:val="p"/>
                  </m:rPr>
                  <m:t>:</m:t>
                </m:r>
                <m:sSup>
                  <m:sSupPr/>
                  <m:e>
                    <m:r>
                      <m:rPr>
                        <m:sty m:val="b"/>
                      </m:rPr>
                      <m:t>R</m:t>
                    </m:r>
                  </m:e>
                  <m:sup>
                    <m:r>
                      <m:rPr>
                        <m:sty m:val="p"/>
                      </m:rPr>
                      <m:t>2</m:t>
                    </m:r>
                  </m:sup>
                </m:sSup>
                <m:r>
                  <m:rPr>
                    <m:sty m:val="p"/>
                  </m:rPr>
                  <m:t>×</m:t>
                </m:r>
                <m:r>
                  <m:rPr>
                    <m:sty m:val="b"/>
                  </m:rPr>
                  <m:t>R</m:t>
                </m:r>
              </m:e>
              <m:e>
                <m:r>
                  <m:rPr>
                    <m:sty m:val="i"/>
                  </m:rPr>
                  <m:t xml:space="preserve"> </m:t>
                </m:r>
                <m:r>
                  <m:rPr>
                    <m:sty m:val="p"/>
                  </m:rPr>
                  <m:t>⟶</m:t>
                </m:r>
                <m:r>
                  <m:rPr>
                    <m:sty m:val="b"/>
                  </m:rPr>
                  <m:t>R</m:t>
                </m:r>
              </m:e>
            </m:mr>
            <m:mr>
              <m:e>
                <m:r>
                  <m:rPr>
                    <m:sty m:val="p"/>
                  </m:rPr>
                  <m:t>(</m:t>
                </m:r>
                <m:r>
                  <m:rPr>
                    <m:sty m:val="i"/>
                  </m:rPr>
                  <m:t>y</m:t>
                </m:r>
                <m:r>
                  <m:rPr>
                    <m:sty m:val="p"/>
                  </m:rPr>
                  <m:t>,</m:t>
                </m:r>
                <m:r>
                  <m:rPr>
                    <m:sty m:val="i"/>
                  </m:rPr>
                  <m:t>φ</m:t>
                </m:r>
                <m:r>
                  <m:rPr>
                    <m:sty m:val="p"/>
                  </m:rPr>
                  <m:t>)</m:t>
                </m:r>
              </m:e>
              <m:e>
                <m:r>
                  <m:rPr>
                    <m:sty m:val="i"/>
                  </m:rPr>
                  <m:t xml:space="preserve"> </m:t>
                </m:r>
                <m:r>
                  <m:rPr>
                    <m:sty m:val="p"/>
                  </m:rPr>
                  <m:t>⟼</m:t>
                </m:r>
                <m:r>
                  <m:rPr>
                    <m:sty m:val="i"/>
                  </m:rPr>
                  <m:t>f</m:t>
                </m:r>
                <m:d>
                  <m:dPr>
                    <m:begChr m:val="("/>
                    <m:endChr m:val=")"/>
                    <m:ctrlPr>
                      <w:rPr>
                        <w:rFonts w:ascii="Cambria Math" w:hAnsi="Cambria Math"/>
                      </w:rPr>
                    </m:ctrlPr>
                  </m:dPr>
                  <m:e>
                    <m:r>
                      <m:rPr>
                        <m:sty m:val="i"/>
                      </m:rPr>
                      <m:t>x</m:t>
                    </m:r>
                    <m:r>
                      <m:rPr>
                        <m:sty m:val="p"/>
                      </m:rPr>
                      <m:t>+</m:t>
                    </m:r>
                    <m:sSub>
                      <m:sSubPr/>
                      <m:e>
                        <m:r>
                          <m:rPr>
                            <m:sty m:val="p"/>
                          </m:rPr>
                          <m:t>Rot</m:t>
                        </m:r>
                      </m:e>
                      <m:sub>
                        <m:r>
                          <m:rPr>
                            <m:sty m:val="i"/>
                          </m:rPr>
                          <m:t>φ</m:t>
                        </m:r>
                      </m:sub>
                    </m:sSub>
                    <m:r>
                      <m:rPr>
                        <m:sty m:val="p"/>
                      </m:rPr>
                      <m:t>(</m:t>
                    </m:r>
                    <m:r>
                      <m:rPr>
                        <m:sty m:val="i"/>
                      </m:rPr>
                      <m:t>y</m:t>
                    </m:r>
                    <m:r>
                      <m:rPr>
                        <m:sty m:val="p"/>
                      </m:rPr>
                      <m:t>)</m:t>
                    </m:r>
                  </m:e>
                </m:d>
                <m:r>
                  <m:rPr>
                    <m:sty m:val="p"/>
                  </m:rPr>
                  <m:t>.</m:t>
                </m:r>
              </m:e>
            </m:mr>
          </m:m>
        </m:oMath>
      </m:oMathPara>
    </w:p>
    <w:p>
      <w:pPr>
        <w:spacing w:after="220" w:lineRule="auto"/>
      </w:pPr>
      <w:r>
        <w:rPr/>
        <w:t xml:space="preserve">Montrer que la fonction </w:t>
      </w:r>
      <m:oMath>
        <m:sSub>
          <m:sSubPr/>
          <m:e>
            <m:r>
              <m:rPr>
                <m:sty m:val="i"/>
              </m:rPr>
              <m:t>T</m:t>
            </m:r>
          </m:e>
          <m:sub>
            <m:r>
              <m:rPr>
                <m:sty m:val="i"/>
              </m:rPr>
              <m:t>f</m:t>
            </m:r>
            <m:r>
              <m:rPr>
                <m:sty m:val="p"/>
              </m:rPr>
              <m:t>,</m:t>
            </m:r>
            <m:r>
              <m:rPr>
                <m:sty m:val="i"/>
              </m:rPr>
              <m:t>x</m:t>
            </m:r>
          </m:sub>
        </m:sSub>
        <m:r>
          <m:rPr>
            <m:sty m:val="p"/>
          </m:rPr>
          <m:t>(</m:t>
        </m:r>
        <m:r>
          <m:rPr>
            <m:sty m:val="i"/>
          </m:rPr>
          <m:t>y</m:t>
        </m:r>
        <m:r>
          <m:rPr>
            <m:sty m:val="p"/>
          </m:rPr>
          <m:t>,</m:t>
        </m:r>
        <m:r>
          <m:rPr>
            <m:sty m:val="i"/>
          </m:rPr>
          <m:t>φ</m:t>
        </m:r>
        <m:r>
          <m:rPr>
            <m:sty m:val="p"/>
          </m:rPr>
          <m:t>)</m:t>
        </m:r>
      </m:oMath>
      <w:r>
        <w:rPr/>
        <w:t xml:space="preserve"> est continue sur </w:t>
      </w:r>
      <m:oMath>
        <m:sSup>
          <m:sSupPr/>
          <m:e>
            <m:r>
              <m:rPr>
                <m:sty m:val="b"/>
              </m:rPr>
              <m:t>R</m:t>
            </m:r>
          </m:e>
          <m:sup>
            <m:r>
              <m:rPr>
                <m:sty m:val="p"/>
              </m:rPr>
              <m:t>2</m:t>
            </m:r>
          </m:sup>
        </m:sSup>
        <m:r>
          <m:rPr>
            <m:sty m:val="p"/>
          </m:rPr>
          <m:t>×</m:t>
        </m:r>
        <m:r>
          <m:rPr>
            <m:sty m:val="b"/>
          </m:rPr>
          <m:t>R</m:t>
        </m:r>
      </m:oMath>
      <w:r>
        <w:rPr/>
        <w:t xml:space="preserve"> et que pour tout </w:t>
      </w:r>
      <m:oMath>
        <m:r>
          <m:rPr>
            <m:sty m:val="i"/>
          </m:rPr>
          <m:t>y</m:t>
        </m:r>
        <m:r>
          <m:rPr>
            <m:sty m:val="p"/>
          </m:rPr>
          <m:t>∈</m:t>
        </m:r>
        <m:sSup>
          <m:sSupPr/>
          <m:e>
            <m:r>
              <m:rPr>
                <m:sty m:val="b"/>
              </m:rPr>
              <m:t>R</m:t>
            </m:r>
          </m:e>
          <m:sup>
            <m:r>
              <m:rPr>
                <m:sty m:val="p"/>
              </m:rPr>
              <m:t>2</m:t>
            </m:r>
          </m:sup>
        </m:sSup>
      </m:oMath>
      <w:r>
        <w:rPr/>
        <w:t xml:space="preserve">, la fonction </w:t>
      </w:r>
      <m:oMath>
        <m:r>
          <m:rPr>
            <m:sty m:val="i"/>
          </m:rPr>
          <m:t>φ</m:t>
        </m:r>
        <m:r>
          <m:rPr>
            <m:sty m:val="p"/>
          </m:rPr>
          <m:t>↦</m:t>
        </m:r>
        <m:sSub>
          <m:sSubPr/>
          <m:e>
            <m:r>
              <m:rPr>
                <m:sty m:val="i"/>
              </m:rPr>
              <m:t>T</m:t>
            </m:r>
          </m:e>
          <m:sub>
            <m:r>
              <m:rPr>
                <m:sty m:val="i"/>
              </m:rPr>
              <m:t>f</m:t>
            </m:r>
            <m:r>
              <m:rPr>
                <m:sty m:val="p"/>
              </m:rPr>
              <m:t>,</m:t>
            </m:r>
            <m:r>
              <m:rPr>
                <m:sty m:val="i"/>
              </m:rPr>
              <m:t>x</m:t>
            </m:r>
          </m:sub>
        </m:sSub>
        <m:r>
          <m:rPr>
            <m:sty m:val="p"/>
          </m:rPr>
          <m:t>(</m:t>
        </m:r>
        <m:r>
          <m:rPr>
            <m:sty m:val="i"/>
          </m:rPr>
          <m:t>y</m:t>
        </m:r>
        <m:r>
          <m:rPr>
            <m:sty m:val="p"/>
          </m:rPr>
          <m:t>,</m:t>
        </m:r>
        <m:r>
          <m:rPr>
            <m:sty m:val="i"/>
          </m:rPr>
          <m:t>φ</m:t>
        </m:r>
        <m:r>
          <m:rPr>
            <m:sty m:val="p"/>
          </m:rPr>
          <m:t>)</m:t>
        </m:r>
      </m:oMath>
      <w:r>
        <w:rPr/>
        <w:t xml:space="preserve"> est </w:t>
      </w:r>
      <m:oMath>
        <m:r>
          <m:rPr>
            <m:sty m:val="p"/>
          </m:rPr>
          <m:t>2</m:t>
        </m:r>
        <m:r>
          <m:rPr>
            <m:sty m:val="i"/>
          </m:rPr>
          <m:t>π</m:t>
        </m:r>
      </m:oMath>
      <w:r>
        <w:rPr>
          <w:rFonts w:eastAsia="Georgia" w:cs="Georgia" w:ascii="Georgia" w:hAnsi="Georgia"/>
        </w:rPr>
        <w:t xml:space="preserve">-périodique.</w:t>
      </w:r>
      <w:r>
        <w:rPr/>
        <w:br w:type="textWrapping"/>
      </w:r>
      <w:r>
        <w:rPr/>
        <w:t xml:space="preserve">3. Montrer que la fonction</w:t>
      </w:r>
    </w:p>
    <w:p>
      <w:pPr>
        <w:spacing w:after="220" w:lineRule="auto"/>
      </w:pPr>
      <m:oMathPara>
        <m:oMath>
          <m:sSub>
            <m:sSubPr/>
            <m:e>
              <m:r>
                <m:rPr>
                  <m:scr m:val="script"/>
                </m:rPr>
                <m:t>T</m:t>
              </m:r>
            </m:e>
            <m:sub>
              <m:r>
                <m:rPr>
                  <m:sty m:val="i"/>
                </m:rPr>
                <m:t>f</m:t>
              </m:r>
              <m:r>
                <m:rPr>
                  <m:sty m:val="p"/>
                </m:rPr>
                <m:t>,</m:t>
              </m:r>
              <m:r>
                <m:rPr>
                  <m:sty m:val="i"/>
                </m:rPr>
                <m:t>x</m:t>
              </m:r>
            </m:sub>
          </m:sSub>
          <m:r>
            <m:rPr>
              <m:sty m:val="p"/>
            </m:rPr>
            <m:t>:</m:t>
          </m:r>
          <m:r>
            <m:rPr>
              <m:sty m:val="i"/>
            </m:rPr>
            <m:t>y</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T</m:t>
              </m:r>
            </m:e>
            <m:sub>
              <m:r>
                <m:rPr>
                  <m:sty m:val="i"/>
                </m:rPr>
                <m:t>f</m:t>
              </m:r>
              <m:r>
                <m:rPr>
                  <m:sty m:val="p"/>
                </m:rPr>
                <m:t>,</m:t>
              </m:r>
              <m:r>
                <m:rPr>
                  <m:sty m:val="i"/>
                </m:rPr>
                <m:t>x</m:t>
              </m:r>
            </m:sub>
          </m:sSub>
          <m:r>
            <m:rPr>
              <m:sty m:val="p"/>
            </m:rPr>
            <m:t>(</m:t>
          </m:r>
          <m:r>
            <m:rPr>
              <m:sty m:val="i"/>
            </m:rPr>
            <m:t>y</m:t>
          </m:r>
          <m:r>
            <m:rPr>
              <m:sty m:val="p"/>
            </m:rPr>
            <m:t>,</m:t>
          </m:r>
          <m:r>
            <m:rPr>
              <m:sty m:val="i"/>
            </m:rPr>
            <m:t>φ</m:t>
          </m:r>
          <m:r>
            <m:rPr>
              <m:sty m:val="p"/>
            </m:rPr>
            <m:t>)</m:t>
          </m:r>
          <m:r>
            <m:rPr>
              <m:sty m:val="p"/>
            </m:rPr>
            <m:t>d</m:t>
          </m:r>
          <m:r>
            <m:rPr>
              <m:sty m:val="i"/>
            </m:rPr>
            <m:t>φ</m:t>
          </m:r>
        </m:oMath>
      </m:oMathPara>
    </w:p>
    <w:p>
      <w:pPr>
        <w:spacing w:after="220" w:lineRule="auto"/>
      </w:pPr>
      <w:r>
        <w:rPr/>
        <w:t xml:space="preserve">est radiale.</w:t>
      </w:r>
      <w:r>
        <w:rPr/>
        <w:br w:type="textWrapping"/>
      </w:r>
      <w:r>
        <w:rPr/>
        <w:t xml:space="preserve">4. Soit </w:t>
      </w:r>
      <m:oMath>
        <m:r>
          <m:rPr>
            <m:sty m:val="i"/>
          </m:rPr>
          <m:t>x</m:t>
        </m:r>
        <m:r>
          <m:rPr>
            <m:sty m:val="p"/>
          </m:rPr>
          <m:t>∈</m:t>
        </m:r>
        <m:sSup>
          <m:sSupPr/>
          <m:e>
            <m:r>
              <m:rPr>
                <m:sty m:val="b"/>
              </m:rPr>
              <m:t>R</m:t>
            </m:r>
          </m:e>
          <m:sup>
            <m:r>
              <m:rPr>
                <m:sty m:val="p"/>
              </m:rPr>
              <m:t>2</m:t>
            </m:r>
          </m:sup>
        </m:sSup>
      </m:oMath>
      <w:r>
        <w:rPr>
          <w:rFonts w:eastAsia="Georgia" w:cs="Georgia" w:ascii="Georgia" w:hAnsi="Georgia"/>
        </w:rPr>
        <w:t xml:space="preserve">, que l'on écrit </w:t>
      </w:r>
      <m:oMath>
        <m:r>
          <m:rPr>
            <m:sty m:val="i"/>
          </m:rPr>
          <m:t>x</m:t>
        </m:r>
        <m:r>
          <m:rPr>
            <m:sty m:val="p"/>
          </m:rPr>
          <m:t>=</m:t>
        </m:r>
        <m:r>
          <m:rPr>
            <m:sty m:val="p"/>
          </m:rPr>
          <m:t>‖</m:t>
        </m:r>
        <m:r>
          <m:rPr>
            <m:sty m:val="i"/>
          </m:rPr>
          <m:t>x</m:t>
        </m:r>
        <m:r>
          <m:rPr>
            <m:sty m:val="p"/>
          </m:rPr>
          <m:t>‖</m:t>
        </m:r>
        <m:sSub>
          <m:sSubPr/>
          <m:e>
            <m:r>
              <m:rPr>
                <m:sty m:val="i"/>
              </m:rPr>
              <m:t>u</m:t>
            </m:r>
          </m:e>
          <m:sub>
            <m:r>
              <m:rPr>
                <m:sty m:val="i"/>
              </m:rPr>
              <m:t>ψ</m:t>
            </m:r>
          </m:sub>
        </m:sSub>
      </m:oMath>
      <w:r>
        <w:rPr>
          <w:rFonts w:eastAsia="Georgia" w:cs="Georgia" w:ascii="Georgia" w:hAnsi="Georgia"/>
        </w:rPr>
        <w:t xml:space="preserve"> où </w:t>
      </w:r>
      <m:oMath>
        <m:r>
          <m:rPr>
            <m:sty m:val="i"/>
          </m:rPr>
          <m:t>ψ</m:t>
        </m:r>
      </m:oMath>
      <w:r>
        <w:rPr>
          <w:rFonts w:eastAsia="Georgia" w:cs="Georgia" w:ascii="Georgia" w:hAnsi="Georgia"/>
        </w:rPr>
        <w:t xml:space="preserve"> appartient à </w:t>
      </w:r>
      <m:oMath>
        <m:r>
          <m:rPr>
            <m:sty m:val="p"/>
          </m:rPr>
          <m:t>[</m:t>
        </m:r>
        <m:r>
          <m:rPr>
            <m:sty m:val="p"/>
          </m:rPr>
          <m:t>0</m:t>
        </m:r>
        <m:r>
          <m:rPr>
            <m:sty m:val="p"/>
          </m:rPr>
          <m:t>,</m:t>
        </m:r>
        <m:r>
          <m:rPr>
            <m:sty m:val="p"/>
          </m:rPr>
          <m:t>2</m:t>
        </m:r>
        <m:r>
          <m:rPr>
            <m:sty m:val="i"/>
          </m:rPr>
          <m:t>π</m:t>
        </m:r>
        <m:r>
          <m:rPr>
            <m:sty m:val="p"/>
          </m:rPr>
          <m:t>[</m:t>
        </m:r>
      </m:oMath>
      <w:r>
        <w:rPr/>
        <w:t xml:space="preserve">. Soit </w:t>
      </w:r>
      <m:oMath>
        <m:r>
          <m:rPr>
            <m:sty m:val="i"/>
          </m:rPr>
          <m:t>φ</m:t>
        </m:r>
        <m:r>
          <m:rPr>
            <m:sty m:val="p"/>
          </m:rPr>
          <m:t>∈</m:t>
        </m:r>
        <m:r>
          <m:rPr>
            <m:sty m:val="p"/>
          </m:rPr>
          <m:t>[</m:t>
        </m:r>
        <m:r>
          <m:rPr>
            <m:sty m:val="p"/>
          </m:rPr>
          <m:t>0</m:t>
        </m:r>
        <m:r>
          <m:rPr>
            <m:sty m:val="p"/>
          </m:rPr>
          <m:t>,</m:t>
        </m:r>
        <m:r>
          <m:rPr>
            <m:sty m:val="p"/>
          </m:rPr>
          <m:t>2</m:t>
        </m:r>
        <m:r>
          <m:rPr>
            <m:sty m:val="i"/>
          </m:rPr>
          <m:t>π</m:t>
        </m:r>
        <m:r>
          <m:rPr>
            <m:sty m:val="p"/>
          </m:rPr>
          <m:t>[</m:t>
        </m:r>
      </m:oMath>
      <w:r>
        <w:rPr/>
        <w:t xml:space="preserve"> et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Montrer que l'ensemble</w:t>
      </w:r>
    </w:p>
    <w:p>
      <w:pPr>
        <w:spacing w:after="220" w:lineRule="auto"/>
      </w:pPr>
      <m:oMathPara>
        <m:oMath>
          <m:sSub>
            <m:sSubPr/>
            <m:e>
              <m:r>
                <m:rPr>
                  <m:sty m:val="i"/>
                </m:rPr>
                <m:t>D</m:t>
              </m:r>
            </m:e>
            <m:sub>
              <m:r>
                <m:rPr>
                  <m:sty m:val="i"/>
                </m:rPr>
                <m:t>x</m:t>
              </m:r>
              <m:r>
                <m:rPr>
                  <m:sty m:val="p"/>
                </m:rPr>
                <m:t>,</m:t>
              </m:r>
              <m:r>
                <m:rPr>
                  <m:sty m:val="i"/>
                </m:rPr>
                <m:t>φ</m:t>
              </m:r>
            </m:sub>
          </m:sSub>
          <m:r>
            <m:rPr>
              <m:sty m:val="p"/>
            </m:rPr>
            <m:t>=</m:t>
          </m:r>
          <m:d>
            <m:dPr>
              <m:begChr m:val="{"/>
              <m:endChr m:val="}"/>
              <m:ctrlPr>
                <w:rPr>
                  <w:rFonts w:ascii="Cambria Math" w:hAnsi="Cambria Math"/>
                </w:rPr>
              </m:ctrlPr>
            </m:dPr>
            <m:e>
              <m:r>
                <m:rPr>
                  <m:sty m:val="i"/>
                </m:rPr>
                <m:t>x</m:t>
              </m:r>
              <m:r>
                <m:rPr>
                  <m:sty m:val="p"/>
                </m:rPr>
                <m:t>+</m:t>
              </m:r>
              <m:sSub>
                <m:sSubPr/>
                <m:e>
                  <m:r>
                    <m:rPr>
                      <m:sty m:val="p"/>
                    </m:rPr>
                    <m:t>Rot</m:t>
                  </m:r>
                </m:e>
                <m:sub>
                  <m:r>
                    <m:rPr>
                      <m:sty m:val="i"/>
                    </m:rPr>
                    <m:t>φ</m:t>
                  </m:r>
                </m:sub>
              </m:sSub>
              <m:d>
                <m:dPr>
                  <m:begChr m:val="("/>
                  <m:endChr m:val=")"/>
                  <m:ctrlPr>
                    <w:rPr>
                      <w:rFonts w:ascii="Cambria Math" w:hAnsi="Cambria Math"/>
                    </w:rPr>
                  </m:ctrlPr>
                </m:dPr>
                <m:e>
                  <m:r>
                    <m:rPr>
                      <m:sty m:val="i"/>
                    </m:rPr>
                    <m:t>p</m:t>
                  </m:r>
                  <m:sSub>
                    <m:sSubPr/>
                    <m:e>
                      <m:r>
                        <m:rPr>
                          <m:sty m:val="i"/>
                        </m:rPr>
                        <m:t>u</m:t>
                      </m:r>
                    </m:e>
                    <m:sub>
                      <m:r>
                        <m:rPr>
                          <m:sty m:val="i"/>
                        </m:rPr>
                        <m:t>θ</m:t>
                      </m:r>
                    </m:sub>
                  </m:sSub>
                  <m:r>
                    <m:rPr>
                      <m:sty m:val="p"/>
                    </m:rPr>
                    <m:t>+</m:t>
                  </m:r>
                  <m:r>
                    <m:rPr>
                      <m:sty m:val="i"/>
                    </m:rPr>
                    <m:t>t</m:t>
                  </m:r>
                  <m:sSub>
                    <m:sSubPr/>
                    <m:e>
                      <m:r>
                        <m:rPr>
                          <m:sty m:val="i"/>
                        </m:rPr>
                        <m:t>v</m:t>
                      </m:r>
                    </m:e>
                    <m:sub>
                      <m:r>
                        <m:rPr>
                          <m:sty m:val="i"/>
                        </m:rPr>
                        <m:t>θ</m:t>
                      </m:r>
                    </m:sub>
                  </m:sSub>
                </m:e>
              </m:d>
              <m:r>
                <m:rPr>
                  <m:sty m:val="p"/>
                </m:rPr>
                <m:t>,</m:t>
              </m:r>
              <m:r>
                <m:rPr>
                  <m:sty m:val="i"/>
                </m:rPr>
                <m:t>t</m:t>
              </m:r>
              <m:r>
                <m:rPr>
                  <m:sty m:val="p"/>
                </m:rPr>
                <m:t>∈</m:t>
              </m:r>
              <m:r>
                <m:rPr>
                  <m:sty m:val="b"/>
                </m:rPr>
                <m:t>R</m:t>
              </m:r>
            </m:e>
          </m:d>
        </m:oMath>
      </m:oMathPara>
    </w:p>
    <w:p>
      <w:pPr>
        <w:spacing w:after="220" w:lineRule="auto"/>
      </w:pPr>
      <w:r>
        <w:rPr>
          <w:rFonts w:eastAsia="Georgia" w:cs="Georgia" w:ascii="Georgia" w:hAnsi="Georgia"/>
        </w:rPr>
        <w:t xml:space="preserve">est une droite dont on précisera les paramètres en fonction de </w:t>
      </w:r>
      <m:oMath>
        <m:r>
          <m:rPr>
            <m:sty m:val="p"/>
          </m:rPr>
          <m:t>‖</m:t>
        </m:r>
        <m:r>
          <m:rPr>
            <m:sty m:val="i"/>
          </m:rPr>
          <m:t>x</m:t>
        </m:r>
        <m:r>
          <m:rPr>
            <m:sty m:val="p"/>
          </m:rPr>
          <m:t>‖</m:t>
        </m:r>
        <m:r>
          <m:rPr>
            <m:sty m:val="p"/>
          </m:rPr>
          <m:t>,</m:t>
        </m:r>
        <m:r>
          <m:rPr>
            <m:sty m:val="i"/>
          </m:rPr>
          <m:t>ψ</m:t>
        </m:r>
        <m:r>
          <m:rPr>
            <m:sty m:val="p"/>
          </m:rPr>
          <m:t>,</m:t>
        </m:r>
        <m:r>
          <m:rPr>
            <m:sty m:val="i"/>
          </m:rPr>
          <m:t>φ</m:t>
        </m:r>
        <m:r>
          <m:rPr>
            <m:sty m:val="p"/>
          </m:rPr>
          <m:t>,</m:t>
        </m:r>
        <m:r>
          <m:rPr>
            <m:sty m:val="i"/>
          </m:rPr>
          <m:t>p</m:t>
        </m:r>
      </m:oMath>
      <w:r>
        <w:rPr/>
        <w:t xml:space="preserve"> et </w:t>
      </w:r>
      <m:oMath>
        <m:r>
          <m:rPr>
            <m:sty m:val="i"/>
          </m:rPr>
          <m:t>θ</m:t>
        </m:r>
      </m:oMath>
      <w:r>
        <w:rPr>
          <w:rFonts w:eastAsia="Georgia" w:cs="Georgia" w:ascii="Georgia" w:hAnsi="Georgia"/>
        </w:rPr>
        <w:t xml:space="preserve">. On pourra commencer par étudier </w:t>
      </w:r>
      <m:oMath>
        <m:sSub>
          <m:sSubPr/>
          <m:e>
            <m:r>
              <m:rPr>
                <m:sty m:val="i"/>
              </m:rPr>
              <m:t>D</m:t>
            </m:r>
          </m:e>
          <m:sub>
            <m:r>
              <m:rPr>
                <m:sty m:val="i"/>
              </m:rPr>
              <m:t>O</m:t>
            </m:r>
            <m:r>
              <m:rPr>
                <m:sty m:val="p"/>
              </m:rPr>
              <m:t>,</m:t>
            </m:r>
            <m:r>
              <m:rPr>
                <m:sty m:val="i"/>
              </m:rPr>
              <m:t>φ</m:t>
            </m:r>
          </m:sub>
        </m:sSub>
      </m:oMath>
      <w:r>
        <w:rPr/>
        <w:t xml:space="preserve">.</w:t>
      </w:r>
    </w:p>
    <w:p>
      <w:pPr>
        <w:spacing w:line="271" w:before="330" w:lineRule="auto"/>
      </w:pPr>
      <w:r>
        <w:rPr>
          <w:rFonts w:eastAsia="Georgia" w:cs="Georgia" w:ascii="Georgia" w:hAnsi="Georgia"/>
          <w:b/>
          <w:sz w:val="42"/>
        </w:rPr>
        <w:t xml:space="preserve">II Lemme préparatoire</w:t>
      </w:r>
    </w:p>
    <w:p>
      <w:pPr>
        <w:spacing w:after="220" w:lineRule="auto"/>
      </w:pPr>
      <w:r>
        <w:rPr/>
        <w:t xml:space="preserve">Soit </w:t>
      </w:r>
      <m:oMath>
        <m:r>
          <m:rPr>
            <m:sty m:val="i"/>
          </m:rPr>
          <m:t>A</m:t>
        </m:r>
        <m:r>
          <m:rPr>
            <m:sty m:val="p"/>
          </m:rPr>
          <m:t>&gt;</m:t>
        </m:r>
        <m:r>
          <m:rPr>
            <m:sty m:val="p"/>
          </m:rPr>
          <m:t>0</m:t>
        </m:r>
      </m:oMath>
      <w:r>
        <w:rPr/>
        <w:t xml:space="preserve">, on note </w:t>
      </w:r>
      <m:oMath>
        <m:sSub>
          <m:sSubPr/>
          <m:e>
            <m:r>
              <m:rPr>
                <m:sty m:val="i"/>
              </m:rPr>
              <m:t>Q</m:t>
            </m:r>
          </m:e>
          <m:sub>
            <m:r>
              <m:rPr>
                <m:sty m:val="i"/>
              </m:rPr>
              <m:t>A</m:t>
            </m:r>
          </m:sub>
        </m:sSub>
      </m:oMath>
      <w:r>
        <w:rPr/>
        <w:t xml:space="preserve"> l'ensemble</w:t>
      </w:r>
    </w:p>
    <w:p>
      <w:pPr>
        <w:spacing w:after="220" w:lineRule="auto"/>
      </w:pPr>
      <m:oMathPara>
        <m:oMath>
          <m:sSub>
            <m:sSubPr/>
            <m:e>
              <m:r>
                <m:rPr>
                  <m:sty m:val="i"/>
                </m:rPr>
                <m:t>Q</m:t>
              </m:r>
            </m:e>
            <m:sub>
              <m:r>
                <m:rPr>
                  <m:sty m:val="i"/>
                </m:rPr>
                <m:t>A</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R</m:t>
              </m:r>
              <m:r>
                <m:rPr>
                  <m:sty m:val="p"/>
                </m:rPr>
                <m:t>)</m:t>
              </m:r>
              <m:r>
                <m:rPr>
                  <m:sty m:val="p"/>
                </m:rPr>
                <m:t>∈</m:t>
              </m:r>
              <m:sSup>
                <m:sSupPr/>
                <m:e>
                  <m:r>
                    <m:rPr>
                      <m:sty m:val="b"/>
                    </m:rPr>
                    <m:t>R</m:t>
                  </m:r>
                </m:e>
                <m:sup>
                  <m:r>
                    <m:rPr>
                      <m:sty m:val="p"/>
                    </m:rPr>
                    <m:t>2</m:t>
                  </m:r>
                </m:sup>
              </m:sSup>
              <m:r>
                <m:rPr>
                  <m:sty m:val="p"/>
                </m:rPr>
                <m:t>×</m:t>
              </m:r>
              <m:sSup>
                <m:sSupPr/>
                <m:e>
                  <m:r>
                    <m:rPr>
                      <m:sty m:val="b"/>
                    </m:rPr>
                    <m:t>R</m:t>
                  </m:r>
                </m:e>
                <m:sup>
                  <m:r>
                    <m:rPr>
                      <m:sty m:val="p"/>
                    </m:rPr>
                    <m:t>+</m:t>
                  </m:r>
                </m:sup>
              </m:sSup>
              <m:r>
                <m:rPr>
                  <m:sty m:val="p"/>
                </m:rPr>
                <m:t>,</m:t>
              </m:r>
              <m:r>
                <m:rPr>
                  <m:sty m:val="i"/>
                </m:rPr>
                <m:t>R</m:t>
              </m:r>
              <m:r>
                <m:rPr>
                  <m:sty m:val="p"/>
                </m:rPr>
                <m:t>&gt;</m:t>
              </m:r>
              <m:r>
                <m:rPr>
                  <m:sty m:val="p"/>
                </m:rPr>
                <m:t>‖</m:t>
              </m:r>
              <m:r>
                <m:rPr>
                  <m:sty m:val="i"/>
                </m:rPr>
                <m:t>x</m:t>
              </m:r>
              <m:r>
                <m:rPr>
                  <m:sty m:val="p"/>
                </m:rPr>
                <m:t>‖</m:t>
              </m:r>
              <m:r>
                <m:rPr>
                  <m:sty m:val="p"/>
                </m:rPr>
                <m:t>+</m:t>
              </m:r>
              <m:r>
                <m:rPr>
                  <m:sty m:val="i"/>
                </m:rPr>
                <m:t>A</m:t>
              </m:r>
            </m:e>
          </m:d>
          <m:r>
            <m:rPr>
              <m:sty m:val="p"/>
            </m:rPr>
            <m:t>.</m:t>
          </m:r>
        </m:oMath>
      </m:oMathPara>
    </w:p>
    <w:p>
      <w:pPr>
        <w:spacing w:after="220" w:lineRule="auto"/>
      </w:pPr>
      <w:r>
        <w:rPr/>
        <w:t xml:space="preserve">L'objectif de cette partie est de montrer le lemme suivant.</w:t>
      </w:r>
      <w:r>
        <w:rPr/>
        <w:br w:type="textWrapping"/>
      </w:r>
      <w:r>
        <w:rPr/>
        <w:t xml:space="preserve">Lemme 1. Soit </w:t>
      </w:r>
      <m:oMath>
        <m:r>
          <m:rPr>
            <m:sty m:val="i"/>
          </m:rPr>
          <m:t>f</m:t>
        </m:r>
        <m:r>
          <m:rPr>
            <m:sty m:val="p"/>
          </m:rPr>
          <m:t>:</m:t>
        </m:r>
        <m:sSup>
          <m:sSupPr/>
          <m:e>
            <m:r>
              <m:rPr>
                <m:sty m:val="b"/>
              </m:rPr>
              <m:t>R</m:t>
            </m:r>
          </m:e>
          <m:sup>
            <m:r>
              <m:rPr>
                <m:sty m:val="p"/>
              </m:rPr>
              <m:t>2</m:t>
            </m:r>
          </m:sup>
        </m:sSup>
        <m:r>
          <m:rPr>
            <m:sty m:val="p"/>
          </m:rPr>
          <m:t>→</m:t>
        </m:r>
        <m:r>
          <m:rPr>
            <m:sty m:val="b"/>
          </m:rPr>
          <m:t>R</m:t>
        </m:r>
        <m:r>
          <m:rPr>
            <m:sty m:val="p"/>
          </m:rPr>
          <m:t>,</m:t>
        </m:r>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telle que pour tout </w:t>
      </w:r>
      <m:oMath>
        <m:r>
          <m:rPr>
            <m:sty m:val="p"/>
          </m:rPr>
          <m:t>(</m:t>
        </m:r>
        <m:r>
          <m:rPr>
            <m:sty m:val="i"/>
          </m:rPr>
          <m:t>x</m:t>
        </m:r>
        <m:r>
          <m:rPr>
            <m:sty m:val="p"/>
          </m:rPr>
          <m:t>,</m:t>
        </m:r>
        <m:r>
          <m:rPr>
            <m:sty m:val="i"/>
          </m:rPr>
          <m:t>R</m:t>
        </m:r>
        <m:r>
          <m:rPr>
            <m:sty m:val="p"/>
          </m:rPr>
          <m:t>)</m:t>
        </m:r>
        <m:r>
          <m:rPr>
            <m:sty m:val="p"/>
          </m:rPr>
          <m:t>∈</m:t>
        </m:r>
        <m:sSub>
          <m:sSubPr/>
          <m:e>
            <m:r>
              <m:rPr>
                <m:sty m:val="i"/>
              </m:rPr>
              <m:t>Q</m:t>
            </m:r>
          </m:e>
          <m:sub>
            <m:r>
              <m:rPr>
                <m:sty m:val="i"/>
              </m:rPr>
              <m:t>A</m:t>
            </m:r>
          </m:sub>
        </m:sSub>
      </m:oMath>
      <w:r>
        <w:rPr/>
        <w:t xml:space="preserve">,</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r>
            <m:rPr>
              <m:sty m:val="i"/>
            </m:rPr>
            <m:t>d</m:t>
          </m:r>
          <m:r>
            <m:rPr>
              <m:sty m:val="i"/>
            </m:rPr>
            <m:t>θ</m:t>
          </m:r>
          <m:r>
            <m:rPr>
              <m:sty m:val="p"/>
            </m:rPr>
            <m:t>=</m:t>
          </m:r>
          <m:r>
            <m:rPr>
              <m:sty m:val="p"/>
            </m:rPr>
            <m:t>0</m:t>
          </m:r>
        </m:oMath>
      </m:oMathPara>
    </w:p>
    <w:p>
      <w:pPr>
        <w:spacing w:after="220" w:lineRule="auto"/>
      </w:pPr>
      <w:r>
        <w:rPr/>
        <w:t xml:space="preserve">alors </w:t>
      </w:r>
      <m:oMath>
        <m:r>
          <m:rPr>
            <m:sty m:val="i"/>
          </m:rPr>
          <m:t>f</m:t>
        </m:r>
      </m:oMath>
      <w:r>
        <w:rPr>
          <w:rFonts w:eastAsia="Georgia" w:cs="Georgia" w:ascii="Georgia" w:hAnsi="Georgia"/>
        </w:rPr>
        <w:t xml:space="preserve"> est nulle sur le complémentaire de </w:t>
      </w:r>
      <m:oMath>
        <m:r>
          <m:rPr>
            <m:sty m:val="i"/>
          </m:rPr>
          <m:t>B</m:t>
        </m:r>
        <m:r>
          <m:rPr>
            <m:sty m:val="p"/>
          </m:rPr>
          <m:t>(</m:t>
        </m:r>
        <m:r>
          <m:rPr>
            <m:sty m:val="i"/>
          </m:rPr>
          <m:t>O</m:t>
        </m:r>
        <m:r>
          <m:rPr>
            <m:sty m:val="p"/>
          </m:rPr>
          <m:t>,</m:t>
        </m:r>
        <m:r>
          <m:rPr>
            <m:sty m:val="i"/>
          </m:rPr>
          <m:t>A</m:t>
        </m:r>
        <m:r>
          <m:rPr>
            <m:sty m:val="p"/>
          </m:rPr>
          <m:t>)</m:t>
        </m:r>
      </m:oMath>
      <w:r>
        <w:rPr/>
        <w:t xml:space="preserve">.</w:t>
      </w:r>
    </w:p>
    <w:p>
      <w:pPr>
        <w:spacing w:lineRule="auto"/>
        <w:jc w:val="center"/>
      </w:pPr>
      <w:r>
        <w:rPr/>
        <w:drawing>
          <wp:inline distB="0" distL="0" distR="0" distT="0">
            <wp:extent cx="5486400" cy="3768773"/>
            <wp:effectExtent b="0" l="0" r="0" t="0"/>
            <wp:docPr id="2" name="image-f50ec13d4efe307f828848310a8440739d983201.jpg"/>
            <a:graphic>
              <a:graphicData uri="http://schemas.openxmlformats.org/drawingml/2006/picture">
                <pic:pic>
                  <pic:nvPicPr>
                    <pic:cNvPr id="2" name="image-f50ec13d4efe307f828848310a8440739d983201.jpg" descr=""/>
                    <pic:cNvPicPr/>
                  </pic:nvPicPr>
                  <pic:blipFill>
                    <a:blip r:embed="rId6" cstate="print"/>
                    <a:srcRect b="0" l="0" r="0" t="0"/>
                    <a:stretch>
                      <a:fillRect/>
                    </a:stretch>
                  </pic:blipFill>
                  <pic:spPr>
                    <a:xfrm>
                      <a:off x="0" y="0"/>
                      <a:ext cx="5486400" cy="3768773"/>
                    </a:xfrm>
                    <a:prstGeom prst="rect"/>
                  </pic:spPr>
                </pic:pic>
              </a:graphicData>
            </a:graphic>
          </wp:inline>
        </w:drawing>
      </w:r>
    </w:p>
    <w:p>
      <w:pPr>
        <w:spacing w:lineRule="auto"/>
      </w:pPr>
      <w:r>
        <w:rPr/>
        <w:t xml:space="preserve">Fig. </w:t>
      </w:r>
      <m:oMath>
        <m:r>
          <m:rPr>
            <m:sty m:val="p"/>
          </m:rPr>
          <m:t>2</m:t>
        </m:r>
        <m:r>
          <m:rPr>
            <m:sty m:val="p"/>
          </m:rPr>
          <m:t>−</m:t>
        </m:r>
        <m:r>
          <m:rPr>
            <m:sty m:val="p"/>
          </m:rPr>
          <m:t>(</m:t>
        </m:r>
        <m:r>
          <m:rPr>
            <m:sty m:val="i"/>
          </m:rPr>
          <m:t>x</m:t>
        </m:r>
        <m:r>
          <m:rPr>
            <m:sty m:val="p"/>
          </m:rPr>
          <m:t>,</m:t>
        </m:r>
        <m:r>
          <m:rPr>
            <m:sty m:val="i"/>
          </m:rPr>
          <m:t>R</m:t>
        </m:r>
        <m:r>
          <m:rPr>
            <m:sty m:val="p"/>
          </m:rPr>
          <m:t>)</m:t>
        </m:r>
        <m:r>
          <m:rPr>
            <m:sty m:val="p"/>
          </m:rPr>
          <m:t>∈</m:t>
        </m:r>
        <m:sSub>
          <m:sSubPr/>
          <m:e>
            <m:r>
              <m:rPr>
                <m:sty m:val="i"/>
              </m:rPr>
              <m:t>Q</m:t>
            </m:r>
          </m:e>
          <m:sub>
            <m:r>
              <m:rPr>
                <m:sty m:val="i"/>
              </m:rPr>
              <m:t>A</m:t>
            </m:r>
          </m:sub>
        </m:sSub>
      </m:oMath>
    </w:p>
    <w:p>
      <w:pPr>
        <w:numPr>
          <w:ilvl w:val="0"/>
          <w:numId w:val="3"/>
        </w:numPr>
        <w:spacing w:lineRule="auto"/>
      </w:pPr>
      <w:r>
        <w:rPr/>
        <w:t xml:space="preserve">Soit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Soit </w:t>
      </w:r>
      <m:oMath>
        <m:r>
          <m:rPr>
            <m:sty m:val="p"/>
          </m:rPr>
          <m:t>(</m:t>
        </m:r>
        <m:r>
          <m:rPr>
            <m:sty m:val="i"/>
          </m:rPr>
          <m:t>x</m:t>
        </m:r>
        <m:r>
          <m:rPr>
            <m:sty m:val="p"/>
          </m:rPr>
          <m:t>,</m:t>
        </m:r>
        <m:r>
          <m:rPr>
            <m:sty m:val="i"/>
          </m:rPr>
          <m:t>R</m:t>
        </m:r>
        <m:r>
          <m:rPr>
            <m:sty m:val="p"/>
          </m:rPr>
          <m:t>)</m:t>
        </m:r>
        <m:r>
          <m:rPr>
            <m:sty m:val="p"/>
          </m:rPr>
          <m:t>∈</m:t>
        </m:r>
        <m:sSup>
          <m:sSupPr/>
          <m:e>
            <m:r>
              <m:rPr>
                <m:sty m:val="b"/>
              </m:rPr>
              <m:t>R</m:t>
            </m:r>
          </m:e>
          <m:sup>
            <m:r>
              <m:rPr>
                <m:sty m:val="p"/>
              </m:rPr>
              <m:t>2</m:t>
            </m:r>
          </m:sup>
        </m:sSup>
        <m:r>
          <m:rPr>
            <m:sty m:val="p"/>
          </m:rPr>
          <m:t>×</m:t>
        </m:r>
        <m:sSup>
          <m:sSupPr/>
          <m:e>
            <m:r>
              <m:rPr>
                <m:sty m:val="b"/>
              </m:rPr>
              <m:t>R</m:t>
            </m:r>
          </m:e>
          <m:sup>
            <m:r>
              <m:rPr>
                <m:sty m:val="p"/>
              </m:rPr>
              <m:t>+</m:t>
            </m:r>
          </m:sup>
        </m:sSup>
      </m:oMath>
      <w:r>
        <w:rPr/>
        <w:t xml:space="preserve">. Montrer que les applications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V</m:t>
                    </m:r>
                  </m:e>
                  <m:sub>
                    <m:r>
                      <m:rPr>
                        <m:sty m:val="i"/>
                      </m:rPr>
                      <m:t>i</m:t>
                    </m:r>
                  </m:sub>
                </m:sSub>
                <m:r>
                  <m:rPr>
                    <m:sty m:val="p"/>
                  </m:rPr>
                  <m:t>:</m:t>
                </m:r>
                <m:sSub>
                  <m:sSubPr/>
                  <m:e>
                    <m:r>
                      <m:rPr>
                        <m:sty m:val="i"/>
                      </m:rPr>
                      <m:t>x</m:t>
                    </m:r>
                  </m:e>
                  <m:sub>
                    <m:r>
                      <m:rPr>
                        <m:sty m:val="i"/>
                      </m:rPr>
                      <m:t>i</m:t>
                    </m:r>
                  </m:sub>
                </m:sSub>
              </m:e>
              <m:e>
                <m:r>
                  <m:rPr>
                    <m:sty m:val="i"/>
                  </m:rPr>
                  <m:t xml:space="preserve"> </m:t>
                </m:r>
                <m:r>
                  <m:rPr>
                    <m:sty m:val="p"/>
                  </m:rPr>
                  <m:t>⟼</m:t>
                </m:r>
                <m:nary>
                  <m:naryPr>
                    <m:chr m:val="∫"/>
                    <m:limLoc m:val="subSup"/>
                    <m:grow m:val="1"/>
                  </m:naryPr>
                  <m:sub>
                    <m:r>
                      <m:rPr>
                        <m:sty m:val="p"/>
                      </m:rPr>
                      <m:t>0</m:t>
                    </m:r>
                  </m:sub>
                  <m:sup>
                    <m:r>
                      <m:rPr>
                        <m:sty m:val="i"/>
                      </m:rPr>
                      <m:t>R</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r>
                  <m:rPr>
                    <m:sty m:val="i"/>
                  </m:rPr>
                  <m:t>r</m:t>
                </m:r>
                <m:r>
                  <m:rPr>
                    <m:nor/>
                  </m:rPr>
                  <m:t xml:space="preserve"> </m:t>
                </m:r>
                <m:r>
                  <m:rPr>
                    <m:sty m:val="p"/>
                  </m:rPr>
                  <m:t>d</m:t>
                </m:r>
                <m:r>
                  <m:rPr>
                    <m:sty m:val="i"/>
                  </m:rPr>
                  <m:t>r</m:t>
                </m:r>
                <m:r>
                  <m:rPr>
                    <m:sty m:val="p"/>
                  </m:rPr>
                  <m:t>,</m:t>
                </m:r>
                <m:r>
                  <m:rPr>
                    <m:sty m:val="i"/>
                  </m:rPr>
                  <m:t>i</m:t>
                </m:r>
                <m:r>
                  <m:rPr>
                    <m:sty m:val="p"/>
                  </m:rPr>
                  <m:t>=</m:t>
                </m:r>
                <m:r>
                  <m:rPr>
                    <m:sty m:val="p"/>
                  </m:rPr>
                  <m:t>1</m:t>
                </m:r>
                <m:r>
                  <m:rPr>
                    <m:sty m:val="p"/>
                  </m:rPr>
                  <m:t>,</m:t>
                </m:r>
                <m:r>
                  <m:rPr>
                    <m:sty m:val="p"/>
                  </m:rPr>
                  <m:t>2</m:t>
                </m:r>
              </m:e>
            </m:mr>
            <m:mr>
              <m:e>
                <m:sSub>
                  <m:sSubPr/>
                  <m:e>
                    <m:r>
                      <m:rPr>
                        <m:sty m:val="i"/>
                      </m:rPr>
                      <m:t>W</m:t>
                    </m:r>
                  </m:e>
                  <m:sub>
                    <m:r>
                      <m:rPr>
                        <m:sty m:val="i"/>
                      </m:rPr>
                      <m:t>i</m:t>
                    </m:r>
                  </m:sub>
                </m:sSub>
                <m:r>
                  <m:rPr>
                    <m:sty m:val="p"/>
                  </m:rPr>
                  <m:t>:</m:t>
                </m:r>
                <m:sSub>
                  <m:sSubPr/>
                  <m:e>
                    <m:r>
                      <m:rPr>
                        <m:sty m:val="i"/>
                      </m:rPr>
                      <m:t>x</m:t>
                    </m:r>
                  </m:e>
                  <m:sub>
                    <m:r>
                      <m:rPr>
                        <m:sty m:val="i"/>
                      </m:rPr>
                      <m:t>i</m:t>
                    </m:r>
                  </m:sub>
                </m:sSub>
              </m:e>
              <m:e>
                <m:r>
                  <m:rPr>
                    <m:sty m:val="i"/>
                  </m:rPr>
                  <m:t xml:space="preserve"> </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nary>
                  <m:naryPr>
                    <m:chr m:val="∫"/>
                    <m:limLoc m:val="subSup"/>
                    <m:grow m:val="1"/>
                  </m:naryPr>
                  <m:sub>
                    <m:r>
                      <m:rPr>
                        <m:sty m:val="p"/>
                      </m:rPr>
                      <m:t>0</m:t>
                    </m:r>
                  </m:sub>
                  <m:sup>
                    <m:r>
                      <m:rPr>
                        <m:sty m:val="i"/>
                      </m:rPr>
                      <m:t>R</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r>
                  <m:rPr>
                    <m:sty m:val="i"/>
                  </m:rPr>
                  <m:t>r</m:t>
                </m:r>
                <m:r>
                  <m:rPr>
                    <m:nor/>
                  </m:rPr>
                  <m:t xml:space="preserve"> </m:t>
                </m:r>
                <m:r>
                  <m:rPr>
                    <m:sty m:val="p"/>
                  </m:rPr>
                  <m:t>d</m:t>
                </m:r>
                <m:r>
                  <m:rPr>
                    <m:sty m:val="i"/>
                  </m:rPr>
                  <m:t>r</m:t>
                </m:r>
                <m:r>
                  <m:rPr>
                    <m:nor/>
                  </m:rPr>
                  <m:t xml:space="preserve"> </m:t>
                </m:r>
                <m:r>
                  <m:rPr>
                    <m:sty m:val="p"/>
                  </m:rPr>
                  <m:t>d</m:t>
                </m:r>
                <m:r>
                  <m:rPr>
                    <m:sty m:val="i"/>
                  </m:rPr>
                  <m:t>θ</m:t>
                </m:r>
                <m:r>
                  <m:rPr>
                    <m:sty m:val="p"/>
                  </m:rPr>
                  <m:t>,</m:t>
                </m:r>
                <m:r>
                  <m:rPr>
                    <m:sty m:val="i"/>
                  </m:rPr>
                  <m:t>i</m:t>
                </m:r>
                <m:r>
                  <m:rPr>
                    <m:sty m:val="p"/>
                  </m:rPr>
                  <m:t>=</m:t>
                </m:r>
                <m:r>
                  <m:rPr>
                    <m:sty m:val="p"/>
                  </m:rPr>
                  <m:t>1</m:t>
                </m:r>
                <m:r>
                  <m:rPr>
                    <m:sty m:val="p"/>
                  </m:rPr>
                  <m:t>,</m:t>
                </m:r>
                <m:r>
                  <m:rPr>
                    <m:sty m:val="p"/>
                  </m:rPr>
                  <m:t>2</m:t>
                </m:r>
              </m:e>
            </m:mr>
          </m:m>
        </m:oMath>
      </m:oMathPara>
    </w:p>
    <w:p>
      <w:pPr>
        <w:spacing w:after="220" w:lineRule="auto"/>
      </w:pPr>
      <w:r>
        <w:rPr>
          <w:rFonts w:eastAsia="Georgia" w:cs="Georgia" w:ascii="Georgia" w:hAnsi="Georgia"/>
        </w:rPr>
        <w:t xml:space="preserve">sont dérivables sur </w:t>
      </w:r>
      <m:oMath>
        <m:r>
          <m:rPr>
            <m:sty m:val="b"/>
          </m:rPr>
          <m:t>R</m:t>
        </m:r>
      </m:oMath>
      <w:r>
        <w:rPr>
          <w:rFonts w:eastAsia="Georgia" w:cs="Georgia" w:ascii="Georgia" w:hAnsi="Georgia"/>
        </w:rPr>
        <w:t xml:space="preserve"> et calculer leur dérivée.</w:t>
      </w:r>
      <w:r>
        <w:rPr/>
        <w:br w:type="textWrapping"/>
      </w:r>
      <w:r>
        <w:rPr/>
        <w:t xml:space="preserve">6. Soient </w:t>
      </w:r>
      <m:oMath>
        <m:r>
          <m:rPr>
            <m:sty m:val="i"/>
          </m:rPr>
          <m:t>P</m:t>
        </m:r>
      </m:oMath>
      <w:r>
        <w:rPr/>
        <w:t xml:space="preserve"> et </w:t>
      </w:r>
      <m:oMath>
        <m:r>
          <m:rPr>
            <m:sty m:val="i"/>
          </m:rPr>
          <m:t>Q</m:t>
        </m:r>
      </m:oMath>
      <w:r>
        <w:rPr>
          <w:rFonts w:eastAsia="Georgia" w:cs="Georgia" w:ascii="Georgia" w:hAnsi="Georgia"/>
        </w:rPr>
        <w:t xml:space="preserve"> deux éléments de </w:t>
      </w:r>
      <m:oMath>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et soit </w:t>
      </w:r>
      <m:oMath>
        <m:r>
          <m:rPr>
            <m:sty m:val="p"/>
          </m:rPr>
          <m:t>(</m:t>
        </m:r>
        <m:r>
          <m:rPr>
            <m:sty m:val="i"/>
          </m:rPr>
          <m:t>x</m:t>
        </m:r>
        <m:r>
          <m:rPr>
            <m:sty m:val="p"/>
          </m:rPr>
          <m:t>,</m:t>
        </m:r>
        <m:r>
          <m:rPr>
            <m:sty m:val="i"/>
          </m:rPr>
          <m:t>R</m:t>
        </m:r>
        <m:r>
          <m:rPr>
            <m:sty m:val="p"/>
          </m:rPr>
          <m:t>)</m:t>
        </m:r>
        <m:r>
          <m:rPr>
            <m:sty m:val="p"/>
          </m:rPr>
          <m:t>∈</m:t>
        </m:r>
        <m:sSup>
          <m:sSupPr/>
          <m:e>
            <m:r>
              <m:rPr>
                <m:sty m:val="b"/>
              </m:rPr>
              <m:t>R</m:t>
            </m:r>
          </m:e>
          <m:sup>
            <m:r>
              <m:rPr>
                <m:sty m:val="p"/>
              </m:rPr>
              <m:t>2</m:t>
            </m:r>
          </m:sup>
        </m:sSup>
        <m:r>
          <m:rPr>
            <m:sty m:val="p"/>
          </m:rPr>
          <m:t>×</m:t>
        </m:r>
        <m:sSup>
          <m:sSupPr/>
          <m:e>
            <m:r>
              <m:rPr>
                <m:sty m:val="b"/>
              </m:rPr>
              <m:t>R</m:t>
            </m:r>
          </m:e>
          <m:sup>
            <m:r>
              <m:rPr>
                <m:sty m:val="p"/>
              </m:rPr>
              <m:t>+</m:t>
            </m:r>
          </m:sup>
        </m:sSup>
      </m:oMath>
      <w:r>
        <w:rPr>
          <w:rFonts w:eastAsia="Georgia" w:cs="Georgia" w:ascii="Georgia" w:hAnsi="Georgia"/>
        </w:rPr>
        <w:t xml:space="preserve">. En utilisant la formule de Green-Riemann, montrer l'identité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nary>
                  <m:naryPr>
                    <m:chr m:val="∫"/>
                    <m:limLoc m:val="subSup"/>
                    <m:grow m:val="1"/>
                  </m:naryPr>
                  <m:sub>
                    <m:r>
                      <m:rPr>
                        <m:sty m:val="p"/>
                      </m:rPr>
                      <m:t>0</m:t>
                    </m:r>
                  </m:sub>
                  <m:sup>
                    <m:r>
                      <m:rPr>
                        <m:sty m:val="i"/>
                      </m:rPr>
                      <m:t>R</m:t>
                    </m:r>
                  </m:sup>
                  <m:e>
                    <m:r>
                      <m:rPr>
                        <m:sty m:val="p"/>
                      </m:rPr>
                      <m:t xml:space="preserve"> </m:t>
                    </m:r>
                  </m:e>
                </m:nary>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m:t>
                        </m:r>
                        <m:r>
                          <m:rPr>
                            <m:sty m:val="i"/>
                          </m:rPr>
                          <m:t>Q</m:t>
                        </m:r>
                      </m:num>
                      <m:den>
                        <m:r>
                          <m:rPr>
                            <m:sty m:val="i"/>
                          </m:rPr>
                          <m:t>∂</m:t>
                        </m:r>
                        <m:sSub>
                          <m:sSubPr/>
                          <m:e>
                            <m:r>
                              <m:rPr>
                                <m:sty m:val="i"/>
                              </m:rPr>
                              <m:t>x</m:t>
                            </m:r>
                          </m:e>
                          <m:sub>
                            <m:r>
                              <m:rPr>
                                <m:sty m:val="p"/>
                              </m:rPr>
                              <m:t>1</m:t>
                            </m:r>
                          </m:sub>
                        </m:sSub>
                      </m:den>
                    </m:f>
                    <m:r>
                      <m:rPr>
                        <m:sty m:val="p"/>
                      </m:rPr>
                      <m:t>(</m:t>
                    </m:r>
                  </m:e>
                </m:d>
              </m:e>
              <m:e>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r>
                          <m:rPr>
                            <m:sty m:val="i"/>
                          </m:rPr>
                          <m:t>r</m:t>
                        </m:r>
                        <m:sSub>
                          <m:sSubPr/>
                          <m:e>
                            <m:r>
                              <m:rPr>
                                <m:sty m:val="i"/>
                              </m:rPr>
                              <m:t>u</m:t>
                            </m:r>
                          </m:e>
                          <m:sub>
                            <m:r>
                              <m:rPr>
                                <m:sty m:val="i"/>
                              </m:rPr>
                              <m:t>θ</m:t>
                            </m:r>
                          </m:sub>
                        </m:sSub>
                      </m:e>
                    </m:d>
                    <m:r>
                      <m:rPr>
                        <m:sty m:val="p"/>
                      </m:rPr>
                      <m:t>−</m:t>
                    </m:r>
                    <m:f>
                      <m:fPr>
                        <m:ctrlPr>
                          <w:rPr>
                            <w:rFonts w:ascii="Cambria Math" w:hAnsi="Cambria Math"/>
                          </w:rPr>
                        </m:ctrlPr>
                      </m:fPr>
                      <m:num>
                        <m:r>
                          <m:rPr>
                            <m:sty m:val="i"/>
                          </m:rPr>
                          <m:t>∂</m:t>
                        </m:r>
                        <m:r>
                          <m:rPr>
                            <m:sty m:val="i"/>
                          </m:rPr>
                          <m:t>P</m:t>
                        </m:r>
                      </m:num>
                      <m:den>
                        <m:r>
                          <m:rPr>
                            <m:sty m:val="i"/>
                          </m:rPr>
                          <m:t>∂</m:t>
                        </m:r>
                        <m:sSub>
                          <m:sSubPr/>
                          <m:e>
                            <m:r>
                              <m:rPr>
                                <m:sty m:val="i"/>
                              </m:rPr>
                              <m:t>x</m:t>
                            </m:r>
                          </m:e>
                          <m:sub>
                            <m:r>
                              <m:rPr>
                                <m:sty m:val="p"/>
                              </m:rPr>
                              <m:t>2</m:t>
                            </m:r>
                          </m:sub>
                        </m:sSub>
                      </m:den>
                    </m:f>
                    <m:d>
                      <m:dPr>
                        <m:begChr m:val="("/>
                        <m:endChr m:val=")"/>
                        <m:ctrlPr>
                          <w:rPr>
                            <w:rFonts w:ascii="Cambria Math" w:hAnsi="Cambria Math"/>
                          </w:rPr>
                        </m:ctrlPr>
                      </m:dPr>
                      <m:e>
                        <m:r>
                          <m:rPr>
                            <m:sty m:val="i"/>
                          </m:rPr>
                          <m:t>x</m:t>
                        </m:r>
                        <m:r>
                          <m:rPr>
                            <m:sty m:val="p"/>
                          </m:rPr>
                          <m:t>+</m:t>
                        </m:r>
                        <m:r>
                          <m:rPr>
                            <m:sty m:val="i"/>
                          </m:rPr>
                          <m:t>r</m:t>
                        </m:r>
                        <m:sSub>
                          <m:sSubPr/>
                          <m:e>
                            <m:r>
                              <m:rPr>
                                <m:sty m:val="i"/>
                              </m:rPr>
                              <m:t>u</m:t>
                            </m:r>
                          </m:e>
                          <m:sub>
                            <m:r>
                              <m:rPr>
                                <m:sty m:val="i"/>
                              </m:rPr>
                              <m:t>θ</m:t>
                            </m:r>
                          </m:sub>
                        </m:sSub>
                      </m:e>
                    </m:d>
                  </m:e>
                </m:d>
                <m:r>
                  <m:rPr>
                    <m:sty m:val="i"/>
                  </m:rPr>
                  <m:t>r</m:t>
                </m:r>
                <m:r>
                  <m:rPr>
                    <m:nor/>
                  </m:rPr>
                  <m:t xml:space="preserve"> </m:t>
                </m:r>
                <m:r>
                  <m:rPr>
                    <m:sty m:val="p"/>
                  </m:rPr>
                  <m:t>d</m:t>
                </m:r>
                <m:r>
                  <m:rPr>
                    <m:sty m:val="i"/>
                  </m:rPr>
                  <m:t>r</m:t>
                </m:r>
                <m:r>
                  <m:rPr>
                    <m:nor/>
                  </m:rPr>
                  <m:t xml:space="preserve"> </m:t>
                </m:r>
                <m:r>
                  <m:rPr>
                    <m:sty m:val="p"/>
                  </m:rPr>
                  <m:t>d</m:t>
                </m:r>
                <m:r>
                  <m:rPr>
                    <m:sty m:val="i"/>
                  </m:rPr>
                  <m:t>θ</m:t>
                </m:r>
              </m:e>
            </m:mr>
            <m:mr>
              <m:e/>
              <m:e>
                <m:r>
                  <m:rPr>
                    <m:sty m:val="i"/>
                  </m:rPr>
                  <m:t xml:space="preserve"> </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P</m:t>
                </m:r>
                <m:d>
                  <m:dPr>
                    <m:begChr m:val="("/>
                    <m:endChr m:val=")"/>
                    <m:ctrlPr>
                      <w:rPr>
                        <w:rFonts w:ascii="Cambria Math" w:hAnsi="Cambria Math"/>
                      </w:rPr>
                    </m:ctrlPr>
                  </m:dPr>
                  <m:e>
                    <m:r>
                      <m:rPr>
                        <m:sty m:val="i"/>
                      </m:rPr>
                      <m:t>x</m:t>
                    </m:r>
                    <m:r>
                      <m:rPr>
                        <m:sty m:val="p"/>
                      </m:rPr>
                      <m:t>+</m:t>
                    </m:r>
                    <m:r>
                      <m:rPr>
                        <m:sty m:val="i"/>
                      </m:rPr>
                      <m:t>R</m:t>
                    </m:r>
                    <m:sSub>
                      <m:sSubPr/>
                      <m:e>
                        <m:r>
                          <m:rPr>
                            <m:sty m:val="i"/>
                          </m:rPr>
                          <m:t>u</m:t>
                        </m:r>
                      </m:e>
                      <m:sub>
                        <m:r>
                          <m:rPr>
                            <m:sty m:val="i"/>
                          </m:rPr>
                          <m:t>θ</m:t>
                        </m:r>
                      </m:sub>
                    </m:sSub>
                  </m:e>
                </m:d>
                <m:r>
                  <m:rPr>
                    <m:sty m:val="p"/>
                  </m:rPr>
                  <m:t>(</m:t>
                </m:r>
                <m:r>
                  <m:rPr>
                    <m:sty m:val="p"/>
                  </m:rPr>
                  <m:t>−</m:t>
                </m:r>
                <m:r>
                  <m:rPr>
                    <m:sty m:val="i"/>
                  </m:rPr>
                  <m:t>R</m:t>
                </m:r>
                <m:r>
                  <m:rPr>
                    <m:sty m:val="p"/>
                  </m:rPr>
                  <m:t>sin</m:t>
                </m:r>
                <m:r>
                  <m:rPr>
                    <m:sty m:val="p"/>
                  </m:rPr>
                  <m:t>⁡</m:t>
                </m:r>
                <m:r>
                  <m:rPr>
                    <m:sty m:val="i"/>
                  </m:rPr>
                  <m:t>θ</m:t>
                </m:r>
                <m:r>
                  <m:rPr>
                    <m:sty m:val="p"/>
                  </m:rPr>
                  <m:t>)</m:t>
                </m:r>
                <m:r>
                  <m:rPr>
                    <m:sty m:val="p"/>
                  </m:rPr>
                  <m:t>d</m:t>
                </m:r>
                <m:r>
                  <m:rPr>
                    <m:sty m:val="i"/>
                  </m:rPr>
                  <m:t>θ</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r>
                  <m:rPr>
                    <m:sty m:val="i"/>
                  </m:rPr>
                  <m:t>Q</m:t>
                </m:r>
                <m:d>
                  <m:dPr>
                    <m:begChr m:val="("/>
                    <m:endChr m:val=")"/>
                    <m:ctrlPr>
                      <w:rPr>
                        <w:rFonts w:ascii="Cambria Math" w:hAnsi="Cambria Math"/>
                      </w:rPr>
                    </m:ctrlPr>
                  </m:dPr>
                  <m:e>
                    <m:r>
                      <m:rPr>
                        <m:sty m:val="i"/>
                      </m:rPr>
                      <m:t>x</m:t>
                    </m:r>
                    <m:r>
                      <m:rPr>
                        <m:sty m:val="p"/>
                      </m:rPr>
                      <m:t>+</m:t>
                    </m:r>
                    <m:r>
                      <m:rPr>
                        <m:sty m:val="i"/>
                      </m:rPr>
                      <m:t>R</m:t>
                    </m:r>
                    <m:sSub>
                      <m:sSubPr/>
                      <m:e>
                        <m:r>
                          <m:rPr>
                            <m:sty m:val="i"/>
                          </m:rPr>
                          <m:t>u</m:t>
                        </m:r>
                      </m:e>
                      <m:sub>
                        <m:r>
                          <m:rPr>
                            <m:sty m:val="i"/>
                          </m:rPr>
                          <m:t>θ</m:t>
                        </m:r>
                      </m:sub>
                    </m:sSub>
                  </m:e>
                </m:d>
                <m:r>
                  <m:rPr>
                    <m:sty m:val="i"/>
                  </m:rPr>
                  <m:t>R</m:t>
                </m:r>
                <m:r>
                  <m:rPr>
                    <m:sty m:val="p"/>
                  </m:rPr>
                  <m:t>cos</m:t>
                </m:r>
                <m:r>
                  <m:rPr>
                    <m:sty m:val="p"/>
                  </m:rPr>
                  <m:t>⁡</m:t>
                </m:r>
                <m:r>
                  <m:rPr>
                    <m:sty m:val="i"/>
                  </m:rPr>
                  <m:t>θ</m:t>
                </m:r>
                <m:r>
                  <m:rPr>
                    <m:nor/>
                  </m:rPr>
                  <m:t xml:space="preserve"> </m:t>
                </m:r>
                <m:r>
                  <m:rPr>
                    <m:sty m:val="p"/>
                  </m:rPr>
                  <m:t>d</m:t>
                </m:r>
                <m:r>
                  <m:rPr>
                    <m:sty m:val="i"/>
                  </m:rPr>
                  <m:t>θ</m:t>
                </m:r>
              </m:e>
            </m:mr>
          </m:m>
        </m:oMath>
      </m:oMathPara>
    </w:p>
    <w:p>
      <w:pPr>
        <w:spacing w:after="220" w:lineRule="auto"/>
      </w:pPr>
      <w:r>
        <w:rPr>
          <w:rFonts w:eastAsia="Georgia" w:cs="Georgia" w:ascii="Georgia" w:hAnsi="Georgia"/>
        </w:rPr>
        <w:t xml:space="preserve">Dans les questions 7 à 13, on suppose que </w:t>
      </w:r>
      <m:oMath>
        <m:r>
          <m:rPr>
            <m:sty m:val="i"/>
          </m:rPr>
          <m:t>f</m:t>
        </m:r>
      </m:oMath>
      <w:r>
        <w:rPr>
          <w:rFonts w:eastAsia="Georgia" w:cs="Georgia" w:ascii="Georgia" w:hAnsi="Georgia"/>
        </w:rPr>
        <w:t xml:space="preserve"> vérifie les hypothèses du lemme.</w:t>
      </w:r>
      <w:r>
        <w:rPr/>
        <w:br w:type="textWrapping"/>
      </w:r>
      <w:r>
        <w:rPr>
          <w:rFonts w:eastAsia="Georgia" w:cs="Georgia" w:ascii="Georgia" w:hAnsi="Georgia"/>
        </w:rPr>
        <w:t xml:space="preserve">7. Établir, pour tout </w:t>
      </w:r>
      <m:oMath>
        <m:r>
          <m:rPr>
            <m:sty m:val="p"/>
          </m:rPr>
          <m:t>(</m:t>
        </m:r>
        <m:r>
          <m:rPr>
            <m:sty m:val="i"/>
          </m:rPr>
          <m:t>x</m:t>
        </m:r>
        <m:r>
          <m:rPr>
            <m:sty m:val="p"/>
          </m:rPr>
          <m:t>,</m:t>
        </m:r>
        <m:r>
          <m:rPr>
            <m:sty m:val="i"/>
          </m:rPr>
          <m:t>R</m:t>
        </m:r>
        <m:r>
          <m:rPr>
            <m:sty m:val="p"/>
          </m:rPr>
          <m:t>)</m:t>
        </m:r>
        <m:r>
          <m:rPr>
            <m:sty m:val="p"/>
          </m:rPr>
          <m:t>∈</m:t>
        </m:r>
        <m:sSub>
          <m:sSubPr/>
          <m:e>
            <m:r>
              <m:rPr>
                <m:sty m:val="i"/>
              </m:rPr>
              <m:t>Q</m:t>
            </m:r>
          </m:e>
          <m:sub>
            <m:r>
              <m:rPr>
                <m:sty m:val="i"/>
              </m:rPr>
              <m:t>A</m:t>
            </m:r>
          </m:sub>
        </m:sSub>
      </m:oMath>
      <w:r>
        <w:rPr>
          <w:rFonts w:eastAsia="Georgia" w:cs="Georgia" w:ascii="Georgia" w:hAnsi="Georgia"/>
        </w:rPr>
        <w:t xml:space="preserve">, les deux identités suivantes:</w:t>
      </w:r>
    </w:p>
    <w:p>
      <w:pPr>
        <w:spacing w:after="220" w:lineRule="auto"/>
      </w:pPr>
      <m:oMathPara>
        <m:oMath>
          <m:m>
            <m:mPr>
              <m:plcHide m:val="1"/>
              <m:cGpRule m:val="0"/>
              <m:mcs>
                <m:mc>
                  <m:mcPr>
                    <m:count m:val="1"/>
                    <m:mcJc m:val="right"/>
                  </m:mcPr>
                </m:mc>
                <m:mc>
                  <m:mcPr>
                    <m:count m:val="1"/>
                    <m:mcJc m:val="left"/>
                  </m:mcPr>
                </m:mc>
              </m:mcs>
              <m:ctrlPr>
                <w:rPr>
                  <w:rFonts w:ascii="Cambria Math" w:hAnsi="Cambria Math"/>
                  <w:i/>
                </w:rPr>
              </m:ctrlPr>
            </m:mPr>
            <m:mr>
              <m:e>
                <m:nary>
                  <m:naryPr>
                    <m:chr m:val="∬"/>
                    <m:limLoc m:val="subSup"/>
                    <m:grow m:val="1"/>
                    <m:supHide m:val="1"/>
                  </m:naryPr>
                  <m:sub>
                    <m:sSup>
                      <m:sSupPr/>
                      <m:e>
                        <m:r>
                          <m:rPr>
                            <m:sty m:val="b"/>
                          </m:rPr>
                          <m:t>R</m:t>
                        </m:r>
                      </m:e>
                      <m:sup>
                        <m:r>
                          <m:rPr>
                            <m:sty m:val="p"/>
                          </m:rPr>
                          <m:t>2</m:t>
                        </m:r>
                      </m:sup>
                    </m:sSup>
                  </m:sub>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r>
                  <m:rPr>
                    <m:sty m:val="p"/>
                  </m:rPr>
                  <m:t>d</m:t>
                </m:r>
                <m:sSub>
                  <m:sSubPr/>
                  <m:e>
                    <m:r>
                      <m:rPr>
                        <m:sty m:val="i"/>
                      </m:rPr>
                      <m:t>y</m:t>
                    </m:r>
                  </m:e>
                  <m:sub>
                    <m:r>
                      <m:rPr>
                        <m:sty m:val="p"/>
                      </m:rPr>
                      <m:t>1</m:t>
                    </m:r>
                  </m:sub>
                </m:sSub>
                <m:r>
                  <m:rPr>
                    <m:nor/>
                  </m:rPr>
                  <m:t xml:space="preserve"> </m:t>
                </m:r>
                <m:r>
                  <m:rPr>
                    <m:sty m:val="p"/>
                  </m:rPr>
                  <m:t>d</m:t>
                </m:r>
                <m:sSub>
                  <m:sSubPr/>
                  <m:e>
                    <m:r>
                      <m:rPr>
                        <m:sty m:val="i"/>
                      </m:rPr>
                      <m:t>y</m:t>
                    </m:r>
                  </m:e>
                  <m:sub>
                    <m:r>
                      <m:rPr>
                        <m:sty m:val="p"/>
                      </m:rPr>
                      <m:t>2</m:t>
                    </m:r>
                  </m:sub>
                </m:sSub>
                <m:r>
                  <m:rPr>
                    <m:sty m:val="p"/>
                  </m:rPr>
                  <m:t>=</m:t>
                </m:r>
                <m:nary>
                  <m:naryPr>
                    <m:chr m:val="∬"/>
                    <m:limLoc m:val="subSup"/>
                    <m:grow m:val="1"/>
                    <m:supHide m:val="1"/>
                  </m:naryPr>
                  <m:sub>
                    <m:sSup>
                      <m:sSupPr/>
                      <m:e>
                        <m:r>
                          <m:rPr>
                            <m:sty m:val="b"/>
                          </m:rPr>
                          <m:t>R</m:t>
                        </m:r>
                      </m:e>
                      <m:sup>
                        <m:r>
                          <m:rPr>
                            <m:sty m:val="p"/>
                          </m:rPr>
                          <m:t>2</m:t>
                        </m:r>
                      </m:sup>
                    </m:sSup>
                  </m:sub>
                  <m:sup/>
                  <m:e>
                    <m:r>
                      <m:rPr>
                        <m:sty m:val="p"/>
                      </m:rPr>
                      <m:t xml:space="preserve"> </m:t>
                    </m:r>
                  </m:e>
                </m:nary>
                <m:r>
                  <m:rPr>
                    <m:sty m:val="p"/>
                  </m:rPr>
                  <m:t xml:space="preserve"> </m:t>
                </m:r>
              </m:e>
              <m:e>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z</m:t>
                        </m:r>
                      </m:e>
                      <m:sub>
                        <m:r>
                          <m:rPr>
                            <m:sty m:val="p"/>
                          </m:rPr>
                          <m:t>1</m:t>
                        </m:r>
                      </m:sub>
                    </m:sSub>
                    <m:r>
                      <m:rPr>
                        <m:sty m:val="p"/>
                      </m:rPr>
                      <m:t>,</m:t>
                    </m:r>
                    <m:sSub>
                      <m:sSubPr/>
                      <m:e>
                        <m:r>
                          <m:rPr>
                            <m:sty m:val="i"/>
                          </m:rPr>
                          <m:t>x</m:t>
                        </m:r>
                      </m:e>
                      <m:sub>
                        <m:r>
                          <m:rPr>
                            <m:sty m:val="p"/>
                          </m:rPr>
                          <m:t>2</m:t>
                        </m:r>
                      </m:sub>
                    </m:sSub>
                    <m:r>
                      <m:rPr>
                        <m:sty m:val="p"/>
                      </m:rPr>
                      <m:t>+</m:t>
                    </m:r>
                    <m:sSub>
                      <m:sSubPr/>
                      <m:e>
                        <m:r>
                          <m:rPr>
                            <m:sty m:val="i"/>
                          </m:rPr>
                          <m:t>z</m:t>
                        </m:r>
                      </m:e>
                      <m:sub>
                        <m:r>
                          <m:rPr>
                            <m:sty m:val="p"/>
                          </m:rPr>
                          <m:t>2</m:t>
                        </m:r>
                      </m:sub>
                    </m:sSub>
                  </m:e>
                </m:d>
                <m:r>
                  <m:rPr>
                    <m:sty m:val="p"/>
                  </m:rPr>
                  <m:t>d</m:t>
                </m:r>
                <m:sSub>
                  <m:sSubPr/>
                  <m:e>
                    <m:r>
                      <m:rPr>
                        <m:sty m:val="i"/>
                      </m:rPr>
                      <m:t>z</m:t>
                    </m:r>
                  </m:e>
                  <m:sub>
                    <m:r>
                      <m:rPr>
                        <m:sty m:val="p"/>
                      </m:rPr>
                      <m:t>1</m:t>
                    </m:r>
                  </m:sub>
                </m:sSub>
                <m:r>
                  <m:rPr>
                    <m:nor/>
                  </m:rPr>
                  <m:t xml:space="preserve"> </m:t>
                </m:r>
                <m:r>
                  <m:rPr>
                    <m:sty m:val="p"/>
                  </m:rPr>
                  <m:t>d</m:t>
                </m:r>
                <m:sSub>
                  <m:sSubPr/>
                  <m:e>
                    <m:r>
                      <m:rPr>
                        <m:sty m:val="i"/>
                      </m:rPr>
                      <m:t>z</m:t>
                    </m:r>
                  </m:e>
                  <m:sub>
                    <m:r>
                      <m:rPr>
                        <m:sty m:val="p"/>
                      </m:rPr>
                      <m:t>2</m:t>
                    </m:r>
                  </m:sub>
                </m:sSub>
              </m:e>
            </m:mr>
            <m:mr>
              <m:e>
                <m:r>
                  <m:rPr>
                    <m:sty m:val="p"/>
                  </m:rPr>
                  <m:t>=</m:t>
                </m:r>
              </m:e>
              <m:e>
                <m:nary>
                  <m:naryPr>
                    <m:chr m:val="∫"/>
                    <m:limLoc m:val="subSup"/>
                    <m:grow m:val="1"/>
                  </m:naryPr>
                  <m:sub>
                    <m:r>
                      <m:rPr>
                        <m:sty m:val="p"/>
                      </m:rPr>
                      <m:t>0</m:t>
                    </m:r>
                  </m:sub>
                  <m:sup>
                    <m:r>
                      <m:rPr>
                        <m:sty m:val="p"/>
                      </m:rPr>
                      <m:t>2</m:t>
                    </m:r>
                    <m:r>
                      <m:rPr>
                        <m:sty m:val="i"/>
                      </m:rPr>
                      <m:t>π</m:t>
                    </m:r>
                  </m:sup>
                  <m:e>
                    <m:r>
                      <m:rPr>
                        <m:sty m:val="p"/>
                      </m:rPr>
                      <m:t xml:space="preserve"> </m:t>
                    </m:r>
                  </m:e>
                </m:nary>
                <m:r>
                  <m:rPr>
                    <m:sty m:val="p"/>
                  </m:rPr>
                  <m:t xml:space="preserve"> </m:t>
                </m:r>
                <m:nary>
                  <m:naryPr>
                    <m:chr m:val="∫"/>
                    <m:limLoc m:val="subSup"/>
                    <m:grow m:val="1"/>
                  </m:naryPr>
                  <m:sub>
                    <m:r>
                      <m:rPr>
                        <m:sty m:val="p"/>
                      </m:rPr>
                      <m:t>0</m:t>
                    </m:r>
                  </m:sub>
                  <m:sup>
                    <m:r>
                      <m:rPr>
                        <m:sty m:val="i"/>
                      </m:rPr>
                      <m:t>R</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r>
                  <m:rPr>
                    <m:sty m:val="i"/>
                  </m:rPr>
                  <m:t>r</m:t>
                </m:r>
                <m:r>
                  <m:rPr>
                    <m:nor/>
                  </m:rPr>
                  <m:t xml:space="preserve"> </m:t>
                </m:r>
                <m:r>
                  <m:rPr>
                    <m:sty m:val="p"/>
                  </m:rPr>
                  <m:t>d</m:t>
                </m:r>
                <m:r>
                  <m:rPr>
                    <m:sty m:val="i"/>
                  </m:rPr>
                  <m:t>r</m:t>
                </m:r>
                <m:r>
                  <m:rPr>
                    <m:nor/>
                  </m:rPr>
                  <m:t xml:space="preserve"> </m:t>
                </m:r>
                <m:r>
                  <m:rPr>
                    <m:sty m:val="p"/>
                  </m:rPr>
                  <m:t>d</m:t>
                </m:r>
                <m:r>
                  <m:rPr>
                    <m:sty m:val="i"/>
                  </m:rPr>
                  <m:t>θ</m:t>
                </m:r>
              </m:e>
            </m:mr>
          </m:m>
        </m:oMath>
      </m:oMathPara>
    </w:p>
    <w:p>
      <w:pPr>
        <w:numPr>
          <w:ilvl w:val="0"/>
          <w:numId w:val="4"/>
        </w:numPr>
        <w:spacing w:lineRule="auto"/>
      </w:pPr>
      <w:r>
        <w:rPr/>
        <w:t xml:space="preserve">Soit </w:t>
      </w:r>
      <m:oMath>
        <m:r>
          <m:rPr>
            <m:sty m:val="i"/>
          </m:rPr>
          <m:t>R</m:t>
        </m:r>
        <m:r>
          <m:rPr>
            <m:sty m:val="p"/>
          </m:rPr>
          <m:t>&gt;</m:t>
        </m:r>
        <m:r>
          <m:rPr>
            <m:sty m:val="i"/>
          </m:rPr>
          <m:t>A</m:t>
        </m:r>
      </m:oMath>
      <w:r>
        <w:rPr/>
        <w:t xml:space="preserve">. Montrer que </w:t>
      </w:r>
      <m:oMath>
        <m:sSub>
          <m:sSubPr/>
          <m:e>
            <m:r>
              <m:rPr>
                <m:sty m:val="i"/>
              </m:rPr>
              <m:t>W</m:t>
            </m:r>
          </m:e>
          <m:sub>
            <m:r>
              <m:rPr>
                <m:sty m:val="p"/>
              </m:rPr>
              <m:t>1</m:t>
            </m:r>
          </m:sub>
        </m:sSub>
      </m:oMath>
      <w:r>
        <w:rPr/>
        <w:t xml:space="preserve"> et </w:t>
      </w:r>
      <m:oMath>
        <m:sSub>
          <m:sSubPr/>
          <m:e>
            <m:r>
              <m:rPr>
                <m:sty m:val="i"/>
              </m:rPr>
              <m:t>W</m:t>
            </m:r>
          </m:e>
          <m:sub>
            <m:r>
              <m:rPr>
                <m:sty m:val="p"/>
              </m:rPr>
              <m:t>2</m:t>
            </m:r>
          </m:sub>
        </m:sSub>
      </m:oMath>
      <w:r>
        <w:rPr/>
        <w:t xml:space="preserve"> sont constantes sur </w:t>
      </w:r>
      <m:oMath>
        <m:limUpp>
          <m:limUppPr/>
          <m:e>
            <m:r>
              <m:rPr>
                <m:sty m:val="i"/>
              </m:rPr>
              <m:t>B</m:t>
            </m:r>
          </m:e>
          <m:lim>
            <m:r>
              <m:rPr>
                <m:sty m:val="p"/>
              </m:rPr>
              <m:t>∘</m:t>
            </m:r>
          </m:lim>
        </m:limUpp>
        <m:r>
          <m:rPr>
            <m:sty m:val="p"/>
          </m:rPr>
          <m:t>(</m:t>
        </m:r>
        <m:r>
          <m:rPr>
            <m:sty m:val="i"/>
          </m:rPr>
          <m:t>O</m:t>
        </m:r>
        <m:r>
          <m:rPr>
            <m:sty m:val="p"/>
          </m:rPr>
          <m:t>,</m:t>
        </m:r>
        <m:r>
          <m:rPr>
            <m:sty m:val="i"/>
          </m:rPr>
          <m:t>R</m:t>
        </m:r>
        <m:r>
          <m:rPr>
            <m:sty m:val="p"/>
          </m:rPr>
          <m:t>−</m:t>
        </m:r>
        <m:r>
          <m:rPr>
            <m:sty m:val="i"/>
          </m:rPr>
          <m:t>A</m:t>
        </m:r>
        <m:r>
          <m:rPr>
            <m:sty m:val="p"/>
          </m:rPr>
          <m:t>)</m:t>
        </m:r>
      </m:oMath>
      <w:r>
        <w:rPr>
          <w:rFonts w:eastAsia="Georgia" w:cs="Georgia" w:ascii="Georgia" w:hAnsi="Georgia"/>
        </w:rPr>
        <w:t xml:space="preserve"> et établir, pour tout </w:t>
      </w:r>
      <m:oMath>
        <m:r>
          <m:rPr>
            <m:sty m:val="i"/>
          </m:rPr>
          <m:t>x</m:t>
        </m:r>
        <m:r>
          <m:rPr>
            <m:sty m:val="p"/>
          </m:rPr>
          <m:t>∈</m:t>
        </m:r>
        <m:limUpp>
          <m:limUppPr/>
          <m:e>
            <m:r>
              <m:rPr>
                <m:sty m:val="i"/>
              </m:rPr>
              <m:t>B</m:t>
            </m:r>
          </m:e>
          <m:lim>
            <m:r>
              <m:rPr>
                <m:sty m:val="p"/>
              </m:rPr>
              <m:t>∘</m:t>
            </m:r>
          </m:lim>
        </m:limUpp>
        <m:r>
          <m:rPr>
            <m:sty m:val="p"/>
          </m:rPr>
          <m:t>(</m:t>
        </m:r>
        <m:r>
          <m:rPr>
            <m:sty m:val="i"/>
          </m:rPr>
          <m:t>O</m:t>
        </m:r>
        <m:r>
          <m:rPr>
            <m:sty m:val="p"/>
          </m:rPr>
          <m:t>,</m:t>
        </m:r>
        <m:r>
          <m:rPr>
            <m:sty m:val="i"/>
          </m:rPr>
          <m:t>R</m:t>
        </m:r>
        <m:r>
          <m:rPr>
            <m:sty m:val="p"/>
          </m:rPr>
          <m:t>−</m:t>
        </m:r>
        <m:r>
          <m:rPr>
            <m:sty m:val="i"/>
          </m:rPr>
          <m:t>A</m:t>
        </m:r>
        <m:r>
          <m:rPr>
            <m:sty m:val="p"/>
          </m:rPr>
          <m:t>)</m:t>
        </m:r>
      </m:oMath>
      <w:r>
        <w:rPr/>
        <w:t xml:space="preserve">, les relations :</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r>
            <m:rPr>
              <m:sty m:val="p"/>
            </m:rPr>
            <m:t>cos</m:t>
          </m:r>
          <m:r>
            <m:rPr>
              <m:sty m:val="p"/>
            </m:rPr>
            <m:t>⁡</m:t>
          </m:r>
          <m:r>
            <m:rPr>
              <m:sty m:val="i"/>
            </m:rPr>
            <m:t>θ</m:t>
          </m:r>
          <m:r>
            <m:rPr>
              <m:sty m:val="p"/>
            </m:rPr>
            <m:t>d</m:t>
          </m:r>
          <m:r>
            <m:rPr>
              <m:sty m:val="i"/>
            </m:rPr>
            <m:t>θ</m:t>
          </m:r>
          <m:r>
            <m:rPr>
              <m:sty m:val="p"/>
            </m:rPr>
            <m:t>=</m:t>
          </m:r>
          <m:r>
            <m:rPr>
              <m:sty m:val="p"/>
            </m:rPr>
            <m:t>0</m:t>
          </m:r>
        </m:oMath>
      </m:oMathPara>
    </w:p>
    <w:p>
      <w:pPr>
        <w:spacing w:after="220" w:lineRule="auto"/>
      </w:pPr>
      <w:r>
        <w:rPr/>
        <w:t xml:space="preserve">et</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r>
            <m:rPr>
              <m:sty m:val="p"/>
            </m:rPr>
            <m:t>sin</m:t>
          </m:r>
          <m:r>
            <m:rPr>
              <m:sty m:val="p"/>
            </m:rPr>
            <m:t>⁡</m:t>
          </m:r>
          <m:r>
            <m:rPr>
              <m:sty m:val="i"/>
            </m:rPr>
            <m:t>θ</m:t>
          </m:r>
          <m:r>
            <m:rPr>
              <m:sty m:val="p"/>
            </m:rPr>
            <m:t>d</m:t>
          </m:r>
          <m:r>
            <m:rPr>
              <m:sty m:val="i"/>
            </m:rPr>
            <m:t>θ</m:t>
          </m:r>
          <m:r>
            <m:rPr>
              <m:sty m:val="p"/>
            </m:rPr>
            <m:t>=</m:t>
          </m:r>
          <m:r>
            <m:rPr>
              <m:sty m:val="p"/>
            </m:rPr>
            <m:t>0</m:t>
          </m:r>
        </m:oMath>
      </m:oMathPara>
    </w:p>
    <w:p>
      <w:pPr>
        <w:spacing w:after="220" w:lineRule="auto"/>
      </w:pPr>
      <w:r>
        <w:rPr/>
        <w:t xml:space="preserve">Pour </w:t>
      </w:r>
      <m:oMath>
        <m:r>
          <m:rPr>
            <m:sty m:val="i"/>
          </m:rPr>
          <m:t>i</m:t>
        </m:r>
        <m:r>
          <m:rPr>
            <m:sty m:val="p"/>
          </m:rPr>
          <m:t>=</m:t>
        </m:r>
        <m:r>
          <m:rPr>
            <m:sty m:val="p"/>
          </m:rPr>
          <m:t>1</m:t>
        </m:r>
        <m:r>
          <m:rPr>
            <m:sty m:val="p"/>
          </m:rPr>
          <m:t>,</m:t>
        </m:r>
        <m:r>
          <m:rPr>
            <m:sty m:val="p"/>
          </m:rPr>
          <m:t>2</m:t>
        </m:r>
      </m:oMath>
      <w:r>
        <w:rPr/>
        <w:t xml:space="preserve">, on introduit les fonctions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y</m:t>
                    </m:r>
                  </m:e>
                  <m:sub>
                    <m:r>
                      <m:rPr>
                        <m:sty m:val="i"/>
                      </m:rPr>
                      <m:t>i</m:t>
                    </m:r>
                  </m:sub>
                </m:sSub>
                <m:r>
                  <m:rPr>
                    <m:sty m:val="i"/>
                  </m:rPr>
                  <m:t>f</m:t>
                </m:r>
                <m:r>
                  <m:rPr>
                    <m:sty m:val="p"/>
                  </m:rPr>
                  <m:t>:</m:t>
                </m:r>
                <m:sSup>
                  <m:sSupPr/>
                  <m:e>
                    <m:r>
                      <m:rPr>
                        <m:sty m:val="b"/>
                      </m:rPr>
                      <m:t>R</m:t>
                    </m:r>
                  </m:e>
                  <m:sup>
                    <m:r>
                      <m:rPr>
                        <m:sty m:val="p"/>
                      </m:rPr>
                      <m:t>2</m:t>
                    </m:r>
                  </m:sup>
                </m:sSup>
              </m:e>
              <m:e>
                <m:r>
                  <m:rPr>
                    <m:sty m:val="i"/>
                  </m:rPr>
                  <m:t xml:space="preserve"> </m:t>
                </m:r>
                <m:r>
                  <m:rPr>
                    <m:sty m:val="p"/>
                  </m:rPr>
                  <m:t>⟶</m:t>
                </m:r>
                <m:r>
                  <m:rPr>
                    <m:sty m:val="b"/>
                  </m:rPr>
                  <m:t>R</m:t>
                </m:r>
              </m:e>
            </m:mr>
            <m:mr>
              <m:e>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e>
              <m:e>
                <m:r>
                  <m:rPr>
                    <m:sty m:val="i"/>
                  </m:rPr>
                  <m:t xml:space="preserve"> </m:t>
                </m:r>
                <m:r>
                  <m:rPr>
                    <m:sty m:val="p"/>
                  </m:rPr>
                  <m:t>⟼</m:t>
                </m:r>
                <m:sSub>
                  <m:sSubPr/>
                  <m:e>
                    <m:r>
                      <m:rPr>
                        <m:sty m:val="i"/>
                      </m:rPr>
                      <m:t>y</m:t>
                    </m:r>
                  </m:e>
                  <m:sub>
                    <m:r>
                      <m:rPr>
                        <m:sty m:val="i"/>
                      </m:rPr>
                      <m:t>i</m:t>
                    </m:r>
                  </m:sub>
                </m:sSub>
                <m:r>
                  <m:rPr>
                    <m:sty m:val="i"/>
                  </m:rPr>
                  <m:t>f</m:t>
                </m:r>
                <m:r>
                  <m:rPr>
                    <m:sty m:val="p"/>
                  </m:rPr>
                  <m:t>(</m:t>
                </m:r>
                <m:r>
                  <m:rPr>
                    <m:sty m:val="i"/>
                  </m:rPr>
                  <m:t>y</m:t>
                </m:r>
                <m:r>
                  <m:rPr>
                    <m:sty m:val="p"/>
                  </m:rPr>
                  <m:t>)</m:t>
                </m:r>
                <m:r>
                  <m:rPr>
                    <m:sty m:val="p"/>
                  </m:rPr>
                  <m:t>.</m:t>
                </m:r>
              </m:e>
            </m:mr>
          </m:m>
        </m:oMath>
      </m:oMathPara>
    </w:p>
    <w:p>
      <w:pPr>
        <w:spacing w:after="220" w:lineRule="auto"/>
      </w:pPr>
      <w:r>
        <w:rPr>
          <w:rFonts w:eastAsia="Georgia" w:cs="Georgia" w:ascii="Georgia" w:hAnsi="Georgia"/>
        </w:rPr>
        <w:t xml:space="preserve">Plus généralement, pour une fonction </w:t>
      </w:r>
      <m:oMath>
        <m:r>
          <m:rPr>
            <m:sty m:val="i"/>
          </m:rPr>
          <m:t>g</m:t>
        </m:r>
      </m:oMath>
      <w:r>
        <w:rPr/>
        <w:t xml:space="preserve"> de </w:t>
      </w:r>
      <m:oMath>
        <m:r>
          <m:rPr>
            <m:sty m:val="b"/>
          </m:rPr>
          <m:t>R</m:t>
        </m:r>
      </m:oMath>
      <w:r>
        <w:rPr/>
        <w:t xml:space="preserve"> dans </w:t>
      </w:r>
      <m:oMath>
        <m:r>
          <m:rPr>
            <m:sty m:val="b"/>
          </m:rPr>
          <m:t>R</m:t>
        </m:r>
      </m:oMath>
      <w:r>
        <w:rPr/>
        <w:t xml:space="preserve">, on note </w:t>
      </w:r>
      <m:oMath>
        <m:r>
          <m:rPr>
            <m:sty m:val="i"/>
          </m:rPr>
          <m:t>g</m:t>
        </m:r>
        <m:d>
          <m:dPr>
            <m:begChr m:val="("/>
            <m:endChr m:val=")"/>
            <m:ctrlPr>
              <w:rPr>
                <w:rFonts w:ascii="Cambria Math" w:hAnsi="Cambria Math"/>
              </w:rPr>
            </m:ctrlPr>
          </m:dPr>
          <m:e>
            <m:sSub>
              <m:sSubPr/>
              <m:e>
                <m:r>
                  <m:rPr>
                    <m:sty m:val="i"/>
                  </m:rPr>
                  <m:t>y</m:t>
                </m:r>
              </m:e>
              <m:sub>
                <m:r>
                  <m:rPr>
                    <m:sty m:val="i"/>
                  </m:rPr>
                  <m:t>i</m:t>
                </m:r>
              </m:sub>
            </m:sSub>
          </m:e>
        </m:d>
        <m:r>
          <m:rPr>
            <m:sty m:val="i"/>
          </m:rPr>
          <m:t>f</m:t>
        </m:r>
      </m:oMath>
      <w:r>
        <w:rPr>
          <w:rFonts w:eastAsia="Georgia" w:cs="Georgia" w:ascii="Georgia" w:hAnsi="Georgia"/>
        </w:rPr>
        <w:t xml:space="preserve"> la fonction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g</m:t>
                </m:r>
                <m:d>
                  <m:dPr>
                    <m:begChr m:val="("/>
                    <m:endChr m:val=")"/>
                    <m:ctrlPr>
                      <w:rPr>
                        <w:rFonts w:ascii="Cambria Math" w:hAnsi="Cambria Math"/>
                      </w:rPr>
                    </m:ctrlPr>
                  </m:dPr>
                  <m:e>
                    <m:sSub>
                      <m:sSubPr/>
                      <m:e>
                        <m:r>
                          <m:rPr>
                            <m:sty m:val="i"/>
                          </m:rPr>
                          <m:t>y</m:t>
                        </m:r>
                      </m:e>
                      <m:sub>
                        <m:r>
                          <m:rPr>
                            <m:sty m:val="i"/>
                          </m:rPr>
                          <m:t>i</m:t>
                        </m:r>
                      </m:sub>
                    </m:sSub>
                  </m:e>
                </m:d>
                <m:r>
                  <m:rPr>
                    <m:sty m:val="i"/>
                  </m:rPr>
                  <m:t>f</m:t>
                </m:r>
                <m:r>
                  <m:rPr>
                    <m:sty m:val="p"/>
                  </m:rPr>
                  <m:t>:</m:t>
                </m:r>
                <m:sSup>
                  <m:sSupPr/>
                  <m:e>
                    <m:r>
                      <m:rPr>
                        <m:sty m:val="b"/>
                      </m:rPr>
                      <m:t>R</m:t>
                    </m:r>
                  </m:e>
                  <m:sup>
                    <m:r>
                      <m:rPr>
                        <m:sty m:val="p"/>
                      </m:rPr>
                      <m:t>2</m:t>
                    </m:r>
                  </m:sup>
                </m:sSup>
                <m:r>
                  <m:rPr>
                    <m:sty m:val="p"/>
                  </m:rPr>
                  <m:t>⟶</m:t>
                </m:r>
                <m:r>
                  <m:rPr>
                    <m:sty m:val="b"/>
                  </m:rPr>
                  <m:t>R</m:t>
                </m:r>
              </m:e>
            </m:mr>
            <m:mr>
              <m:e/>
              <m:e>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r>
                  <m:rPr>
                    <m:sty m:val="p"/>
                  </m:rPr>
                  <m:t>⟼</m:t>
                </m:r>
                <m:r>
                  <m:rPr>
                    <m:sty m:val="i"/>
                  </m:rPr>
                  <m:t>g</m:t>
                </m:r>
                <m:d>
                  <m:dPr>
                    <m:begChr m:val="("/>
                    <m:endChr m:val=")"/>
                    <m:ctrlPr>
                      <w:rPr>
                        <w:rFonts w:ascii="Cambria Math" w:hAnsi="Cambria Math"/>
                      </w:rPr>
                    </m:ctrlPr>
                  </m:dPr>
                  <m:e>
                    <m:sSub>
                      <m:sSubPr/>
                      <m:e>
                        <m:r>
                          <m:rPr>
                            <m:sty m:val="i"/>
                          </m:rPr>
                          <m:t>y</m:t>
                        </m:r>
                      </m:e>
                      <m:sub>
                        <m:r>
                          <m:rPr>
                            <m:sty m:val="i"/>
                          </m:rPr>
                          <m:t>i</m:t>
                        </m:r>
                      </m:sub>
                    </m:sSub>
                  </m:e>
                </m:d>
                <m:r>
                  <m:rPr>
                    <m:sty m:val="i"/>
                  </m:rPr>
                  <m:t>f</m:t>
                </m:r>
                <m:r>
                  <m:rPr>
                    <m:sty m:val="p"/>
                  </m:rPr>
                  <m:t>(</m:t>
                </m:r>
                <m:r>
                  <m:rPr>
                    <m:sty m:val="i"/>
                  </m:rPr>
                  <m:t>y</m:t>
                </m:r>
                <m:r>
                  <m:rPr>
                    <m:sty m:val="p"/>
                  </m:rPr>
                  <m:t>)</m:t>
                </m:r>
              </m:e>
            </m:mr>
          </m:m>
        </m:oMath>
      </m:oMathPara>
    </w:p>
    <w:p>
      <w:pPr>
        <w:numPr>
          <w:ilvl w:val="0"/>
          <w:numId w:val="5"/>
        </w:numPr>
        <w:spacing w:lineRule="auto"/>
      </w:pPr>
      <w:r>
        <w:rPr/>
        <w:t xml:space="preserve">Montrer que </w:t>
      </w:r>
      <m:oMath>
        <m:sSub>
          <m:sSubPr/>
          <m:e>
            <m:r>
              <m:rPr>
                <m:sty m:val="i"/>
              </m:rPr>
              <m:t>y</m:t>
            </m:r>
          </m:e>
          <m:sub>
            <m:r>
              <m:rPr>
                <m:sty m:val="p"/>
              </m:rPr>
              <m:t>1</m:t>
            </m:r>
          </m:sub>
        </m:sSub>
        <m:r>
          <m:rPr>
            <m:sty m:val="i"/>
          </m:rPr>
          <m:t>f</m:t>
        </m:r>
      </m:oMath>
      <w:r>
        <w:rPr/>
        <w:t xml:space="preserve"> et </w:t>
      </w:r>
      <m:oMath>
        <m:sSub>
          <m:sSubPr/>
          <m:e>
            <m:r>
              <m:rPr>
                <m:sty m:val="i"/>
              </m:rPr>
              <m:t>y</m:t>
            </m:r>
          </m:e>
          <m:sub>
            <m:r>
              <m:rPr>
                <m:sty m:val="p"/>
              </m:rPr>
              <m:t>2</m:t>
            </m:r>
          </m:sub>
        </m:sSub>
        <m:r>
          <m:rPr>
            <m:sty m:val="i"/>
          </m:rPr>
          <m:t>f</m:t>
        </m:r>
      </m:oMath>
      <w:r>
        <w:rPr>
          <w:rFonts w:eastAsia="Georgia" w:cs="Georgia" w:ascii="Georgia" w:hAnsi="Georgia"/>
        </w:rPr>
        <w:t xml:space="preserve"> satisfont les hypothèses du lemme.</w:t>
      </w:r>
    </w:p>
    <w:p>
      <w:pPr>
        <w:numPr>
          <w:ilvl w:val="0"/>
          <w:numId w:val="5"/>
        </w:numPr>
        <w:spacing w:lineRule="auto"/>
      </w:pPr>
      <w:r>
        <w:rPr/>
        <w:t xml:space="preserve">Soit </w:t>
      </w:r>
      <m:oMath>
        <m:r>
          <m:rPr>
            <m:sty m:val="p"/>
          </m:rPr>
          <m:t>(</m:t>
        </m:r>
        <m:r>
          <m:rPr>
            <m:sty m:val="i"/>
          </m:rPr>
          <m:t>x</m:t>
        </m:r>
        <m:r>
          <m:rPr>
            <m:sty m:val="p"/>
          </m:rPr>
          <m:t>,</m:t>
        </m:r>
        <m:r>
          <m:rPr>
            <m:sty m:val="i"/>
          </m:rPr>
          <m:t>R</m:t>
        </m:r>
        <m:r>
          <m:rPr>
            <m:sty m:val="p"/>
          </m:rPr>
          <m:t>)</m:t>
        </m:r>
        <m:r>
          <m:rPr>
            <m:sty m:val="p"/>
          </m:rPr>
          <m:t>∈</m:t>
        </m:r>
        <m:sSub>
          <m:sSubPr/>
          <m:e>
            <m:r>
              <m:rPr>
                <m:sty m:val="i"/>
              </m:rPr>
              <m:t>Q</m:t>
            </m:r>
          </m:e>
          <m:sub>
            <m:r>
              <m:rPr>
                <m:sty m:val="i"/>
              </m:rPr>
              <m:t>A</m:t>
            </m:r>
          </m:sub>
        </m:sSub>
      </m:oMath>
      <w:r>
        <w:rPr/>
        <w:t xml:space="preserve">. Montrer, pour tous les entiers </w:t>
      </w:r>
      <m:oMath>
        <m:r>
          <m:rPr>
            <m:sty m:val="i"/>
          </m:rPr>
          <m:t>k</m:t>
        </m:r>
      </m:oMath>
      <w:r>
        <w:rPr/>
        <w:t xml:space="preserve"> et </w:t>
      </w:r>
      <m:oMath>
        <m:r>
          <m:rPr>
            <m:sty m:val="i"/>
          </m:rPr>
          <m:t>l</m:t>
        </m:r>
      </m:oMath>
      <w:r>
        <w:rPr>
          <w:rFonts w:eastAsia="Georgia" w:cs="Georgia" w:ascii="Georgia" w:hAnsi="Georgia"/>
        </w:rPr>
        <w:t xml:space="preserve">, l'identité suivante :</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r>
                <m:rPr>
                  <m:sty m:val="i"/>
                </m:rPr>
                <m:t>x</m:t>
              </m:r>
              <m:r>
                <m:rPr>
                  <m:sty m:val="p"/>
                </m:rPr>
                <m:t>+</m:t>
              </m:r>
              <m:r>
                <m:rPr>
                  <m:sty m:val="i"/>
                </m:rPr>
                <m:t>R</m:t>
              </m:r>
              <m:sSub>
                <m:sSubPr/>
                <m:e>
                  <m:r>
                    <m:rPr>
                      <m:sty m:val="i"/>
                    </m:rPr>
                    <m:t>u</m:t>
                  </m:r>
                </m:e>
                <m:sub>
                  <m:r>
                    <m:rPr>
                      <m:sty m:val="i"/>
                    </m:rPr>
                    <m:t>θ</m:t>
                  </m:r>
                </m:sub>
              </m:sSub>
            </m:e>
          </m:d>
          <m:sSup>
            <m:sSupPr/>
            <m:e>
              <m:r>
                <m:rPr>
                  <m:sty m:val="p"/>
                </m:rPr>
                <m:t>cos</m:t>
              </m:r>
            </m:e>
            <m:sup>
              <m:r>
                <m:rPr>
                  <m:sty m:val="i"/>
                </m:rPr>
                <m:t>k</m:t>
              </m:r>
            </m:sup>
          </m:sSup>
          <m:r>
            <m:rPr>
              <m:sty m:val="p"/>
            </m:rPr>
            <m:t>⁡</m:t>
          </m:r>
          <m:r>
            <m:rPr>
              <m:sty m:val="i"/>
            </m:rPr>
            <m:t>θ</m:t>
          </m:r>
          <m:sSup>
            <m:sSupPr/>
            <m:e>
              <m:r>
                <m:rPr>
                  <m:sty m:val="p"/>
                </m:rPr>
                <m:t>sin</m:t>
              </m:r>
            </m:e>
            <m:sup>
              <m:r>
                <m:rPr>
                  <m:sty m:val="i"/>
                </m:rPr>
                <m:t>l</m:t>
              </m:r>
            </m:sup>
          </m:sSup>
          <m:r>
            <m:rPr>
              <m:sty m:val="p"/>
            </m:rPr>
            <m:t>⁡</m:t>
          </m:r>
          <m:r>
            <m:rPr>
              <m:sty m:val="i"/>
            </m:rPr>
            <m:t>θ</m:t>
          </m:r>
          <m:r>
            <m:rPr>
              <m:nor/>
            </m:rPr>
            <m:t xml:space="preserve"> </m:t>
          </m:r>
          <m:r>
            <m:rPr>
              <m:sty m:val="p"/>
            </m:rPr>
            <m:t>d</m:t>
          </m:r>
          <m:r>
            <m:rPr>
              <m:sty m:val="i"/>
            </m:rPr>
            <m:t>θ</m:t>
          </m:r>
          <m:r>
            <m:rPr>
              <m:sty m:val="p"/>
            </m:rPr>
            <m:t>=</m:t>
          </m:r>
          <m:r>
            <m:rPr>
              <m:sty m:val="p"/>
            </m:rPr>
            <m:t>0</m:t>
          </m:r>
        </m:oMath>
      </m:oMathPara>
    </w:p>
    <w:p>
      <w:pPr>
        <w:spacing w:after="220" w:lineRule="auto"/>
      </w:pPr>
      <w:r>
        <w:rPr>
          <w:rFonts w:eastAsia="Georgia" w:cs="Georgia" w:ascii="Georgia" w:hAnsi="Georgia"/>
        </w:rPr>
        <w:t xml:space="preserve">On pourra raisonner par récurrence sur </w:t>
      </w:r>
      <m:oMath>
        <m:r>
          <m:rPr>
            <m:sty m:val="i"/>
          </m:rPr>
          <m:t>n</m:t>
        </m:r>
        <m:r>
          <m:rPr>
            <m:sty m:val="p"/>
          </m:rPr>
          <m:t>=</m:t>
        </m:r>
        <m:r>
          <m:rPr>
            <m:sty m:val="i"/>
          </m:rPr>
          <m:t>k</m:t>
        </m:r>
        <m:r>
          <m:rPr>
            <m:sty m:val="p"/>
          </m:rPr>
          <m:t>+</m:t>
        </m:r>
        <m:r>
          <m:rPr>
            <m:sty m:val="i"/>
          </m:rPr>
          <m:t>l</m:t>
        </m:r>
      </m:oMath>
      <w:r>
        <w:rPr/>
        <w:t xml:space="preserve">.</w:t>
      </w:r>
      <w:r>
        <w:rPr/>
        <w:br w:type="textWrapping"/>
      </w:r>
      <w:r>
        <w:rPr/>
        <w:t xml:space="preserve">11. Soit </w:t>
      </w:r>
      <m:oMath>
        <m:r>
          <m:rPr>
            <m:sty m:val="p"/>
          </m:rPr>
          <m:t>(</m:t>
        </m:r>
        <m:r>
          <m:rPr>
            <m:sty m:val="i"/>
          </m:rPr>
          <m:t>x</m:t>
        </m:r>
        <m:r>
          <m:rPr>
            <m:sty m:val="p"/>
          </m:rPr>
          <m:t>,</m:t>
        </m:r>
        <m:r>
          <m:rPr>
            <m:sty m:val="i"/>
          </m:rPr>
          <m:t>R</m:t>
        </m:r>
        <m:r>
          <m:rPr>
            <m:sty m:val="p"/>
          </m:rPr>
          <m:t>)</m:t>
        </m:r>
        <m:r>
          <m:rPr>
            <m:sty m:val="p"/>
          </m:rPr>
          <m:t>∈</m:t>
        </m:r>
        <m:sSub>
          <m:sSubPr/>
          <m:e>
            <m:r>
              <m:rPr>
                <m:sty m:val="i"/>
              </m:rPr>
              <m:t>Q</m:t>
            </m:r>
          </m:e>
          <m:sub>
            <m:r>
              <m:rPr>
                <m:sty m:val="i"/>
              </m:rPr>
              <m:t>A</m:t>
            </m:r>
          </m:sub>
        </m:sSub>
      </m:oMath>
      <w:r>
        <w:rPr>
          <w:rFonts w:eastAsia="Georgia" w:cs="Georgia" w:ascii="Georgia" w:hAnsi="Georgia"/>
        </w:rPr>
        <w:t xml:space="preserve">. En déduire, pour tout entier </w:t>
      </w:r>
      <m:oMath>
        <m:r>
          <m:rPr>
            <m:sty m:val="i"/>
          </m:rPr>
          <m:t>n</m:t>
        </m:r>
      </m:oMath>
      <w:r>
        <w:rPr>
          <w:rFonts w:eastAsia="Georgia" w:cs="Georgia" w:ascii="Georgia" w:hAnsi="Georgia"/>
        </w:rPr>
        <w:t xml:space="preserve">, les identités :</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r>
                <m:rPr>
                  <m:sty m:val="i"/>
                </m:rPr>
                <m:t>x</m:t>
              </m:r>
              <m:r>
                <m:rPr>
                  <m:sty m:val="p"/>
                </m:rPr>
                <m:t>+</m:t>
              </m:r>
              <m:r>
                <m:rPr>
                  <m:sty m:val="i"/>
                </m:rPr>
                <m:t>R</m:t>
              </m:r>
              <m:sSub>
                <m:sSubPr/>
                <m:e>
                  <m:r>
                    <m:rPr>
                      <m:sty m:val="i"/>
                    </m:rPr>
                    <m:t>u</m:t>
                  </m:r>
                </m:e>
                <m:sub>
                  <m:r>
                    <m:rPr>
                      <m:sty m:val="i"/>
                    </m:rPr>
                    <m:t>θ</m:t>
                  </m:r>
                </m:sub>
              </m:sSub>
            </m:e>
          </m:d>
          <m:r>
            <m:rPr>
              <m:sty m:val="p"/>
            </m:rPr>
            <m:t>cos</m:t>
          </m:r>
          <m:r>
            <m:rPr>
              <m:sty m:val="p"/>
            </m:rPr>
            <m:t>⁡</m:t>
          </m:r>
          <m:r>
            <m:rPr>
              <m:sty m:val="p"/>
            </m:rPr>
            <m:t>(</m:t>
          </m:r>
          <m:r>
            <m:rPr>
              <m:sty m:val="i"/>
            </m:rPr>
            <m:t>n</m:t>
          </m:r>
          <m:r>
            <m:rPr>
              <m:sty m:val="i"/>
            </m:rPr>
            <m:t>θ</m:t>
          </m:r>
          <m:r>
            <m:rPr>
              <m:sty m:val="p"/>
            </m:rPr>
            <m:t>)</m:t>
          </m:r>
          <m:r>
            <m:rPr>
              <m:sty m:val="p"/>
            </m:rPr>
            <m:t>d</m:t>
          </m:r>
          <m:r>
            <m:rPr>
              <m:sty m:val="i"/>
            </m:rPr>
            <m:t>θ</m:t>
          </m:r>
          <m:r>
            <m:rPr>
              <m:sty m:val="p"/>
            </m:rPr>
            <m:t>=</m:t>
          </m:r>
          <m:r>
            <m:rPr>
              <m:sty m:val="p"/>
            </m:rPr>
            <m:t>0</m:t>
          </m:r>
          <m:r>
            <m:rPr>
              <m:nor/>
            </m:rPr>
            <m:t> et </m:t>
          </m:r>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d>
            <m:dPr>
              <m:begChr m:val="("/>
              <m:endChr m:val=")"/>
              <m:ctrlPr>
                <w:rPr>
                  <w:rFonts w:ascii="Cambria Math" w:hAnsi="Cambria Math"/>
                </w:rPr>
              </m:ctrlPr>
            </m:dPr>
            <m:e>
              <m:r>
                <m:rPr>
                  <m:sty m:val="i"/>
                </m:rPr>
                <m:t>x</m:t>
              </m:r>
              <m:r>
                <m:rPr>
                  <m:sty m:val="p"/>
                </m:rPr>
                <m:t>+</m:t>
              </m:r>
              <m:r>
                <m:rPr>
                  <m:sty m:val="i"/>
                </m:rPr>
                <m:t>R</m:t>
              </m:r>
              <m:sSub>
                <m:sSubPr/>
                <m:e>
                  <m:r>
                    <m:rPr>
                      <m:sty m:val="i"/>
                    </m:rPr>
                    <m:t>u</m:t>
                  </m:r>
                </m:e>
                <m:sub>
                  <m:r>
                    <m:rPr>
                      <m:sty m:val="i"/>
                    </m:rPr>
                    <m:t>θ</m:t>
                  </m:r>
                </m:sub>
              </m:sSub>
            </m:e>
          </m:d>
          <m:r>
            <m:rPr>
              <m:sty m:val="p"/>
            </m:rPr>
            <m:t>sin</m:t>
          </m:r>
          <m:r>
            <m:rPr>
              <m:sty m:val="p"/>
            </m:rPr>
            <m:t>⁡</m:t>
          </m:r>
          <m:r>
            <m:rPr>
              <m:sty m:val="p"/>
            </m:rPr>
            <m:t>(</m:t>
          </m:r>
          <m:r>
            <m:rPr>
              <m:sty m:val="i"/>
            </m:rPr>
            <m:t>n</m:t>
          </m:r>
          <m:r>
            <m:rPr>
              <m:sty m:val="i"/>
            </m:rPr>
            <m:t>θ</m:t>
          </m:r>
          <m:r>
            <m:rPr>
              <m:sty m:val="p"/>
            </m:rPr>
            <m:t>)</m:t>
          </m:r>
          <m:r>
            <m:rPr>
              <m:sty m:val="p"/>
            </m:rPr>
            <m:t>d</m:t>
          </m:r>
          <m:r>
            <m:rPr>
              <m:sty m:val="i"/>
            </m:rPr>
            <m:t>θ</m:t>
          </m:r>
          <m:r>
            <m:rPr>
              <m:sty m:val="p"/>
            </m:rPr>
            <m:t>=</m:t>
          </m:r>
          <m:r>
            <m:rPr>
              <m:sty m:val="p"/>
            </m:rPr>
            <m:t>0</m:t>
          </m:r>
        </m:oMath>
      </m:oMathPara>
    </w:p>
    <w:p>
      <w:pPr>
        <w:numPr>
          <w:ilvl w:val="0"/>
          <w:numId w:val="6"/>
        </w:numPr>
        <w:spacing w:lineRule="auto"/>
      </w:pPr>
      <w:r>
        <w:rPr>
          <w:rFonts w:eastAsia="Georgia" w:cs="Georgia" w:ascii="Georgia" w:hAnsi="Georgia"/>
        </w:rPr>
        <w:t xml:space="preserve">Établir, pour tout </w:t>
      </w:r>
      <m:oMath>
        <m:r>
          <m:rPr>
            <m:sty m:val="p"/>
          </m:rPr>
          <m:t>(</m:t>
        </m:r>
        <m:r>
          <m:rPr>
            <m:sty m:val="i"/>
          </m:rPr>
          <m:t>x</m:t>
        </m:r>
        <m:r>
          <m:rPr>
            <m:sty m:val="p"/>
          </m:rPr>
          <m:t>,</m:t>
        </m:r>
        <m:r>
          <m:rPr>
            <m:sty m:val="i"/>
          </m:rPr>
          <m:t>R</m:t>
        </m:r>
        <m:r>
          <m:rPr>
            <m:sty m:val="p"/>
          </m:rPr>
          <m:t>)</m:t>
        </m:r>
        <m:r>
          <m:rPr>
            <m:sty m:val="p"/>
          </m:rPr>
          <m:t>∈</m:t>
        </m:r>
        <m:sSub>
          <m:sSubPr/>
          <m:e>
            <m:r>
              <m:rPr>
                <m:sty m:val="i"/>
              </m:rPr>
              <m:t>Q</m:t>
            </m:r>
          </m:e>
          <m:sub>
            <m:r>
              <m:rPr>
                <m:sty m:val="i"/>
              </m:rPr>
              <m:t>A</m:t>
            </m:r>
          </m:sub>
        </m:sSub>
      </m:oMath>
      <w:r>
        <w:rPr/>
        <w:t xml:space="preserve">, que</w:t>
      </w:r>
    </w:p>
    <w:p>
      <w:pPr>
        <w:spacing w:after="220" w:lineRule="auto"/>
      </w:pPr>
      <m:oMathPara>
        <m:oMath>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i"/>
                </m:rPr>
                <m:t>f</m:t>
              </m:r>
            </m:e>
            <m:sup>
              <m:r>
                <m:rPr>
                  <m:sty m:val="p"/>
                </m:rPr>
                <m:t>2</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i"/>
                </m:rPr>
                <m:t>R</m:t>
              </m:r>
              <m:r>
                <m:rPr>
                  <m:sty m:val="p"/>
                </m:rPr>
                <m:t>cos</m:t>
              </m:r>
              <m:r>
                <m:rPr>
                  <m:sty m:val="p"/>
                </m:rPr>
                <m:t>⁡</m:t>
              </m:r>
              <m:r>
                <m:rPr>
                  <m:sty m:val="i"/>
                </m:rPr>
                <m:t>θ</m:t>
              </m:r>
              <m:r>
                <m:rPr>
                  <m:sty m:val="p"/>
                </m:rPr>
                <m:t>,</m:t>
              </m:r>
              <m:sSub>
                <m:sSubPr/>
                <m:e>
                  <m:r>
                    <m:rPr>
                      <m:sty m:val="i"/>
                    </m:rPr>
                    <m:t>x</m:t>
                  </m:r>
                </m:e>
                <m:sub>
                  <m:r>
                    <m:rPr>
                      <m:sty m:val="p"/>
                    </m:rPr>
                    <m:t>2</m:t>
                  </m:r>
                </m:sub>
              </m:sSub>
              <m:r>
                <m:rPr>
                  <m:sty m:val="p"/>
                </m:rPr>
                <m:t>+</m:t>
              </m:r>
              <m:r>
                <m:rPr>
                  <m:sty m:val="i"/>
                </m:rPr>
                <m:t>R</m:t>
              </m:r>
              <m:r>
                <m:rPr>
                  <m:sty m:val="p"/>
                </m:rPr>
                <m:t>sin</m:t>
              </m:r>
              <m:r>
                <m:rPr>
                  <m:sty m:val="p"/>
                </m:rPr>
                <m:t>⁡</m:t>
              </m:r>
              <m:r>
                <m:rPr>
                  <m:sty m:val="i"/>
                </m:rPr>
                <m:t>θ</m:t>
              </m:r>
            </m:e>
          </m:d>
          <m:r>
            <m:rPr>
              <m:sty m:val="p"/>
            </m:rPr>
            <m:t>d</m:t>
          </m:r>
          <m:r>
            <m:rPr>
              <m:sty m:val="i"/>
            </m:rPr>
            <m:t>θ</m:t>
          </m:r>
          <m:r>
            <m:rPr>
              <m:sty m:val="p"/>
            </m:rPr>
            <m:t>=</m:t>
          </m:r>
          <m:r>
            <m:rPr>
              <m:sty m:val="p"/>
            </m:rPr>
            <m:t>0</m:t>
          </m:r>
        </m:oMath>
      </m:oMathPara>
    </w:p>
    <w:p>
      <w:pPr>
        <w:numPr>
          <w:ilvl w:val="0"/>
          <w:numId w:val="7"/>
        </w:numPr>
        <w:spacing w:lineRule="auto"/>
      </w:pPr>
      <w:r>
        <w:rPr/>
        <w:t xml:space="preserve">Prouver le lemme.</w:t>
      </w:r>
    </w:p>
    <w:p>
      <w:pPr>
        <w:spacing w:line="271" w:before="330" w:lineRule="auto"/>
      </w:pPr>
      <w:r>
        <w:rPr>
          <w:rFonts w:eastAsia="Georgia" w:cs="Georgia" w:ascii="Georgia" w:hAnsi="Georgia"/>
          <w:b/>
          <w:sz w:val="42"/>
        </w:rPr>
        <w:t xml:space="preserve">III Théorème de support</w:t>
      </w:r>
    </w:p>
    <w:p>
      <w:pPr>
        <w:spacing w:after="220" w:lineRule="auto"/>
      </w:pPr>
      <w:r>
        <w:rPr>
          <w:rFonts w:eastAsia="Georgia" w:cs="Georgia" w:ascii="Georgia" w:hAnsi="Georgia"/>
        </w:rPr>
        <w:t xml:space="preserve">Définition 2. Pour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on pose</w:t>
      </w:r>
    </w:p>
    <w:p>
      <w:pPr>
        <w:spacing w:after="220" w:lineRule="auto"/>
      </w:pPr>
      <m:oMathPara>
        <m:oMath>
          <m:acc>
            <m:accPr>
              <m:chr m:val="̂"/>
            </m:accPr>
            <m:e>
              <m:r>
                <m:rPr>
                  <m:sty m:val="i"/>
                </m:rPr>
                <m:t>f</m:t>
              </m:r>
            </m:e>
          </m:acc>
          <m:r>
            <m:rPr>
              <m:sty m:val="p"/>
            </m:rPr>
            <m:t>(</m:t>
          </m:r>
          <m:r>
            <m:rPr>
              <m:sty m:val="i"/>
            </m:rPr>
            <m:t>θ</m:t>
          </m:r>
          <m:r>
            <m:rPr>
              <m:sty m:val="p"/>
            </m:rPr>
            <m:t>,</m:t>
          </m:r>
          <m:r>
            <m:rPr>
              <m:sty m:val="i"/>
            </m:rPr>
            <m:t>p</m:t>
          </m:r>
          <m:r>
            <m:rPr>
              <m:sty m:val="p"/>
            </m:rPr>
            <m:t>)</m:t>
          </m:r>
          <m:r>
            <m:rPr>
              <m:sty m:val="p"/>
            </m:rPr>
            <m:t>=</m:t>
          </m:r>
          <m:nary>
            <m:naryPr>
              <m:chr m:val="∫"/>
              <m:limLoc m:val="subSup"/>
              <m:grow m:val="1"/>
              <m:supHide m:val="1"/>
            </m:naryPr>
            <m:sub>
              <m:r>
                <m:rPr>
                  <m:sty m:val="b"/>
                </m:rPr>
                <m:t>R</m:t>
              </m:r>
            </m:sub>
            <m:sup/>
            <m:e>
              <m:r>
                <m:rPr>
                  <m:sty m:val="p"/>
                </m:rPr>
                <m:t xml:space="preserve"> </m:t>
              </m:r>
            </m:e>
          </m:nary>
          <m:r>
            <m:rPr>
              <m:sty m:val="i"/>
            </m:rPr>
            <m:t>f</m:t>
          </m:r>
          <m:d>
            <m:dPr>
              <m:begChr m:val="("/>
              <m:endChr m:val=")"/>
              <m:ctrlPr>
                <w:rPr>
                  <w:rFonts w:ascii="Cambria Math" w:hAnsi="Cambria Math"/>
                </w:rPr>
              </m:ctrlPr>
            </m:dPr>
            <m:e>
              <m:r>
                <m:rPr>
                  <m:sty m:val="i"/>
                </m:rPr>
                <m:t>p</m:t>
              </m:r>
              <m:sSub>
                <m:sSubPr/>
                <m:e>
                  <m:r>
                    <m:rPr>
                      <m:sty m:val="i"/>
                    </m:rPr>
                    <m:t>u</m:t>
                  </m:r>
                </m:e>
                <m:sub>
                  <m:r>
                    <m:rPr>
                      <m:sty m:val="i"/>
                    </m:rPr>
                    <m:t>θ</m:t>
                  </m:r>
                </m:sub>
              </m:sSub>
              <m:r>
                <m:rPr>
                  <m:sty m:val="p"/>
                </m:rPr>
                <m:t>+</m:t>
              </m:r>
              <m:r>
                <m:rPr>
                  <m:sty m:val="i"/>
                </m:rPr>
                <m:t>t</m:t>
              </m:r>
              <m:sSub>
                <m:sSubPr/>
                <m:e>
                  <m:r>
                    <m:rPr>
                      <m:sty m:val="i"/>
                    </m:rPr>
                    <m:t>v</m:t>
                  </m:r>
                </m:e>
                <m:sub>
                  <m:r>
                    <m:rPr>
                      <m:sty m:val="i"/>
                    </m:rPr>
                    <m:t>θ</m:t>
                  </m:r>
                </m:sub>
              </m:sSub>
            </m:e>
          </m:d>
          <m:r>
            <m:rPr>
              <m:sty m:val="i"/>
            </m:rPr>
            <m:t>d</m:t>
          </m:r>
          <m:r>
            <m:rPr>
              <m:sty m:val="i"/>
            </m:rPr>
            <m:t>t</m:t>
          </m:r>
          <m:r>
            <m:rPr>
              <m:nor/>
            </m:rPr>
            <m:t> pour </m:t>
          </m:r>
          <m:r>
            <m:rPr>
              <m:sty m:val="i"/>
            </m:rPr>
            <m:t>θ</m:t>
          </m:r>
          <m:r>
            <m:rPr>
              <m:sty m:val="p"/>
            </m:rPr>
            <m:t>∈</m:t>
          </m:r>
          <m:r>
            <m:rPr>
              <m:sty m:val="p"/>
            </m:rPr>
            <m:t>[</m:t>
          </m:r>
          <m:r>
            <m:rPr>
              <m:sty m:val="p"/>
            </m:rPr>
            <m:t>0</m:t>
          </m:r>
          <m:r>
            <m:rPr>
              <m:sty m:val="p"/>
            </m:rPr>
            <m:t>,</m:t>
          </m:r>
          <m:r>
            <m:rPr>
              <m:sty m:val="p"/>
            </m:rPr>
            <m:t>2</m:t>
          </m:r>
          <m:r>
            <m:rPr>
              <m:sty m:val="i"/>
            </m:rPr>
            <m:t>π</m:t>
          </m:r>
          <m:r>
            <m:rPr>
              <m:sty m:val="p"/>
            </m:rPr>
            <m:t>[</m:t>
          </m:r>
          <m:r>
            <m:rPr>
              <m:sty m:val="p"/>
            </m:rPr>
            <m:t>,</m:t>
          </m:r>
          <m:r>
            <m:rPr>
              <m:sty m:val="i"/>
            </m:rPr>
            <m:t>p</m:t>
          </m:r>
          <m:r>
            <m:rPr>
              <m:sty m:val="p"/>
            </m:rPr>
            <m:t>⩾</m:t>
          </m:r>
          <m:r>
            <m:rPr>
              <m:sty m:val="p"/>
            </m:rPr>
            <m:t>0</m:t>
          </m:r>
        </m:oMath>
      </m:oMathPara>
    </w:p>
    <w:p>
      <w:pPr>
        <w:spacing w:after="220" w:lineRule="auto"/>
      </w:pPr>
      <w:r>
        <w:rPr>
          <w:rFonts w:eastAsia="Georgia" w:cs="Georgia" w:ascii="Georgia" w:hAnsi="Georgia"/>
        </w:rPr>
        <w:t xml:space="preserve">On veut montrer le théorème de support suivant :</w:t>
      </w:r>
      <w:r>
        <w:rPr/>
        <w:br w:type="textWrapping"/>
      </w:r>
      <w:r>
        <w:rPr>
          <w:rFonts w:eastAsia="Georgia" w:cs="Georgia" w:ascii="Georgia" w:hAnsi="Georgia"/>
        </w:rPr>
        <w:t xml:space="preserve">Théorème 1. Soit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2</m:t>
                </m:r>
              </m:sup>
            </m:sSup>
            <m:r>
              <m:rPr>
                <m:sty m:val="p"/>
              </m:rPr>
              <m:t>;</m:t>
            </m:r>
            <m:r>
              <m:rPr>
                <m:sty m:val="b"/>
              </m:rPr>
              <m:t>R</m:t>
            </m:r>
          </m:e>
        </m:d>
      </m:oMath>
      <w:r>
        <w:rPr/>
        <w:t xml:space="preserve">. Si il existe </w:t>
      </w:r>
      <m:oMath>
        <m:r>
          <m:rPr>
            <m:sty m:val="i"/>
          </m:rPr>
          <m:t>A</m:t>
        </m:r>
        <m:r>
          <m:rPr>
            <m:sty m:val="p"/>
          </m:rPr>
          <m:t>&gt;</m:t>
        </m:r>
        <m:r>
          <m:rPr>
            <m:sty m:val="p"/>
          </m:rPr>
          <m:t>0</m:t>
        </m:r>
      </m:oMath>
      <w:r>
        <w:rPr/>
        <w:t xml:space="preserve"> tel que </w:t>
      </w:r>
      <m:oMath>
        <m:acc>
          <m:accPr>
            <m:chr m:val="̂"/>
          </m:accPr>
          <m:e>
            <m:r>
              <m:rPr>
                <m:sty m:val="i"/>
              </m:rPr>
              <m:t>f</m:t>
            </m:r>
          </m:e>
        </m:acc>
        <m:r>
          <m:rPr>
            <m:sty m:val="p"/>
          </m:rPr>
          <m:t>(</m:t>
        </m:r>
        <m:r>
          <m:rPr>
            <m:sty m:val="i"/>
          </m:rPr>
          <m:t>θ</m:t>
        </m:r>
        <m:r>
          <m:rPr>
            <m:sty m:val="p"/>
          </m:rPr>
          <m:t>,</m:t>
        </m:r>
        <m:r>
          <m:rPr>
            <m:sty m:val="i"/>
          </m:rPr>
          <m:t>p</m:t>
        </m:r>
        <m:r>
          <m:rPr>
            <m:sty m:val="p"/>
          </m:rPr>
          <m:t>)</m:t>
        </m:r>
        <m:r>
          <m:rPr>
            <m:sty m:val="p"/>
          </m:rPr>
          <m:t>=</m:t>
        </m:r>
        <m:r>
          <m:rPr>
            <m:sty m:val="p"/>
          </m:rPr>
          <m:t>0</m:t>
        </m:r>
      </m:oMath>
      <w:r>
        <w:rPr/>
        <w:t xml:space="preserve"> pour </w:t>
      </w:r>
      <m:oMath>
        <m:r>
          <m:rPr>
            <m:sty m:val="i"/>
          </m:rPr>
          <m:t>p</m:t>
        </m:r>
        <m:r>
          <m:rPr>
            <m:sty m:val="p"/>
          </m:rPr>
          <m:t>&gt;</m:t>
        </m:r>
        <m:r>
          <m:rPr>
            <m:sty m:val="i"/>
          </m:rPr>
          <m:t>A</m:t>
        </m:r>
      </m:oMath>
      <w:r>
        <w:rPr/>
        <w:t xml:space="preserve"> quel que soit </w:t>
      </w:r>
      <m:oMath>
        <m:r>
          <m:rPr>
            <m:sty m:val="i"/>
          </m:rPr>
          <m:t>θ</m:t>
        </m:r>
      </m:oMath>
      <w:r>
        <w:rPr/>
        <w:t xml:space="preserve"> alors </w:t>
      </w:r>
      <m:oMath>
        <m:r>
          <m:rPr>
            <m:sty m:val="i"/>
          </m:rPr>
          <m:t>f</m:t>
        </m:r>
        <m:r>
          <m:rPr>
            <m:sty m:val="p"/>
          </m:rPr>
          <m:t>(</m:t>
        </m:r>
        <m:r>
          <m:rPr>
            <m:sty m:val="i"/>
          </m:rPr>
          <m:t>x</m:t>
        </m:r>
        <m:r>
          <m:rPr>
            <m:sty m:val="p"/>
          </m:rPr>
          <m:t>)</m:t>
        </m:r>
        <m:r>
          <m:rPr>
            <m:sty m:val="p"/>
          </m:rPr>
          <m:t>=</m:t>
        </m:r>
        <m:r>
          <m:rPr>
            <m:sty m:val="p"/>
          </m:rPr>
          <m:t>0</m:t>
        </m:r>
      </m:oMath>
      <w:r>
        <w:rPr/>
        <w:t xml:space="preserve"> pour </w:t>
      </w:r>
      <m:oMath>
        <m:r>
          <m:rPr>
            <m:sty m:val="p"/>
          </m:rPr>
          <m:t>‖</m:t>
        </m:r>
        <m:r>
          <m:rPr>
            <m:sty m:val="i"/>
          </m:rPr>
          <m:t>x</m:t>
        </m:r>
        <m:r>
          <m:rPr>
            <m:sty m:val="p"/>
          </m:rPr>
          <m:t>‖</m:t>
        </m:r>
        <m:r>
          <m:rPr>
            <m:sty m:val="p"/>
          </m:rPr>
          <m:t>&gt;</m:t>
        </m:r>
        <m:r>
          <m:rPr>
            <m:sty m:val="i"/>
          </m:rPr>
          <m:t>A</m:t>
        </m:r>
      </m:oMath>
      <w:r>
        <w:rPr/>
        <w:t xml:space="preserve">.</w:t>
      </w:r>
    </w:p>
    <w:p>
      <w:pPr>
        <w:spacing w:after="220" w:lineRule="auto"/>
      </w:pPr>
      <w:r>
        <w:rPr/>
        <w:t xml:space="preserve">Soit </w:t>
      </w:r>
      <m:oMath>
        <m:r>
          <m:rPr>
            <m:sty m:val="i"/>
          </m:rPr>
          <m:t>f</m:t>
        </m:r>
      </m:oMath>
      <w:r>
        <w:rPr>
          <w:rFonts w:eastAsia="Georgia" w:cs="Georgia" w:ascii="Georgia" w:hAnsi="Georgia"/>
        </w:rPr>
        <w:t xml:space="preserve"> une fonction qui satisfait les hypothèses du théorème. On suppose dans les questions 14 à 16 que </w:t>
      </w:r>
      <m:oMath>
        <m:r>
          <m:rPr>
            <m:sty m:val="i"/>
          </m:rPr>
          <m:t>f</m:t>
        </m:r>
      </m:oMath>
      <w:r>
        <w:rPr/>
        <w:t xml:space="preserve"> est radiale. Soit </w:t>
      </w:r>
      <m:oMath>
        <m:r>
          <m:rPr>
            <m:sty m:val="i"/>
          </m:rPr>
          <m:t>F</m:t>
        </m:r>
        <m:r>
          <m:rPr>
            <m:sty m:val="p"/>
          </m:rPr>
          <m:t>∈</m:t>
        </m:r>
        <m:sSubSup>
          <m:sSubSupPr/>
          <m:e>
            <m:r>
              <m:rPr>
                <m:scr m:val="script"/>
              </m:rPr>
              <m:t>C</m:t>
            </m:r>
          </m:e>
          <m:sub>
            <m:r>
              <m:rPr>
                <m:sty m:val="i"/>
              </m:rPr>
              <m:t>K</m:t>
            </m:r>
          </m:sub>
          <m:sup>
            <m:r>
              <m:rPr>
                <m:sty m:val="p"/>
              </m:rPr>
              <m:t>1</m:t>
            </m:r>
          </m:sup>
        </m:sSubSup>
        <m:d>
          <m:dPr>
            <m:begChr m:val="("/>
            <m:endChr m:val=")"/>
            <m:ctrlPr>
              <w:rPr>
                <w:rFonts w:ascii="Cambria Math" w:hAnsi="Cambria Math"/>
              </w:rPr>
            </m:ctrlPr>
          </m:dPr>
          <m:e>
            <m:sSup>
              <m:sSupPr/>
              <m:e>
                <m:r>
                  <m:rPr>
                    <m:sty m:val="b"/>
                  </m:rPr>
                  <m:t>R</m:t>
                </m:r>
              </m:e>
              <m:sup>
                <m:r>
                  <m:rPr>
                    <m:sty m:val="p"/>
                  </m:rPr>
                  <m:t>+</m:t>
                </m:r>
              </m:sup>
            </m:sSup>
            <m:r>
              <m:rPr>
                <m:sty m:val="p"/>
              </m:rPr>
              <m:t>;</m:t>
            </m:r>
            <m:r>
              <m:rPr>
                <m:sty m:val="b"/>
              </m:rPr>
              <m:t>R</m:t>
            </m:r>
          </m:e>
        </m:d>
      </m:oMath>
      <w:r>
        <w:rPr/>
        <w:t xml:space="preserve"> telle que </w:t>
      </w:r>
      <m:oMath>
        <m:r>
          <m:rPr>
            <m:sty m:val="i"/>
          </m:rPr>
          <m:t>f</m:t>
        </m:r>
        <m:r>
          <m:rPr>
            <m:sty m:val="p"/>
          </m:rPr>
          <m:t>(</m:t>
        </m:r>
        <m:r>
          <m:rPr>
            <m:sty m:val="i"/>
          </m:rPr>
          <m:t>x</m:t>
        </m:r>
        <m:r>
          <m:rPr>
            <m:sty m:val="p"/>
          </m:rPr>
          <m:t>)</m:t>
        </m:r>
        <m:r>
          <m:rPr>
            <m:sty m:val="p"/>
          </m:rPr>
          <m:t>=</m:t>
        </m:r>
        <m:r>
          <m:rPr>
            <m:sty m:val="i"/>
          </m:rPr>
          <m:t>F</m:t>
        </m:r>
        <m:r>
          <m:rPr>
            <m:sty m:val="p"/>
          </m:rPr>
          <m:t>(</m:t>
        </m:r>
        <m:r>
          <m:rPr>
            <m:sty m:val="p"/>
          </m:rPr>
          <m:t>‖</m:t>
        </m:r>
        <m:r>
          <m:rPr>
            <m:sty m:val="i"/>
          </m:rPr>
          <m:t>x</m:t>
        </m:r>
        <m:r>
          <m:rPr>
            <m:sty m:val="p"/>
          </m:rPr>
          <m:t>‖</m:t>
        </m:r>
        <m:r>
          <m:rPr>
            <m:sty m:val="p"/>
          </m:rPr>
          <m:t>)</m:t>
        </m:r>
      </m:oMath>
      <w:r>
        <w:rPr/>
        <w:t xml:space="preserve">.</w:t>
      </w:r>
      <w:r>
        <w:rPr/>
        <w:br w:type="textWrapping"/>
      </w:r>
      <w:r>
        <w:rPr/>
        <w:t xml:space="preserve">14. Montrer, pour tout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et pour tout </w:t>
      </w:r>
      <m:oMath>
        <m:r>
          <m:rPr>
            <m:sty m:val="i"/>
          </m:rPr>
          <m:t>p</m:t>
        </m:r>
        <m:r>
          <m:rPr>
            <m:sty m:val="p"/>
          </m:rPr>
          <m:t>⩾</m:t>
        </m:r>
        <m:r>
          <m:rPr>
            <m:sty m:val="p"/>
          </m:rPr>
          <m:t>0</m:t>
        </m:r>
      </m:oMath>
      <w:r>
        <w:rPr>
          <w:rFonts w:eastAsia="Georgia" w:cs="Georgia" w:ascii="Georgia" w:hAnsi="Georgia"/>
        </w:rPr>
        <w:t xml:space="preserve">, les identités suivantes :</w:t>
      </w:r>
    </w:p>
    <w:p>
      <w:pPr>
        <w:spacing w:after="220" w:lineRule="auto"/>
      </w:pPr>
      <m:oMathPara>
        <m:oMath>
          <m:acc>
            <m:accPr>
              <m:chr m:val="̂"/>
            </m:accPr>
            <m:e>
              <m:r>
                <m:rPr>
                  <m:sty m:val="i"/>
                </m:rPr>
                <m:t>f</m:t>
              </m:r>
            </m:e>
          </m:acc>
          <m:r>
            <m:rPr>
              <m:sty m:val="p"/>
            </m:rPr>
            <m:t>(</m:t>
          </m:r>
          <m:r>
            <m:rPr>
              <m:sty m:val="i"/>
            </m:rPr>
            <m:t>θ</m:t>
          </m:r>
          <m:r>
            <m:rPr>
              <m:sty m:val="p"/>
            </m:rPr>
            <m:t>,</m:t>
          </m:r>
          <m:r>
            <m:rPr>
              <m:sty m:val="i"/>
            </m:rPr>
            <m:t>p</m:t>
          </m:r>
          <m:r>
            <m:rPr>
              <m:sty m:val="p"/>
            </m:rPr>
            <m:t>)</m:t>
          </m:r>
          <m:r>
            <m:rPr>
              <m:sty m:val="p"/>
            </m:rPr>
            <m:t>=</m:t>
          </m:r>
          <m:acc>
            <m:accPr>
              <m:chr m:val="̂"/>
            </m:accPr>
            <m:e>
              <m:r>
                <m:rPr>
                  <m:sty m:val="i"/>
                </m:rPr>
                <m:t>f</m:t>
              </m:r>
            </m:e>
          </m:acc>
          <m:r>
            <m:rPr>
              <m:sty m:val="p"/>
            </m:rPr>
            <m:t>(</m:t>
          </m:r>
          <m:r>
            <m:rPr>
              <m:sty m:val="p"/>
            </m:rPr>
            <m:t>0</m:t>
          </m:r>
          <m:r>
            <m:rPr>
              <m:sty m:val="p"/>
            </m:rPr>
            <m:t>,</m:t>
          </m:r>
          <m:r>
            <m:rPr>
              <m:sty m:val="i"/>
            </m:rPr>
            <m:t>p</m:t>
          </m:r>
          <m:r>
            <m:rPr>
              <m:sty m:val="p"/>
            </m:rPr>
            <m:t>)</m:t>
          </m:r>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d>
            <m:dPr>
              <m:begChr m:val="("/>
              <m:endChr m:val=")"/>
              <m:ctrlPr>
                <w:rPr>
                  <w:rFonts w:ascii="Cambria Math" w:hAnsi="Cambria Math"/>
                </w:rPr>
              </m:ctrlPr>
            </m:dPr>
            <m:e>
              <m:rad>
                <m:radPr>
                  <m:degHide m:val="1"/>
                  <m:ctrlPr>
                    <w:rPr>
                      <w:rFonts w:ascii="Cambria Math" w:hAnsi="Cambria Math"/>
                    </w:rPr>
                  </m:ctrlPr>
                </m:radPr>
                <m:deg/>
                <m:e>
                  <m:sSup>
                    <m:sSupPr/>
                    <m:e>
                      <m:r>
                        <m:rPr>
                          <m:sty m:val="i"/>
                        </m:rPr>
                        <m:t>p</m:t>
                      </m:r>
                    </m:e>
                    <m:sup>
                      <m:r>
                        <m:rPr>
                          <m:sty m:val="p"/>
                        </m:rPr>
                        <m:t>2</m:t>
                      </m:r>
                    </m:sup>
                  </m:sSup>
                  <m:r>
                    <m:rPr>
                      <m:sty m:val="p"/>
                    </m:rPr>
                    <m:t>+</m:t>
                  </m:r>
                  <m:sSup>
                    <m:sSupPr/>
                    <m:e>
                      <m:r>
                        <m:rPr>
                          <m:sty m:val="i"/>
                        </m:rPr>
                        <m:t>t</m:t>
                      </m:r>
                    </m:e>
                    <m:sup>
                      <m:r>
                        <m:rPr>
                          <m:sty m:val="p"/>
                        </m:rPr>
                        <m:t>2</m:t>
                      </m:r>
                    </m:sup>
                  </m:sSup>
                </m:e>
              </m:rad>
            </m:e>
          </m:d>
          <m:r>
            <m:rPr>
              <m:sty m:val="p"/>
            </m:rPr>
            <m:t>d</m:t>
          </m:r>
          <m:r>
            <m:rPr>
              <m:sty m:val="i"/>
            </m:rPr>
            <m:t>t</m:t>
          </m:r>
        </m:oMath>
      </m:oMathPara>
    </w:p>
    <w:p>
      <w:pPr>
        <w:numPr>
          <w:ilvl w:val="0"/>
          <w:numId w:val="8"/>
        </w:numPr>
        <w:spacing w:lineRule="auto"/>
      </w:pPr>
      <w:r>
        <w:rPr>
          <w:rFonts w:eastAsia="Georgia" w:cs="Georgia" w:ascii="Georgia" w:hAnsi="Georgia"/>
        </w:rPr>
        <w:t xml:space="preserve">Établir, pour tout </w:t>
      </w:r>
      <m:oMath>
        <m:r>
          <m:rPr>
            <m:sty m:val="i"/>
          </m:rPr>
          <m:t>v</m:t>
        </m:r>
        <m:r>
          <m:rPr>
            <m:sty m:val="p"/>
          </m:rPr>
          <m:t>&gt;</m:t>
        </m:r>
        <m:r>
          <m:rPr>
            <m:sty m:val="p"/>
          </m:rPr>
          <m:t>0</m:t>
        </m:r>
      </m:oMath>
      <w:r>
        <w:rPr>
          <w:rFonts w:eastAsia="Georgia" w:cs="Georgia" w:ascii="Georgia" w:hAnsi="Georgia"/>
        </w:rPr>
        <w:t xml:space="preserve">, l'identité</w:t>
      </w:r>
    </w:p>
    <w:p>
      <w:pPr>
        <w:spacing w:after="220" w:lineRule="auto"/>
      </w:pPr>
      <m:oMathPara>
        <m:oMath>
          <m:acc>
            <m:accPr>
              <m:chr m:val="̂"/>
            </m:accPr>
            <m:e>
              <m:r>
                <m:rPr>
                  <m:sty m:val="i"/>
                </m:rPr>
                <m:t>f</m:t>
              </m:r>
            </m:e>
          </m:acc>
          <m:r>
            <m:rPr>
              <m:sty m:val="p"/>
            </m:rPr>
            <m:t>(</m:t>
          </m:r>
          <m:r>
            <m:rPr>
              <m:sty m:val="p"/>
            </m:rPr>
            <m:t>0</m:t>
          </m:r>
          <m:r>
            <m:rPr>
              <m:sty m:val="p"/>
            </m:rPr>
            <m:t>,</m:t>
          </m:r>
          <m:rad>
            <m:radPr>
              <m:degHide m:val="1"/>
              <m:ctrlPr>
                <w:rPr>
                  <w:rFonts w:ascii="Cambria Math" w:hAnsi="Cambria Math"/>
                </w:rPr>
              </m:ctrlPr>
            </m:radPr>
            <m:deg/>
            <m:e>
              <m:r>
                <m:rPr>
                  <m:sty m:val="i"/>
                </m:rPr>
                <m:t>v</m:t>
              </m:r>
            </m:e>
          </m:rad>
          <m:r>
            <m:rPr>
              <m:sty m:val="p"/>
            </m:rPr>
            <m:t>)</m:t>
          </m:r>
          <m:r>
            <m:rPr>
              <m:sty m:val="p"/>
            </m:rPr>
            <m:t>=</m:t>
          </m:r>
          <m:nary>
            <m:naryPr>
              <m:chr m:val="∫"/>
              <m:limLoc m:val="subSup"/>
              <m:grow m:val="1"/>
            </m:naryPr>
            <m:sub>
              <m:r>
                <m:rPr>
                  <m:sty m:val="i"/>
                </m:rPr>
                <m:t>v</m:t>
              </m:r>
            </m:sub>
            <m:sup>
              <m:r>
                <m:rPr>
                  <m:sty m:val="p"/>
                </m:rPr>
                <m:t>+</m:t>
              </m:r>
              <m:r>
                <m:rPr>
                  <m:sty m:val="p"/>
                </m:rPr>
                <m:t>∞</m:t>
              </m:r>
            </m:sup>
            <m:e>
              <m:r>
                <m:rPr>
                  <m:sty m:val="p"/>
                </m:rPr>
                <m:t xml:space="preserve"> </m:t>
              </m:r>
            </m:e>
          </m:nary>
          <m:r>
            <m:rPr>
              <m:sty m:val="i"/>
            </m:rPr>
            <m:t>F</m:t>
          </m:r>
          <m:r>
            <m:rPr>
              <m:sty m:val="p"/>
            </m:rPr>
            <m:t>(</m:t>
          </m:r>
          <m:rad>
            <m:radPr>
              <m:degHide m:val="1"/>
              <m:ctrlPr>
                <w:rPr>
                  <w:rFonts w:ascii="Cambria Math" w:hAnsi="Cambria Math"/>
                </w:rPr>
              </m:ctrlPr>
            </m:radPr>
            <m:deg/>
            <m:e>
              <m:r>
                <m:rPr>
                  <m:sty m:val="i"/>
                </m:rPr>
                <m:t>u</m:t>
              </m:r>
            </m:e>
          </m:rad>
          <m:r>
            <m:rPr>
              <m:sty m:val="p"/>
            </m:rPr>
            <m:t>)</m:t>
          </m:r>
          <m:r>
            <m:rPr>
              <m:sty m:val="p"/>
            </m:rPr>
            <m:t>(</m:t>
          </m:r>
          <m:r>
            <m:rPr>
              <m:sty m:val="i"/>
            </m:rPr>
            <m:t>u</m:t>
          </m:r>
          <m:r>
            <m:rPr>
              <m:sty m:val="p"/>
            </m:rPr>
            <m:t>−</m:t>
          </m:r>
          <m:r>
            <m:rPr>
              <m:sty m:val="i"/>
            </m:rPr>
            <m:t>v</m:t>
          </m:r>
          <m:sSup>
            <m:sSupPr/>
            <m:e>
              <m:r>
                <m:rPr>
                  <m:sty m:val="p"/>
                </m:rPr>
                <m:t>)</m:t>
              </m:r>
            </m:e>
            <m:sup>
              <m:r>
                <m:rPr>
                  <m:sty m:val="p"/>
                </m:rPr>
                <m:t>−</m:t>
              </m:r>
              <m:r>
                <m:rPr>
                  <m:sty m:val="p"/>
                </m:rPr>
                <m:t>1</m:t>
              </m:r>
              <m:r>
                <m:rPr>
                  <m:sty m:val="p"/>
                </m:rPr>
                <m:t>/</m:t>
              </m:r>
              <m:r>
                <m:rPr>
                  <m:sty m:val="p"/>
                </m:rPr>
                <m:t>2</m:t>
              </m:r>
            </m:sup>
          </m:sSup>
          <m:r>
            <m:rPr>
              <m:nor/>
            </m:rPr>
            <m:t xml:space="preserve"> </m:t>
          </m:r>
          <m:r>
            <m:rPr>
              <m:sty m:val="p"/>
            </m:rPr>
            <m:t>d</m:t>
          </m:r>
          <m:r>
            <m:rPr>
              <m:sty m:val="i"/>
            </m:rPr>
            <m:t>u</m:t>
          </m:r>
        </m:oMath>
      </m:oMathPara>
    </w:p>
    <w:p>
      <w:pPr>
        <w:numPr>
          <w:ilvl w:val="0"/>
          <w:numId w:val="9"/>
        </w:numPr>
        <w:spacing w:lineRule="auto"/>
      </w:pPr>
      <w:r>
        <w:rPr>
          <w:rFonts w:eastAsia="Georgia" w:cs="Georgia" w:ascii="Georgia" w:hAnsi="Georgia"/>
        </w:rPr>
        <w:t xml:space="preserve">En déduire que </w:t>
      </w:r>
      <m:oMath>
        <m:r>
          <m:rPr>
            <m:sty m:val="i"/>
          </m:rPr>
          <m:t>F</m:t>
        </m:r>
      </m:oMath>
      <w:r>
        <w:rPr/>
        <w:t xml:space="preserve"> est nulle sur </w:t>
      </w:r>
      <m:oMath>
        <m:r>
          <m:rPr>
            <m:sty m:val="p"/>
          </m:rPr>
          <m:t>]</m:t>
        </m:r>
        <m:r>
          <m:rPr>
            <m:sty m:val="i"/>
          </m:rPr>
          <m:t>A</m:t>
        </m:r>
        <m:r>
          <m:rPr>
            <m:sty m:val="p"/>
          </m:rPr>
          <m:t>,</m:t>
        </m:r>
        <m:r>
          <m:rPr>
            <m:sty m:val="p"/>
          </m:rPr>
          <m:t>+</m:t>
        </m:r>
        <m:r>
          <m:rPr>
            <m:sty m:val="p"/>
          </m:rPr>
          <m:t>∞</m:t>
        </m:r>
        <m:r>
          <m:rPr>
            <m:sty m:val="p"/>
          </m:rPr>
          <m:t>[</m:t>
        </m:r>
      </m:oMath>
      <w:r>
        <w:rPr/>
        <w:t xml:space="preserve">.</w:t>
      </w:r>
    </w:p>
    <w:p>
      <w:pPr>
        <w:spacing w:after="220" w:lineRule="auto"/>
      </w:pPr>
      <w:r>
        <w:rPr/>
        <w:t xml:space="preserve">On ne suppose plus que </w:t>
      </w:r>
      <m:oMath>
        <m:r>
          <m:rPr>
            <m:sty m:val="i"/>
          </m:rPr>
          <m:t>f</m:t>
        </m:r>
      </m:oMath>
      <w:r>
        <w:rPr/>
        <w:t xml:space="preserve"> est radiale. Soit </w:t>
      </w:r>
      <m:oMath>
        <m:r>
          <m:rPr>
            <m:sty m:val="i"/>
          </m:rPr>
          <m:t>x</m:t>
        </m:r>
      </m:oMath>
      <w:r>
        <w:rPr>
          <w:rFonts w:eastAsia="Georgia" w:cs="Georgia" w:ascii="Georgia" w:hAnsi="Georgia"/>
        </w:rPr>
        <w:t xml:space="preserve"> un élément quelconque de </w:t>
      </w:r>
      <m:oMath>
        <m:sSup>
          <m:sSupPr/>
          <m:e>
            <m:r>
              <m:rPr>
                <m:sty m:val="b"/>
              </m:rPr>
              <m:t>R</m:t>
            </m:r>
          </m:e>
          <m:sup>
            <m:r>
              <m:rPr>
                <m:sty m:val="p"/>
              </m:rPr>
              <m:t>2</m:t>
            </m:r>
          </m:sup>
        </m:sSup>
      </m:oMath>
      <w:r>
        <w:rPr/>
        <w:t xml:space="preserve">.</w:t>
      </w:r>
      <w:r>
        <w:rPr/>
        <w:br w:type="textWrapping"/>
      </w:r>
      <w:r>
        <w:rPr>
          <w:rFonts w:eastAsia="Georgia" w:cs="Georgia" w:ascii="Georgia" w:hAnsi="Georgia"/>
        </w:rPr>
        <w:t xml:space="preserve">17. Établir, pour tout </w:t>
      </w:r>
      <m:oMath>
        <m:r>
          <m:rPr>
            <m:sty m:val="p"/>
          </m:rPr>
          <m:t>(</m:t>
        </m:r>
        <m:r>
          <m:rPr>
            <m:sty m:val="i"/>
          </m:rPr>
          <m:t>θ</m:t>
        </m:r>
        <m:r>
          <m:rPr>
            <m:sty m:val="p"/>
          </m:rPr>
          <m:t>,</m:t>
        </m:r>
        <m:r>
          <m:rPr>
            <m:sty m:val="i"/>
          </m:rPr>
          <m:t>p</m:t>
        </m:r>
        <m:r>
          <m:rPr>
            <m:sty m:val="p"/>
          </m:rPr>
          <m:t>)</m:t>
        </m:r>
      </m:oMath>
      <w:r>
        <w:rPr>
          <w:rFonts w:eastAsia="Georgia" w:cs="Georgia" w:ascii="Georgia" w:hAnsi="Georgia"/>
        </w:rPr>
        <w:t xml:space="preserve">, l'identité</w:t>
      </w:r>
    </w:p>
    <w:p>
      <w:pPr>
        <w:spacing w:after="220" w:lineRule="auto"/>
      </w:pPr>
      <m:oMathPara>
        <m:oMath>
          <m:acc>
            <m:accPr>
              <m:chr m:val="̂"/>
            </m:accPr>
            <m:e>
              <m:sSub>
                <m:sSubPr/>
                <m:e>
                  <m:r>
                    <m:rPr>
                      <m:scr m:val="script"/>
                    </m:rPr>
                    <m:t>T</m:t>
                  </m:r>
                </m:e>
                <m:sub>
                  <m:r>
                    <m:rPr>
                      <m:sty m:val="i"/>
                    </m:rPr>
                    <m:t>f</m:t>
                  </m:r>
                  <m:r>
                    <m:rPr>
                      <m:sty m:val="p"/>
                    </m:rPr>
                    <m:t>,</m:t>
                  </m:r>
                  <m:r>
                    <m:rPr>
                      <m:sty m:val="i"/>
                    </m:rPr>
                    <m:t>x</m:t>
                  </m:r>
                </m:sub>
              </m:sSub>
            </m:e>
          </m:acc>
          <m:r>
            <m:rPr>
              <m:sty m:val="p"/>
            </m:rPr>
            <m:t>(</m:t>
          </m:r>
          <m:r>
            <m:rPr>
              <m:sty m:val="i"/>
            </m:rPr>
            <m:t>θ</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nary>
            <m:naryPr>
              <m:chr m:val="∫"/>
              <m:limLoc m:val="subSup"/>
              <m:grow m:val="1"/>
              <m:supHide m:val="1"/>
            </m:naryPr>
            <m:sub>
              <m:r>
                <m:rPr>
                  <m:sty m:val="b"/>
                </m:rPr>
                <m:t>R</m:t>
              </m:r>
            </m:sub>
            <m:sup/>
            <m:e>
              <m:r>
                <m:rPr>
                  <m:sty m:val="p"/>
                </m:rPr>
                <m:t xml:space="preserve"> </m:t>
              </m:r>
            </m:e>
          </m:nary>
          <m:sSub>
            <m:sSubPr/>
            <m:e>
              <m:r>
                <m:rPr>
                  <m:sty m:val="i"/>
                </m:rPr>
                <m:t>T</m:t>
              </m:r>
            </m:e>
            <m:sub>
              <m:r>
                <m:rPr>
                  <m:sty m:val="i"/>
                </m:rPr>
                <m:t>f</m:t>
              </m:r>
              <m:r>
                <m:rPr>
                  <m:sty m:val="p"/>
                </m:rPr>
                <m:t>,</m:t>
              </m:r>
              <m:r>
                <m:rPr>
                  <m:sty m:val="i"/>
                </m:rPr>
                <m:t>x</m:t>
              </m:r>
            </m:sub>
          </m:sSub>
          <m:d>
            <m:dPr>
              <m:begChr m:val="("/>
              <m:endChr m:val=")"/>
              <m:ctrlPr>
                <w:rPr>
                  <w:rFonts w:ascii="Cambria Math" w:hAnsi="Cambria Math"/>
                </w:rPr>
              </m:ctrlPr>
            </m:dPr>
            <m:e>
              <m:r>
                <m:rPr>
                  <m:sty m:val="i"/>
                </m:rPr>
                <m:t>p</m:t>
              </m:r>
              <m:sSub>
                <m:sSubPr/>
                <m:e>
                  <m:r>
                    <m:rPr>
                      <m:sty m:val="i"/>
                    </m:rPr>
                    <m:t>u</m:t>
                  </m:r>
                </m:e>
                <m:sub>
                  <m:r>
                    <m:rPr>
                      <m:sty m:val="i"/>
                    </m:rPr>
                    <m:t>θ</m:t>
                  </m:r>
                </m:sub>
              </m:sSub>
              <m:r>
                <m:rPr>
                  <m:sty m:val="p"/>
                </m:rPr>
                <m:t>+</m:t>
              </m:r>
              <m:r>
                <m:rPr>
                  <m:sty m:val="i"/>
                </m:rPr>
                <m:t>t</m:t>
              </m:r>
              <m:sSub>
                <m:sSubPr/>
                <m:e>
                  <m:r>
                    <m:rPr>
                      <m:sty m:val="i"/>
                    </m:rPr>
                    <m:t>v</m:t>
                  </m:r>
                </m:e>
                <m:sub>
                  <m:r>
                    <m:rPr>
                      <m:sty m:val="i"/>
                    </m:rPr>
                    <m:t>θ</m:t>
                  </m:r>
                </m:sub>
              </m:sSub>
              <m:r>
                <m:rPr>
                  <m:sty m:val="p"/>
                </m:rPr>
                <m:t>,</m:t>
              </m:r>
              <m:r>
                <m:rPr>
                  <m:sty m:val="i"/>
                </m:rPr>
                <m:t>φ</m:t>
              </m:r>
            </m:e>
          </m:d>
          <m:r>
            <m:rPr>
              <m:sty m:val="p"/>
            </m:rPr>
            <m:t>d</m:t>
          </m:r>
          <m:r>
            <m:rPr>
              <m:sty m:val="i"/>
            </m:rPr>
            <m:t>t</m:t>
          </m:r>
          <m:r>
            <m:rPr>
              <m:nor/>
            </m:rPr>
            <m:t xml:space="preserve"> </m:t>
          </m:r>
          <m:r>
            <m:rPr>
              <m:sty m:val="p"/>
            </m:rPr>
            <m:t>d</m:t>
          </m:r>
          <m:r>
            <m:rPr>
              <m:sty m:val="i"/>
            </m:rPr>
            <m:t>φ</m:t>
          </m:r>
        </m:oMath>
      </m:oMathPara>
    </w:p>
    <w:p>
      <w:pPr>
        <w:numPr>
          <w:ilvl w:val="0"/>
          <w:numId w:val="10"/>
        </w:numPr>
        <w:spacing w:lineRule="auto"/>
      </w:pPr>
      <w:r>
        <w:rPr/>
        <w:t xml:space="preserve">Montrer pour tout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rFonts w:eastAsia="Georgia" w:cs="Georgia" w:ascii="Georgia" w:hAnsi="Georgia"/>
        </w:rPr>
        <w:t xml:space="preserve">, la propriété :</w:t>
      </w:r>
    </w:p>
    <w:p>
      <w:pPr>
        <w:spacing w:after="220" w:lineRule="auto"/>
      </w:pPr>
      <m:oMathPara>
        <m:oMath>
          <m:acc>
            <m:accPr>
              <m:chr m:val="̂"/>
            </m:accPr>
            <m:e>
              <m:sSub>
                <m:sSubPr/>
                <m:e>
                  <m:r>
                    <m:rPr>
                      <m:scr m:val="script"/>
                    </m:rPr>
                    <m:t>T</m:t>
                  </m:r>
                </m:e>
                <m:sub>
                  <m:r>
                    <m:rPr>
                      <m:sty m:val="i"/>
                    </m:rPr>
                    <m:t>f</m:t>
                  </m:r>
                  <m:r>
                    <m:rPr>
                      <m:sty m:val="p"/>
                    </m:rPr>
                    <m:t>,</m:t>
                  </m:r>
                  <m:r>
                    <m:rPr>
                      <m:sty m:val="i"/>
                    </m:rPr>
                    <m:t>x</m:t>
                  </m:r>
                </m:sub>
              </m:sSub>
            </m:e>
          </m:acc>
          <m:r>
            <m:rPr>
              <m:sty m:val="p"/>
            </m:rPr>
            <m:t>(</m:t>
          </m:r>
          <m:r>
            <m:rPr>
              <m:sty m:val="i"/>
            </m:rPr>
            <m:t>θ</m:t>
          </m:r>
          <m:r>
            <m:rPr>
              <m:sty m:val="p"/>
            </m:rPr>
            <m:t>,</m:t>
          </m:r>
          <m:r>
            <m:rPr>
              <m:sty m:val="i"/>
            </m:rPr>
            <m:t>p</m:t>
          </m:r>
          <m:r>
            <m:rPr>
              <m:sty m:val="p"/>
            </m:rPr>
            <m:t>)</m:t>
          </m:r>
          <m:r>
            <m:rPr>
              <m:sty m:val="p"/>
            </m:rPr>
            <m:t>=</m:t>
          </m:r>
          <m:r>
            <m:rPr>
              <m:sty m:val="p"/>
            </m:rPr>
            <m:t>0</m:t>
          </m:r>
          <m:r>
            <m:rPr>
              <m:nor/>
            </m:rPr>
            <m:t> pour </m:t>
          </m:r>
          <m:r>
            <m:rPr>
              <m:sty m:val="i"/>
            </m:rPr>
            <m:t>p</m:t>
          </m:r>
          <m:r>
            <m:rPr>
              <m:sty m:val="p"/>
            </m:rPr>
            <m:t>&gt;</m:t>
          </m:r>
          <m:r>
            <m:rPr>
              <m:sty m:val="i"/>
            </m:rPr>
            <m:t>A</m:t>
          </m:r>
          <m:r>
            <m:rPr>
              <m:sty m:val="p"/>
            </m:rPr>
            <m:t>+</m:t>
          </m:r>
          <m:r>
            <m:rPr>
              <m:sty m:val="p"/>
            </m:rPr>
            <m:t>‖</m:t>
          </m:r>
          <m:r>
            <m:rPr>
              <m:sty m:val="i"/>
            </m:rPr>
            <m:t>x</m:t>
          </m:r>
          <m:r>
            <m:rPr>
              <m:sty m:val="p"/>
            </m:rPr>
            <m:t>‖</m:t>
          </m:r>
          <m:r>
            <m:rPr>
              <m:sty m:val="p"/>
            </m:rPr>
            <m:t>.</m:t>
          </m:r>
        </m:oMath>
      </m:oMathPara>
    </w:p>
    <w:p>
      <w:pPr>
        <w:numPr>
          <w:ilvl w:val="0"/>
          <w:numId w:val="11"/>
        </w:numPr>
        <w:spacing w:lineRule="auto"/>
      </w:pPr>
      <w:r>
        <w:rPr>
          <w:rFonts w:eastAsia="Georgia" w:cs="Georgia" w:ascii="Georgia" w:hAnsi="Georgia"/>
        </w:rPr>
        <w:t xml:space="preserve">Quel est géométriquement, l'ensemble </w:t>
      </w:r>
      <m:oMath>
        <m:d>
          <m:dPr>
            <m:begChr m:val="{"/>
            <m:endChr m:val="}"/>
            <m:ctrlPr>
              <w:rPr>
                <w:rFonts w:ascii="Cambria Math" w:hAnsi="Cambria Math"/>
              </w:rPr>
            </m:ctrlPr>
          </m:dPr>
          <m:e>
            <m:r>
              <m:rPr>
                <m:sty m:val="i"/>
              </m:rPr>
              <m:t>x</m:t>
            </m:r>
            <m:r>
              <m:rPr>
                <m:sty m:val="p"/>
              </m:rPr>
              <m:t>+</m:t>
            </m:r>
            <m:sSub>
              <m:sSubPr/>
              <m:e>
                <m:r>
                  <m:rPr>
                    <m:sty m:val="p"/>
                  </m:rPr>
                  <m:t>Rot</m:t>
                </m:r>
              </m:e>
              <m:sub>
                <m:r>
                  <m:rPr>
                    <m:sty m:val="i"/>
                  </m:rPr>
                  <m:t>φ</m:t>
                </m:r>
              </m:sub>
            </m:sSub>
            <m:r>
              <m:rPr>
                <m:sty m:val="i"/>
              </m:rPr>
              <m:t>y</m:t>
            </m:r>
            <m:r>
              <m:rPr>
                <m:sty m:val="p"/>
              </m:rPr>
              <m:t>,</m:t>
            </m:r>
            <m:r>
              <m:rPr>
                <m:sty m:val="i"/>
              </m:rPr>
              <m:t>φ</m:t>
            </m:r>
            <m:r>
              <m:rPr>
                <m:sty m:val="p"/>
              </m:rPr>
              <m:t>∈</m:t>
            </m:r>
            <m:r>
              <m:rPr>
                <m:sty m:val="p"/>
              </m:rPr>
              <m:t>[</m:t>
            </m:r>
            <m:r>
              <m:rPr>
                <m:sty m:val="p"/>
              </m:rPr>
              <m:t>0</m:t>
            </m:r>
            <m:r>
              <m:rPr>
                <m:sty m:val="p"/>
              </m:rPr>
              <m:t>,</m:t>
            </m:r>
            <m:r>
              <m:rPr>
                <m:sty m:val="p"/>
              </m:rPr>
              <m:t>2</m:t>
            </m:r>
            <m:r>
              <m:rPr>
                <m:sty m:val="i"/>
              </m:rPr>
              <m:t>π</m:t>
            </m:r>
            <m:r>
              <m:rPr>
                <m:sty m:val="p"/>
              </m:rPr>
              <m:t>]</m:t>
            </m:r>
          </m:e>
        </m:d>
      </m:oMath>
      <w:r>
        <w:rPr>
          <w:rFonts w:eastAsia="Georgia" w:cs="Georgia" w:ascii="Georgia" w:hAnsi="Georgia"/>
        </w:rPr>
        <w:t xml:space="preserve"> ? Que signifie géométriquement la condition </w:t>
      </w:r>
      <m:oMath>
        <m:r>
          <m:rPr>
            <m:sty m:val="p"/>
          </m:rPr>
          <m:t>‖</m:t>
        </m:r>
        <m:r>
          <m:rPr>
            <m:sty m:val="i"/>
          </m:rPr>
          <m:t>y</m:t>
        </m:r>
        <m:r>
          <m:rPr>
            <m:sty m:val="p"/>
          </m:rPr>
          <m:t>‖</m:t>
        </m:r>
        <m:r>
          <m:rPr>
            <m:sty m:val="p"/>
          </m:rPr>
          <m:t>&gt;</m:t>
        </m:r>
        <m:r>
          <m:rPr>
            <m:sty m:val="i"/>
          </m:rPr>
          <m:t>A</m:t>
        </m:r>
        <m:r>
          <m:rPr>
            <m:sty m:val="p"/>
          </m:rPr>
          <m:t>+</m:t>
        </m:r>
        <m:r>
          <m:rPr>
            <m:sty m:val="p"/>
          </m:rPr>
          <m:t>‖</m:t>
        </m:r>
        <m:r>
          <m:rPr>
            <m:sty m:val="i"/>
          </m:rPr>
          <m:t>x</m:t>
        </m:r>
        <m:r>
          <m:rPr>
            <m:sty m:val="p"/>
          </m:rPr>
          <m:t>‖</m:t>
        </m:r>
      </m:oMath>
      <w:r>
        <w:rPr/>
        <w:t xml:space="preserve"> ?</w:t>
      </w:r>
    </w:p>
    <w:p>
      <w:pPr>
        <w:numPr>
          <w:ilvl w:val="0"/>
          <w:numId w:val="11"/>
        </w:numPr>
        <w:spacing w:lineRule="auto"/>
      </w:pPr>
      <w:r>
        <w:rPr>
          <w:rFonts w:eastAsia="Georgia" w:cs="Georgia" w:ascii="Georgia" w:hAnsi="Georgia"/>
        </w:rPr>
        <w:t xml:space="preserve">Prouver le théorème.</w:t>
      </w:r>
      <w:r>
        <w:rPr/>
        <w:br w:type="textWrapping"/>
      </w: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2"/>
      <w:numFmt w:val="decimal"/>
      <w:lvlText w:val="%1."/>
      <w:lvlJc w:val="left"/>
      <w:pPr>
        <w:tabs>
          <w:tab w:val="num" w:pos="1080"/>
        </w:tabs>
        <w:ind w:left="720" w:hanging="360"/>
      </w:pPr>
    </w:lvl>
  </w:abstractNum>
  <w:abstractNum w:abstractNumId="7">
    <w:multiLevelType w:val="hybridMultilevel"/>
    <w:lvl w:ilvl="0">
      <w:start w:val="13"/>
      <w:numFmt w:val="decimal"/>
      <w:lvlText w:val="%1."/>
      <w:lvlJc w:val="left"/>
      <w:pPr>
        <w:tabs>
          <w:tab w:val="num" w:pos="1080"/>
        </w:tabs>
        <w:ind w:left="720" w:hanging="360"/>
      </w:pPr>
    </w:lvl>
  </w:abstractNum>
  <w:abstractNum w:abstractNumId="8">
    <w:multiLevelType w:val="hybridMultilevel"/>
    <w:lvl w:ilvl="0">
      <w:start w:val="15"/>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1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157210db89fc5b4e4d907d43ecec53405908251.jpg" TargetMode="Internal"/><Relationship Id="rId6" Type="http://schemas.openxmlformats.org/officeDocument/2006/relationships/image" Target="media/image-f50ec13d4efe307f828848310a8440739d98320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