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4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objectifs du problème</w:t>
      </w:r>
    </w:p>
    <w:p>
      <w:pPr>
        <w:spacing w:after="220" w:lineRule="auto"/>
      </w:pPr>
      <w:r>
        <w:rPr>
          <w:rFonts w:eastAsia="Georgia" w:cs="Georgia" w:ascii="Georgia" w:hAnsi="Georgia"/>
        </w:rPr>
        <w:t xml:space="preserve">Dans tout le problème :</w:t>
      </w:r>
    </w:p>
    <w:p>
      <w:pPr>
        <w:numPr>
          <w:ilvl w:val="0"/>
          <w:numId w:val="1"/>
        </w:numPr>
        <w:spacing w:lineRule="auto"/>
      </w:pPr>
      <m:oMath>
        <m:r>
          <m:rPr>
            <m:sty m:val="i"/>
          </m:rPr>
          <m:t>n</m:t>
        </m:r>
      </m:oMath>
      <w:r>
        <w:rPr>
          <w:rFonts w:eastAsia="Georgia" w:cs="Georgia" w:ascii="Georgia" w:hAnsi="Georgia"/>
        </w:rPr>
        <w:t xml:space="preserve"> désigne un entier naturel non nul et l'ensemble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est noté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numPr>
          <w:ilvl w:val="0"/>
          <w:numId w:val="1"/>
        </w:numPr>
        <w:spacing w:lineRule="auto"/>
      </w:pPr>
      <m:oMath>
        <m:sSub>
          <m:sSubPr/>
          <m:e>
            <m:r>
              <m:rPr>
                <m:scr m:val="script"/>
              </m:rPr>
              <m:t>M</m:t>
            </m:r>
          </m:e>
          <m:sub>
            <m:r>
              <m:rPr>
                <m:sty m:val="i"/>
              </m:rPr>
              <m:t>n</m:t>
            </m:r>
          </m:sub>
        </m:sSub>
        <m:r>
          <m:rPr>
            <m:sty m:val="p"/>
          </m:rPr>
          <m:t>(</m:t>
        </m:r>
        <m:r>
          <m:rPr>
            <m:sty m:val="b"/>
          </m:rPr>
          <m:t>R</m:t>
        </m:r>
        <m:r>
          <m:rPr>
            <m:sty m:val="p"/>
          </m:rPr>
          <m:t>)</m:t>
        </m:r>
      </m:oMath>
      <w:r>
        <w:rPr/>
        <w:t xml:space="preserve"> (respectivement </w:t>
      </w:r>
      <m:oMath>
        <m:sSub>
          <m:sSubPr/>
          <m:e>
            <m:r>
              <m:rPr>
                <m:sty m:val="i"/>
              </m:rPr>
              <m:t>S</m:t>
            </m:r>
          </m:e>
          <m:sub>
            <m:r>
              <m:rPr>
                <m:sty m:val="i"/>
              </m:rPr>
              <m:t>n</m:t>
            </m:r>
          </m:sub>
        </m:sSub>
        <m:r>
          <m:rPr>
            <m:sty m:val="p"/>
          </m:rPr>
          <m:t>(</m:t>
        </m:r>
        <m:r>
          <m:rPr>
            <m:sty m:val="b"/>
          </m:rPr>
          <m:t>R</m:t>
        </m:r>
        <m:r>
          <m:rPr>
            <m:sty m:val="p"/>
          </m:rPr>
          <m:t>)</m:t>
        </m:r>
      </m:oMath>
      <w:r>
        <w:rPr/>
        <w:t xml:space="preserve">, resp. </w:t>
      </w:r>
      <m:oMath>
        <m:sSub>
          <m:sSubPr/>
          <m:e>
            <m:r>
              <m:rPr>
                <m:sty m:val="i"/>
              </m:rPr>
              <m:t>D</m:t>
            </m:r>
          </m:e>
          <m:sub>
            <m:r>
              <m:rPr>
                <m:sty m:val="i"/>
              </m:rPr>
              <m:t>n</m:t>
            </m:r>
          </m:sub>
        </m:sSub>
        <m:r>
          <m:rPr>
            <m:sty m:val="p"/>
          </m:rPr>
          <m:t>(</m:t>
        </m:r>
        <m:r>
          <m:rPr>
            <m:sty m:val="b"/>
          </m:rPr>
          <m:t>R</m:t>
        </m:r>
        <m:r>
          <m:rPr>
            <m:sty m:val="p"/>
          </m:rPr>
          <m:t>)</m:t>
        </m:r>
      </m:oMath>
      <w:r>
        <w:rPr/>
        <w:t xml:space="preserve">, resp. </w:t>
      </w:r>
      <m:oMath>
        <m:r>
          <m:rPr>
            <m:sty m:val="i"/>
          </m:rPr>
          <m:t>G</m:t>
        </m:r>
        <m:sSub>
          <m:sSubPr/>
          <m:e>
            <m:r>
              <m:rPr>
                <m:sty m:val="i"/>
              </m:rPr>
              <m:t>L</m:t>
            </m:r>
          </m:e>
          <m:sub>
            <m:r>
              <m:rPr>
                <m:sty m:val="i"/>
              </m:rPr>
              <m:t>n</m:t>
            </m:r>
          </m:sub>
        </m:sSub>
        <m:r>
          <m:rPr>
            <m:sty m:val="p"/>
          </m:rPr>
          <m:t>(</m:t>
        </m:r>
        <m:r>
          <m:rPr>
            <m:sty m:val="b"/>
          </m:rPr>
          <m:t>R</m:t>
        </m:r>
        <m:r>
          <m:rPr>
            <m:sty m:val="p"/>
          </m:rPr>
          <m:t>)</m:t>
        </m:r>
      </m:oMath>
      <w:r>
        <w:rPr>
          <w:rFonts w:eastAsia="Georgia" w:cs="Georgia" w:ascii="Georgia" w:hAnsi="Georgia"/>
        </w:rPr>
        <w:t xml:space="preserve"> ), désigne l'ensemble des matrices carrées (resp. symétriques, resp. diagonales, resp. inversibles) réelles de taille </w:t>
      </w:r>
      <m:oMath>
        <m:r>
          <m:rPr>
            <m:sty m:val="i"/>
          </m:rPr>
          <m:t>n</m:t>
        </m:r>
      </m:oMath>
      <w:r>
        <w:rPr>
          <w:rFonts w:eastAsia="Georgia" w:cs="Georgia" w:ascii="Georgia" w:hAnsi="Georgia"/>
        </w:rPr>
        <w:t xml:space="preserve">, et on confond un élément de </w:t>
      </w:r>
      <m:oMath>
        <m:sSub>
          <m:sSubPr/>
          <m:e>
            <m:r>
              <m:rPr>
                <m:scr m:val="script"/>
              </m:rPr>
              <m:t>M</m:t>
            </m:r>
          </m:e>
          <m:sub>
            <m:r>
              <m:rPr>
                <m:sty m:val="p"/>
              </m:rPr>
              <m:t>1</m:t>
            </m:r>
          </m:sub>
        </m:sSub>
        <m:r>
          <m:rPr>
            <m:sty m:val="p"/>
          </m:rPr>
          <m:t>(</m:t>
        </m:r>
        <m:r>
          <m:rPr>
            <m:sty m:val="b"/>
          </m:rPr>
          <m:t>R</m:t>
        </m:r>
        <m:r>
          <m:rPr>
            <m:sty m:val="p"/>
          </m:rPr>
          <m:t>)</m:t>
        </m:r>
      </m:oMath>
      <w:r>
        <w:rPr/>
        <w:t xml:space="preserve"> avec son unique coefficient;</w:t>
      </w:r>
    </w:p>
    <w:p>
      <w:pPr>
        <w:numPr>
          <w:ilvl w:val="0"/>
          <w:numId w:val="1"/>
        </w:numPr>
        <w:spacing w:lineRule="auto"/>
      </w:pPr>
      <w:r>
        <w:rPr/>
        <w:t xml:space="preserve">si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t xml:space="preserve">, on note </w:t>
      </w:r>
      <m:oMath>
        <m:sSup>
          <m:sSupPr/>
          <m:e>
            <m:r>
              <m:rPr>
                <m:sty m:val="i"/>
              </m:rPr>
              <m:t>M</m:t>
            </m:r>
          </m:e>
          <m:sup>
            <m:r>
              <m:rPr>
                <m:sty m:val="p"/>
              </m:rPr>
              <m:t>⊤</m:t>
            </m:r>
          </m:sup>
        </m:sSup>
      </m:oMath>
      <w:r>
        <w:rPr>
          <w:rFonts w:eastAsia="Georgia" w:cs="Georgia" w:ascii="Georgia" w:hAnsi="Georgia"/>
        </w:rPr>
        <w:t xml:space="preserve"> sa transposée et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note </w:t>
      </w:r>
      <m:oMath>
        <m:sSub>
          <m:sSubPr/>
          <m:e>
            <m:r>
              <m:rPr>
                <m:sty m:val="i"/>
              </m:rPr>
              <m:t>M</m:t>
            </m:r>
          </m:e>
          <m:sub>
            <m:r>
              <m:rPr>
                <m:sty m:val="i"/>
              </m:rPr>
              <m:t>i</m:t>
            </m:r>
            <m:r>
              <m:rPr>
                <m:sty m:val="p"/>
              </m:rPr>
              <m:t>,</m:t>
            </m:r>
            <m:r>
              <m:rPr>
                <m:sty m:val="i"/>
              </m:rPr>
              <m:t>j</m:t>
            </m:r>
          </m:sub>
        </m:sSub>
      </m:oMath>
      <w:r>
        <w:rPr>
          <w:rFonts w:eastAsia="Georgia" w:cs="Georgia" w:ascii="Georgia" w:hAnsi="Georgia"/>
        </w:rPr>
        <w:t xml:space="preserve"> le coefficient de M situé à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w:t>
      </w:r>
    </w:p>
    <w:p>
      <w:pPr>
        <w:numPr>
          <w:ilvl w:val="0"/>
          <w:numId w:val="1"/>
        </w:numPr>
        <w:spacing w:lineRule="auto"/>
      </w:pPr>
      <w:r>
        <w:rPr/>
        <w:t xml:space="preserve">on note </w:t>
      </w:r>
      <m:oMath>
        <m:r>
          <m:rPr>
            <m:sty m:val="i"/>
          </m:rPr>
          <m:t>π</m:t>
        </m:r>
        <m:r>
          <m:rPr>
            <m:sty m:val="p"/>
          </m:rPr>
          <m:t>(</m:t>
        </m:r>
        <m:r>
          <m:rPr>
            <m:sty m:val="i"/>
          </m:rPr>
          <m:t>M</m:t>
        </m:r>
        <m:r>
          <m:rPr>
            <m:sty m:val="p"/>
          </m:rPr>
          <m:t>)</m:t>
        </m:r>
      </m:oMath>
      <w:r>
        <w:rPr>
          <w:rFonts w:eastAsia="Georgia" w:cs="Georgia" w:ascii="Georgia" w:hAnsi="Georgia"/>
        </w:rPr>
        <w:t xml:space="preserve"> le nombre de valeurs propres réelles strictement positives de </w:t>
      </w:r>
      <m:oMath>
        <m:r>
          <m:rPr>
            <m:sty m:val="i"/>
          </m:rPr>
          <m:t>M</m:t>
        </m:r>
      </m:oMath>
      <w:r>
        <w:rPr>
          <w:rFonts w:eastAsia="Georgia" w:cs="Georgia" w:ascii="Georgia" w:hAnsi="Georgia"/>
        </w:rPr>
        <w:t xml:space="preserve"> comptées avec leur multiplicité, ainsi par exemple </w:t>
      </w:r>
      <m:oMath>
        <m:r>
          <m:rPr>
            <m:sty m:val="i"/>
          </m:rPr>
          <m:t>π</m:t>
        </m:r>
        <m:d>
          <m:dPr>
            <m:begChr m:val="("/>
            <m:endChr m:val=")"/>
            <m:ctrlPr>
              <w:rPr>
                <w:rFonts w:ascii="Cambria Math" w:hAnsi="Cambria Math"/>
              </w:rPr>
            </m:ctrlPr>
          </m:dPr>
          <m:e>
            <m:sSub>
              <m:sSubPr/>
              <m:e>
                <m:r>
                  <m:rPr>
                    <m:sty m:val="i"/>
                  </m:rPr>
                  <m:t>I</m:t>
                </m:r>
              </m:e>
              <m:sub>
                <m:r>
                  <m:rPr>
                    <m:sty m:val="i"/>
                  </m:rPr>
                  <m:t>n</m:t>
                </m:r>
              </m:sub>
            </m:sSub>
          </m:e>
        </m:d>
        <m:r>
          <m:rPr>
            <m:sty m:val="p"/>
          </m:rPr>
          <m:t>=</m:t>
        </m:r>
        <m:r>
          <m:rPr>
            <m:sty m:val="i"/>
          </m:rPr>
          <m:t>n</m:t>
        </m:r>
      </m:oMath>
      <w:r>
        <w:rPr/>
        <w:t xml:space="preserve">;</w:t>
      </w:r>
    </w:p>
    <w:p>
      <w:pPr>
        <w:numPr>
          <w:ilvl w:val="0"/>
          <w:numId w:val="1"/>
        </w:numPr>
        <w:spacing w:lineRule="auto"/>
      </w:pPr>
      <w:r>
        <w:rPr/>
        <w:t xml:space="preserve">si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r>
          <m:rPr>
            <m:sty m:val="p"/>
          </m:rPr>
          <m:t>∈</m:t>
        </m:r>
        <m:sSup>
          <m:sSupPr/>
          <m:e>
            <m:r>
              <m:rPr>
                <m:sty m:val="b"/>
              </m:rPr>
              <m:t>R</m:t>
            </m:r>
          </m:e>
          <m:sup>
            <m:r>
              <m:rPr>
                <m:sty m:val="i"/>
              </m:rPr>
              <m:t>n</m:t>
            </m:r>
          </m:sup>
        </m:sSup>
      </m:oMath>
      <w:r>
        <w:rPr/>
        <w:t xml:space="preserve"> on note </w:t>
      </w:r>
      <m:oMath>
        <m:r>
          <m:rPr>
            <m:sty m:val="p"/>
          </m:rPr>
          <m:t>Diag</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la matrice </w:t>
      </w:r>
      <m:oMath>
        <m:r>
          <m:rPr>
            <m:sty m:val="i"/>
          </m:rPr>
          <m:t>D</m:t>
        </m:r>
        <m:r>
          <m:rPr>
            <m:sty m:val="p"/>
          </m:rPr>
          <m:t>∈</m:t>
        </m:r>
        <m:sSub>
          <m:sSubPr/>
          <m:e>
            <m:r>
              <m:rPr>
                <m:sty m:val="i"/>
              </m:rPr>
              <m:t>D</m:t>
            </m:r>
          </m:e>
          <m:sub>
            <m:r>
              <m:rPr>
                <m:sty m:val="i"/>
              </m:rPr>
              <m:t>n</m:t>
            </m:r>
          </m:sub>
        </m:sSub>
        <m:r>
          <m:rPr>
            <m:sty m:val="p"/>
          </m:rPr>
          <m:t>(</m:t>
        </m:r>
        <m:r>
          <m:rPr>
            <m:sty m:val="b"/>
          </m:rPr>
          <m:t>R</m:t>
        </m:r>
        <m:r>
          <m:rPr>
            <m:sty m:val="p"/>
          </m:rPr>
          <m:t>)</m:t>
        </m:r>
      </m:oMath>
      <w:r>
        <w:rPr/>
        <w:t xml:space="preserve"> telle que </w:t>
      </w:r>
      <m:oMath>
        <m:sSub>
          <m:sSubPr/>
          <m:e>
            <m:r>
              <m:rPr>
                <m:sty m:val="i"/>
              </m:rPr>
              <m:t>D</m:t>
            </m:r>
          </m:e>
          <m:sub>
            <m:r>
              <m:rPr>
                <m:sty m:val="i"/>
              </m:rPr>
              <m:t>i</m:t>
            </m:r>
            <m:r>
              <m:rPr>
                <m:sty m:val="p"/>
              </m:rPr>
              <m:t>,</m:t>
            </m:r>
            <m:r>
              <m:rPr>
                <m:sty m:val="i"/>
              </m:rPr>
              <m:t>i</m:t>
            </m:r>
          </m:sub>
        </m:sSub>
        <m:r>
          <m:rPr>
            <m:sty m:val="p"/>
          </m:rPr>
          <m:t>=</m:t>
        </m:r>
        <m:sSub>
          <m:sSubPr/>
          <m:e>
            <m:r>
              <m:rPr>
                <m:sty m:val="i"/>
              </m:rPr>
              <m:t>u</m:t>
            </m:r>
          </m:e>
          <m:sub>
            <m:r>
              <m:rPr>
                <m:sty m:val="i"/>
              </m:rPr>
              <m:t>i</m:t>
            </m:r>
          </m:sub>
        </m:sSub>
      </m:oMath>
      <w:r>
        <w:rPr/>
        <w:t xml:space="preserv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numPr>
          <w:ilvl w:val="0"/>
          <w:numId w:val="1"/>
        </w:numPr>
        <w:spacing w:lineRule="auto"/>
      </w:pPr>
      <w:r>
        <w:rPr/>
        <w:t xml:space="preserve">si </w:t>
      </w:r>
      <m:oMath>
        <m:r>
          <m:rPr>
            <m:sty m:val="i"/>
          </m:rPr>
          <m:t>f</m:t>
        </m:r>
      </m:oMath>
      <w:r>
        <w:rPr/>
        <w:t xml:space="preserve"> et </w:t>
      </w:r>
      <m:oMath>
        <m:r>
          <m:rPr>
            <m:sty m:val="i"/>
          </m:rPr>
          <m:t>g</m:t>
        </m:r>
      </m:oMath>
      <w:r>
        <w:rPr>
          <w:rFonts w:eastAsia="Georgia" w:cs="Georgia" w:ascii="Georgia" w:hAnsi="Georgia"/>
        </w:rPr>
        <w:t xml:space="preserve"> sont deux polynômes non simultanément nuls, on note </w:t>
      </w:r>
      <m:oMath>
        <m:r>
          <m:rPr>
            <m:sty m:val="i"/>
          </m:rPr>
          <m:t>f</m:t>
        </m:r>
        <m:r>
          <m:rPr>
            <m:sty m:val="p"/>
          </m:rPr>
          <m:t>∧</m:t>
        </m:r>
        <m:r>
          <m:rPr>
            <m:sty m:val="i"/>
          </m:rPr>
          <m:t>g</m:t>
        </m:r>
      </m:oMath>
      <w:r>
        <w:rPr/>
        <w:t xml:space="preserve"> leur PGCD ;</w:t>
      </w:r>
    </w:p>
    <w:p>
      <w:pPr>
        <w:numPr>
          <w:ilvl w:val="0"/>
          <w:numId w:val="1"/>
        </w:numPr>
        <w:spacing w:lineRule="auto"/>
      </w:pPr>
      <w:r>
        <w:rPr/>
        <w:t xml:space="preserve">si </w:t>
      </w:r>
      <m:oMath>
        <m:r>
          <m:rPr>
            <m:sty m:val="i"/>
          </m:rPr>
          <m:t>f</m:t>
        </m:r>
      </m:oMath>
      <w:r>
        <w:rPr>
          <w:rFonts w:eastAsia="Georgia" w:cs="Georgia" w:ascii="Georgia" w:hAnsi="Georgia"/>
        </w:rPr>
        <w:t xml:space="preserve"> est un polynôme, on note également </w:t>
      </w:r>
      <m:oMath>
        <m:r>
          <m:rPr>
            <m:sty m:val="i"/>
          </m:rPr>
          <m:t>f</m:t>
        </m:r>
      </m:oMath>
      <w:r>
        <w:rPr>
          <w:rFonts w:eastAsia="Georgia" w:cs="Georgia" w:ascii="Georgia" w:hAnsi="Georgia"/>
        </w:rPr>
        <w:t xml:space="preserve"> sa fonction polynomiale associée;</w:t>
      </w:r>
    </w:p>
    <w:p>
      <w:pPr>
        <w:numPr>
          <w:ilvl w:val="0"/>
          <w:numId w:val="1"/>
        </w:numPr>
        <w:spacing w:lineRule="auto"/>
      </w:pPr>
      <w:r>
        <w:rPr/>
        <w:t xml:space="preserve">on note </w:t>
      </w:r>
      <m:oMath>
        <m:r>
          <m:rPr>
            <m:sty m:val="i"/>
          </m:rPr>
          <m:t>σ</m:t>
        </m:r>
        <m:r>
          <m:rPr>
            <m:sty m:val="p"/>
          </m:rPr>
          <m:t>(</m:t>
        </m:r>
        <m:r>
          <m:rPr>
            <m:sty m:val="i"/>
          </m:rPr>
          <m:t>f</m:t>
        </m:r>
        <m:r>
          <m:rPr>
            <m:sty m:val="p"/>
          </m:rPr>
          <m:t>)</m:t>
        </m:r>
      </m:oMath>
      <w:r>
        <w:rPr>
          <w:rFonts w:eastAsia="Georgia" w:cs="Georgia" w:ascii="Georgia" w:hAnsi="Georgia"/>
        </w:rPr>
        <w:t xml:space="preserve"> le nombre de racines réelles de </w:t>
      </w:r>
      <m:oMath>
        <m:r>
          <m:rPr>
            <m:sty m:val="i"/>
          </m:rPr>
          <m:t>f</m:t>
        </m:r>
      </m:oMath>
      <w:r>
        <w:rPr>
          <w:rFonts w:eastAsia="Georgia" w:cs="Georgia" w:ascii="Georgia" w:hAnsi="Georgia"/>
        </w:rPr>
        <w:t xml:space="preserve"> appartenant à l'intervalle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comptées avec leur multiplicité, ainsi par exemple </w:t>
      </w:r>
      <m:oMath>
        <m:r>
          <m:rPr>
            <m:sty m:val="i"/>
          </m:rPr>
          <m:t>σ</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e>
        </m:d>
        <m:r>
          <m:rPr>
            <m:sty m:val="p"/>
          </m:rPr>
          <m:t>=</m:t>
        </m:r>
        <m:r>
          <m:rPr>
            <m:sty m:val="p"/>
          </m:rPr>
          <m:t>2</m:t>
        </m:r>
      </m:oMath>
      <w:r>
        <w:rPr/>
        <w:t xml:space="preserve">;</w:t>
      </w:r>
    </w:p>
    <w:p>
      <w:pPr>
        <w:numPr>
          <w:ilvl w:val="0"/>
          <w:numId w:val="1"/>
        </w:numPr>
        <w:spacing w:lineRule="auto"/>
      </w:pPr>
      <w:r>
        <w:rPr>
          <w:rFonts w:eastAsia="Georgia" w:cs="Georgia" w:ascii="Georgia" w:hAnsi="Georgia"/>
        </w:rPr>
        <w:t xml:space="preserve">on dit que le réel </w:t>
      </w:r>
      <m:oMath>
        <m:r>
          <m:rPr>
            <m:sty m:val="i"/>
          </m:rPr>
          <m:t>α</m:t>
        </m:r>
      </m:oMath>
      <w:r>
        <w:rPr/>
        <w:t xml:space="preserve"> est une racine stable de </w:t>
      </w:r>
      <m:oMath>
        <m:r>
          <m:rPr>
            <m:sty m:val="i"/>
          </m:rPr>
          <m:t>f</m:t>
        </m:r>
      </m:oMath>
      <w:r>
        <w:rPr/>
        <w:t xml:space="preserve"> si </w:t>
      </w:r>
      <m:oMath>
        <m:r>
          <m:rPr>
            <m:sty m:val="i"/>
          </m:rPr>
          <m:t>α</m:t>
        </m:r>
        <m:r>
          <m:rPr>
            <m:sty m:val="p"/>
          </m:rPr>
          <m:t>≠</m:t>
        </m:r>
        <m:r>
          <m:rPr>
            <m:sty m:val="p"/>
          </m:rPr>
          <m:t>0</m:t>
        </m:r>
      </m:oMath>
      <w:r>
        <w:rPr/>
        <w:t xml:space="preserve"> et </w:t>
      </w:r>
      <m:oMath>
        <m:r>
          <m:rPr>
            <m:sty m:val="i"/>
          </m:rPr>
          <m:t>f</m:t>
        </m:r>
        <m:r>
          <m:rPr>
            <m:sty m:val="p"/>
          </m:rPr>
          <m:t>(</m:t>
        </m:r>
        <m:r>
          <m:rPr>
            <m:sty m:val="i"/>
          </m:rPr>
          <m:t>α</m:t>
        </m:r>
        <m:r>
          <m:rPr>
            <m:sty m:val="p"/>
          </m:rPr>
          <m:t>)</m:t>
        </m:r>
        <m:r>
          <m:rPr>
            <m:sty m:val="p"/>
          </m:rPr>
          <m:t>=</m:t>
        </m:r>
        <m:r>
          <m:rPr>
            <m:sty m:val="i"/>
          </m:rPr>
          <m:t>f</m:t>
        </m:r>
        <m:d>
          <m:dPr>
            <m:begChr m:val="("/>
            <m:endChr m:val=")"/>
            <m:ctrlPr>
              <w:rPr>
                <w:rFonts w:ascii="Cambria Math" w:hAnsi="Cambria Math"/>
              </w:rPr>
            </m:ctrlPr>
          </m:dPr>
          <m:e>
            <m:sSup>
              <m:sSupPr/>
              <m:e>
                <m:r>
                  <m:rPr>
                    <m:sty m:val="i"/>
                  </m:rPr>
                  <m:t>α</m:t>
                </m:r>
              </m:e>
              <m:sup>
                <m:r>
                  <m:rPr>
                    <m:sty m:val="p"/>
                  </m:rPr>
                  <m:t>−</m:t>
                </m:r>
                <m:r>
                  <m:rPr>
                    <m:sty m:val="p"/>
                  </m:rPr>
                  <m:t>1</m:t>
                </m:r>
              </m:sup>
            </m:sSup>
          </m:e>
        </m:d>
        <m:r>
          <m:rPr>
            <m:sty m:val="p"/>
          </m:rPr>
          <m:t>=</m:t>
        </m:r>
        <m:r>
          <m:rPr>
            <m:sty m:val="p"/>
          </m:rPr>
          <m:t>0</m:t>
        </m:r>
      </m:oMath>
      <w:r>
        <w:rPr/>
        <w:t xml:space="preserve">;</w:t>
      </w:r>
    </w:p>
    <w:p>
      <w:pPr>
        <w:numPr>
          <w:ilvl w:val="0"/>
          <w:numId w:val="1"/>
        </w:numPr>
        <w:spacing w:lineRule="auto"/>
      </w:pPr>
      <w:r>
        <w:rPr/>
        <w:t xml:space="preserve">si </w:t>
      </w:r>
      <m:oMath>
        <m:r>
          <m:rPr>
            <m:sty m:val="i"/>
          </m:rPr>
          <m:t>f</m:t>
        </m:r>
      </m:oMath>
      <w:r>
        <w:rPr>
          <w:rFonts w:eastAsia="Georgia" w:cs="Georgia" w:ascii="Georgia" w:hAnsi="Georgia"/>
        </w:rPr>
        <w:t xml:space="preserve"> est un polynôme de degré </w:t>
      </w:r>
      <m:oMath>
        <m:r>
          <m:rPr>
            <m:sty m:val="i"/>
          </m:rPr>
          <m:t>m</m:t>
        </m:r>
        <m:r>
          <m:rPr>
            <m:sty m:val="p"/>
          </m:rPr>
          <m:t>∈</m:t>
        </m:r>
        <m:r>
          <m:rPr>
            <m:sty m:val="b"/>
          </m:rPr>
          <m:t>N</m:t>
        </m:r>
      </m:oMath>
      <w:r>
        <w:rPr>
          <w:rFonts w:eastAsia="Georgia" w:cs="Georgia" w:ascii="Georgia" w:hAnsi="Georgia"/>
        </w:rPr>
        <w:t xml:space="preserve"> et s'écrit</w:t>
      </w:r>
    </w:p>
    <w:p>
      <w:pPr>
        <w:spacing w:after="220" w:lineRule="auto"/>
      </w:pPr>
      <m:oMathPara>
        <m:oMath>
          <m:r>
            <m:rPr>
              <m:sty m:val="i"/>
            </m:rPr>
            <m:t>f</m:t>
          </m:r>
          <m:r>
            <m:rPr>
              <m:sty m:val="p"/>
            </m:rPr>
            <m:t>=</m:t>
          </m:r>
          <m:sSub>
            <m:sSubPr/>
            <m:e>
              <m:r>
                <m:rPr>
                  <m:sty m:val="i"/>
                </m:rPr>
                <m:t>a</m:t>
              </m:r>
            </m:e>
            <m:sub>
              <m:r>
                <m:rPr>
                  <m:sty m:val="i"/>
                </m:rPr>
                <m:t>m</m:t>
              </m:r>
            </m:sub>
          </m:sSub>
          <m:sSup>
            <m:sSupPr/>
            <m:e>
              <m:r>
                <m:rPr>
                  <m:sty m:val="i"/>
                </m:rPr>
                <m:t>X</m:t>
              </m:r>
            </m:e>
            <m:sup>
              <m:r>
                <m:rPr>
                  <m:sty m:val="i"/>
                </m:rPr>
                <m:t>m</m:t>
              </m:r>
            </m:sup>
          </m:sSup>
          <m:r>
            <m:rPr>
              <m:sty m:val="p"/>
            </m:rPr>
            <m:t>+</m:t>
          </m:r>
          <m:sSub>
            <m:sSubPr/>
            <m:e>
              <m:r>
                <m:rPr>
                  <m:sty m:val="i"/>
                </m:rPr>
                <m:t>a</m:t>
              </m:r>
            </m:e>
            <m:sub>
              <m:r>
                <m:rPr>
                  <m:sty m:val="i"/>
                </m:rPr>
                <m:t>m</m:t>
              </m:r>
              <m:r>
                <m:rPr>
                  <m:sty m:val="p"/>
                </m:rPr>
                <m:t>−</m:t>
              </m:r>
              <m:r>
                <m:rPr>
                  <m:sty m:val="p"/>
                </m:rPr>
                <m:t>1</m:t>
              </m:r>
            </m:sub>
          </m:sSub>
          <m:sSup>
            <m:sSupPr/>
            <m:e>
              <m:r>
                <m:rPr>
                  <m:sty m:val="i"/>
                </m:rPr>
                <m:t>X</m:t>
              </m:r>
            </m:e>
            <m:sup>
              <m:r>
                <m:rPr>
                  <m:sty m:val="i"/>
                </m:rPr>
                <m:t>m</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m:oMathPara>
    </w:p>
    <w:p>
      <w:pPr>
        <w:spacing w:after="220" w:lineRule="auto"/>
      </w:pPr>
      <w:r>
        <w:rPr/>
        <w:t xml:space="preserve">on note </w:t>
      </w:r>
      <m:oMath>
        <m:sSub>
          <m:sSubPr/>
          <m:e>
            <m:r>
              <m:rPr>
                <m:sty m:val="i"/>
              </m:rPr>
              <m:t>f</m:t>
            </m:r>
          </m:e>
          <m:sub>
            <m:r>
              <m:rPr>
                <m:sty m:val="p"/>
              </m:rPr>
              <m:t>0</m:t>
            </m:r>
          </m:sub>
        </m:sSub>
      </m:oMath>
      <w:r>
        <w:rPr>
          <w:rFonts w:eastAsia="Georgia" w:cs="Georgia" w:ascii="Georgia" w:hAnsi="Georgia"/>
        </w:rPr>
        <w:t xml:space="preserve"> son polynôme réciproque, défini par</w:t>
      </w:r>
    </w:p>
    <w:p>
      <w:pPr>
        <w:spacing w:after="220" w:lineRule="auto"/>
      </w:pPr>
      <m:oMathPara>
        <m:oMath>
          <m:sSub>
            <m:sSubPr/>
            <m:e>
              <m:r>
                <m:rPr>
                  <m:sty m:val="i"/>
                </m:rPr>
                <m:t>f</m:t>
              </m:r>
            </m:e>
            <m:sub>
              <m:r>
                <m:rPr>
                  <m:sty m:val="p"/>
                </m:rPr>
                <m:t>0</m:t>
              </m:r>
            </m:sub>
          </m:sSub>
          <m:r>
            <m:rPr>
              <m:sty m:val="p"/>
            </m:rPr>
            <m:t>=</m:t>
          </m:r>
          <m:sSub>
            <m:sSubPr/>
            <m:e>
              <m:r>
                <m:rPr>
                  <m:sty m:val="i"/>
                </m:rPr>
                <m:t>a</m:t>
              </m:r>
            </m:e>
            <m:sub>
              <m:r>
                <m:rPr>
                  <m:sty m:val="p"/>
                </m:rPr>
                <m:t>0</m:t>
              </m:r>
            </m:sub>
          </m:sSub>
          <m:sSup>
            <m:sSupPr/>
            <m:e>
              <m:r>
                <m:rPr>
                  <m:sty m:val="i"/>
                </m:rPr>
                <m:t>X</m:t>
              </m:r>
            </m:e>
            <m:sup>
              <m:r>
                <m:rPr>
                  <m:sty m:val="i"/>
                </m:rPr>
                <m:t>m</m:t>
              </m:r>
            </m:sup>
          </m:sSup>
          <m:r>
            <m:rPr>
              <m:sty m:val="p"/>
            </m:rPr>
            <m:t>+</m:t>
          </m:r>
          <m:sSub>
            <m:sSubPr/>
            <m:e>
              <m:r>
                <m:rPr>
                  <m:sty m:val="i"/>
                </m:rPr>
                <m:t>a</m:t>
              </m:r>
            </m:e>
            <m:sub>
              <m:r>
                <m:rPr>
                  <m:sty m:val="p"/>
                </m:rPr>
                <m:t>1</m:t>
              </m:r>
            </m:sub>
          </m:sSub>
          <m:sSup>
            <m:sSupPr/>
            <m:e>
              <m:r>
                <m:rPr>
                  <m:sty m:val="i"/>
                </m:rPr>
                <m:t>X</m:t>
              </m:r>
            </m:e>
            <m:sup>
              <m:r>
                <m:rPr>
                  <m:sty m:val="i"/>
                </m:rPr>
                <m:t>m</m:t>
              </m:r>
              <m:r>
                <m:rPr>
                  <m:sty m:val="p"/>
                </m:rPr>
                <m:t>−</m:t>
              </m:r>
              <m:r>
                <m:rPr>
                  <m:sty m:val="p"/>
                </m:rPr>
                <m:t>1</m:t>
              </m:r>
            </m:sup>
          </m:sSup>
          <m:r>
            <m:rPr>
              <m:sty m:val="p"/>
            </m:rPr>
            <m:t>+</m:t>
          </m:r>
          <m:r>
            <m:rPr>
              <m:sty m:val="p"/>
            </m:rPr>
            <m:t>⋯</m:t>
          </m:r>
          <m:r>
            <m:rPr>
              <m:sty m:val="p"/>
            </m:rPr>
            <m:t>+</m:t>
          </m:r>
          <m:sSub>
            <m:sSubPr/>
            <m:e>
              <m:r>
                <m:rPr>
                  <m:sty m:val="i"/>
                </m:rPr>
                <m:t>a</m:t>
              </m:r>
            </m:e>
            <m:sub>
              <m:r>
                <m:rPr>
                  <m:sty m:val="i"/>
                </m:rPr>
                <m:t>m</m:t>
              </m:r>
              <m:r>
                <m:rPr>
                  <m:sty m:val="p"/>
                </m:rPr>
                <m:t>−</m:t>
              </m:r>
              <m:r>
                <m:rPr>
                  <m:sty m:val="p"/>
                </m:rPr>
                <m:t>1</m:t>
              </m:r>
            </m:sub>
          </m:sSub>
          <m:r>
            <m:rPr>
              <m:sty m:val="i"/>
            </m:rPr>
            <m:t>X</m:t>
          </m:r>
          <m:r>
            <m:rPr>
              <m:sty m:val="p"/>
            </m:rPr>
            <m:t>+</m:t>
          </m:r>
          <m:sSub>
            <m:sSubPr/>
            <m:e>
              <m:r>
                <m:rPr>
                  <m:sty m:val="i"/>
                </m:rPr>
                <m:t>a</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sSub>
            <m:sSubPr/>
            <m:e>
              <m:r>
                <m:rPr>
                  <m:sty m:val="i"/>
                </m:rPr>
                <m:t>a</m:t>
              </m:r>
            </m:e>
            <m:sub>
              <m:r>
                <m:rPr>
                  <m:sty m:val="i"/>
                </m:rPr>
                <m:t>m</m:t>
              </m:r>
              <m:r>
                <m:rPr>
                  <m:sty m:val="p"/>
                </m:rPr>
                <m:t>−</m:t>
              </m:r>
              <m:r>
                <m:rPr>
                  <m:sty m:val="i"/>
                </m:rPr>
                <m:t>k</m:t>
              </m:r>
            </m:sub>
          </m:sSub>
          <m:sSup>
            <m:sSupPr/>
            <m:e>
              <m:r>
                <m:rPr>
                  <m:sty m:val="i"/>
                </m:rPr>
                <m:t>X</m:t>
              </m:r>
            </m:e>
            <m:sup>
              <m:r>
                <m:rPr>
                  <m:sty m:val="i"/>
                </m:rPr>
                <m:t>k</m:t>
              </m:r>
            </m:sup>
          </m:sSup>
        </m:oMath>
      </m:oMathPara>
    </w:p>
    <w:p>
      <w:pPr>
        <w:numPr>
          <w:ilvl w:val="0"/>
          <w:numId w:val="2"/>
        </w:numPr>
        <w:spacing w:lineRule="auto"/>
      </w:pPr>
      <w:r>
        <w:rPr/>
        <w:t xml:space="preserve">on note </w:t>
      </w:r>
      <m:oMath>
        <m:r>
          <m:rPr>
            <m:sty m:val="i"/>
          </m:rPr>
          <m:t>U</m:t>
        </m:r>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m:t>
                      </m:r>
                    </m:e>
                    <m:e>
                      <m:r>
                        <m:rPr>
                          <m:sty m:val="p"/>
                        </m:rPr>
                        <m:t>0</m:t>
                      </m:r>
                    </m:e>
                  </m:mr>
                </m:m>
              </m:e>
            </m:d>
          </m:e>
          <m:sup>
            <m:r>
              <m:rPr>
                <m:sty m:val="p"/>
              </m:rPr>
              <m:t>⊤</m:t>
            </m:r>
          </m:sup>
        </m:sSup>
      </m:oMath>
      <w:r>
        <w:rPr/>
        <w:t xml:space="preserve"> la matrice colonne de taille </w:t>
      </w:r>
      <m:oMath>
        <m:r>
          <m:rPr>
            <m:sty m:val="i"/>
          </m:rPr>
          <m:t>n</m:t>
        </m:r>
      </m:oMath>
      <w:r>
        <w:rPr>
          <w:rFonts w:eastAsia="Georgia" w:cs="Georgia" w:ascii="Georgia" w:hAnsi="Georgia"/>
        </w:rPr>
        <w:t xml:space="preserve"> dont le premier coefficient est égal à 1 et les autres à 0 ;</w:t>
      </w:r>
    </w:p>
    <w:p>
      <w:pPr>
        <w:numPr>
          <w:ilvl w:val="0"/>
          <w:numId w:val="2"/>
        </w:numPr>
        <w:spacing w:lineRule="auto"/>
      </w:pPr>
      <w:r>
        <w:rPr/>
        <w:t xml:space="preserve">on note S la matrice de </w:t>
      </w:r>
      <m:oMath>
        <m:sSub>
          <m:sSubPr/>
          <m:e>
            <m:r>
              <m:rPr>
                <m:scr m:val="script"/>
              </m:rPr>
              <m:t>M</m:t>
            </m:r>
          </m:e>
          <m:sub>
            <m:r>
              <m:rPr>
                <m:sty m:val="i"/>
              </m:rPr>
              <m:t>n</m:t>
            </m:r>
          </m:sub>
        </m:sSub>
        <m:r>
          <m:rPr>
            <m:sty m:val="p"/>
          </m:rPr>
          <m:t>(</m:t>
        </m:r>
        <m:r>
          <m:rPr>
            <m:sty m:val="b"/>
          </m:rPr>
          <m:t>R</m:t>
        </m:r>
        <m:r>
          <m:rPr>
            <m:sty m:val="p"/>
          </m:rPr>
          <m:t>)</m:t>
        </m:r>
      </m:oMath>
      <w:r>
        <w:rPr/>
        <w:t xml:space="preserve"> dont tous les coefficients sont nuls sauf les </w:t>
      </w:r>
      <m:oMath>
        <m:r>
          <m:rPr>
            <m:sty m:val="i"/>
          </m:rPr>
          <m:t>n</m:t>
        </m:r>
        <m:r>
          <m:rPr>
            <m:sty m:val="p"/>
          </m:rPr>
          <m:t>−</m:t>
        </m:r>
        <m:r>
          <m:rPr>
            <m:sty m:val="p"/>
          </m:rPr>
          <m:t>1</m:t>
        </m:r>
      </m:oMath>
      <w:r>
        <w:rPr>
          <w:rFonts w:eastAsia="Georgia" w:cs="Georgia" w:ascii="Georgia" w:hAnsi="Georgia"/>
        </w:rPr>
        <w:t xml:space="preserve"> coefficients situés juste au-dessus de la diagonale, égaux à 1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 xml:space="preserve"> </m:t>
          </m:r>
          <m:sSub>
            <m:sSubPr/>
            <m:e>
              <m:r>
                <m:rPr>
                  <m:sty m:val="i"/>
                </m:rPr>
                <m:t>S</m:t>
              </m:r>
            </m:e>
            <m:sub>
              <m:r>
                <m:rPr>
                  <m:sty m:val="i"/>
                </m:rPr>
                <m:t>i</m:t>
              </m:r>
              <m:r>
                <m:rPr>
                  <m:sty m:val="p"/>
                </m:rPr>
                <m:t>,</m:t>
              </m:r>
              <m:r>
                <m:rPr>
                  <m:sty m:val="i"/>
                </m:rPr>
                <m:t>j</m:t>
              </m:r>
            </m:sub>
          </m:sSub>
          <m:r>
            <m:rPr>
              <m:sty m:val="p"/>
            </m:rPr>
            <m:t>=</m:t>
          </m:r>
          <m:sSub>
            <m:sSubPr/>
            <m:e>
              <m:r>
                <m:rPr>
                  <m:sty m:val="i"/>
                </m:rPr>
                <m:t>δ</m:t>
              </m:r>
            </m:e>
            <m:sub>
              <m:r>
                <m:rPr>
                  <m:sty m:val="i"/>
                </m:rPr>
                <m:t>i</m:t>
              </m:r>
              <m:r>
                <m:rPr>
                  <m:sty m:val="p"/>
                </m:rPr>
                <m:t>+</m:t>
              </m:r>
              <m:r>
                <m:rPr>
                  <m:sty m:val="p"/>
                </m:rPr>
                <m:t>1</m:t>
              </m:r>
              <m:r>
                <m:rPr>
                  <m:sty m:val="p"/>
                </m:rPr>
                <m:t>,</m:t>
              </m:r>
              <m:r>
                <m:rPr>
                  <m:sty m:val="i"/>
                </m:rPr>
                <m:t>j</m:t>
              </m:r>
            </m:sub>
          </m:sSub>
          <m:r>
            <m:rPr>
              <m:nor/>
            </m:rPr>
            <m:t> (symbole de Kronecker); </m:t>
          </m:r>
        </m:oMath>
      </m:oMathPara>
    </w:p>
    <w:p>
      <w:pPr>
        <w:numPr>
          <w:ilvl w:val="0"/>
          <w:numId w:val="3"/>
        </w:numPr>
        <w:spacing w:lineRule="auto"/>
      </w:pPr>
      <w:r>
        <w:rPr>
          <w:rFonts w:eastAsia="Georgia" w:cs="Georgia" w:ascii="Georgia" w:hAnsi="Georgia"/>
        </w:rPr>
        <w:t xml:space="preserve">pour tout polynôme réel </w:t>
      </w:r>
      <m:oMath>
        <m:r>
          <m:rPr>
            <m:sty m:val="i"/>
          </m:rPr>
          <m:t>f</m:t>
        </m:r>
      </m:oMath>
      <w:r>
        <w:rPr>
          <w:rFonts w:eastAsia="Georgia" w:cs="Georgia" w:ascii="Georgia" w:hAnsi="Georgia"/>
        </w:rPr>
        <w:t xml:space="preserve"> on définit la matrice </w:t>
      </w:r>
      <m:oMath>
        <m:r>
          <m:rPr>
            <m:sty m:val="i"/>
          </m:rPr>
          <m:t>J</m:t>
        </m:r>
        <m:r>
          <m:rPr>
            <m:sty m:val="p"/>
          </m:rPr>
          <m:t>(</m:t>
        </m:r>
        <m:r>
          <m:rPr>
            <m:sty m:val="i"/>
          </m:rPr>
          <m:t>f</m:t>
        </m:r>
        <m:r>
          <m:rPr>
            <m:sty m:val="p"/>
          </m:rPr>
          <m:t>)</m:t>
        </m:r>
        <m:r>
          <m:rPr>
            <m:sty m:val="p"/>
          </m:rPr>
          <m:t>∈</m:t>
        </m:r>
        <m:sSub>
          <m:sSubPr/>
          <m:e>
            <m:r>
              <m:rPr>
                <m:sty m:val="i"/>
              </m:rPr>
              <m:t>S</m:t>
            </m:r>
          </m:e>
          <m:sub>
            <m:r>
              <m:rPr>
                <m:sty m:val="i"/>
              </m:rPr>
              <m:t>n</m:t>
            </m:r>
          </m:sub>
        </m:sSub>
        <m:r>
          <m:rPr>
            <m:sty m:val="p"/>
          </m:rPr>
          <m:t>(</m:t>
        </m:r>
        <m:r>
          <m:rPr>
            <m:sty m:val="b"/>
          </m:rPr>
          <m:t>R</m:t>
        </m:r>
        <m:r>
          <m:rPr>
            <m:sty m:val="p"/>
          </m:rPr>
          <m:t>)</m:t>
        </m:r>
      </m:oMath>
      <w:r>
        <w:rPr/>
        <w:t xml:space="preserve"> par</w:t>
      </w:r>
    </w:p>
    <w:p>
      <w:pPr>
        <w:spacing w:after="220" w:lineRule="auto"/>
      </w:pPr>
      <m:oMathPara>
        <m:oMath>
          <m:r>
            <m:rPr>
              <m:sty m:val="i"/>
            </m:rPr>
            <m:t>J</m:t>
          </m:r>
          <m:r>
            <m:rPr>
              <m:sty m:val="p"/>
            </m:rPr>
            <m:t>(</m:t>
          </m:r>
          <m:r>
            <m:rPr>
              <m:sty m:val="i"/>
            </m:rPr>
            <m:t>f</m:t>
          </m:r>
          <m:r>
            <m:rPr>
              <m:sty m:val="p"/>
            </m:rPr>
            <m:t>)</m:t>
          </m:r>
          <m:r>
            <m:rPr>
              <m:sty m:val="p"/>
            </m:rPr>
            <m:t>=</m:t>
          </m:r>
          <m:sSub>
            <m:sSubPr/>
            <m:e>
              <m:r>
                <m:rPr>
                  <m:sty m:val="i"/>
                </m:rPr>
                <m:t>f</m:t>
              </m:r>
            </m:e>
            <m:sub>
              <m:r>
                <m:rPr>
                  <m:sty m:val="p"/>
                </m:rPr>
                <m:t>0</m:t>
              </m:r>
            </m:sub>
          </m:sSub>
          <m:r>
            <m:rPr>
              <m:sty m:val="p"/>
            </m:rPr>
            <m:t>(</m:t>
          </m:r>
          <m:r>
            <m:rPr>
              <m:sty m:val="i"/>
            </m:rPr>
            <m:t>S</m:t>
          </m:r>
          <m:sSup>
            <m:sSupPr/>
            <m:e>
              <m:r>
                <m:rPr>
                  <m:sty m:val="p"/>
                </m:rPr>
                <m:t>)</m:t>
              </m:r>
            </m:e>
            <m:sup>
              <m:r>
                <m:rPr>
                  <m:sty m:val="p"/>
                </m:rPr>
                <m:t>⊤</m:t>
              </m:r>
            </m:sup>
          </m:sSup>
          <m:sSub>
            <m:sSubPr/>
            <m:e>
              <m:r>
                <m:rPr>
                  <m:sty m:val="i"/>
                </m:rPr>
                <m:t>f</m:t>
              </m:r>
            </m:e>
            <m:sub>
              <m:r>
                <m:rPr>
                  <m:sty m:val="p"/>
                </m:rPr>
                <m:t>0</m:t>
              </m:r>
            </m:sub>
          </m:sSub>
          <m:r>
            <m:rPr>
              <m:sty m:val="p"/>
            </m:rPr>
            <m:t>(</m:t>
          </m:r>
          <m:r>
            <m:rPr>
              <m:sty m:val="i"/>
            </m:rPr>
            <m:t>S</m:t>
          </m:r>
          <m:r>
            <m:rPr>
              <m:sty m:val="p"/>
            </m:rPr>
            <m:t>)</m:t>
          </m:r>
          <m:r>
            <m:rPr>
              <m:sty m:val="p"/>
            </m:rPr>
            <m:t>−</m:t>
          </m:r>
          <m:r>
            <m:rPr>
              <m:sty m:val="i"/>
            </m:rPr>
            <m:t>f</m:t>
          </m:r>
          <m:r>
            <m:rPr>
              <m:sty m:val="p"/>
            </m:rPr>
            <m:t>(</m:t>
          </m:r>
          <m:r>
            <m:rPr>
              <m:sty m:val="i"/>
            </m:rPr>
            <m:t>S</m:t>
          </m:r>
          <m:sSup>
            <m:sSupPr/>
            <m:e>
              <m:r>
                <m:rPr>
                  <m:sty m:val="p"/>
                </m:rPr>
                <m:t>)</m:t>
              </m:r>
            </m:e>
            <m:sup>
              <m:r>
                <m:rPr>
                  <m:sty m:val="p"/>
                </m:rPr>
                <m:t>⊤</m:t>
              </m:r>
            </m:sup>
          </m:sSup>
          <m:r>
            <m:rPr>
              <m:sty m:val="i"/>
            </m:rPr>
            <m:t>f</m:t>
          </m:r>
          <m:r>
            <m:rPr>
              <m:sty m:val="p"/>
            </m:rPr>
            <m:t>(</m:t>
          </m:r>
          <m:r>
            <m:rPr>
              <m:sty m:val="i"/>
            </m:rPr>
            <m:t>S</m:t>
          </m:r>
          <m:r>
            <m:rPr>
              <m:sty m:val="p"/>
            </m:rPr>
            <m:t>)</m:t>
          </m:r>
        </m:oMath>
      </m:oMathPara>
    </w:p>
    <w:p>
      <w:pPr>
        <w:spacing w:after="220" w:lineRule="auto"/>
      </w:pPr>
      <w:r>
        <w:rPr>
          <w:rFonts w:eastAsia="Georgia" w:cs="Georgia" w:ascii="Georgia" w:hAnsi="Georgia"/>
        </w:rPr>
        <w:t xml:space="preserve">Dans ce problème </w:t>
      </w:r>
      <m:oMath>
        <m:r>
          <m:rPr>
            <m:sty m:val="i"/>
          </m:rPr>
          <m:t>p</m:t>
        </m:r>
      </m:oMath>
      <w:r>
        <w:rPr>
          <w:rFonts w:eastAsia="Georgia" w:cs="Georgia" w:ascii="Georgia" w:hAnsi="Georgia"/>
        </w:rPr>
        <w:t xml:space="preserve"> désigne un polynôme à coefficients réels, scindé sur </w:t>
      </w:r>
      <m:oMath>
        <m:r>
          <m:rPr>
            <m:sty m:val="b"/>
          </m:rPr>
          <m:t>R</m:t>
        </m:r>
      </m:oMath>
      <w:r>
        <w:rPr>
          <w:rFonts w:eastAsia="Georgia" w:cs="Georgia" w:ascii="Georgia" w:hAnsi="Georgia"/>
        </w:rPr>
        <w:t xml:space="preserve"> de degré </w:t>
      </w:r>
      <m:oMath>
        <m:r>
          <m:rPr>
            <m:sty m:val="i"/>
          </m:rPr>
          <m:t>n</m:t>
        </m:r>
      </m:oMath>
      <w:r>
        <w:rPr/>
        <w:t xml:space="preserve">,</w:t>
      </w:r>
    </w:p>
    <w:p>
      <w:pPr>
        <w:spacing w:after="220" w:lineRule="auto"/>
      </w:pPr>
      <m:oMathPara>
        <m:oMath>
          <m:r>
            <m:rPr>
              <m:sty m:val="i"/>
            </m:rPr>
            <m:t>p</m:t>
          </m:r>
          <m:r>
            <m:rPr>
              <m:sty m:val="p"/>
            </m:rPr>
            <m:t>=</m:t>
          </m:r>
          <m:sSub>
            <m:sSubPr/>
            <m:e>
              <m:r>
                <m:rPr>
                  <m:sty m:val="i"/>
                </m:rPr>
                <m:t>a</m:t>
              </m:r>
            </m:e>
            <m:sub>
              <m:r>
                <m:rPr>
                  <m:sty m:val="i"/>
                </m:rPr>
                <m:t>n</m:t>
              </m:r>
            </m:sub>
          </m:sSub>
          <m:sSup>
            <m:sSupPr/>
            <m:e>
              <m:r>
                <m:rPr>
                  <m:sty m:val="i"/>
                </m:rPr>
                <m:t>X</m:t>
              </m:r>
            </m:e>
            <m:sup>
              <m:r>
                <m:rPr>
                  <m:sty m:val="i"/>
                </m:rPr>
                <m:t>n</m:t>
              </m:r>
            </m:sup>
          </m:sSup>
          <m:r>
            <m:rPr>
              <m:sty m:val="p"/>
            </m:rPr>
            <m:t>+</m:t>
          </m:r>
          <m:sSub>
            <m:sSubPr/>
            <m:e>
              <m:r>
                <m:rPr>
                  <m:sty m:val="i"/>
                </m:rPr>
                <m:t>a</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p"/>
            </m:rPr>
            <m:t xml:space="preserve"> </m:t>
          </m:r>
          <m:sSub>
            <m:sSubPr/>
            <m:e>
              <m:r>
                <m:rPr>
                  <m:sty m:val="i"/>
                </m:rPr>
                <m:t>a</m:t>
              </m:r>
            </m:e>
            <m:sub>
              <m:r>
                <m:rPr>
                  <m:sty m:val="i"/>
                </m:rPr>
                <m:t>n</m:t>
              </m:r>
            </m:sub>
          </m:sSub>
          <m:r>
            <m:rPr>
              <m:sty m:val="p"/>
            </m:rPr>
            <m:t>≠</m:t>
          </m:r>
          <m:r>
            <m:rPr>
              <m:sty m:val="p"/>
            </m:rPr>
            <m:t>0</m:t>
          </m:r>
        </m:oMath>
      </m:oMathPara>
    </w:p>
    <w:p>
      <w:pPr>
        <w:spacing w:after="220" w:lineRule="auto"/>
      </w:pPr>
      <w:r>
        <w:rPr/>
        <w:t xml:space="preserve">et on note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ses racines toutes réelles, comptées avec leurs multiplicités.</w:t>
      </w:r>
    </w:p>
    <w:p>
      <w:pPr>
        <w:spacing w:after="220" w:lineRule="auto"/>
      </w:pPr>
      <w:r>
        <w:rPr>
          <w:rFonts w:eastAsia="Georgia" w:cs="Georgia" w:ascii="Georgia" w:hAnsi="Georgia"/>
        </w:rPr>
        <w:t xml:space="preserve">L'objectif du problème est d'établir l'égalité </w:t>
      </w:r>
      <m:oMath>
        <m:r>
          <m:rPr>
            <m:sty m:val="i"/>
          </m:rPr>
          <m:t>σ</m:t>
        </m:r>
        <m:r>
          <m:rPr>
            <m:sty m:val="p"/>
          </m:rPr>
          <m:t>(</m:t>
        </m:r>
        <m:r>
          <m:rPr>
            <m:sty m:val="i"/>
          </m:rPr>
          <m:t>p</m:t>
        </m:r>
        <m:r>
          <m:rPr>
            <m:sty m:val="p"/>
          </m:rPr>
          <m:t>)</m:t>
        </m:r>
        <m:r>
          <m:rPr>
            <m:sty m:val="p"/>
          </m:rPr>
          <m:t>=</m:t>
        </m:r>
        <m:r>
          <m:rPr>
            <m:sty m:val="i"/>
          </m:rPr>
          <m:t>π</m:t>
        </m:r>
        <m:r>
          <m:rPr>
            <m:sty m:val="p"/>
          </m:rPr>
          <m:t>(</m:t>
        </m:r>
        <m:r>
          <m:rPr>
            <m:sty m:val="i"/>
          </m:rPr>
          <m:t>J</m:t>
        </m:r>
        <m:r>
          <m:rPr>
            <m:sty m:val="p"/>
          </m:rPr>
          <m:t>(</m:t>
        </m:r>
        <m:r>
          <m:rPr>
            <m:sty m:val="i"/>
          </m:rPr>
          <m:t>p</m:t>
        </m:r>
        <m:r>
          <m:rPr>
            <m:sty m:val="p"/>
          </m:rPr>
          <m:t>)</m:t>
        </m:r>
        <m:r>
          <m:rPr>
            <m:sty m:val="p"/>
          </m:rPr>
          <m:t>)</m:t>
        </m:r>
      </m:oMath>
      <w:r>
        <w:rPr>
          <w:rFonts w:eastAsia="Georgia" w:cs="Georgia" w:ascii="Georgia" w:hAnsi="Georgia"/>
        </w:rPr>
        <w:t xml:space="preserve"> (critère de Schur-Cohn) dans le cas où </w:t>
      </w:r>
      <m:oMath>
        <m:r>
          <m:rPr>
            <m:sty m:val="i"/>
          </m:rPr>
          <m:t>J</m:t>
        </m:r>
        <m:r>
          <m:rPr>
            <m:sty m:val="p"/>
          </m:rPr>
          <m:t>(</m:t>
        </m:r>
        <m:r>
          <m:rPr>
            <m:sty m:val="i"/>
          </m:rPr>
          <m:t>p</m:t>
        </m:r>
        <m:r>
          <m:rPr>
            <m:sty m:val="p"/>
          </m:rPr>
          <m:t>)</m:t>
        </m:r>
      </m:oMath>
      <w:r>
        <w:rPr>
          <w:rFonts w:eastAsia="Georgia" w:cs="Georgia" w:ascii="Georgia" w:hAnsi="Georgia"/>
        </w:rPr>
        <w:t xml:space="preserve"> est inversible, puis de proposer une démarche générale permettant de compter les racines de </w:t>
      </w:r>
      <m:oMath>
        <m:r>
          <m:rPr>
            <m:sty m:val="i"/>
          </m:rPr>
          <m:t>p</m:t>
        </m:r>
      </m:oMath>
      <w:r>
        <w:rPr/>
        <w:t xml:space="preserve"> dans </w:t>
      </w:r>
      <m:oMath>
        <m:r>
          <m:rPr>
            <m:sty m:val="p"/>
          </m:rPr>
          <m:t>]</m:t>
        </m:r>
        <m:r>
          <m:rPr>
            <m:sty m:val="p"/>
          </m:rPr>
          <m:t>−</m:t>
        </m:r>
        <m:r>
          <m:rPr>
            <m:sty m:val="p"/>
          </m:rPr>
          <m:t>1</m:t>
        </m:r>
        <m:r>
          <m:rPr>
            <m:sty m:val="p"/>
          </m:rPr>
          <m:t>;</m:t>
        </m:r>
        <m:r>
          <m:rPr>
            <m:sty m:val="p"/>
          </m:rPr>
          <m:t>1</m:t>
        </m:r>
        <m:r>
          <m:rPr>
            <m:sty m:val="p"/>
          </m:rPr>
          <m:t>[</m:t>
        </m:r>
      </m:oMath>
      <w:r>
        <w:rPr/>
        <w:t xml:space="preserve">, lorsque la matrice </w:t>
      </w:r>
      <m:oMath>
        <m:r>
          <m:rPr>
            <m:sty m:val="i"/>
          </m:rPr>
          <m:t>J</m:t>
        </m:r>
        <m:r>
          <m:rPr>
            <m:sty m:val="p"/>
          </m:rPr>
          <m:t>(</m:t>
        </m:r>
        <m:r>
          <m:rPr>
            <m:sty m:val="i"/>
          </m:rPr>
          <m:t>p</m:t>
        </m:r>
        <m:r>
          <m:rPr>
            <m:sty m:val="p"/>
          </m:rPr>
          <m:t>)</m:t>
        </m:r>
      </m:oMath>
      <w:r>
        <w:rPr/>
        <w:t xml:space="preserve"> n'est pas inversible.</w:t>
      </w:r>
    </w:p>
    <w:p>
      <w:pPr>
        <w:spacing w:after="220" w:lineRule="auto"/>
      </w:pPr>
      <w:r>
        <w:rPr>
          <w:rFonts w:eastAsia="Georgia" w:cs="Georgia" w:ascii="Georgia" w:hAnsi="Georgia"/>
        </w:rPr>
        <w:t xml:space="preserve">Ces résultats, généralisables aux polynômes à coefficients complexes, sont utiles dans l'étude de la stabilité de certains systèmes dynamiques.</w:t>
      </w:r>
    </w:p>
    <w:p>
      <w:pPr>
        <w:spacing w:line="271" w:before="330" w:lineRule="auto"/>
      </w:pPr>
      <w:r>
        <w:rPr>
          <w:rFonts w:eastAsia="Georgia" w:cs="Georgia" w:ascii="Georgia" w:hAnsi="Georgia"/>
          <w:b/>
          <w:sz w:val="42"/>
        </w:rPr>
        <w:t xml:space="preserve">A. Propriétés du polynôme </w:t>
      </w:r>
      <m:oMath>
        <m:sSub>
          <m:sSubPr>
            <m:ctrlPr>
              <w:rPr>
                <w:rFonts w:ascii="Cambria Math" w:hAnsi="Cambria Math"/>
                <w:sz w:val="42"/>
              </w:rPr>
            </m:ctrlPr>
          </m:sSubPr>
          <m:e>
            <m:r>
              <m:rPr>
                <m:sty m:val="i"/>
              </m:rPr>
              <w:rPr>
                <w:sz w:val="42"/>
              </w:rPr>
              <m:t>p</m:t>
            </m:r>
          </m:e>
          <m:sub>
            <m:r>
              <m:rPr>
                <m:sty m:val="p"/>
              </m:rPr>
              <w:rPr>
                <w:sz w:val="42"/>
              </w:rPr>
              <m:t>0</m:t>
            </m:r>
          </m:sub>
        </m:sSub>
      </m:oMath>
      <w:r>
        <w:rPr>
          <w:rFonts w:eastAsia="Georgia" w:cs="Georgia" w:ascii="Georgia" w:hAnsi="Georgia"/>
          <w:b/>
          <w:sz w:val="42"/>
        </w:rPr>
        <w:t xml:space="preserve"> et stabilité des racines</w:t>
      </w:r>
    </w:p>
    <w:p>
      <w:pPr>
        <w:spacing w:after="220" w:lineRule="auto"/>
      </w:pPr>
      <m:oMath>
        <m:r>
          <m:rPr>
            <m:sty m:val="p"/>
          </m:rPr>
          <m:t>1</m:t>
        </m:r>
        <m:r>
          <m:rPr>
            <m:sty m:val="p"/>
          </m:rPr>
          <m:t>▹</m:t>
        </m:r>
      </m:oMath>
      <w:r>
        <w:rPr/>
        <w:t xml:space="preserve"> Montrer que </w:t>
      </w:r>
      <m:oMath>
        <m:sSub>
          <m:sSubPr/>
          <m:e>
            <m:r>
              <m:rPr>
                <m:sty m:val="i"/>
              </m:rPr>
              <m:t>p</m:t>
            </m:r>
          </m:e>
          <m:sub>
            <m:r>
              <m:rPr>
                <m:sty m:val="p"/>
              </m:rPr>
              <m:t>0</m:t>
            </m:r>
          </m:sub>
        </m:sSub>
      </m:oMath>
      <w:r>
        <w:rPr>
          <w:rFonts w:eastAsia="Georgia" w:cs="Georgia" w:ascii="Georgia" w:hAnsi="Georgia"/>
        </w:rPr>
        <w:t xml:space="preserve">, le polynôme réciproque de </w:t>
      </w:r>
      <m:oMath>
        <m:r>
          <m:rPr>
            <m:sty m:val="i"/>
          </m:rPr>
          <m:t>p</m:t>
        </m:r>
      </m:oMath>
      <w:r>
        <w:rPr>
          <w:rFonts w:eastAsia="Georgia" w:cs="Georgia" w:ascii="Georgia" w:hAnsi="Georgia"/>
        </w:rPr>
        <w:t xml:space="preserve">, vérifie</w:t>
      </w:r>
    </w:p>
    <w:p>
      <w:pPr>
        <w:spacing w:after="220" w:lineRule="auto"/>
      </w:pPr>
      <m:oMathPara>
        <m:oMath>
          <m:r>
            <m:rPr>
              <m:sty m:val="p"/>
            </m:rPr>
            <m:t>∀</m:t>
          </m:r>
          <m:r>
            <m:rPr>
              <m:sty m:val="i"/>
            </m:rPr>
            <m:t>x</m:t>
          </m:r>
          <m:r>
            <m:rPr>
              <m:sty m:val="p"/>
            </m:rPr>
            <m:t>∈</m:t>
          </m:r>
          <m:sSup>
            <m:sSupPr/>
            <m:e>
              <m:r>
                <m:rPr>
                  <m:sty m:val="b"/>
                </m:rPr>
                <m:t>R</m:t>
              </m:r>
            </m:e>
            <m:sup>
              <m:r>
                <m:rPr>
                  <m:sty m:val="p"/>
                </m:rPr>
                <m:t>∗</m:t>
              </m:r>
            </m:sup>
          </m:sSup>
          <m:r>
            <m:rPr>
              <m:sty m:val="p"/>
            </m:rPr>
            <m:t xml:space="preserve"> </m:t>
          </m:r>
          <m:sSub>
            <m:sSubPr/>
            <m:e>
              <m:r>
                <m:rPr>
                  <m:sty m:val="i"/>
                </m:rPr>
                <m:t>p</m:t>
              </m:r>
            </m:e>
            <m:sub>
              <m:r>
                <m:rPr>
                  <m:sty m:val="p"/>
                </m:rPr>
                <m:t>0</m:t>
              </m:r>
            </m:sub>
          </m:sSub>
          <m:r>
            <m:rPr>
              <m:sty m:val="p"/>
            </m:rPr>
            <m:t>(</m:t>
          </m:r>
          <m:r>
            <m:rPr>
              <m:sty m:val="i"/>
            </m:rPr>
            <m:t>x</m:t>
          </m:r>
          <m:r>
            <m:rPr>
              <m:sty m:val="p"/>
            </m:rPr>
            <m:t>)</m:t>
          </m:r>
          <m:r>
            <m:rPr>
              <m:sty m:val="p"/>
            </m:rPr>
            <m:t>=</m:t>
          </m:r>
          <m:sSup>
            <m:sSupPr/>
            <m:e>
              <m:r>
                <m:rPr>
                  <m:sty m:val="i"/>
                </m:rPr>
                <m:t>x</m:t>
              </m:r>
            </m:e>
            <m:sup>
              <m:r>
                <m:rPr>
                  <m:sty m:val="i"/>
                </m:rPr>
                <m:t>n</m:t>
              </m:r>
            </m:sup>
          </m:sSup>
          <m:r>
            <m:rPr>
              <m:sty m:val="i"/>
            </m:rPr>
            <m:t>p</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et en déduire que</w:t>
      </w:r>
    </w:p>
    <w:p>
      <w:pPr>
        <w:spacing w:after="220" w:lineRule="auto"/>
      </w:pPr>
      <m:oMathPara>
        <m:oMath>
          <m:sSub>
            <m:sSubPr/>
            <m:e>
              <m:r>
                <m:rPr>
                  <m:sty m:val="i"/>
                </m:rPr>
                <m:t>p</m:t>
              </m:r>
            </m:e>
            <m:sub>
              <m:r>
                <m:rPr>
                  <m:sty m:val="p"/>
                </m:rPr>
                <m:t>0</m:t>
              </m:r>
            </m:sub>
          </m:sSub>
          <m:r>
            <m:rPr>
              <m:sty m:val="p"/>
            </m:rPr>
            <m:t>=</m:t>
          </m:r>
          <m:sSub>
            <m:sSubPr/>
            <m:e>
              <m:r>
                <m:rPr>
                  <m:sty m:val="i"/>
                </m:rPr>
                <m:t>a</m:t>
              </m:r>
            </m:e>
            <m:sub>
              <m:r>
                <m:rPr>
                  <m:sty m:val="i"/>
                </m:rPr>
                <m:t>n</m:t>
              </m:r>
            </m:sub>
          </m:sSub>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α</m:t>
                  </m:r>
                </m:e>
                <m:sub>
                  <m:r>
                    <m:rPr>
                      <m:sty m:val="i"/>
                    </m:rPr>
                    <m:t>j</m:t>
                  </m:r>
                </m:sub>
              </m:sSub>
              <m:r>
                <m:rPr>
                  <m:sty m:val="i"/>
                </m:rPr>
                <m:t>X</m:t>
              </m:r>
            </m:e>
          </m:d>
        </m:oMath>
      </m:oMathPara>
    </w:p>
    <w:p>
      <w:pPr>
        <w:spacing w:after="220" w:lineRule="auto"/>
      </w:pPr>
      <m:oMath>
        <m:r>
          <m:rPr>
            <m:sty m:val="b"/>
          </m:rPr>
          <m:t>2</m:t>
        </m:r>
        <m:r>
          <m:rPr>
            <m:sty m:val="p"/>
          </m:rPr>
          <m:t>▹</m:t>
        </m:r>
      </m:oMath>
      <w:r>
        <w:rPr/>
        <w:t xml:space="preserve"> Montrer que </w:t>
      </w:r>
      <m:oMath>
        <m:r>
          <m:rPr>
            <m:sty m:val="i"/>
          </m:rPr>
          <m:t>p</m:t>
        </m:r>
        <m:r>
          <m:rPr>
            <m:sty m:val="p"/>
          </m:rPr>
          <m:t>∧</m:t>
        </m:r>
        <m:sSub>
          <m:sSubPr/>
          <m:e>
            <m:r>
              <m:rPr>
                <m:sty m:val="i"/>
              </m:rPr>
              <m:t>p</m:t>
            </m:r>
          </m:e>
          <m:sub>
            <m:r>
              <m:rPr>
                <m:sty m:val="p"/>
              </m:rPr>
              <m:t>0</m:t>
            </m:r>
          </m:sub>
        </m:sSub>
        <m:r>
          <m:rPr>
            <m:sty m:val="p"/>
          </m:rPr>
          <m:t>=</m:t>
        </m:r>
        <m:r>
          <m:rPr>
            <m:sty m:val="p"/>
          </m:rPr>
          <m:t>1</m:t>
        </m:r>
      </m:oMath>
      <w:r>
        <w:rPr/>
        <w:t xml:space="preserve"> si et seulement si </w:t>
      </w:r>
      <m:oMath>
        <m:r>
          <m:rPr>
            <m:sty m:val="i"/>
          </m:rPr>
          <m:t>p</m:t>
        </m:r>
      </m:oMath>
      <w:r>
        <w:rPr>
          <w:rFonts w:eastAsia="Georgia" w:cs="Georgia" w:ascii="Georgia" w:hAnsi="Georgia"/>
        </w:rPr>
        <w:t xml:space="preserve"> ne possède pas de racine stable.</w:t>
      </w:r>
    </w:p>
    <w:p>
      <w:pPr>
        <w:spacing w:after="220" w:lineRule="auto"/>
      </w:pPr>
      <w:r>
        <w:rPr>
          <w:rFonts w:eastAsia="Georgia" w:cs="Georgia" w:ascii="Georgia" w:hAnsi="Georgia"/>
        </w:rPr>
        <w:t xml:space="preserve">Jusqu'à la fin de la partie A. on suppose que toutes les racines de </w:t>
      </w:r>
      <m:oMath>
        <m:r>
          <m:rPr>
            <m:sty m:val="i"/>
          </m:rPr>
          <m:t>p</m:t>
        </m:r>
      </m:oMath>
      <w:r>
        <w:rPr>
          <w:rFonts w:eastAsia="Georgia" w:cs="Georgia" w:ascii="Georgia" w:hAnsi="Georgia"/>
        </w:rPr>
        <w:t xml:space="preserve"> sont stables et d'ordre de multiplicité 1.</w:t>
      </w:r>
    </w:p>
    <w:p>
      <w:pPr>
        <w:spacing w:after="220" w:lineRule="auto"/>
      </w:pPr>
      <m:oMathPara>
        <m:oMath>
          <m:r>
            <m:rPr>
              <m:sty m:val="b"/>
            </m:rPr>
            <m:t>3</m:t>
          </m:r>
          <m:r>
            <m:rPr>
              <m:sty m:val="p"/>
            </m:rPr>
            <m:t>▹</m:t>
          </m:r>
          <m:r>
            <m:rPr>
              <m:nor/>
            </m:rPr>
            <m:t> Justifier qu'il existe </m:t>
          </m:r>
          <m:r>
            <m:rPr>
              <m:sty m:val="i"/>
            </m:rPr>
            <m:t>λ</m:t>
          </m:r>
          <m:r>
            <m:rPr>
              <m:sty m:val="p"/>
            </m:rPr>
            <m:t>∈</m:t>
          </m:r>
          <m:r>
            <m:rPr>
              <m:sty m:val="p"/>
            </m:rPr>
            <m:t>{</m:t>
          </m:r>
          <m:r>
            <m:rPr>
              <m:sty m:val="p"/>
            </m:rPr>
            <m:t>−</m:t>
          </m:r>
          <m:r>
            <m:rPr>
              <m:sty m:val="p"/>
            </m:rPr>
            <m:t>1</m:t>
          </m:r>
          <m:r>
            <m:rPr>
              <m:sty m:val="p"/>
            </m:rPr>
            <m:t>,</m:t>
          </m:r>
          <m:r>
            <m:rPr>
              <m:sty m:val="p"/>
            </m:rPr>
            <m:t>1</m:t>
          </m:r>
          <m:r>
            <m:rPr>
              <m:sty m:val="p"/>
            </m:rPr>
            <m:t>}</m:t>
          </m:r>
          <m:r>
            <m:rPr>
              <m:nor/>
            </m:rPr>
            <m:t> tel que </m:t>
          </m:r>
          <m:r>
            <m:rPr>
              <m:sty m:val="i"/>
            </m:rPr>
            <m:t>p</m:t>
          </m:r>
          <m:r>
            <m:rPr>
              <m:sty m:val="p"/>
            </m:rPr>
            <m:t>=</m:t>
          </m:r>
          <m:r>
            <m:rPr>
              <m:sty m:val="i"/>
            </m:rPr>
            <m:t>λ</m:t>
          </m:r>
          <m:sSub>
            <m:sSubPr/>
            <m:e>
              <m:r>
                <m:rPr>
                  <m:sty m:val="i"/>
                </m:rPr>
                <m:t>p</m:t>
              </m:r>
            </m:e>
            <m:sub>
              <m:r>
                <m:rPr>
                  <m:sty m:val="p"/>
                </m:rPr>
                <m:t>0</m:t>
              </m:r>
            </m:sub>
          </m:sSub>
          <m:r>
            <m:rPr>
              <m:nor/>
            </m:rPr>
            <m:t>. </m:t>
          </m:r>
        </m:oMath>
      </m:oMathPara>
    </w:p>
    <w:p>
      <w:pPr>
        <w:spacing w:after="220" w:lineRule="auto"/>
      </w:pPr>
      <w:r>
        <w:rPr/>
        <w:t xml:space="preserve">Soit </w:t>
      </w:r>
      <m:oMath>
        <m:r>
          <m:rPr>
            <m:sty m:val="i"/>
          </m:rPr>
          <m:t>h</m:t>
        </m:r>
      </m:oMath>
      <w:r>
        <w:rPr>
          <w:rFonts w:eastAsia="Georgia" w:cs="Georgia" w:ascii="Georgia" w:hAnsi="Georgia"/>
        </w:rPr>
        <w:t xml:space="preserve"> le polynôme de degré </w:t>
      </w:r>
      <m:oMath>
        <m:r>
          <m:rPr>
            <m:sty m:val="i"/>
          </m:rPr>
          <m:t>n</m:t>
        </m:r>
      </m:oMath>
      <w:r>
        <w:rPr>
          <w:rFonts w:eastAsia="Georgia" w:cs="Georgia" w:ascii="Georgia" w:hAnsi="Georgia"/>
        </w:rPr>
        <w:t xml:space="preserve"> défini par </w:t>
      </w:r>
      <m:oMath>
        <m:r>
          <m:rPr>
            <m:sty m:val="i"/>
          </m:rPr>
          <m:t>h</m:t>
        </m:r>
        <m:r>
          <m:rPr>
            <m:sty m:val="p"/>
          </m:rPr>
          <m:t>(</m:t>
        </m:r>
        <m:r>
          <m:rPr>
            <m:sty m:val="i"/>
          </m:rPr>
          <m:t>X</m:t>
        </m:r>
        <m:r>
          <m:rPr>
            <m:sty m:val="p"/>
          </m:rPr>
          <m:t>)</m:t>
        </m:r>
        <m:r>
          <m:rPr>
            <m:sty m:val="p"/>
          </m:rPr>
          <m:t>=</m:t>
        </m:r>
        <m:r>
          <m:rPr>
            <m:sty m:val="i"/>
          </m:rPr>
          <m:t>X</m:t>
        </m:r>
        <m:sSup>
          <m:sSupPr/>
          <m:e>
            <m:r>
              <m:rPr>
                <m:sty m:val="i"/>
              </m:rPr>
              <m:t>p</m:t>
            </m:r>
          </m:e>
          <m:sup>
            <m:r>
              <m:rPr>
                <m:sty m:val="i"/>
              </m:rPr>
              <m:t>′</m:t>
            </m:r>
          </m:sup>
        </m:sSup>
      </m:oMath>
      <w:r>
        <w:rPr>
          <w:rFonts w:eastAsia="Georgia" w:cs="Georgia" w:ascii="Georgia" w:hAnsi="Georgia"/>
        </w:rPr>
        <w:t xml:space="preserve">, où </w:t>
      </w:r>
      <m:oMath>
        <m:sSup>
          <m:sSupPr/>
          <m:e>
            <m:r>
              <m:rPr>
                <m:sty m:val="i"/>
              </m:rPr>
              <m:t>p</m:t>
            </m:r>
          </m:e>
          <m:sup>
            <m:r>
              <m:rPr>
                <m:sty m:val="i"/>
              </m:rPr>
              <m:t>′</m:t>
            </m:r>
          </m:sup>
        </m:sSup>
      </m:oMath>
      <w:r>
        <w:rPr>
          <w:rFonts w:eastAsia="Georgia" w:cs="Georgia" w:ascii="Georgia" w:hAnsi="Georgia"/>
        </w:rPr>
        <w:t xml:space="preserve"> est le polynôme dérivé de </w:t>
      </w:r>
      <m:oMath>
        <m:r>
          <m:rPr>
            <m:sty m:val="i"/>
          </m:rPr>
          <m:t>p</m:t>
        </m:r>
      </m:oMath>
      <w:r>
        <w:rPr/>
        <w:t xml:space="preserve">. On note </w:t>
      </w:r>
      <m:oMath>
        <m:sSub>
          <m:sSubPr/>
          <m:e>
            <m:r>
              <m:rPr>
                <m:sty m:val="i"/>
              </m:rPr>
              <m:t>h</m:t>
            </m:r>
          </m:e>
          <m:sub>
            <m:r>
              <m:rPr>
                <m:sty m:val="p"/>
              </m:rPr>
              <m:t>0</m:t>
            </m:r>
          </m:sub>
        </m:sSub>
      </m:oMath>
      <w:r>
        <w:rPr/>
        <w:t xml:space="preserve"> et </w:t>
      </w:r>
      <m:oMath>
        <m:sSub>
          <m:sSubPr/>
          <m:e>
            <m:d>
              <m:dPr>
                <m:begChr m:val="("/>
                <m:endChr m:val=")"/>
                <m:ctrlPr>
                  <w:rPr>
                    <w:rFonts w:ascii="Cambria Math" w:hAnsi="Cambria Math"/>
                  </w:rPr>
                </m:ctrlPr>
              </m:dPr>
              <m:e>
                <m:sSup>
                  <m:sSupPr/>
                  <m:e>
                    <m:r>
                      <m:rPr>
                        <m:sty m:val="i"/>
                      </m:rPr>
                      <m:t>p</m:t>
                    </m:r>
                  </m:e>
                  <m:sup>
                    <m:r>
                      <m:rPr>
                        <m:sty m:val="i"/>
                      </m:rPr>
                      <m:t>′</m:t>
                    </m:r>
                  </m:sup>
                </m:sSup>
              </m:e>
            </m:d>
          </m:e>
          <m:sub>
            <m:r>
              <m:rPr>
                <m:sty m:val="p"/>
              </m:rPr>
              <m:t>0</m:t>
            </m:r>
          </m:sub>
        </m:sSub>
      </m:oMath>
      <w:r>
        <w:rPr>
          <w:rFonts w:eastAsia="Georgia" w:cs="Georgia" w:ascii="Georgia" w:hAnsi="Georgia"/>
        </w:rPr>
        <w:t xml:space="preserve"> les polynômes réciproques respectifs de </w:t>
      </w:r>
      <m:oMath>
        <m:r>
          <m:rPr>
            <m:sty m:val="i"/>
          </m:rPr>
          <m:t>h</m:t>
        </m:r>
      </m:oMath>
      <w:r>
        <w:rPr/>
        <w:t xml:space="preserve"> et </w:t>
      </w:r>
      <m:oMath>
        <m:sSup>
          <m:sSupPr/>
          <m:e>
            <m:r>
              <m:rPr>
                <m:sty m:val="i"/>
              </m:rPr>
              <m:t>p</m:t>
            </m:r>
          </m:e>
          <m:sup>
            <m:r>
              <m:rPr>
                <m:sty m:val="i"/>
              </m:rPr>
              <m:t>′</m:t>
            </m:r>
          </m:sup>
        </m:sSup>
      </m:oMath>
      <w:r>
        <w:rPr/>
        <w:t xml:space="preserve">.</w:t>
      </w:r>
    </w:p>
    <w:p>
      <w:pPr>
        <w:spacing w:after="220" w:lineRule="auto"/>
      </w:pPr>
      <w:r>
        <w:rPr/>
        <w:t xml:space="preserve">4 </w:t>
      </w:r>
      <m:oMath>
        <m:r>
          <m:rPr>
            <m:sty m:val="p"/>
          </m:rPr>
          <m:t>▹</m:t>
        </m:r>
      </m:oMath>
      <w:r>
        <w:rPr/>
        <w:t xml:space="preserve"> Montrer que </w:t>
      </w:r>
      <m:oMath>
        <m:r>
          <m:rPr>
            <m:sty m:val="i"/>
          </m:rPr>
          <m:t>h</m:t>
        </m:r>
        <m:r>
          <m:rPr>
            <m:sty m:val="p"/>
          </m:rPr>
          <m:t>=</m:t>
        </m:r>
        <m:r>
          <m:rPr>
            <m:sty m:val="i"/>
          </m:rPr>
          <m:t>n</m:t>
        </m:r>
        <m:r>
          <m:rPr>
            <m:sty m:val="i"/>
          </m:rPr>
          <m:t>p</m:t>
        </m:r>
        <m:r>
          <m:rPr>
            <m:sty m:val="p"/>
          </m:rPr>
          <m:t>−</m:t>
        </m:r>
        <m:r>
          <m:rPr>
            <m:sty m:val="i"/>
          </m:rPr>
          <m:t>λ</m:t>
        </m:r>
        <m:sSub>
          <m:sSubPr/>
          <m:e>
            <m:d>
              <m:dPr>
                <m:begChr m:val="("/>
                <m:endChr m:val=")"/>
                <m:ctrlPr>
                  <w:rPr>
                    <w:rFonts w:ascii="Cambria Math" w:hAnsi="Cambria Math"/>
                  </w:rPr>
                </m:ctrlPr>
              </m:dPr>
              <m:e>
                <m:sSup>
                  <m:sSupPr/>
                  <m:e>
                    <m:r>
                      <m:rPr>
                        <m:sty m:val="i"/>
                      </m:rPr>
                      <m:t>p</m:t>
                    </m:r>
                  </m:e>
                  <m:sup>
                    <m:r>
                      <m:rPr>
                        <m:sty m:val="i"/>
                      </m:rPr>
                      <m:t>′</m:t>
                    </m:r>
                  </m:sup>
                </m:sSup>
              </m:e>
            </m:d>
          </m:e>
          <m:sub>
            <m:r>
              <m:rPr>
                <m:sty m:val="p"/>
              </m:rPr>
              <m:t>0</m:t>
            </m:r>
          </m:sub>
        </m:sSub>
      </m:oMath>
      <w:r>
        <w:rPr/>
        <w:t xml:space="preserve">, puis que </w:t>
      </w:r>
      <m:oMath>
        <m:sSub>
          <m:sSubPr/>
          <m:e>
            <m:r>
              <m:rPr>
                <m:sty m:val="i"/>
              </m:rPr>
              <m:t>h</m:t>
            </m:r>
          </m:e>
          <m:sub>
            <m:r>
              <m:rPr>
                <m:sty m:val="p"/>
              </m:rPr>
              <m:t>0</m:t>
            </m:r>
          </m:sub>
        </m:sSub>
        <m:r>
          <m:rPr>
            <m:sty m:val="p"/>
          </m:rPr>
          <m:t>=</m:t>
        </m:r>
        <m:r>
          <m:rPr>
            <m:sty m:val="i"/>
          </m:rPr>
          <m:t>λ</m:t>
        </m:r>
        <m:d>
          <m:dPr>
            <m:begChr m:val="("/>
            <m:endChr m:val=")"/>
            <m:ctrlPr>
              <w:rPr>
                <w:rFonts w:ascii="Cambria Math" w:hAnsi="Cambria Math"/>
              </w:rPr>
            </m:ctrlPr>
          </m:dPr>
          <m:e>
            <m:r>
              <m:rPr>
                <m:sty m:val="i"/>
              </m:rPr>
              <m:t>n</m:t>
            </m:r>
            <m:r>
              <m:rPr>
                <m:sty m:val="i"/>
              </m:rPr>
              <m:t>p</m:t>
            </m:r>
            <m:r>
              <m:rPr>
                <m:sty m:val="p"/>
              </m:rPr>
              <m:t>−</m:t>
            </m:r>
            <m:r>
              <m:rPr>
                <m:sty m:val="i"/>
              </m:rPr>
              <m:t>X</m:t>
            </m:r>
            <m:sSup>
              <m:sSupPr/>
              <m:e>
                <m:r>
                  <m:rPr>
                    <m:sty m:val="i"/>
                  </m:rPr>
                  <m:t>p</m:t>
                </m:r>
              </m:e>
              <m:sup>
                <m:r>
                  <m:rPr>
                    <m:sty m:val="i"/>
                  </m:rPr>
                  <m:t>′</m:t>
                </m:r>
              </m:sup>
            </m:sSup>
          </m:e>
        </m:d>
      </m:oMath>
      <w:r>
        <w:rPr/>
        <w:t xml:space="preserve">.</w:t>
      </w:r>
      <w:r>
        <w:rPr/>
        <w:br w:type="textWrapping"/>
      </w:r>
      <m:oMath>
        <m:r>
          <m:rPr>
            <m:sty m:val="b"/>
          </m:rPr>
          <m:t>5</m:t>
        </m:r>
        <m:r>
          <m:rPr>
            <m:sty m:val="p"/>
          </m:rPr>
          <m:t>▹</m:t>
        </m:r>
      </m:oMath>
      <w:r>
        <w:rPr>
          <w:rFonts w:eastAsia="Georgia" w:cs="Georgia" w:ascii="Georgia" w:hAnsi="Georgia"/>
        </w:rPr>
        <w:t xml:space="preserve"> Vérifier que </w:t>
      </w:r>
      <m:oMath>
        <m:sSup>
          <m:sSupPr/>
          <m:e>
            <m:r>
              <m:rPr>
                <m:sty m:val="i"/>
              </m:rPr>
              <m:t>p</m:t>
            </m:r>
          </m:e>
          <m:sup>
            <m:r>
              <m:rPr>
                <m:sty m:val="i"/>
              </m:rPr>
              <m:t>′</m:t>
            </m:r>
          </m:sup>
        </m:sSup>
      </m:oMath>
      <w:r>
        <w:rPr>
          <w:rFonts w:eastAsia="Georgia" w:cs="Georgia" w:ascii="Georgia" w:hAnsi="Georgia"/>
        </w:rPr>
        <w:t xml:space="preserve"> est scindé sur </w:t>
      </w:r>
      <m:oMath>
        <m:r>
          <m:rPr>
            <m:sty m:val="b"/>
          </m:rPr>
          <m:t>R</m:t>
        </m:r>
      </m:oMath>
      <w:r>
        <w:rPr/>
        <w:t xml:space="preserve"> puis montrer que </w:t>
      </w:r>
      <m:oMath>
        <m:r>
          <m:rPr>
            <m:sty m:val="i"/>
          </m:rPr>
          <m:t>h</m:t>
        </m:r>
        <m:r>
          <m:rPr>
            <m:sty m:val="p"/>
          </m:rPr>
          <m:t>∧</m:t>
        </m:r>
        <m:sSub>
          <m:sSubPr/>
          <m:e>
            <m:r>
              <m:rPr>
                <m:sty m:val="i"/>
              </m:rPr>
              <m:t>h</m:t>
            </m:r>
          </m:e>
          <m:sub>
            <m:r>
              <m:rPr>
                <m:sty m:val="p"/>
              </m:rPr>
              <m:t>0</m:t>
            </m:r>
          </m:sub>
        </m:sSub>
        <m:r>
          <m:rPr>
            <m:sty m:val="p"/>
          </m:rPr>
          <m:t>=</m:t>
        </m:r>
        <m:r>
          <m:rPr>
            <m:sty m:val="p"/>
          </m:rPr>
          <m:t>1</m:t>
        </m:r>
      </m:oMath>
      <w:r>
        <w:rPr>
          <w:rFonts w:eastAsia="Georgia" w:cs="Georgia" w:ascii="Georgia" w:hAnsi="Georgia"/>
        </w:rPr>
        <w:t xml:space="preserve"> et en déduire que </w:t>
      </w:r>
      <m:oMath>
        <m:sSup>
          <m:sSupPr/>
          <m:e>
            <m:r>
              <m:rPr>
                <m:sty m:val="i"/>
              </m:rPr>
              <m:t>p</m:t>
            </m:r>
          </m:e>
          <m:sup>
            <m:r>
              <m:rPr>
                <m:sty m:val="i"/>
              </m:rPr>
              <m:t>′</m:t>
            </m:r>
          </m:sup>
        </m:sSup>
      </m:oMath>
      <w:r>
        <w:rPr/>
        <w:t xml:space="preserve"> n'admet pas de racine stable.</w:t>
      </w:r>
    </w:p>
    <w:p>
      <w:pPr>
        <w:spacing w:line="271" w:before="330" w:lineRule="auto"/>
      </w:pPr>
      <w:r>
        <w:rPr>
          <w:rFonts w:eastAsia="Georgia" w:cs="Georgia" w:ascii="Georgia" w:hAnsi="Georgia"/>
          <w:b/>
          <w:sz w:val="42"/>
        </w:rPr>
        <w:t xml:space="preserve">B. Liberté d'une famille de polynômes</w:t>
      </w:r>
    </w:p>
    <w:p>
      <w:pPr>
        <w:spacing w:after="220" w:lineRule="auto"/>
      </w:pPr>
      <w:r>
        <w:rPr/>
        <w:t xml:space="preserve">Pour tout entier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f</m:t>
            </m:r>
          </m:e>
          <m:sub>
            <m:r>
              <m:rPr>
                <m:sty m:val="i"/>
              </m:rPr>
              <m:t>j</m:t>
            </m:r>
          </m:sub>
        </m:sSub>
      </m:oMath>
      <w:r>
        <w:rPr>
          <w:rFonts w:eastAsia="Georgia" w:cs="Georgia" w:ascii="Georgia" w:hAnsi="Georgia"/>
        </w:rPr>
        <w:t xml:space="preserve"> le polynôme</w:t>
      </w:r>
      <w:r>
        <w:rPr/>
        <w:br w:type="textWrapping"/>
      </w:r>
      <m:oMathPara>
        <m:oMathParaPr>
          <m:jc m:val="left"/>
        </m:oMathParaPr>
        <m:oMath>
          <m:sSub>
            <m:sSubPr/>
            <m:e>
              <m:r>
                <m:rPr>
                  <m:sty m:val="i"/>
                </m:rPr>
                <m:t>f</m:t>
              </m:r>
            </m:e>
            <m:sub>
              <m:r>
                <m:rPr>
                  <m:sty m:val="i"/>
                </m:rPr>
                <m:t>j</m:t>
              </m:r>
            </m:sub>
          </m:sSub>
          <m:r>
            <m:rPr>
              <m:sty m:val="p"/>
            </m:rPr>
            <m:t>=</m:t>
          </m:r>
          <m:sSub>
            <m:sSubPr/>
            <m:e>
              <m:r>
                <m:rPr>
                  <m:sty m:val="i"/>
                </m:rPr>
                <m:t>a</m:t>
              </m:r>
            </m:e>
            <m:sub>
              <m:r>
                <m:rPr>
                  <m:sty m:val="i"/>
                </m:rPr>
                <m:t>n</m:t>
              </m:r>
            </m:sub>
          </m:sSub>
          <m:d>
            <m:dPr>
              <m:begChr m:val="("/>
              <m:endChr m:val=")"/>
              <m:ctrlPr>
                <w:rPr>
                  <w:rFonts w:ascii="Cambria Math" w:hAnsi="Cambria Math"/>
                </w:rPr>
              </m:ctrlPr>
            </m:dPr>
            <m:e>
              <m:r>
                <m:rPr>
                  <m:sty m:val="p"/>
                </m:rPr>
                <m:t>1</m:t>
              </m:r>
              <m:r>
                <m:rPr>
                  <m:sty m:val="p"/>
                </m:rPr>
                <m:t>−</m:t>
              </m:r>
              <m:sSub>
                <m:sSubPr/>
                <m:e>
                  <m:r>
                    <m:rPr>
                      <m:sty m:val="i"/>
                    </m:rPr>
                    <m:t>α</m:t>
                  </m:r>
                </m:e>
                <m:sub>
                  <m:r>
                    <m:rPr>
                      <m:sty m:val="i"/>
                    </m:rPr>
                    <m:t>n</m:t>
                  </m:r>
                </m:sub>
              </m:sSub>
              <m:r>
                <m:rPr>
                  <m:sty m:val="i"/>
                </m:rPr>
                <m:t>X</m:t>
              </m:r>
            </m:e>
          </m:d>
          <m:r>
            <m:rPr>
              <m:sty m:val="p"/>
            </m:rPr>
            <m:t>⋯</m:t>
          </m:r>
          <m:d>
            <m:dPr>
              <m:begChr m:val="("/>
              <m:endChr m:val=")"/>
              <m:ctrlPr>
                <w:rPr>
                  <w:rFonts w:ascii="Cambria Math" w:hAnsi="Cambria Math"/>
                </w:rPr>
              </m:ctrlPr>
            </m:dPr>
            <m:e>
              <m:r>
                <m:rPr>
                  <m:sty m:val="p"/>
                </m:rPr>
                <m:t>1</m:t>
              </m:r>
              <m:r>
                <m:rPr>
                  <m:sty m:val="p"/>
                </m:rPr>
                <m:t>−</m:t>
              </m:r>
              <m:sSub>
                <m:sSubPr/>
                <m:e>
                  <m:r>
                    <m:rPr>
                      <m:sty m:val="i"/>
                    </m:rPr>
                    <m:t>α</m:t>
                  </m:r>
                </m:e>
                <m:sub>
                  <m:r>
                    <m:rPr>
                      <m:sty m:val="i"/>
                    </m:rPr>
                    <m:t>j</m:t>
                  </m:r>
                  <m:r>
                    <m:rPr>
                      <m:sty m:val="p"/>
                    </m:rPr>
                    <m:t>+</m:t>
                  </m:r>
                  <m:r>
                    <m:rPr>
                      <m:sty m:val="p"/>
                    </m:rPr>
                    <m:t>1</m:t>
                  </m:r>
                </m:sub>
              </m:sSub>
              <m:r>
                <m:rPr>
                  <m:sty m:val="i"/>
                </m:rPr>
                <m:t>X</m:t>
              </m:r>
            </m:e>
          </m:d>
          <m:d>
            <m:dPr>
              <m:begChr m:val="("/>
              <m:endChr m:val=")"/>
              <m:ctrlPr>
                <w:rPr>
                  <w:rFonts w:ascii="Cambria Math" w:hAnsi="Cambria Math"/>
                </w:rPr>
              </m:ctrlPr>
            </m:dPr>
            <m:e>
              <m:r>
                <m:rPr>
                  <m:sty m:val="i"/>
                </m:rPr>
                <m:t>X</m:t>
              </m:r>
              <m:r>
                <m:rPr>
                  <m:sty m:val="p"/>
                </m:rPr>
                <m:t>−</m:t>
              </m:r>
              <m:sSub>
                <m:sSubPr/>
                <m:e>
                  <m:r>
                    <m:rPr>
                      <m:sty m:val="i"/>
                    </m:rPr>
                    <m:t>α</m:t>
                  </m:r>
                </m:e>
                <m:sub>
                  <m:r>
                    <m:rPr>
                      <m:sty m:val="i"/>
                    </m:rPr>
                    <m:t>j</m:t>
                  </m:r>
                  <m:r>
                    <m:rPr>
                      <m:sty m:val="p"/>
                    </m:rPr>
                    <m:t>−</m:t>
                  </m:r>
                  <m:r>
                    <m:rPr>
                      <m:sty m:val="p"/>
                    </m:rPr>
                    <m:t>1</m:t>
                  </m:r>
                </m:sub>
              </m:sSub>
            </m:e>
          </m:d>
          <m:r>
            <m:rPr>
              <m:sty m:val="p"/>
            </m:rPr>
            <m:t>⋯</m:t>
          </m:r>
          <m:d>
            <m:dPr>
              <m:begChr m:val="("/>
              <m:endChr m:val=")"/>
              <m:ctrlPr>
                <w:rPr>
                  <w:rFonts w:ascii="Cambria Math" w:hAnsi="Cambria Math"/>
                </w:rPr>
              </m:ctrlPr>
            </m:dPr>
            <m:e>
              <m:r>
                <m:rPr>
                  <m:sty m:val="i"/>
                </m:rPr>
                <m:t>X</m:t>
              </m:r>
              <m:r>
                <m:rPr>
                  <m:sty m:val="p"/>
                </m:rPr>
                <m:t>−</m:t>
              </m:r>
              <m:sSub>
                <m:sSubPr/>
                <m:e>
                  <m:r>
                    <m:rPr>
                      <m:sty m:val="i"/>
                    </m:rPr>
                    <m:t>α</m:t>
                  </m:r>
                </m:e>
                <m:sub>
                  <m:r>
                    <m:rPr>
                      <m:sty m:val="p"/>
                    </m:rPr>
                    <m:t>1</m:t>
                  </m:r>
                </m:sub>
              </m:sSub>
            </m:e>
          </m:d>
          <m:r>
            <m:rPr>
              <m:sty m:val="p"/>
            </m:rPr>
            <m:t>=</m:t>
          </m:r>
          <m:sSub>
            <m:sSubPr/>
            <m:e>
              <m:r>
                <m:rPr>
                  <m:sty m:val="i"/>
                </m:rPr>
                <m:t>a</m:t>
              </m:r>
            </m:e>
            <m:sub>
              <m:r>
                <m:rPr>
                  <m:sty m:val="i"/>
                </m:rPr>
                <m:t>n</m:t>
              </m:r>
            </m:sub>
          </m:sSub>
          <m:sSubSup>
            <m:sSubSupPr/>
            <m:e>
              <m:r>
                <m:rPr>
                  <m:sty m:val="p"/>
                </m:rPr>
                <m:t>∏</m:t>
              </m:r>
            </m:e>
            <m:sub>
              <m:r>
                <m:rPr>
                  <m:sty m:val="i"/>
                </m:rPr>
                <m:t>k</m:t>
              </m:r>
              <m:r>
                <m:rPr>
                  <m:sty m:val="p"/>
                </m:rPr>
                <m:t>=</m:t>
              </m:r>
              <m:r>
                <m:rPr>
                  <m:sty m:val="i"/>
                </m:rPr>
                <m:t>j</m:t>
              </m:r>
              <m:r>
                <m:rPr>
                  <m:sty m:val="p"/>
                </m:rPr>
                <m:t>+</m:t>
              </m:r>
              <m:r>
                <m:rPr>
                  <m:sty m:val="p"/>
                </m:rPr>
                <m:t>1</m:t>
              </m:r>
            </m:sub>
            <m:sup>
              <m:r>
                <m:rPr>
                  <m:sty m:val="i"/>
                </m:rPr>
                <m:t>n</m:t>
              </m:r>
            </m:sup>
          </m:sSubSup>
          <m:r>
            <m:rPr>
              <m:sty m:val="p"/>
            </m:rPr>
            <m:t xml:space="preserve"> </m:t>
          </m:r>
          <m:d>
            <m:dPr>
              <m:begChr m:val="("/>
              <m:endChr m:val=")"/>
              <m:ctrlPr>
                <w:rPr>
                  <w:rFonts w:ascii="Cambria Math" w:hAnsi="Cambria Math"/>
                </w:rPr>
              </m:ctrlPr>
            </m:dPr>
            <m:e>
              <m:r>
                <m:rPr>
                  <m:sty m:val="p"/>
                </m:rPr>
                <m:t>1</m:t>
              </m:r>
              <m:r>
                <m:rPr>
                  <m:sty m:val="p"/>
                </m:rPr>
                <m:t>−</m:t>
              </m:r>
              <m:sSub>
                <m:sSubPr/>
                <m:e>
                  <m:r>
                    <m:rPr>
                      <m:sty m:val="i"/>
                    </m:rPr>
                    <m:t>α</m:t>
                  </m:r>
                </m:e>
                <m:sub>
                  <m:r>
                    <m:rPr>
                      <m:sty m:val="i"/>
                    </m:rPr>
                    <m:t>k</m:t>
                  </m:r>
                </m:sub>
              </m:sSub>
              <m:r>
                <m:rPr>
                  <m:sty m:val="i"/>
                </m:rPr>
                <m:t>X</m:t>
              </m:r>
            </m:e>
          </m:d>
          <m:sSubSup>
            <m:sSubSupPr/>
            <m:e>
              <m:r>
                <m:rPr>
                  <m:sty m:val="p"/>
                </m:rPr>
                <m:t>∏</m:t>
              </m:r>
            </m:e>
            <m:sub>
              <m:r>
                <m:rPr>
                  <m:sty m:val="i"/>
                </m:rPr>
                <m:t>k</m:t>
              </m:r>
              <m:r>
                <m:rPr>
                  <m:sty m:val="p"/>
                </m:rPr>
                <m:t>=</m:t>
              </m:r>
              <m:r>
                <m:rPr>
                  <m:sty m:val="p"/>
                </m:rPr>
                <m:t>1</m:t>
              </m:r>
            </m:sub>
            <m:sup>
              <m:r>
                <m:rPr>
                  <m:sty m:val="i"/>
                </m:rPr>
                <m:t>j</m:t>
              </m:r>
              <m:r>
                <m:rPr>
                  <m:sty m:val="p"/>
                </m:rPr>
                <m:t>−</m:t>
              </m:r>
              <m:r>
                <m:rPr>
                  <m:sty m:val="p"/>
                </m:rPr>
                <m:t>1</m:t>
              </m:r>
            </m:sup>
          </m:sSubSup>
          <m:r>
            <m:rPr>
              <m:sty m:val="p"/>
            </m:rPr>
            <m:t xml:space="preserve"> </m:t>
          </m:r>
          <m:d>
            <m:dPr>
              <m:begChr m:val="("/>
              <m:endChr m:val=")"/>
              <m:ctrlPr>
                <w:rPr>
                  <w:rFonts w:ascii="Cambria Math" w:hAnsi="Cambria Math"/>
                </w:rPr>
              </m:ctrlPr>
            </m:dPr>
            <m:e>
              <m:r>
                <m:rPr>
                  <m:sty m:val="i"/>
                </m:rPr>
                <m:t>X</m:t>
              </m:r>
              <m:r>
                <m:rPr>
                  <m:sty m:val="p"/>
                </m:rPr>
                <m:t>−</m:t>
              </m:r>
              <m:sSub>
                <m:sSubPr/>
                <m:e>
                  <m:r>
                    <m:rPr>
                      <m:sty m:val="i"/>
                    </m:rPr>
                    <m:t>α</m:t>
                  </m:r>
                </m:e>
                <m:sub>
                  <m:r>
                    <m:rPr>
                      <m:sty m:val="i"/>
                    </m:rPr>
                    <m:t>k</m:t>
                  </m:r>
                </m:sub>
              </m:sSub>
            </m:e>
          </m:d>
        </m:oMath>
      </m:oMathPara>
      <w:r>
        <w:rPr/>
        <w:br w:type="textWrapping"/>
      </w:r>
      <w:r>
        <w:rPr/>
        <w:t xml:space="preserve">avec, selon les conventions habituelles, </w:t>
      </w:r>
      <m:oMath>
        <m:sSubSup>
          <m:sSubSupPr/>
          <m:e>
            <m:r>
              <m:rPr>
                <m:sty m:val="p"/>
              </m:rPr>
              <m:t>∏</m:t>
            </m:r>
          </m:e>
          <m:sub>
            <m:r>
              <m:rPr>
                <m:sty m:val="i"/>
              </m:rPr>
              <m:t>k</m:t>
            </m:r>
            <m:r>
              <m:rPr>
                <m:sty m:val="p"/>
              </m:rPr>
              <m:t>=</m:t>
            </m:r>
            <m:r>
              <m:rPr>
                <m:sty m:val="i"/>
              </m:rPr>
              <m:t>n</m:t>
            </m:r>
            <m:r>
              <m:rPr>
                <m:sty m:val="p"/>
              </m:rPr>
              <m:t>+</m:t>
            </m:r>
            <m:r>
              <m:rPr>
                <m:sty m:val="p"/>
              </m:rPr>
              <m:t>1</m:t>
            </m:r>
          </m:sub>
          <m:sup>
            <m:r>
              <m:rPr>
                <m:sty m:val="i"/>
              </m:rPr>
              <m:t>n</m:t>
            </m:r>
          </m:sup>
        </m:sSubSup>
        <m:r>
          <m:rPr>
            <m:sty m:val="p"/>
          </m:rPr>
          <m:t xml:space="preserve"> </m:t>
        </m:r>
        <m:d>
          <m:dPr>
            <m:begChr m:val="("/>
            <m:endChr m:val=")"/>
            <m:ctrlPr>
              <w:rPr>
                <w:rFonts w:ascii="Cambria Math" w:hAnsi="Cambria Math"/>
              </w:rPr>
            </m:ctrlPr>
          </m:dPr>
          <m:e>
            <m:r>
              <m:rPr>
                <m:sty m:val="p"/>
              </m:rPr>
              <m:t>1</m:t>
            </m:r>
            <m:r>
              <m:rPr>
                <m:sty m:val="p"/>
              </m:rPr>
              <m:t>−</m:t>
            </m:r>
            <m:sSub>
              <m:sSubPr/>
              <m:e>
                <m:r>
                  <m:rPr>
                    <m:sty m:val="i"/>
                  </m:rPr>
                  <m:t>α</m:t>
                </m:r>
              </m:e>
              <m:sub>
                <m:r>
                  <m:rPr>
                    <m:sty m:val="i"/>
                  </m:rPr>
                  <m:t>k</m:t>
                </m:r>
              </m:sub>
            </m:sSub>
            <m:r>
              <m:rPr>
                <m:sty m:val="i"/>
              </m:rPr>
              <m:t>X</m:t>
            </m:r>
          </m:e>
        </m:d>
        <m:r>
          <m:rPr>
            <m:sty m:val="p"/>
          </m:rPr>
          <m:t>=</m:t>
        </m:r>
        <m:sSubSup>
          <m:sSubSupPr/>
          <m:e>
            <m:r>
              <m:rPr>
                <m:sty m:val="p"/>
              </m:rPr>
              <m:t>∏</m:t>
            </m:r>
          </m:e>
          <m:sub>
            <m:r>
              <m:rPr>
                <m:sty m:val="i"/>
              </m:rPr>
              <m:t>k</m:t>
            </m:r>
            <m:r>
              <m:rPr>
                <m:sty m:val="p"/>
              </m:rPr>
              <m:t>=</m:t>
            </m:r>
            <m:r>
              <m:rPr>
                <m:sty m:val="p"/>
              </m:rPr>
              <m:t>1</m:t>
            </m:r>
          </m:sub>
          <m:sup>
            <m:r>
              <m:rPr>
                <m:sty m:val="p"/>
              </m:rPr>
              <m:t>0</m:t>
            </m:r>
          </m:sup>
        </m:sSubSup>
        <m:r>
          <m:rPr>
            <m:sty m:val="p"/>
          </m:rPr>
          <m:t xml:space="preserve"> </m:t>
        </m:r>
        <m:d>
          <m:dPr>
            <m:begChr m:val="("/>
            <m:endChr m:val=")"/>
            <m:ctrlPr>
              <w:rPr>
                <w:rFonts w:ascii="Cambria Math" w:hAnsi="Cambria Math"/>
              </w:rPr>
            </m:ctrlPr>
          </m:dPr>
          <m:e>
            <m:r>
              <m:rPr>
                <m:sty m:val="i"/>
              </m:rPr>
              <m:t>X</m:t>
            </m:r>
            <m:r>
              <m:rPr>
                <m:sty m:val="p"/>
              </m:rPr>
              <m:t>−</m:t>
            </m:r>
            <m:sSub>
              <m:sSubPr/>
              <m:e>
                <m:r>
                  <m:rPr>
                    <m:sty m:val="i"/>
                  </m:rPr>
                  <m:t>α</m:t>
                </m:r>
              </m:e>
              <m:sub>
                <m:r>
                  <m:rPr>
                    <m:sty m:val="i"/>
                  </m:rPr>
                  <m:t>k</m:t>
                </m:r>
              </m:sub>
            </m:sSub>
          </m:e>
        </m:d>
        <m:r>
          <m:rPr>
            <m:sty m:val="p"/>
          </m:rPr>
          <m:t>=</m:t>
        </m:r>
        <m:r>
          <m:rPr>
            <m:sty m:val="p"/>
          </m:rPr>
          <m:t>1</m:t>
        </m:r>
      </m:oMath>
      <w:r>
        <w:rPr/>
        <w:t xml:space="preserve">.</w:t>
      </w:r>
      <w:r>
        <w:rPr/>
        <w:br w:type="textWrapping"/>
      </w:r>
      <m:oMath>
        <m:r>
          <m:rPr>
            <m:sty m:val="b"/>
          </m:rPr>
          <m:t>6</m:t>
        </m:r>
        <m:r>
          <m:rPr>
            <m:sty m:val="p"/>
          </m:rPr>
          <m:t>▹</m:t>
        </m:r>
      </m:oMath>
      <w:r>
        <w:rPr/>
        <w:t xml:space="preserve"> Montrer que s'il existe deux entiers </w:t>
      </w:r>
      <m:oMath>
        <m:r>
          <m:rPr>
            <m:sty m:val="i"/>
          </m:rPr>
          <m:t>i</m:t>
        </m:r>
        <m:r>
          <m:rPr>
            <m:sty m:val="p"/>
          </m:rPr>
          <m:t>,</m:t>
        </m:r>
        <m:r>
          <m:rPr>
            <m:sty m:val="i"/>
          </m:rPr>
          <m:t>k</m:t>
        </m:r>
      </m:oMath>
      <w:r>
        <w:rPr/>
        <w:t xml:space="preserve"> tels que </w:t>
      </w:r>
      <m:oMath>
        <m:r>
          <m:rPr>
            <m:sty m:val="p"/>
          </m:rPr>
          <m:t>1</m:t>
        </m:r>
        <m:r>
          <m:rPr>
            <m:sty m:val="p"/>
          </m:rPr>
          <m:t>≤</m:t>
        </m:r>
        <m:r>
          <m:rPr>
            <m:sty m:val="i"/>
          </m:rPr>
          <m:t>i</m:t>
        </m:r>
        <m:r>
          <m:rPr>
            <m:sty m:val="p"/>
          </m:rPr>
          <m:t>&lt;</m:t>
        </m:r>
        <m:r>
          <m:rPr>
            <m:sty m:val="i"/>
          </m:rPr>
          <m:t>k</m:t>
        </m:r>
        <m:r>
          <m:rPr>
            <m:sty m:val="p"/>
          </m:rPr>
          <m:t>≤</m:t>
        </m:r>
        <m:r>
          <m:rPr>
            <m:sty m:val="i"/>
          </m:rPr>
          <m:t>n</m:t>
        </m:r>
      </m:oMath>
      <w:r>
        <w:rPr/>
        <w:t xml:space="preserve"> et </w:t>
      </w:r>
      <m:oMath>
        <m:sSub>
          <m:sSubPr/>
          <m:e>
            <m:r>
              <m:rPr>
                <m:sty m:val="i"/>
              </m:rPr>
              <m:t>α</m:t>
            </m:r>
          </m:e>
          <m:sub>
            <m:r>
              <m:rPr>
                <m:sty m:val="i"/>
              </m:rPr>
              <m:t>i</m:t>
            </m:r>
          </m:sub>
        </m:sSub>
        <m:sSub>
          <m:sSubPr/>
          <m:e>
            <m:r>
              <m:rPr>
                <m:sty m:val="i"/>
              </m:rPr>
              <m:t>α</m:t>
            </m:r>
          </m:e>
          <m:sub>
            <m:r>
              <m:rPr>
                <m:sty m:val="i"/>
              </m:rPr>
              <m:t>k</m:t>
            </m:r>
          </m:sub>
        </m:sSub>
        <m:r>
          <m:rPr>
            <m:sty m:val="p"/>
          </m:rPr>
          <m:t>=</m:t>
        </m:r>
        <m:r>
          <m:rPr>
            <m:sty m:val="p"/>
          </m:rPr>
          <m:t>1</m:t>
        </m:r>
      </m:oMath>
      <w:r>
        <w:rPr/>
        <w:t xml:space="preserve">, alors </w:t>
      </w:r>
      <m:oMath>
        <m:sSub>
          <m:sSubPr/>
          <m:e>
            <m:r>
              <m:rPr>
                <m:sty m:val="i"/>
              </m:rPr>
              <m:t>α</m:t>
            </m:r>
          </m:e>
          <m:sub>
            <m:r>
              <m:rPr>
                <m:sty m:val="i"/>
              </m:rPr>
              <m:t>i</m:t>
            </m:r>
          </m:sub>
        </m:sSub>
      </m:oMath>
      <w:r>
        <w:rPr>
          <w:rFonts w:eastAsia="Georgia" w:cs="Georgia" w:ascii="Georgia" w:hAnsi="Georgia"/>
        </w:rPr>
        <w:t xml:space="preserve"> est racine de chaque polynôme </w:t>
      </w:r>
      <m:oMath>
        <m:sSub>
          <m:sSubPr/>
          <m:e>
            <m:r>
              <m:rPr>
                <m:sty m:val="i"/>
              </m:rPr>
              <m:t>f</m:t>
            </m:r>
          </m:e>
          <m:sub>
            <m:r>
              <m:rPr>
                <m:sty m:val="i"/>
              </m:rPr>
              <m:t>j</m:t>
            </m:r>
          </m:sub>
        </m:sSub>
      </m:oMath>
      <w:r>
        <w:rPr>
          <w:rFonts w:eastAsia="Georgia" w:cs="Georgia" w:ascii="Georgia" w:hAnsi="Georgia"/>
        </w:rPr>
        <w:t xml:space="preserve">, où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que la famille (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 est liée.</w:t>
      </w:r>
    </w:p>
    <w:p>
      <w:pPr>
        <w:spacing w:after="220" w:lineRule="auto"/>
      </w:pPr>
      <w:r>
        <w:rPr>
          <w:rFonts w:eastAsia="Georgia" w:cs="Georgia" w:ascii="Georgia" w:hAnsi="Georgia"/>
        </w:rPr>
        <w:t xml:space="preserve">Jusqu'à la fin de la partie B. on suppose qu'aucune racine de </w:t>
      </w:r>
      <m:oMath>
        <m:r>
          <m:rPr>
            <m:sty m:val="i"/>
          </m:rPr>
          <m:t>p</m:t>
        </m:r>
      </m:oMath>
      <w:r>
        <w:rPr/>
        <w:t xml:space="preserve"> n'est stable.</w:t>
      </w:r>
      <w:r>
        <w:rPr/>
        <w:br w:type="textWrapping"/>
      </w:r>
      <w:r>
        <w:rPr/>
        <w:t xml:space="preserve">On note </w:t>
      </w:r>
      <m:oMath>
        <m:r>
          <m:rPr>
            <m:sty m:val="i"/>
          </m:rPr>
          <m:t>E</m:t>
        </m:r>
      </m:oMath>
      <w:r>
        <w:rPr>
          <w:rFonts w:eastAsia="Georgia" w:cs="Georgia" w:ascii="Georgia" w:hAnsi="Georgia"/>
        </w:rPr>
        <w:t xml:space="preserve"> le sous-espace vectoriel des fractions rationnelles à coefficients réels dont les éventuels pôles sont des inverses de racines de </w:t>
      </w:r>
      <m:oMath>
        <m:r>
          <m:rPr>
            <m:sty m:val="i"/>
          </m:rPr>
          <m:t>p</m:t>
        </m:r>
      </m:oMath>
      <w:r>
        <w:rPr/>
        <w:t xml:space="preserve"> (on ne demande pas de justifier que </w:t>
      </w:r>
      <m:oMath>
        <m:r>
          <m:rPr>
            <m:sty m:val="i"/>
          </m:rPr>
          <m:t>E</m:t>
        </m:r>
      </m:oMath>
      <w:r>
        <w:rPr>
          <w:rFonts w:eastAsia="Georgia" w:cs="Georgia" w:ascii="Georgia" w:hAnsi="Georgia"/>
        </w:rPr>
        <w:t xml:space="preserve"> est un espace vectoriel). Les éléments de </w:t>
      </w:r>
      <m:oMath>
        <m:r>
          <m:rPr>
            <m:sty m:val="i"/>
          </m:rPr>
          <m:t>E</m:t>
        </m:r>
      </m:oMath>
      <w:r>
        <w:rPr>
          <w:rFonts w:eastAsia="Georgia" w:cs="Georgia" w:ascii="Georgia" w:hAnsi="Georgia"/>
        </w:rPr>
        <w:t xml:space="preserve"> sont donc les fractions rationnelles dont le dénominateur peut s'écrire comme produit fini, éventuellement égal à 1 , de facteurs ( </w:t>
      </w:r>
      <m:oMath>
        <m:r>
          <m:rPr>
            <m:sty m:val="p"/>
          </m:rPr>
          <m:t>1</m:t>
        </m:r>
        <m:r>
          <m:rPr>
            <m:sty m:val="p"/>
          </m:rPr>
          <m:t>−</m:t>
        </m:r>
        <m:sSub>
          <m:sSubPr/>
          <m:e>
            <m:r>
              <m:rPr>
                <m:sty m:val="i"/>
              </m:rPr>
              <m:t>α</m:t>
            </m:r>
          </m:e>
          <m:sub>
            <m:r>
              <m:rPr>
                <m:sty m:val="i"/>
              </m:rPr>
              <m:t>i</m:t>
            </m:r>
          </m:sub>
        </m:sSub>
        <m:r>
          <m:rPr>
            <m:sty m:val="i"/>
          </m:rPr>
          <m:t>X</m:t>
        </m:r>
      </m:oMath>
      <w:r>
        <w:rPr>
          <w:rFonts w:eastAsia="Georgia" w:cs="Georgia" w:ascii="Georgia" w:hAnsi="Georgia"/>
        </w:rPr>
        <w:t xml:space="preserve"> ) où </w:t>
      </w:r>
      <m:oMath>
        <m:r>
          <m:rPr>
            <m:sty m:val="p"/>
          </m:rPr>
          <m:t>1</m:t>
        </m:r>
        <m:r>
          <m:rPr>
            <m:sty m:val="p"/>
          </m:rPr>
          <m:t>≤</m:t>
        </m:r>
        <m:r>
          <m:rPr>
            <m:sty m:val="i"/>
          </m:rPr>
          <m:t>i</m:t>
        </m:r>
        <m:r>
          <m:rPr>
            <m:sty m:val="p"/>
          </m:rPr>
          <m:t>≤</m:t>
        </m:r>
        <m:r>
          <m:rPr>
            <m:sty m:val="i"/>
          </m:rPr>
          <m:t>n</m:t>
        </m:r>
      </m:oMath>
      <w:r>
        <w:rPr/>
        <w:t xml:space="preserve">.</w:t>
      </w:r>
    </w:p>
    <w:p>
      <w:pPr>
        <w:spacing w:after="220" w:lineRule="auto"/>
      </w:pPr>
      <w:r>
        <w:rPr/>
        <w:t xml:space="preserve">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définit la fraction rationnelle </w:t>
      </w:r>
      <m:oMath>
        <m:sSub>
          <m:sSubPr/>
          <m:e>
            <m:r>
              <m:rPr>
                <m:sty m:val="i"/>
              </m:rPr>
              <m:t>g</m:t>
            </m:r>
          </m:e>
          <m:sub>
            <m:r>
              <m:rPr>
                <m:sty m:val="i"/>
              </m:rPr>
              <m:t>j</m:t>
            </m:r>
          </m:sub>
        </m:sSub>
        <m:r>
          <m:rPr>
            <m:sty m:val="p"/>
          </m:rPr>
          <m:t>∈</m:t>
        </m:r>
        <m:r>
          <m:rPr>
            <m:sty m:val="i"/>
          </m:rPr>
          <m:t>E</m:t>
        </m:r>
      </m:oMath>
      <w:r>
        <w:rPr/>
        <w:t xml:space="preserve"> par</w:t>
      </w:r>
    </w:p>
    <w:p>
      <w:pPr>
        <w:spacing w:after="220" w:lineRule="auto"/>
      </w:pPr>
      <m:oMathPara>
        <m:oMath>
          <m:sSub>
            <m:sSubPr/>
            <m:e>
              <m:r>
                <m:rPr>
                  <m:sty m:val="i"/>
                </m:rPr>
                <m:t>g</m:t>
              </m:r>
            </m:e>
            <m:sub>
              <m:r>
                <m:rPr>
                  <m:sty m:val="i"/>
                </m:rPr>
                <m:t>j</m:t>
              </m:r>
            </m:sub>
          </m:sSub>
          <m:r>
            <m:rPr>
              <m:sty m:val="p"/>
            </m:rPr>
            <m:t>=</m:t>
          </m:r>
          <m:f>
            <m:fPr>
              <m:ctrlPr>
                <w:rPr>
                  <w:rFonts w:ascii="Cambria Math" w:hAnsi="Cambria Math"/>
                </w:rPr>
              </m:ctrlPr>
            </m:fPr>
            <m:num>
              <m:sSub>
                <m:sSubPr/>
                <m:e>
                  <m:r>
                    <m:rPr>
                      <m:sty m:val="i"/>
                    </m:rPr>
                    <m:t>f</m:t>
                  </m:r>
                </m:e>
                <m:sub>
                  <m:r>
                    <m:rPr>
                      <m:sty m:val="i"/>
                    </m:rPr>
                    <m:t>j</m:t>
                  </m:r>
                </m:sub>
              </m:sSub>
            </m:num>
            <m:den>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sSub>
                    <m:sSubPr/>
                    <m:e>
                      <m:r>
                        <m:rPr>
                          <m:sty m:val="i"/>
                        </m:rPr>
                        <m:t>α</m:t>
                      </m:r>
                    </m:e>
                    <m:sub>
                      <m:r>
                        <m:rPr>
                          <m:sty m:val="i"/>
                        </m:rPr>
                        <m:t>i</m:t>
                      </m:r>
                    </m:sub>
                  </m:sSub>
                  <m:r>
                    <m:rPr>
                      <m:sty m:val="i"/>
                    </m:rPr>
                    <m:t>X</m:t>
                  </m:r>
                </m:e>
              </m:d>
            </m:den>
          </m:f>
        </m:oMath>
      </m:oMathPara>
    </w:p>
    <w:p>
      <w:pPr>
        <w:spacing w:after="220" w:lineRule="auto"/>
      </w:pPr>
      <w:r>
        <w:rPr/>
        <w:t xml:space="preserve">et l'application </w:t>
      </w:r>
      <m:oMath>
        <m:sSub>
          <m:sSubPr/>
          <m:e>
            <m:r>
              <m:rPr>
                <m:sty m:val="i"/>
              </m:rPr>
              <m:t>P</m:t>
            </m:r>
          </m:e>
          <m:sub>
            <m:r>
              <m:rPr>
                <m:sty m:val="i"/>
              </m:rPr>
              <m:t>j</m:t>
            </m:r>
          </m:sub>
        </m:sSub>
      </m:oMath>
      <w:r>
        <w:rPr>
          <w:rFonts w:eastAsia="Georgia" w:cs="Georgia" w:ascii="Georgia" w:hAnsi="Georgia"/>
        </w:rPr>
        <w:t xml:space="preserve">, qui à une fraction rationnelle </w:t>
      </w:r>
      <m:oMath>
        <m:r>
          <m:rPr>
            <m:sty m:val="i"/>
          </m:rPr>
          <m:t>f</m:t>
        </m:r>
        <m:r>
          <m:rPr>
            <m:sty m:val="p"/>
          </m:rPr>
          <m:t>∈</m:t>
        </m:r>
        <m:r>
          <m:rPr>
            <m:sty m:val="i"/>
          </m:rPr>
          <m:t>E</m:t>
        </m:r>
      </m:oMath>
      <w:r>
        <w:rPr/>
        <w:t xml:space="preserve"> associe la fraction rationnelle</w:t>
      </w:r>
    </w:p>
    <w:p>
      <w:pPr>
        <w:spacing w:after="220" w:lineRule="auto"/>
      </w:pPr>
      <m:oMathPara>
        <m:oMath>
          <m:sSub>
            <m:sSubPr/>
            <m:e>
              <m:r>
                <m:rPr>
                  <m:sty m:val="i"/>
                </m:rPr>
                <m:t>P</m:t>
              </m:r>
            </m:e>
            <m:sub>
              <m:r>
                <m:rPr>
                  <m:sty m:val="i"/>
                </m:rPr>
                <m:t>j</m:t>
              </m:r>
            </m:sub>
          </m:sSub>
          <m:r>
            <m:rPr>
              <m:sty m:val="p"/>
            </m:rPr>
            <m:t>(</m:t>
          </m:r>
          <m:r>
            <m:rPr>
              <m:sty m:val="i"/>
            </m:rPr>
            <m:t>f</m:t>
          </m:r>
          <m:r>
            <m:rPr>
              <m:sty m:val="p"/>
            </m:rPr>
            <m:t>)</m:t>
          </m:r>
          <m:r>
            <m:rPr>
              <m:sty m:val="p"/>
            </m:rPr>
            <m:t>=</m:t>
          </m:r>
          <m:f>
            <m:fPr>
              <m:ctrlPr>
                <w:rPr>
                  <w:rFonts w:ascii="Cambria Math" w:hAnsi="Cambria Math"/>
                </w:rPr>
              </m:ctrlPr>
            </m:fPr>
            <m:num>
              <m:d>
                <m:dPr>
                  <m:begChr m:val="("/>
                  <m:endChr m:val=")"/>
                  <m:ctrlPr>
                    <w:rPr>
                      <w:rFonts w:ascii="Cambria Math" w:hAnsi="Cambria Math"/>
                    </w:rPr>
                  </m:ctrlPr>
                </m:dPr>
                <m:e>
                  <m:r>
                    <m:rPr>
                      <m:sty m:val="p"/>
                    </m:rPr>
                    <m:t>1</m:t>
                  </m:r>
                  <m:r>
                    <m:rPr>
                      <m:sty m:val="p"/>
                    </m:rPr>
                    <m:t>−</m:t>
                  </m:r>
                  <m:sSub>
                    <m:sSubPr/>
                    <m:e>
                      <m:r>
                        <m:rPr>
                          <m:sty m:val="i"/>
                        </m:rPr>
                        <m:t>α</m:t>
                      </m:r>
                    </m:e>
                    <m:sub>
                      <m:r>
                        <m:rPr>
                          <m:sty m:val="i"/>
                        </m:rPr>
                        <m:t>j</m:t>
                      </m:r>
                    </m:sub>
                  </m:sSub>
                  <m:r>
                    <m:rPr>
                      <m:sty m:val="i"/>
                    </m:rPr>
                    <m:t>X</m:t>
                  </m:r>
                </m:e>
              </m:d>
              <m:r>
                <m:rPr>
                  <m:sty m:val="i"/>
                </m:rPr>
                <m:t>f</m:t>
              </m:r>
              <m:r>
                <m:rPr>
                  <m:sty m:val="p"/>
                </m:rPr>
                <m:t>−</m:t>
              </m:r>
              <m:d>
                <m:dPr>
                  <m:begChr m:val="("/>
                  <m:endChr m:val=")"/>
                  <m:ctrlPr>
                    <w:rPr>
                      <w:rFonts w:ascii="Cambria Math" w:hAnsi="Cambria Math"/>
                    </w:rPr>
                  </m:ctrlPr>
                </m:dPr>
                <m:e>
                  <m:r>
                    <m:rPr>
                      <m:sty m:val="p"/>
                    </m:rPr>
                    <m:t>1</m:t>
                  </m:r>
                  <m:r>
                    <m:rPr>
                      <m:sty m:val="p"/>
                    </m:rPr>
                    <m:t>−</m:t>
                  </m:r>
                  <m:sSubSup>
                    <m:sSubSupPr/>
                    <m:e>
                      <m:r>
                        <m:rPr>
                          <m:sty m:val="i"/>
                        </m:rPr>
                        <m:t>α</m:t>
                      </m:r>
                    </m:e>
                    <m:sub>
                      <m:r>
                        <m:rPr>
                          <m:sty m:val="i"/>
                        </m:rPr>
                        <m:t>j</m:t>
                      </m:r>
                    </m:sub>
                    <m:sup>
                      <m:r>
                        <m:rPr>
                          <m:sty m:val="p"/>
                        </m:rPr>
                        <m:t>2</m:t>
                      </m:r>
                    </m:sup>
                  </m:sSubSup>
                </m:e>
              </m:d>
              <m:r>
                <m:rPr>
                  <m:sty m:val="i"/>
                </m:rPr>
                <m:t>f</m:t>
              </m:r>
              <m:d>
                <m:dPr>
                  <m:begChr m:val="("/>
                  <m:endChr m:val=")"/>
                  <m:ctrlPr>
                    <w:rPr>
                      <w:rFonts w:ascii="Cambria Math" w:hAnsi="Cambria Math"/>
                    </w:rPr>
                  </m:ctrlPr>
                </m:dPr>
                <m:e>
                  <m:sSub>
                    <m:sSubPr/>
                    <m:e>
                      <m:r>
                        <m:rPr>
                          <m:sty m:val="i"/>
                        </m:rPr>
                        <m:t>α</m:t>
                      </m:r>
                    </m:e>
                    <m:sub>
                      <m:r>
                        <m:rPr>
                          <m:sty m:val="i"/>
                        </m:rPr>
                        <m:t>j</m:t>
                      </m:r>
                    </m:sub>
                  </m:sSub>
                </m:e>
              </m:d>
            </m:num>
            <m:den>
              <m:r>
                <m:rPr>
                  <m:sty m:val="i"/>
                </m:rPr>
                <m:t>X</m:t>
              </m:r>
              <m:r>
                <m:rPr>
                  <m:sty m:val="p"/>
                </m:rPr>
                <m:t>−</m:t>
              </m:r>
              <m:sSub>
                <m:sSubPr/>
                <m:e>
                  <m:r>
                    <m:rPr>
                      <m:sty m:val="i"/>
                    </m:rPr>
                    <m:t>α</m:t>
                  </m:r>
                </m:e>
                <m:sub>
                  <m:r>
                    <m:rPr>
                      <m:sty m:val="i"/>
                    </m:rPr>
                    <m:t>j</m:t>
                  </m:r>
                </m:sub>
              </m:sSub>
            </m:den>
          </m:f>
          <m:r>
            <m:rPr>
              <m:sty m:val="p"/>
            </m:rPr>
            <m:t>.</m:t>
          </m:r>
        </m:oMath>
      </m:oMathPara>
    </w:p>
    <w:p>
      <w:pPr>
        <w:spacing w:after="220" w:lineRule="auto"/>
      </w:pPr>
      <m:oMath>
        <m:r>
          <m:rPr>
            <m:sty m:val="p"/>
          </m:rPr>
          <m:t>7</m:t>
        </m:r>
        <m:r>
          <m:rPr>
            <m:sty m:val="p"/>
          </m:rPr>
          <m:t>▹</m:t>
        </m:r>
      </m:oMath>
      <w:r>
        <w:rPr/>
        <w:t xml:space="preserve"> Montrer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l'application </w:t>
      </w:r>
      <m:oMath>
        <m:sSub>
          <m:sSubPr/>
          <m:e>
            <m:r>
              <m:rPr>
                <m:sty m:val="i"/>
              </m:rPr>
              <m:t>P</m:t>
            </m:r>
          </m:e>
          <m:sub>
            <m:r>
              <m:rPr>
                <m:sty m:val="i"/>
              </m:rPr>
              <m:t>j</m:t>
            </m:r>
          </m:sub>
        </m:sSub>
      </m:oMath>
      <w:r>
        <w:rPr/>
        <w:t xml:space="preserve"> est un endomorphisme de </w:t>
      </w:r>
      <m:oMath>
        <m:r>
          <m:rPr>
            <m:sty m:val="i"/>
          </m:rPr>
          <m:t>E</m:t>
        </m:r>
      </m:oMath>
      <w:r>
        <w:rPr>
          <w:rFonts w:eastAsia="Georgia" w:cs="Georgia" w:ascii="Georgia" w:hAnsi="Georgia"/>
        </w:rPr>
        <w:t xml:space="preserve"> et déterminer son noyau.</w:t>
      </w:r>
      <w:r>
        <w:rPr/>
        <w:br w:type="textWrapping"/>
      </w:r>
      <m:oMath>
        <m:r>
          <m:rPr>
            <m:sty m:val="b"/>
          </m:rPr>
          <m:t>8</m:t>
        </m:r>
        <m:r>
          <m:rPr>
            <m:sty m:val="p"/>
          </m:rPr>
          <m:t>▹</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tout </w:t>
      </w:r>
      <m:oMath>
        <m:r>
          <m:rPr>
            <m:sty m:val="i"/>
          </m:rPr>
          <m:t>g</m:t>
        </m:r>
        <m:r>
          <m:rPr>
            <m:sty m:val="p"/>
          </m:rPr>
          <m:t>∈</m:t>
        </m:r>
        <m:r>
          <m:rPr>
            <m:sty m:val="i"/>
          </m:rPr>
          <m:t>E</m:t>
        </m:r>
      </m:oMath>
      <w:r>
        <w:rPr/>
        <w:t xml:space="preserve">, calculer </w:t>
      </w:r>
      <m:oMath>
        <m:sSub>
          <m:sSubPr/>
          <m:e>
            <m:r>
              <m:rPr>
                <m:sty m:val="i"/>
              </m:rPr>
              <m:t>P</m:t>
            </m:r>
          </m:e>
          <m:sub>
            <m:r>
              <m:rPr>
                <m:sty m:val="i"/>
              </m:rPr>
              <m:t>j</m:t>
            </m:r>
          </m:sub>
        </m:sSub>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m:rPr>
                        <m:sty m:val="i"/>
                      </m:rPr>
                      <m:t>X</m:t>
                    </m:r>
                    <m:r>
                      <m:rPr>
                        <m:sty m:val="p"/>
                      </m:rPr>
                      <m:t>−</m:t>
                    </m:r>
                    <m:sSub>
                      <m:sSubPr/>
                      <m:e>
                        <m:r>
                          <m:rPr>
                            <m:sty m:val="i"/>
                          </m:rPr>
                          <m:t>α</m:t>
                        </m:r>
                      </m:e>
                      <m:sub>
                        <m:r>
                          <m:rPr>
                            <m:sty m:val="i"/>
                          </m:rPr>
                          <m:t>j</m:t>
                        </m:r>
                      </m:sub>
                    </m:sSub>
                  </m:e>
                </m:d>
                <m:r>
                  <m:rPr>
                    <m:sty m:val="i"/>
                  </m:rPr>
                  <m:t>g</m:t>
                </m:r>
              </m:num>
              <m:den>
                <m:r>
                  <m:rPr>
                    <m:sty m:val="p"/>
                  </m:rPr>
                  <m:t>1</m:t>
                </m:r>
                <m:r>
                  <m:rPr>
                    <m:sty m:val="p"/>
                  </m:rPr>
                  <m:t>−</m:t>
                </m:r>
                <m:sSub>
                  <m:sSubPr/>
                  <m:e>
                    <m:r>
                      <m:rPr>
                        <m:sty m:val="i"/>
                      </m:rPr>
                      <m:t>α</m:t>
                    </m:r>
                  </m:e>
                  <m:sub>
                    <m:r>
                      <m:rPr>
                        <m:sty m:val="i"/>
                      </m:rPr>
                      <m:t>j</m:t>
                    </m:r>
                  </m:sub>
                </m:sSub>
                <m:r>
                  <m:rPr>
                    <m:sty m:val="i"/>
                  </m:rPr>
                  <m:t>X</m:t>
                </m:r>
              </m:den>
            </m:f>
          </m:e>
        </m:d>
      </m:oMath>
      <w:r>
        <w:rPr/>
        <w:t xml:space="preserve">.</w:t>
      </w:r>
      <w:r>
        <w:rPr/>
        <w:br w:type="textWrapping"/>
      </w:r>
      <m:oMath>
        <m:r>
          <m:rPr>
            <m:sty m:val="b"/>
          </m:rPr>
          <m:t>9</m:t>
        </m:r>
        <m:r>
          <m:rPr>
            <m:sty m:val="p"/>
          </m:rPr>
          <m:t>▹</m:t>
        </m:r>
      </m:oMath>
      <w:r>
        <w:rPr>
          <w:rFonts w:eastAsia="Georgia" w:cs="Georgia" w:ascii="Georgia" w:hAnsi="Georgia"/>
        </w:rPr>
        <w:t xml:space="preserve"> En déduire que la famille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est libre.</w:t>
      </w:r>
    </w:p>
    <w:p>
      <w:pPr>
        <w:spacing w:line="271" w:before="330" w:lineRule="auto"/>
      </w:pPr>
      <w:r>
        <w:rPr>
          <w:b/>
          <w:sz w:val="42"/>
        </w:rPr>
        <w:t xml:space="preserve">C. Expression de la matrice </w:t>
      </w:r>
      <m:oMath>
        <m:r>
          <m:rPr>
            <m:sty m:val="i"/>
          </m:rPr>
          <w:rPr>
            <w:sz w:val="42"/>
          </w:rPr>
          <m:t>J</m:t>
        </m:r>
        <m:r>
          <m:rPr>
            <m:sty m:val="p"/>
          </m:rPr>
          <w:rPr>
            <w:sz w:val="42"/>
          </w:rPr>
          <m:t>(</m:t>
        </m:r>
        <m:r>
          <m:rPr>
            <m:sty m:val="i"/>
          </m:rPr>
          <w:rPr>
            <w:sz w:val="42"/>
          </w:rPr>
          <m:t>p</m:t>
        </m:r>
        <m:r>
          <m:rPr>
            <m:sty m:val="p"/>
          </m:rPr>
          <w:rPr>
            <w:sz w:val="42"/>
          </w:rPr>
          <m:t>)</m:t>
        </m:r>
      </m:oMath>
    </w:p>
    <w:p>
      <w:pPr>
        <w:spacing w:after="220" w:lineRule="auto"/>
      </w:pPr>
      <m:oMath>
        <m:r>
          <m:rPr>
            <m:sty m:val="p"/>
          </m:rPr>
          <m:t>10</m:t>
        </m:r>
        <m:r>
          <m:rPr>
            <m:sty m:val="p"/>
          </m:rPr>
          <m:t>▹</m:t>
        </m:r>
      </m:oMath>
      <w:r>
        <w:rPr/>
        <w:t xml:space="preserve"> Montrer que la famille </w:t>
      </w:r>
      <m:oMath>
        <m:sSub>
          <m:sSubPr/>
          <m:e>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S</m:t>
                            </m:r>
                          </m:e>
                          <m:sup>
                            <m:r>
                              <m:rPr>
                                <m:sty m:val="p"/>
                              </m:rPr>
                              <m:t>⊤</m:t>
                            </m:r>
                          </m:sup>
                        </m:sSup>
                      </m:e>
                    </m:d>
                  </m:e>
                  <m:sup>
                    <m:r>
                      <m:rPr>
                        <m:sty m:val="i"/>
                      </m:rPr>
                      <m:t>i</m:t>
                    </m:r>
                  </m:sup>
                </m:sSup>
                <m:r>
                  <m:rPr>
                    <m:sty m:val="i"/>
                  </m:rPr>
                  <m:t>U</m:t>
                </m:r>
              </m:e>
            </m:d>
          </m:e>
          <m:sub>
            <m:r>
              <m:rPr>
                <m:sty m:val="p"/>
              </m:rPr>
              <m:t>0</m:t>
            </m:r>
            <m:r>
              <m:rPr>
                <m:sty m:val="p"/>
              </m:rPr>
              <m:t>≤</m:t>
            </m:r>
            <m:r>
              <m:rPr>
                <m:sty m:val="i"/>
              </m:rPr>
              <m:t>i</m:t>
            </m:r>
            <m:r>
              <m:rPr>
                <m:sty m:val="p"/>
              </m:rPr>
              <m:t>≤</m:t>
            </m:r>
            <m:r>
              <m:rPr>
                <m:sty m:val="i"/>
              </m:rPr>
              <m:t>n</m:t>
            </m:r>
            <m:r>
              <m:rPr>
                <m:sty m:val="p"/>
              </m:rPr>
              <m:t>−</m:t>
            </m:r>
            <m:r>
              <m:rPr>
                <m:sty m:val="p"/>
              </m:rPr>
              <m:t>1</m:t>
            </m:r>
          </m:sub>
        </m:sSub>
      </m:oMath>
      <w:r>
        <w:rPr/>
        <w:t xml:space="preserve"> est une base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Les matrices S et </w:t>
      </w:r>
      <m:oMath>
        <m:r>
          <m:rPr>
            <m:sty m:val="i"/>
          </m:rPr>
          <m:t>U</m:t>
        </m:r>
      </m:oMath>
      <w:r>
        <w:rPr>
          <w:rFonts w:eastAsia="Georgia" w:cs="Georgia" w:ascii="Georgia" w:hAnsi="Georgia"/>
        </w:rPr>
        <w:t xml:space="preserve"> ont été définies dans la partie préliminaire du problème.</w:t>
      </w:r>
    </w:p>
    <w:p>
      <w:pPr>
        <w:spacing w:after="220" w:lineRule="auto"/>
      </w:pPr>
      <w:r>
        <w:rPr/>
        <w:t xml:space="preserve">Pour tout entier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définit les matrices</w:t>
      </w:r>
    </w:p>
    <w:p>
      <w:pPr>
        <w:spacing w:after="220" w:lineRule="auto"/>
      </w:pPr>
      <m:oMathPara>
        <m:oMath>
          <m:sSub>
            <m:sSubPr/>
            <m:e>
              <m:r>
                <m:rPr>
                  <m:sty m:val="i"/>
                </m:rPr>
                <m:t>B</m:t>
              </m:r>
            </m:e>
            <m:sub>
              <m:r>
                <m:rPr>
                  <m:sty m:val="i"/>
                </m:rPr>
                <m:t>j</m:t>
              </m:r>
            </m:sub>
          </m:sSub>
          <m:r>
            <m:rPr>
              <m:sty m:val="p"/>
            </m:rPr>
            <m:t>=</m:t>
          </m:r>
          <m:r>
            <m:rPr>
              <m:sty m:val="i"/>
            </m:rPr>
            <m:t>S</m:t>
          </m:r>
          <m:r>
            <m:rPr>
              <m:sty m:val="p"/>
            </m:rPr>
            <m:t>−</m:t>
          </m:r>
          <m:sSub>
            <m:sSubPr/>
            <m:e>
              <m:r>
                <m:rPr>
                  <m:sty m:val="i"/>
                </m:rPr>
                <m:t>α</m:t>
              </m:r>
            </m:e>
            <m:sub>
              <m:r>
                <m:rPr>
                  <m:sty m:val="i"/>
                </m:rPr>
                <m:t>j</m:t>
              </m:r>
            </m:sub>
          </m:sSub>
          <m:sSub>
            <m:sSubPr/>
            <m:e>
              <m:r>
                <m:rPr>
                  <m:sty m:val="i"/>
                </m:rPr>
                <m:t>I</m:t>
              </m:r>
            </m:e>
            <m:sub>
              <m:r>
                <m:rPr>
                  <m:sty m:val="i"/>
                </m:rPr>
                <m:t>n</m:t>
              </m:r>
            </m:sub>
          </m:sSub>
          <m:r>
            <m:rPr>
              <m:sty m:val="p"/>
            </m:rPr>
            <m:t xml:space="preserve"> </m:t>
          </m:r>
          <m:r>
            <m:rPr>
              <m:nor/>
            </m:rPr>
            <m:t> et </m:t>
          </m:r>
          <m:r>
            <m:rPr>
              <m:sty m:val="p"/>
            </m:rPr>
            <m:t xml:space="preserve"> </m:t>
          </m:r>
          <m:sSub>
            <m:sSubPr/>
            <m:e>
              <m:r>
                <m:rPr>
                  <m:sty m:val="i"/>
                </m:rPr>
                <m:t>C</m:t>
              </m:r>
            </m:e>
            <m:sub>
              <m:r>
                <m:rPr>
                  <m:sty m:val="i"/>
                </m:rPr>
                <m:t>j</m:t>
              </m:r>
            </m:sub>
          </m:sSub>
          <m:r>
            <m:rPr>
              <m:sty m:val="p"/>
            </m:rPr>
            <m:t>=</m:t>
          </m:r>
          <m:sSub>
            <m:sSubPr/>
            <m:e>
              <m:r>
                <m:rPr>
                  <m:sty m:val="i"/>
                </m:rPr>
                <m:t>I</m:t>
              </m:r>
            </m:e>
            <m:sub>
              <m:r>
                <m:rPr>
                  <m:sty m:val="i"/>
                </m:rPr>
                <m:t>n</m:t>
              </m:r>
            </m:sub>
          </m:sSub>
          <m:r>
            <m:rPr>
              <m:sty m:val="p"/>
            </m:rPr>
            <m:t>−</m:t>
          </m:r>
          <m:sSub>
            <m:sSubPr/>
            <m:e>
              <m:r>
                <m:rPr>
                  <m:sty m:val="i"/>
                </m:rPr>
                <m:t>α</m:t>
              </m:r>
            </m:e>
            <m:sub>
              <m:r>
                <m:rPr>
                  <m:sty m:val="i"/>
                </m:rPr>
                <m:t>j</m:t>
              </m:r>
            </m:sub>
          </m:sSub>
          <m:r>
            <m:rPr>
              <m:sty m:val="i"/>
            </m:rPr>
            <m:t>S</m:t>
          </m:r>
        </m:oMath>
      </m:oMathPara>
    </w:p>
    <w:p>
      <w:pPr>
        <w:spacing w:after="220" w:lineRule="auto"/>
      </w:pPr>
      <m:oMath>
        <m:r>
          <m:rPr>
            <m:sty m:val="p"/>
          </m:rPr>
          <m:t>11</m:t>
        </m:r>
        <m:r>
          <m:rPr>
            <m:sty m:val="p"/>
          </m:rPr>
          <m:t>▹</m:t>
        </m:r>
      </m:oMath>
      <w:r>
        <w:rPr>
          <w:rFonts w:eastAsia="Georgia" w:cs="Georgia" w:ascii="Georgia" w:hAnsi="Georgia"/>
        </w:rPr>
        <w:t xml:space="preserve"> Démontrer que</w:t>
      </w:r>
    </w:p>
    <w:p>
      <w:pPr>
        <w:spacing w:after="220" w:lineRule="auto"/>
      </w:pPr>
      <m:oMathPara>
        <m:oMath>
          <m:r>
            <m:rPr>
              <m:sty m:val="i"/>
            </m:rPr>
            <m:t>J</m:t>
          </m:r>
          <m:r>
            <m:rPr>
              <m:sty m:val="p"/>
            </m:rPr>
            <m:t>(</m:t>
          </m:r>
          <m:r>
            <m:rPr>
              <m:sty m:val="i"/>
            </m:rPr>
            <m:t>p</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f</m:t>
              </m:r>
            </m:e>
            <m:sub>
              <m:r>
                <m:rPr>
                  <m:sty m:val="i"/>
                </m:rPr>
                <m:t>j</m:t>
              </m:r>
            </m:sub>
          </m:sSub>
          <m:r>
            <m:rPr>
              <m:sty m:val="p"/>
            </m:rPr>
            <m:t>(</m:t>
          </m:r>
          <m:r>
            <m:rPr>
              <m:sty m:val="i"/>
            </m:rPr>
            <m:t>S</m:t>
          </m:r>
          <m:sSup>
            <m:sSupPr/>
            <m:e>
              <m:r>
                <m:rPr>
                  <m:sty m:val="p"/>
                </m:rPr>
                <m:t>)</m:t>
              </m:r>
            </m:e>
            <m:sup>
              <m:r>
                <m:rPr>
                  <m:sty m:val="p"/>
                </m:rPr>
                <m:t>⊤</m:t>
              </m:r>
            </m:sup>
          </m:sSup>
          <m:d>
            <m:dPr>
              <m:begChr m:val="("/>
              <m:endChr m:val=")"/>
              <m:ctrlPr>
                <w:rPr>
                  <w:rFonts w:ascii="Cambria Math" w:hAnsi="Cambria Math"/>
                </w:rPr>
              </m:ctrlPr>
            </m:dPr>
            <m:e>
              <m:sSubSup>
                <m:sSubSupPr/>
                <m:e>
                  <m:r>
                    <m:rPr>
                      <m:sty m:val="i"/>
                    </m:rPr>
                    <m:t>C</m:t>
                  </m:r>
                </m:e>
                <m:sub>
                  <m:r>
                    <m:rPr>
                      <m:sty m:val="i"/>
                    </m:rPr>
                    <m:t>j</m:t>
                  </m:r>
                </m:sub>
                <m:sup>
                  <m:r>
                    <m:rPr>
                      <m:sty m:val="p"/>
                    </m:rPr>
                    <m:t>⊤</m:t>
                  </m:r>
                </m:sup>
              </m:sSubSup>
              <m:sSub>
                <m:sSubPr/>
                <m:e>
                  <m:r>
                    <m:rPr>
                      <m:sty m:val="i"/>
                    </m:rPr>
                    <m:t>C</m:t>
                  </m:r>
                </m:e>
                <m:sub>
                  <m:r>
                    <m:rPr>
                      <m:sty m:val="i"/>
                    </m:rPr>
                    <m:t>j</m:t>
                  </m:r>
                </m:sub>
              </m:sSub>
              <m:r>
                <m:rPr>
                  <m:sty m:val="p"/>
                </m:rPr>
                <m:t>−</m:t>
              </m:r>
              <m:sSubSup>
                <m:sSubSupPr/>
                <m:e>
                  <m:r>
                    <m:rPr>
                      <m:sty m:val="i"/>
                    </m:rPr>
                    <m:t>B</m:t>
                  </m:r>
                </m:e>
                <m:sub>
                  <m:r>
                    <m:rPr>
                      <m:sty m:val="i"/>
                    </m:rPr>
                    <m:t>j</m:t>
                  </m:r>
                </m:sub>
                <m:sup>
                  <m:r>
                    <m:rPr>
                      <m:sty m:val="p"/>
                    </m:rPr>
                    <m:t>⊤</m:t>
                  </m:r>
                </m:sup>
              </m:sSubSup>
              <m:sSub>
                <m:sSubPr/>
                <m:e>
                  <m:r>
                    <m:rPr>
                      <m:sty m:val="i"/>
                    </m:rPr>
                    <m:t>B</m:t>
                  </m:r>
                </m:e>
                <m:sub>
                  <m:r>
                    <m:rPr>
                      <m:sty m:val="i"/>
                    </m:rPr>
                    <m:t>j</m:t>
                  </m:r>
                </m:sub>
              </m:sSub>
            </m:e>
          </m:d>
          <m:sSub>
            <m:sSubPr/>
            <m:e>
              <m:r>
                <m:rPr>
                  <m:sty m:val="i"/>
                </m:rPr>
                <m:t>f</m:t>
              </m:r>
            </m:e>
            <m:sub>
              <m:r>
                <m:rPr>
                  <m:sty m:val="i"/>
                </m:rPr>
                <m:t>j</m:t>
              </m:r>
            </m:sub>
          </m:sSub>
          <m:r>
            <m:rPr>
              <m:sty m:val="p"/>
            </m:rPr>
            <m:t>(</m:t>
          </m:r>
          <m:r>
            <m:rPr>
              <m:sty m:val="i"/>
            </m:rPr>
            <m:t>S</m:t>
          </m:r>
          <m:r>
            <m:rPr>
              <m:sty m:val="p"/>
            </m:rPr>
            <m:t>)</m:t>
          </m:r>
        </m:oMath>
      </m:oMathPara>
    </w:p>
    <w:p>
      <w:pPr>
        <w:spacing w:after="220" w:lineRule="auto"/>
      </w:pPr>
      <w:r>
        <w:rPr>
          <w:rFonts w:eastAsia="Georgia" w:cs="Georgia" w:ascii="Georgia" w:hAnsi="Georgia"/>
        </w:rPr>
        <w:t xml:space="preserve">Les polynômes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ont été définis dans le préambule de la partie </w:t>
      </w:r>
      <m:oMath>
        <m:r>
          <m:rPr>
            <m:sty m:val="b"/>
          </m:rPr>
          <m:t>B</m:t>
        </m:r>
      </m:oMath>
      <w:r>
        <w:rPr/>
        <w:t xml:space="preserve">.</w:t>
      </w:r>
      <w:r>
        <w:rPr/>
        <w:br w:type="textWrapping"/>
      </w:r>
      <m:oMath>
        <m:r>
          <m:rPr>
            <m:sty m:val="p"/>
          </m:rPr>
          <m:t>12</m:t>
        </m:r>
        <m:r>
          <m:rPr>
            <m:sty m:val="p"/>
          </m:rPr>
          <m:t>▹</m:t>
        </m:r>
      </m:oMath>
      <w:r>
        <w:rPr/>
        <w:t xml:space="preserve"> Soit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Montrer que </w:t>
      </w:r>
      <m:oMath>
        <m:sSubSup>
          <m:sSubSupPr/>
          <m:e>
            <m:r>
              <m:rPr>
                <m:sty m:val="i"/>
              </m:rPr>
              <m:t>C</m:t>
            </m:r>
          </m:e>
          <m:sub>
            <m:r>
              <m:rPr>
                <m:sty m:val="i"/>
              </m:rPr>
              <m:t>j</m:t>
            </m:r>
          </m:sub>
          <m:sup>
            <m:r>
              <m:rPr>
                <m:sty m:val="p"/>
              </m:rPr>
              <m:t>⊤</m:t>
            </m:r>
          </m:sup>
        </m:sSubSup>
        <m:sSub>
          <m:sSubPr/>
          <m:e>
            <m:r>
              <m:rPr>
                <m:sty m:val="i"/>
              </m:rPr>
              <m:t>C</m:t>
            </m:r>
          </m:e>
          <m:sub>
            <m:r>
              <m:rPr>
                <m:sty m:val="i"/>
              </m:rPr>
              <m:t>j</m:t>
            </m:r>
          </m:sub>
        </m:sSub>
        <m:r>
          <m:rPr>
            <m:sty m:val="p"/>
          </m:rPr>
          <m:t>−</m:t>
        </m:r>
        <m:sSubSup>
          <m:sSubSupPr/>
          <m:e>
            <m:r>
              <m:rPr>
                <m:sty m:val="i"/>
              </m:rPr>
              <m:t>B</m:t>
            </m:r>
          </m:e>
          <m:sub>
            <m:r>
              <m:rPr>
                <m:sty m:val="i"/>
              </m:rPr>
              <m:t>j</m:t>
            </m:r>
          </m:sub>
          <m:sup>
            <m:r>
              <m:rPr>
                <m:sty m:val="p"/>
              </m:rPr>
              <m:t>⊤</m:t>
            </m:r>
          </m:sup>
        </m:sSubSup>
        <m:sSub>
          <m:sSubPr/>
          <m:e>
            <m:r>
              <m:rPr>
                <m:sty m:val="i"/>
              </m:rPr>
              <m:t>B</m:t>
            </m:r>
          </m:e>
          <m:sub>
            <m:r>
              <m:rPr>
                <m:sty m:val="i"/>
              </m:rPr>
              <m:t>j</m:t>
            </m:r>
          </m:sub>
        </m:sSub>
        <m:r>
          <m:rPr>
            <m:sty m:val="p"/>
          </m:rPr>
          <m:t>=</m:t>
        </m:r>
        <m:d>
          <m:dPr>
            <m:begChr m:val="("/>
            <m:endChr m:val=")"/>
            <m:ctrlPr>
              <w:rPr>
                <w:rFonts w:ascii="Cambria Math" w:hAnsi="Cambria Math"/>
              </w:rPr>
            </m:ctrlPr>
          </m:dPr>
          <m:e>
            <m:r>
              <m:rPr>
                <m:sty m:val="p"/>
              </m:rPr>
              <m:t>1</m:t>
            </m:r>
            <m:r>
              <m:rPr>
                <m:sty m:val="p"/>
              </m:rPr>
              <m:t>−</m:t>
            </m:r>
            <m:sSubSup>
              <m:sSubSupPr/>
              <m:e>
                <m:r>
                  <m:rPr>
                    <m:sty m:val="i"/>
                  </m:rPr>
                  <m:t>α</m:t>
                </m:r>
              </m:e>
              <m:sub>
                <m:r>
                  <m:rPr>
                    <m:sty m:val="i"/>
                  </m:rPr>
                  <m:t>j</m:t>
                </m:r>
              </m:sub>
              <m:sup>
                <m:r>
                  <m:rPr>
                    <m:sty m:val="p"/>
                  </m:rPr>
                  <m:t>2</m:t>
                </m:r>
              </m:sup>
            </m:sSubSup>
          </m:e>
        </m:d>
        <m:r>
          <m:rPr>
            <m:sty m:val="i"/>
          </m:rPr>
          <m:t>U</m:t>
        </m:r>
        <m:sSup>
          <m:sSupPr/>
          <m:e>
            <m:r>
              <m:rPr>
                <m:sty m:val="i"/>
              </m:rPr>
              <m:t>U</m:t>
            </m:r>
          </m:e>
          <m:sup>
            <m:r>
              <m:rPr>
                <m:sty m:val="p"/>
              </m:rPr>
              <m:t>⊤</m:t>
            </m:r>
          </m:sup>
        </m:sSup>
      </m:oMath>
      <w:r>
        <w:rPr/>
        <w:t xml:space="preserve">.</w:t>
      </w:r>
      <w:r>
        <w:rPr/>
        <w:br w:type="textWrapping"/>
      </w:r>
      <m:oMath>
        <m:r>
          <m:rPr>
            <m:sty m:val="p"/>
          </m:rPr>
          <m:t>13</m:t>
        </m:r>
        <m:r>
          <m:rPr>
            <m:sty m:val="p"/>
          </m:rPr>
          <m:t>▹</m:t>
        </m:r>
      </m:oMath>
      <w:r>
        <w:rPr/>
        <w:t xml:space="preserve"> On note D la matrice diagonale de taille </w:t>
      </w:r>
      <m:oMath>
        <m:r>
          <m:rPr>
            <m:sty m:val="i"/>
          </m:rPr>
          <m:t>n</m:t>
        </m:r>
      </m:oMath>
      <w:r>
        <w:rPr/>
        <w:t xml:space="preserve"> :</w:t>
      </w:r>
    </w:p>
    <w:p>
      <w:pPr>
        <w:spacing w:after="220" w:lineRule="auto"/>
      </w:pPr>
      <m:oMathPara>
        <m:oMath>
          <m:r>
            <m:rPr>
              <m:sty m:val="i"/>
            </m:rPr>
            <m:t>D</m:t>
          </m:r>
          <m:r>
            <m:rPr>
              <m:sty m:val="p"/>
            </m:rPr>
            <m:t>=</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r>
                        <m:rPr>
                          <m:sty m:val="p"/>
                        </m:rPr>
                        <m:t>1</m:t>
                      </m:r>
                      <m:r>
                        <m:rPr>
                          <m:sty m:val="p"/>
                        </m:rPr>
                        <m:t>−</m:t>
                      </m:r>
                      <m:sSubSup>
                        <m:sSubSupPr/>
                        <m:e>
                          <m:r>
                            <m:rPr>
                              <m:sty m:val="i"/>
                            </m:rPr>
                            <m:t>α</m:t>
                          </m:r>
                        </m:e>
                        <m:sub>
                          <m:r>
                            <m:rPr>
                              <m:sty m:val="i"/>
                            </m:rPr>
                            <m:t>j</m:t>
                          </m:r>
                        </m:sub>
                        <m:sup>
                          <m:r>
                            <m:rPr>
                              <m:sty m:val="p"/>
                            </m:rPr>
                            <m:t>2</m:t>
                          </m:r>
                        </m:sup>
                      </m:sSubSup>
                    </m:e>
                  </m:d>
                </m:e>
                <m:sub>
                  <m:r>
                    <m:rPr>
                      <m:sty m:val="p"/>
                    </m:rPr>
                    <m:t>1</m:t>
                  </m:r>
                  <m:r>
                    <m:rPr>
                      <m:sty m:val="p"/>
                    </m:rPr>
                    <m:t>≤</m:t>
                  </m:r>
                  <m:r>
                    <m:rPr>
                      <m:sty m:val="i"/>
                    </m:rPr>
                    <m:t>j</m:t>
                  </m:r>
                  <m:r>
                    <m:rPr>
                      <m:sty m:val="p"/>
                    </m:rPr>
                    <m:t>≤</m:t>
                  </m:r>
                  <m:r>
                    <m:rPr>
                      <m:sty m:val="i"/>
                    </m:rPr>
                    <m:t>n</m:t>
                  </m:r>
                </m:sub>
              </m:sSub>
            </m:e>
          </m:d>
        </m:oMath>
      </m:oMathPara>
    </w:p>
    <w:p>
      <w:pPr>
        <w:spacing w:after="220" w:lineRule="auto"/>
      </w:pPr>
      <w:r>
        <w:rPr/>
        <w:t xml:space="preserve">et </w:t>
      </w:r>
      <m:oMath>
        <m:r>
          <m:rPr>
            <m:sty m:val="i"/>
          </m:rPr>
          <m:t>V</m:t>
        </m:r>
        <m:r>
          <m:rPr>
            <m:sty m:val="p"/>
          </m:rPr>
          <m:t>∈</m:t>
        </m:r>
        <m:sSub>
          <m:sSubPr/>
          <m:e>
            <m:r>
              <m:rPr>
                <m:scr m:val="script"/>
              </m:rPr>
              <m:t>M</m:t>
            </m:r>
          </m:e>
          <m:sub>
            <m:r>
              <m:rPr>
                <m:sty m:val="i"/>
              </m:rPr>
              <m:t>n</m:t>
            </m:r>
          </m:sub>
        </m:sSub>
        <m:r>
          <m:rPr>
            <m:sty m:val="p"/>
          </m:rPr>
          <m:t>(</m:t>
        </m:r>
        <m:r>
          <m:rPr>
            <m:sty m:val="b"/>
          </m:rPr>
          <m:t>R</m:t>
        </m:r>
        <m:r>
          <m:rPr>
            <m:sty m:val="p"/>
          </m:rPr>
          <m:t>)</m:t>
        </m:r>
      </m:oMath>
      <w:r>
        <w:rPr/>
        <w:t xml:space="preserve"> la matrice telle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w:t>
      </w:r>
      <m:oMath>
        <m:r>
          <m:rPr>
            <m:sty m:val="i"/>
          </m:rPr>
          <m:t>j</m:t>
        </m:r>
      </m:oMath>
      <w:r>
        <w:rPr>
          <w:rFonts w:eastAsia="Georgia" w:cs="Georgia" w:ascii="Georgia" w:hAnsi="Georgia"/>
        </w:rPr>
        <w:t xml:space="preserve">-ème colonne de </w:t>
      </w:r>
      <m:oMath>
        <m:r>
          <m:rPr>
            <m:sty m:val="i"/>
          </m:rPr>
          <m:t>V</m:t>
        </m:r>
      </m:oMath>
      <w:r>
        <w:rPr/>
        <w:t xml:space="preserve"> est </w:t>
      </w:r>
      <m:oMath>
        <m:sSub>
          <m:sSubPr/>
          <m:e>
            <m:r>
              <m:rPr>
                <m:sty m:val="i"/>
              </m:rPr>
              <m:t>V</m:t>
            </m:r>
          </m:e>
          <m:sub>
            <m:r>
              <m:rPr>
                <m:sty m:val="i"/>
              </m:rPr>
              <m:t>j</m:t>
            </m:r>
          </m:sub>
        </m:sSub>
        <m:r>
          <m:rPr>
            <m:sty m:val="p"/>
          </m:rPr>
          <m:t>=</m:t>
        </m:r>
        <m:sSub>
          <m:sSubPr/>
          <m:e>
            <m:r>
              <m:rPr>
                <m:sty m:val="i"/>
              </m:rPr>
              <m:t>f</m:t>
            </m:r>
          </m:e>
          <m:sub>
            <m:r>
              <m:rPr>
                <m:sty m:val="i"/>
              </m:rPr>
              <m:t>j</m:t>
            </m:r>
          </m:sub>
        </m:sSub>
        <m:d>
          <m:dPr>
            <m:begChr m:val="("/>
            <m:endChr m:val=")"/>
            <m:ctrlPr>
              <w:rPr>
                <w:rFonts w:ascii="Cambria Math" w:hAnsi="Cambria Math"/>
              </w:rPr>
            </m:ctrlPr>
          </m:dPr>
          <m:e>
            <m:sSup>
              <m:sSupPr/>
              <m:e>
                <m:r>
                  <m:rPr>
                    <m:sty m:val="i"/>
                  </m:rPr>
                  <m:t>S</m:t>
                </m:r>
              </m:e>
              <m:sup>
                <m:r>
                  <m:rPr>
                    <m:sty m:val="p"/>
                  </m:rPr>
                  <m:t>⊤</m:t>
                </m:r>
              </m:sup>
            </m:sSup>
          </m:e>
        </m:d>
        <m:r>
          <m:rPr>
            <m:sty m:val="i"/>
          </m:rPr>
          <m:t>U</m:t>
        </m:r>
      </m:oMath>
      <w:r>
        <w:rPr/>
        <w:t xml:space="preserve">. Montrer que</w:t>
      </w:r>
    </w:p>
    <w:p>
      <w:pPr>
        <w:spacing w:after="220" w:lineRule="auto"/>
      </w:pPr>
      <m:oMathPara>
        <m:oMath>
          <m:r>
            <m:rPr>
              <m:sty m:val="i"/>
            </m:rPr>
            <m:t>J</m:t>
          </m:r>
          <m:r>
            <m:rPr>
              <m:sty m:val="p"/>
            </m:rPr>
            <m:t>(</m:t>
          </m:r>
          <m:r>
            <m:rPr>
              <m:sty m:val="i"/>
            </m:rPr>
            <m:t>p</m:t>
          </m:r>
          <m:r>
            <m:rPr>
              <m:sty m:val="p"/>
            </m:rPr>
            <m:t>)</m:t>
          </m:r>
          <m:r>
            <m:rPr>
              <m:sty m:val="p"/>
            </m:rPr>
            <m:t>=</m:t>
          </m:r>
          <m:r>
            <m:rPr>
              <m:sty m:val="i"/>
            </m:rPr>
            <m:t>V</m:t>
          </m:r>
          <m:r>
            <m:rPr>
              <m:sty m:val="i"/>
            </m:rPr>
            <m:t>D</m:t>
          </m:r>
          <m:sSup>
            <m:sSupPr/>
            <m:e>
              <m:r>
                <m:rPr>
                  <m:sty m:val="i"/>
                </m:rPr>
                <m:t>V</m:t>
              </m:r>
            </m:e>
            <m:sup>
              <m:r>
                <m:rPr>
                  <m:sty m:val="p"/>
                </m:rPr>
                <m:t>⊤</m:t>
              </m:r>
            </m:sup>
          </m:sSup>
          <m:r>
            <m:rPr>
              <m:sty m:val="p"/>
            </m:rPr>
            <m:t>.</m:t>
          </m:r>
        </m:oMath>
      </m:oMathPara>
    </w:p>
    <w:p>
      <w:pPr>
        <w:spacing w:after="220" w:lineRule="auto"/>
      </w:pPr>
      <m:oMath>
        <m:r>
          <m:rPr>
            <m:sty m:val="p"/>
          </m:rPr>
          <m:t>14</m:t>
        </m:r>
        <m:r>
          <m:rPr>
            <m:sty m:val="p"/>
          </m:rPr>
          <m:t>▹</m:t>
        </m:r>
      </m:oMath>
      <w:r>
        <w:rPr>
          <w:rFonts w:eastAsia="Georgia" w:cs="Georgia" w:ascii="Georgia" w:hAnsi="Georgia"/>
        </w:rPr>
        <w:t xml:space="preserve"> En déduire, à l'aide de la question 6, que si </w:t>
      </w:r>
      <m:oMath>
        <m:r>
          <m:rPr>
            <m:sty m:val="i"/>
          </m:rPr>
          <m:t>p</m:t>
        </m:r>
      </m:oMath>
      <w:r>
        <w:rPr>
          <w:rFonts w:eastAsia="Georgia" w:cs="Georgia" w:ascii="Georgia" w:hAnsi="Georgia"/>
        </w:rPr>
        <w:t xml:space="preserve"> possède une racine stable alors </w:t>
      </w:r>
      <m:oMath>
        <m:r>
          <m:rPr>
            <m:sty m:val="i"/>
          </m:rPr>
          <m:t>J</m:t>
        </m:r>
        <m:r>
          <m:rPr>
            <m:sty m:val="p"/>
          </m:rPr>
          <m:t>(</m:t>
        </m:r>
        <m:r>
          <m:rPr>
            <m:sty m:val="i"/>
          </m:rPr>
          <m:t>p</m:t>
        </m:r>
        <m:r>
          <m:rPr>
            <m:sty m:val="p"/>
          </m:rPr>
          <m:t>)</m:t>
        </m:r>
      </m:oMath>
      <w:r>
        <w:rPr/>
        <w:t xml:space="preserve"> n'est pas inversible.</w:t>
      </w:r>
    </w:p>
    <w:p>
      <w:pPr>
        <w:spacing w:line="271" w:before="330" w:lineRule="auto"/>
      </w:pPr>
      <w:r>
        <w:rPr>
          <w:rFonts w:eastAsia="Georgia" w:cs="Georgia" w:ascii="Georgia" w:hAnsi="Georgia"/>
          <w:b/>
          <w:sz w:val="42"/>
        </w:rPr>
        <w:t xml:space="preserve">D. Cas où </w:t>
      </w:r>
      <m:oMath>
        <m:r>
          <m:rPr>
            <m:sty m:val="i"/>
          </m:rPr>
          <w:rPr>
            <w:sz w:val="42"/>
          </w:rPr>
          <m:t>J</m:t>
        </m:r>
        <m:r>
          <m:rPr>
            <m:sty m:val="p"/>
          </m:rPr>
          <w:rPr>
            <w:sz w:val="42"/>
          </w:rPr>
          <m:t>(</m:t>
        </m:r>
        <m:r>
          <m:rPr>
            <m:sty m:val="i"/>
          </m:rPr>
          <w:rPr>
            <w:sz w:val="42"/>
          </w:rPr>
          <m:t>p</m:t>
        </m:r>
        <m:r>
          <m:rPr>
            <m:sty m:val="p"/>
          </m:rPr>
          <w:rPr>
            <w:sz w:val="42"/>
          </w:rPr>
          <m:t>)</m:t>
        </m:r>
      </m:oMath>
      <w:r>
        <w:rPr>
          <w:rFonts w:eastAsia="Georgia" w:cs="Georgia" w:ascii="Georgia" w:hAnsi="Georgia"/>
          <w:b/>
          <w:sz w:val="42"/>
        </w:rPr>
        <w:t xml:space="preserve"> est inversible : critère de Schur-Cohn</w:t>
      </w:r>
    </w:p>
    <w:p>
      <w:pPr>
        <w:spacing w:after="220" w:lineRule="auto"/>
      </w:pPr>
      <w:r>
        <w:rPr/>
        <w:t xml:space="preserve">On rappelle que si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t xml:space="preserve"> alors </w:t>
      </w:r>
      <m:oMath>
        <m:r>
          <m:rPr>
            <m:sty m:val="i"/>
          </m:rPr>
          <m:t>π</m:t>
        </m:r>
        <m:r>
          <m:rPr>
            <m:sty m:val="p"/>
          </m:rPr>
          <m:t>(</m:t>
        </m:r>
        <m:r>
          <m:rPr>
            <m:sty m:val="i"/>
          </m:rPr>
          <m:t>M</m:t>
        </m:r>
        <m:r>
          <m:rPr>
            <m:sty m:val="p"/>
          </m:rPr>
          <m:t>)</m:t>
        </m:r>
      </m:oMath>
      <w:r>
        <w:rPr>
          <w:rFonts w:eastAsia="Georgia" w:cs="Georgia" w:ascii="Georgia" w:hAnsi="Georgia"/>
        </w:rPr>
        <w:t xml:space="preserve"> désigne le cardinal de l'ensemble de ses valeurs propres strictement positives, comptées avec leurs multiplicités.</w:t>
      </w:r>
    </w:p>
    <w:p>
      <w:pPr>
        <w:spacing w:after="220" w:lineRule="auto"/>
      </w:pPr>
      <w:r>
        <w:rPr/>
        <w:t xml:space="preserve">On munit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sa structure euclidienne canonique. On dit qu'un sous-espace vectoriel F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vérifie la condition ( </w:t>
      </w:r>
      <m:oMath>
        <m:sSub>
          <m:sSubPr/>
          <m:e>
            <m:r>
              <m:rPr>
                <m:scr m:val="script"/>
              </m:rPr>
              <m:t>C</m:t>
            </m:r>
          </m:e>
          <m:sub>
            <m:r>
              <m:rPr>
                <m:sty m:val="i"/>
              </m:rPr>
              <m:t>M</m:t>
            </m:r>
          </m:sub>
        </m:sSub>
      </m:oMath>
      <w:r>
        <w:rPr/>
        <w:t xml:space="preserve"> ) quand</w:t>
      </w:r>
    </w:p>
    <w:p>
      <w:pPr>
        <w:spacing w:after="220" w:lineRule="auto"/>
      </w:pPr>
      <m:oMathPara>
        <m:oMath>
          <m:r>
            <m:rPr>
              <m:sty m:val="p"/>
            </m:rPr>
            <m:t>∀</m:t>
          </m:r>
          <m:r>
            <m:rPr>
              <m:sty m:val="i"/>
            </m:rPr>
            <m:t>X</m:t>
          </m:r>
          <m:r>
            <m:rPr>
              <m:sty m:val="p"/>
            </m:rPr>
            <m:t>∈</m:t>
          </m:r>
          <m:r>
            <m:rPr>
              <m:sty m:val="i"/>
            </m:rPr>
            <m:t>F</m:t>
          </m:r>
          <m:r>
            <m:rPr>
              <m:sty m:val="p"/>
            </m:rPr>
            <m:t>∖</m:t>
          </m:r>
          <m:d>
            <m:dPr>
              <m:begChr m:val="{"/>
              <m:endChr m:val="}"/>
              <m:ctrlPr>
                <w:rPr>
                  <w:rFonts w:ascii="Cambria Math" w:hAnsi="Cambria Math"/>
                </w:rPr>
              </m:ctrlPr>
            </m:dPr>
            <m:e>
              <m:sSub>
                <m:sSubPr/>
                <m:e>
                  <m:r>
                    <m:rPr>
                      <m:sty m:val="p"/>
                    </m:rPr>
                    <m:t>0</m:t>
                  </m:r>
                </m:e>
                <m:sub>
                  <m:r>
                    <m:rPr>
                      <m:sty m:val="i"/>
                    </m:rPr>
                    <m:t>n</m:t>
                  </m:r>
                  <m:r>
                    <m:rPr>
                      <m:sty m:val="p"/>
                    </m:rPr>
                    <m:t>,</m:t>
                  </m:r>
                  <m:r>
                    <m:rPr>
                      <m:sty m:val="p"/>
                    </m:rPr>
                    <m:t>1</m:t>
                  </m:r>
                </m:sub>
              </m:sSub>
            </m:e>
          </m:d>
          <m:r>
            <m:rPr>
              <m:sty m:val="p"/>
            </m:rPr>
            <m:t xml:space="preserve"> </m:t>
          </m:r>
          <m:sSup>
            <m:sSupPr/>
            <m:e>
              <m:r>
                <m:rPr>
                  <m:sty m:val="i"/>
                </m:rPr>
                <m:t>X</m:t>
              </m:r>
            </m:e>
            <m:sup>
              <m:r>
                <m:rPr>
                  <m:sty m:val="p"/>
                </m:rPr>
                <m:t>⊤</m:t>
              </m:r>
            </m:sup>
          </m:sSup>
          <m:r>
            <m:rPr>
              <m:sty m:val="i"/>
            </m:rPr>
            <m:t>M</m:t>
          </m:r>
          <m:r>
            <m:rPr>
              <m:sty m:val="i"/>
            </m:rPr>
            <m:t>X</m:t>
          </m:r>
          <m:r>
            <m:rPr>
              <m:sty m:val="p"/>
            </m:rPr>
            <m:t>&gt;</m:t>
          </m:r>
          <m:r>
            <m:rPr>
              <m:sty m:val="p"/>
            </m:rPr>
            <m:t>0</m:t>
          </m:r>
          <m:r>
            <m:rPr>
              <m:sty m:val="p"/>
            </m:rPr>
            <m:t>.</m:t>
          </m:r>
        </m:oMath>
      </m:oMathPara>
    </w:p>
    <w:p>
      <w:pPr>
        <w:spacing w:after="220" w:lineRule="auto"/>
      </w:pPr>
      <w:r>
        <w:rPr/>
        <w:t xml:space="preserve">On note </w:t>
      </w:r>
      <m:oMath>
        <m:r>
          <m:rPr>
            <m:sty m:val="i"/>
          </m:rPr>
          <m:t>d</m:t>
        </m:r>
        <m:r>
          <m:rPr>
            <m:sty m:val="p"/>
          </m:rPr>
          <m:t>(</m:t>
        </m:r>
        <m:r>
          <m:rPr>
            <m:sty m:val="i"/>
          </m:rPr>
          <m:t>M</m:t>
        </m:r>
        <m:r>
          <m:rPr>
            <m:sty m:val="p"/>
          </m:rPr>
          <m:t>)</m:t>
        </m:r>
      </m:oMath>
      <w:r>
        <w:rPr/>
        <w:t xml:space="preserve"> la dimension maximale d'un sous-espace vectoriel </w:t>
      </w:r>
      <m:oMath>
        <m:r>
          <m:rPr>
            <m:sty m:val="i"/>
          </m:rPr>
          <m:t>F</m:t>
        </m:r>
      </m:oMath>
      <w:r>
        <w:rPr/>
        <w:t xml:space="preserv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vérifiant la condition </w:t>
      </w:r>
      <m:oMath>
        <m:d>
          <m:dPr>
            <m:begChr m:val="("/>
            <m:endChr m:val=")"/>
            <m:ctrlPr>
              <w:rPr>
                <w:rFonts w:ascii="Cambria Math" w:hAnsi="Cambria Math"/>
              </w:rPr>
            </m:ctrlPr>
          </m:dPr>
          <m:e>
            <m:sSub>
              <m:sSubPr/>
              <m:e>
                <m:r>
                  <m:rPr>
                    <m:scr m:val="script"/>
                  </m:rPr>
                  <m:t>C</m:t>
                </m:r>
              </m:e>
              <m:sub>
                <m:r>
                  <m:rPr>
                    <m:sty m:val="i"/>
                  </m:rPr>
                  <m:t>M</m:t>
                </m:r>
              </m:sub>
            </m:sSub>
          </m:e>
        </m:d>
      </m:oMath>
      <w:r>
        <w:rPr>
          <w:rFonts w:eastAsia="Georgia" w:cs="Georgia" w:ascii="Georgia" w:hAnsi="Georgia"/>
        </w:rPr>
        <w:t xml:space="preserve">, c'est-à-dire :</w:t>
      </w:r>
    </w:p>
    <w:p>
      <w:pPr>
        <w:spacing w:after="220" w:lineRule="auto"/>
      </w:pPr>
      <m:oMathPara>
        <m:oMath>
          <m:r>
            <m:rPr>
              <m:sty m:val="i"/>
            </m:rPr>
            <m:t>d</m:t>
          </m:r>
          <m:r>
            <m:rPr>
              <m:sty m:val="p"/>
            </m:rPr>
            <m:t>(</m:t>
          </m:r>
          <m:r>
            <m:rPr>
              <m:sty m:val="i"/>
            </m:rPr>
            <m:t>M</m:t>
          </m:r>
          <m:r>
            <m:rPr>
              <m:sty m:val="p"/>
            </m:rPr>
            <m:t>)</m:t>
          </m:r>
          <m:r>
            <m:rPr>
              <m:sty m:val="p"/>
            </m:rPr>
            <m:t>=</m:t>
          </m:r>
          <m:r>
            <m:rPr>
              <m:sty m:val="p"/>
            </m:rPr>
            <m:t>max</m:t>
          </m:r>
          <m:d>
            <m:dPr>
              <m:begChr m:val="{"/>
              <m:endChr m:val="}"/>
              <m:ctrlPr>
                <w:rPr>
                  <w:rFonts w:ascii="Cambria Math" w:hAnsi="Cambria Math"/>
                </w:rPr>
              </m:ctrlPr>
            </m:dPr>
            <m:e>
              <m:r>
                <m:rPr>
                  <m:sty m:val="p"/>
                </m:rPr>
                <m:t>dim</m:t>
              </m:r>
              <m:r>
                <m:rPr>
                  <m:sty m:val="i"/>
                </m:rPr>
                <m:t>F</m:t>
              </m:r>
              <m:r>
                <m:rPr>
                  <m:sty m:val="p"/>
                </m:rPr>
                <m:t>∣</m:t>
              </m:r>
              <m:r>
                <m:rPr>
                  <m:sty m:val="i"/>
                </m:rPr>
                <m:t>F</m:t>
              </m:r>
              <m:r>
                <m:rPr>
                  <m:nor/>
                </m:rPr>
                <m:t> s.e.v de </m:t>
              </m:r>
              <m:sSub>
                <m:sSubPr/>
                <m:e>
                  <m:r>
                    <m:rPr>
                      <m:scr m:val="script"/>
                    </m:rPr>
                    <m:t>M</m:t>
                  </m:r>
                </m:e>
                <m:sub>
                  <m:r>
                    <m:rPr>
                      <m:sty m:val="i"/>
                    </m:rPr>
                    <m:t>n</m:t>
                  </m:r>
                  <m:r>
                    <m:rPr>
                      <m:sty m:val="p"/>
                    </m:rPr>
                    <m:t>,</m:t>
                  </m:r>
                  <m:r>
                    <m:rPr>
                      <m:sty m:val="p"/>
                    </m:rPr>
                    <m:t>1</m:t>
                  </m:r>
                </m:sub>
              </m:sSub>
              <m:r>
                <m:rPr>
                  <m:sty m:val="p"/>
                </m:rPr>
                <m:t>(</m:t>
              </m:r>
              <m:r>
                <m:rPr>
                  <m:sty m:val="b"/>
                </m:rPr>
                <m:t>R</m:t>
              </m:r>
              <m:r>
                <m:rPr>
                  <m:sty m:val="p"/>
                </m:rPr>
                <m:t>)</m:t>
              </m:r>
              <m:r>
                <m:rPr>
                  <m:nor/>
                </m:rPr>
                <m:t> vérifiant </m:t>
              </m:r>
              <m:d>
                <m:dPr>
                  <m:begChr m:val="("/>
                  <m:endChr m:val=")"/>
                  <m:ctrlPr>
                    <w:rPr>
                      <w:rFonts w:ascii="Cambria Math" w:hAnsi="Cambria Math"/>
                    </w:rPr>
                  </m:ctrlPr>
                </m:dPr>
                <m:e>
                  <m:sSub>
                    <m:sSubPr/>
                    <m:e>
                      <m:r>
                        <m:rPr>
                          <m:scr m:val="script"/>
                        </m:rPr>
                        <m:t>C</m:t>
                      </m:r>
                    </m:e>
                    <m:sub>
                      <m:r>
                        <m:rPr>
                          <m:sty m:val="i"/>
                        </m:rPr>
                        <m:t>M</m:t>
                      </m:r>
                    </m:sub>
                  </m:sSub>
                </m:e>
              </m:d>
            </m:e>
          </m:d>
          <m:r>
            <m:rPr>
              <m:sty m:val="p"/>
            </m:rPr>
            <m:t>.</m:t>
          </m:r>
        </m:oMath>
      </m:oMathPara>
    </w:p>
    <w:p>
      <w:pPr>
        <w:spacing w:after="220" w:lineRule="auto"/>
      </w:pPr>
      <m:oMath>
        <m:r>
          <m:rPr>
            <m:sty m:val="p"/>
          </m:rPr>
          <m:t>15</m:t>
        </m:r>
        <m:r>
          <m:rPr>
            <m:sty m:val="p"/>
          </m:rPr>
          <m:t>▹</m:t>
        </m:r>
      </m:oMath>
      <w:r>
        <w:rPr/>
        <w:t xml:space="preserve"> Soit deux matrices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ty m:val="b"/>
          </m:rPr>
          <m:t>R</m:t>
        </m:r>
        <m:r>
          <m:rPr>
            <m:sty m:val="p"/>
          </m:rPr>
          <m:t>)</m:t>
        </m:r>
      </m:oMath>
      <w:r>
        <w:rPr/>
        <w:t xml:space="preserve"> telles qu'il existe une matrice </w:t>
      </w:r>
      <m:oMath>
        <m:r>
          <m:rPr>
            <m:sty m:val="i"/>
          </m:rPr>
          <m:t>P</m:t>
        </m:r>
        <m:r>
          <m:rPr>
            <m:sty m:val="p"/>
          </m:rPr>
          <m:t>∈</m:t>
        </m:r>
        <m:r>
          <m:rPr>
            <m:sty m:val="i"/>
          </m:rPr>
          <m:t>G</m:t>
        </m:r>
        <m:sSub>
          <m:sSubPr/>
          <m:e>
            <m:r>
              <m:rPr>
                <m:sty m:val="i"/>
              </m:rPr>
              <m:t>L</m:t>
            </m:r>
          </m:e>
          <m:sub>
            <m:r>
              <m:rPr>
                <m:sty m:val="i"/>
              </m:rPr>
              <m:t>n</m:t>
            </m:r>
          </m:sub>
        </m:sSub>
        <m:r>
          <m:rPr>
            <m:sty m:val="p"/>
          </m:rPr>
          <m:t>(</m:t>
        </m:r>
        <m:r>
          <m:rPr>
            <m:sty m:val="b"/>
          </m:rPr>
          <m:t>R</m:t>
        </m:r>
        <m:r>
          <m:rPr>
            <m:sty m:val="p"/>
          </m:rPr>
          <m:t>)</m:t>
        </m:r>
      </m:oMath>
      <w:r>
        <w:rPr>
          <w:rFonts w:eastAsia="Georgia" w:cs="Georgia" w:ascii="Georgia" w:hAnsi="Georgia"/>
        </w:rPr>
        <w:t xml:space="preserve"> vérifiant </w:t>
      </w:r>
      <m:oMath>
        <m:r>
          <m:rPr>
            <m:sty m:val="i"/>
          </m:rPr>
          <m:t>A</m:t>
        </m:r>
        <m:r>
          <m:rPr>
            <m:sty m:val="p"/>
          </m:rPr>
          <m:t>=</m:t>
        </m:r>
        <m:sSup>
          <m:sSupPr/>
          <m:e>
            <m:r>
              <m:rPr>
                <m:sty m:val="i"/>
              </m:rPr>
              <m:t>P</m:t>
            </m:r>
          </m:e>
          <m:sup>
            <m:r>
              <m:rPr>
                <m:sty m:val="p"/>
              </m:rPr>
              <m:t>⊤</m:t>
            </m:r>
          </m:sup>
        </m:sSup>
        <m:r>
          <m:rPr>
            <m:sty m:val="i"/>
          </m:rPr>
          <m:t>B</m:t>
        </m:r>
        <m:r>
          <m:rPr>
            <m:sty m:val="i"/>
          </m:rPr>
          <m:t>P</m:t>
        </m:r>
      </m:oMath>
      <w:r>
        <w:rPr/>
        <w:t xml:space="preserve">. Montrer que </w:t>
      </w:r>
      <m:oMath>
        <m:r>
          <m:rPr>
            <m:sty m:val="i"/>
          </m:rPr>
          <m:t>d</m:t>
        </m:r>
        <m:r>
          <m:rPr>
            <m:sty m:val="p"/>
          </m:rPr>
          <m:t>(</m:t>
        </m:r>
        <m:r>
          <m:rPr>
            <m:sty m:val="i"/>
          </m:rPr>
          <m:t>B</m:t>
        </m:r>
        <m:r>
          <m:rPr>
            <m:sty m:val="p"/>
          </m:rPr>
          <m:t>)</m:t>
        </m:r>
        <m:r>
          <m:rPr>
            <m:sty m:val="p"/>
          </m:rPr>
          <m:t>≥</m:t>
        </m:r>
        <m:r>
          <m:rPr>
            <m:sty m:val="i"/>
          </m:rPr>
          <m:t>d</m:t>
        </m:r>
        <m:r>
          <m:rPr>
            <m:sty m:val="p"/>
          </m:rPr>
          <m:t>(</m:t>
        </m:r>
        <m:r>
          <m:rPr>
            <m:sty m:val="i"/>
          </m:rPr>
          <m:t>A</m:t>
        </m:r>
        <m:r>
          <m:rPr>
            <m:sty m:val="p"/>
          </m:rPr>
          <m:t>)</m:t>
        </m:r>
      </m:oMath>
      <w:r>
        <w:rPr/>
        <w:t xml:space="preserve"> puis que </w:t>
      </w:r>
      <m:oMath>
        <m:r>
          <m:rPr>
            <m:sty m:val="i"/>
          </m:rPr>
          <m:t>d</m:t>
        </m:r>
        <m:r>
          <m:rPr>
            <m:sty m:val="p"/>
          </m:rPr>
          <m:t>(</m:t>
        </m:r>
        <m:r>
          <m:rPr>
            <m:sty m:val="i"/>
          </m:rPr>
          <m:t>B</m:t>
        </m:r>
        <m:r>
          <m:rPr>
            <m:sty m:val="p"/>
          </m:rPr>
          <m:t>)</m:t>
        </m:r>
        <m:r>
          <m:rPr>
            <m:sty m:val="p"/>
          </m:rPr>
          <m:t>=</m:t>
        </m:r>
        <m:r>
          <m:rPr>
            <m:sty m:val="i"/>
          </m:rPr>
          <m:t>d</m:t>
        </m:r>
        <m:r>
          <m:rPr>
            <m:sty m:val="p"/>
          </m:rPr>
          <m:t>(</m:t>
        </m:r>
        <m:r>
          <m:rPr>
            <m:sty m:val="i"/>
          </m:rPr>
          <m:t>A</m:t>
        </m:r>
        <m:r>
          <m:rPr>
            <m:sty m:val="p"/>
          </m:rPr>
          <m:t>)</m:t>
        </m:r>
      </m:oMath>
      <w:r>
        <w:rPr/>
        <w:t xml:space="preserve">.</w:t>
      </w:r>
      <w:r>
        <w:rPr/>
        <w:br w:type="textWrapping"/>
      </w:r>
      <m:oMath>
        <m:r>
          <m:rPr>
            <m:sty m:val="p"/>
          </m:rPr>
          <m:t>16</m:t>
        </m:r>
        <m:r>
          <m:rPr>
            <m:sty m:val="p"/>
          </m:rPr>
          <m:t>▹</m:t>
        </m:r>
      </m:oMath>
      <w:r>
        <w:rPr/>
        <w:t xml:space="preserve"> Pour toute matrice </w:t>
      </w:r>
      <m:oMath>
        <m:r>
          <m:rPr>
            <m:sty m:val="i"/>
          </m:rPr>
          <m:t>M</m:t>
        </m:r>
        <m:r>
          <m:rPr>
            <m:sty m:val="p"/>
          </m:rPr>
          <m:t>∈</m:t>
        </m:r>
        <m:sSub>
          <m:sSubPr/>
          <m:e>
            <m:r>
              <m:rPr>
                <m:sty m:val="i"/>
              </m:rPr>
              <m:t>S</m:t>
            </m:r>
          </m:e>
          <m:sub>
            <m:r>
              <m:rPr>
                <m:sty m:val="i"/>
              </m:rPr>
              <m:t>n</m:t>
            </m:r>
          </m:sub>
        </m:sSub>
        <m:r>
          <m:rPr>
            <m:sty m:val="p"/>
          </m:rPr>
          <m:t>(</m:t>
        </m:r>
        <m:r>
          <m:rPr>
            <m:sty m:val="b"/>
          </m:rPr>
          <m:t>R</m:t>
        </m:r>
        <m:r>
          <m:rPr>
            <m:sty m:val="p"/>
          </m:rPr>
          <m:t>)</m:t>
        </m:r>
      </m:oMath>
      <w:r>
        <w:rPr/>
        <w:t xml:space="preserve"> construire un sous-espace vectoriel </w:t>
      </w:r>
      <m:oMath>
        <m:sSub>
          <m:sSubPr/>
          <m:e>
            <m:r>
              <m:rPr>
                <m:sty m:val="i"/>
              </m:rPr>
              <m:t>F</m:t>
            </m:r>
          </m:e>
          <m:sub>
            <m:r>
              <m:rPr>
                <m:sty m:val="i"/>
              </m:rPr>
              <m:t>M</m:t>
            </m:r>
          </m:sub>
        </m:sSub>
      </m:oMath>
      <w:r>
        <w:rPr/>
        <w:t xml:space="preserv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dimension </w:t>
      </w:r>
      <m:oMath>
        <m:r>
          <m:rPr>
            <m:sty m:val="i"/>
          </m:rPr>
          <m:t>π</m:t>
        </m:r>
        <m:r>
          <m:rPr>
            <m:sty m:val="p"/>
          </m:rPr>
          <m:t>(</m:t>
        </m:r>
        <m:r>
          <m:rPr>
            <m:sty m:val="i"/>
          </m:rPr>
          <m:t>M</m:t>
        </m:r>
        <m:r>
          <m:rPr>
            <m:sty m:val="p"/>
          </m:rPr>
          <m:t>)</m:t>
        </m:r>
      </m:oMath>
      <w:r>
        <w:rPr>
          <w:rFonts w:eastAsia="Georgia" w:cs="Georgia" w:ascii="Georgia" w:hAnsi="Georgia"/>
        </w:rPr>
        <w:t xml:space="preserve"> vérifiant la condition ( </w:t>
      </w:r>
      <m:oMath>
        <m:sSub>
          <m:sSubPr/>
          <m:e>
            <m:r>
              <m:rPr>
                <m:scr m:val="script"/>
              </m:rPr>
              <m:t>C</m:t>
            </m:r>
          </m:e>
          <m:sub>
            <m:r>
              <m:rPr>
                <m:sty m:val="i"/>
              </m:rPr>
              <m:t>M</m:t>
            </m:r>
          </m:sub>
        </m:sSub>
      </m:oMath>
      <w:r>
        <w:rPr/>
        <w:t xml:space="preserve"> ). On a donc </w:t>
      </w:r>
      <m:oMath>
        <m:r>
          <m:rPr>
            <m:sty m:val="i"/>
          </m:rPr>
          <m:t>d</m:t>
        </m:r>
        <m:r>
          <m:rPr>
            <m:sty m:val="p"/>
          </m:rPr>
          <m:t>(</m:t>
        </m:r>
        <m:r>
          <m:rPr>
            <m:sty m:val="i"/>
          </m:rPr>
          <m:t>M</m:t>
        </m:r>
        <m:r>
          <m:rPr>
            <m:sty m:val="p"/>
          </m:rPr>
          <m:t>)</m:t>
        </m:r>
        <m:r>
          <m:rPr>
            <m:sty m:val="p"/>
          </m:rPr>
          <m:t>≥</m:t>
        </m:r>
        <m:r>
          <m:rPr>
            <m:sty m:val="i"/>
          </m:rPr>
          <m:t>π</m:t>
        </m:r>
        <m:r>
          <m:rPr>
            <m:sty m:val="p"/>
          </m:rPr>
          <m:t>(</m:t>
        </m:r>
        <m:r>
          <m:rPr>
            <m:sty m:val="i"/>
          </m:rPr>
          <m:t>M</m:t>
        </m:r>
        <m:r>
          <m:rPr>
            <m:sty m:val="p"/>
          </m:rPr>
          <m:t>)</m:t>
        </m:r>
      </m:oMath>
      <w:r>
        <w:rPr/>
        <w:t xml:space="preserve">.</w:t>
      </w:r>
      <w:r>
        <w:rPr/>
        <w:br w:type="textWrapping"/>
      </w:r>
      <m:oMath>
        <m:r>
          <m:rPr>
            <m:sty m:val="p"/>
          </m:rPr>
          <m:t>17</m:t>
        </m:r>
        <m:r>
          <m:rPr>
            <m:sty m:val="p"/>
          </m:rPr>
          <m:t>▹</m:t>
        </m:r>
      </m:oMath>
      <w:r>
        <w:rPr/>
        <w:t xml:space="preserve"> On veut montrer que pour toute matrice </w:t>
      </w:r>
      <m:oMath>
        <m:r>
          <m:rPr>
            <m:sty m:val="i"/>
          </m:rPr>
          <m:t>M</m:t>
        </m:r>
        <m:r>
          <m:rPr>
            <m:sty m:val="p"/>
          </m:rPr>
          <m:t>∈</m:t>
        </m:r>
        <m:sSub>
          <m:sSubPr/>
          <m:e>
            <m:r>
              <m:rPr>
                <m:sty m:val="i"/>
              </m:rPr>
              <m:t>S</m:t>
            </m:r>
          </m:e>
          <m:sub>
            <m:r>
              <m:rPr>
                <m:sty m:val="i"/>
              </m:rPr>
              <m:t>n</m:t>
            </m:r>
          </m:sub>
        </m:sSub>
        <m:r>
          <m:rPr>
            <m:sty m:val="p"/>
          </m:rPr>
          <m:t>(</m:t>
        </m:r>
        <m:r>
          <m:rPr>
            <m:sty m:val="b"/>
          </m:rPr>
          <m:t>R</m:t>
        </m:r>
        <m:r>
          <m:rPr>
            <m:sty m:val="p"/>
          </m:rPr>
          <m:t>)</m:t>
        </m:r>
      </m:oMath>
      <w:r>
        <w:rPr/>
        <w:t xml:space="preserve"> on a </w:t>
      </w:r>
      <m:oMath>
        <m:r>
          <m:rPr>
            <m:sty m:val="i"/>
          </m:rPr>
          <m:t>π</m:t>
        </m:r>
        <m:r>
          <m:rPr>
            <m:sty m:val="p"/>
          </m:rPr>
          <m:t>(</m:t>
        </m:r>
        <m:r>
          <m:rPr>
            <m:sty m:val="i"/>
          </m:rPr>
          <m:t>M</m:t>
        </m:r>
        <m:r>
          <m:rPr>
            <m:sty m:val="p"/>
          </m:rPr>
          <m:t>)</m:t>
        </m:r>
        <m:r>
          <m:rPr>
            <m:sty m:val="p"/>
          </m:rPr>
          <m:t>=</m:t>
        </m:r>
        <m:r>
          <m:rPr>
            <m:sty m:val="i"/>
          </m:rPr>
          <m:t>d</m:t>
        </m:r>
        <m:r>
          <m:rPr>
            <m:sty m:val="p"/>
          </m:rPr>
          <m:t>(</m:t>
        </m:r>
        <m:r>
          <m:rPr>
            <m:sty m:val="i"/>
          </m:rPr>
          <m:t>M</m:t>
        </m:r>
        <m:r>
          <m:rPr>
            <m:sty m:val="p"/>
          </m:rPr>
          <m:t>)</m:t>
        </m:r>
      </m:oMath>
      <w:r>
        <w:rPr/>
        <w:t xml:space="preserve">. Par l'absurde, en supposant l'existence d'un sous-espace vectoriel G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dimension </w:t>
      </w:r>
      <m:oMath>
        <m:r>
          <m:rPr>
            <m:sty m:val="p"/>
          </m:rPr>
          <m:t>dim</m:t>
        </m:r>
        <m:r>
          <m:rPr>
            <m:sty m:val="i"/>
          </m:rPr>
          <m:t>G</m:t>
        </m:r>
        <m:r>
          <m:rPr>
            <m:sty m:val="p"/>
          </m:rPr>
          <m:t>&gt;</m:t>
        </m:r>
        <m:r>
          <m:rPr>
            <m:sty m:val="i"/>
          </m:rPr>
          <m:t>π</m:t>
        </m:r>
        <m:r>
          <m:rPr>
            <m:sty m:val="p"/>
          </m:rPr>
          <m:t>(</m:t>
        </m:r>
        <m:r>
          <m:rPr>
            <m:sty m:val="i"/>
          </m:rPr>
          <m:t>M</m:t>
        </m:r>
        <m:r>
          <m:rPr>
            <m:sty m:val="p"/>
          </m:rPr>
          <m:t>)</m:t>
        </m:r>
      </m:oMath>
      <w:r>
        <w:rPr>
          <w:rFonts w:eastAsia="Georgia" w:cs="Georgia" w:ascii="Georgia" w:hAnsi="Georgia"/>
        </w:rPr>
        <w:t xml:space="preserve"> vérifiant la condition </w:t>
      </w:r>
      <m:oMath>
        <m:d>
          <m:dPr>
            <m:begChr m:val="("/>
            <m:endChr m:val=")"/>
            <m:ctrlPr>
              <w:rPr>
                <w:rFonts w:ascii="Cambria Math" w:hAnsi="Cambria Math"/>
              </w:rPr>
            </m:ctrlPr>
          </m:dPr>
          <m:e>
            <m:sSub>
              <m:sSubPr/>
              <m:e>
                <m:r>
                  <m:rPr>
                    <m:scr m:val="script"/>
                  </m:rPr>
                  <m:t>C</m:t>
                </m:r>
              </m:e>
              <m:sub>
                <m:r>
                  <m:rPr>
                    <m:sty m:val="i"/>
                  </m:rPr>
                  <m:t>M</m:t>
                </m:r>
              </m:sub>
            </m:sSub>
          </m:e>
        </m:d>
      </m:oMath>
      <w:r>
        <w:rPr/>
        <w:t xml:space="preserve">, montrer </w:t>
      </w:r>
      <m:oMath>
        <m:r>
          <m:rPr>
            <m:sty m:val="p"/>
          </m:rPr>
          <m:t>dim</m:t>
        </m:r>
        <m:d>
          <m:dPr>
            <m:begChr m:val="("/>
            <m:endChr m:val=")"/>
            <m:ctrlPr>
              <w:rPr>
                <w:rFonts w:ascii="Cambria Math" w:hAnsi="Cambria Math"/>
              </w:rPr>
            </m:ctrlPr>
          </m:dPr>
          <m:e>
            <m:sSubSup>
              <m:sSubSupPr/>
              <m:e>
                <m:r>
                  <m:rPr>
                    <m:sty m:val="i"/>
                  </m:rPr>
                  <m:t>F</m:t>
                </m:r>
              </m:e>
              <m:sub>
                <m:r>
                  <m:rPr>
                    <m:sty m:val="i"/>
                  </m:rPr>
                  <m:t>M</m:t>
                </m:r>
              </m:sub>
              <m:sup>
                <m:r>
                  <m:rPr>
                    <m:sty m:val="p"/>
                  </m:rPr>
                  <m:t>⊥</m:t>
                </m:r>
              </m:sup>
            </m:sSubSup>
            <m:r>
              <m:rPr>
                <m:sty m:val="p"/>
              </m:rPr>
              <m:t>∩</m:t>
            </m:r>
            <m:r>
              <m:rPr>
                <m:sty m:val="i"/>
              </m:rPr>
              <m:t>G</m:t>
            </m:r>
          </m:e>
        </m:d>
        <m:r>
          <m:rPr>
            <m:sty m:val="p"/>
          </m:rPr>
          <m:t>≥</m:t>
        </m:r>
        <m:r>
          <m:rPr>
            <m:sty m:val="p"/>
          </m:rPr>
          <m:t>1</m:t>
        </m:r>
      </m:oMath>
      <w:r>
        <w:rPr>
          <w:rFonts w:eastAsia="Georgia" w:cs="Georgia" w:ascii="Georgia" w:hAnsi="Georgia"/>
        </w:rPr>
        <w:t xml:space="preserve">, en déduire une contradiction et conclure.</w:t>
      </w:r>
    </w:p>
    <w:p>
      <w:pPr>
        <w:spacing w:after="220" w:lineRule="auto"/>
      </w:pPr>
      <w:r>
        <w:rPr>
          <w:rFonts w:eastAsia="Georgia" w:cs="Georgia" w:ascii="Georgia" w:hAnsi="Georgia"/>
        </w:rPr>
        <w:t xml:space="preserve">18 - Démontrer le critère de Schur-Cohn :</w:t>
      </w:r>
      <w:r>
        <w:rPr/>
        <w:br w:type="textWrapping"/>
      </w:r>
      <w:r>
        <w:rPr/>
        <w:t xml:space="preserve">Si </w:t>
      </w:r>
      <m:oMath>
        <m:r>
          <m:rPr>
            <m:sty m:val="i"/>
          </m:rPr>
          <m:t>J</m:t>
        </m:r>
        <m:r>
          <m:rPr>
            <m:sty m:val="p"/>
          </m:rPr>
          <m:t>(</m:t>
        </m:r>
        <m:r>
          <m:rPr>
            <m:sty m:val="i"/>
          </m:rPr>
          <m:t>p</m:t>
        </m:r>
        <m:r>
          <m:rPr>
            <m:sty m:val="p"/>
          </m:rPr>
          <m:t>)</m:t>
        </m:r>
      </m:oMath>
      <w:r>
        <w:rPr/>
        <w:t xml:space="preserve"> est inversible alors </w:t>
      </w:r>
      <m:oMath>
        <m:r>
          <m:rPr>
            <m:sty m:val="i"/>
          </m:rPr>
          <m:t>p</m:t>
        </m:r>
      </m:oMath>
      <w:r>
        <w:rPr>
          <w:rFonts w:eastAsia="Georgia" w:cs="Georgia" w:ascii="Georgia" w:hAnsi="Georgia"/>
        </w:rPr>
        <w:t xml:space="preserve"> ne possède aucune racine stable et </w:t>
      </w:r>
      <m:oMath>
        <m:r>
          <m:rPr>
            <m:sty m:val="i"/>
          </m:rPr>
          <m:t>σ</m:t>
        </m:r>
        <m:r>
          <m:rPr>
            <m:sty m:val="p"/>
          </m:rPr>
          <m:t>(</m:t>
        </m:r>
        <m:r>
          <m:rPr>
            <m:sty m:val="i"/>
          </m:rPr>
          <m:t>p</m:t>
        </m:r>
        <m:r>
          <m:rPr>
            <m:sty m:val="p"/>
          </m:rPr>
          <m:t>)</m:t>
        </m:r>
        <m:r>
          <m:rPr>
            <m:sty m:val="p"/>
          </m:rPr>
          <m:t>=</m:t>
        </m:r>
        <m:r>
          <m:rPr>
            <m:sty m:val="i"/>
          </m:rPr>
          <m:t>π</m:t>
        </m:r>
        <m:r>
          <m:rPr>
            <m:sty m:val="p"/>
          </m:rPr>
          <m:t>(</m:t>
        </m:r>
        <m:r>
          <m:rPr>
            <m:sty m:val="i"/>
          </m:rPr>
          <m:t>J</m:t>
        </m:r>
        <m:r>
          <m:rPr>
            <m:sty m:val="p"/>
          </m:rPr>
          <m:t>(</m:t>
        </m:r>
        <m:r>
          <m:rPr>
            <m:sty m:val="i"/>
          </m:rPr>
          <m:t>p</m:t>
        </m:r>
        <m:r>
          <m:rPr>
            <m:sty m:val="p"/>
          </m:rPr>
          <m:t>)</m:t>
        </m:r>
        <m:r>
          <m:rPr>
            <m:sty m:val="p"/>
          </m:rPr>
          <m:t>)</m:t>
        </m:r>
      </m:oMath>
      <w:r>
        <w:rPr/>
        <w:t xml:space="preserve">.</w:t>
      </w:r>
    </w:p>
    <w:p>
      <w:pPr>
        <w:spacing w:line="271" w:before="330" w:lineRule="auto"/>
      </w:pPr>
      <w:r>
        <w:rPr>
          <w:rFonts w:eastAsia="Georgia" w:cs="Georgia" w:ascii="Georgia" w:hAnsi="Georgia"/>
          <w:b/>
          <w:sz w:val="42"/>
        </w:rPr>
        <w:t xml:space="preserve">E. Condition nécessaire et suffisante d'inversibilité</w:t>
      </w:r>
    </w:p>
    <w:p>
      <w:pPr>
        <w:spacing w:after="220" w:lineRule="auto"/>
      </w:pPr>
      <w:r>
        <w:rPr>
          <w:rFonts w:eastAsia="Georgia" w:cs="Georgia" w:ascii="Georgia" w:hAnsi="Georgia"/>
        </w:rPr>
        <w:t xml:space="preserve">19 - Montrer, à l'aide des questions 9 et 13, que si </w:t>
      </w:r>
      <m:oMath>
        <m:r>
          <m:rPr>
            <m:sty m:val="i"/>
          </m:rPr>
          <m:t>p</m:t>
        </m:r>
      </m:oMath>
      <w:r>
        <w:rPr/>
        <w:t xml:space="preserve"> n'admet pas de racine stable et si </w:t>
      </w:r>
      <m:oMath>
        <m:r>
          <m:rPr>
            <m:sty m:val="i"/>
          </m:rPr>
          <m:t>J</m:t>
        </m:r>
        <m:r>
          <m:rPr>
            <m:sty m:val="p"/>
          </m:rPr>
          <m:t>(</m:t>
        </m:r>
        <m:r>
          <m:rPr>
            <m:sty m:val="i"/>
          </m:rPr>
          <m:t>p</m:t>
        </m:r>
        <m:r>
          <m:rPr>
            <m:sty m:val="p"/>
          </m:rPr>
          <m:t>)</m:t>
        </m:r>
      </m:oMath>
      <w:r>
        <w:rPr>
          <w:rFonts w:eastAsia="Georgia" w:cs="Georgia" w:ascii="Georgia" w:hAnsi="Georgia"/>
        </w:rPr>
        <w:t xml:space="preserve"> n'est pas inversible alors il existe un polynôme </w:t>
      </w:r>
      <m:oMath>
        <m:r>
          <m:rPr>
            <m:sty m:val="i"/>
          </m:rPr>
          <m:t>q</m:t>
        </m:r>
      </m:oMath>
      <w:r>
        <w:rPr>
          <w:rFonts w:eastAsia="Georgia" w:cs="Georgia" w:ascii="Georgia" w:hAnsi="Georgia"/>
        </w:rPr>
        <w:t xml:space="preserve"> non nul à coefficients réels de degré au plus </w:t>
      </w:r>
      <m:oMath>
        <m:r>
          <m:rPr>
            <m:sty m:val="i"/>
          </m:rPr>
          <m:t>n</m:t>
        </m:r>
        <m:r>
          <m:rPr>
            <m:sty m:val="p"/>
          </m:rPr>
          <m:t>−</m:t>
        </m:r>
        <m:r>
          <m:rPr>
            <m:sty m:val="p"/>
          </m:rPr>
          <m:t>1</m:t>
        </m:r>
      </m:oMath>
      <w:r>
        <w:rPr/>
        <w:t xml:space="preserve"> tel que </w:t>
      </w:r>
      <m:oMath>
        <m:r>
          <m:rPr>
            <m:sty m:val="i"/>
          </m:rPr>
          <m:t>q</m:t>
        </m:r>
        <m:d>
          <m:dPr>
            <m:begChr m:val="("/>
            <m:endChr m:val=")"/>
            <m:ctrlPr>
              <w:rPr>
                <w:rFonts w:ascii="Cambria Math" w:hAnsi="Cambria Math"/>
              </w:rPr>
            </m:ctrlPr>
          </m:dPr>
          <m:e>
            <m:sSup>
              <m:sSupPr/>
              <m:e>
                <m:r>
                  <m:rPr>
                    <m:sty m:val="i"/>
                  </m:rPr>
                  <m:t>S</m:t>
                </m:r>
              </m:e>
              <m:sup>
                <m:r>
                  <m:rPr>
                    <m:sty m:val="p"/>
                  </m:rPr>
                  <m:t>⊤</m:t>
                </m:r>
              </m:sup>
            </m:sSup>
          </m:e>
        </m:d>
        <m:r>
          <m:rPr>
            <m:sty m:val="i"/>
          </m:rPr>
          <m:t>U</m:t>
        </m:r>
        <m:r>
          <m:rPr>
            <m:sty m:val="p"/>
          </m:rPr>
          <m:t>=</m:t>
        </m:r>
        <m:sSub>
          <m:sSubPr/>
          <m:e>
            <m:r>
              <m:rPr>
                <m:sty m:val="p"/>
              </m:rPr>
              <m:t>0</m:t>
            </m:r>
          </m:e>
          <m:sub>
            <m:r>
              <m:rPr>
                <m:sty m:val="i"/>
              </m:rPr>
              <m:t>n</m:t>
            </m:r>
            <m:r>
              <m:rPr>
                <m:sty m:val="p"/>
              </m:rPr>
              <m:t>,</m:t>
            </m:r>
            <m:r>
              <m:rPr>
                <m:sty m:val="p"/>
              </m:rPr>
              <m:t>1</m:t>
            </m:r>
          </m:sub>
        </m:sSub>
      </m:oMath>
      <w:r>
        <w:rPr/>
        <w:t xml:space="preserve">.</w:t>
      </w:r>
      <w:r>
        <w:rPr/>
        <w:br w:type="textWrapping"/>
      </w:r>
      <m:oMath>
        <m:r>
          <m:rPr>
            <m:sty m:val="b"/>
          </m:rPr>
          <m:t>2</m:t>
        </m:r>
        <m:r>
          <m:rPr>
            <m:sty m:val="b"/>
          </m:rPr>
          <m:t>0</m:t>
        </m:r>
      </m:oMath>
      <w:r>
        <w:rPr>
          <w:rFonts w:eastAsia="Georgia" w:cs="Georgia" w:ascii="Georgia" w:hAnsi="Georgia"/>
        </w:rPr>
        <w:t xml:space="preserve"> - En déduire que la matrice </w:t>
      </w:r>
      <m:oMath>
        <m:r>
          <m:rPr>
            <m:sty m:val="i"/>
          </m:rPr>
          <m:t>J</m:t>
        </m:r>
        <m:r>
          <m:rPr>
            <m:sty m:val="p"/>
          </m:rPr>
          <m:t>(</m:t>
        </m:r>
        <m:r>
          <m:rPr>
            <m:sty m:val="i"/>
          </m:rPr>
          <m:t>p</m:t>
        </m:r>
        <m:r>
          <m:rPr>
            <m:sty m:val="p"/>
          </m:rPr>
          <m:t>)</m:t>
        </m:r>
      </m:oMath>
      <w:r>
        <w:rPr/>
        <w:t xml:space="preserve"> est inversible si et seulement si </w:t>
      </w:r>
      <m:oMath>
        <m:r>
          <m:rPr>
            <m:sty m:val="i"/>
          </m:rPr>
          <m:t>p</m:t>
        </m:r>
      </m:oMath>
      <w:r>
        <w:rPr/>
        <w:t xml:space="preserve"> n'admet aucune racine stable.</w:t>
      </w:r>
    </w:p>
    <w:p>
      <w:pPr>
        <w:spacing w:line="271" w:before="330" w:lineRule="auto"/>
      </w:pPr>
      <w:r>
        <w:rPr>
          <w:b/>
          <w:sz w:val="42"/>
        </w:rPr>
        <w:t xml:space="preserve">F. Un cas particulier</w:t>
      </w:r>
    </w:p>
    <w:p>
      <w:pPr>
        <w:spacing w:after="220" w:lineRule="auto"/>
      </w:pPr>
      <w:r>
        <w:rPr>
          <w:rFonts w:eastAsia="Georgia" w:cs="Georgia" w:ascii="Georgia" w:hAnsi="Georgia"/>
        </w:rPr>
        <w:t xml:space="preserve">On suppose dans cette partie, comme on l'a fait aux questions 3 à 5 , que toutes les racines de </w:t>
      </w:r>
      <m:oMath>
        <m:r>
          <m:rPr>
            <m:sty m:val="i"/>
          </m:rPr>
          <m:t>p</m:t>
        </m:r>
      </m:oMath>
      <w:r>
        <w:rPr>
          <w:rFonts w:eastAsia="Georgia" w:cs="Georgia" w:ascii="Georgia" w:hAnsi="Georgia"/>
        </w:rPr>
        <w:t xml:space="preserve"> sont stables et de multiplicité 1 et on note </w:t>
      </w:r>
      <m:oMath>
        <m:r>
          <m:rPr>
            <m:sty m:val="i"/>
          </m:rPr>
          <m:t>h</m:t>
        </m:r>
        <m:r>
          <m:rPr>
            <m:sty m:val="p"/>
          </m:rPr>
          <m:t>=</m:t>
        </m:r>
        <m:r>
          <m:rPr>
            <m:sty m:val="i"/>
          </m:rPr>
          <m:t>X</m:t>
        </m:r>
        <m:sSup>
          <m:sSupPr/>
          <m:e>
            <m:r>
              <m:rPr>
                <m:sty m:val="i"/>
              </m:rPr>
              <m:t>p</m:t>
            </m:r>
          </m:e>
          <m:sup>
            <m:r>
              <m:rPr>
                <m:sty m:val="i"/>
              </m:rPr>
              <m:t>′</m:t>
            </m:r>
          </m:sup>
        </m:sSup>
      </m:oMath>
      <w:r>
        <w:rPr>
          <w:rFonts w:eastAsia="Georgia" w:cs="Georgia" w:ascii="Georgia" w:hAnsi="Georgia"/>
        </w:rPr>
        <w:t xml:space="preserve"> (où </w:t>
      </w:r>
      <m:oMath>
        <m:sSup>
          <m:sSupPr/>
          <m:e>
            <m:r>
              <m:rPr>
                <m:sty m:val="i"/>
              </m:rPr>
              <m:t>p</m:t>
            </m:r>
          </m:e>
          <m:sup>
            <m:r>
              <m:rPr>
                <m:sty m:val="i"/>
              </m:rPr>
              <m:t>′</m:t>
            </m:r>
          </m:sup>
        </m:sSup>
      </m:oMath>
      <w:r>
        <w:rPr>
          <w:rFonts w:eastAsia="Georgia" w:cs="Georgia" w:ascii="Georgia" w:hAnsi="Georgia"/>
        </w:rPr>
        <w:t xml:space="preserve"> est le polynôme dérivé de </w:t>
      </w:r>
      <m:oMath>
        <m:r>
          <m:rPr>
            <m:sty m:val="i"/>
          </m:rPr>
          <m:t>p</m:t>
        </m:r>
      </m:oMath>
      <w:r>
        <w:rPr/>
        <w:t xml:space="preserve"> ) et </w:t>
      </w:r>
      <m:oMath>
        <m:sSub>
          <m:sSubPr/>
          <m:e>
            <m:r>
              <m:rPr>
                <m:sty m:val="i"/>
              </m:rPr>
              <m:t>h</m:t>
            </m:r>
          </m:e>
          <m:sub>
            <m:r>
              <m:rPr>
                <m:sty m:val="p"/>
              </m:rPr>
              <m:t>0</m:t>
            </m:r>
          </m:sub>
        </m:sSub>
      </m:oMath>
      <w:r>
        <w:rPr>
          <w:rFonts w:eastAsia="Georgia" w:cs="Georgia" w:ascii="Georgia" w:hAnsi="Georgia"/>
        </w:rPr>
        <w:t xml:space="preserve"> le polynôme réciproque de </w:t>
      </w:r>
      <m:oMath>
        <m:r>
          <m:rPr>
            <m:sty m:val="i"/>
          </m:rPr>
          <m:t>h</m:t>
        </m:r>
      </m:oMath>
      <w:r>
        <w:rPr>
          <w:rFonts w:eastAsia="Georgia" w:cs="Georgia" w:ascii="Georgia" w:hAnsi="Georgia"/>
        </w:rPr>
        <w:t xml:space="preserve">. On rappelle que, d'après la question 3 , il existe un réel </w:t>
      </w:r>
      <m:oMath>
        <m:r>
          <m:rPr>
            <m:sty m:val="i"/>
          </m:rPr>
          <m:t>λ</m:t>
        </m:r>
        <m:r>
          <m:rPr>
            <m:sty m:val="p"/>
          </m:rPr>
          <m:t>∈</m:t>
        </m:r>
        <m:r>
          <m:rPr>
            <m:sty m:val="p"/>
          </m:rPr>
          <m:t>{</m:t>
        </m:r>
        <m:r>
          <m:rPr>
            <m:sty m:val="p"/>
          </m:rPr>
          <m:t>−</m:t>
        </m:r>
        <m:r>
          <m:rPr>
            <m:sty m:val="p"/>
          </m:rPr>
          <m:t>1</m:t>
        </m:r>
        <m:r>
          <m:rPr>
            <m:sty m:val="p"/>
          </m:rPr>
          <m:t>,</m:t>
        </m:r>
        <m:r>
          <m:rPr>
            <m:sty m:val="p"/>
          </m:rPr>
          <m:t>1</m:t>
        </m:r>
        <m:r>
          <m:rPr>
            <m:sty m:val="p"/>
          </m:rPr>
          <m:t>}</m:t>
        </m:r>
      </m:oMath>
      <w:r>
        <w:rPr/>
        <w:t xml:space="preserve"> tel que </w:t>
      </w:r>
      <m:oMath>
        <m:r>
          <m:rPr>
            <m:sty m:val="i"/>
          </m:rPr>
          <m:t>p</m:t>
        </m:r>
        <m:r>
          <m:rPr>
            <m:sty m:val="p"/>
          </m:rPr>
          <m:t>=</m:t>
        </m:r>
        <m:r>
          <m:rPr>
            <m:sty m:val="i"/>
          </m:rPr>
          <m:t>λ</m:t>
        </m:r>
        <m:sSub>
          <m:sSubPr/>
          <m:e>
            <m:r>
              <m:rPr>
                <m:sty m:val="i"/>
              </m:rPr>
              <m:t>p</m:t>
            </m:r>
          </m:e>
          <m:sub>
            <m:r>
              <m:rPr>
                <m:sty m:val="p"/>
              </m:rPr>
              <m:t>0</m:t>
            </m:r>
          </m:sub>
        </m:sSub>
      </m:oMath>
      <w:r>
        <w:rPr/>
        <w:t xml:space="preserve">.</w:t>
      </w:r>
      <w:r>
        <w:rPr/>
        <w:br w:type="textWrapping"/>
      </w:r>
      <m:oMath>
        <m:r>
          <m:rPr>
            <m:sty m:val="p"/>
          </m:rPr>
          <m:t>21</m:t>
        </m:r>
        <m:r>
          <m:rPr>
            <m:sty m:val="p"/>
          </m:rPr>
          <m:t>▹</m:t>
        </m:r>
      </m:oMath>
      <w:r>
        <w:rPr/>
        <w:t xml:space="preserve"> Montrer que </w:t>
      </w:r>
      <m:oMath>
        <m:r>
          <m:rPr>
            <m:sty m:val="i"/>
          </m:rPr>
          <m:t>J</m:t>
        </m:r>
        <m:r>
          <m:rPr>
            <m:sty m:val="p"/>
          </m:rPr>
          <m:t>(</m:t>
        </m:r>
        <m:r>
          <m:rPr>
            <m:sty m:val="i"/>
          </m:rPr>
          <m:t>h</m:t>
        </m:r>
        <m:r>
          <m:rPr>
            <m:sty m:val="p"/>
          </m:rPr>
          <m:t>)</m:t>
        </m:r>
      </m:oMath>
      <w:r>
        <w:rPr/>
        <w:t xml:space="preserve"> est inversible.</w:t>
      </w:r>
      <w:r>
        <w:rPr/>
        <w:br w:type="textWrapping"/>
      </w:r>
      <m:oMath>
        <m:r>
          <m:rPr>
            <m:sty m:val="b"/>
          </m:rPr>
          <m:t>2</m:t>
        </m:r>
        <m:r>
          <m:rPr>
            <m:sty m:val="b"/>
          </m:rPr>
          <m:t>2</m:t>
        </m:r>
        <m:r>
          <m:rPr>
            <m:sty m:val="p"/>
          </m:rPr>
          <m:t>▹</m:t>
        </m:r>
      </m:oMath>
      <w:r>
        <w:rPr>
          <w:rFonts w:eastAsia="Georgia" w:cs="Georgia" w:ascii="Georgia" w:hAnsi="Georgia"/>
        </w:rPr>
        <w:t xml:space="preserve"> Montrer qu'il existe un réel </w:t>
      </w:r>
      <m:oMath>
        <m:r>
          <m:rPr>
            <m:sty m:val="i"/>
          </m:rPr>
          <m:t>η</m:t>
        </m:r>
        <m:r>
          <m:rPr>
            <m:sty m:val="p"/>
          </m:rPr>
          <m:t>&gt;</m:t>
        </m:r>
        <m:r>
          <m:rPr>
            <m:sty m:val="p"/>
          </m:rPr>
          <m:t>0</m:t>
        </m:r>
      </m:oMath>
      <w:r>
        <w:rPr/>
        <w:t xml:space="preserve"> tel que pour tout </w:t>
      </w:r>
      <m:oMath>
        <m:r>
          <m:rPr>
            <m:sty m:val="i"/>
          </m:rPr>
          <m:t>r</m:t>
        </m:r>
        <m:r>
          <m:rPr>
            <m:sty m:val="p"/>
          </m:rPr>
          <m:t>∈</m:t>
        </m:r>
        <m:r>
          <m:rPr>
            <m:sty m:val="p"/>
          </m:rPr>
          <m:t>]</m:t>
        </m:r>
        <m:r>
          <m:rPr>
            <m:sty m:val="p"/>
          </m:rPr>
          <m:t>1</m:t>
        </m:r>
        <m:r>
          <m:rPr>
            <m:sty m:val="p"/>
          </m:rPr>
          <m:t>−</m:t>
        </m:r>
        <m:r>
          <m:rPr>
            <m:sty m:val="i"/>
          </m:rPr>
          <m:t>η</m:t>
        </m:r>
        <m:r>
          <m:rPr>
            <m:sty m:val="p"/>
          </m:rPr>
          <m:t>;</m:t>
        </m:r>
        <m:r>
          <m:rPr>
            <m:sty m:val="p"/>
          </m:rPr>
          <m:t>1</m:t>
        </m:r>
        <m:r>
          <m:rPr>
            <m:sty m:val="p"/>
          </m:rPr>
          <m:t>[</m:t>
        </m:r>
      </m:oMath>
      <w:r>
        <w:rPr>
          <w:rFonts w:eastAsia="Georgia" w:cs="Georgia" w:ascii="Georgia" w:hAnsi="Georgia"/>
        </w:rPr>
        <w:t xml:space="preserve">, le polynôme </w:t>
      </w:r>
      <m:oMath>
        <m:r>
          <m:rPr>
            <m:sty m:val="i"/>
          </m:rPr>
          <m:t>p</m:t>
        </m:r>
        <m:r>
          <m:rPr>
            <m:sty m:val="p"/>
          </m:rPr>
          <m:t>(</m:t>
        </m:r>
        <m:r>
          <m:rPr>
            <m:sty m:val="i"/>
          </m:rPr>
          <m:t>r</m:t>
        </m:r>
        <m:r>
          <m:rPr>
            <m:sty m:val="i"/>
          </m:rPr>
          <m:t>X</m:t>
        </m:r>
        <m:r>
          <m:rPr>
            <m:sty m:val="p"/>
          </m:rPr>
          <m:t>)</m:t>
        </m:r>
      </m:oMath>
      <w:r>
        <w:rPr/>
        <w:br w:type="textWrapping"/>
      </w:r>
      <w:r>
        <w:rPr>
          <w:rFonts w:eastAsia="Georgia" w:cs="Georgia" w:ascii="Georgia" w:hAnsi="Georgia"/>
        </w:rPr>
        <w:t xml:space="preserve">est scindé, admet exactement </w:t>
      </w:r>
      <m:oMath>
        <m:r>
          <m:rPr>
            <m:sty m:val="i"/>
          </m:rPr>
          <m:t>σ</m:t>
        </m:r>
        <m:r>
          <m:rPr>
            <m:sty m:val="p"/>
          </m:rPr>
          <m:t>(</m:t>
        </m:r>
        <m:r>
          <m:rPr>
            <m:sty m:val="i"/>
          </m:rPr>
          <m:t>p</m:t>
        </m:r>
        <m:r>
          <m:rPr>
            <m:sty m:val="p"/>
          </m:rPr>
          <m:t>)</m:t>
        </m:r>
      </m:oMath>
      <w:r>
        <w:rPr>
          <w:rFonts w:eastAsia="Georgia" w:cs="Georgia" w:ascii="Georgia" w:hAnsi="Georgia"/>
        </w:rPr>
        <w:t xml:space="preserve"> racines à l'intérieur de l'intervalle </w:t>
      </w:r>
      <m:oMath>
        <m:r>
          <m:rPr>
            <m:sty m:val="p"/>
          </m:rPr>
          <m:t>]</m:t>
        </m:r>
        <m:r>
          <m:rPr>
            <m:sty m:val="p"/>
          </m:rPr>
          <m:t>−</m:t>
        </m:r>
        <m:r>
          <m:rPr>
            <m:sty m:val="p"/>
          </m:rPr>
          <m:t>1</m:t>
        </m:r>
        <m:r>
          <m:rPr>
            <m:sty m:val="p"/>
          </m:rPr>
          <m:t>;</m:t>
        </m:r>
        <m:r>
          <m:rPr>
            <m:sty m:val="p"/>
          </m:rPr>
          <m:t>1</m:t>
        </m:r>
      </m:oMath>
      <w:r>
        <w:rPr>
          <w:rFonts w:eastAsia="Georgia" w:cs="Georgia" w:ascii="Georgia" w:hAnsi="Georgia"/>
        </w:rPr>
        <w:t xml:space="preserve"> [ et ne possède aucune racine stable.</w:t>
      </w:r>
    </w:p>
    <w:p>
      <w:pPr>
        <w:spacing w:after="220" w:lineRule="auto"/>
      </w:pPr>
      <w:r>
        <w:rPr>
          <w:rFonts w:eastAsia="Georgia" w:cs="Georgia" w:ascii="Georgia" w:hAnsi="Georgia"/>
        </w:rPr>
        <w:t xml:space="preserve">Pour tout réel </w:t>
      </w:r>
      <m:oMath>
        <m:r>
          <m:rPr>
            <m:sty m:val="i"/>
          </m:rPr>
          <m:t>r</m:t>
        </m:r>
        <m:r>
          <m:rPr>
            <m:sty m:val="p"/>
          </m:rPr>
          <m:t>&gt;</m:t>
        </m:r>
        <m:r>
          <m:rPr>
            <m:sty m:val="p"/>
          </m:rPr>
          <m:t>0</m:t>
        </m:r>
      </m:oMath>
      <w:r>
        <w:rPr/>
        <w:t xml:space="preserve">, on note </w:t>
      </w:r>
      <m:oMath>
        <m:r>
          <m:rPr>
            <m:sty m:val="i"/>
          </m:rPr>
          <m:t>F</m:t>
        </m:r>
        <m:r>
          <m:rPr>
            <m:sty m:val="p"/>
          </m:rPr>
          <m:t>(</m:t>
        </m:r>
        <m:r>
          <m:rPr>
            <m:sty m:val="i"/>
          </m:rPr>
          <m:t>r</m:t>
        </m:r>
        <m:r>
          <m:rPr>
            <m:sty m:val="p"/>
          </m:rPr>
          <m:t>)</m:t>
        </m:r>
        <m:r>
          <m:rPr>
            <m:sty m:val="p"/>
          </m:rPr>
          <m:t>=</m:t>
        </m:r>
        <m:r>
          <m:rPr>
            <m:sty m:val="i"/>
          </m:rPr>
          <m:t>J</m:t>
        </m:r>
        <m:r>
          <m:rPr>
            <m:sty m:val="p"/>
          </m:rPr>
          <m:t>(</m:t>
        </m:r>
        <m:r>
          <m:rPr>
            <m:sty m:val="i"/>
          </m:rPr>
          <m:t>p</m:t>
        </m:r>
        <m:r>
          <m:rPr>
            <m:sty m:val="p"/>
          </m:rPr>
          <m:t>(</m:t>
        </m:r>
        <m:r>
          <m:rPr>
            <m:sty m:val="i"/>
          </m:rPr>
          <m:t>r</m:t>
        </m:r>
        <m:r>
          <m:rPr>
            <m:sty m:val="i"/>
          </m:rPr>
          <m:t>X</m:t>
        </m:r>
        <m:r>
          <m:rPr>
            <m:sty m:val="p"/>
          </m:rPr>
          <m:t>)</m:t>
        </m:r>
        <m:r>
          <m:rPr>
            <m:sty m:val="p"/>
          </m:rPr>
          <m:t>)</m:t>
        </m:r>
      </m:oMath>
      <w:r>
        <w:rPr/>
        <w:t xml:space="preserve">.</w:t>
      </w:r>
      <w:r>
        <w:rPr/>
        <w:br w:type="textWrapping"/>
      </w:r>
      <m:oMath>
        <m:r>
          <m:rPr>
            <m:sty m:val="p"/>
          </m:rPr>
          <m:t>23</m:t>
        </m:r>
        <m:r>
          <m:rPr>
            <m:sty m:val="p"/>
          </m:rPr>
          <m:t>▹</m:t>
        </m:r>
      </m:oMath>
      <w:r>
        <w:rPr/>
        <w:t xml:space="preserve"> Montrer que</w:t>
      </w:r>
    </w:p>
    <w:p>
      <w:pPr>
        <w:spacing w:after="220" w:lineRule="auto"/>
      </w:pPr>
      <m:oMathPara>
        <m:oMath>
          <m:limLow>
            <m:limLowPr/>
            <m:e>
              <m:r>
                <m:rPr>
                  <m:sty m:val="p"/>
                </m:rPr>
                <m:t>lim</m:t>
              </m:r>
            </m:e>
            <m:lim>
              <m:r>
                <m:rPr>
                  <m:sty m:val="i"/>
                </m:rPr>
                <m:t>r</m:t>
              </m:r>
              <m:r>
                <m:rPr>
                  <m:sty m:val="p"/>
                </m:rPr>
                <m:t>→</m:t>
              </m:r>
              <m:sSup>
                <m:sSupPr/>
                <m:e>
                  <m:r>
                    <m:rPr>
                      <m:sty m:val="p"/>
                    </m:rPr>
                    <m:t>1</m:t>
                  </m:r>
                </m:e>
                <m:sup>
                  <m:r>
                    <m:rPr>
                      <m:sty m:val="p"/>
                    </m:rPr>
                    <m:t>−</m:t>
                  </m:r>
                </m:sup>
              </m:sSup>
            </m:lim>
          </m:limLow>
          <m:r>
            <m:rPr>
              <m:sty m:val="p"/>
            </m:rPr>
            <m:t xml:space="preserve"> </m:t>
          </m:r>
          <m:r>
            <m:rPr>
              <m:sty m:val="i"/>
            </m:rPr>
            <m:t>π</m:t>
          </m:r>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r>
                    <m:rPr>
                      <m:sty m:val="p"/>
                    </m:rPr>
                    <m:t>(</m:t>
                  </m:r>
                  <m:r>
                    <m:rPr>
                      <m:sty m:val="i"/>
                    </m:rPr>
                    <m:t>r</m:t>
                  </m:r>
                  <m:r>
                    <m:rPr>
                      <m:sty m:val="p"/>
                    </m:rPr>
                    <m:t>−</m:t>
                  </m:r>
                  <m:r>
                    <m:rPr>
                      <m:sty m:val="p"/>
                    </m:rPr>
                    <m:t>1</m:t>
                  </m:r>
                  <m:r>
                    <m:rPr>
                      <m:sty m:val="p"/>
                    </m:rPr>
                    <m:t>)</m:t>
                  </m:r>
                </m:den>
              </m:f>
              <m:r>
                <m:rPr>
                  <m:sty m:val="i"/>
                </m:rPr>
                <m:t>F</m:t>
              </m:r>
              <m:r>
                <m:rPr>
                  <m:sty m:val="p"/>
                </m:rPr>
                <m:t>(</m:t>
              </m:r>
              <m:r>
                <m:rPr>
                  <m:sty m:val="i"/>
                </m:rPr>
                <m:t>r</m:t>
              </m:r>
              <m:r>
                <m:rPr>
                  <m:sty m:val="p"/>
                </m:rPr>
                <m:t>)</m:t>
              </m:r>
            </m:e>
          </m:d>
          <m:r>
            <m:rPr>
              <m:sty m:val="p"/>
            </m:rPr>
            <m:t>=</m:t>
          </m:r>
          <m:r>
            <m:rPr>
              <m:sty m:val="i"/>
            </m:rPr>
            <m:t>n</m:t>
          </m:r>
          <m:r>
            <m:rPr>
              <m:sty m:val="p"/>
            </m:rPr>
            <m:t>−</m:t>
          </m:r>
          <m:r>
            <m:rPr>
              <m:sty m:val="i"/>
            </m:rPr>
            <m:t>σ</m:t>
          </m:r>
          <m:r>
            <m:rPr>
              <m:sty m:val="p"/>
            </m:rPr>
            <m:t>(</m:t>
          </m:r>
          <m:r>
            <m:rPr>
              <m:sty m:val="i"/>
            </m:rPr>
            <m:t>p</m:t>
          </m:r>
          <m:r>
            <m:rPr>
              <m:sty m:val="p"/>
            </m:rPr>
            <m:t>)</m:t>
          </m:r>
          <m:r>
            <m:rPr>
              <m:sty m:val="p"/>
            </m:rPr>
            <m:t>.</m:t>
          </m:r>
        </m:oMath>
      </m:oMathPara>
    </w:p>
    <w:p>
      <w:pPr>
        <w:spacing w:after="220" w:lineRule="auto"/>
      </w:pPr>
      <m:oMath>
        <m:r>
          <m:rPr>
            <m:sty m:val="b"/>
          </m:rPr>
          <m:t>2</m:t>
        </m:r>
        <m:r>
          <m:rPr>
            <m:sty m:val="b"/>
          </m:rPr>
          <m:t>4</m:t>
        </m:r>
        <m:r>
          <m:rPr>
            <m:sty m:val="p"/>
          </m:rPr>
          <m:t>▹</m:t>
        </m:r>
      </m:oMath>
      <w:r>
        <w:rPr/>
        <w:t xml:space="preserve"> Justifier que l'application </w:t>
      </w:r>
      <m:oMath>
        <m:r>
          <m:rPr>
            <m:sty m:val="i"/>
          </m:rPr>
          <m:t>F</m:t>
        </m:r>
        <m:r>
          <m:rPr>
            <m:sty m:val="p"/>
          </m:rPr>
          <m:t>:</m:t>
        </m:r>
        <m:sSubSup>
          <m:sSubSupPr/>
          <m:e>
            <m:r>
              <m:rPr>
                <m:sty m:val="b"/>
              </m:rPr>
              <m:t>R</m:t>
            </m:r>
          </m:e>
          <m:sub>
            <m:r>
              <m:rPr>
                <m:sty m:val="p"/>
              </m:rPr>
              <m:t>+</m:t>
            </m:r>
          </m:sub>
          <m:sup>
            <m:r>
              <m:rPr>
                <m:sty m:val="p"/>
              </m:rPr>
              <m:t>∗</m:t>
            </m:r>
          </m:sup>
        </m:sSubSup>
        <m:r>
          <m:rPr>
            <m:sty m:val="p"/>
          </m:rPr>
          <m:t>→</m:t>
        </m:r>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est dérivable et que</w:t>
      </w:r>
    </w:p>
    <w:p>
      <w:pPr>
        <w:spacing w:after="220" w:lineRule="auto"/>
      </w:pPr>
      <m:oMathPara>
        <m:oMath>
          <m:sSup>
            <m:sSupPr/>
            <m:e>
              <m:r>
                <m:rPr>
                  <m:sty m:val="i"/>
                </m:rPr>
                <m:t>F</m:t>
              </m:r>
            </m:e>
            <m:sup>
              <m:r>
                <m:rPr>
                  <m:sty m:val="i"/>
                </m:rPr>
                <m:t>′</m:t>
              </m:r>
            </m:sup>
          </m:sSup>
          <m:r>
            <m:rPr>
              <m:sty m:val="p"/>
            </m:rPr>
            <m:t>(</m:t>
          </m:r>
          <m:r>
            <m:rPr>
              <m:sty m:val="p"/>
            </m:rPr>
            <m:t>1</m:t>
          </m:r>
          <m:r>
            <m:rPr>
              <m:sty m:val="p"/>
            </m:rPr>
            <m:t>)</m:t>
          </m:r>
          <m:r>
            <m:rPr>
              <m:sty m:val="p"/>
            </m:rPr>
            <m:t>=</m:t>
          </m:r>
          <m:r>
            <m:rPr>
              <m:sty m:val="p"/>
            </m:rPr>
            <m:t>2</m:t>
          </m:r>
          <m:r>
            <m:rPr>
              <m:sty m:val="i"/>
            </m:rPr>
            <m:t>n</m:t>
          </m:r>
          <m:r>
            <m:rPr>
              <m:sty m:val="p"/>
            </m:rPr>
            <m:t>(</m:t>
          </m:r>
          <m:r>
            <m:rPr>
              <m:sty m:val="i"/>
            </m:rPr>
            <m:t>p</m:t>
          </m:r>
          <m:r>
            <m:rPr>
              <m:sty m:val="p"/>
            </m:rPr>
            <m:t>(</m:t>
          </m:r>
          <m:r>
            <m:rPr>
              <m:sty m:val="i"/>
            </m:rPr>
            <m:t>S</m:t>
          </m:r>
          <m:r>
            <m:rPr>
              <m:sty m:val="p"/>
            </m:rPr>
            <m:t>)</m:t>
          </m:r>
          <m:sSup>
            <m:sSupPr/>
            <m:e>
              <m:r>
                <m:rPr>
                  <m:sty m:val="p"/>
                </m:rPr>
                <m:t>)</m:t>
              </m:r>
            </m:e>
            <m:sup>
              <m:r>
                <m:rPr>
                  <m:sty m:val="p"/>
                </m:rPr>
                <m:t>⊤</m:t>
              </m:r>
            </m:sup>
          </m:sSup>
          <m:r>
            <m:rPr>
              <m:sty m:val="i"/>
            </m:rPr>
            <m:t>p</m:t>
          </m:r>
          <m:r>
            <m:rPr>
              <m:sty m:val="p"/>
            </m:rPr>
            <m:t>(</m:t>
          </m:r>
          <m:r>
            <m:rPr>
              <m:sty m:val="i"/>
            </m:rPr>
            <m:t>S</m:t>
          </m:r>
          <m:r>
            <m:rPr>
              <m:sty m:val="p"/>
            </m:rPr>
            <m:t>)</m:t>
          </m:r>
          <m:r>
            <m:rPr>
              <m:sty m:val="p"/>
            </m:rPr>
            <m:t>−</m:t>
          </m:r>
          <m:r>
            <m:rPr>
              <m:sty m:val="p"/>
            </m:rPr>
            <m:t>2</m:t>
          </m:r>
          <m:sSup>
            <m:sSupPr/>
            <m:e>
              <m:r>
                <m:rPr>
                  <m:sty m:val="i"/>
                </m:rPr>
                <m:t>S</m:t>
              </m:r>
            </m:e>
            <m:sup>
              <m:r>
                <m:rPr>
                  <m:sty m:val="p"/>
                </m:rPr>
                <m:t>⊤</m:t>
              </m:r>
            </m:sup>
          </m:sSup>
          <m:sSup>
            <m:sSupPr/>
            <m:e>
              <m:d>
                <m:dPr>
                  <m:begChr m:val="("/>
                  <m:endChr m:val=")"/>
                  <m:ctrlPr>
                    <w:rPr>
                      <w:rFonts w:ascii="Cambria Math" w:hAnsi="Cambria Math"/>
                    </w:rPr>
                  </m:ctrlPr>
                </m:dPr>
                <m:e>
                  <m:sSup>
                    <m:sSupPr/>
                    <m:e>
                      <m:r>
                        <m:rPr>
                          <m:sty m:val="i"/>
                        </m:rPr>
                        <m:t>p</m:t>
                      </m:r>
                    </m:e>
                    <m:sup>
                      <m:r>
                        <m:rPr>
                          <m:sty m:val="i"/>
                        </m:rPr>
                        <m:t>′</m:t>
                      </m:r>
                    </m:sup>
                  </m:sSup>
                  <m:r>
                    <m:rPr>
                      <m:sty m:val="p"/>
                    </m:rPr>
                    <m:t>(</m:t>
                  </m:r>
                  <m:r>
                    <m:rPr>
                      <m:sty m:val="i"/>
                    </m:rPr>
                    <m:t>S</m:t>
                  </m:r>
                  <m:r>
                    <m:rPr>
                      <m:sty m:val="p"/>
                    </m:rPr>
                    <m:t>)</m:t>
                  </m:r>
                </m:e>
              </m:d>
            </m:e>
            <m:sup>
              <m:r>
                <m:rPr>
                  <m:sty m:val="p"/>
                </m:rPr>
                <m:t>⊤</m:t>
              </m:r>
            </m:sup>
          </m:sSup>
          <m:r>
            <m:rPr>
              <m:sty m:val="i"/>
            </m:rPr>
            <m:t>p</m:t>
          </m:r>
          <m:r>
            <m:rPr>
              <m:sty m:val="p"/>
            </m:rPr>
            <m:t>(</m:t>
          </m:r>
          <m:r>
            <m:rPr>
              <m:sty m:val="i"/>
            </m:rPr>
            <m:t>S</m:t>
          </m:r>
          <m:r>
            <m:rPr>
              <m:sty m:val="p"/>
            </m:rPr>
            <m:t>)</m:t>
          </m:r>
          <m:r>
            <m:rPr>
              <m:sty m:val="p"/>
            </m:rPr>
            <m:t>−</m:t>
          </m:r>
          <m:r>
            <m:rPr>
              <m:sty m:val="p"/>
            </m:rPr>
            <m:t>2</m:t>
          </m:r>
          <m:r>
            <m:rPr>
              <m:sty m:val="p"/>
            </m:rPr>
            <m:t>(</m:t>
          </m:r>
          <m:r>
            <m:rPr>
              <m:sty m:val="i"/>
            </m:rPr>
            <m:t>p</m:t>
          </m:r>
          <m:r>
            <m:rPr>
              <m:sty m:val="p"/>
            </m:rPr>
            <m:t>(</m:t>
          </m:r>
          <m:r>
            <m:rPr>
              <m:sty m:val="i"/>
            </m:rPr>
            <m:t>S</m:t>
          </m:r>
          <m:r>
            <m:rPr>
              <m:sty m:val="p"/>
            </m:rPr>
            <m:t>)</m:t>
          </m:r>
          <m:sSup>
            <m:sSupPr/>
            <m:e>
              <m:r>
                <m:rPr>
                  <m:sty m:val="p"/>
                </m:rPr>
                <m:t>)</m:t>
              </m:r>
            </m:e>
            <m:sup>
              <m:r>
                <m:rPr>
                  <m:sty m:val="p"/>
                </m:rPr>
                <m:t>⊤</m:t>
              </m:r>
            </m:sup>
          </m:sSup>
          <m:sSup>
            <m:sSupPr/>
            <m:e>
              <m:r>
                <m:rPr>
                  <m:sty m:val="i"/>
                </m:rPr>
                <m:t>p</m:t>
              </m:r>
            </m:e>
            <m:sup>
              <m:r>
                <m:rPr>
                  <m:sty m:val="i"/>
                </m:rPr>
                <m:t>′</m:t>
              </m:r>
            </m:sup>
          </m:sSup>
          <m:r>
            <m:rPr>
              <m:sty m:val="p"/>
            </m:rPr>
            <m:t>(</m:t>
          </m:r>
          <m:r>
            <m:rPr>
              <m:sty m:val="i"/>
            </m:rPr>
            <m:t>S</m:t>
          </m:r>
          <m:r>
            <m:rPr>
              <m:sty m:val="p"/>
            </m:rPr>
            <m:t>)</m:t>
          </m:r>
          <m:r>
            <m:rPr>
              <m:sty m:val="i"/>
            </m:rPr>
            <m:t>S</m:t>
          </m:r>
          <m:r>
            <m:rPr>
              <m:sty m:val="p"/>
            </m:rPr>
            <m:t>.</m:t>
          </m:r>
        </m:oMath>
      </m:oMathPara>
    </w:p>
    <w:p>
      <w:pPr>
        <w:spacing w:after="220" w:lineRule="auto"/>
      </w:pPr>
      <w:r>
        <w:rPr>
          <w:rFonts w:eastAsia="Georgia" w:cs="Georgia" w:ascii="Georgia" w:hAnsi="Georgia"/>
        </w:rPr>
        <w:t xml:space="preserve">25 - En déduire, à l'aide des résultats de la question 4, que</w:t>
      </w:r>
    </w:p>
    <w:p>
      <w:pPr>
        <w:spacing w:after="220" w:lineRule="auto"/>
      </w:pPr>
      <m:oMathPara>
        <m:oMath>
          <m:f>
            <m:fPr>
              <m:ctrlPr>
                <w:rPr>
                  <w:rFonts w:ascii="Cambria Math" w:hAnsi="Cambria Math"/>
                </w:rPr>
              </m:ctrlPr>
            </m:fPr>
            <m:num>
              <m:r>
                <m:rPr>
                  <m:sty m:val="i"/>
                </m:rPr>
                <m:t>n</m:t>
              </m:r>
            </m:num>
            <m:den>
              <m:r>
                <m:rPr>
                  <m:sty m:val="p"/>
                </m:rPr>
                <m:t>2</m:t>
              </m:r>
              <m:r>
                <m:rPr>
                  <m:sty m:val="p"/>
                </m:rPr>
                <m:t>(</m:t>
              </m:r>
              <m:r>
                <m:rPr>
                  <m:sty m:val="i"/>
                </m:rPr>
                <m:t>r</m:t>
              </m:r>
              <m:r>
                <m:rPr>
                  <m:sty m:val="p"/>
                </m:rPr>
                <m:t>−</m:t>
              </m:r>
              <m:r>
                <m:rPr>
                  <m:sty m:val="p"/>
                </m:rPr>
                <m:t>1</m:t>
              </m:r>
              <m:r>
                <m:rPr>
                  <m:sty m:val="p"/>
                </m:rPr>
                <m:t>)</m:t>
              </m:r>
            </m:den>
          </m:f>
          <m:r>
            <m:rPr>
              <m:sty m:val="i"/>
            </m:rPr>
            <m:t>F</m:t>
          </m:r>
          <m:r>
            <m:rPr>
              <m:sty m:val="p"/>
            </m:rPr>
            <m:t>(</m:t>
          </m:r>
          <m:r>
            <m:rPr>
              <m:sty m:val="i"/>
            </m:rPr>
            <m:t>r</m:t>
          </m:r>
          <m:r>
            <m:rPr>
              <m:sty m:val="p"/>
            </m:rPr>
            <m:t>)</m:t>
          </m:r>
          <m:limLow>
            <m:limLowPr/>
            <m:e>
              <m:r>
                <m:rPr>
                  <m:sty m:val="p"/>
                </m:rPr>
                <m:t>=</m:t>
              </m:r>
            </m:e>
            <m:lim>
              <m:r>
                <m:rPr>
                  <m:sty m:val="i"/>
                </m:rPr>
                <m:t>r</m:t>
              </m:r>
              <m:r>
                <m:rPr>
                  <m:sty m:val="p"/>
                </m:rPr>
                <m:t>→</m:t>
              </m:r>
              <m:r>
                <m:rPr>
                  <m:sty m:val="p"/>
                </m:rPr>
                <m:t>1</m:t>
              </m:r>
            </m:lim>
          </m:limLow>
          <m:r>
            <m:rPr>
              <m:sty m:val="i"/>
            </m:rPr>
            <m:t>J</m:t>
          </m:r>
          <m:r>
            <m:rPr>
              <m:sty m:val="p"/>
            </m:rPr>
            <m:t>(</m:t>
          </m:r>
          <m:r>
            <m:rPr>
              <m:sty m:val="i"/>
            </m:rPr>
            <m:t>h</m:t>
          </m:r>
          <m:r>
            <m:rPr>
              <m:sty m:val="p"/>
            </m:rPr>
            <m:t>)</m:t>
          </m:r>
          <m:r>
            <m:rPr>
              <m:sty m:val="p"/>
            </m:rPr>
            <m:t>+</m:t>
          </m:r>
          <m:r>
            <m:rPr>
              <m:sty m:val="i"/>
            </m:rPr>
            <m:t>o</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On admet que l'application définie sur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à valeurs dans </w:t>
      </w:r>
      <m:oMath>
        <m:sSup>
          <m:sSupPr/>
          <m:e>
            <m:r>
              <m:rPr>
                <m:sty m:val="b"/>
              </m:rPr>
              <m:t>R</m:t>
            </m:r>
          </m:e>
          <m:sup>
            <m:r>
              <m:rPr>
                <m:sty m:val="i"/>
              </m:rPr>
              <m:t>n</m:t>
            </m:r>
          </m:sup>
        </m:sSup>
      </m:oMath>
      <w:r>
        <w:rPr>
          <w:rFonts w:eastAsia="Georgia" w:cs="Georgia" w:ascii="Georgia" w:hAnsi="Georgia"/>
        </w:rPr>
        <w:t xml:space="preserve"> qui à une matrice symétrique associe le </w:t>
      </w:r>
      <m:oMath>
        <m:r>
          <m:rPr>
            <m:sty m:val="i"/>
          </m:rPr>
          <m:t>n</m:t>
        </m:r>
      </m:oMath>
      <w:r>
        <w:rPr>
          <w:rFonts w:eastAsia="Georgia" w:cs="Georgia" w:ascii="Georgia" w:hAnsi="Georgia"/>
        </w:rPr>
        <w:t xml:space="preserve">-uplet de ses valeurs propres réelles comptées avec leurs multiplicités, rangées dans l'ordre décroissant, est continue.</w:t>
      </w:r>
      <w:r>
        <w:rPr/>
        <w:br w:type="textWrapping"/>
      </w:r>
      <m:oMath>
        <m:r>
          <m:rPr>
            <m:sty m:val="p"/>
          </m:rPr>
          <m:t>26</m:t>
        </m:r>
        <m:r>
          <m:rPr>
            <m:sty m:val="p"/>
          </m:rPr>
          <m:t>▹</m:t>
        </m:r>
      </m:oMath>
      <w:r>
        <w:rPr>
          <w:rFonts w:eastAsia="Georgia" w:cs="Georgia" w:ascii="Georgia" w:hAnsi="Georgia"/>
        </w:rPr>
        <w:t xml:space="preserve"> En déduire que </w:t>
      </w:r>
      <m:oMath>
        <m:r>
          <m:rPr>
            <m:sty m:val="i"/>
          </m:rPr>
          <m:t>σ</m:t>
        </m:r>
        <m:r>
          <m:rPr>
            <m:sty m:val="p"/>
          </m:rPr>
          <m:t>(</m:t>
        </m:r>
        <m:r>
          <m:rPr>
            <m:sty m:val="i"/>
          </m:rPr>
          <m:t>p</m:t>
        </m:r>
        <m:r>
          <m:rPr>
            <m:sty m:val="p"/>
          </m:rPr>
          <m:t>)</m:t>
        </m:r>
        <m:r>
          <m:rPr>
            <m:sty m:val="p"/>
          </m:rPr>
          <m:t>=</m:t>
        </m:r>
        <m:r>
          <m:rPr>
            <m:sty m:val="i"/>
          </m:rPr>
          <m:t>n</m:t>
        </m:r>
        <m:r>
          <m:rPr>
            <m:sty m:val="p"/>
          </m:rPr>
          <m:t>−</m:t>
        </m:r>
        <m:r>
          <m:rPr>
            <m:sty m:val="p"/>
          </m:rPr>
          <m:t>1</m:t>
        </m:r>
        <m:r>
          <m:rPr>
            <m:sty m:val="p"/>
          </m:rPr>
          <m:t>−</m:t>
        </m:r>
        <m:r>
          <m:rPr>
            <m:sty m:val="i"/>
          </m:rPr>
          <m:t>π</m:t>
        </m:r>
        <m:d>
          <m:dPr>
            <m:begChr m:val="("/>
            <m:endChr m:val=")"/>
            <m:ctrlPr>
              <w:rPr>
                <w:rFonts w:ascii="Cambria Math" w:hAnsi="Cambria Math"/>
              </w:rPr>
            </m:ctrlPr>
          </m:dPr>
          <m:e>
            <m:r>
              <m:rPr>
                <m:sty m:val="i"/>
              </m:rPr>
              <m:t>J</m:t>
            </m:r>
            <m:d>
              <m:dPr>
                <m:begChr m:val="("/>
                <m:endChr m:val=")"/>
                <m:ctrlPr>
                  <w:rPr>
                    <w:rFonts w:ascii="Cambria Math" w:hAnsi="Cambria Math"/>
                  </w:rPr>
                </m:ctrlPr>
              </m:dPr>
              <m:e>
                <m:sSup>
                  <m:sSupPr/>
                  <m:e>
                    <m:r>
                      <m:rPr>
                        <m:sty m:val="i"/>
                      </m:rPr>
                      <m:t>p</m:t>
                    </m:r>
                  </m:e>
                  <m:sup>
                    <m:r>
                      <m:rPr>
                        <m:sty m:val="i"/>
                      </m:rPr>
                      <m:t>′</m:t>
                    </m:r>
                  </m:sup>
                </m:sSup>
              </m:e>
            </m:d>
          </m:e>
        </m:d>
      </m:oMath>
      <w:r>
        <w:rPr/>
        <w:t xml:space="preserve">.</w:t>
      </w:r>
    </w:p>
    <w:p>
      <w:pPr>
        <w:spacing w:line="271" w:before="330" w:lineRule="auto"/>
      </w:pPr>
      <w:r>
        <w:rPr>
          <w:rFonts w:eastAsia="Georgia" w:cs="Georgia" w:ascii="Georgia" w:hAnsi="Georgia"/>
          <w:b/>
          <w:sz w:val="42"/>
        </w:rPr>
        <w:t xml:space="preserve">G. Méthode générale.</w:t>
      </w:r>
    </w:p>
    <w:p>
      <w:pPr>
        <w:spacing w:after="220" w:lineRule="auto"/>
      </w:pPr>
      <w:r>
        <w:rPr>
          <w:rFonts w:eastAsia="Georgia" w:cs="Georgia" w:ascii="Georgia" w:hAnsi="Georgia"/>
        </w:rPr>
        <w:t xml:space="preserve">On se place dans le cas général, sans disposer d'information sur la stabilité et la multiplicité des racines de </w:t>
      </w:r>
      <m:oMath>
        <m:r>
          <m:rPr>
            <m:sty m:val="i"/>
          </m:rPr>
          <m:t>p</m:t>
        </m:r>
      </m:oMath>
      <w:r>
        <w:rPr>
          <w:rFonts w:eastAsia="Georgia" w:cs="Georgia" w:ascii="Georgia" w:hAnsi="Georgia"/>
        </w:rPr>
        <w:t xml:space="preserve">, et on cherche à calculer </w:t>
      </w:r>
      <m:oMath>
        <m:r>
          <m:rPr>
            <m:sty m:val="i"/>
          </m:rPr>
          <m:t>σ</m:t>
        </m:r>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On construit les deux polynômes </w:t>
      </w:r>
      <m:oMath>
        <m:r>
          <m:rPr>
            <m:sty m:val="i"/>
          </m:rPr>
          <m:t>f</m:t>
        </m:r>
      </m:oMath>
      <w:r>
        <w:rPr/>
        <w:t xml:space="preserve"> et </w:t>
      </w:r>
      <m:oMath>
        <m:r>
          <m:rPr>
            <m:sty m:val="i"/>
          </m:rPr>
          <m:t>g</m:t>
        </m:r>
      </m:oMath>
      <w:r>
        <w:rPr>
          <w:rFonts w:eastAsia="Georgia" w:cs="Georgia" w:ascii="Georgia" w:hAnsi="Georgia"/>
        </w:rPr>
        <w:t xml:space="preserve"> vérifiant </w:t>
      </w:r>
      <m:oMath>
        <m:r>
          <m:rPr>
            <m:sty m:val="i"/>
          </m:rPr>
          <m:t>f</m:t>
        </m:r>
        <m:r>
          <m:rPr>
            <m:sty m:val="p"/>
          </m:rPr>
          <m:t>=</m:t>
        </m:r>
        <m:r>
          <m:rPr>
            <m:sty m:val="i"/>
          </m:rPr>
          <m:t>p</m:t>
        </m:r>
        <m:r>
          <m:rPr>
            <m:sty m:val="p"/>
          </m:rPr>
          <m:t>∧</m:t>
        </m:r>
        <m:sSub>
          <m:sSubPr/>
          <m:e>
            <m:r>
              <m:rPr>
                <m:sty m:val="i"/>
              </m:rPr>
              <m:t>p</m:t>
            </m:r>
          </m:e>
          <m:sub>
            <m:r>
              <m:rPr>
                <m:sty m:val="p"/>
              </m:rPr>
              <m:t>0</m:t>
            </m:r>
          </m:sub>
        </m:sSub>
      </m:oMath>
      <w:r>
        <w:rPr/>
        <w:t xml:space="preserve"> et </w:t>
      </w:r>
      <m:oMath>
        <m:r>
          <m:rPr>
            <m:sty m:val="i"/>
          </m:rPr>
          <m:t>p</m:t>
        </m:r>
        <m:r>
          <m:rPr>
            <m:sty m:val="p"/>
          </m:rPr>
          <m:t>=</m:t>
        </m:r>
        <m:r>
          <m:rPr>
            <m:sty m:val="i"/>
          </m:rPr>
          <m:t>f</m:t>
        </m:r>
        <m:r>
          <m:rPr>
            <m:sty m:val="i"/>
          </m:rPr>
          <m:t>g</m:t>
        </m:r>
      </m:oMath>
      <w:r>
        <w:rPr/>
        <w:t xml:space="preserve">.</w:t>
      </w:r>
      <w:r>
        <w:rPr/>
        <w:br w:type="textWrapping"/>
      </w:r>
      <m:oMath>
        <m:r>
          <m:rPr>
            <m:sty m:val="b"/>
          </m:rPr>
          <m:t>2</m:t>
        </m:r>
        <m:r>
          <m:rPr>
            <m:sty m:val="b"/>
          </m:rPr>
          <m:t>7</m:t>
        </m:r>
        <m:r>
          <m:rPr>
            <m:sty m:val="p"/>
          </m:rPr>
          <m:t>▹</m:t>
        </m:r>
      </m:oMath>
      <w:r>
        <w:rPr/>
        <w:t xml:space="preserve"> Montrer que </w:t>
      </w:r>
      <m:oMath>
        <m:r>
          <m:rPr>
            <m:sty m:val="i"/>
          </m:rPr>
          <m:t>σ</m:t>
        </m:r>
        <m:r>
          <m:rPr>
            <m:sty m:val="p"/>
          </m:rPr>
          <m:t>(</m:t>
        </m:r>
        <m:r>
          <m:rPr>
            <m:sty m:val="i"/>
          </m:rPr>
          <m:t>g</m:t>
        </m:r>
        <m:r>
          <m:rPr>
            <m:sty m:val="p"/>
          </m:rPr>
          <m:t>)</m:t>
        </m:r>
        <m:r>
          <m:rPr>
            <m:sty m:val="p"/>
          </m:rPr>
          <m:t>=</m:t>
        </m:r>
        <m:r>
          <m:rPr>
            <m:sty m:val="i"/>
          </m:rPr>
          <m:t>π</m:t>
        </m:r>
        <m:r>
          <m:rPr>
            <m:sty m:val="p"/>
          </m:rPr>
          <m:t>(</m:t>
        </m:r>
        <m:r>
          <m:rPr>
            <m:sty m:val="i"/>
          </m:rPr>
          <m:t>J</m:t>
        </m:r>
        <m:r>
          <m:rPr>
            <m:sty m:val="p"/>
          </m:rPr>
          <m:t>(</m:t>
        </m:r>
        <m:r>
          <m:rPr>
            <m:sty m:val="i"/>
          </m:rPr>
          <m:t>g</m:t>
        </m:r>
        <m:r>
          <m:rPr>
            <m:sty m:val="p"/>
          </m:rPr>
          <m:t>)</m:t>
        </m:r>
        <m:r>
          <m:rPr>
            <m:sty m:val="p"/>
          </m:rPr>
          <m:t>)</m:t>
        </m:r>
      </m:oMath>
      <w:r>
        <w:rPr/>
        <w:t xml:space="preserve">.</w:t>
      </w:r>
      <w:r>
        <w:rPr/>
        <w:br w:type="textWrapping"/>
      </w:r>
      <w:r>
        <w:rPr>
          <w:rFonts w:eastAsia="Georgia" w:cs="Georgia" w:ascii="Georgia" w:hAnsi="Georgia"/>
        </w:rPr>
        <w:t xml:space="preserve">28 Proposer une méthode permettant de construire un nombre fini (éventuellement nul) de polynômes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ℓ</m:t>
            </m:r>
          </m:sub>
        </m:sSub>
      </m:oMath>
      <w:r>
        <w:rPr>
          <w:rFonts w:eastAsia="Georgia" w:cs="Georgia" w:ascii="Georgia" w:hAnsi="Georgia"/>
        </w:rPr>
        <w:t xml:space="preserve">, dont les racines sont stables et de multiplicité 1 , tels que </w:t>
      </w:r>
      <m:oMath>
        <m:r>
          <m:rPr>
            <m:sty m:val="i"/>
          </m:rPr>
          <m:t>f</m:t>
        </m:r>
        <m:r>
          <m:rPr>
            <m:sty m:val="p"/>
          </m:rPr>
          <m:t>=</m:t>
        </m:r>
        <m:sSub>
          <m:sSubPr/>
          <m:e>
            <m:r>
              <m:rPr>
                <m:sty m:val="i"/>
              </m:rPr>
              <m:t>g</m:t>
            </m:r>
          </m:e>
          <m:sub>
            <m:r>
              <m:rPr>
                <m:sty m:val="p"/>
              </m:rPr>
              <m:t>1</m:t>
            </m:r>
          </m:sub>
        </m:sSub>
        <m:sSub>
          <m:sSubPr/>
          <m:e>
            <m:r>
              <m:rPr>
                <m:sty m:val="i"/>
              </m:rPr>
              <m:t>g</m:t>
            </m:r>
          </m:e>
          <m:sub>
            <m:r>
              <m:rPr>
                <m:sty m:val="p"/>
              </m:rPr>
              <m:t>2</m:t>
            </m:r>
          </m:sub>
        </m:sSub>
        <m:r>
          <m:rPr>
            <m:sty m:val="p"/>
          </m:rPr>
          <m:t>⋯</m:t>
        </m:r>
        <m:sSub>
          <m:sSubPr/>
          <m:e>
            <m:r>
              <m:rPr>
                <m:sty m:val="i"/>
              </m:rPr>
              <m:t>g</m:t>
            </m:r>
          </m:e>
          <m:sub>
            <m:r>
              <m:rPr>
                <m:sty m:val="i"/>
              </m:rPr>
              <m:t>ℓ</m:t>
            </m:r>
          </m:sub>
        </m:sSub>
      </m:oMath>
      <w:r>
        <w:rPr/>
        <w:t xml:space="preserve">. Exprimer </w:t>
      </w:r>
      <m:oMath>
        <m:r>
          <m:rPr>
            <m:sty m:val="i"/>
          </m:rPr>
          <m:t>σ</m:t>
        </m:r>
        <m:r>
          <m:rPr>
            <m:sty m:val="p"/>
          </m:rPr>
          <m:t>(</m:t>
        </m:r>
        <m:r>
          <m:rPr>
            <m:sty m:val="i"/>
          </m:rPr>
          <m:t>p</m:t>
        </m:r>
        <m:r>
          <m:rPr>
            <m:sty m:val="p"/>
          </m:rPr>
          <m:t>)</m:t>
        </m:r>
      </m:oMath>
      <w:r>
        <w:rPr>
          <w:rFonts w:eastAsia="Georgia" w:cs="Georgia" w:ascii="Georgia" w:hAnsi="Georgia"/>
        </w:rPr>
        <w:t xml:space="preserve"> à l'aide de </w:t>
      </w:r>
      <m:oMath>
        <m:r>
          <m:rPr>
            <m:sty m:val="i"/>
          </m:rPr>
          <m:t>n</m:t>
        </m:r>
        <m:r>
          <m:rPr>
            <m:sty m:val="p"/>
          </m:rPr>
          <m:t>,</m:t>
        </m:r>
        <m:r>
          <m:rPr>
            <m:sty m:val="p"/>
          </m:rPr>
          <m:t>deg</m:t>
        </m:r>
        <m:r>
          <m:rPr>
            <m:sty m:val="i"/>
          </m:rPr>
          <m:t>g</m:t>
        </m:r>
        <m:r>
          <m:rPr>
            <m:sty m:val="p"/>
          </m:rPr>
          <m:t>,</m:t>
        </m:r>
        <m:r>
          <m:rPr>
            <m:sty m:val="i"/>
          </m:rPr>
          <m:t>π</m:t>
        </m:r>
        <m:r>
          <m:rPr>
            <m:sty m:val="p"/>
          </m:rPr>
          <m:t>(</m:t>
        </m:r>
        <m:r>
          <m:rPr>
            <m:sty m:val="i"/>
          </m:rPr>
          <m:t>J</m:t>
        </m:r>
        <m:r>
          <m:rPr>
            <m:sty m:val="p"/>
          </m:rPr>
          <m:t>(</m:t>
        </m:r>
        <m:r>
          <m:rPr>
            <m:sty m:val="i"/>
          </m:rPr>
          <m:t>g</m:t>
        </m:r>
        <m:r>
          <m:rPr>
            <m:sty m:val="p"/>
          </m:rPr>
          <m:t>)</m:t>
        </m:r>
        <m:r>
          <m:rPr>
            <m:sty m:val="p"/>
          </m:rPr>
          <m:t>)</m:t>
        </m:r>
        <m:r>
          <m:rPr>
            <m:sty m:val="p"/>
          </m:rPr>
          <m:t>,</m:t>
        </m:r>
        <m:r>
          <m:rPr>
            <m:sty m:val="i"/>
          </m:rPr>
          <m:t>ℓ</m:t>
        </m:r>
        <m:r>
          <m:rPr>
            <m:sty m:val="p"/>
          </m:rPr>
          <m:t>,</m:t>
        </m:r>
        <m:r>
          <m:rPr>
            <m:sty m:val="i"/>
          </m:rPr>
          <m:t>π</m:t>
        </m:r>
        <m:r>
          <m:rPr>
            <m:sty m:val="p"/>
          </m:rPr>
          <m:t>(</m:t>
        </m:r>
        <m:r>
          <m:rPr>
            <m:sty m:val="i"/>
          </m:rPr>
          <m:t>J</m:t>
        </m:r>
        <m:r>
          <m:rPr>
            <m:sty m:val="p"/>
          </m:rPr>
          <m:t>(</m:t>
        </m:r>
        <m:r>
          <m:rPr>
            <m:sty m:val="i"/>
          </m:rPr>
          <m:t>g</m:t>
        </m:r>
        <m:r>
          <m:rPr>
            <m:sty m:val="p"/>
          </m:rPr>
          <m:t>)</m:t>
        </m:r>
        <m:r>
          <m:rPr>
            <m:sty m:val="p"/>
          </m:rPr>
          <m:t>)</m:t>
        </m:r>
      </m:oMath>
      <w:r>
        <w:rPr/>
        <w:t xml:space="preserve"> ainsi que </w:t>
      </w:r>
      <m:oMath>
        <m:r>
          <m:rPr>
            <m:sty m:val="i"/>
          </m:rPr>
          <m:t>π</m:t>
        </m:r>
        <m:d>
          <m:dPr>
            <m:begChr m:val="("/>
            <m:endChr m:val=")"/>
            <m:ctrlPr>
              <w:rPr>
                <w:rFonts w:ascii="Cambria Math" w:hAnsi="Cambria Math"/>
              </w:rPr>
            </m:ctrlPr>
          </m:dPr>
          <m:e>
            <m:r>
              <m:rPr>
                <m:sty m:val="i"/>
              </m:rPr>
              <m:t>J</m:t>
            </m:r>
            <m:d>
              <m:dPr>
                <m:begChr m:val="("/>
                <m:endChr m:val=")"/>
                <m:ctrlPr>
                  <w:rPr>
                    <w:rFonts w:ascii="Cambria Math" w:hAnsi="Cambria Math"/>
                  </w:rPr>
                </m:ctrlPr>
              </m:dPr>
              <m:e>
                <m:sSubSup>
                  <m:sSubSupPr/>
                  <m:e>
                    <m:r>
                      <m:rPr>
                        <m:sty m:val="i"/>
                      </m:rPr>
                      <m:t>g</m:t>
                    </m:r>
                  </m:e>
                  <m:sub>
                    <m:r>
                      <m:rPr>
                        <m:sty m:val="p"/>
                      </m:rPr>
                      <m:t>1</m:t>
                    </m:r>
                  </m:sub>
                  <m:sup>
                    <m:r>
                      <m:rPr>
                        <m:sty m:val="i"/>
                      </m:rPr>
                      <m:t>′</m:t>
                    </m:r>
                  </m:sup>
                </m:sSubSup>
              </m:e>
            </m:d>
          </m:e>
        </m:d>
        <m:r>
          <m:rPr>
            <m:sty m:val="p"/>
          </m:rPr>
          <m:t>,</m:t>
        </m:r>
        <m:r>
          <m:rPr>
            <m:sty m:val="p"/>
          </m:rPr>
          <m:t>…</m:t>
        </m:r>
        <m:r>
          <m:rPr>
            <m:sty m:val="p"/>
          </m:rPr>
          <m:t>,</m:t>
        </m:r>
        <m:r>
          <m:rPr>
            <m:sty m:val="i"/>
          </m:rPr>
          <m:t>π</m:t>
        </m:r>
        <m:d>
          <m:dPr>
            <m:begChr m:val="("/>
            <m:endChr m:val=")"/>
            <m:ctrlPr>
              <w:rPr>
                <w:rFonts w:ascii="Cambria Math" w:hAnsi="Cambria Math"/>
              </w:rPr>
            </m:ctrlPr>
          </m:dPr>
          <m:e>
            <m:r>
              <m:rPr>
                <m:sty m:val="i"/>
              </m:rPr>
              <m:t>J</m:t>
            </m:r>
            <m:d>
              <m:dPr>
                <m:begChr m:val="("/>
                <m:endChr m:val=")"/>
                <m:ctrlPr>
                  <w:rPr>
                    <w:rFonts w:ascii="Cambria Math" w:hAnsi="Cambria Math"/>
                  </w:rPr>
                </m:ctrlPr>
              </m:dPr>
              <m:e>
                <m:sSubSup>
                  <m:sSubSupPr/>
                  <m:e>
                    <m:r>
                      <m:rPr>
                        <m:sty m:val="i"/>
                      </m:rPr>
                      <m:t>g</m:t>
                    </m:r>
                  </m:e>
                  <m:sub>
                    <m:r>
                      <m:rPr>
                        <m:sty m:val="i"/>
                      </m:rPr>
                      <m:t>ℓ</m:t>
                    </m:r>
                  </m:sub>
                  <m:sup>
                    <m:r>
                      <m:rPr>
                        <m:sty m:val="i"/>
                      </m:rPr>
                      <m:t>′</m:t>
                    </m:r>
                  </m:sup>
                </m:sSubSup>
              </m:e>
            </m:d>
          </m:e>
        </m:d>
      </m:oMath>
      <w:r>
        <w:rPr/>
        <w:t xml:space="preserve">.</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