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2018</w:t>
      </w:r>
    </w:p>
    <w:p>
      <w:pPr>
        <w:spacing w:line="271" w:before="330" w:lineRule="auto"/>
      </w:pPr>
      <w:r>
        <w:rPr>
          <w:rFonts w:eastAsia="Georgia" w:cs="Georgia" w:ascii="Georgia" w:hAnsi="Georgia"/>
          <w:b/>
          <w:sz w:val="42"/>
        </w:rPr>
        <w:t xml:space="preserve">PREMIÈRE ÉPREUVE DE MATHÉMATIQUES</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rFonts w:eastAsia="Georgia" w:cs="Georgia" w:ascii="Georgia" w:hAnsi="Georgia"/>
          <w:b/>
          <w:sz w:val="42"/>
        </w:rPr>
        <w:t xml:space="preserve">MATHÉMATIQUES I - MP</w:t>
      </w:r>
    </w:p>
    <w:p>
      <w:pPr>
        <w:spacing w:after="220" w:lineRule="auto"/>
        <w:ind w:left="660"/>
      </w:pPr>
      <w:r>
        <w:rPr>
          <w:rFonts w:eastAsia="Georgia" w:cs="Georgia" w:ascii="Georgia" w:hAnsi="Georgia"/>
          <w:color w:val="666666"/>
        </w:rPr>
        <w:t xml:space="preserve">L'énoncé de cette épreuve comporte 5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Le but de ce problème est d'étudier quelques applications probabilistes du lemme de sous-additivité de Fekete et du théorème de Erdös-Szekeres.</w:t>
      </w:r>
    </w:p>
    <w:p>
      <w:pPr>
        <w:spacing w:after="220" w:lineRule="auto"/>
      </w:pPr>
      <w:r>
        <w:rPr>
          <w:rFonts w:eastAsia="Georgia" w:cs="Georgia" w:ascii="Georgia" w:hAnsi="Georgia"/>
        </w:rPr>
        <w:t xml:space="preserve">Dans tout le problème, ( </w:t>
      </w:r>
      <m:oMath>
        <m:r>
          <m:rPr>
            <m:sty m:val="p"/>
          </m:rPr>
          <m:t>Ω</m:t>
        </m:r>
        <m:r>
          <m:rPr>
            <m:sty m:val="p"/>
          </m:rPr>
          <m:t>,</m:t>
        </m:r>
        <m:r>
          <m:rPr>
            <m:scr m:val="script"/>
          </m:rPr>
          <m:t>A</m:t>
        </m:r>
        <m:r>
          <m:rPr>
            <m:sty m:val="p"/>
          </m:rPr>
          <m:t>,</m:t>
        </m:r>
        <m:r>
          <m:rPr>
            <m:sty m:val="i"/>
          </m:rPr>
          <m:t>P</m:t>
        </m:r>
      </m:oMath>
      <w:r>
        <w:rPr>
          <w:rFonts w:eastAsia="Georgia" w:cs="Georgia" w:ascii="Georgia" w:hAnsi="Georgia"/>
        </w:rPr>
        <w:t xml:space="preserve"> ) désigne un espace probabilisé. On note </w:t>
      </w:r>
      <m:oMath>
        <m:r>
          <m:rPr>
            <m:sty m:val="i"/>
          </m:rPr>
          <m:t>P</m:t>
        </m:r>
        <m:r>
          <m:rPr>
            <m:sty m:val="p"/>
          </m:rPr>
          <m:t>(</m:t>
        </m:r>
        <m:r>
          <m:rPr>
            <m:sty m:val="i"/>
          </m:rPr>
          <m:t>A</m:t>
        </m:r>
        <m:r>
          <m:rPr>
            <m:sty m:val="p"/>
          </m:rPr>
          <m:t>)</m:t>
        </m:r>
      </m:oMath>
      <w:r>
        <w:rPr>
          <w:rFonts w:eastAsia="Georgia" w:cs="Georgia" w:ascii="Georgia" w:hAnsi="Georgia"/>
        </w:rPr>
        <w:t xml:space="preserve"> la probabilité d'un événement </w:t>
      </w:r>
      <m:oMath>
        <m:r>
          <m:rPr>
            <m:sty m:val="i"/>
          </m:rPr>
          <m:t>A</m:t>
        </m:r>
      </m:oMath>
      <w:r>
        <w:rPr/>
        <w:t xml:space="preserve"> et on note </w:t>
      </w:r>
      <m:oMath>
        <m:r>
          <m:rPr>
            <m:sty m:val="p"/>
          </m:rPr>
          <m:t>E</m:t>
        </m:r>
        <m:r>
          <m:rPr>
            <m:sty m:val="p"/>
          </m:rPr>
          <m:t>(</m:t>
        </m:r>
        <m:r>
          <m:rPr>
            <m:sty m:val="i"/>
          </m:rPr>
          <m:t>X</m:t>
        </m:r>
        <m:r>
          <m:rPr>
            <m:sty m:val="p"/>
          </m:rPr>
          <m:t>)</m:t>
        </m:r>
      </m:oMath>
      <w:r>
        <w:rPr>
          <w:rFonts w:eastAsia="Georgia" w:cs="Georgia" w:ascii="Georgia" w:hAnsi="Georgia"/>
        </w:rPr>
        <w:t xml:space="preserve"> l'espérance (si elle existe) d'une variable aléatoire réelle discrète </w:t>
      </w:r>
      <m:oMath>
        <m:r>
          <m:rPr>
            <m:sty m:val="i"/>
          </m:rPr>
          <m:t>X</m:t>
        </m:r>
      </m:oMath>
      <w:r>
        <w:rPr>
          <w:rFonts w:eastAsia="Georgia" w:cs="Georgia" w:ascii="Georgia" w:hAnsi="Georgia"/>
        </w:rPr>
        <w:t xml:space="preserve"> définie sur ( </w:t>
      </w:r>
      <m:oMath>
        <m:r>
          <m:rPr>
            <m:sty m:val="p"/>
          </m:rPr>
          <m:t>Ω</m:t>
        </m:r>
        <m:r>
          <m:rPr>
            <m:sty m:val="p"/>
          </m:rPr>
          <m:t>,</m:t>
        </m:r>
        <m:r>
          <m:rPr>
            <m:scr m:val="script"/>
          </m:rPr>
          <m:t>A</m:t>
        </m:r>
        <m:r>
          <m:rPr>
            <m:sty m:val="p"/>
          </m:rPr>
          <m:t>,</m:t>
        </m:r>
        <m:r>
          <m:rPr>
            <m:sty m:val="i"/>
          </m:rPr>
          <m:t>P</m:t>
        </m:r>
      </m:oMath>
      <w:r>
        <w:rPr/>
        <w:t xml:space="preserve"> ).</w:t>
      </w:r>
    </w:p>
    <w:p>
      <w:pPr>
        <w:spacing w:line="271" w:before="330" w:lineRule="auto"/>
      </w:pPr>
      <w:r>
        <w:rPr>
          <w:rFonts w:eastAsia="Georgia" w:cs="Georgia" w:ascii="Georgia" w:hAnsi="Georgia"/>
          <w:b/>
          <w:sz w:val="42"/>
        </w:rPr>
        <w:t xml:space="preserve">A. Préliminaires</w:t>
      </w:r>
    </w:p>
    <w:p>
      <w:pPr>
        <w:spacing w:after="220" w:lineRule="auto"/>
      </w:pPr>
      <w:r>
        <w:rPr>
          <w:rFonts w:eastAsia="Georgia" w:cs="Georgia" w:ascii="Georgia" w:hAnsi="Georgia"/>
        </w:rPr>
        <w:t xml:space="preserve">Les deux questions de cette partie sont indépendantes.</w:t>
      </w:r>
      <w:r>
        <w:rPr/>
        <w:br w:type="textWrapping"/>
      </w:r>
      <w:r>
        <w:rPr/>
        <w:t xml:space="preserve">Soit </w:t>
      </w:r>
      <m:oMath>
        <m:r>
          <m:rPr>
            <m:sty m:val="i"/>
          </m:rPr>
          <m:t>n</m:t>
        </m:r>
      </m:oMath>
      <w:r>
        <w:rPr/>
        <w:t xml:space="preserve"> un entier naturel non nul.</w:t>
      </w:r>
    </w:p>
    <w:p>
      <w:pPr>
        <w:numPr>
          <w:ilvl w:val="0"/>
          <w:numId w:val="1"/>
        </w:numPr>
        <w:spacing w:lineRule="auto"/>
      </w:pPr>
      <w:r>
        <w:rPr>
          <w:rFonts w:eastAsia="Georgia" w:cs="Georgia" w:ascii="Georgia" w:hAnsi="Georgia"/>
        </w:rPr>
        <w:t xml:space="preserve">Montrer que pour toute variable aléatoire </w:t>
      </w:r>
      <m:oMath>
        <m:r>
          <m:rPr>
            <m:sty m:val="i"/>
          </m:rPr>
          <m:t>X</m:t>
        </m:r>
      </m:oMath>
      <w:r>
        <w:rPr>
          <w:rFonts w:eastAsia="Georgia" w:cs="Georgia" w:ascii="Georgia" w:hAnsi="Georgia"/>
        </w:rPr>
        <w:t xml:space="preserve"> réelle à valeurs dans </w:t>
      </w:r>
      <m:oMath>
        <m:r>
          <m:rPr>
            <m:sty m:val="p"/>
          </m:rPr>
          <m:t>{</m:t>
        </m:r>
        <m:r>
          <m:rPr>
            <m:sty m:val="p"/>
          </m:rPr>
          <m:t>1</m:t>
        </m:r>
        <m:r>
          <m:rPr>
            <m:sty m:val="p"/>
          </m:rPr>
          <m:t>,</m:t>
        </m:r>
        <m:r>
          <m:rPr>
            <m:sty m:val="p"/>
          </m:rPr>
          <m:t>…</m:t>
        </m:r>
        <m:r>
          <m:rPr>
            <m:sty m:val="p"/>
          </m:rPr>
          <m:t>,</m:t>
        </m:r>
        <m:r>
          <m:rPr>
            <m:sty m:val="i"/>
          </m:rPr>
          <m:t>n</m:t>
        </m:r>
        <m:r>
          <m:rPr>
            <m:sty m:val="p"/>
          </m:rPr>
          <m:t>}</m:t>
        </m:r>
      </m:oMath>
      <w:r>
        <w:rPr/>
        <w:t xml:space="preserve"> et pour tout </w:t>
      </w:r>
      <m:oMath>
        <m:r>
          <m:rPr>
            <m:sty m:val="i"/>
          </m:rPr>
          <m:t>m</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w:t>
      </w:r>
    </w:p>
    <w:p>
      <w:pPr>
        <w:spacing w:after="220" w:lineRule="auto"/>
      </w:pPr>
      <m:oMathPara>
        <m:oMath>
          <m:r>
            <m:rPr>
              <m:sty m:val="p"/>
            </m:rPr>
            <m:t>E</m:t>
          </m:r>
          <m:r>
            <m:rPr>
              <m:sty m:val="p"/>
            </m:rPr>
            <m:t>(</m:t>
          </m:r>
          <m:r>
            <m:rPr>
              <m:sty m:val="i"/>
            </m:rPr>
            <m:t>X</m:t>
          </m:r>
          <m:r>
            <m:rPr>
              <m:sty m:val="p"/>
            </m:rPr>
            <m:t>)</m:t>
          </m:r>
          <m:r>
            <m:rPr>
              <m:sty m:val="p"/>
            </m:rPr>
            <m:t>⩽</m:t>
          </m:r>
          <m:r>
            <m:rPr>
              <m:sty m:val="i"/>
            </m:rPr>
            <m:t>m</m:t>
          </m:r>
          <m:r>
            <m:rPr>
              <m:sty m:val="p"/>
            </m:rPr>
            <m:t>−</m:t>
          </m:r>
          <m:r>
            <m:rPr>
              <m:sty m:val="p"/>
            </m:rPr>
            <m:t>1</m:t>
          </m:r>
          <m:r>
            <m:rPr>
              <m:sty m:val="p"/>
            </m:rPr>
            <m:t>+</m:t>
          </m:r>
          <m:r>
            <m:rPr>
              <m:sty m:val="i"/>
            </m:rPr>
            <m:t>n</m:t>
          </m:r>
          <m:r>
            <m:rPr>
              <m:sty m:val="i"/>
            </m:rPr>
            <m:t>P</m:t>
          </m:r>
          <m:r>
            <m:rPr>
              <m:sty m:val="p"/>
            </m:rPr>
            <m:t>(</m:t>
          </m:r>
          <m:r>
            <m:rPr>
              <m:sty m:val="i"/>
            </m:rPr>
            <m:t>X</m:t>
          </m:r>
          <m:r>
            <m:rPr>
              <m:sty m:val="p"/>
            </m:rPr>
            <m:t>⩾</m:t>
          </m:r>
          <m:r>
            <m:rPr>
              <m:sty m:val="i"/>
            </m:rPr>
            <m:t>m</m:t>
          </m:r>
          <m:r>
            <m:rPr>
              <m:sty m:val="p"/>
            </m:rPr>
            <m:t>)</m:t>
          </m:r>
          <m:r>
            <m:rPr>
              <m:sty m:val="p"/>
            </m:rPr>
            <m:t>.</m:t>
          </m:r>
        </m:oMath>
      </m:oMathPara>
    </w:p>
    <w:p>
      <w:pPr>
        <w:numPr>
          <w:ilvl w:val="0"/>
          <w:numId w:val="2"/>
        </w:numPr>
        <w:spacing w:lineRule="auto"/>
      </w:pPr>
      <w:r>
        <w:rPr>
          <w:rFonts w:eastAsia="Georgia" w:cs="Georgia" w:ascii="Georgia" w:hAnsi="Georgia"/>
        </w:rPr>
        <w:t xml:space="preserve">À l'aide d'une comparaison entre une somme et une intégrale, montrer que</w:t>
      </w:r>
    </w:p>
    <w:p>
      <w:pPr>
        <w:spacing w:after="220" w:lineRule="auto"/>
      </w:pPr>
      <m:oMathPara>
        <m:oMath>
          <m:r>
            <m:rPr>
              <m:sty m:val="i"/>
            </m:rPr>
            <m:t>n</m:t>
          </m:r>
          <m:r>
            <m:rPr>
              <m:sty m:val="p"/>
            </m:rPr>
            <m:t>ln</m:t>
          </m:r>
          <m:r>
            <m:rPr>
              <m:sty m:val="p"/>
            </m:rPr>
            <m:t>⁡</m:t>
          </m:r>
          <m:r>
            <m:rPr>
              <m:sty m:val="p"/>
            </m:rPr>
            <m:t>(</m:t>
          </m:r>
          <m:r>
            <m:rPr>
              <m:sty m:val="i"/>
            </m:rPr>
            <m:t>n</m:t>
          </m:r>
          <m:r>
            <m:rPr>
              <m:sty m:val="p"/>
            </m:rPr>
            <m:t>)</m:t>
          </m:r>
          <m:r>
            <m:rPr>
              <m:sty m:val="p"/>
            </m:rPr>
            <m:t>−</m:t>
          </m:r>
          <m:r>
            <m:rPr>
              <m:sty m:val="i"/>
            </m:rPr>
            <m:t>n</m:t>
          </m:r>
          <m:r>
            <m:rPr>
              <m:sty m:val="p"/>
            </m:rPr>
            <m:t>+</m:t>
          </m:r>
          <m:r>
            <m:rPr>
              <m:sty m:val="p"/>
            </m:rPr>
            <m:t>1</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ln</m:t>
          </m:r>
          <m:r>
            <m:rPr>
              <m:sty m:val="p"/>
            </m:rPr>
            <m:t>⁡</m:t>
          </m:r>
          <m:r>
            <m:rPr>
              <m:sty m:val="p"/>
            </m:rPr>
            <m:t>(</m:t>
          </m:r>
          <m:r>
            <m:rPr>
              <m:sty m:val="i"/>
            </m:rPr>
            <m:t>k</m:t>
          </m:r>
          <m:r>
            <m:rPr>
              <m:sty m:val="p"/>
            </m:rPr>
            <m:t>)</m:t>
          </m:r>
          <m:r>
            <m:rPr>
              <m:sty m:val="p"/>
            </m:rPr>
            <m:t>.</m:t>
          </m:r>
        </m:oMath>
      </m:oMathPara>
    </w:p>
    <w:p>
      <w:pPr>
        <w:spacing w:after="220" w:lineRule="auto"/>
      </w:pPr>
      <w:r>
        <w:rPr>
          <w:rFonts w:eastAsia="Georgia" w:cs="Georgia" w:ascii="Georgia" w:hAnsi="Georgia"/>
        </w:rPr>
        <w:t xml:space="preserve">En déduire l'inégalité</w:t>
      </w:r>
    </w:p>
    <w:p>
      <w:pPr>
        <w:spacing w:after="220" w:lineRule="auto"/>
      </w:pPr>
      <m:oMathPara>
        <m:oMath>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i"/>
                        </m:rPr>
                        <m:t>e</m:t>
                      </m:r>
                    </m:den>
                  </m:f>
                </m:e>
              </m:d>
            </m:e>
            <m:sup>
              <m:r>
                <m:rPr>
                  <m:sty m:val="i"/>
                </m:rPr>
                <m:t>n</m:t>
              </m:r>
            </m:sup>
          </m:sSup>
          <m:r>
            <m:rPr>
              <m:sty m:val="p"/>
            </m:rPr>
            <m:t>⩽</m:t>
          </m:r>
          <m:r>
            <m:rPr>
              <m:sty m:val="i"/>
            </m:rPr>
            <m:t>n</m:t>
          </m:r>
          <m:r>
            <m:rPr>
              <m:sty m:val="p"/>
            </m:rPr>
            <m:t>!</m:t>
          </m:r>
        </m:oMath>
      </m:oMathPara>
    </w:p>
    <w:p>
      <w:pPr>
        <w:spacing w:line="271" w:before="330" w:lineRule="auto"/>
      </w:pPr>
      <w:r>
        <w:rPr>
          <w:rFonts w:eastAsia="Georgia" w:cs="Georgia" w:ascii="Georgia" w:hAnsi="Georgia"/>
          <w:b/>
          <w:sz w:val="42"/>
        </w:rPr>
        <w:t xml:space="preserve">B. Le lemme de sous-additivité de Fekete</w:t>
      </w:r>
    </w:p>
    <w:p>
      <w:pPr>
        <w:spacing w:after="220" w:lineRule="auto"/>
      </w:pPr>
      <w:r>
        <w:rPr/>
        <w:t xml:space="preserve">Soit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réelle bornée. Pour tout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U</m:t>
            </m:r>
          </m:e>
          <m:sub>
            <m:r>
              <m:rPr>
                <m:sty m:val="i"/>
              </m:rPr>
              <m:t>n</m:t>
            </m:r>
          </m:sub>
        </m:sSub>
        <m:r>
          <m:rPr>
            <m:sty m:val="p"/>
          </m:rPr>
          <m:t>=</m:t>
        </m:r>
        <m:d>
          <m:dPr>
            <m:begChr m:val="{"/>
            <m:endChr m:val="}"/>
            <m:ctrlPr>
              <w:rPr>
                <w:rFonts w:ascii="Cambria Math" w:hAnsi="Cambria Math"/>
              </w:rPr>
            </m:ctrlPr>
          </m:dPr>
          <m:e>
            <m:sSub>
              <m:sSubPr/>
              <m:e>
                <m:r>
                  <m:rPr>
                    <m:sty m:val="i"/>
                  </m:rPr>
                  <m:t>u</m:t>
                </m:r>
              </m:e>
              <m:sub>
                <m:r>
                  <m:rPr>
                    <m:sty m:val="i"/>
                  </m:rPr>
                  <m:t>k</m:t>
                </m:r>
              </m:sub>
            </m:sSub>
            <m:r>
              <m:rPr>
                <m:sty m:val="p"/>
              </m:rPr>
              <m:t>;</m:t>
            </m:r>
            <m:r>
              <m:rPr>
                <m:sty m:val="i"/>
              </m:rPr>
              <m:t>k</m:t>
            </m:r>
            <m:r>
              <m:rPr>
                <m:sty m:val="p"/>
              </m:rPr>
              <m:t>⩾</m:t>
            </m:r>
            <m:r>
              <m:rPr>
                <m:sty m:val="i"/>
              </m:rPr>
              <m:t>n</m:t>
            </m:r>
          </m:e>
        </m:d>
      </m:oMath>
      <w:r>
        <w:rPr>
          <w:rFonts w:eastAsia="Georgia" w:cs="Georgia" w:ascii="Georgia" w:hAnsi="Georgia"/>
        </w:rPr>
        <w:t xml:space="preserve">. On définit les suites </w:t>
      </w:r>
      <m:oMath>
        <m:bar>
          <m:barPr/>
          <m:e>
            <m:r>
              <m:rPr>
                <m:sty m:val="i"/>
              </m:rPr>
              <m:t>u</m:t>
            </m:r>
          </m:e>
        </m:bar>
        <m:r>
          <m:rPr>
            <m:sty m:val="p"/>
          </m:rPr>
          <m:t>=</m:t>
        </m:r>
        <m:sSub>
          <m:sSubPr/>
          <m:e>
            <m:d>
              <m:dPr>
                <m:begChr m:val="("/>
                <m:endChr m:val=")"/>
                <m:ctrlPr>
                  <w:rPr>
                    <w:rFonts w:ascii="Cambria Math" w:hAnsi="Cambria Math"/>
                  </w:rPr>
                </m:ctrlPr>
              </m:dPr>
              <m:e>
                <m:sSub>
                  <m:sSubPr/>
                  <m:e>
                    <m:bar>
                      <m:barPr/>
                      <m:e>
                        <m:r>
                          <m:rPr>
                            <m:sty m:val="i"/>
                          </m:rPr>
                          <m:t>u</m:t>
                        </m:r>
                      </m:e>
                    </m:ba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w:t>
      </w:r>
      <m:oMath>
        <m:acc>
          <m:accPr>
            <m:chr m:val="‾"/>
          </m:accPr>
          <m:e>
            <m:r>
              <m:rPr>
                <m:sty m:val="i"/>
              </m:rPr>
              <m:t>u</m:t>
            </m:r>
          </m:e>
        </m:acc>
        <m:r>
          <m:rPr>
            <m:sty m:val="p"/>
          </m:rPr>
          <m:t>=</m:t>
        </m:r>
        <m:sSub>
          <m:sSubPr/>
          <m:e>
            <m:d>
              <m:dPr>
                <m:begChr m:val="("/>
                <m:endChr m:val=")"/>
                <m:ctrlPr>
                  <w:rPr>
                    <w:rFonts w:ascii="Cambria Math" w:hAnsi="Cambria Math"/>
                  </w:rPr>
                </m:ctrlPr>
              </m:dPr>
              <m:e>
                <m:sSub>
                  <m:sSubPr/>
                  <m:e>
                    <m:acc>
                      <m:accPr>
                        <m:chr m:val="‾"/>
                      </m:accPr>
                      <m:e>
                        <m:r>
                          <m:rPr>
                            <m:sty m:val="i"/>
                          </m:rPr>
                          <m:t>u</m:t>
                        </m:r>
                      </m:e>
                    </m:acc>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par les formules</w:t>
      </w:r>
    </w:p>
    <w:p>
      <w:pPr>
        <w:spacing w:after="220" w:lineRule="auto"/>
      </w:pPr>
      <m:oMathPara>
        <m:oMath>
          <m:sSub>
            <m:sSubPr/>
            <m:e>
              <m:bar>
                <m:barPr/>
                <m:e>
                  <m:r>
                    <m:rPr>
                      <m:sty m:val="i"/>
                    </m:rPr>
                    <m:t>u</m:t>
                  </m:r>
                </m:e>
              </m:bar>
            </m:e>
            <m:sub>
              <m:r>
                <m:rPr>
                  <m:sty m:val="i"/>
                </m:rPr>
                <m:t>n</m:t>
              </m:r>
            </m:sub>
          </m:sSub>
          <m:r>
            <m:rPr>
              <m:sty m:val="p"/>
            </m:rPr>
            <m:t>=</m:t>
          </m:r>
          <m:r>
            <m:rPr>
              <m:sty m:val="p"/>
            </m:rPr>
            <m:t>inf</m:t>
          </m:r>
          <m:d>
            <m:dPr>
              <m:begChr m:val="("/>
              <m:endChr m:val=")"/>
              <m:ctrlPr>
                <w:rPr>
                  <w:rFonts w:ascii="Cambria Math" w:hAnsi="Cambria Math"/>
                </w:rPr>
              </m:ctrlPr>
            </m:dPr>
            <m:e>
              <m:sSub>
                <m:sSubPr/>
                <m:e>
                  <m:r>
                    <m:rPr>
                      <m:sty m:val="i"/>
                    </m:rPr>
                    <m:t>U</m:t>
                  </m:r>
                </m:e>
                <m:sub>
                  <m:r>
                    <m:rPr>
                      <m:sty m:val="i"/>
                    </m:rPr>
                    <m:t>n</m:t>
                  </m:r>
                </m:sub>
              </m:sSub>
            </m:e>
          </m:d>
          <m:r>
            <m:rPr>
              <m:sty m:val="p"/>
            </m:rPr>
            <m:t xml:space="preserve"> </m:t>
          </m:r>
          <m:r>
            <m:rPr>
              <m:nor/>
            </m:rPr>
            <m:t> et </m:t>
          </m:r>
          <m:r>
            <m:rPr>
              <m:sty m:val="p"/>
            </m:rPr>
            <m:t xml:space="preserve"> </m:t>
          </m:r>
          <m:sSub>
            <m:sSubPr/>
            <m:e>
              <m:acc>
                <m:accPr>
                  <m:chr m:val="‾"/>
                </m:accPr>
                <m:e>
                  <m:r>
                    <m:rPr>
                      <m:sty m:val="i"/>
                    </m:rPr>
                    <m:t>u</m:t>
                  </m:r>
                </m:e>
              </m:acc>
            </m:e>
            <m:sub>
              <m:r>
                <m:rPr>
                  <m:sty m:val="i"/>
                </m:rPr>
                <m:t>n</m:t>
              </m:r>
            </m:sub>
          </m:sSub>
          <m:r>
            <m:rPr>
              <m:sty m:val="p"/>
            </m:rPr>
            <m:t>=</m:t>
          </m:r>
          <m:r>
            <m:rPr>
              <m:sty m:val="p"/>
            </m:rPr>
            <m:t>sup</m:t>
          </m:r>
          <m:d>
            <m:dPr>
              <m:begChr m:val="("/>
              <m:endChr m:val=")"/>
              <m:ctrlPr>
                <w:rPr>
                  <w:rFonts w:ascii="Cambria Math" w:hAnsi="Cambria Math"/>
                </w:rPr>
              </m:ctrlPr>
            </m:dPr>
            <m:e>
              <m:sSub>
                <m:sSubPr/>
                <m:e>
                  <m:r>
                    <m:rPr>
                      <m:sty m:val="i"/>
                    </m:rPr>
                    <m:t>U</m:t>
                  </m:r>
                </m:e>
                <m:sub>
                  <m:r>
                    <m:rPr>
                      <m:sty m:val="i"/>
                    </m:rPr>
                    <m:t>n</m:t>
                  </m:r>
                </m:sub>
              </m:sSub>
            </m:e>
          </m:d>
          <m:r>
            <m:rPr>
              <m:sty m:val="p"/>
            </m:rPr>
            <m:t>.</m:t>
          </m:r>
        </m:oMath>
      </m:oMathPara>
    </w:p>
    <w:p>
      <w:pPr>
        <w:numPr>
          <w:ilvl w:val="0"/>
          <w:numId w:val="3"/>
        </w:numPr>
        <w:spacing w:lineRule="auto"/>
      </w:pPr>
      <w:r>
        <w:rPr/>
        <w:t xml:space="preserve">Justifier que </w:t>
      </w:r>
      <m:oMath>
        <m:bar>
          <m:barPr/>
          <m:e>
            <m:r>
              <m:rPr>
                <m:sty m:val="i"/>
              </m:rPr>
              <m:t>u</m:t>
            </m:r>
          </m:e>
        </m:bar>
      </m:oMath>
      <w:r>
        <w:rPr/>
        <w:t xml:space="preserve"> et </w:t>
      </w:r>
      <m:oMath>
        <m:acc>
          <m:accPr>
            <m:chr m:val="‾"/>
          </m:accPr>
          <m:e>
            <m:r>
              <m:rPr>
                <m:sty m:val="i"/>
              </m:rPr>
              <m:t>u</m:t>
            </m:r>
          </m:e>
        </m:acc>
      </m:oMath>
      <w:r>
        <w:rPr>
          <w:rFonts w:eastAsia="Georgia" w:cs="Georgia" w:ascii="Georgia" w:hAnsi="Georgia"/>
        </w:rPr>
        <w:t xml:space="preserve"> sont bien définies. Montrer qu'elles sont monotones puis qu'elles convergent.</w:t>
      </w:r>
    </w:p>
    <w:p>
      <w:pPr>
        <w:spacing w:after="220" w:lineRule="auto"/>
      </w:pPr>
      <w:r>
        <w:rPr>
          <w:rFonts w:eastAsia="Georgia" w:cs="Georgia" w:ascii="Georgia" w:hAnsi="Georgia"/>
        </w:rPr>
        <w:t xml:space="preserve">Pour toutes suites réelles </w:t>
      </w:r>
      <m:oMath>
        <m:r>
          <m:rPr>
            <m:sty m:val="i"/>
          </m:rPr>
          <m:t>v</m:t>
        </m:r>
        <m:r>
          <m:rPr>
            <m:sty m:val="p"/>
          </m:rPr>
          <m:t>=</m:t>
        </m:r>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et </w:t>
      </w:r>
      <m:oMath>
        <m:r>
          <m:rPr>
            <m:sty m:val="i"/>
          </m:rPr>
          <m:t>w</m:t>
        </m:r>
        <m:r>
          <m:rPr>
            <m:sty m:val="p"/>
          </m:rPr>
          <m:t>=</m:t>
        </m:r>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on dit que </w:t>
      </w:r>
      <m:oMath>
        <m:r>
          <m:rPr>
            <m:sty m:val="i"/>
          </m:rPr>
          <m:t>v</m:t>
        </m:r>
      </m:oMath>
      <w:r>
        <w:rPr/>
        <w:t xml:space="preserve"> est plus petite que </w:t>
      </w:r>
      <m:oMath>
        <m:r>
          <m:rPr>
            <m:sty m:val="i"/>
          </m:rPr>
          <m:t>w</m:t>
        </m:r>
      </m:oMath>
      <w:r>
        <w:rPr/>
        <w:t xml:space="preserve">, et on note </w:t>
      </w:r>
      <m:oMath>
        <m:r>
          <m:rPr>
            <m:sty m:val="i"/>
          </m:rPr>
          <m:t>v</m:t>
        </m:r>
        <m:r>
          <m:rPr>
            <m:sty m:val="p"/>
          </m:rPr>
          <m:t>≤</m:t>
        </m:r>
        <m:r>
          <m:rPr>
            <m:sty m:val="i"/>
          </m:rPr>
          <m:t>w</m:t>
        </m:r>
      </m:oMath>
      <w:r>
        <w:rPr/>
        <w:t xml:space="preserve">, si pour tout </w:t>
      </w:r>
      <m:oMath>
        <m:r>
          <m:rPr>
            <m:sty m:val="i"/>
          </m:rPr>
          <m:t>n</m:t>
        </m:r>
        <m:r>
          <m:rPr>
            <m:sty m:val="p"/>
          </m:rPr>
          <m:t>∈</m:t>
        </m:r>
        <m:sSup>
          <m:sSupPr/>
          <m:e>
            <m:r>
              <m:rPr>
                <m:scr m:val="double-struck"/>
              </m:rPr>
              <m:t>N</m:t>
            </m:r>
          </m:e>
          <m:sup>
            <m:r>
              <m:rPr>
                <m:sty m:val="p"/>
              </m:rPr>
              <m:t>∗</m:t>
            </m:r>
          </m:sup>
        </m:sSup>
      </m:oMath>
      <w:r>
        <w:rPr/>
        <w:t xml:space="preserve">, on a </w:t>
      </w:r>
      <m:oMath>
        <m:sSub>
          <m:sSubPr/>
          <m:e>
            <m:r>
              <m:rPr>
                <m:sty m:val="i"/>
              </m:rPr>
              <m:t>v</m:t>
            </m:r>
          </m:e>
          <m:sub>
            <m:r>
              <m:rPr>
                <m:sty m:val="i"/>
              </m:rPr>
              <m:t>n</m:t>
            </m:r>
          </m:sub>
        </m:sSub>
        <m:r>
          <m:rPr>
            <m:sty m:val="p"/>
          </m:rPr>
          <m:t>⩽</m:t>
        </m:r>
        <m:sSub>
          <m:sSubPr/>
          <m:e>
            <m:r>
              <m:rPr>
                <m:sty m:val="i"/>
              </m:rPr>
              <m:t>w</m:t>
            </m:r>
          </m:e>
          <m:sub>
            <m:r>
              <m:rPr>
                <m:sty m:val="i"/>
              </m:rPr>
              <m:t>n</m:t>
            </m:r>
          </m:sub>
        </m:sSub>
      </m:oMath>
      <w:r>
        <w:rPr>
          <w:rFonts w:eastAsia="Georgia" w:cs="Georgia" w:ascii="Georgia" w:hAnsi="Georgia"/>
        </w:rPr>
        <w:t xml:space="preserve">. De façon équivalente, on dit aussi que </w:t>
      </w:r>
      <m:oMath>
        <m:r>
          <m:rPr>
            <m:sty m:val="i"/>
          </m:rPr>
          <m:t>w</m:t>
        </m:r>
      </m:oMath>
      <w:r>
        <w:rPr/>
        <w:t xml:space="preserve"> est plus grande que </w:t>
      </w:r>
      <m:oMath>
        <m:r>
          <m:rPr>
            <m:sty m:val="i"/>
          </m:rPr>
          <m:t>v</m:t>
        </m:r>
      </m:oMath>
      <w:r>
        <w:rPr/>
        <w:t xml:space="preserve">.</w:t>
      </w:r>
      <w:r>
        <w:rPr/>
        <w:br w:type="textWrapping"/>
      </w:r>
      <w:r>
        <w:rPr/>
        <w:t xml:space="preserve">4) Montrer que </w:t>
      </w:r>
      <m:oMath>
        <m:acc>
          <m:accPr>
            <m:chr m:val="‾"/>
          </m:accPr>
          <m:e>
            <m:r>
              <m:rPr>
                <m:sty m:val="i"/>
              </m:rPr>
              <m:t>u</m:t>
            </m:r>
          </m:e>
        </m:acc>
      </m:oMath>
      <w:r>
        <w:rPr/>
        <w:t xml:space="preserve"> est la plus petite suite (au sens de </w:t>
      </w:r>
      <m:oMath>
        <m:r>
          <m:rPr>
            <m:sty m:val="p"/>
          </m:rPr>
          <m:t>≤</m:t>
        </m:r>
      </m:oMath>
      <w:r>
        <w:rPr>
          <w:rFonts w:eastAsia="Georgia" w:cs="Georgia" w:ascii="Georgia" w:hAnsi="Georgia"/>
        </w:rPr>
        <w:t xml:space="preserve"> ) qui est décroissante et plus grande que </w:t>
      </w:r>
      <m:oMath>
        <m:r>
          <m:rPr>
            <m:sty m:val="i"/>
          </m:rPr>
          <m:t>u</m:t>
        </m:r>
      </m:oMath>
      <w:r>
        <w:rPr>
          <w:rFonts w:eastAsia="Georgia" w:cs="Georgia" w:ascii="Georgia" w:hAnsi="Georgia"/>
        </w:rPr>
        <w:t xml:space="preserve">. Montrer de même que </w:t>
      </w:r>
      <m:oMath>
        <m:bar>
          <m:barPr/>
          <m:e>
            <m:r>
              <m:rPr>
                <m:sty m:val="i"/>
              </m:rPr>
              <m:t>u</m:t>
            </m:r>
          </m:e>
        </m:bar>
      </m:oMath>
      <w:r>
        <w:rPr/>
        <w:t xml:space="preserve"> est la plus grande suite (au sens de </w:t>
      </w:r>
      <m:oMath>
        <m:r>
          <m:rPr>
            <m:sty m:val="p"/>
          </m:rPr>
          <m:t>≤</m:t>
        </m:r>
        <m:r>
          <m:rPr>
            <m:sty m:val="p"/>
          </m:rPr>
          <m:t>)</m:t>
        </m:r>
      </m:oMath>
      <w:r>
        <w:rPr/>
        <w:t xml:space="preserve"> qui est croissante et plus petite que </w:t>
      </w:r>
      <m:oMath>
        <m:r>
          <m:rPr>
            <m:sty m:val="i"/>
          </m:rPr>
          <m:t>u</m:t>
        </m:r>
      </m:oMath>
      <w:r>
        <w:rPr/>
        <w:t xml:space="preserve">.</w:t>
      </w:r>
    </w:p>
    <w:p>
      <w:pPr>
        <w:spacing w:after="220" w:lineRule="auto"/>
      </w:pPr>
      <w:r>
        <w:rPr>
          <w:rFonts w:eastAsia="Georgia" w:cs="Georgia" w:ascii="Georgia" w:hAnsi="Georgia"/>
        </w:rPr>
        <w:t xml:space="preserve">Dans toute la suite du problème, on appelle limite inférieure lim et limite supérieure </w:t>
      </w:r>
      <m:oMath>
        <m:bar>
          <m:barPr>
            <m:pos m:val="top"/>
          </m:barPr>
          <m:e>
            <m:r>
              <m:rPr>
                <m:sty m:val="p"/>
              </m:rPr>
              <m:t>lim</m:t>
            </m:r>
          </m:e>
        </m:bar>
        <m:r>
          <m:rPr>
            <m:sty m:val="p"/>
          </m:rPr>
          <m:t xml:space="preserve"> </m:t>
        </m:r>
      </m:oMath>
      <w:r>
        <w:rPr/>
        <w:t xml:space="preserve"> les limites suivantes:</w:t>
      </w:r>
    </w:p>
    <w:p>
      <w:pPr>
        <w:spacing w:after="220" w:lineRule="auto"/>
      </w:pPr>
      <m:oMathPara>
        <m:oMath>
          <m:sSub>
            <m:sSubPr/>
            <m:e>
              <m:bar>
                <m:barPr/>
                <m:e>
                  <m:r>
                    <m:rPr>
                      <m:sty m:val="p"/>
                    </m:rPr>
                    <m:t>lim</m:t>
                  </m:r>
                </m:e>
              </m:bar>
            </m:e>
            <m:sub>
              <m:r>
                <m:rPr>
                  <m:sty m:val="p"/>
                </m:rPr>
                <m:t xml:space="preserve"> </m:t>
              </m:r>
            </m:sub>
          </m:sSub>
          <m:sSub>
            <m:sSubPr/>
            <m:e>
              <m:r>
                <m:rPr>
                  <m:sty m:val="i"/>
                </m:rPr>
                <m:t>u</m:t>
              </m:r>
            </m:e>
            <m:sub>
              <m:r>
                <m:rPr>
                  <m:sty m:val="i"/>
                </m:rPr>
                <m:t>n</m:t>
              </m:r>
            </m:sub>
          </m:sSub>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bar>
                <m:barPr/>
                <m:e>
                  <m:r>
                    <m:rPr>
                      <m:sty m:val="i"/>
                    </m:rPr>
                    <m:t>u</m:t>
                  </m:r>
                </m:e>
              </m:bar>
            </m:e>
            <m:sub>
              <m:r>
                <m:rPr>
                  <m:sty m:val="i"/>
                </m:rPr>
                <m:t>n</m:t>
              </m:r>
            </m:sub>
          </m:sSub>
          <m:r>
            <m:rPr>
              <m:sty m:val="p"/>
            </m:rPr>
            <m:t xml:space="preserve"> </m:t>
          </m:r>
          <m:r>
            <m:rPr>
              <m:nor/>
            </m:rPr>
            <m:t> et </m:t>
          </m:r>
          <m:r>
            <m:rPr>
              <m:sty m:val="p"/>
            </m:rPr>
            <m:t xml:space="preserve"> </m:t>
          </m:r>
          <m:limLow>
            <m:limLowPr/>
            <m:e>
              <m:bar>
                <m:barPr>
                  <m:pos m:val="top"/>
                </m:barPr>
                <m:e>
                  <m:r>
                    <m:rPr>
                      <m:sty m:val="p"/>
                    </m:rPr>
                    <m:t>lim</m:t>
                  </m:r>
                </m:e>
              </m:bar>
            </m:e>
            <m:lim>
              <m:r>
                <m:rPr>
                  <m:sty m:val="i"/>
                </m:rPr>
                <m:t>n</m:t>
              </m:r>
              <m:r>
                <m:rPr>
                  <m:sty m:val="p"/>
                </m:rPr>
                <m:t>→</m:t>
              </m:r>
              <m:r>
                <m:rPr>
                  <m:sty m:val="p"/>
                </m:rPr>
                <m:t>+</m:t>
              </m:r>
              <m:r>
                <m:rPr>
                  <m:sty m:val="p"/>
                </m:rPr>
                <m:t>∞</m:t>
              </m:r>
            </m:lim>
          </m:limLow>
          <m:r>
            <m:rPr>
              <m:sty m:val="p"/>
            </m:rPr>
            <m:t>⁡</m:t>
          </m:r>
          <m:sSub>
            <m:sSubPr/>
            <m:e>
              <m:r>
                <m:rPr>
                  <m:sty m:val="i"/>
                </m:rPr>
                <m:t>u</m:t>
              </m:r>
            </m:e>
            <m:sub>
              <m:r>
                <m:rPr>
                  <m:sty m:val="i"/>
                </m:rPr>
                <m:t>n</m:t>
              </m:r>
            </m:sub>
          </m:sSub>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acc>
                <m:accPr>
                  <m:chr m:val="‾"/>
                </m:accPr>
                <m:e>
                  <m:r>
                    <m:rPr>
                      <m:sty m:val="i"/>
                    </m:rPr>
                    <m:t>u</m:t>
                  </m:r>
                </m:e>
              </m:acc>
            </m:e>
            <m:sub>
              <m:r>
                <m:rPr>
                  <m:sty m:val="i"/>
                </m:rPr>
                <m:t>n</m:t>
              </m:r>
            </m:sub>
          </m:sSub>
        </m:oMath>
      </m:oMathPara>
    </w:p>
    <w:p>
      <w:pPr>
        <w:numPr>
          <w:ilvl w:val="0"/>
          <w:numId w:val="4"/>
        </w:numPr>
        <w:spacing w:lineRule="auto"/>
      </w:pPr>
      <w:r>
        <w:rPr/>
        <w:t xml:space="preserve">Si </w:t>
      </w:r>
      <m:oMath>
        <m:r>
          <m:rPr>
            <m:sty m:val="i"/>
          </m:rPr>
          <m:t>v</m:t>
        </m:r>
        <m:r>
          <m:rPr>
            <m:sty m:val="p"/>
          </m:rPr>
          <m:t>=</m:t>
        </m:r>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une autre suite réelle bornée plus grande que </w:t>
      </w:r>
      <m:oMath>
        <m:r>
          <m:rPr>
            <m:sty m:val="i"/>
          </m:rPr>
          <m:t>u</m:t>
        </m:r>
      </m:oMath>
      <w:r>
        <w:rPr/>
        <w:t xml:space="preserve">, comparer les limites de </w:t>
      </w:r>
      <m:oMath>
        <m:acc>
          <m:accPr>
            <m:chr m:val="‾"/>
          </m:accPr>
          <m:e>
            <m:r>
              <m:rPr>
                <m:sty m:val="i"/>
              </m:rPr>
              <m:t>u</m:t>
            </m:r>
          </m:e>
        </m:acc>
      </m:oMath>
      <w:r>
        <w:rPr/>
        <w:t xml:space="preserve"> et de </w:t>
      </w:r>
      <m:oMath>
        <m:acc>
          <m:accPr>
            <m:chr m:val="‾"/>
          </m:accPr>
          <m:e>
            <m:r>
              <m:rPr>
                <m:sty m:val="i"/>
              </m:rPr>
              <m:t>v</m:t>
            </m:r>
          </m:e>
        </m:acc>
      </m:oMath>
      <w:r>
        <w:rPr/>
        <w:t xml:space="preserve">.</w:t>
      </w:r>
    </w:p>
    <w:p>
      <w:pPr>
        <w:numPr>
          <w:ilvl w:val="0"/>
          <w:numId w:val="4"/>
        </w:numPr>
        <w:spacing w:lineRule="auto"/>
      </w:pPr>
      <w:r>
        <w:rPr/>
        <w:t xml:space="preserve">Montrer que </w:t>
      </w:r>
      <m:oMath>
        <m:acc>
          <m:accPr>
            <m:chr m:val="‾"/>
          </m:accPr>
          <m:e>
            <m:r>
              <m:rPr>
                <m:sty m:val="i"/>
              </m:rPr>
              <m:t>u</m:t>
            </m:r>
          </m:e>
        </m:acc>
      </m:oMath>
      <w:r>
        <w:rPr/>
        <w:t xml:space="preserve"> et </w:t>
      </w:r>
      <m:oMath>
        <m:bar>
          <m:barPr/>
          <m:e>
            <m:r>
              <m:rPr>
                <m:sty m:val="i"/>
              </m:rPr>
              <m:t>u</m:t>
            </m:r>
          </m:e>
        </m:bar>
      </m:oMath>
      <w:r>
        <w:rPr/>
        <w:t xml:space="preserve"> sont adjacentes si et seulement si </w:t>
      </w:r>
      <m:oMath>
        <m:r>
          <m:rPr>
            <m:sty m:val="i"/>
          </m:rPr>
          <m:t>u</m:t>
        </m:r>
      </m:oMath>
      <w:r>
        <w:rPr/>
        <w:t xml:space="preserve"> converge. En ce cas, que peut-on dire des limites des trois suites </w:t>
      </w:r>
      <m:oMath>
        <m:r>
          <m:rPr>
            <m:sty m:val="i"/>
          </m:rPr>
          <m:t>u</m:t>
        </m:r>
        <m:r>
          <m:rPr>
            <m:sty m:val="p"/>
          </m:rPr>
          <m:t>,</m:t>
        </m:r>
        <m:acc>
          <m:accPr>
            <m:chr m:val="‾"/>
          </m:accPr>
          <m:e>
            <m:r>
              <m:rPr>
                <m:sty m:val="i"/>
              </m:rPr>
              <m:t>u</m:t>
            </m:r>
          </m:e>
        </m:acc>
      </m:oMath>
      <w:r>
        <w:rPr/>
        <w:t xml:space="preserve"> et </w:t>
      </w:r>
      <m:oMath>
        <m:bar>
          <m:barPr/>
          <m:e>
            <m:r>
              <m:rPr>
                <m:sty m:val="i"/>
              </m:rPr>
              <m:t>u</m:t>
            </m:r>
          </m:e>
        </m:bar>
      </m:oMath>
      <w:r>
        <w:rPr/>
        <w:t xml:space="preserve"> ?</w:t>
      </w:r>
      <w:r>
        <w:rPr/>
        <w:br w:type="textWrapping"/>
      </w:r>
      <w:r>
        <w:rPr>
          <w:rFonts w:eastAsia="Georgia" w:cs="Georgia" w:ascii="Georgia" w:hAnsi="Georgia"/>
        </w:rPr>
        <w:t xml:space="preserve">On dit qu'une suite réelle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est sous-additive si pour tous </w:t>
      </w:r>
      <m:oMath>
        <m:r>
          <m:rPr>
            <m:sty m:val="i"/>
          </m:rPr>
          <m:t>i</m:t>
        </m:r>
        <m:r>
          <m:rPr>
            <m:sty m:val="p"/>
          </m:rPr>
          <m:t>,</m:t>
        </m:r>
        <m:r>
          <m:rPr>
            <m:sty m:val="i"/>
          </m:rPr>
          <m:t>j</m:t>
        </m:r>
      </m:oMath>
      <w:r>
        <w:rPr/>
        <w:t xml:space="preserve"> dans </w:t>
      </w:r>
      <m:oMath>
        <m:sSup>
          <m:sSupPr/>
          <m:e>
            <m:r>
              <m:rPr>
                <m:scr m:val="double-struck"/>
              </m:rPr>
              <m:t>N</m:t>
            </m:r>
          </m:e>
          <m:sup>
            <m:r>
              <m:rPr>
                <m:sty m:val="p"/>
              </m:rPr>
              <m:t>∗</m:t>
            </m:r>
          </m:sup>
        </m:sSup>
      </m:oMath>
      <w:r>
        <w:rPr/>
        <w:t xml:space="preserve">, on a </w:t>
      </w:r>
      <m:oMath>
        <m:sSub>
          <m:sSubPr/>
          <m:e>
            <m:r>
              <m:rPr>
                <m:sty m:val="i"/>
              </m:rPr>
              <m:t>u</m:t>
            </m:r>
          </m:e>
          <m:sub>
            <m:r>
              <m:rPr>
                <m:sty m:val="i"/>
              </m:rPr>
              <m:t>i</m:t>
            </m:r>
            <m:r>
              <m:rPr>
                <m:sty m:val="p"/>
              </m:rPr>
              <m:t>+</m:t>
            </m:r>
            <m:r>
              <m:rPr>
                <m:sty m:val="i"/>
              </m:rPr>
              <m:t>j</m:t>
            </m:r>
          </m:sub>
        </m:sSub>
        <m:r>
          <m:rPr>
            <m:sty m:val="p"/>
          </m:rPr>
          <m:t>⩽</m:t>
        </m:r>
        <m:sSub>
          <m:sSubPr/>
          <m:e>
            <m:r>
              <m:rPr>
                <m:sty m:val="i"/>
              </m:rPr>
              <m:t>u</m:t>
            </m:r>
          </m:e>
          <m:sub>
            <m:r>
              <m:rPr>
                <m:sty m:val="i"/>
              </m:rPr>
              <m:t>i</m:t>
            </m:r>
          </m:sub>
        </m:sSub>
        <m:r>
          <m:rPr>
            <m:sty m:val="p"/>
          </m:rPr>
          <m:t>+</m:t>
        </m:r>
        <m:sSub>
          <m:sSubPr/>
          <m:e>
            <m:r>
              <m:rPr>
                <m:sty m:val="i"/>
              </m:rPr>
              <m:t>u</m:t>
            </m:r>
          </m:e>
          <m:sub>
            <m:r>
              <m:rPr>
                <m:sty m:val="i"/>
              </m:rPr>
              <m:t>j</m:t>
            </m:r>
          </m:sub>
        </m:sSub>
      </m:oMath>
      <w:r>
        <w:rPr/>
        <w:t xml:space="preserve">.</w:t>
      </w:r>
      <w:r>
        <w:rPr/>
        <w:br w:type="textWrapping"/>
      </w:r>
      <w:r>
        <w:rPr>
          <w:rFonts w:eastAsia="Georgia" w:cs="Georgia" w:ascii="Georgia" w:hAnsi="Georgia"/>
        </w:rPr>
        <w:t xml:space="preserve">Dans le reste de cette partie on ne suppose plus que la suite u est bornée, mais on suppose que u est positive et sous-additive.</w:t>
      </w:r>
    </w:p>
    <w:p>
      <w:pPr>
        <w:numPr>
          <w:ilvl w:val="0"/>
          <w:numId w:val="4"/>
        </w:numPr>
        <w:spacing w:lineRule="auto"/>
      </w:pPr>
      <w:r>
        <w:rPr/>
        <w:t xml:space="preserve">Soit </w:t>
      </w:r>
      <m:oMath>
        <m:r>
          <m:rPr>
            <m:sty m:val="i"/>
          </m:rPr>
          <m:t>m</m:t>
        </m:r>
      </m:oMath>
      <w:r>
        <w:rPr/>
        <w:t xml:space="preserve"> et </w:t>
      </w:r>
      <m:oMath>
        <m:r>
          <m:rPr>
            <m:sty m:val="i"/>
          </m:rPr>
          <m:t>n</m:t>
        </m:r>
      </m:oMath>
      <w:r>
        <w:rPr/>
        <w:t xml:space="preserve"> deux entiers naturels non nuls tels que </w:t>
      </w:r>
      <m:oMath>
        <m:r>
          <m:rPr>
            <m:sty m:val="i"/>
          </m:rPr>
          <m:t>m</m:t>
        </m:r>
        <m:r>
          <m:rPr>
            <m:sty m:val="p"/>
          </m:rPr>
          <m:t>⩾</m:t>
        </m:r>
        <m:r>
          <m:rPr>
            <m:sty m:val="p"/>
          </m:rPr>
          <m:t>2</m:t>
        </m:r>
        <m:r>
          <m:rPr>
            <m:sty m:val="i"/>
          </m:rPr>
          <m:t>n</m:t>
        </m:r>
      </m:oMath>
      <w:r>
        <w:rPr/>
        <w:t xml:space="preserve">. On note </w:t>
      </w:r>
      <m:oMath>
        <m:r>
          <m:rPr>
            <m:sty m:val="i"/>
          </m:rPr>
          <m:t>q</m:t>
        </m:r>
      </m:oMath>
      <w:r>
        <w:rPr/>
        <w:t xml:space="preserve"> le quotient et </w:t>
      </w:r>
      <m:oMath>
        <m:r>
          <m:rPr>
            <m:sty m:val="i"/>
          </m:rPr>
          <m:t>r</m:t>
        </m:r>
      </m:oMath>
      <w:r>
        <w:rPr/>
        <w:t xml:space="preserve"> le reste de la division euclidienne de </w:t>
      </w:r>
      <m:oMath>
        <m:r>
          <m:rPr>
            <m:sty m:val="i"/>
          </m:rPr>
          <m:t>m</m:t>
        </m:r>
      </m:oMath>
      <w:r>
        <w:rPr/>
        <w:t xml:space="preserve"> par </w:t>
      </w:r>
      <m:oMath>
        <m:r>
          <m:rPr>
            <m:sty m:val="i"/>
          </m:rPr>
          <m:t>n</m:t>
        </m:r>
      </m:oMath>
      <w:r>
        <w:rPr/>
        <w:t xml:space="preserve">. Montrer que</w:t>
      </w:r>
    </w:p>
    <w:p>
      <w:pPr>
        <w:spacing w:after="220" w:lineRule="auto"/>
      </w:pPr>
      <m:oMathPara>
        <m:oMath>
          <m:sSub>
            <m:sSubPr/>
            <m:e>
              <m:r>
                <m:rPr>
                  <m:sty m:val="i"/>
                </m:rPr>
                <m:t>u</m:t>
              </m:r>
            </m:e>
            <m:sub>
              <m:r>
                <m:rPr>
                  <m:sty m:val="i"/>
                </m:rPr>
                <m:t>m</m:t>
              </m:r>
            </m:sub>
          </m:sSub>
          <m:r>
            <m:rPr>
              <m:sty m:val="p"/>
            </m:rPr>
            <m:t>⩽</m:t>
          </m:r>
          <m:r>
            <m:rPr>
              <m:sty m:val="p"/>
            </m:rPr>
            <m:t>(</m:t>
          </m:r>
          <m:r>
            <m:rPr>
              <m:sty m:val="i"/>
            </m:rPr>
            <m:t>q</m:t>
          </m:r>
          <m:r>
            <m:rPr>
              <m:sty m:val="p"/>
            </m:rPr>
            <m:t>−</m:t>
          </m:r>
          <m:r>
            <m:rPr>
              <m:sty m:val="p"/>
            </m:rPr>
            <m:t>1</m:t>
          </m:r>
          <m:r>
            <m:rPr>
              <m:sty m:val="p"/>
            </m:rPr>
            <m:t>)</m:t>
          </m:r>
          <m:sSub>
            <m:sSubPr/>
            <m:e>
              <m:r>
                <m:rPr>
                  <m:sty m:val="i"/>
                </m:rPr>
                <m:t>u</m:t>
              </m:r>
            </m:e>
            <m:sub>
              <m:r>
                <m:rPr>
                  <m:sty m:val="i"/>
                </m:rPr>
                <m:t>n</m:t>
              </m:r>
            </m:sub>
          </m:sSub>
          <m:r>
            <m:rPr>
              <m:sty m:val="p"/>
            </m:rPr>
            <m:t>+</m:t>
          </m:r>
          <m:sSub>
            <m:sSubPr/>
            <m:e>
              <m:r>
                <m:rPr>
                  <m:sty m:val="i"/>
                </m:rPr>
                <m:t>u</m:t>
              </m:r>
            </m:e>
            <m:sub>
              <m:r>
                <m:rPr>
                  <m:sty m:val="i"/>
                </m:rPr>
                <m:t>n</m:t>
              </m:r>
              <m:r>
                <m:rPr>
                  <m:sty m:val="p"/>
                </m:rPr>
                <m:t>+</m:t>
              </m:r>
              <m:r>
                <m:rPr>
                  <m:sty m:val="i"/>
                </m:rPr>
                <m:t>r</m:t>
              </m:r>
            </m:sub>
          </m:sSub>
        </m:oMath>
      </m:oMathPara>
    </w:p>
    <w:p>
      <w:pPr>
        <w:spacing w:after="220" w:lineRule="auto"/>
      </w:pPr>
      <w:r>
        <w:rPr>
          <w:rFonts w:eastAsia="Georgia" w:cs="Georgia" w:ascii="Georgia" w:hAnsi="Georgia"/>
        </w:rPr>
        <w:t xml:space="preserve">et en déduire l'inégalité</w:t>
      </w:r>
    </w:p>
    <w:p>
      <w:pPr>
        <w:spacing w:after="220" w:lineRule="auto"/>
      </w:pPr>
      <m:oMathPara>
        <m:oMath>
          <m:f>
            <m:fPr>
              <m:ctrlPr>
                <w:rPr>
                  <w:rFonts w:ascii="Cambria Math" w:hAnsi="Cambria Math"/>
                </w:rPr>
              </m:ctrlPr>
            </m:fPr>
            <m:num>
              <m:sSub>
                <m:sSubPr/>
                <m:e>
                  <m:r>
                    <m:rPr>
                      <m:sty m:val="i"/>
                    </m:rPr>
                    <m:t>u</m:t>
                  </m:r>
                </m:e>
                <m:sub>
                  <m:r>
                    <m:rPr>
                      <m:sty m:val="i"/>
                    </m:rPr>
                    <m:t>m</m:t>
                  </m:r>
                </m:sub>
              </m:sSub>
            </m:num>
            <m:den>
              <m:r>
                <m:rPr>
                  <m:sty m:val="i"/>
                </m:rPr>
                <m:t>m</m:t>
              </m:r>
            </m:den>
          </m:f>
          <m:r>
            <m:rPr>
              <m:sty m:val="p"/>
            </m:rPr>
            <m:t>⩽</m:t>
          </m:r>
          <m:f>
            <m:fPr>
              <m:ctrlPr>
                <w:rPr>
                  <w:rFonts w:ascii="Cambria Math" w:hAnsi="Cambria Math"/>
                </w:rPr>
              </m:ctrlPr>
            </m:fPr>
            <m:num>
              <m:r>
                <m:rPr>
                  <m:sty m:val="i"/>
                </m:rPr>
                <m:t>m</m:t>
              </m:r>
              <m:r>
                <m:rPr>
                  <m:sty m:val="p"/>
                </m:rPr>
                <m:t>−</m:t>
              </m:r>
              <m:r>
                <m:rPr>
                  <m:sty m:val="i"/>
                </m:rPr>
                <m:t>n</m:t>
              </m:r>
              <m:r>
                <m:rPr>
                  <m:sty m:val="p"/>
                </m:rPr>
                <m:t>−</m:t>
              </m:r>
              <m:r>
                <m:rPr>
                  <m:sty m:val="i"/>
                </m:rPr>
                <m:t>r</m:t>
              </m:r>
            </m:num>
            <m:den>
              <m:r>
                <m:rPr>
                  <m:sty m:val="i"/>
                </m:rPr>
                <m:t>m</m:t>
              </m:r>
            </m:den>
          </m:f>
          <m:r>
            <m:rPr>
              <m:sty m:val="p"/>
            </m:rPr>
            <m:t>⋅</m:t>
          </m:r>
          <m:f>
            <m:fPr>
              <m:ctrlPr>
                <w:rPr>
                  <w:rFonts w:ascii="Cambria Math" w:hAnsi="Cambria Math"/>
                </w:rPr>
              </m:ctrlPr>
            </m:fPr>
            <m:num>
              <m:sSub>
                <m:sSubPr/>
                <m:e>
                  <m:r>
                    <m:rPr>
                      <m:sty m:val="i"/>
                    </m:rPr>
                    <m:t>u</m:t>
                  </m:r>
                </m:e>
                <m:sub>
                  <m:r>
                    <m:rPr>
                      <m:sty m:val="i"/>
                    </m:rPr>
                    <m:t>n</m:t>
                  </m:r>
                </m:sub>
              </m:sSub>
            </m:num>
            <m:den>
              <m:r>
                <m:rPr>
                  <m:sty m:val="i"/>
                </m:rPr>
                <m:t>n</m:t>
              </m:r>
            </m:den>
          </m:f>
          <m:r>
            <m:rPr>
              <m:sty m:val="p"/>
            </m:rPr>
            <m:t>+</m:t>
          </m:r>
          <m:f>
            <m:fPr>
              <m:ctrlPr>
                <w:rPr>
                  <w:rFonts w:ascii="Cambria Math" w:hAnsi="Cambria Math"/>
                </w:rPr>
              </m:ctrlPr>
            </m:fPr>
            <m:num>
              <m:r>
                <m:rPr>
                  <m:sty m:val="p"/>
                </m:rPr>
                <m:t>max</m:t>
              </m:r>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u</m:t>
                      </m:r>
                    </m:e>
                    <m:sub>
                      <m:r>
                        <m:rPr>
                          <m:sty m:val="i"/>
                        </m:rPr>
                        <m:t>n</m:t>
                      </m:r>
                      <m:r>
                        <m:rPr>
                          <m:sty m:val="p"/>
                        </m:rPr>
                        <m:t>+</m:t>
                      </m:r>
                      <m:r>
                        <m:rPr>
                          <m:sty m:val="p"/>
                        </m:rPr>
                        <m:t>1</m:t>
                      </m:r>
                    </m:sub>
                  </m:sSub>
                  <m:r>
                    <m:rPr>
                      <m:sty m:val="p"/>
                    </m:rPr>
                    <m:t>,</m:t>
                  </m:r>
                  <m:r>
                    <m:rPr>
                      <m:sty m:val="p"/>
                    </m:rPr>
                    <m:t>…</m:t>
                  </m:r>
                  <m:r>
                    <m:rPr>
                      <m:sty m:val="p"/>
                    </m:rPr>
                    <m:t>,</m:t>
                  </m:r>
                  <m:sSub>
                    <m:sSubPr/>
                    <m:e>
                      <m:r>
                        <m:rPr>
                          <m:sty m:val="i"/>
                        </m:rPr>
                        <m:t>u</m:t>
                      </m:r>
                    </m:e>
                    <m:sub>
                      <m:r>
                        <m:rPr>
                          <m:sty m:val="p"/>
                        </m:rPr>
                        <m:t>2</m:t>
                      </m:r>
                      <m:r>
                        <m:rPr>
                          <m:sty m:val="i"/>
                        </m:rPr>
                        <m:t>n</m:t>
                      </m:r>
                      <m:r>
                        <m:rPr>
                          <m:sty m:val="p"/>
                        </m:rPr>
                        <m:t>−</m:t>
                      </m:r>
                      <m:r>
                        <m:rPr>
                          <m:sty m:val="p"/>
                        </m:rPr>
                        <m:t>1</m:t>
                      </m:r>
                    </m:sub>
                  </m:sSub>
                </m:e>
              </m:d>
            </m:num>
            <m:den>
              <m:r>
                <m:rPr>
                  <m:sty m:val="i"/>
                </m:rPr>
                <m:t>m</m:t>
              </m:r>
            </m:den>
          </m:f>
          <m:r>
            <m:rPr>
              <m:sty m:val="p"/>
            </m:rPr>
            <m:t>.</m:t>
          </m:r>
        </m:oMath>
      </m:oMathPara>
    </w:p>
    <w:p>
      <w:pPr>
        <w:numPr>
          <w:ilvl w:val="0"/>
          <w:numId w:val="5"/>
        </w:numPr>
        <w:spacing w:lineRule="auto"/>
      </w:pPr>
      <w:r>
        <w:rPr>
          <w:rFonts w:eastAsia="Georgia" w:cs="Georgia" w:ascii="Georgia" w:hAnsi="Georgia"/>
        </w:rPr>
        <w:t xml:space="preserve">En déduire que la suite </w:t>
      </w:r>
      <m:oMath>
        <m:sSub>
          <m:sSubPr/>
          <m:e>
            <m:d>
              <m:dPr>
                <m:begChr m:val="("/>
                <m:endChr m:val=")"/>
                <m:ctrlPr>
                  <w:rPr>
                    <w:rFonts w:ascii="Cambria Math" w:hAnsi="Cambria Math"/>
                  </w:rPr>
                </m:ctrlPr>
              </m:dPr>
              <m:e>
                <m:f>
                  <m:fPr>
                    <m:ctrlPr>
                      <w:rPr>
                        <w:rFonts w:ascii="Cambria Math" w:hAnsi="Cambria Math"/>
                      </w:rPr>
                    </m:ctrlPr>
                  </m:fPr>
                  <m:num>
                    <m:sSub>
                      <m:sSubPr/>
                      <m:e>
                        <m:r>
                          <m:rPr>
                            <m:sty m:val="i"/>
                          </m:rPr>
                          <m:t>u</m:t>
                        </m:r>
                      </m:e>
                      <m:sub>
                        <m:r>
                          <m:rPr>
                            <m:sty m:val="i"/>
                          </m:rPr>
                          <m:t>m</m:t>
                        </m:r>
                      </m:sub>
                    </m:sSub>
                  </m:num>
                  <m:den>
                    <m:r>
                      <m:rPr>
                        <m:sty m:val="i"/>
                      </m:rPr>
                      <m:t>m</m:t>
                    </m:r>
                  </m:den>
                </m:f>
              </m:e>
            </m:d>
          </m:e>
          <m:sub>
            <m:r>
              <m:rPr>
                <m:sty m:val="i"/>
              </m:rPr>
              <m:t>m</m:t>
            </m:r>
            <m:r>
              <m:rPr>
                <m:sty m:val="p"/>
              </m:rPr>
              <m:t>∈</m:t>
            </m:r>
            <m:sSup>
              <m:sSupPr/>
              <m:e>
                <m:r>
                  <m:rPr>
                    <m:scr m:val="double-struck"/>
                  </m:rPr>
                  <m:t>N</m:t>
                </m:r>
              </m:e>
              <m:sup>
                <m:r>
                  <m:rPr>
                    <m:sty m:val="p"/>
                  </m:rPr>
                  <m:t>∗</m:t>
                </m:r>
              </m:sup>
            </m:sSup>
          </m:sub>
        </m:sSub>
      </m:oMath>
      <w:r>
        <w:rPr>
          <w:rFonts w:eastAsia="Georgia" w:cs="Georgia" w:ascii="Georgia" w:hAnsi="Georgia"/>
        </w:rPr>
        <w:t xml:space="preserve"> est bornée, puis que pour tout </w:t>
      </w:r>
      <m:oMath>
        <m:r>
          <m:rPr>
            <m:sty m:val="i"/>
          </m:rPr>
          <m:t>n</m:t>
        </m:r>
        <m:r>
          <m:rPr>
            <m:sty m:val="p"/>
          </m:rPr>
          <m:t>∈</m:t>
        </m:r>
        <m:sSup>
          <m:sSupPr/>
          <m:e>
            <m:r>
              <m:rPr>
                <m:scr m:val="double-struck"/>
              </m:rPr>
              <m:t>N</m:t>
            </m:r>
          </m:e>
          <m:sup>
            <m:r>
              <m:rPr>
                <m:sty m:val="p"/>
              </m:rPr>
              <m:t>∗</m:t>
            </m:r>
          </m:sup>
        </m:sSup>
      </m:oMath>
      <w:r>
        <w:rPr/>
        <w:t xml:space="preserve">,</w:t>
      </w:r>
    </w:p>
    <w:p>
      <w:pPr>
        <w:spacing w:after="220" w:lineRule="auto"/>
      </w:pPr>
      <m:oMathPara>
        <m:oMath>
          <m:limLow>
            <m:limLowPr/>
            <m:e>
              <m:bar>
                <m:barPr>
                  <m:pos m:val="top"/>
                </m:barPr>
                <m:e>
                  <m:r>
                    <m:rPr>
                      <m:sty m:val="p"/>
                    </m:rPr>
                    <m:t>lim</m:t>
                  </m:r>
                </m:e>
              </m:bar>
            </m:e>
            <m:lim>
              <m:r>
                <m:rPr>
                  <m:sty m:val="i"/>
                </m:rPr>
                <m:t>m</m:t>
              </m:r>
              <m:r>
                <m:rPr>
                  <m:sty m:val="p"/>
                </m:rPr>
                <m:t>→</m:t>
              </m:r>
              <m:r>
                <m:rPr>
                  <m:sty m:val="p"/>
                </m:rPr>
                <m:t>+</m:t>
              </m:r>
              <m:r>
                <m:rPr>
                  <m:sty m:val="p"/>
                </m:rPr>
                <m:t>∞</m:t>
              </m:r>
            </m:lim>
          </m:limLow>
          <m:r>
            <m:rPr>
              <m:sty m:val="p"/>
            </m:rPr>
            <m:t>⁡</m:t>
          </m:r>
          <m:f>
            <m:fPr>
              <m:ctrlPr>
                <w:rPr>
                  <w:rFonts w:ascii="Cambria Math" w:hAnsi="Cambria Math"/>
                </w:rPr>
              </m:ctrlPr>
            </m:fPr>
            <m:num>
              <m:sSub>
                <m:sSubPr/>
                <m:e>
                  <m:r>
                    <m:rPr>
                      <m:sty m:val="i"/>
                    </m:rPr>
                    <m:t>u</m:t>
                  </m:r>
                </m:e>
                <m:sub>
                  <m:r>
                    <m:rPr>
                      <m:sty m:val="i"/>
                    </m:rPr>
                    <m:t>m</m:t>
                  </m:r>
                </m:sub>
              </m:sSub>
            </m:num>
            <m:den>
              <m:r>
                <m:rPr>
                  <m:sty m:val="i"/>
                </m:rPr>
                <m:t>m</m:t>
              </m:r>
            </m:den>
          </m:f>
          <m:r>
            <m:rPr>
              <m:sty m:val="p"/>
            </m:rPr>
            <m:t>⩽</m:t>
          </m:r>
          <m:f>
            <m:fPr>
              <m:ctrlPr>
                <w:rPr>
                  <w:rFonts w:ascii="Cambria Math" w:hAnsi="Cambria Math"/>
                </w:rPr>
              </m:ctrlPr>
            </m:fPr>
            <m:num>
              <m:sSub>
                <m:sSubPr/>
                <m:e>
                  <m:r>
                    <m:rPr>
                      <m:sty m:val="i"/>
                    </m:rPr>
                    <m:t>u</m:t>
                  </m:r>
                </m:e>
                <m:sub>
                  <m:r>
                    <m:rPr>
                      <m:sty m:val="i"/>
                    </m:rPr>
                    <m:t>n</m:t>
                  </m:r>
                </m:sub>
              </m:sSub>
            </m:num>
            <m:den>
              <m:r>
                <m:rPr>
                  <m:sty m:val="i"/>
                </m:rPr>
                <m:t>n</m:t>
              </m:r>
            </m:den>
          </m:f>
          <m:r>
            <m:rPr>
              <m:sty m:val="p"/>
            </m:rPr>
            <m:t>.</m:t>
          </m:r>
        </m:oMath>
      </m:oMathPara>
    </w:p>
    <w:p>
      <w:pPr>
        <w:numPr>
          <w:ilvl w:val="0"/>
          <w:numId w:val="6"/>
        </w:numPr>
        <w:spacing w:lineRule="auto"/>
      </w:pPr>
      <w:r>
        <w:rPr/>
        <w:t xml:space="preserve">En conclure que la suite </w:t>
      </w:r>
      <m:oMath>
        <m:sSub>
          <m:sSubPr/>
          <m:e>
            <m:d>
              <m:dPr>
                <m:begChr m:val="("/>
                <m:endChr m:val=")"/>
                <m:ctrlPr>
                  <w:rPr>
                    <w:rFonts w:ascii="Cambria Math" w:hAnsi="Cambria Math"/>
                  </w:rPr>
                </m:ctrlPr>
              </m:dPr>
              <m:e>
                <m:f>
                  <m:fPr>
                    <m:ctrlPr>
                      <w:rPr>
                        <w:rFonts w:ascii="Cambria Math" w:hAnsi="Cambria Math"/>
                      </w:rPr>
                    </m:ctrlPr>
                  </m:fPr>
                  <m:num>
                    <m:sSub>
                      <m:sSubPr/>
                      <m:e>
                        <m:r>
                          <m:rPr>
                            <m:sty m:val="i"/>
                          </m:rPr>
                          <m:t>u</m:t>
                        </m:r>
                      </m:e>
                      <m:sub>
                        <m:r>
                          <m:rPr>
                            <m:sty m:val="i"/>
                          </m:rPr>
                          <m:t>n</m:t>
                        </m:r>
                      </m:sub>
                    </m:sSub>
                  </m:num>
                  <m:den>
                    <m:r>
                      <m:rPr>
                        <m:sty m:val="i"/>
                      </m:rPr>
                      <m:t>n</m:t>
                    </m:r>
                  </m:den>
                </m:f>
              </m:e>
            </m:d>
          </m:e>
          <m:sub>
            <m:r>
              <m:rPr>
                <m:sty m:val="i"/>
              </m:rPr>
              <m:t>n</m:t>
            </m:r>
            <m:r>
              <m:rPr>
                <m:sty m:val="p"/>
              </m:rPr>
              <m:t>∈</m:t>
            </m:r>
            <m:sSup>
              <m:sSupPr/>
              <m:e>
                <m:r>
                  <m:rPr>
                    <m:scr m:val="double-struck"/>
                  </m:rPr>
                  <m:t>N</m:t>
                </m:r>
              </m:e>
              <m:sup>
                <m:r>
                  <m:rPr>
                    <m:sty m:val="p"/>
                  </m:rPr>
                  <m:t>∗</m:t>
                </m:r>
              </m:sup>
            </m:sSup>
          </m:sub>
        </m:sSub>
      </m:oMath>
      <w:r>
        <w:rPr/>
        <w:t xml:space="preserve"> converge.</w:t>
      </w:r>
    </w:p>
    <w:p>
      <w:pPr>
        <w:spacing w:line="271" w:before="330" w:lineRule="auto"/>
      </w:pPr>
      <w:r>
        <w:rPr>
          <w:b/>
          <w:sz w:val="42"/>
        </w:rPr>
        <w:t xml:space="preserve">C. Une application probabiliste</w:t>
      </w:r>
    </w:p>
    <w:p>
      <w:pPr>
        <w:spacing w:after="220" w:lineRule="auto"/>
      </w:pPr>
      <w:r>
        <w:rPr/>
        <w:t xml:space="preserve">Soit </w:t>
      </w:r>
      <m:oMath>
        <m:r>
          <m:rPr>
            <m:sty m:val="i"/>
          </m:rPr>
          <m:t>x</m:t>
        </m:r>
      </m:oMath>
      <w:r>
        <w:rPr>
          <w:rFonts w:eastAsia="Georgia" w:cs="Georgia" w:ascii="Georgia" w:hAnsi="Georgia"/>
        </w:rPr>
        <w:t xml:space="preserve"> un nombre réel et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une suite de variables aléatoires réelles mutuellement indépendantes et de même loi. Pour tout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Y</m:t>
            </m:r>
          </m:e>
          <m:sub>
            <m:r>
              <m:rPr>
                <m:sty m:val="i"/>
              </m:rPr>
              <m:t>n</m:t>
            </m:r>
          </m:sub>
        </m:sSub>
      </m:oMath>
      <w:r>
        <w:rPr>
          <w:rFonts w:eastAsia="Georgia" w:cs="Georgia" w:ascii="Georgia" w:hAnsi="Georgia"/>
        </w:rPr>
        <w:t xml:space="preserve"> la variable aléatoire réelle définie par</w:t>
      </w:r>
    </w:p>
    <w:p>
      <w:pPr>
        <w:spacing w:after="220" w:lineRule="auto"/>
      </w:pPr>
      <m:oMathPara>
        <m:oMath>
          <m:sSub>
            <m:sSubPr/>
            <m:e>
              <m:r>
                <m:rPr>
                  <m:sty m:val="i"/>
                </m:rPr>
                <m:t>Y</m:t>
              </m:r>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m:oMathPara>
    </w:p>
    <w:p>
      <w:pPr>
        <w:numPr>
          <w:ilvl w:val="0"/>
          <w:numId w:val="7"/>
        </w:numPr>
        <w:spacing w:lineRule="auto"/>
      </w:pPr>
      <w:r>
        <w:rPr/>
        <w:t xml:space="preserve">Montrer que si </w:t>
      </w:r>
      <m:oMath>
        <m:r>
          <m:rPr>
            <m:sty m:val="i"/>
          </m:rPr>
          <m:t>P</m:t>
        </m:r>
        <m:d>
          <m:dPr>
            <m:begChr m:val="("/>
            <m:endChr m:val=")"/>
            <m:ctrlPr>
              <w:rPr>
                <w:rFonts w:ascii="Cambria Math" w:hAnsi="Cambria Math"/>
              </w:rPr>
            </m:ctrlPr>
          </m:dPr>
          <m:e>
            <m:sSub>
              <m:sSubPr/>
              <m:e>
                <m:r>
                  <m:rPr>
                    <m:sty m:val="i"/>
                  </m:rPr>
                  <m:t>X</m:t>
                </m:r>
              </m:e>
              <m:sub>
                <m:r>
                  <m:rPr>
                    <m:sty m:val="p"/>
                  </m:rPr>
                  <m:t>1</m:t>
                </m:r>
              </m:sub>
            </m:sSub>
            <m:r>
              <m:rPr>
                <m:sty m:val="p"/>
              </m:rPr>
              <m:t>&lt;</m:t>
            </m:r>
            <m:r>
              <m:rPr>
                <m:sty m:val="i"/>
              </m:rPr>
              <m:t>x</m:t>
            </m:r>
          </m:e>
        </m:d>
        <m:r>
          <m:rPr>
            <m:sty m:val="p"/>
          </m:rPr>
          <m:t>=</m:t>
        </m:r>
        <m:r>
          <m:rPr>
            <m:sty m:val="p"/>
          </m:rPr>
          <m:t>1</m:t>
        </m:r>
      </m:oMath>
      <w:r>
        <w:rPr/>
        <w:t xml:space="preserve">, alors pour tout </w:t>
      </w:r>
      <m:oMath>
        <m:r>
          <m:rPr>
            <m:sty m:val="i"/>
          </m:rPr>
          <m:t>n</m:t>
        </m:r>
        <m:r>
          <m:rPr>
            <m:sty m:val="p"/>
          </m:rPr>
          <m:t>∈</m:t>
        </m:r>
        <m:sSup>
          <m:sSupPr/>
          <m:e>
            <m:r>
              <m:rPr>
                <m:scr m:val="double-struck"/>
              </m:rPr>
              <m:t>N</m:t>
            </m:r>
          </m:e>
          <m:sup>
            <m:r>
              <m:rPr>
                <m:sty m:val="p"/>
              </m:rPr>
              <m:t>∗</m:t>
            </m:r>
          </m:sup>
        </m:sSup>
        <m:r>
          <m:rPr>
            <m:sty m:val="p"/>
          </m:rPr>
          <m:t>,</m:t>
        </m:r>
        <m:r>
          <m:rPr>
            <m:sty m:val="i"/>
          </m:rPr>
          <m:t>P</m:t>
        </m:r>
        <m:d>
          <m:dPr>
            <m:begChr m:val="("/>
            <m:endChr m:val=")"/>
            <m:ctrlPr>
              <w:rPr>
                <w:rFonts w:ascii="Cambria Math" w:hAnsi="Cambria Math"/>
              </w:rPr>
            </m:ctrlPr>
          </m:dPr>
          <m:e>
            <m:sSub>
              <m:sSubPr/>
              <m:e>
                <m:r>
                  <m:rPr>
                    <m:sty m:val="i"/>
                  </m:rPr>
                  <m:t>Y</m:t>
                </m:r>
              </m:e>
              <m:sub>
                <m:r>
                  <m:rPr>
                    <m:sty m:val="i"/>
                  </m:rPr>
                  <m:t>n</m:t>
                </m:r>
              </m:sub>
            </m:sSub>
            <m:r>
              <m:rPr>
                <m:sty m:val="p"/>
              </m:rPr>
              <m:t>&lt;</m:t>
            </m:r>
            <m:r>
              <m:rPr>
                <m:sty m:val="i"/>
              </m:rPr>
              <m:t>x</m:t>
            </m:r>
          </m:e>
        </m:d>
        <m:r>
          <m:rPr>
            <m:sty m:val="p"/>
          </m:rPr>
          <m:t>=</m:t>
        </m:r>
        <m:r>
          <m:rPr>
            <m:sty m:val="p"/>
          </m:rPr>
          <m:t>1</m:t>
        </m:r>
      </m:oMath>
      <w:r>
        <w:rPr/>
        <w:t xml:space="preserve"> et que si </w:t>
      </w:r>
      <m:oMath>
        <m:r>
          <m:rPr>
            <m:sty m:val="i"/>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x</m:t>
            </m:r>
          </m:e>
        </m:d>
        <m:r>
          <m:rPr>
            <m:sty m:val="p"/>
          </m:rPr>
          <m:t>&gt;</m:t>
        </m:r>
        <m:r>
          <m:rPr>
            <m:sty m:val="p"/>
          </m:rPr>
          <m:t>0</m:t>
        </m:r>
      </m:oMath>
      <w:r>
        <w:rPr/>
        <w:t xml:space="preserve">, alors pour tout </w:t>
      </w:r>
      <m:oMath>
        <m:r>
          <m:rPr>
            <m:sty m:val="i"/>
          </m:rPr>
          <m:t>n</m:t>
        </m:r>
        <m:r>
          <m:rPr>
            <m:sty m:val="p"/>
          </m:rPr>
          <m:t>∈</m:t>
        </m:r>
        <m:sSup>
          <m:sSupPr/>
          <m:e>
            <m:r>
              <m:rPr>
                <m:scr m:val="double-struck"/>
              </m:rPr>
              <m:t>N</m:t>
            </m:r>
          </m:e>
          <m:sup>
            <m:r>
              <m:rPr>
                <m:sty m:val="p"/>
              </m:rPr>
              <m:t>∗</m:t>
            </m:r>
          </m:sup>
        </m:sSup>
        <m:r>
          <m:rPr>
            <m:sty m:val="p"/>
          </m:rPr>
          <m:t>,</m:t>
        </m:r>
        <m:r>
          <m:rPr>
            <m:sty m:val="i"/>
          </m:rPr>
          <m:t>P</m:t>
        </m:r>
        <m:d>
          <m:dPr>
            <m:begChr m:val="("/>
            <m:endChr m:val=")"/>
            <m:ctrlPr>
              <w:rPr>
                <w:rFonts w:ascii="Cambria Math" w:hAnsi="Cambria Math"/>
              </w:rPr>
            </m:ctrlPr>
          </m:dPr>
          <m:e>
            <m:sSub>
              <m:sSubPr/>
              <m:e>
                <m:r>
                  <m:rPr>
                    <m:sty m:val="i"/>
                  </m:rPr>
                  <m:t>Y</m:t>
                </m:r>
              </m:e>
              <m:sub>
                <m:r>
                  <m:rPr>
                    <m:sty m:val="i"/>
                  </m:rPr>
                  <m:t>n</m:t>
                </m:r>
              </m:sub>
            </m:sSub>
            <m:r>
              <m:rPr>
                <m:sty m:val="p"/>
              </m:rPr>
              <m:t>⩾</m:t>
            </m:r>
            <m:r>
              <m:rPr>
                <m:sty m:val="i"/>
              </m:rPr>
              <m:t>x</m:t>
            </m:r>
          </m:e>
        </m:d>
        <m:r>
          <m:rPr>
            <m:sty m:val="p"/>
          </m:rPr>
          <m:t>&gt;</m:t>
        </m:r>
        <m:r>
          <m:rPr>
            <m:sty m:val="p"/>
          </m:rPr>
          <m:t>0</m:t>
        </m:r>
      </m:oMath>
      <w:r>
        <w:rPr/>
        <w:t xml:space="preserve">.</w:t>
      </w:r>
    </w:p>
    <w:p>
      <w:pPr>
        <w:numPr>
          <w:ilvl w:val="0"/>
          <w:numId w:val="7"/>
        </w:numPr>
        <w:spacing w:lineRule="auto"/>
      </w:pPr>
      <w:r>
        <w:rPr/>
        <w:t xml:space="preserve">Soit </w:t>
      </w:r>
      <m:oMath>
        <m:r>
          <m:rPr>
            <m:sty m:val="i"/>
          </m:rPr>
          <m:t>m</m:t>
        </m:r>
      </m:oMath>
      <w:r>
        <w:rPr/>
        <w:t xml:space="preserve"> et </w:t>
      </w:r>
      <m:oMath>
        <m:r>
          <m:rPr>
            <m:sty m:val="i"/>
          </m:rPr>
          <m:t>n</m:t>
        </m:r>
      </m:oMath>
      <w:r>
        <w:rPr>
          <w:rFonts w:eastAsia="Georgia" w:cs="Georgia" w:ascii="Georgia" w:hAnsi="Georgia"/>
        </w:rPr>
        <w:t xml:space="preserve"> deux entiers naturels non nuls. Montrer l'inclusion d'événements suivante :</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m</m:t>
                      </m:r>
                    </m:sub>
                  </m:sSub>
                  <m:r>
                    <m:rPr>
                      <m:sty m:val="p"/>
                    </m:rPr>
                    <m:t>⩾</m:t>
                  </m:r>
                  <m:r>
                    <m:rPr>
                      <m:sty m:val="i"/>
                    </m:rPr>
                    <m:t>x</m:t>
                  </m:r>
                </m:e>
              </m:d>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i"/>
                        </m:rPr>
                        <m:t>m</m:t>
                      </m:r>
                      <m:r>
                        <m:rPr>
                          <m:sty m:val="p"/>
                        </m:rPr>
                        <m:t>+</m:t>
                      </m:r>
                      <m:r>
                        <m:rPr>
                          <m:sty m:val="p"/>
                        </m:rPr>
                        <m:t>1</m:t>
                      </m:r>
                    </m:sub>
                    <m:sup>
                      <m:r>
                        <m:rPr>
                          <m:sty m:val="i"/>
                        </m:rPr>
                        <m:t>m</m:t>
                      </m:r>
                      <m:r>
                        <m:rPr>
                          <m:sty m:val="p"/>
                        </m:rPr>
                        <m:t>+</m:t>
                      </m:r>
                      <m:r>
                        <m:rPr>
                          <m:sty m:val="i"/>
                        </m:rPr>
                        <m:t>n</m:t>
                      </m:r>
                    </m:sup>
                    <m:e>
                      <m:r>
                        <m:rPr>
                          <m:sty m:val="p"/>
                        </m:rPr>
                        <m:t xml:space="preserve"> </m:t>
                      </m:r>
                    </m:e>
                  </m:nary>
                  <m:r>
                    <m:rPr>
                      <m:sty m:val="p"/>
                    </m:rPr>
                    <m:t xml:space="preserve"> </m:t>
                  </m:r>
                  <m:sSub>
                    <m:sSubPr/>
                    <m:e>
                      <m:r>
                        <m:rPr>
                          <m:sty m:val="i"/>
                        </m:rPr>
                        <m:t>X</m:t>
                      </m:r>
                    </m:e>
                    <m:sub>
                      <m:r>
                        <m:rPr>
                          <m:sty m:val="i"/>
                        </m:rPr>
                        <m:t>k</m:t>
                      </m:r>
                    </m:sub>
                  </m:sSub>
                  <m:r>
                    <m:rPr>
                      <m:sty m:val="p"/>
                    </m:rPr>
                    <m:t>⩾</m:t>
                  </m:r>
                  <m:r>
                    <m:rPr>
                      <m:sty m:val="i"/>
                    </m:rPr>
                    <m:t>x</m:t>
                  </m:r>
                </m:e>
              </m:d>
            </m:e>
          </m:d>
          <m:r>
            <m:rPr>
              <m:sty m:val="p"/>
            </m:rPr>
            <m:t>⊂</m:t>
          </m:r>
          <m:d>
            <m:dPr>
              <m:begChr m:val="{"/>
              <m:endChr m:val="}"/>
              <m:ctrlPr>
                <w:rPr>
                  <w:rFonts w:ascii="Cambria Math" w:hAnsi="Cambria Math"/>
                </w:rPr>
              </m:ctrlPr>
            </m:dPr>
            <m:e>
              <m:sSub>
                <m:sSubPr/>
                <m:e>
                  <m:r>
                    <m:rPr>
                      <m:sty m:val="i"/>
                    </m:rPr>
                    <m:t>Y</m:t>
                  </m:r>
                </m:e>
                <m:sub>
                  <m:r>
                    <m:rPr>
                      <m:sty m:val="i"/>
                    </m:rPr>
                    <m:t>m</m:t>
                  </m:r>
                  <m:r>
                    <m:rPr>
                      <m:sty m:val="p"/>
                    </m:rPr>
                    <m:t>+</m:t>
                  </m:r>
                  <m:r>
                    <m:rPr>
                      <m:sty m:val="i"/>
                    </m:rPr>
                    <m:t>n</m:t>
                  </m:r>
                </m:sub>
              </m:sSub>
              <m:r>
                <m:rPr>
                  <m:sty m:val="p"/>
                </m:rPr>
                <m:t>⩾</m:t>
              </m:r>
              <m:r>
                <m:rPr>
                  <m:sty m:val="i"/>
                </m:rPr>
                <m:t>x</m:t>
              </m:r>
            </m:e>
          </m:d>
        </m:oMath>
      </m:oMathPara>
    </w:p>
    <w:p>
      <w:pPr>
        <w:spacing w:after="220" w:lineRule="auto"/>
      </w:pPr>
      <w:r>
        <w:rPr>
          <w:rFonts w:eastAsia="Georgia" w:cs="Georgia" w:ascii="Georgia" w:hAnsi="Georgia"/>
        </w:rPr>
        <w:t xml:space="preserve">et en déduire l'inégalité</w:t>
      </w:r>
    </w:p>
    <w:p>
      <w:pPr>
        <w:spacing w:after="220" w:lineRule="auto"/>
      </w:pPr>
      <m:oMathPara>
        <m:oMath>
          <m:r>
            <m:rPr>
              <m:sty m:val="i"/>
            </m:rPr>
            <m:t>P</m:t>
          </m:r>
          <m:d>
            <m:dPr>
              <m:begChr m:val="("/>
              <m:endChr m:val=")"/>
              <m:ctrlPr>
                <w:rPr>
                  <w:rFonts w:ascii="Cambria Math" w:hAnsi="Cambria Math"/>
                </w:rPr>
              </m:ctrlPr>
            </m:dPr>
            <m:e>
              <m:sSub>
                <m:sSubPr/>
                <m:e>
                  <m:r>
                    <m:rPr>
                      <m:sty m:val="i"/>
                    </m:rPr>
                    <m:t>Y</m:t>
                  </m:r>
                </m:e>
                <m:sub>
                  <m:r>
                    <m:rPr>
                      <m:sty m:val="i"/>
                    </m:rPr>
                    <m:t>m</m:t>
                  </m:r>
                  <m:r>
                    <m:rPr>
                      <m:sty m:val="p"/>
                    </m:rPr>
                    <m:t>+</m:t>
                  </m:r>
                  <m:r>
                    <m:rPr>
                      <m:sty m:val="i"/>
                    </m:rPr>
                    <m:t>n</m:t>
                  </m:r>
                </m:sub>
              </m:sSub>
              <m:r>
                <m:rPr>
                  <m:sty m:val="p"/>
                </m:rPr>
                <m:t>⩾</m:t>
              </m:r>
              <m:r>
                <m:rPr>
                  <m:sty m:val="i"/>
                </m:rPr>
                <m:t>x</m:t>
              </m:r>
            </m:e>
          </m:d>
          <m:r>
            <m:rPr>
              <m:sty m:val="p"/>
            </m:rPr>
            <m:t>⩾</m:t>
          </m:r>
          <m:r>
            <m:rPr>
              <m:sty m:val="i"/>
            </m:rPr>
            <m:t>P</m:t>
          </m:r>
          <m:d>
            <m:dPr>
              <m:begChr m:val="("/>
              <m:endChr m:val=")"/>
              <m:ctrlPr>
                <w:rPr>
                  <w:rFonts w:ascii="Cambria Math" w:hAnsi="Cambria Math"/>
                </w:rPr>
              </m:ctrlPr>
            </m:dPr>
            <m:e>
              <m:sSub>
                <m:sSubPr/>
                <m:e>
                  <m:r>
                    <m:rPr>
                      <m:sty m:val="i"/>
                    </m:rPr>
                    <m:t>Y</m:t>
                  </m:r>
                </m:e>
                <m:sub>
                  <m:r>
                    <m:rPr>
                      <m:sty m:val="i"/>
                    </m:rPr>
                    <m:t>m</m:t>
                  </m:r>
                </m:sub>
              </m:sSub>
              <m:r>
                <m:rPr>
                  <m:sty m:val="p"/>
                </m:rPr>
                <m:t>⩾</m:t>
              </m:r>
              <m:r>
                <m:rPr>
                  <m:sty m:val="i"/>
                </m:rPr>
                <m:t>x</m:t>
              </m:r>
            </m:e>
          </m:d>
          <m:r>
            <m:rPr>
              <m:sty m:val="i"/>
            </m:rPr>
            <m:t>P</m:t>
          </m:r>
          <m:d>
            <m:dPr>
              <m:begChr m:val="("/>
              <m:endChr m:val=")"/>
              <m:ctrlPr>
                <w:rPr>
                  <w:rFonts w:ascii="Cambria Math" w:hAnsi="Cambria Math"/>
                </w:rPr>
              </m:ctrlPr>
            </m:dPr>
            <m:e>
              <m:sSub>
                <m:sSubPr/>
                <m:e>
                  <m:r>
                    <m:rPr>
                      <m:sty m:val="i"/>
                    </m:rPr>
                    <m:t>Y</m:t>
                  </m:r>
                </m:e>
                <m:sub>
                  <m:r>
                    <m:rPr>
                      <m:sty m:val="i"/>
                    </m:rPr>
                    <m:t>n</m:t>
                  </m:r>
                </m:sub>
              </m:sSub>
              <m:r>
                <m:rPr>
                  <m:sty m:val="p"/>
                </m:rPr>
                <m:t>⩾</m:t>
              </m:r>
              <m:r>
                <m:rPr>
                  <m:sty m:val="i"/>
                </m:rPr>
                <m:t>x</m:t>
              </m:r>
            </m:e>
          </m:d>
        </m:oMath>
      </m:oMathPara>
    </w:p>
    <w:p>
      <w:pPr>
        <w:numPr>
          <w:ilvl w:val="0"/>
          <w:numId w:val="8"/>
        </w:numPr>
        <w:spacing w:lineRule="auto"/>
      </w:pPr>
      <w:r>
        <w:rPr>
          <w:rFonts w:eastAsia="Georgia" w:cs="Georgia" w:ascii="Georgia" w:hAnsi="Georgia"/>
        </w:rPr>
        <w:t xml:space="preserve">Démontrer la convergence de la suite</w:t>
      </w:r>
    </w:p>
    <w:p>
      <w:pPr>
        <w:spacing w:after="220" w:lineRule="auto"/>
      </w:pPr>
      <m:oMathPara>
        <m:oMath>
          <m:sSub>
            <m:sSubPr/>
            <m:e>
              <m:d>
                <m:dPr>
                  <m:begChr m:val="("/>
                  <m:endChr m:val=")"/>
                  <m:ctrlPr>
                    <w:rPr>
                      <w:rFonts w:ascii="Cambria Math" w:hAnsi="Cambria Math"/>
                    </w:rPr>
                  </m:ctrlPr>
                </m:dPr>
                <m:e>
                  <m:sSup>
                    <m:sSupPr/>
                    <m:e>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Y</m:t>
                                  </m:r>
                                </m:e>
                                <m:sub>
                                  <m:r>
                                    <m:rPr>
                                      <m:sty m:val="i"/>
                                    </m:rPr>
                                    <m:t>n</m:t>
                                  </m:r>
                                </m:sub>
                              </m:sSub>
                              <m:r>
                                <m:rPr>
                                  <m:sty m:val="p"/>
                                </m:rPr>
                                <m:t>⩾</m:t>
                              </m:r>
                              <m:r>
                                <m:rPr>
                                  <m:sty m:val="i"/>
                                </m:rPr>
                                <m:t>x</m:t>
                              </m:r>
                            </m:e>
                          </m:d>
                        </m:e>
                      </m:d>
                    </m:e>
                    <m:sup>
                      <m:f>
                        <m:fPr>
                          <m:ctrlPr>
                            <w:rPr>
                              <w:rFonts w:ascii="Cambria Math" w:hAnsi="Cambria Math"/>
                            </w:rPr>
                          </m:ctrlPr>
                        </m:fPr>
                        <m:num>
                          <m:r>
                            <m:rPr>
                              <m:sty m:val="p"/>
                            </m:rPr>
                            <m:t>1</m:t>
                          </m:r>
                        </m:num>
                        <m:den>
                          <m:r>
                            <m:rPr>
                              <m:sty m:val="i"/>
                            </m:rPr>
                            <m:t>n</m:t>
                          </m:r>
                        </m:den>
                      </m:f>
                    </m:sup>
                  </m:sSup>
                </m:e>
              </m:d>
            </m:e>
            <m:sub>
              <m:r>
                <m:rPr>
                  <m:sty m:val="i"/>
                </m:rPr>
                <m:t>n</m:t>
              </m:r>
              <m:r>
                <m:rPr>
                  <m:sty m:val="p"/>
                </m:rPr>
                <m:t>∈</m:t>
              </m:r>
              <m:sSup>
                <m:sSupPr/>
                <m:e>
                  <m:r>
                    <m:rPr>
                      <m:scr m:val="double-struck"/>
                    </m:rPr>
                    <m:t>N</m:t>
                  </m:r>
                </m:e>
                <m:sup>
                  <m:r>
                    <m:rPr>
                      <m:sty m:val="p"/>
                    </m:rPr>
                    <m:t>∗</m:t>
                  </m:r>
                </m:sup>
              </m:sSup>
            </m:sub>
          </m:sSub>
        </m:oMath>
      </m:oMathPara>
    </w:p>
    <w:p>
      <w:pPr>
        <w:spacing w:line="271" w:before="330" w:lineRule="auto"/>
      </w:pPr>
      <w:r>
        <w:rPr>
          <w:rFonts w:eastAsia="Georgia" w:cs="Georgia" w:ascii="Georgia" w:hAnsi="Georgia"/>
          <w:b/>
          <w:sz w:val="42"/>
        </w:rPr>
        <w:t xml:space="preserve">D. Le théorème de Erdös-Szekeres</w:t>
      </w:r>
    </w:p>
    <w:p>
      <w:pPr>
        <w:spacing w:after="220" w:lineRule="auto"/>
      </w:pPr>
      <w:r>
        <w:rPr/>
        <w:t xml:space="preserve">Si </w:t>
      </w:r>
      <m:oMath>
        <m:r>
          <m:rPr>
            <m:sty m:val="i"/>
          </m:rPr>
          <m:t>r</m:t>
        </m:r>
      </m:oMath>
      <w:r>
        <w:rPr/>
        <w:t xml:space="preserve"> est un entier naturel non nul, on note </w:t>
      </w:r>
      <m:oMath>
        <m:r>
          <m:rPr>
            <m:sty m:val="i"/>
          </m:rPr>
          <m:t>ℓ</m:t>
        </m:r>
        <m:r>
          <m:rPr>
            <m:sty m:val="p"/>
          </m:rPr>
          <m:t>=</m:t>
        </m:r>
        <m:d>
          <m:dPr>
            <m:begChr m:val="("/>
            <m:endChr m:val=")"/>
            <m:ctrlPr>
              <w:rPr>
                <w:rFonts w:ascii="Cambria Math" w:hAnsi="Cambria Math"/>
              </w:rPr>
            </m:ctrlPr>
          </m:dPr>
          <m:e>
            <m:sSub>
              <m:sSubPr/>
              <m:e>
                <m:r>
                  <m:rPr>
                    <m:sty m:val="i"/>
                  </m:rPr>
                  <m:t>ℓ</m:t>
                </m:r>
              </m:e>
              <m:sub>
                <m:r>
                  <m:rPr>
                    <m:sty m:val="p"/>
                  </m:rPr>
                  <m:t>1</m:t>
                </m:r>
              </m:sub>
            </m:sSub>
            <m:r>
              <m:rPr>
                <m:sty m:val="p"/>
              </m:rPr>
              <m:t>,</m:t>
            </m:r>
            <m:r>
              <m:rPr>
                <m:sty m:val="p"/>
              </m:rPr>
              <m:t>…</m:t>
            </m:r>
            <m:r>
              <m:rPr>
                <m:sty m:val="p"/>
              </m:rPr>
              <m:t>,</m:t>
            </m:r>
            <m:sSub>
              <m:sSubPr/>
              <m:e>
                <m:r>
                  <m:rPr>
                    <m:sty m:val="i"/>
                  </m:rPr>
                  <m:t>ℓ</m:t>
                </m:r>
              </m:e>
              <m:sub>
                <m:r>
                  <m:rPr>
                    <m:sty m:val="i"/>
                  </m:rPr>
                  <m:t>r</m:t>
                </m:r>
              </m:sub>
            </m:sSub>
          </m:e>
        </m:d>
      </m:oMath>
      <w:r>
        <w:rPr>
          <w:rFonts w:eastAsia="Georgia" w:cs="Georgia" w:ascii="Georgia" w:hAnsi="Georgia"/>
        </w:rPr>
        <w:t xml:space="preserve"> une liste de nombres réels de longueur </w:t>
      </w:r>
      <m:oMath>
        <m:r>
          <m:rPr>
            <m:sty m:val="i"/>
          </m:rPr>
          <m:t>r</m:t>
        </m:r>
      </m:oMath>
      <w:r>
        <w:rPr/>
        <w:t xml:space="preserve">; cette liste est croissante si </w:t>
      </w:r>
      <m:oMath>
        <m:sSub>
          <m:sSubPr/>
          <m:e>
            <m:r>
              <m:rPr>
                <m:sty m:val="i"/>
              </m:rPr>
              <m:t>ℓ</m:t>
            </m:r>
          </m:e>
          <m:sub>
            <m:r>
              <m:rPr>
                <m:sty m:val="p"/>
              </m:rPr>
              <m:t>1</m:t>
            </m:r>
          </m:sub>
        </m:sSub>
        <m:r>
          <m:rPr>
            <m:sty m:val="p"/>
          </m:rPr>
          <m:t>⩽</m:t>
        </m:r>
        <m:sSub>
          <m:sSubPr/>
          <m:e>
            <m:r>
              <m:rPr>
                <m:sty m:val="i"/>
              </m:rPr>
              <m:t>ℓ</m:t>
            </m:r>
          </m:e>
          <m:sub>
            <m:r>
              <m:rPr>
                <m:sty m:val="p"/>
              </m:rPr>
              <m:t>2</m:t>
            </m:r>
          </m:sub>
        </m:sSub>
        <m:r>
          <m:rPr>
            <m:sty m:val="p"/>
          </m:rPr>
          <m:t>⩽</m:t>
        </m:r>
        <m:r>
          <m:rPr>
            <m:sty m:val="p"/>
          </m:rPr>
          <m:t>⋯</m:t>
        </m:r>
        <m:r>
          <m:rPr>
            <m:sty m:val="p"/>
          </m:rPr>
          <m:t>⩽</m:t>
        </m:r>
        <m:sSub>
          <m:sSubPr/>
          <m:e>
            <m:r>
              <m:rPr>
                <m:sty m:val="i"/>
              </m:rPr>
              <m:t>ℓ</m:t>
            </m:r>
          </m:e>
          <m:sub>
            <m:r>
              <m:rPr>
                <m:sty m:val="i"/>
              </m:rPr>
              <m:t>r</m:t>
            </m:r>
          </m:sub>
        </m:sSub>
      </m:oMath>
      <w:r>
        <w:rPr>
          <w:rFonts w:eastAsia="Georgia" w:cs="Georgia" w:ascii="Georgia" w:hAnsi="Georgia"/>
        </w:rPr>
        <w:t xml:space="preserve">, décroissante si </w:t>
      </w:r>
      <m:oMath>
        <m:sSub>
          <m:sSubPr/>
          <m:e>
            <m:r>
              <m:rPr>
                <m:sty m:val="i"/>
              </m:rPr>
              <m:t>ℓ</m:t>
            </m:r>
          </m:e>
          <m:sub>
            <m:r>
              <m:rPr>
                <m:sty m:val="p"/>
              </m:rPr>
              <m:t>1</m:t>
            </m:r>
          </m:sub>
        </m:sSub>
        <m:r>
          <m:rPr>
            <m:sty m:val="p"/>
          </m:rPr>
          <m:t>⩾</m:t>
        </m:r>
        <m:sSub>
          <m:sSubPr/>
          <m:e>
            <m:r>
              <m:rPr>
                <m:sty m:val="i"/>
              </m:rPr>
              <m:t>ℓ</m:t>
            </m:r>
          </m:e>
          <m:sub>
            <m:r>
              <m:rPr>
                <m:sty m:val="p"/>
              </m:rPr>
              <m:t>2</m:t>
            </m:r>
          </m:sub>
        </m:sSub>
        <m:r>
          <m:rPr>
            <m:sty m:val="p"/>
          </m:rPr>
          <m:t>⩾</m:t>
        </m:r>
        <m:r>
          <m:rPr>
            <m:sty m:val="p"/>
          </m:rPr>
          <m:t>⋯</m:t>
        </m:r>
        <m:r>
          <m:rPr>
            <m:sty m:val="p"/>
          </m:rPr>
          <m:t>⩾</m:t>
        </m:r>
        <m:sSub>
          <m:sSubPr/>
          <m:e>
            <m:r>
              <m:rPr>
                <m:sty m:val="i"/>
              </m:rPr>
              <m:t>ℓ</m:t>
            </m:r>
          </m:e>
          <m:sub>
            <m:r>
              <m:rPr>
                <m:sty m:val="i"/>
              </m:rPr>
              <m:t>r</m:t>
            </m:r>
          </m:sub>
        </m:sSub>
      </m:oMath>
      <w:r>
        <w:rPr/>
        <w:t xml:space="preserve">. Une liste </w:t>
      </w:r>
      <m:oMath>
        <m:sSup>
          <m:sSupPr/>
          <m:e>
            <m:r>
              <m:rPr>
                <m:sty m:val="i"/>
              </m:rPr>
              <m:t>ℓ</m:t>
            </m:r>
          </m:e>
          <m:sup>
            <m:r>
              <m:rPr>
                <m:sty m:val="i"/>
              </m:rPr>
              <m:t>′</m:t>
            </m:r>
          </m:sup>
        </m:sSup>
      </m:oMath>
      <w:r>
        <w:rPr/>
        <w:t xml:space="preserve"> de longueur </w:t>
      </w:r>
      <m:oMath>
        <m:r>
          <m:rPr>
            <m:sty m:val="i"/>
          </m:rPr>
          <m:t>p</m:t>
        </m:r>
        <m:r>
          <m:rPr>
            <m:sty m:val="p"/>
          </m:rPr>
          <m:t>∈</m:t>
        </m:r>
        <m:r>
          <m:rPr>
            <m:sty m:val="p"/>
          </m:rPr>
          <m:t>{</m:t>
        </m:r>
        <m:r>
          <m:rPr>
            <m:sty m:val="p"/>
          </m:rPr>
          <m:t>1</m:t>
        </m:r>
        <m:r>
          <m:rPr>
            <m:sty m:val="p"/>
          </m:rPr>
          <m:t>,</m:t>
        </m:r>
        <m:r>
          <m:rPr>
            <m:sty m:val="p"/>
          </m:rPr>
          <m:t>…</m:t>
        </m:r>
        <m:r>
          <m:rPr>
            <m:sty m:val="p"/>
          </m:rPr>
          <m:t>,</m:t>
        </m:r>
        <m:r>
          <m:rPr>
            <m:sty m:val="i"/>
          </m:rPr>
          <m:t>r</m:t>
        </m:r>
        <m:r>
          <m:rPr>
            <m:sty m:val="p"/>
          </m:rPr>
          <m:t>}</m:t>
        </m:r>
      </m:oMath>
      <w:r>
        <w:rPr/>
        <w:t xml:space="preserve"> est extraite de </w:t>
      </w:r>
      <m:oMath>
        <m:r>
          <m:rPr>
            <m:sty m:val="i"/>
          </m:rPr>
          <m:t>ℓ</m:t>
        </m:r>
      </m:oMath>
      <w:r>
        <w:rPr/>
        <w:t xml:space="preserve"> s'il existe </w:t>
      </w:r>
      <m:oMath>
        <m:r>
          <m:rPr>
            <m:sty m:val="i"/>
          </m:rPr>
          <m:t>p</m:t>
        </m:r>
      </m:oMath>
      <w:r>
        <w:rPr/>
        <w:t xml:space="preserve"> indices strictement croissants </w:t>
      </w:r>
      <m:oMath>
        <m:sSub>
          <m:sSubPr/>
          <m:e>
            <m:r>
              <m:rPr>
                <m:sty m:val="i"/>
              </m:rPr>
              <m:t>i</m:t>
            </m:r>
          </m:e>
          <m:sub>
            <m:r>
              <m:rPr>
                <m:sty m:val="p"/>
              </m:rPr>
              <m:t>1</m:t>
            </m:r>
          </m:sub>
        </m:sSub>
        <m:r>
          <m:rPr>
            <m:sty m:val="p"/>
          </m:rPr>
          <m:t>&lt;</m:t>
        </m:r>
        <m:sSub>
          <m:sSubPr/>
          <m:e>
            <m:r>
              <m:rPr>
                <m:sty m:val="i"/>
              </m:rPr>
              <m:t>i</m:t>
            </m:r>
          </m:e>
          <m:sub>
            <m:r>
              <m:rPr>
                <m:sty m:val="p"/>
              </m:rPr>
              <m:t>2</m:t>
            </m:r>
          </m:sub>
        </m:sSub>
        <m:r>
          <m:rPr>
            <m:sty m:val="p"/>
          </m:rPr>
          <m:t>&lt;</m:t>
        </m:r>
        <m:r>
          <m:rPr>
            <m:sty m:val="p"/>
          </m:rPr>
          <m:t>⋯</m:t>
        </m:r>
        <m:r>
          <m:rPr>
            <m:sty m:val="p"/>
          </m:rPr>
          <m:t>&lt;</m:t>
        </m:r>
        <m:sSub>
          <m:sSubPr/>
          <m:e>
            <m:r>
              <m:rPr>
                <m:sty m:val="i"/>
              </m:rPr>
              <m:t>i</m:t>
            </m:r>
          </m:e>
          <m:sub>
            <m:r>
              <m:rPr>
                <m:sty m:val="i"/>
              </m:rPr>
              <m:t>p</m:t>
            </m:r>
          </m:sub>
        </m:sSub>
      </m:oMath>
      <w:r>
        <w:rPr/>
        <w:t xml:space="preserve"> dans </w:t>
      </w:r>
      <m:oMath>
        <m:r>
          <m:rPr>
            <m:sty m:val="p"/>
          </m:rPr>
          <m:t>{</m:t>
        </m:r>
        <m:r>
          <m:rPr>
            <m:sty m:val="p"/>
          </m:rPr>
          <m:t>1</m:t>
        </m:r>
        <m:r>
          <m:rPr>
            <m:sty m:val="p"/>
          </m:rPr>
          <m:t>,</m:t>
        </m:r>
        <m:r>
          <m:rPr>
            <m:sty m:val="p"/>
          </m:rPr>
          <m:t>…</m:t>
        </m:r>
        <m:r>
          <m:rPr>
            <m:sty m:val="p"/>
          </m:rPr>
          <m:t>,</m:t>
        </m:r>
        <m:r>
          <m:rPr>
            <m:sty m:val="i"/>
          </m:rPr>
          <m:t>r</m:t>
        </m:r>
        <m:r>
          <m:rPr>
            <m:sty m:val="p"/>
          </m:rPr>
          <m:t>}</m:t>
        </m:r>
      </m:oMath>
      <w:r>
        <w:rPr/>
        <w:t xml:space="preserve"> tels que </w:t>
      </w:r>
      <m:oMath>
        <m:sSup>
          <m:sSupPr/>
          <m:e>
            <m:r>
              <m:rPr>
                <m:sty m:val="i"/>
              </m:rPr>
              <m:t>ℓ</m:t>
            </m:r>
          </m:e>
          <m:sup>
            <m:r>
              <m:rPr>
                <m:sty m:val="i"/>
              </m:rPr>
              <m:t>′</m:t>
            </m:r>
          </m:sup>
        </m:sSup>
        <m:r>
          <m:rPr>
            <m:sty m:val="p"/>
          </m:rPr>
          <m:t>=</m:t>
        </m:r>
        <m:d>
          <m:dPr>
            <m:begChr m:val="("/>
            <m:endChr m:val=")"/>
            <m:ctrlPr>
              <w:rPr>
                <w:rFonts w:ascii="Cambria Math" w:hAnsi="Cambria Math"/>
              </w:rPr>
            </m:ctrlPr>
          </m:dPr>
          <m:e>
            <m:sSub>
              <m:sSubPr/>
              <m:e>
                <m:r>
                  <m:rPr>
                    <m:sty m:val="i"/>
                  </m:rPr>
                  <m:t>ℓ</m:t>
                </m:r>
              </m:e>
              <m:sub>
                <m:sSub>
                  <m:sSubPr/>
                  <m:e>
                    <m:r>
                      <m:rPr>
                        <m:sty m:val="i"/>
                      </m:rPr>
                      <m:t>i</m:t>
                    </m:r>
                  </m:e>
                  <m:sub>
                    <m:r>
                      <m:rPr>
                        <m:sty m:val="p"/>
                      </m:rPr>
                      <m:t>1</m:t>
                    </m:r>
                  </m:sub>
                </m:sSub>
              </m:sub>
            </m:sSub>
            <m:r>
              <m:rPr>
                <m:sty m:val="p"/>
              </m:rPr>
              <m:t>,</m:t>
            </m:r>
            <m:r>
              <m:rPr>
                <m:sty m:val="p"/>
              </m:rPr>
              <m:t>…</m:t>
            </m:r>
            <m:r>
              <m:rPr>
                <m:sty m:val="p"/>
              </m:rPr>
              <m:t>,</m:t>
            </m:r>
            <m:sSub>
              <m:sSubPr/>
              <m:e>
                <m:r>
                  <m:rPr>
                    <m:sty m:val="i"/>
                  </m:rPr>
                  <m:t>ℓ</m:t>
                </m:r>
              </m:e>
              <m:sub>
                <m:sSub>
                  <m:sSubPr/>
                  <m:e>
                    <m:r>
                      <m:rPr>
                        <m:sty m:val="i"/>
                      </m:rPr>
                      <m:t>i</m:t>
                    </m:r>
                  </m:e>
                  <m:sub>
                    <m:r>
                      <m:rPr>
                        <m:sty m:val="i"/>
                      </m:rPr>
                      <m:t>p</m:t>
                    </m:r>
                  </m:sub>
                </m:sSub>
              </m:sub>
            </m:sSub>
          </m:e>
        </m:d>
      </m:oMath>
      <w:r>
        <w:rPr/>
        <w:t xml:space="preserve">.</w:t>
      </w:r>
    </w:p>
    <w:p>
      <w:pPr>
        <w:spacing w:after="220" w:lineRule="auto"/>
      </w:pPr>
      <w:r>
        <w:rPr/>
        <w:t xml:space="preserve">Soit </w:t>
      </w:r>
      <m:oMath>
        <m:r>
          <m:rPr>
            <m:sty m:val="i"/>
          </m:rPr>
          <m:t>p</m:t>
        </m:r>
      </m:oMath>
      <w:r>
        <w:rPr/>
        <w:t xml:space="preserve"> et </w:t>
      </w:r>
      <m:oMath>
        <m:r>
          <m:rPr>
            <m:sty m:val="i"/>
          </m:rPr>
          <m:t>q</m:t>
        </m:r>
      </m:oMath>
      <w:r>
        <w:rPr/>
        <w:t xml:space="preserve"> deux entiers naturels non nuls et </w:t>
      </w:r>
      <m:oMath>
        <m:r>
          <m:rPr>
            <m:sty m:val="i"/>
          </m:rPr>
          <m:t>a</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p</m:t>
                </m:r>
                <m:r>
                  <m:rPr>
                    <m:sty m:val="i"/>
                  </m:rPr>
                  <m:t>q</m:t>
                </m:r>
                <m:r>
                  <m:rPr>
                    <m:sty m:val="p"/>
                  </m:rPr>
                  <m:t>+</m:t>
                </m:r>
                <m:r>
                  <m:rPr>
                    <m:sty m:val="p"/>
                  </m:rPr>
                  <m:t>1</m:t>
                </m:r>
              </m:sub>
            </m:sSub>
          </m:e>
        </m:d>
      </m:oMath>
      <w:r>
        <w:rPr/>
        <w:t xml:space="preserve"> une liste de longueur </w:t>
      </w:r>
      <m:oMath>
        <m:r>
          <m:rPr>
            <m:sty m:val="i"/>
          </m:rPr>
          <m:t>p</m:t>
        </m:r>
        <m:r>
          <m:rPr>
            <m:sty m:val="i"/>
          </m:rPr>
          <m:t>q</m:t>
        </m:r>
        <m:r>
          <m:rPr>
            <m:sty m:val="p"/>
          </m:rPr>
          <m:t>+</m:t>
        </m:r>
        <m:r>
          <m:rPr>
            <m:sty m:val="p"/>
          </m:rPr>
          <m:t>1</m:t>
        </m:r>
      </m:oMath>
      <w:r>
        <w:rPr>
          <w:rFonts w:eastAsia="Georgia" w:cs="Georgia" w:ascii="Georgia" w:hAnsi="Georgia"/>
        </w:rPr>
        <w:t xml:space="preserve"> de nombres réels deux-à-deux distincts qui représentent les valeurs de </w:t>
      </w:r>
      <m:oMath>
        <m:r>
          <m:rPr>
            <m:sty m:val="i"/>
          </m:rPr>
          <m:t>p</m:t>
        </m:r>
        <m:r>
          <m:rPr>
            <m:sty m:val="i"/>
          </m:rPr>
          <m:t>q</m:t>
        </m:r>
        <m:r>
          <m:rPr>
            <m:sty m:val="p"/>
          </m:rPr>
          <m:t>+</m:t>
        </m:r>
        <m:r>
          <m:rPr>
            <m:sty m:val="p"/>
          </m:rPr>
          <m:t>1</m:t>
        </m:r>
      </m:oMath>
      <w:r>
        <w:rPr>
          <w:rFonts w:eastAsia="Georgia" w:cs="Georgia" w:ascii="Georgia" w:hAnsi="Georgia"/>
        </w:rPr>
        <w:t xml:space="preserve"> jetons numérotés </w:t>
      </w:r>
      <m:oMath>
        <m:r>
          <m:rPr>
            <m:sty m:val="p"/>
          </m:rPr>
          <m:t>1</m:t>
        </m:r>
        <m:r>
          <m:rPr>
            <m:sty m:val="p"/>
          </m:rPr>
          <m:t>,</m:t>
        </m:r>
        <m:r>
          <m:rPr>
            <m:sty m:val="p"/>
          </m:rPr>
          <m:t>2</m:t>
        </m:r>
        <m:r>
          <m:rPr>
            <m:sty m:val="p"/>
          </m:rPr>
          <m:t>,</m:t>
        </m:r>
        <m:r>
          <m:rPr>
            <m:sty m:val="p"/>
          </m:rPr>
          <m:t>…</m:t>
        </m:r>
        <m:r>
          <m:rPr>
            <m:sty m:val="p"/>
          </m:rPr>
          <m:t>,</m:t>
        </m:r>
        <m:r>
          <m:rPr>
            <m:sty m:val="i"/>
          </m:rPr>
          <m:t>p</m:t>
        </m:r>
        <m:r>
          <m:rPr>
            <m:sty m:val="i"/>
          </m:rPr>
          <m:t>q</m:t>
        </m:r>
        <m:r>
          <m:rPr>
            <m:sty m:val="p"/>
          </m:rPr>
          <m:t>+</m:t>
        </m:r>
        <m:r>
          <m:rPr>
            <m:sty m:val="p"/>
          </m:rPr>
          <m:t>1</m:t>
        </m:r>
      </m:oMath>
      <w:r>
        <w:rPr/>
        <w:t xml:space="preserve">.</w:t>
      </w:r>
    </w:p>
    <w:p>
      <w:pPr>
        <w:spacing w:after="220" w:lineRule="auto"/>
      </w:pPr>
      <w:r>
        <w:rPr>
          <w:rFonts w:eastAsia="Georgia" w:cs="Georgia" w:ascii="Georgia" w:hAnsi="Georgia"/>
        </w:rPr>
        <w:t xml:space="preserve">On range successivement les jetons en piles de gauche à droite par le procédé suivant:</w:t>
      </w:r>
    </w:p>
    <w:p>
      <w:pPr>
        <w:numPr>
          <w:ilvl w:val="0"/>
          <w:numId w:val="9"/>
        </w:numPr>
        <w:spacing w:lineRule="auto"/>
      </w:pPr>
      <w:r>
        <w:rPr/>
        <w:t xml:space="preserve">le jeton </w:t>
      </w:r>
      <m:oMath>
        <m:sSup>
          <m:sSupPr/>
          <m:e>
            <m:r>
              <m:rPr>
                <m:sty m:val="i"/>
              </m:rPr>
              <m:t>n</m:t>
            </m:r>
          </m:e>
          <m:sup>
            <m:r>
              <m:rPr>
                <m:sty m:val="p"/>
              </m:rPr>
              <m:t>∘</m:t>
            </m:r>
          </m:sup>
        </m:sSup>
        <m:r>
          <m:rPr>
            <m:sty m:val="p"/>
          </m:rPr>
          <m:t>1</m:t>
        </m:r>
      </m:oMath>
      <w:r>
        <w:rPr/>
        <w:t xml:space="preserve"> de valeur </w:t>
      </w:r>
      <m:oMath>
        <m:sSub>
          <m:sSubPr/>
          <m:e>
            <m:r>
              <m:rPr>
                <m:sty m:val="i"/>
              </m:rPr>
              <m:t>a</m:t>
            </m:r>
          </m:e>
          <m:sub>
            <m:r>
              <m:rPr>
                <m:sty m:val="p"/>
              </m:rPr>
              <m:t>1</m:t>
            </m:r>
          </m:sub>
        </m:sSub>
      </m:oMath>
      <w:r>
        <w:rPr>
          <w:rFonts w:eastAsia="Georgia" w:cs="Georgia" w:ascii="Georgia" w:hAnsi="Georgia"/>
        </w:rPr>
        <w:t xml:space="preserve"> débute la première pile;</w:t>
      </w:r>
    </w:p>
    <w:p>
      <w:pPr>
        <w:numPr>
          <w:ilvl w:val="0"/>
          <w:numId w:val="9"/>
        </w:numPr>
        <w:spacing w:lineRule="auto"/>
      </w:pPr>
      <w:r>
        <w:rPr/>
        <w:t xml:space="preserve">si </w:t>
      </w:r>
      <m:oMath>
        <m:sSub>
          <m:sSubPr/>
          <m:e>
            <m:r>
              <m:rPr>
                <m:sty m:val="i"/>
              </m:rPr>
              <m:t>a</m:t>
            </m:r>
          </m:e>
          <m:sub>
            <m:r>
              <m:rPr>
                <m:sty m:val="p"/>
              </m:rPr>
              <m:t>2</m:t>
            </m:r>
          </m:sub>
        </m:sSub>
        <m:r>
          <m:rPr>
            <m:sty m:val="p"/>
          </m:rPr>
          <m:t>&gt;</m:t>
        </m:r>
        <m:sSub>
          <m:sSubPr/>
          <m:e>
            <m:r>
              <m:rPr>
                <m:sty m:val="i"/>
              </m:rPr>
              <m:t>a</m:t>
            </m:r>
          </m:e>
          <m:sub>
            <m:r>
              <m:rPr>
                <m:sty m:val="p"/>
              </m:rPr>
              <m:t>1</m:t>
            </m:r>
          </m:sub>
        </m:sSub>
      </m:oMath>
      <w:r>
        <w:rPr/>
        <w:t xml:space="preserve">, alors on pose le jeton </w:t>
      </w:r>
      <m:oMath>
        <m:sSup>
          <m:sSupPr/>
          <m:e>
            <m:r>
              <m:rPr>
                <m:sty m:val="p"/>
              </m:rPr>
              <m:t>n</m:t>
            </m:r>
          </m:e>
          <m:sup>
            <m:r>
              <m:rPr>
                <m:sty m:val="p"/>
              </m:rPr>
              <m:t>∘</m:t>
            </m:r>
          </m:sup>
        </m:sSup>
        <m:r>
          <m:rPr>
            <m:sty m:val="p"/>
          </m:rPr>
          <m:t>2</m:t>
        </m:r>
      </m:oMath>
      <w:r>
        <w:rPr/>
        <w:t xml:space="preserve"> de valeur </w:t>
      </w:r>
      <m:oMath>
        <m:sSub>
          <m:sSubPr/>
          <m:e>
            <m:r>
              <m:rPr>
                <m:sty m:val="i"/>
              </m:rPr>
              <m:t>a</m:t>
            </m:r>
          </m:e>
          <m:sub>
            <m:r>
              <m:rPr>
                <m:sty m:val="p"/>
              </m:rPr>
              <m:t>2</m:t>
            </m:r>
          </m:sub>
        </m:sSub>
      </m:oMath>
      <w:r>
        <w:rPr/>
        <w:t xml:space="preserve"> sur le jeton </w:t>
      </w:r>
      <m:oMath>
        <m:sSup>
          <m:sSupPr/>
          <m:e>
            <m:r>
              <m:rPr>
                <m:sty m:val="p"/>
              </m:rPr>
              <m:t>n</m:t>
            </m:r>
          </m:e>
          <m:sup>
            <m:r>
              <m:rPr>
                <m:sty m:val="p"/>
              </m:rPr>
              <m:t>∘</m:t>
            </m:r>
          </m:sup>
        </m:sSup>
        <m:r>
          <m:rPr>
            <m:sty m:val="p"/>
          </m:rPr>
          <m:t>1</m:t>
        </m:r>
      </m:oMath>
      <w:r>
        <w:rPr>
          <w:rFonts w:eastAsia="Georgia" w:cs="Georgia" w:ascii="Georgia" w:hAnsi="Georgia"/>
        </w:rPr>
        <w:t xml:space="preserve">; sinon on crée une nouvelle pile avec ce jeton </w:t>
      </w:r>
      <m:oMath>
        <m:sSup>
          <m:sSupPr/>
          <m:e>
            <m:r>
              <m:rPr>
                <m:sty m:val="i"/>
              </m:rPr>
              <m:t>n</m:t>
            </m:r>
          </m:e>
          <m:sup>
            <m:r>
              <m:rPr>
                <m:sty m:val="p"/>
              </m:rPr>
              <m:t>∘</m:t>
            </m:r>
          </m:sup>
        </m:sSup>
        <m:r>
          <m:rPr>
            <m:sty m:val="p"/>
          </m:rPr>
          <m:t>2</m:t>
        </m:r>
      </m:oMath>
      <w:r>
        <w:rPr>
          <w:rFonts w:eastAsia="Georgia" w:cs="Georgia" w:ascii="Georgia" w:hAnsi="Georgia"/>
        </w:rPr>
        <w:t xml:space="preserve">, située à droite de la première pile;</w:t>
      </w:r>
    </w:p>
    <w:p>
      <w:pPr>
        <w:numPr>
          <w:ilvl w:val="0"/>
          <w:numId w:val="9"/>
        </w:numPr>
        <w:spacing w:lineRule="auto"/>
      </w:pPr>
      <w:r>
        <w:rPr>
          <w:rFonts w:eastAsia="Georgia" w:cs="Georgia" w:ascii="Georgia" w:hAnsi="Georgia"/>
        </w:rPr>
        <w:t xml:space="preserve">lors des étapes suivantes, disposant du jeton </w:t>
      </w:r>
      <m:oMath>
        <m:sSup>
          <m:sSupPr/>
          <m:e>
            <m:r>
              <m:rPr>
                <m:sty m:val="i"/>
              </m:rPr>
              <m:t>n</m:t>
            </m:r>
          </m:e>
          <m:sup>
            <m:r>
              <m:rPr>
                <m:sty m:val="p"/>
              </m:rPr>
              <m:t>∘</m:t>
            </m:r>
          </m:sup>
        </m:sSup>
        <m:r>
          <m:rPr>
            <m:sty m:val="i"/>
          </m:rPr>
          <m:t>k</m:t>
        </m:r>
      </m:oMath>
      <w:r>
        <w:rPr/>
        <w:t xml:space="preserve"> de valeur </w:t>
      </w:r>
      <m:oMath>
        <m:sSub>
          <m:sSubPr/>
          <m:e>
            <m:r>
              <m:rPr>
                <m:sty m:val="i"/>
              </m:rPr>
              <m:t>a</m:t>
            </m:r>
          </m:e>
          <m:sub>
            <m:r>
              <m:rPr>
                <m:sty m:val="i"/>
              </m:rPr>
              <m:t>k</m:t>
            </m:r>
          </m:sub>
        </m:sSub>
      </m:oMath>
      <w:r>
        <w:rPr>
          <w:rFonts w:eastAsia="Georgia" w:cs="Georgia" w:ascii="Georgia" w:hAnsi="Georgia"/>
        </w:rPr>
        <w:t xml:space="preserve">, on le dépose sur la première pile en partant de la gauche telle que </w:t>
      </w:r>
      <m:oMath>
        <m:sSub>
          <m:sSubPr/>
          <m:e>
            <m:r>
              <m:rPr>
                <m:sty m:val="i"/>
              </m:rPr>
              <m:t>a</m:t>
            </m:r>
          </m:e>
          <m:sub>
            <m:r>
              <m:rPr>
                <m:sty m:val="i"/>
              </m:rPr>
              <m:t>k</m:t>
            </m:r>
          </m:sub>
        </m:sSub>
      </m:oMath>
      <w:r>
        <w:rPr>
          <w:rFonts w:eastAsia="Georgia" w:cs="Georgia" w:ascii="Georgia" w:hAnsi="Georgia"/>
        </w:rPr>
        <w:t xml:space="preserve"> est supérieur à la valeur du jeton au sommet de la pile, si une telle pile existe; sinon on crée une nouvelle pile avec ce jeton, située à droite des précédentes.</w:t>
      </w:r>
    </w:p>
    <w:p>
      <w:pPr>
        <w:spacing w:after="220" w:lineRule="auto"/>
      </w:pPr>
      <w:r>
        <w:rPr>
          <w:rFonts w:eastAsia="Georgia" w:cs="Georgia" w:ascii="Georgia" w:hAnsi="Georgia"/>
        </w:rPr>
        <w:t xml:space="preserve">En suivant ce procédé avec tous les jetons, on obtient plusieurs piles de jetons, chaque pile ayant des valeurs rangées dans l'ordre croissant du bas vers le haut.</w:t>
      </w:r>
    </w:p>
    <w:p>
      <w:pPr>
        <w:spacing w:after="220" w:lineRule="auto"/>
      </w:pPr>
      <w:r>
        <w:rPr/>
        <w:t xml:space="preserve">Par exemple, avec la liste</w:t>
      </w:r>
    </w:p>
    <w:p>
      <w:pPr>
        <w:spacing w:after="220" w:lineRule="auto"/>
      </w:pPr>
      <m:oMathPara>
        <m:oMath>
          <m:r>
            <m:rPr>
              <m:sty m:val="i"/>
            </m:rPr>
            <m:t>a</m:t>
          </m:r>
          <m:r>
            <m:rPr>
              <m:sty m:val="p"/>
            </m:rPr>
            <m:t>=</m:t>
          </m:r>
          <m:r>
            <m:rPr>
              <m:sty m:val="p"/>
            </m:rPr>
            <m:t>(</m:t>
          </m:r>
          <m:r>
            <m:rPr>
              <m:sty m:val="p"/>
            </m:rPr>
            <m:t>1</m:t>
          </m:r>
          <m:r>
            <m:rPr>
              <m:sty m:val="p"/>
            </m:rPr>
            <m:t>,</m:t>
          </m:r>
          <m:r>
            <m:rPr>
              <m:sty m:val="p"/>
            </m:rPr>
            <m:t>4</m:t>
          </m:r>
          <m:r>
            <m:rPr>
              <m:sty m:val="p"/>
            </m:rPr>
            <m:t>,</m:t>
          </m:r>
          <m:r>
            <m:rPr>
              <m:sty m:val="p"/>
            </m:rPr>
            <m:t>2</m:t>
          </m:r>
          <m:r>
            <m:rPr>
              <m:sty m:val="p"/>
            </m:rPr>
            <m:t>,</m:t>
          </m:r>
          <m:r>
            <m:rPr>
              <m:sty m:val="p"/>
            </m:rPr>
            <m:t>3</m:t>
          </m:r>
          <m:r>
            <m:rPr>
              <m:sty m:val="p"/>
            </m:rPr>
            <m:t>,</m:t>
          </m:r>
          <m:r>
            <m:rPr>
              <m:sty m:val="p"/>
            </m:rPr>
            <m:t>7</m:t>
          </m:r>
          <m:r>
            <m:rPr>
              <m:sty m:val="p"/>
            </m:rPr>
            <m:t>,</m:t>
          </m:r>
          <m:r>
            <m:rPr>
              <m:sty m:val="p"/>
            </m:rPr>
            <m:t>6</m:t>
          </m:r>
          <m:r>
            <m:rPr>
              <m:sty m:val="p"/>
            </m:rPr>
            <m:t>,</m:t>
          </m:r>
          <m:r>
            <m:rPr>
              <m:sty m:val="p"/>
            </m:rPr>
            <m:t>5</m:t>
          </m:r>
          <m:r>
            <m:rPr>
              <m:sty m:val="p"/>
            </m:rPr>
            <m:t>,</m:t>
          </m:r>
          <m:r>
            <m:rPr>
              <m:sty m:val="p"/>
            </m:rPr>
            <m:t>9</m:t>
          </m:r>
          <m:r>
            <m:rPr>
              <m:sty m:val="p"/>
            </m:rPr>
            <m:t>,</m:t>
          </m:r>
          <m:r>
            <m:rPr>
              <m:sty m:val="p"/>
            </m:rPr>
            <m:t>10</m:t>
          </m:r>
          <m:r>
            <m:rPr>
              <m:sty m:val="p"/>
            </m:rPr>
            <m:t>,</m:t>
          </m:r>
          <m:r>
            <m:rPr>
              <m:sty m:val="p"/>
            </m:rPr>
            <m:t>8</m:t>
          </m:r>
          <m:r>
            <m:rPr>
              <m:sty m:val="p"/>
            </m:rPr>
            <m:t>)</m:t>
          </m:r>
        </m:oMath>
      </m:oMathPara>
    </w:p>
    <w:p>
      <w:pPr>
        <w:spacing w:after="220" w:lineRule="auto"/>
      </w:pPr>
      <w:r>
        <w:rPr>
          <w:rFonts w:eastAsia="Georgia" w:cs="Georgia" w:ascii="Georgia" w:hAnsi="Georgia"/>
        </w:rPr>
        <w:t xml:space="preserve">dans cet ordre, on obtient de gauche à droite les trois piles suivantes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center"/>
            </w:pPr>
            <w:r>
              <w:rPr/>
              <w:t xml:space="preserve">10</w:t>
            </w:r>
          </w:p>
        </w:tc>
        <w:tc>
          <w:tcPr>
            <w:tcBorders/>
            <w:vAlign w:val="center"/>
          </w:tcPr>
          <w:p/>
        </w:tc>
        <w:tc>
          <w:tcPr>
            <w:tcBorders/>
            <w:vAlign w:val="center"/>
          </w:tcPr>
          <w:p/>
        </w:tc>
      </w:tr>
      <w:tr>
        <w:trPr>
          <w:cantSplit/>
        </w:trPr>
        <w:tc>
          <w:tcPr>
            <w:tcBorders/>
            <w:vAlign w:val="center"/>
          </w:tcPr>
          <w:p>
            <w:pPr>
              <w:spacing w:lineRule="auto"/>
              <w:jc w:val="center"/>
            </w:pPr>
            <w:r>
              <w:rPr/>
              <w:t xml:space="preserve">9</w:t>
            </w:r>
          </w:p>
        </w:tc>
        <w:tc>
          <w:tcPr>
            <w:tcBorders/>
            <w:vAlign w:val="center"/>
          </w:tcPr>
          <w:p>
            <w:pPr>
              <w:spacing w:lineRule="auto"/>
              <w:jc w:val="center"/>
            </w:pPr>
            <w:r>
              <w:rPr/>
              <w:t xml:space="preserve">8</w:t>
            </w:r>
          </w:p>
        </w:tc>
        <w:tc>
          <w:tcPr>
            <w:tcBorders/>
            <w:vAlign w:val="center"/>
          </w:tcPr>
          <w:p/>
        </w:tc>
      </w:tr>
      <w:tr>
        <w:trPr>
          <w:cantSplit/>
        </w:trPr>
        <w:tc>
          <w:tcPr>
            <w:tcBorders/>
            <w:vAlign w:val="center"/>
          </w:tcPr>
          <w:p>
            <w:pPr>
              <w:spacing w:lineRule="auto"/>
              <w:jc w:val="center"/>
            </w:pPr>
            <w:r>
              <w:rPr/>
              <w:t xml:space="preserve">7</w:t>
            </w:r>
          </w:p>
        </w:tc>
        <w:tc>
          <w:tcPr>
            <w:tcBorders/>
            <w:vAlign w:val="center"/>
          </w:tcPr>
          <w:p>
            <w:pPr>
              <w:spacing w:lineRule="auto"/>
              <w:jc w:val="center"/>
            </w:pPr>
            <w:r>
              <w:rPr/>
              <w:t xml:space="preserve">6</w:t>
            </w:r>
          </w:p>
        </w:tc>
        <w:tc>
          <w:tcPr>
            <w:tcBorders/>
            <w:vAlign w:val="center"/>
          </w:tcPr>
          <w:p/>
        </w:tc>
      </w:tr>
      <w:tr>
        <w:trPr>
          <w:cantSplit/>
        </w:trPr>
        <w:tc>
          <w:tcPr>
            <w:tcBorders/>
            <w:vAlign w:val="center"/>
          </w:tcPr>
          <w:p>
            <w:pPr>
              <w:spacing w:lineRule="auto"/>
              <w:jc w:val="center"/>
            </w:pPr>
            <w:r>
              <w:rPr/>
              <w:t xml:space="preserve">4</w:t>
            </w:r>
          </w:p>
        </w:tc>
        <w:tc>
          <w:tcPr>
            <w:tcBorders/>
            <w:vAlign w:val="center"/>
          </w:tcPr>
          <w:p>
            <w:pPr>
              <w:spacing w:lineRule="auto"/>
              <w:jc w:val="center"/>
            </w:pPr>
            <w:r>
              <w:rPr/>
              <w:t xml:space="preserve">3</w:t>
            </w:r>
          </w:p>
        </w:tc>
        <w:tc>
          <w:tcPr>
            <w:tcBorders/>
            <w:vAlign w:val="center"/>
          </w:tcPr>
          <w:p/>
        </w:tc>
      </w:tr>
      <w:tr>
        <w:trPr>
          <w:cantSplit/>
        </w:trPr>
        <w:tc>
          <w:tcPr>
            <w:tcBorders>
              <w:bottom w:val="single" w:sz="8" w:space="0" w:color="000000"/>
            </w:tcBorders>
            <w:vAlign w:val="center"/>
          </w:tcPr>
          <w:p>
            <w:pPr>
              <w:spacing w:lineRule="auto"/>
              <w:jc w:val="center"/>
            </w:pPr>
            <w:r>
              <w:rPr/>
              <w:t xml:space="preserve">1</w:t>
            </w:r>
          </w:p>
        </w:tc>
        <w:tc>
          <w:tcPr>
            <w:tcBorders>
              <w:bottom w:val="single" w:sz="8" w:space="0" w:color="000000"/>
            </w:tcBorders>
            <w:vAlign w:val="center"/>
          </w:tcPr>
          <w:p>
            <w:pPr>
              <w:spacing w:lineRule="auto"/>
              <w:jc w:val="center"/>
            </w:pPr>
            <w:r>
              <w:rPr/>
              <w:t xml:space="preserve">2</w:t>
            </w:r>
          </w:p>
        </w:tc>
        <w:tc>
          <w:tcPr>
            <w:tcBorders>
              <w:bottom w:val="single" w:sz="8" w:space="0" w:color="000000"/>
            </w:tcBorders>
            <w:vAlign w:val="center"/>
          </w:tcPr>
          <w:p>
            <w:pPr>
              <w:spacing w:lineRule="auto"/>
              <w:jc w:val="center"/>
            </w:pPr>
            <w:r>
              <w:rPr/>
              <w:t xml:space="preserve">5</w:t>
            </w:r>
          </w:p>
        </w:tc>
      </w:tr>
    </w:tbl>
    <w:p>
      <w:pPr>
        <w:spacing w:lineRule="auto"/>
      </w:pPr>
    </w:p>
    <w:p>
      <w:pPr>
        <w:numPr>
          <w:ilvl w:val="0"/>
          <w:numId w:val="10"/>
        </w:numPr>
        <w:spacing w:lineRule="auto"/>
      </w:pPr>
      <w:r>
        <w:rPr>
          <w:rFonts w:eastAsia="Georgia" w:cs="Georgia" w:ascii="Georgia" w:hAnsi="Georgia"/>
        </w:rPr>
        <w:t xml:space="preserve">À l'aide d'un raisonnement par récurrence sur le nombre </w:t>
      </w:r>
      <m:oMath>
        <m:r>
          <m:rPr>
            <m:sty m:val="i"/>
          </m:rPr>
          <m:t>s</m:t>
        </m:r>
      </m:oMath>
      <w:r>
        <w:rPr>
          <w:rFonts w:eastAsia="Georgia" w:cs="Georgia" w:ascii="Georgia" w:hAnsi="Georgia"/>
        </w:rPr>
        <w:t xml:space="preserve"> de piles, montrer qu'à l'issue du processus, pour tout jeton de valeur </w:t>
      </w:r>
      <m:oMath>
        <m:r>
          <m:rPr>
            <m:sty m:val="i"/>
          </m:rPr>
          <m:t>z</m:t>
        </m:r>
      </m:oMath>
      <w:r>
        <w:rPr>
          <w:rFonts w:eastAsia="Georgia" w:cs="Georgia" w:ascii="Georgia" w:hAnsi="Georgia"/>
        </w:rPr>
        <w:t xml:space="preserve"> de la dernière pile, il existe une liste </w:t>
      </w:r>
      <m:oMath>
        <m:r>
          <m:rPr>
            <m:sty m:val="i"/>
          </m:rPr>
          <m:t>b</m:t>
        </m:r>
        <m:r>
          <m:rPr>
            <m:sty m:val="p"/>
          </m:rPr>
          <m:t>=</m:t>
        </m:r>
        <m:d>
          <m:dPr>
            <m:begChr m:val="("/>
            <m:endChr m:val=")"/>
            <m:ctrlPr>
              <w:rPr>
                <w:rFonts w:ascii="Cambria Math" w:hAnsi="Cambria Math"/>
              </w:rPr>
            </m:ctrlPr>
          </m:dPr>
          <m:e>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s</m:t>
                </m:r>
              </m:sub>
            </m:sSub>
          </m:e>
        </m:d>
      </m:oMath>
      <w:r>
        <w:rPr>
          <w:rFonts w:eastAsia="Georgia" w:cs="Georgia" w:ascii="Georgia" w:hAnsi="Georgia"/>
        </w:rPr>
        <w:t xml:space="preserve"> de réels extraite de la liste </w:t>
      </w:r>
      <m:oMath>
        <m:r>
          <m:rPr>
            <m:sty m:val="i"/>
          </m:rPr>
          <m:t>a</m:t>
        </m:r>
      </m:oMath>
      <w:r>
        <w:rPr>
          <w:rFonts w:eastAsia="Georgia" w:cs="Georgia" w:ascii="Georgia" w:hAnsi="Georgia"/>
        </w:rPr>
        <w:t xml:space="preserve"> vérifiant:</w:t>
      </w:r>
    </w:p>
    <w:p>
      <w:pPr>
        <w:numPr>
          <w:ilvl w:val="0"/>
          <w:numId w:val="11"/>
        </w:numPr>
        <w:spacing w:lineRule="auto"/>
      </w:pPr>
      <m:oMath>
        <m:r>
          <m:rPr>
            <m:sty m:val="i"/>
          </m:rPr>
          <m:t>b</m:t>
        </m:r>
      </m:oMath>
      <w:r>
        <w:rPr>
          <w:rFonts w:eastAsia="Georgia" w:cs="Georgia" w:ascii="Georgia" w:hAnsi="Georgia"/>
        </w:rPr>
        <w:t xml:space="preserve"> est décroissante et de longueur </w:t>
      </w:r>
      <m:oMath>
        <m:r>
          <m:rPr>
            <m:sty m:val="i"/>
          </m:rPr>
          <m:t>s</m:t>
        </m:r>
      </m:oMath>
      <w:r>
        <w:rPr/>
        <w:t xml:space="preserve">;</w:t>
      </w:r>
    </w:p>
    <w:p>
      <w:pPr>
        <w:numPr>
          <w:ilvl w:val="0"/>
          <w:numId w:val="11"/>
        </w:numPr>
        <w:spacing w:lineRule="auto"/>
      </w:pPr>
      <w:r>
        <w:rPr/>
        <w:t xml:space="preserve">pour tout </w:t>
      </w:r>
      <m:oMath>
        <m:r>
          <m:rPr>
            <m:sty m:val="i"/>
          </m:rPr>
          <m:t>i</m:t>
        </m:r>
        <m:r>
          <m:rPr>
            <m:sty m:val="p"/>
          </m:rPr>
          <m:t>∈</m:t>
        </m:r>
        <m:r>
          <m:rPr>
            <m:sty m:val="p"/>
          </m:rPr>
          <m:t>{</m:t>
        </m:r>
        <m:r>
          <m:rPr>
            <m:sty m:val="p"/>
          </m:rPr>
          <m:t>1</m:t>
        </m:r>
        <m:r>
          <m:rPr>
            <m:sty m:val="p"/>
          </m:rPr>
          <m:t>,</m:t>
        </m:r>
        <m:r>
          <m:rPr>
            <m:sty m:val="p"/>
          </m:rPr>
          <m:t>…</m:t>
        </m:r>
        <m:r>
          <m:rPr>
            <m:sty m:val="p"/>
          </m:rPr>
          <m:t>,</m:t>
        </m:r>
        <m:r>
          <m:rPr>
            <m:sty m:val="i"/>
          </m:rPr>
          <m:t>s</m:t>
        </m:r>
        <m:r>
          <m:rPr>
            <m:sty m:val="p"/>
          </m:rPr>
          <m:t>}</m:t>
        </m:r>
      </m:oMath>
      <w:r>
        <w:rPr/>
        <w:t xml:space="preserve"> le jeton </w:t>
      </w:r>
      <m:oMath>
        <m:sSup>
          <m:sSupPr/>
          <m:e>
            <m:r>
              <m:rPr>
                <m:sty m:val="p"/>
              </m:rPr>
              <m:t>n</m:t>
            </m:r>
          </m:e>
          <m:sup>
            <m:r>
              <m:rPr>
                <m:sty m:val="p"/>
              </m:rPr>
              <m:t>∘</m:t>
            </m:r>
          </m:sup>
        </m:sSup>
        <m:r>
          <m:rPr>
            <m:sty m:val="i"/>
          </m:rPr>
          <m:t>i</m:t>
        </m:r>
      </m:oMath>
      <w:r>
        <w:rPr/>
        <w:t xml:space="preserve"> de valeur </w:t>
      </w:r>
      <m:oMath>
        <m:sSub>
          <m:sSubPr/>
          <m:e>
            <m:r>
              <m:rPr>
                <m:sty m:val="i"/>
              </m:rPr>
              <m:t>b</m:t>
            </m:r>
          </m:e>
          <m:sub>
            <m:r>
              <m:rPr>
                <m:sty m:val="i"/>
              </m:rPr>
              <m:t>i</m:t>
            </m:r>
          </m:sub>
        </m:sSub>
      </m:oMath>
      <w:r>
        <w:rPr/>
        <w:t xml:space="preserve"> est dans la </w:t>
      </w:r>
      <m:oMath>
        <m:r>
          <m:rPr>
            <m:sty m:val="i"/>
          </m:rPr>
          <m:t>i</m:t>
        </m:r>
      </m:oMath>
      <w:r>
        <w:rPr>
          <w:rFonts w:eastAsia="Georgia" w:cs="Georgia" w:ascii="Georgia" w:hAnsi="Georgia"/>
        </w:rPr>
        <w:t xml:space="preserve">-ème pile en partant de la gauche;</w:t>
      </w:r>
    </w:p>
    <w:p>
      <w:pPr>
        <w:numPr>
          <w:ilvl w:val="0"/>
          <w:numId w:val="11"/>
        </w:numPr>
        <w:spacing w:lineRule="auto"/>
      </w:pPr>
      <m:oMath>
        <m:sSub>
          <m:sSubPr/>
          <m:e>
            <m:r>
              <m:rPr>
                <m:sty m:val="i"/>
              </m:rPr>
              <m:t>b</m:t>
            </m:r>
          </m:e>
          <m:sub>
            <m:r>
              <m:rPr>
                <m:sty m:val="i"/>
              </m:rPr>
              <m:t>s</m:t>
            </m:r>
          </m:sub>
        </m:sSub>
        <m:r>
          <m:rPr>
            <m:sty m:val="p"/>
          </m:rPr>
          <m:t>=</m:t>
        </m:r>
        <m:r>
          <m:rPr>
            <m:sty m:val="i"/>
          </m:rPr>
          <m:t>z</m:t>
        </m:r>
      </m:oMath>
      <w:r>
        <w:rPr/>
        <w:t xml:space="preserve">.</w:t>
      </w:r>
    </w:p>
    <w:p>
      <w:pPr>
        <w:spacing w:after="220" w:lineRule="auto"/>
      </w:pPr>
      <w:r>
        <w:rPr/>
        <w:t xml:space="preserve">Par exemple, avec la liste </w:t>
      </w:r>
      <m:oMath>
        <m:r>
          <m:rPr>
            <m:sty m:val="i"/>
          </m:rPr>
          <m:t>a</m:t>
        </m:r>
        <m:r>
          <m:rPr>
            <m:sty m:val="p"/>
          </m:rPr>
          <m:t>=</m:t>
        </m:r>
        <m:r>
          <m:rPr>
            <m:sty m:val="p"/>
          </m:rPr>
          <m:t>(</m:t>
        </m:r>
        <m:r>
          <m:rPr>
            <m:sty m:val="p"/>
          </m:rPr>
          <m:t>1</m:t>
        </m:r>
        <m:r>
          <m:rPr>
            <m:sty m:val="p"/>
          </m:rPr>
          <m:t>,</m:t>
        </m:r>
        <m:r>
          <m:rPr>
            <m:sty m:val="p"/>
          </m:rPr>
          <m:t>4</m:t>
        </m:r>
        <m:r>
          <m:rPr>
            <m:sty m:val="p"/>
          </m:rPr>
          <m:t>,</m:t>
        </m:r>
        <m:r>
          <m:rPr>
            <m:sty m:val="p"/>
          </m:rPr>
          <m:t>2</m:t>
        </m:r>
        <m:r>
          <m:rPr>
            <m:sty m:val="p"/>
          </m:rPr>
          <m:t>,</m:t>
        </m:r>
        <m:r>
          <m:rPr>
            <m:sty m:val="p"/>
          </m:rPr>
          <m:t>3</m:t>
        </m:r>
        <m:r>
          <m:rPr>
            <m:sty m:val="p"/>
          </m:rPr>
          <m:t>,</m:t>
        </m:r>
        <m:r>
          <m:rPr>
            <m:sty m:val="p"/>
          </m:rPr>
          <m:t>7</m:t>
        </m:r>
        <m:r>
          <m:rPr>
            <m:sty m:val="p"/>
          </m:rPr>
          <m:t>,</m:t>
        </m:r>
        <m:r>
          <m:rPr>
            <m:sty m:val="p"/>
          </m:rPr>
          <m:t>6</m:t>
        </m:r>
        <m:r>
          <m:rPr>
            <m:sty m:val="p"/>
          </m:rPr>
          <m:t>,</m:t>
        </m:r>
        <m:r>
          <m:rPr>
            <m:sty m:val="p"/>
          </m:rPr>
          <m:t>5</m:t>
        </m:r>
        <m:r>
          <m:rPr>
            <m:sty m:val="p"/>
          </m:rPr>
          <m:t>,</m:t>
        </m:r>
        <m:r>
          <m:rPr>
            <m:sty m:val="p"/>
          </m:rPr>
          <m:t>9</m:t>
        </m:r>
        <m:r>
          <m:rPr>
            <m:sty m:val="p"/>
          </m:rPr>
          <m:t>,</m:t>
        </m:r>
        <m:r>
          <m:rPr>
            <m:sty m:val="p"/>
          </m:rPr>
          <m:t>10</m:t>
        </m:r>
        <m:r>
          <m:rPr>
            <m:sty m:val="p"/>
          </m:rPr>
          <m:t>,</m:t>
        </m:r>
        <m:r>
          <m:rPr>
            <m:sty m:val="p"/>
          </m:rPr>
          <m:t>8</m:t>
        </m:r>
        <m:r>
          <m:rPr>
            <m:sty m:val="p"/>
          </m:rPr>
          <m:t>)</m:t>
        </m:r>
      </m:oMath>
      <w:r>
        <w:rPr/>
        <w:t xml:space="preserve"> on a une liste extraite </w:t>
      </w:r>
      <m:oMath>
        <m:r>
          <m:rPr>
            <m:sty m:val="i"/>
          </m:rPr>
          <m:t>b</m:t>
        </m:r>
        <m:r>
          <m:rPr>
            <m:sty m:val="p"/>
          </m:rPr>
          <m:t>=</m:t>
        </m:r>
        <m:r>
          <m:rPr>
            <m:sty m:val="p"/>
          </m:rPr>
          <m:t>(</m:t>
        </m:r>
        <m:r>
          <m:rPr>
            <m:sty m:val="p"/>
          </m:rPr>
          <m:t>7</m:t>
        </m:r>
        <m:r>
          <m:rPr>
            <m:sty m:val="p"/>
          </m:rPr>
          <m:t>,</m:t>
        </m:r>
        <m:r>
          <m:rPr>
            <m:sty m:val="p"/>
          </m:rPr>
          <m:t>6</m:t>
        </m:r>
        <m:r>
          <m:rPr>
            <m:sty m:val="p"/>
          </m:rPr>
          <m:t>,</m:t>
        </m:r>
        <m:r>
          <m:rPr>
            <m:sty m:val="p"/>
          </m:rPr>
          <m:t>5</m:t>
        </m:r>
        <m:r>
          <m:rPr>
            <m:sty m:val="p"/>
          </m:rPr>
          <m:t>)</m:t>
        </m:r>
      </m:oMath>
      <w:r>
        <w:rPr/>
        <w:t xml:space="preserve">.</w:t>
      </w:r>
      <w:r>
        <w:rPr/>
        <w:br w:type="textWrapping"/>
      </w:r>
      <w:r>
        <w:rPr>
          <w:rFonts w:eastAsia="Georgia" w:cs="Georgia" w:ascii="Georgia" w:hAnsi="Georgia"/>
        </w:rPr>
        <w:t xml:space="preserve">14) En déduire que la liste </w:t>
      </w:r>
      <m:oMath>
        <m:r>
          <m:rPr>
            <m:sty m:val="i"/>
          </m:rPr>
          <m:t>a</m:t>
        </m:r>
      </m:oMath>
      <w:r>
        <w:rPr/>
        <w:t xml:space="preserve"> admet au moins une liste extraite croissante de longueur </w:t>
      </w:r>
      <m:oMath>
        <m:r>
          <m:rPr>
            <m:sty m:val="i"/>
          </m:rPr>
          <m:t>p</m:t>
        </m:r>
        <m:r>
          <m:rPr>
            <m:sty m:val="p"/>
          </m:rPr>
          <m:t>+</m:t>
        </m:r>
        <m:r>
          <m:rPr>
            <m:sty m:val="p"/>
          </m:rPr>
          <m:t>1</m:t>
        </m:r>
      </m:oMath>
      <w:r>
        <w:rPr>
          <w:rFonts w:eastAsia="Georgia" w:cs="Georgia" w:ascii="Georgia" w:hAnsi="Georgia"/>
        </w:rPr>
        <w:t xml:space="preserve"> ou une liste extraite décroissante de longueur </w:t>
      </w:r>
      <m:oMath>
        <m:r>
          <m:rPr>
            <m:sty m:val="i"/>
          </m:rPr>
          <m:t>q</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E. Comportement asymptotique d'une suite aléatoire</w:t>
      </w:r>
    </w:p>
    <w:p>
      <w:pPr>
        <w:spacing w:after="220" w:lineRule="auto"/>
      </w:pPr>
      <w:r>
        <w:rPr/>
        <w:t xml:space="preserve">Soit </w:t>
      </w:r>
      <m:oMath>
        <m:r>
          <m:rPr>
            <m:sty m:val="i"/>
          </m:rPr>
          <m:t>n</m:t>
        </m:r>
      </m:oMath>
      <w:r>
        <w:rPr>
          <w:rFonts w:eastAsia="Georgia" w:cs="Georgia" w:ascii="Georgia" w:hAnsi="Georgia"/>
        </w:rPr>
        <w:t xml:space="preserve"> un entier naturel supérieur ou égal à 2 . On note </w:t>
      </w:r>
      <m:oMath>
        <m:sSub>
          <m:sSubPr/>
          <m:e>
            <m:r>
              <m:rPr>
                <m:sty m:val="i"/>
              </m:rPr>
              <m:t>S</m:t>
            </m:r>
          </m:e>
          <m:sub>
            <m:r>
              <m:rPr>
                <m:sty m:val="i"/>
              </m:rPr>
              <m:t>n</m:t>
            </m:r>
          </m:sub>
        </m:sSub>
      </m:oMath>
      <w:r>
        <w:rPr/>
        <w:t xml:space="preserve"> l'ensemble des permutations de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Chaque élément </w:t>
      </w:r>
      <m:oMath>
        <m:r>
          <m:rPr>
            <m:sty m:val="i"/>
          </m:rPr>
          <m:t>σ</m:t>
        </m:r>
        <m:r>
          <m:rPr>
            <m:sty m:val="p"/>
          </m:rPr>
          <m:t>∈</m:t>
        </m:r>
        <m:sSub>
          <m:sSubPr/>
          <m:e>
            <m:r>
              <m:rPr>
                <m:sty m:val="i"/>
              </m:rPr>
              <m:t>S</m:t>
            </m:r>
          </m:e>
          <m:sub>
            <m:r>
              <m:rPr>
                <m:sty m:val="i"/>
              </m:rPr>
              <m:t>n</m:t>
            </m:r>
          </m:sub>
        </m:sSub>
      </m:oMath>
      <w:r>
        <w:rPr>
          <w:rFonts w:eastAsia="Georgia" w:cs="Georgia" w:ascii="Georgia" w:hAnsi="Georgia"/>
        </w:rPr>
        <w:t xml:space="preserve"> est noté par la liste de ses </w:t>
      </w:r>
      <m:oMath>
        <m:r>
          <m:rPr>
            <m:sty m:val="i"/>
          </m:rPr>
          <m:t>n</m:t>
        </m:r>
      </m:oMath>
      <w:r>
        <w:rPr/>
        <w:t xml:space="preserve"> images ( </w:t>
      </w:r>
      <m:oMath>
        <m:r>
          <m:rPr>
            <m:sty m:val="i"/>
          </m:rPr>
          <m:t>σ</m:t>
        </m:r>
        <m:r>
          <m:rPr>
            <m:sty m:val="p"/>
          </m:rPr>
          <m:t>(</m:t>
        </m:r>
        <m:r>
          <m:rPr>
            <m:sty m:val="p"/>
          </m:rPr>
          <m:t>1</m:t>
        </m:r>
        <m:r>
          <m:rPr>
            <m:sty m:val="p"/>
          </m:rPr>
          <m:t>)</m:t>
        </m:r>
        <m:r>
          <m:rPr>
            <m:sty m:val="p"/>
          </m:rPr>
          <m:t>,</m:t>
        </m:r>
        <m:r>
          <m:rPr>
            <m:sty m:val="i"/>
          </m:rPr>
          <m:t>σ</m:t>
        </m:r>
        <m:r>
          <m:rPr>
            <m:sty m:val="p"/>
          </m:rPr>
          <m:t>(</m:t>
        </m:r>
        <m:r>
          <m:rPr>
            <m:sty m:val="p"/>
          </m:rPr>
          <m:t>2</m:t>
        </m:r>
        <m:r>
          <m:rPr>
            <m:sty m:val="p"/>
          </m:rPr>
          <m:t>)</m:t>
        </m:r>
        <m:r>
          <m:rPr>
            <m:sty m:val="p"/>
          </m:rPr>
          <m:t>,</m:t>
        </m:r>
        <m:r>
          <m:rPr>
            <m:sty m:val="p"/>
          </m:rPr>
          <m:t>…</m:t>
        </m:r>
        <m:r>
          <m:rPr>
            <m:sty m:val="p"/>
          </m:rPr>
          <m:t>,</m:t>
        </m:r>
        <m:r>
          <m:rPr>
            <m:sty m:val="i"/>
          </m:rPr>
          <m:t>σ</m:t>
        </m:r>
        <m:r>
          <m:rPr>
            <m:sty m:val="p"/>
          </m:rPr>
          <m:t>(</m:t>
        </m:r>
        <m:r>
          <m:rPr>
            <m:sty m:val="i"/>
          </m:rPr>
          <m:t>n</m:t>
        </m:r>
        <m:r>
          <m:rPr>
            <m:sty m:val="p"/>
          </m:rPr>
          <m:t>)</m:t>
        </m:r>
      </m:oMath>
      <w:r>
        <w:rPr/>
        <w:t xml:space="preserve"> ).</w:t>
      </w:r>
    </w:p>
    <w:p>
      <w:pPr>
        <w:spacing w:after="220" w:lineRule="auto"/>
      </w:pPr>
      <w:r>
        <w:rPr/>
        <w:t xml:space="preserve">Soit </w:t>
      </w:r>
      <m:oMath>
        <m:r>
          <m:rPr>
            <m:sty m:val="i"/>
          </m:rPr>
          <m:t>B</m:t>
        </m:r>
      </m:oMath>
      <w:r>
        <w:rPr>
          <w:rFonts w:eastAsia="Georgia" w:cs="Georgia" w:ascii="Georgia" w:hAnsi="Georgia"/>
        </w:rPr>
        <w:t xml:space="preserve"> une variable aléatoire à valeurs dans </w:t>
      </w:r>
      <m:oMath>
        <m:sSub>
          <m:sSubPr/>
          <m:e>
            <m:r>
              <m:rPr>
                <m:sty m:val="i"/>
              </m:rPr>
              <m:t>S</m:t>
            </m:r>
          </m:e>
          <m:sub>
            <m:r>
              <m:rPr>
                <m:sty m:val="i"/>
              </m:rPr>
              <m:t>n</m:t>
            </m:r>
          </m:sub>
        </m:sSub>
      </m:oMath>
      <w:r>
        <w:rPr>
          <w:rFonts w:eastAsia="Georgia" w:cs="Georgia" w:ascii="Georgia" w:hAnsi="Georgia"/>
        </w:rPr>
        <w:t xml:space="preserve"> de loi uniforme, c'est-à-dire que pour tout </w:t>
      </w:r>
      <m:oMath>
        <m:r>
          <m:rPr>
            <m:sty m:val="i"/>
          </m:rPr>
          <m:t>σ</m:t>
        </m:r>
        <m:r>
          <m:rPr>
            <m:sty m:val="p"/>
          </m:rPr>
          <m:t>∈</m:t>
        </m:r>
        <m:sSub>
          <m:sSubPr/>
          <m:e>
            <m:r>
              <m:rPr>
                <m:sty m:val="i"/>
              </m:rPr>
              <m:t>S</m:t>
            </m:r>
          </m:e>
          <m:sub>
            <m:r>
              <m:rPr>
                <m:sty m:val="i"/>
              </m:rPr>
              <m:t>n</m:t>
            </m:r>
          </m:sub>
        </m:sSub>
      </m:oMath>
      <w:r>
        <w:rPr/>
        <w:t xml:space="preserve">, on a </w:t>
      </w:r>
      <m:oMath>
        <m:r>
          <m:rPr>
            <m:sty m:val="i"/>
          </m:rPr>
          <m:t>P</m:t>
        </m:r>
        <m:r>
          <m:rPr>
            <m:sty m:val="p"/>
          </m:rPr>
          <m:t>(</m:t>
        </m:r>
        <m:r>
          <m:rPr>
            <m:sty m:val="i"/>
          </m:rPr>
          <m:t>B</m:t>
        </m:r>
        <m:r>
          <m:rPr>
            <m:sty m:val="p"/>
          </m:rPr>
          <m:t>=</m:t>
        </m:r>
        <m:r>
          <m:rPr>
            <m:sty m:val="i"/>
          </m:rPr>
          <m:t>σ</m:t>
        </m:r>
        <m:r>
          <m:rPr>
            <m:sty m:val="p"/>
          </m:rPr>
          <m:t>)</m:t>
        </m:r>
        <m:r>
          <m:rPr>
            <m:sty m:val="p"/>
          </m:rPr>
          <m:t>=</m:t>
        </m:r>
        <m:r>
          <m:rPr>
            <m:sty m:val="p"/>
          </m:rPr>
          <m:t>1</m:t>
        </m:r>
        <m:r>
          <m:rPr>
            <m:sty m:val="p"/>
          </m:rPr>
          <m:t>/</m:t>
        </m:r>
        <m:r>
          <m:rPr>
            <m:sty m:val="p"/>
          </m:rPr>
          <m:t>Card</m:t>
        </m:r>
        <m:d>
          <m:dPr>
            <m:begChr m:val="("/>
            <m:endChr m:val=")"/>
            <m:ctrlPr>
              <w:rPr>
                <w:rFonts w:ascii="Cambria Math" w:hAnsi="Cambria Math"/>
              </w:rPr>
            </m:ctrlPr>
          </m:dPr>
          <m:e>
            <m:sSub>
              <m:sSubPr/>
              <m:e>
                <m:r>
                  <m:rPr>
                    <m:sty m:val="i"/>
                  </m:rPr>
                  <m:t>S</m:t>
                </m:r>
              </m:e>
              <m:sub>
                <m:r>
                  <m:rPr>
                    <m:sty m:val="i"/>
                  </m:rPr>
                  <m:t>n</m:t>
                </m:r>
              </m:sub>
            </m:sSub>
          </m:e>
        </m:d>
      </m:oMath>
      <w:r>
        <w:rPr>
          <w:rFonts w:eastAsia="Georgia" w:cs="Georgia" w:ascii="Georgia" w:hAnsi="Georgia"/>
        </w:rPr>
        <w:t xml:space="preserve">. On définit la variable aléatoire </w:t>
      </w:r>
      <m:oMath>
        <m:r>
          <m:rPr>
            <m:sty m:val="i"/>
          </m:rPr>
          <m:t>A</m:t>
        </m:r>
      </m:oMath>
      <w:r>
        <w:rPr>
          <w:rFonts w:eastAsia="Georgia" w:cs="Georgia" w:ascii="Georgia" w:hAnsi="Georgia"/>
        </w:rPr>
        <w:t xml:space="preserve"> à valeurs dans </w:t>
      </w:r>
      <m:oMath>
        <m:sSub>
          <m:sSubPr/>
          <m:e>
            <m:r>
              <m:rPr>
                <m:sty m:val="i"/>
              </m:rPr>
              <m:t>S</m:t>
            </m:r>
          </m:e>
          <m:sub>
            <m:r>
              <m:rPr>
                <m:sty m:val="i"/>
              </m:rPr>
              <m:t>n</m:t>
            </m:r>
          </m:sub>
        </m:sSub>
      </m:oMath>
      <w:r>
        <w:rPr/>
        <w:t xml:space="preserve"> en posant, pour tout </w:t>
      </w:r>
      <m:oMath>
        <m:r>
          <m:rPr>
            <m:sty m:val="i"/>
          </m:rPr>
          <m:t>ω</m:t>
        </m:r>
        <m:r>
          <m:rPr>
            <m:sty m:val="p"/>
          </m:rPr>
          <m:t>∈</m:t>
        </m:r>
        <m:r>
          <m:rPr>
            <m:sty m:val="p"/>
          </m:rPr>
          <m:t>Ω</m:t>
        </m:r>
      </m:oMath>
      <w:r>
        <w:rPr/>
        <w:t xml:space="preserve">,</w:t>
      </w:r>
    </w:p>
    <w:p>
      <w:pPr>
        <w:spacing w:after="220" w:lineRule="auto"/>
      </w:pPr>
      <m:oMathPara>
        <m:oMath>
          <m:r>
            <m:rPr>
              <m:sty m:val="i"/>
            </m:rPr>
            <m:t>A</m:t>
          </m:r>
          <m:r>
            <m:rPr>
              <m:sty m:val="p"/>
            </m:rPr>
            <m:t>(</m:t>
          </m:r>
          <m:r>
            <m:rPr>
              <m:sty m:val="i"/>
            </m:rPr>
            <m:t>ω</m:t>
          </m:r>
          <m:r>
            <m:rPr>
              <m:sty m:val="p"/>
            </m:rPr>
            <m:t>)</m:t>
          </m:r>
          <m:r>
            <m:rPr>
              <m:sty m:val="p"/>
            </m:rPr>
            <m:t>=</m:t>
          </m:r>
          <m:r>
            <m:rPr>
              <m:sty m:val="p"/>
            </m:rPr>
            <m:t>(</m:t>
          </m:r>
          <m:r>
            <m:rPr>
              <m:sty m:val="i"/>
            </m:rPr>
            <m:t>B</m:t>
          </m:r>
          <m:r>
            <m:rPr>
              <m:sty m:val="p"/>
            </m:rPr>
            <m:t>(</m:t>
          </m:r>
          <m:r>
            <m:rPr>
              <m:sty m:val="i"/>
            </m:rPr>
            <m:t>ω</m:t>
          </m:r>
          <m:r>
            <m:rPr>
              <m:sty m:val="p"/>
            </m:rPr>
            <m:t>)</m:t>
          </m:r>
          <m:r>
            <m:rPr>
              <m:sty m:val="p"/>
            </m:rPr>
            <m:t>(</m:t>
          </m:r>
          <m:r>
            <m:rPr>
              <m:sty m:val="p"/>
            </m:rPr>
            <m:t>1</m:t>
          </m:r>
          <m:r>
            <m:rPr>
              <m:sty m:val="p"/>
            </m:rPr>
            <m:t>)</m:t>
          </m:r>
          <m:r>
            <m:rPr>
              <m:sty m:val="p"/>
            </m:rPr>
            <m:t>,</m:t>
          </m:r>
          <m:r>
            <m:rPr>
              <m:sty m:val="p"/>
            </m:rPr>
            <m:t>…</m:t>
          </m:r>
          <m:r>
            <m:rPr>
              <m:sty m:val="p"/>
            </m:rPr>
            <m:t>,</m:t>
          </m:r>
          <m:r>
            <m:rPr>
              <m:sty m:val="i"/>
            </m:rPr>
            <m:t>B</m:t>
          </m:r>
          <m:r>
            <m:rPr>
              <m:sty m:val="p"/>
            </m:rPr>
            <m:t>(</m:t>
          </m:r>
          <m:r>
            <m:rPr>
              <m:sty m:val="i"/>
            </m:rPr>
            <m:t>ω</m:t>
          </m:r>
          <m:r>
            <m:rPr>
              <m:sty m:val="p"/>
            </m:rPr>
            <m:t>)</m:t>
          </m:r>
          <m:r>
            <m:rPr>
              <m:sty m:val="p"/>
            </m:rPr>
            <m:t>(</m:t>
          </m:r>
          <m:r>
            <m:rPr>
              <m:sty m:val="i"/>
            </m:rPr>
            <m:t>n</m:t>
          </m:r>
          <m:r>
            <m:rPr>
              <m:sty m:val="p"/>
            </m:rPr>
            <m:t>)</m:t>
          </m:r>
          <m:r>
            <m:rPr>
              <m:sty m:val="p"/>
            </m:rPr>
            <m:t>)</m:t>
          </m:r>
        </m:oMath>
      </m:oMathPara>
    </w:p>
    <w:p>
      <w:pPr>
        <w:spacing w:after="220" w:lineRule="auto"/>
      </w:pPr>
      <w:r>
        <w:rPr>
          <w:rFonts w:eastAsia="Georgia" w:cs="Georgia" w:ascii="Georgia" w:hAnsi="Georgia"/>
        </w:rPr>
        <w:t xml:space="preserve">On note également,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A</m:t>
            </m:r>
          </m:e>
          <m:sub>
            <m:r>
              <m:rPr>
                <m:sty m:val="i"/>
              </m:rPr>
              <m:t>k</m:t>
            </m:r>
          </m:sub>
        </m:sSub>
        <m:r>
          <m:rPr>
            <m:sty m:val="p"/>
          </m:rPr>
          <m:t>(</m:t>
        </m:r>
        <m:r>
          <m:rPr>
            <m:sty m:val="i"/>
          </m:rPr>
          <m:t>ω</m:t>
        </m:r>
        <m:r>
          <m:rPr>
            <m:sty m:val="p"/>
          </m:rPr>
          <m:t>)</m:t>
        </m:r>
        <m:r>
          <m:rPr>
            <m:sty m:val="p"/>
          </m:rPr>
          <m:t>=</m:t>
        </m:r>
        <m:r>
          <m:rPr>
            <m:sty m:val="i"/>
          </m:rPr>
          <m:t>B</m:t>
        </m:r>
        <m:r>
          <m:rPr>
            <m:sty m:val="p"/>
          </m:rPr>
          <m:t>(</m:t>
        </m:r>
        <m:r>
          <m:rPr>
            <m:sty m:val="i"/>
          </m:rPr>
          <m:t>ω</m:t>
        </m:r>
        <m:r>
          <m:rPr>
            <m:sty m:val="p"/>
          </m:rPr>
          <m:t>)</m:t>
        </m:r>
        <m:r>
          <m:rPr>
            <m:sty m:val="p"/>
          </m:rPr>
          <m:t>(</m:t>
        </m:r>
        <m:r>
          <m:rPr>
            <m:sty m:val="i"/>
          </m:rPr>
          <m:t>k</m:t>
        </m:r>
        <m:r>
          <m:rPr>
            <m:sty m:val="p"/>
          </m:rPr>
          <m:t>)</m:t>
        </m:r>
      </m:oMath>
      <w:r>
        <w:rPr>
          <w:rFonts w:eastAsia="Georgia" w:cs="Georgia" w:ascii="Georgia" w:hAnsi="Georgia"/>
        </w:rPr>
        <w:t xml:space="preserve">. Enfin, on considère les variables aléatoires réelles </w:t>
      </w:r>
      <m:oMath>
        <m:sSub>
          <m:sSubPr/>
          <m:e>
            <m:r>
              <m:rPr>
                <m:sty m:val="i"/>
              </m:rPr>
              <m:t>C</m:t>
            </m:r>
          </m:e>
          <m:sub>
            <m:r>
              <m:rPr>
                <m:sty m:val="i"/>
              </m:rPr>
              <m:t>n</m:t>
            </m:r>
          </m:sub>
        </m:sSub>
      </m:oMath>
      <w:r>
        <w:rPr/>
        <w:t xml:space="preserve"> et </w:t>
      </w:r>
      <m:oMath>
        <m:sSub>
          <m:sSubPr/>
          <m:e>
            <m:r>
              <m:rPr>
                <m:sty m:val="i"/>
              </m:rPr>
              <m:t>D</m:t>
            </m:r>
          </m:e>
          <m:sub>
            <m:r>
              <m:rPr>
                <m:sty m:val="i"/>
              </m:rPr>
              <m:t>n</m:t>
            </m:r>
          </m:sub>
        </m:sSub>
      </m:oMath>
      <w:r>
        <w:rPr>
          <w:rFonts w:eastAsia="Georgia" w:cs="Georgia" w:ascii="Georgia" w:hAnsi="Georgia"/>
        </w:rPr>
        <w:t xml:space="preserve"> définies par:</w:t>
      </w:r>
    </w:p>
    <w:p>
      <w:pPr>
        <w:numPr>
          <w:ilvl w:val="0"/>
          <w:numId w:val="12"/>
        </w:numPr>
        <w:spacing w:lineRule="auto"/>
      </w:pPr>
      <m:oMath>
        <m:sSub>
          <m:sSubPr/>
          <m:e>
            <m:r>
              <m:rPr>
                <m:sty m:val="i"/>
              </m:rPr>
              <m:t>C</m:t>
            </m:r>
          </m:e>
          <m:sub>
            <m:r>
              <m:rPr>
                <m:sty m:val="i"/>
              </m:rPr>
              <m:t>n</m:t>
            </m:r>
          </m:sub>
        </m:sSub>
      </m:oMath>
      <w:r>
        <w:rPr/>
        <w:t xml:space="preserve"> est la longueur de la plus longue liste croissante extraite de </w:t>
      </w:r>
      <m:oMath>
        <m:r>
          <m:rPr>
            <m:sty m:val="i"/>
          </m:rPr>
          <m:t>A</m:t>
        </m:r>
      </m:oMath>
      <w:r>
        <w:rPr/>
        <w:t xml:space="preserve">;</w:t>
      </w:r>
    </w:p>
    <w:p>
      <w:pPr>
        <w:numPr>
          <w:ilvl w:val="0"/>
          <w:numId w:val="12"/>
        </w:numPr>
        <w:spacing w:lineRule="auto"/>
      </w:pPr>
      <m:oMath>
        <m:sSub>
          <m:sSubPr/>
          <m:e>
            <m:r>
              <m:rPr>
                <m:sty m:val="i"/>
              </m:rPr>
              <m:t>D</m:t>
            </m:r>
          </m:e>
          <m:sub>
            <m:r>
              <m:rPr>
                <m:sty m:val="i"/>
              </m:rPr>
              <m:t>n</m:t>
            </m:r>
          </m:sub>
        </m:sSub>
      </m:oMath>
      <w:r>
        <w:rPr>
          <w:rFonts w:eastAsia="Georgia" w:cs="Georgia" w:ascii="Georgia" w:hAnsi="Georgia"/>
        </w:rPr>
        <w:t xml:space="preserve"> est la longueur de la plus longue liste décroissante extraite de </w:t>
      </w:r>
      <m:oMath>
        <m:r>
          <m:rPr>
            <m:sty m:val="i"/>
          </m:rPr>
          <m:t>A</m:t>
        </m:r>
      </m:oMath>
      <w:r>
        <w:rPr/>
        <w:t xml:space="preserve">.</w:t>
      </w:r>
    </w:p>
    <w:p>
      <w:pPr>
        <w:numPr>
          <w:ilvl w:val="0"/>
          <w:numId w:val="13"/>
        </w:numPr>
        <w:spacing w:lineRule="auto"/>
      </w:pPr>
      <w:r>
        <w:rPr>
          <w:rFonts w:eastAsia="Georgia" w:cs="Georgia" w:ascii="Georgia" w:hAnsi="Georgia"/>
        </w:rPr>
        <w:t xml:space="preserve">Les variables aléatoires réelles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sont-elles mutuellement indépendantes?</w:t>
      </w:r>
    </w:p>
    <w:p>
      <w:pPr>
        <w:numPr>
          <w:ilvl w:val="0"/>
          <w:numId w:val="13"/>
        </w:numPr>
        <w:spacing w:lineRule="auto"/>
      </w:pPr>
      <w:r>
        <w:rPr/>
        <w:t xml:space="preserve">Soit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et </w:t>
      </w:r>
      <m:oMath>
        <m:r>
          <m:rPr>
            <m:sty m:val="i"/>
          </m:rPr>
          <m:t>s</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k</m:t>
                </m:r>
              </m:sub>
            </m:sSub>
          </m:e>
        </m:d>
      </m:oMath>
      <w:r>
        <w:rPr/>
        <w:t xml:space="preserve"> une liste croissante de longueur </w:t>
      </w:r>
      <m:oMath>
        <m:r>
          <m:rPr>
            <m:sty m:val="i"/>
          </m:rPr>
          <m:t>k</m:t>
        </m:r>
      </m:oMath>
      <w:r>
        <w:rPr>
          <w:rFonts w:eastAsia="Georgia" w:cs="Georgia" w:ascii="Georgia" w:hAnsi="Georgia"/>
        </w:rPr>
        <w:t xml:space="preserve"> d'éléments de </w:t>
      </w:r>
      <m:oMath>
        <m:r>
          <m:rPr>
            <m:sty m:val="p"/>
          </m:rPr>
          <m:t>{</m:t>
        </m:r>
        <m:r>
          <m:rPr>
            <m:sty m:val="p"/>
          </m:rPr>
          <m:t>1</m:t>
        </m:r>
        <m:r>
          <m:rPr>
            <m:sty m:val="p"/>
          </m:rPr>
          <m:t>,</m:t>
        </m:r>
        <m:r>
          <m:rPr>
            <m:sty m:val="p"/>
          </m:rPr>
          <m:t>…</m:t>
        </m:r>
        <m:r>
          <m:rPr>
            <m:sty m:val="p"/>
          </m:rPr>
          <m:t>,</m:t>
        </m:r>
        <m:r>
          <m:rPr>
            <m:sty m:val="i"/>
          </m:rPr>
          <m:t>n</m:t>
        </m:r>
        <m:r>
          <m:rPr>
            <m:sty m:val="p"/>
          </m:rPr>
          <m:t>}</m:t>
        </m:r>
      </m:oMath>
      <w:r>
        <w:rPr/>
        <w:t xml:space="preserve">. On note </w:t>
      </w:r>
      <m:oMath>
        <m:sSup>
          <m:sSupPr/>
          <m:e>
            <m:r>
              <m:rPr>
                <m:sty m:val="i"/>
              </m:rPr>
              <m:t>A</m:t>
            </m:r>
          </m:e>
          <m:sup>
            <m:r>
              <m:rPr>
                <m:sty m:val="i"/>
              </m:rPr>
              <m:t>s</m:t>
            </m:r>
          </m:sup>
        </m:sSup>
      </m:oMath>
      <w:r>
        <w:rPr>
          <w:rFonts w:eastAsia="Georgia" w:cs="Georgia" w:ascii="Georgia" w:hAnsi="Georgia"/>
        </w:rPr>
        <w:t xml:space="preserve"> l'événement: «la liste ( </w:t>
      </w:r>
      <m:oMath>
        <m:sSub>
          <m:sSubPr/>
          <m:e>
            <m:r>
              <m:rPr>
                <m:sty m:val="i"/>
              </m:rPr>
              <m:t>A</m:t>
            </m:r>
          </m:e>
          <m:sub>
            <m:sSub>
              <m:sSubPr/>
              <m:e>
                <m:r>
                  <m:rPr>
                    <m:sty m:val="i"/>
                  </m:rPr>
                  <m:t>s</m:t>
                </m:r>
              </m:e>
              <m:sub>
                <m:r>
                  <m:rPr>
                    <m:sty m:val="p"/>
                  </m:rPr>
                  <m:t>1</m:t>
                </m:r>
              </m:sub>
            </m:sSub>
          </m:sub>
        </m:sSub>
        <m:r>
          <m:rPr>
            <m:sty m:val="p"/>
          </m:rPr>
          <m:t>,</m:t>
        </m:r>
        <m:r>
          <m:rPr>
            <m:sty m:val="p"/>
          </m:rPr>
          <m:t>…</m:t>
        </m:r>
        <m:r>
          <m:rPr>
            <m:sty m:val="p"/>
          </m:rPr>
          <m:t>,</m:t>
        </m:r>
        <m:sSub>
          <m:sSubPr/>
          <m:e>
            <m:r>
              <m:rPr>
                <m:sty m:val="i"/>
              </m:rPr>
              <m:t>A</m:t>
            </m:r>
          </m:e>
          <m:sub>
            <m:sSub>
              <m:sSubPr/>
              <m:e>
                <m:r>
                  <m:rPr>
                    <m:sty m:val="i"/>
                  </m:rPr>
                  <m:t>s</m:t>
                </m:r>
              </m:e>
              <m:sub>
                <m:r>
                  <m:rPr>
                    <m:sty m:val="i"/>
                  </m:rPr>
                  <m:t>k</m:t>
                </m:r>
              </m:sub>
            </m:sSub>
          </m:sub>
        </m:sSub>
      </m:oMath>
      <w:r>
        <w:rPr>
          <w:rFonts w:eastAsia="Georgia" w:cs="Georgia" w:ascii="Georgia" w:hAnsi="Georgia"/>
        </w:rPr>
        <w:t xml:space="preserve"> ) est croissante ». Montrer que </w:t>
      </w:r>
      <m:oMath>
        <m:r>
          <m:rPr>
            <m:sty m:val="i"/>
          </m:rPr>
          <m:t>P</m:t>
        </m:r>
        <m:d>
          <m:dPr>
            <m:begChr m:val="("/>
            <m:endChr m:val=")"/>
            <m:ctrlPr>
              <w:rPr>
                <w:rFonts w:ascii="Cambria Math" w:hAnsi="Cambria Math"/>
              </w:rPr>
            </m:ctrlPr>
          </m:dPr>
          <m:e>
            <m:sSup>
              <m:sSupPr/>
              <m:e>
                <m:r>
                  <m:rPr>
                    <m:sty m:val="i"/>
                  </m:rPr>
                  <m:t>A</m:t>
                </m:r>
              </m:e>
              <m:sup>
                <m:r>
                  <m:rPr>
                    <m:sty m:val="i"/>
                  </m:rPr>
                  <m:t>s</m:t>
                </m:r>
              </m:sup>
            </m:sSup>
          </m:e>
        </m:d>
        <m:r>
          <m:rPr>
            <m:sty m:val="p"/>
          </m:rPr>
          <m:t>=</m:t>
        </m:r>
        <m:f>
          <m:fPr>
            <m:ctrlPr>
              <w:rPr>
                <w:rFonts w:ascii="Cambria Math" w:hAnsi="Cambria Math"/>
              </w:rPr>
            </m:ctrlPr>
          </m:fPr>
          <m:num>
            <m:r>
              <m:rPr>
                <m:sty m:val="p"/>
              </m:rPr>
              <m:t>1</m:t>
            </m:r>
          </m:num>
          <m:den>
            <m:r>
              <m:rPr>
                <m:sty m:val="i"/>
              </m:rPr>
              <m:t>k</m:t>
            </m:r>
            <m:r>
              <m:rPr>
                <m:sty m:val="p"/>
              </m:rPr>
              <m:t>!</m:t>
            </m:r>
          </m:den>
        </m:f>
      </m:oMath>
      <w:r>
        <w:rPr/>
        <w:t xml:space="preserve">.</w:t>
      </w:r>
    </w:p>
    <w:p>
      <w:pPr>
        <w:numPr>
          <w:ilvl w:val="0"/>
          <w:numId w:val="13"/>
        </w:numPr>
        <w:spacing w:lineRule="auto"/>
      </w:pPr>
      <w:r>
        <w:rPr>
          <w:rFonts w:eastAsia="Georgia" w:cs="Georgia" w:ascii="Georgia" w:hAnsi="Georgia"/>
        </w:rPr>
        <w:t xml:space="preserve">Démontrer que </w:t>
      </w:r>
      <m:oMath>
        <m:sSub>
          <m:sSubPr/>
          <m:e>
            <m:r>
              <m:rPr>
                <m:sty m:val="i"/>
              </m:rPr>
              <m:t>C</m:t>
            </m:r>
          </m:e>
          <m:sub>
            <m:r>
              <m:rPr>
                <m:sty m:val="i"/>
              </m:rPr>
              <m:t>n</m:t>
            </m:r>
          </m:sub>
        </m:sSub>
      </m:oMath>
      <w:r>
        <w:rPr/>
        <w:t xml:space="preserve"> et </w:t>
      </w:r>
      <m:oMath>
        <m:sSub>
          <m:sSubPr/>
          <m:e>
            <m:r>
              <m:rPr>
                <m:sty m:val="i"/>
              </m:rPr>
              <m:t>D</m:t>
            </m:r>
          </m:e>
          <m:sub>
            <m:r>
              <m:rPr>
                <m:sty m:val="i"/>
              </m:rPr>
              <m:t>n</m:t>
            </m:r>
          </m:sub>
        </m:sSub>
      </m:oMath>
      <w:r>
        <w:rPr>
          <w:rFonts w:eastAsia="Georgia" w:cs="Georgia" w:ascii="Georgia" w:hAnsi="Georgia"/>
        </w:rPr>
        <w:t xml:space="preserve"> ont la même loi. Démontrer alors, à l'aide du résultat de la question 14 , que :</w:t>
      </w:r>
    </w:p>
    <w:p>
      <w:pPr>
        <w:spacing w:after="220" w:lineRule="auto"/>
      </w:pPr>
      <m:oMathPara>
        <m:oMath>
          <m:r>
            <m:rPr>
              <m:sty m:val="p"/>
            </m:rPr>
            <m:t>E</m:t>
          </m:r>
          <m:d>
            <m:dPr>
              <m:begChr m:val="("/>
              <m:endChr m:val=")"/>
              <m:ctrlPr>
                <w:rPr>
                  <w:rFonts w:ascii="Cambria Math" w:hAnsi="Cambria Math"/>
                </w:rPr>
              </m:ctrlPr>
            </m:dPr>
            <m:e>
              <m:sSub>
                <m:sSubPr/>
                <m:e>
                  <m:r>
                    <m:rPr>
                      <m:sty m:val="i"/>
                    </m:rPr>
                    <m:t>C</m:t>
                  </m:r>
                </m:e>
                <m:sub>
                  <m:r>
                    <m:rPr>
                      <m:sty m:val="i"/>
                    </m:rPr>
                    <m:t>n</m:t>
                  </m:r>
                </m:sub>
              </m:sSub>
            </m:e>
          </m:d>
          <m:r>
            <m:rPr>
              <m:sty m:val="p"/>
            </m:rPr>
            <m:t>⩾</m:t>
          </m:r>
          <m:f>
            <m:fPr>
              <m:ctrlPr>
                <w:rPr>
                  <w:rFonts w:ascii="Cambria Math" w:hAnsi="Cambria Math"/>
                </w:rPr>
              </m:ctrlPr>
            </m:fPr>
            <m:num>
              <m:rad>
                <m:radPr>
                  <m:degHide m:val="1"/>
                  <m:ctrlPr>
                    <w:rPr>
                      <w:rFonts w:ascii="Cambria Math" w:hAnsi="Cambria Math"/>
                    </w:rPr>
                  </m:ctrlPr>
                </m:radPr>
                <m:deg/>
                <m:e>
                  <m:r>
                    <m:rPr>
                      <m:sty m:val="i"/>
                    </m:rPr>
                    <m:t>n</m:t>
                  </m:r>
                </m:e>
              </m:rad>
            </m:num>
            <m:den>
              <m:r>
                <m:rPr>
                  <m:sty m:val="p"/>
                </m:rPr>
                <m:t>2</m:t>
              </m:r>
            </m:den>
          </m:f>
        </m:oMath>
      </m:oMathPara>
    </w:p>
    <w:p>
      <w:pPr>
        <w:numPr>
          <w:ilvl w:val="0"/>
          <w:numId w:val="14"/>
        </w:numPr>
        <w:spacing w:lineRule="auto"/>
      </w:pPr>
      <w:r>
        <w:rPr>
          <w:rFonts w:eastAsia="Georgia" w:cs="Georgia" w:ascii="Georgia" w:hAnsi="Georgia"/>
        </w:rPr>
        <w:t xml:space="preserve">Démontrer que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w:t>
      </w:r>
    </w:p>
    <w:p>
      <w:pPr>
        <w:spacing w:after="220" w:lineRule="auto"/>
      </w:pPr>
      <m:oMathPara>
        <m:oMath>
          <m:r>
            <m:rPr>
              <m:sty m:val="i"/>
            </m:rPr>
            <m:t>P</m:t>
          </m:r>
          <m:d>
            <m:dPr>
              <m:begChr m:val="("/>
              <m:endChr m:val=")"/>
              <m:ctrlPr>
                <w:rPr>
                  <w:rFonts w:ascii="Cambria Math" w:hAnsi="Cambria Math"/>
                </w:rPr>
              </m:ctrlPr>
            </m:dPr>
            <m:e>
              <m:sSub>
                <m:sSubPr/>
                <m:e>
                  <m:r>
                    <m:rPr>
                      <m:sty m:val="i"/>
                    </m:rPr>
                    <m:t>C</m:t>
                  </m:r>
                </m:e>
                <m:sub>
                  <m:r>
                    <m:rPr>
                      <m:sty m:val="i"/>
                    </m:rPr>
                    <m:t>n</m:t>
                  </m:r>
                </m:sub>
              </m:sSub>
              <m:r>
                <m:rPr>
                  <m:sty m:val="p"/>
                </m:rPr>
                <m:t>⩾</m:t>
              </m:r>
              <m:r>
                <m:rPr>
                  <m:sty m:val="i"/>
                </m:rPr>
                <m:t>k</m:t>
              </m:r>
            </m:e>
          </m:d>
          <m:r>
            <m:rPr>
              <m:sty m:val="p"/>
            </m:rPr>
            <m:t>⩽</m:t>
          </m:r>
          <m:f>
            <m:fPr>
              <m:ctrlPr>
                <w:rPr>
                  <w:rFonts w:ascii="Cambria Math" w:hAnsi="Cambria Math"/>
                </w:rPr>
              </m:ctrlPr>
            </m:fPr>
            <m:num>
              <m:r>
                <m:rPr>
                  <m:sty m:val="p"/>
                </m:rPr>
                <m:t>(</m:t>
              </m:r>
              <m:f>
                <m:fPr>
                  <m:type m:val="noBar"/>
                  <m:ctrlPr>
                    <w:rPr>
                      <w:rFonts w:ascii="Cambria Math" w:hAnsi="Cambria Math"/>
                    </w:rPr>
                  </m:ctrlPr>
                </m:fPr>
                <m:num>
                  <m:r>
                    <m:rPr>
                      <m:sty m:val="i"/>
                    </m:rPr>
                    <m:t>n</m:t>
                  </m:r>
                </m:num>
                <m:den>
                  <m:r>
                    <m:rPr>
                      <m:sty m:val="i"/>
                    </m:rPr>
                    <m:t>k</m:t>
                  </m:r>
                </m:den>
              </m:f>
              <m:r>
                <m:rPr>
                  <m:sty m:val="p"/>
                </m:rPr>
                <m:t>)</m:t>
              </m:r>
            </m:num>
            <m:den>
              <m:r>
                <m:rPr>
                  <m:sty m:val="i"/>
                </m:rPr>
                <m:t>k</m:t>
              </m:r>
              <m:r>
                <m:rPr>
                  <m:sty m:val="p"/>
                </m:rPr>
                <m:t>!</m:t>
              </m:r>
            </m:den>
          </m:f>
        </m:oMath>
      </m:oMathPara>
    </w:p>
    <w:p>
      <w:pPr>
        <w:numPr>
          <w:ilvl w:val="0"/>
          <w:numId w:val="15"/>
        </w:numPr>
        <w:spacing w:lineRule="auto"/>
      </w:pPr>
      <w:r>
        <w:rPr/>
        <w:t xml:space="preserve">Soit </w:t>
      </w:r>
      <m:oMath>
        <m:r>
          <m:rPr>
            <m:sty m:val="i"/>
          </m:rPr>
          <m:t>n</m:t>
        </m:r>
      </m:oMath>
      <w:r>
        <w:rPr/>
        <w:t xml:space="preserve"> un entier naturel non nul et </w:t>
      </w:r>
      <m:oMath>
        <m:r>
          <m:rPr>
            <m:sty m:val="i"/>
          </m:rPr>
          <m:t>α</m:t>
        </m:r>
      </m:oMath>
      <w:r>
        <w:rPr>
          <w:rFonts w:eastAsia="Georgia" w:cs="Georgia" w:ascii="Georgia" w:hAnsi="Georgia"/>
        </w:rPr>
        <w:t xml:space="preserve"> un réel strictement supérieur à 1 . Justifier qu'il existe un entier naturel non nul </w:t>
      </w:r>
      <m:oMath>
        <m:r>
          <m:rPr>
            <m:sty m:val="i"/>
          </m:rPr>
          <m:t>k</m:t>
        </m:r>
      </m:oMath>
      <w:r>
        <w:rPr/>
        <w:t xml:space="preserve"> tel que </w:t>
      </w:r>
      <m:oMath>
        <m:r>
          <m:rPr>
            <m:sty m:val="i"/>
          </m:rPr>
          <m:t>k</m:t>
        </m:r>
        <m:r>
          <m:rPr>
            <m:sty m:val="p"/>
          </m:rPr>
          <m:t>−</m:t>
        </m:r>
        <m:r>
          <m:rPr>
            <m:sty m:val="p"/>
          </m:rPr>
          <m:t>1</m:t>
        </m:r>
        <m:r>
          <m:rPr>
            <m:sty m:val="p"/>
          </m:rPr>
          <m:t>&lt;</m:t>
        </m:r>
        <m:r>
          <m:rPr>
            <m:sty m:val="i"/>
          </m:rPr>
          <m:t>α</m:t>
        </m:r>
        <m:r>
          <m:rPr>
            <m:sty m:val="i"/>
          </m:rPr>
          <m:t>e</m:t>
        </m:r>
        <m:rad>
          <m:radPr>
            <m:degHide m:val="1"/>
            <m:ctrlPr>
              <w:rPr>
                <w:rFonts w:ascii="Cambria Math" w:hAnsi="Cambria Math"/>
              </w:rPr>
            </m:ctrlPr>
          </m:radPr>
          <m:deg/>
          <m:e>
            <m:r>
              <m:rPr>
                <m:sty m:val="i"/>
              </m:rPr>
              <m:t>n</m:t>
            </m:r>
          </m:e>
        </m:rad>
        <m:r>
          <m:rPr>
            <m:sty m:val="p"/>
          </m:rPr>
          <m:t>⩽</m:t>
        </m:r>
        <m:r>
          <m:rPr>
            <m:sty m:val="i"/>
          </m:rPr>
          <m:t>k</m:t>
        </m:r>
      </m:oMath>
      <w:r>
        <w:rPr>
          <w:rFonts w:eastAsia="Georgia" w:cs="Georgia" w:ascii="Georgia" w:hAnsi="Georgia"/>
        </w:rPr>
        <w:t xml:space="preserve">. À l'aide du résultat de la question 2, déduire de la question précédente que</w:t>
      </w:r>
    </w:p>
    <w:p>
      <w:pPr>
        <w:spacing w:after="220" w:lineRule="auto"/>
      </w:pPr>
      <m:oMathPara>
        <m:oMath>
          <m:r>
            <m:rPr>
              <m:sty m:val="i"/>
            </m:rPr>
            <m:t>P</m:t>
          </m:r>
          <m:d>
            <m:dPr>
              <m:begChr m:val="("/>
              <m:endChr m:val=")"/>
              <m:ctrlPr>
                <w:rPr>
                  <w:rFonts w:ascii="Cambria Math" w:hAnsi="Cambria Math"/>
                </w:rPr>
              </m:ctrlPr>
            </m:dPr>
            <m:e>
              <m:sSub>
                <m:sSubPr/>
                <m:e>
                  <m:r>
                    <m:rPr>
                      <m:sty m:val="i"/>
                    </m:rPr>
                    <m:t>C</m:t>
                  </m:r>
                </m:e>
                <m:sub>
                  <m:r>
                    <m:rPr>
                      <m:sty m:val="i"/>
                    </m:rPr>
                    <m:t>n</m:t>
                  </m:r>
                </m:sub>
              </m:sSub>
              <m:r>
                <m:rPr>
                  <m:sty m:val="p"/>
                </m:rPr>
                <m:t>⩾</m:t>
              </m:r>
              <m:r>
                <m:rPr>
                  <m:sty m:val="i"/>
                </m:rPr>
                <m:t>α</m:t>
              </m:r>
              <m:r>
                <m:rPr>
                  <m:sty m:val="i"/>
                </m:rPr>
                <m:t>e</m:t>
              </m:r>
              <m:rad>
                <m:radPr>
                  <m:degHide m:val="1"/>
                  <m:ctrlPr>
                    <w:rPr>
                      <w:rFonts w:ascii="Cambria Math" w:hAnsi="Cambria Math"/>
                    </w:rPr>
                  </m:ctrlPr>
                </m:radPr>
                <m:deg/>
                <m:e>
                  <m:r>
                    <m:rPr>
                      <m:sty m:val="i"/>
                    </m:rPr>
                    <m:t>n</m:t>
                  </m:r>
                </m:e>
              </m:rad>
            </m:e>
          </m:d>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α</m:t>
                      </m:r>
                    </m:den>
                  </m:f>
                </m:e>
              </m:d>
            </m:e>
            <m:sup>
              <m:r>
                <m:rPr>
                  <m:sty m:val="p"/>
                </m:rPr>
                <m:t>2</m:t>
              </m:r>
              <m:r>
                <m:rPr>
                  <m:sty m:val="i"/>
                </m:rPr>
                <m:t>α</m:t>
              </m:r>
              <m:r>
                <m:rPr>
                  <m:sty m:val="i"/>
                </m:rPr>
                <m:t>e</m:t>
              </m:r>
              <m:rad>
                <m:radPr>
                  <m:degHide m:val="1"/>
                  <m:ctrlPr>
                    <w:rPr>
                      <w:rFonts w:ascii="Cambria Math" w:hAnsi="Cambria Math"/>
                    </w:rPr>
                  </m:ctrlPr>
                </m:radPr>
                <m:deg/>
                <m:e>
                  <m:r>
                    <m:rPr>
                      <m:sty m:val="i"/>
                    </m:rPr>
                    <m:t>n</m:t>
                  </m:r>
                </m:e>
              </m:rad>
            </m:sup>
          </m:sSup>
        </m:oMath>
      </m:oMathPara>
    </w:p>
    <w:p>
      <w:pPr>
        <w:numPr>
          <w:ilvl w:val="0"/>
          <w:numId w:val="16"/>
        </w:numPr>
        <w:spacing w:lineRule="auto"/>
      </w:pPr>
      <w:r>
        <w:rPr>
          <w:rFonts w:eastAsia="Georgia" w:cs="Georgia" w:ascii="Georgia" w:hAnsi="Georgia"/>
        </w:rPr>
        <w:t xml:space="preserve">En déduire qu'il existe une suite </w:t>
      </w:r>
      <m:oMath>
        <m:sSub>
          <m:sSubPr/>
          <m:e>
            <m:d>
              <m:dPr>
                <m:begChr m:val="("/>
                <m:endChr m:val=")"/>
                <m:ctrlPr>
                  <w:rPr>
                    <w:rFonts w:ascii="Cambria Math" w:hAnsi="Cambria Math"/>
                  </w:rPr>
                </m:ctrlPr>
              </m:dPr>
              <m:e>
                <m:sSub>
                  <m:sSubPr/>
                  <m:e>
                    <m:r>
                      <m:rPr>
                        <m:sty m:val="i"/>
                      </m:rPr>
                      <m:t>ε</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tendant vers 0 telle que, pour tout </w:t>
      </w:r>
      <m:oMath>
        <m:r>
          <m:rPr>
            <m:sty m:val="i"/>
          </m:rPr>
          <m:t>n</m:t>
        </m:r>
        <m:r>
          <m:rPr>
            <m:sty m:val="p"/>
          </m:rPr>
          <m:t>∈</m:t>
        </m:r>
        <m:sSup>
          <m:sSupPr/>
          <m:e>
            <m:r>
              <m:rPr>
                <m:scr m:val="double-struck"/>
              </m:rPr>
              <m:t>N</m:t>
            </m:r>
          </m:e>
          <m:sup>
            <m:r>
              <m:rPr>
                <m:sty m:val="p"/>
              </m:rPr>
              <m:t>∗</m:t>
            </m:r>
          </m:sup>
        </m:sSup>
      </m:oMath>
      <w:r>
        <w:rPr/>
        <w:t xml:space="preserve">,</w:t>
      </w:r>
    </w:p>
    <w:p>
      <w:pPr>
        <w:spacing w:after="220" w:lineRule="auto"/>
      </w:pPr>
      <m:oMathPara>
        <m:oMath>
          <m:f>
            <m:fPr>
              <m:ctrlPr>
                <w:rPr>
                  <w:rFonts w:ascii="Cambria Math" w:hAnsi="Cambria Math"/>
                </w:rPr>
              </m:ctrlPr>
            </m:fPr>
            <m:num>
              <m:r>
                <m:rPr>
                  <m:sty m:val="p"/>
                </m:rPr>
                <m:t>E</m:t>
              </m:r>
              <m:d>
                <m:dPr>
                  <m:begChr m:val="("/>
                  <m:endChr m:val=")"/>
                  <m:ctrlPr>
                    <w:rPr>
                      <w:rFonts w:ascii="Cambria Math" w:hAnsi="Cambria Math"/>
                    </w:rPr>
                  </m:ctrlPr>
                </m:dPr>
                <m:e>
                  <m:sSub>
                    <m:sSubPr/>
                    <m:e>
                      <m:r>
                        <m:rPr>
                          <m:sty m:val="i"/>
                        </m:rPr>
                        <m:t>C</m:t>
                      </m:r>
                    </m:e>
                    <m:sub>
                      <m:r>
                        <m:rPr>
                          <m:sty m:val="i"/>
                        </m:rPr>
                        <m:t>n</m:t>
                      </m:r>
                    </m:sub>
                  </m:sSub>
                </m:e>
              </m:d>
            </m:num>
            <m:den>
              <m:rad>
                <m:radPr>
                  <m:degHide m:val="1"/>
                  <m:ctrlPr>
                    <w:rPr>
                      <w:rFonts w:ascii="Cambria Math" w:hAnsi="Cambria Math"/>
                    </w:rPr>
                  </m:ctrlPr>
                </m:radPr>
                <m:deg/>
                <m:e>
                  <m:r>
                    <m:rPr>
                      <m:sty m:val="i"/>
                    </m:rPr>
                    <m:t>n</m:t>
                  </m:r>
                </m:e>
              </m:rad>
            </m:den>
          </m:f>
          <m:r>
            <m:rPr>
              <m:sty m:val="p"/>
            </m:rPr>
            <m:t>⩽</m:t>
          </m:r>
          <m:d>
            <m:dPr>
              <m:begChr m:val="("/>
              <m:endChr m:val=")"/>
              <m:ctrlPr>
                <w:rPr>
                  <w:rFonts w:ascii="Cambria Math" w:hAnsi="Cambria Math"/>
                </w:rPr>
              </m:ctrlPr>
            </m:dPr>
            <m:e>
              <m:r>
                <m:rPr>
                  <m:sty m:val="p"/>
                </m:rPr>
                <m:t>1</m:t>
              </m:r>
              <m:r>
                <m:rPr>
                  <m:sty m:val="p"/>
                </m:rPr>
                <m:t>+</m:t>
              </m:r>
              <m:sSup>
                <m:sSupPr/>
                <m:e>
                  <m:r>
                    <m:rPr>
                      <m:sty m:val="i"/>
                    </m:rPr>
                    <m:t>n</m:t>
                  </m:r>
                </m:e>
                <m:sup>
                  <m:r>
                    <m:rPr>
                      <m:sty m:val="p"/>
                    </m:rPr>
                    <m:t>−</m:t>
                  </m:r>
                  <m:r>
                    <m:rPr>
                      <m:sty m:val="p"/>
                    </m:rPr>
                    <m:t>1</m:t>
                  </m:r>
                  <m:r>
                    <m:rPr>
                      <m:sty m:val="p"/>
                    </m:rPr>
                    <m:t>/</m:t>
                  </m:r>
                  <m:r>
                    <m:rPr>
                      <m:sty m:val="p"/>
                    </m:rPr>
                    <m:t>4</m:t>
                  </m:r>
                </m:sup>
              </m:sSup>
            </m:e>
          </m:d>
          <m:r>
            <m:rPr>
              <m:sty m:val="i"/>
            </m:rPr>
            <m:t>e</m:t>
          </m:r>
          <m:r>
            <m:rPr>
              <m:sty m:val="p"/>
            </m:rPr>
            <m:t>+</m:t>
          </m:r>
          <m:sSub>
            <m:sSubPr/>
            <m:e>
              <m:r>
                <m:rPr>
                  <m:sty m:val="i"/>
                </m:rPr>
                <m:t>ε</m:t>
              </m:r>
            </m:e>
            <m:sub>
              <m:r>
                <m:rPr>
                  <m:sty m:val="i"/>
                </m:rPr>
                <m:t>n</m:t>
              </m:r>
            </m:sub>
          </m:sSub>
        </m:oMath>
      </m:oMathPara>
    </w:p>
    <w:p>
      <w:pPr>
        <w:spacing w:after="220" w:lineRule="auto"/>
      </w:pPr>
      <w:r>
        <w:rPr/>
        <w:t xml:space="preserve">En conclure que </w:t>
      </w:r>
      <m:oMath>
        <m:sSub>
          <m:sSubPr/>
          <m:e>
            <m:bar>
              <m:barPr>
                <m:pos m:val="top"/>
              </m:barPr>
              <m:e>
                <m:r>
                  <m:rPr>
                    <m:sty m:val="p"/>
                  </m:rPr>
                  <m:t>lim</m:t>
                </m:r>
              </m:e>
            </m:bar>
          </m:e>
          <m:sub>
            <m:r>
              <m:rPr>
                <m:sty m:val="i"/>
              </m:rPr>
              <m:t>n</m:t>
            </m:r>
            <m:r>
              <m:rPr>
                <m:sty m:val="p"/>
              </m:rPr>
              <m:t>→</m:t>
            </m:r>
            <m:r>
              <m:rPr>
                <m:sty m:val="p"/>
              </m:rPr>
              <m:t>+</m:t>
            </m:r>
            <m:r>
              <m:rPr>
                <m:sty m:val="p"/>
              </m:rPr>
              <m:t>∞</m:t>
            </m:r>
          </m:sub>
        </m:sSub>
        <m:r>
          <m:rPr>
            <m:sty m:val="p"/>
          </m:rPr>
          <m:t>⁡</m:t>
        </m:r>
        <m:f>
          <m:fPr>
            <m:ctrlPr>
              <w:rPr>
                <w:rFonts w:ascii="Cambria Math" w:hAnsi="Cambria Math"/>
              </w:rPr>
            </m:ctrlPr>
          </m:fPr>
          <m:num>
            <m:r>
              <m:rPr>
                <m:sty m:val="p"/>
              </m:rPr>
              <m:t>E</m:t>
            </m:r>
            <m:d>
              <m:dPr>
                <m:begChr m:val="("/>
                <m:endChr m:val=")"/>
                <m:ctrlPr>
                  <w:rPr>
                    <w:rFonts w:ascii="Cambria Math" w:hAnsi="Cambria Math"/>
                  </w:rPr>
                </m:ctrlPr>
              </m:dPr>
              <m:e>
                <m:sSub>
                  <m:sSubPr/>
                  <m:e>
                    <m:r>
                      <m:rPr>
                        <m:sty m:val="i"/>
                      </m:rPr>
                      <m:t>C</m:t>
                    </m:r>
                  </m:e>
                  <m:sub>
                    <m:r>
                      <m:rPr>
                        <m:sty m:val="i"/>
                      </m:rPr>
                      <m:t>n</m:t>
                    </m:r>
                  </m:sub>
                </m:sSub>
              </m:e>
            </m:d>
          </m:num>
          <m:den>
            <m:rad>
              <m:radPr>
                <m:degHide m:val="1"/>
                <m:ctrlPr>
                  <w:rPr>
                    <w:rFonts w:ascii="Cambria Math" w:hAnsi="Cambria Math"/>
                  </w:rPr>
                </m:ctrlPr>
              </m:radPr>
              <m:deg/>
              <m:e>
                <m:r>
                  <m:rPr>
                    <m:sty m:val="i"/>
                  </m:rPr>
                  <m:t>n</m:t>
                </m:r>
              </m:e>
            </m:rad>
          </m:den>
        </m:f>
      </m:oMath>
      <w:r>
        <w:rPr/>
        <w:t xml:space="preserve"> existe et que </w:t>
      </w:r>
      <m:oMath>
        <m:sSub>
          <m:sSubPr/>
          <m:e>
            <m:bar>
              <m:barPr>
                <m:pos m:val="top"/>
              </m:barPr>
              <m:e>
                <m:r>
                  <m:rPr>
                    <m:sty m:val="p"/>
                  </m:rPr>
                  <m:t>lim</m:t>
                </m:r>
              </m:e>
            </m:bar>
          </m:e>
          <m:sub>
            <m:r>
              <m:rPr>
                <m:sty m:val="i"/>
              </m:rPr>
              <m:t>n</m:t>
            </m:r>
            <m:r>
              <m:rPr>
                <m:sty m:val="p"/>
              </m:rPr>
              <m:t>→</m:t>
            </m:r>
            <m:r>
              <m:rPr>
                <m:sty m:val="p"/>
              </m:rPr>
              <m:t>+</m:t>
            </m:r>
            <m:r>
              <m:rPr>
                <m:sty m:val="p"/>
              </m:rPr>
              <m:t>∞</m:t>
            </m:r>
          </m:sub>
        </m:sSub>
        <m:r>
          <m:rPr>
            <m:sty m:val="p"/>
          </m:rPr>
          <m:t>⁡</m:t>
        </m:r>
        <m:f>
          <m:fPr>
            <m:ctrlPr>
              <w:rPr>
                <w:rFonts w:ascii="Cambria Math" w:hAnsi="Cambria Math"/>
              </w:rPr>
            </m:ctrlPr>
          </m:fPr>
          <m:num>
            <m:r>
              <m:rPr>
                <m:sty m:val="p"/>
              </m:rPr>
              <m:t>E</m:t>
            </m:r>
            <m:d>
              <m:dPr>
                <m:begChr m:val="("/>
                <m:endChr m:val=")"/>
                <m:ctrlPr>
                  <w:rPr>
                    <w:rFonts w:ascii="Cambria Math" w:hAnsi="Cambria Math"/>
                  </w:rPr>
                </m:ctrlPr>
              </m:dPr>
              <m:e>
                <m:sSub>
                  <m:sSubPr/>
                  <m:e>
                    <m:r>
                      <m:rPr>
                        <m:sty m:val="i"/>
                      </m:rPr>
                      <m:t>C</m:t>
                    </m:r>
                  </m:e>
                  <m:sub>
                    <m:r>
                      <m:rPr>
                        <m:sty m:val="i"/>
                      </m:rPr>
                      <m:t>n</m:t>
                    </m:r>
                  </m:sub>
                </m:sSub>
              </m:e>
            </m:d>
          </m:num>
          <m:den>
            <m:rad>
              <m:radPr>
                <m:degHide m:val="1"/>
                <m:ctrlPr>
                  <w:rPr>
                    <w:rFonts w:ascii="Cambria Math" w:hAnsi="Cambria Math"/>
                  </w:rPr>
                </m:ctrlPr>
              </m:radPr>
              <m:deg/>
              <m:e>
                <m:r>
                  <m:rPr>
                    <m:sty m:val="i"/>
                  </m:rPr>
                  <m:t>n</m:t>
                </m:r>
              </m:e>
            </m:rad>
          </m:den>
        </m:f>
        <m:r>
          <m:rPr>
            <m:sty m:val="p"/>
          </m:rPr>
          <m:t>⩽</m:t>
        </m:r>
        <m:r>
          <m:rPr>
            <m:sty m:val="i"/>
          </m:rPr>
          <m:t>e</m:t>
        </m:r>
      </m:oMath>
      <w:r>
        <w:rPr/>
        <w:t xml:space="preserv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9"/>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abstractNum w:abstractNumId="8">
    <w:multiLevelType w:val="hybridMultilevel"/>
    <w:lvl w:ilvl="0">
      <w:start w:val="12"/>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3"/>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5"/>
      <w:numFmt w:val="decimal"/>
      <w:lvlText w:val="%1."/>
      <w:lvlJc w:val="left"/>
      <w:pPr>
        <w:tabs>
          <w:tab w:val="num" w:pos="1080"/>
        </w:tabs>
        <w:ind w:left="720" w:hanging="360"/>
      </w:pPr>
    </w:lvl>
  </w:abstractNum>
  <w:abstractNum w:abstractNumId="14">
    <w:multiLevelType w:val="hybridMultilevel"/>
    <w:lvl w:ilvl="0">
      <w:start w:val="18"/>
      <w:numFmt w:val="decimal"/>
      <w:lvlText w:val="%1."/>
      <w:lvlJc w:val="left"/>
      <w:pPr>
        <w:tabs>
          <w:tab w:val="num" w:pos="1080"/>
        </w:tabs>
        <w:ind w:left="720" w:hanging="360"/>
      </w:pPr>
    </w:lvl>
  </w:abstractNum>
  <w:abstractNum w:abstractNumId="15">
    <w:multiLevelType w:val="hybridMultilevel"/>
    <w:lvl w:ilvl="0">
      <w:start w:val="19"/>
      <w:numFmt w:val="decimal"/>
      <w:lvlText w:val="%1."/>
      <w:lvlJc w:val="left"/>
      <w:pPr>
        <w:tabs>
          <w:tab w:val="num" w:pos="1080"/>
        </w:tabs>
        <w:ind w:left="720" w:hanging="360"/>
      </w:pPr>
    </w:lvl>
  </w:abstractNum>
  <w:abstractNum w:abstractNumId="16">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2025-08-29T16:04:47.550Z</dcterms:created>
  <dcterms:modified xsi:type="dcterms:W3CDTF">2025-08-29T16:04:47.550Z</dcterms:modified>
</cp:coreProperties>
</file>