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2024</w:t>
      </w:r>
    </w:p>
    <w:p>
      <w:pPr>
        <w:spacing w:line="271" w:before="330" w:lineRule="auto"/>
      </w:pPr>
      <w:r>
        <w:rPr>
          <w:rFonts w:eastAsia="Georgia" w:cs="Georgia" w:ascii="Georgia" w:hAnsi="Georgia"/>
          <w:b/>
          <w:sz w:val="42"/>
        </w:rPr>
        <w:t xml:space="preserve">ÉPREUVE D'INFORMATIQUE COMMUNE</w:t>
      </w:r>
    </w:p>
    <w:p>
      <w:pPr>
        <w:spacing w:line="271" w:before="330" w:lineRule="auto"/>
      </w:pPr>
      <w:r>
        <w:rPr>
          <w:rFonts w:eastAsia="Georgia" w:cs="Georgia" w:ascii="Georgia" w:hAnsi="Georgia"/>
          <w:b/>
          <w:sz w:val="42"/>
        </w:rPr>
        <w:t xml:space="preserve">Durée de l'épreuve : 2 heures</w:t>
      </w:r>
    </w:p>
    <w:p>
      <w:pPr>
        <w:spacing w:after="220" w:lineRule="auto"/>
      </w:pPr>
      <w:r>
        <w:rPr>
          <w:rFonts w:eastAsia="Georgia" w:cs="Georgia" w:ascii="Georgia" w:hAnsi="Georgia"/>
        </w:rPr>
        <w:t xml:space="preserve">L'usage de la calculatrice ou de tout autre dispositif électronique est interdit.</w:t>
      </w:r>
    </w:p>
    <w:p>
      <w:pPr>
        <w:spacing w:after="220" w:lineRule="auto"/>
      </w:pPr>
      <w:r>
        <w:rPr>
          <w:rFonts w:eastAsia="Georgia" w:cs="Georgia" w:ascii="Georgia" w:hAnsi="Georgia"/>
        </w:rPr>
        <w:t xml:space="preserve">Cette épreuve est commune aux candidats des filières MP, PC et PSI.</w:t>
      </w:r>
      <w:r>
        <w:rPr/>
        <w:br w:type="textWrapping"/>
      </w: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INFORMATIQUE COMMUNE</w:t>
      </w:r>
    </w:p>
    <w:p>
      <w:pPr>
        <w:spacing w:after="220" w:lineRule="auto"/>
      </w:pPr>
      <w:r>
        <w:rPr>
          <w:rFonts w:eastAsia="Georgia" w:cs="Georgia" w:ascii="Georgia" w:hAnsi="Georgia"/>
        </w:rPr>
        <w:t xml:space="preserve">L'énoncé de cette épreuve comporte 12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Les sujets sont la propriété du GIP CCMP. Ils sont publiés sous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p>
      <w:pPr>
        <w:spacing w:after="220" w:lineRule="auto"/>
      </w:pPr>
      <w:r>
        <w:rPr>
          <w:rFonts w:eastAsia="Georgia" w:cs="Georgia" w:ascii="Georgia" w:hAnsi="Georgia"/>
        </w:rPr>
        <w:t xml:space="preserve">Rappels concernant le langage Python : il n'est pas possible d'utiliser des fonctions internes à Python sur les listes ou les chaînes de caractères telles que min, max, count, remove ... Seules les instructions basiques telles que len (liste), liste. append(e) sont autorisées. Le tranchage ou slicing ainsi que la concaténation sont également permis. Les programmes doivent être commentés lorsque c'est nécessaire pour justifier les choix. Il n'est pas utile de rappeler la signature des fonctions demandées dans les différentes questions.</w:t>
      </w:r>
    </w:p>
    <w:p>
      <w:pPr>
        <w:spacing w:line="271" w:before="330" w:lineRule="auto"/>
      </w:pPr>
      <w:r>
        <w:rPr>
          <w:rFonts w:eastAsia="Georgia" w:cs="Georgia" w:ascii="Georgia" w:hAnsi="Georgia"/>
          <w:b/>
          <w:sz w:val="42"/>
        </w:rPr>
        <w:t xml:space="preserve">Introduction à deux problèmes en communication numérique</w:t>
      </w:r>
    </w:p>
    <w:p>
      <w:pPr>
        <w:spacing w:line="271" w:before="330" w:lineRule="auto"/>
      </w:pPr>
      <w:r>
        <w:rPr>
          <w:b/>
          <w:sz w:val="42"/>
        </w:rPr>
        <w:t xml:space="preserve">Introduction</w:t>
      </w:r>
    </w:p>
    <w:p>
      <w:pPr>
        <w:spacing w:after="220" w:lineRule="auto"/>
      </w:pPr>
      <w:r>
        <w:rPr>
          <w:rFonts w:eastAsia="Georgia" w:cs="Georgia" w:ascii="Georgia" w:hAnsi="Georgia"/>
        </w:rPr>
        <w:t xml:space="preserve">On s'intéresse au problème de communication entre deux personnes, nommées Alice et Bob qui cherchent à s'envoyer un message au travers d'un canal de communication (une bande de fréquences radio par exemple).</w:t>
      </w:r>
    </w:p>
    <w:p>
      <w:pPr>
        <w:spacing w:after="220" w:lineRule="auto"/>
      </w:pPr>
      <w:r>
        <w:rPr>
          <w:rFonts w:eastAsia="Georgia" w:cs="Georgia" w:ascii="Georgia" w:hAnsi="Georgia"/>
        </w:rPr>
        <w:t xml:space="preserve">Avant d'être lu par Bob, le message original d'Alice passe par plusieurs étapes que nous allons séparer de la manière suivante :</w:t>
      </w:r>
    </w:p>
    <w:p>
      <w:pPr>
        <w:numPr>
          <w:ilvl w:val="0"/>
          <w:numId w:val="1"/>
        </w:numPr>
        <w:spacing w:lineRule="auto"/>
      </w:pPr>
      <w:r>
        <w:rPr>
          <w:rFonts w:eastAsia="Georgia" w:cs="Georgia" w:ascii="Georgia" w:hAnsi="Georgia"/>
        </w:rPr>
        <w:t xml:space="preserve">une phase de compression, durant laquelle Alice cherche à trouver la représentation la plus compacte possible du message,</w:t>
      </w:r>
    </w:p>
    <w:p>
      <w:pPr>
        <w:numPr>
          <w:ilvl w:val="0"/>
          <w:numId w:val="1"/>
        </w:numPr>
        <w:spacing w:lineRule="auto"/>
      </w:pPr>
      <w:r>
        <w:rPr>
          <w:rFonts w:eastAsia="Georgia" w:cs="Georgia" w:ascii="Georgia" w:hAnsi="Georgia"/>
        </w:rPr>
        <w:t xml:space="preserve">une phase d'encodage durant laquelle le message compressé est transformé en une succession de symboles transmissibles au travers du canal de communication utilisé,</w:t>
      </w:r>
    </w:p>
    <w:p>
      <w:pPr>
        <w:numPr>
          <w:ilvl w:val="0"/>
          <w:numId w:val="1"/>
        </w:numPr>
        <w:spacing w:lineRule="auto"/>
      </w:pPr>
      <w:r>
        <w:rPr>
          <w:rFonts w:eastAsia="Georgia" w:cs="Georgia" w:ascii="Georgia" w:hAnsi="Georgia"/>
        </w:rPr>
        <w:t xml:space="preserve">une phase de transmission durant laquelle le message encodé circule sur le canal de communication et est susceptible de subir une altération,</w:t>
      </w:r>
    </w:p>
    <w:p>
      <w:pPr>
        <w:numPr>
          <w:ilvl w:val="0"/>
          <w:numId w:val="1"/>
        </w:numPr>
        <w:spacing w:lineRule="auto"/>
      </w:pPr>
      <w:r>
        <w:rPr>
          <w:rFonts w:eastAsia="Georgia" w:cs="Georgia" w:ascii="Georgia" w:hAnsi="Georgia"/>
        </w:rPr>
        <w:t xml:space="preserve">une phase de décodage durant laquelle Bob décode le message qu'il a reçu, le message lui apparaît alors sous la forme compressée,</w:t>
      </w:r>
    </w:p>
    <w:p>
      <w:pPr>
        <w:numPr>
          <w:ilvl w:val="0"/>
          <w:numId w:val="1"/>
        </w:numPr>
        <w:spacing w:lineRule="auto"/>
      </w:pPr>
      <w:r>
        <w:rPr>
          <w:rFonts w:eastAsia="Georgia" w:cs="Georgia" w:ascii="Georgia" w:hAnsi="Georgia"/>
        </w:rPr>
        <w:t xml:space="preserve">une phase de décompression durant laquelle Bob applique l'opération réciproque de la compression opérée par Alice.</w:t>
      </w:r>
      <w:r>
        <w:rPr/>
        <w:br w:type="textWrapping"/>
      </w:r>
      <w:r>
        <w:rPr>
          <w:rFonts w:eastAsia="Georgia" w:cs="Georgia" w:ascii="Georgia" w:hAnsi="Georgia"/>
        </w:rPr>
        <w:t xml:space="preserve">Ce modèle est décrit par le schéma de la Figure 1 :</w:t>
      </w:r>
    </w:p>
    <w:p>
      <w:pPr>
        <w:spacing w:lineRule="auto"/>
        <w:jc w:val="center"/>
      </w:pPr>
      <w:r>
        <w:rPr/>
        <w:drawing>
          <wp:inline distB="0" distL="0" distR="0" distT="0">
            <wp:extent cx="5486400" cy="2033837"/>
            <wp:effectExtent b="0" l="0" r="0" t="0"/>
            <wp:docPr id="1" name="image-ba05ac8a7e820102ee8d6f111ace06bf3e42ab89.jpg"/>
            <a:graphic>
              <a:graphicData uri="http://schemas.openxmlformats.org/drawingml/2006/picture">
                <pic:pic>
                  <pic:nvPicPr>
                    <pic:cNvPr id="1" name="image-ba05ac8a7e820102ee8d6f111ace06bf3e42ab89.jpg" descr=""/>
                    <pic:cNvPicPr/>
                  </pic:nvPicPr>
                  <pic:blipFill>
                    <a:blip r:embed="rId5" cstate="print"/>
                    <a:srcRect b="0" l="0" r="0" t="0"/>
                    <a:stretch>
                      <a:fillRect/>
                    </a:stretch>
                  </pic:blipFill>
                  <pic:spPr>
                    <a:xfrm>
                      <a:off x="0" y="0"/>
                      <a:ext cx="5486400" cy="2033837"/>
                    </a:xfrm>
                    <a:prstGeom prst="rect"/>
                  </pic:spPr>
                </pic:pic>
              </a:graphicData>
            </a:graphic>
          </wp:inline>
        </w:drawing>
      </w:r>
    </w:p>
    <w:p>
      <w:pPr>
        <w:spacing w:lineRule="auto"/>
      </w:pPr>
      <w:r>
        <w:rPr>
          <w:rFonts w:eastAsia="Georgia" w:cs="Georgia" w:ascii="Georgia" w:hAnsi="Georgia"/>
        </w:rPr>
        <w:t xml:space="preserve">Figure 1 - Schématisation du modèle de communication considéré ici.</w:t>
      </w:r>
    </w:p>
    <w:p>
      <w:pPr>
        <w:spacing w:after="220" w:lineRule="auto"/>
      </w:pPr>
      <w:r>
        <w:rPr>
          <w:rFonts w:eastAsia="Georgia" w:cs="Georgia" w:ascii="Georgia" w:hAnsi="Georgia"/>
        </w:rPr>
        <w:t xml:space="preserve">Dans cette épreuve, nous allons nous intéresser uniquement à deux phases : la compression du message d'origine par Alice en un message compact et le décodage par Bob d'un message transmis, potentiellement entaché d'erreurs.</w:t>
      </w:r>
    </w:p>
    <w:p>
      <w:pPr>
        <w:spacing w:line="271" w:before="330" w:lineRule="auto"/>
      </w:pPr>
      <w:r>
        <w:rPr>
          <w:rFonts w:eastAsia="Georgia" w:cs="Georgia" w:ascii="Georgia" w:hAnsi="Georgia"/>
          <w:b/>
          <w:sz w:val="42"/>
        </w:rPr>
        <w:t xml:space="preserve">1 Compression du message d'Alice : codage arithmétique</w:t>
      </w:r>
    </w:p>
    <w:p>
      <w:pPr>
        <w:spacing w:after="220" w:lineRule="auto"/>
      </w:pPr>
      <w:r>
        <w:rPr>
          <w:rFonts w:eastAsia="Georgia" w:cs="Georgia" w:ascii="Georgia" w:hAnsi="Georgia"/>
        </w:rPr>
        <w:t xml:space="preserve">Le codage ASCII (American Standard Code for Information Interchange) définit une norme où 128 caractères sont codés sur 7 bits. Ce codage est illustré par les quelques lignes suivantes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Caractère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Codage binaire</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Équivalent numérique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w:t>
            </w:r>
          </w:p>
        </w:tc>
        <w:tc>
          <w:tcPr>
            <w:tcBorders>
              <w:bottom w:val="single" w:sz="8" w:space="0" w:color="000000"/>
              <w:right w:val="single" w:sz="8" w:space="0" w:color="000000"/>
            </w:tcBorders>
            <w:vAlign w:val="center"/>
          </w:tcPr>
          <w:p>
            <w:pPr>
              <w:spacing w:lineRule="auto"/>
              <w:jc w:val="center"/>
            </w:pPr>
            <w:r>
              <w:rPr/>
              <w:t xml:space="preserve">1100001</w:t>
            </w:r>
          </w:p>
        </w:tc>
        <w:tc>
          <w:tcPr>
            <w:tcBorders>
              <w:bottom w:val="single" w:sz="8" w:space="0" w:color="000000"/>
              <w:right w:val="single" w:sz="8" w:space="0" w:color="000000"/>
            </w:tcBorders>
            <w:vAlign w:val="center"/>
          </w:tcPr>
          <w:p>
            <w:pPr>
              <w:spacing w:lineRule="auto"/>
              <w:jc w:val="center"/>
            </w:pPr>
            <w:r>
              <w:rPr/>
              <w:t xml:space="preserve">97</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'b'</w:t>
            </w:r>
          </w:p>
        </w:tc>
        <w:tc>
          <w:tcPr>
            <w:tcBorders>
              <w:bottom w:val="single" w:sz="8" w:space="0" w:color="000000"/>
              <w:right w:val="single" w:sz="8" w:space="0" w:color="000000"/>
            </w:tcBorders>
            <w:vAlign w:val="center"/>
          </w:tcPr>
          <w:p>
            <w:pPr>
              <w:spacing w:lineRule="auto"/>
              <w:jc w:val="center"/>
            </w:pPr>
            <w:r>
              <w:rPr/>
              <w:t xml:space="preserve">1100010</w:t>
            </w:r>
          </w:p>
        </w:tc>
        <w:tc>
          <w:tcPr>
            <w:tcBorders>
              <w:bottom w:val="single" w:sz="8" w:space="0" w:color="000000"/>
              <w:right w:val="single" w:sz="8" w:space="0" w:color="000000"/>
            </w:tcBorders>
            <w:vAlign w:val="center"/>
          </w:tcPr>
          <w:p>
            <w:pPr>
              <w:spacing w:lineRule="auto"/>
              <w:jc w:val="center"/>
            </w:pPr>
            <w:r>
              <w:rPr/>
              <w:t xml:space="preserve">98</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 z '</w:t>
            </w:r>
          </w:p>
        </w:tc>
        <w:tc>
          <w:tcPr>
            <w:tcBorders>
              <w:bottom w:val="single" w:sz="8" w:space="0" w:color="000000"/>
              <w:right w:val="single" w:sz="8" w:space="0" w:color="000000"/>
            </w:tcBorders>
            <w:vAlign w:val="center"/>
          </w:tcPr>
          <w:p>
            <w:pPr>
              <w:spacing w:lineRule="auto"/>
              <w:jc w:val="center"/>
            </w:pPr>
            <w:r>
              <w:rPr/>
              <w:t xml:space="preserve">1111010</w:t>
            </w:r>
          </w:p>
        </w:tc>
        <w:tc>
          <w:tcPr>
            <w:tcBorders>
              <w:bottom w:val="single" w:sz="8" w:space="0" w:color="000000"/>
              <w:right w:val="single" w:sz="8" w:space="0" w:color="000000"/>
            </w:tcBorders>
            <w:vAlign w:val="center"/>
          </w:tcPr>
          <w:p>
            <w:pPr>
              <w:spacing w:lineRule="auto"/>
              <w:jc w:val="center"/>
            </w:pPr>
            <w:r>
              <w:rPr/>
              <w:t xml:space="preserve">122</w:t>
            </w:r>
          </w:p>
        </w:tc>
      </w:tr>
    </w:tbl>
    <w:p>
      <w:pPr>
        <w:spacing w:lineRule="auto"/>
      </w:pPr>
    </w:p>
    <w:p>
      <w:pPr>
        <w:spacing w:after="220" w:lineRule="auto"/>
      </w:pPr>
      <w:r>
        <w:rPr>
          <w:rFonts w:eastAsia="Georgia" w:cs="Georgia" w:ascii="Georgia" w:hAnsi="Georgia"/>
        </w:rPr>
        <w:t xml:space="preserve">Lorsqu'une chaîne de caractères n'utilise pas l'intégralité des 128 caractères proposés par le codage ASCII, il est possible de convenir d'une représentation différente, plus économique en nombre de symboles. Considérons la chaîne de caractères </w:t>
      </w:r>
      <m:oMath>
        <m:r>
          <m:rPr>
            <m:sty m:val="i"/>
          </m:rPr>
          <m:t>s</m:t>
        </m:r>
        <m:r>
          <m:rPr>
            <m:sty m:val="p"/>
          </m:rPr>
          <m:t>=</m:t>
        </m:r>
      </m:oMath>
      <w:r>
        <w:rPr>
          <w:rFonts w:eastAsia="Georgia" w:cs="Georgia" w:ascii="Georgia" w:hAnsi="Georgia"/>
        </w:rPr>
        <w:t xml:space="preserve"> 'abaabaca'. On peut proposer de coder celle-ci à l'aide du tableau suivant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Caractère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Code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w:t>
            </w:r>
          </w:p>
        </w:tc>
        <w:tc>
          <w:tcPr>
            <w:tcBorders>
              <w:bottom w:val="single" w:sz="8" w:space="0" w:color="000000"/>
              <w:right w:val="single" w:sz="8" w:space="0" w:color="000000"/>
            </w:tcBorders>
            <w:vAlign w:val="center"/>
          </w:tcPr>
          <w:p>
            <w:pPr>
              <w:spacing w:lineRule="auto"/>
              <w:jc w:val="center"/>
            </w:pPr>
            <w:r>
              <w:rPr/>
              <w:t xml:space="preserve">00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'b'</w:t>
            </w:r>
          </w:p>
        </w:tc>
        <w:tc>
          <w:tcPr>
            <w:tcBorders>
              <w:bottom w:val="single" w:sz="8" w:space="0" w:color="000000"/>
              <w:right w:val="single" w:sz="8" w:space="0" w:color="000000"/>
            </w:tcBorders>
            <w:vAlign w:val="center"/>
          </w:tcPr>
          <w:p>
            <w:pPr>
              <w:spacing w:lineRule="auto"/>
              <w:jc w:val="center"/>
            </w:pPr>
            <w:r>
              <w:rPr/>
              <w:t xml:space="preserve">01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'c'</w:t>
            </w:r>
          </w:p>
        </w:tc>
        <w:tc>
          <w:tcPr>
            <w:tcBorders>
              <w:bottom w:val="single" w:sz="8" w:space="0" w:color="000000"/>
              <w:right w:val="single" w:sz="8" w:space="0" w:color="000000"/>
            </w:tcBorders>
            <w:vAlign w:val="center"/>
          </w:tcPr>
          <w:p>
            <w:pPr>
              <w:spacing w:lineRule="auto"/>
              <w:jc w:val="center"/>
            </w:pPr>
            <w:r>
              <w:rPr/>
              <w:t xml:space="preserve">10</w:t>
            </w:r>
          </w:p>
        </w:tc>
      </w:tr>
    </w:tbl>
    <w:p>
      <w:pPr>
        <w:spacing w:lineRule="auto"/>
      </w:pPr>
    </w:p>
    <w:p>
      <w:pPr>
        <w:spacing w:after="220" w:lineRule="auto"/>
      </w:pPr>
      <w:r>
        <w:rPr>
          <w:rFonts w:eastAsia="Georgia" w:cs="Georgia" w:ascii="Georgia" w:hAnsi="Georgia"/>
        </w:rPr>
        <w:t xml:space="preserve">Dans ce cas, la chaîne de caractères s est codée sur 16 bits par :</w:t>
      </w:r>
    </w:p>
    <w:p>
      <w:pPr>
        <w:spacing w:after="220" w:lineRule="auto"/>
      </w:pPr>
      <m:oMathPara>
        <m:oMath>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00</m:t>
                </m:r>
              </m:e>
              <m:e>
                <m:r>
                  <m:rPr>
                    <m:sty m:val="p"/>
                  </m:rPr>
                  <m:t>01</m:t>
                </m:r>
              </m:e>
              <m:e>
                <m:r>
                  <m:rPr>
                    <m:sty m:val="p"/>
                  </m:rPr>
                  <m:t>00</m:t>
                </m:r>
              </m:e>
              <m:e>
                <m:r>
                  <m:rPr>
                    <m:sty m:val="p"/>
                  </m:rPr>
                  <m:t>00</m:t>
                </m:r>
              </m:e>
              <m:e>
                <m:r>
                  <m:rPr>
                    <m:sty m:val="p"/>
                  </m:rPr>
                  <m:t>01</m:t>
                </m:r>
              </m:e>
              <m:e>
                <m:r>
                  <m:rPr>
                    <m:sty m:val="p"/>
                  </m:rPr>
                  <m:t>00</m:t>
                </m:r>
              </m:e>
              <m:e>
                <m:r>
                  <m:rPr>
                    <m:sty m:val="p"/>
                  </m:rPr>
                  <m:t>10</m:t>
                </m:r>
              </m:e>
              <m:e>
                <m:r>
                  <m:rPr>
                    <m:sty m:val="p"/>
                  </m:rPr>
                  <m:t>00</m:t>
                </m:r>
              </m:e>
            </m:mr>
          </m:m>
        </m:oMath>
      </m:oMathPara>
    </w:p>
    <w:p>
      <w:pPr>
        <w:spacing w:after="220" w:lineRule="auto"/>
      </w:pPr>
      <w:r>
        <w:rPr>
          <w:rFonts w:eastAsia="Georgia" w:cs="Georgia" w:ascii="Georgia" w:hAnsi="Georgia"/>
        </w:rPr>
        <w:t xml:space="preserve">(où des espaces ont été introduits pour faciliter la lecture).</w:t>
      </w:r>
      <w:r>
        <w:rPr/>
        <w:br w:type="textWrapping"/>
      </w:r>
      <w:r>
        <w:rPr>
          <w:rFonts w:eastAsia="Georgia" w:cs="Georgia" w:ascii="Georgia" w:hAnsi="Georgia"/>
        </w:rPr>
        <w:t xml:space="preserve">Dans un souci de compression de l'information, il est intéressant de représenter les caractères les plus fréquents par des expressions courtes et de ne plus nécessairement coder avec des codes de longueur constante chaque caractère. Dans l'exemple précédent, il est possible de coder le caractère ' </w:t>
      </w:r>
      <m:oMath>
        <m:r>
          <m:rPr>
            <m:sty m:val="i"/>
          </m:rPr>
          <m:t>a</m:t>
        </m:r>
      </m:oMath>
      <w:r>
        <w:rPr>
          <w:rFonts w:eastAsia="Georgia" w:cs="Georgia" w:ascii="Georgia" w:hAnsi="Georgia"/>
        </w:rPr>
        <w:t xml:space="preserve"> ' avec 1 bit, et les caractères ' </w:t>
      </w:r>
      <m:oMath>
        <m:r>
          <m:rPr>
            <m:sty m:val="i"/>
          </m:rPr>
          <m:t>b</m:t>
        </m:r>
      </m:oMath>
      <w:r>
        <w:rPr/>
        <w:t xml:space="preserve"> ' et ' </w:t>
      </w:r>
      <m:oMath>
        <m:r>
          <m:rPr>
            <m:sty m:val="i"/>
          </m:rPr>
          <m:t>c</m:t>
        </m:r>
      </m:oMath>
      <w:r>
        <w:rPr>
          <w:rFonts w:eastAsia="Georgia" w:cs="Georgia" w:ascii="Georgia" w:hAnsi="Georgia"/>
        </w:rPr>
        <w:t xml:space="preserve"> ' avec 2 bits afin de coder la chaîne </w:t>
      </w:r>
      <m:oMath>
        <m:r>
          <m:rPr>
            <m:sty m:val="b"/>
          </m:rPr>
          <m:t>s</m:t>
        </m:r>
      </m:oMath>
      <w:r>
        <w:rPr/>
        <w:t xml:space="preserve"> sur seulement 11 bits en tout.</w:t>
      </w:r>
    </w:p>
    <w:p>
      <w:pPr>
        <w:spacing w:after="220" w:lineRule="auto"/>
      </w:pPr>
      <w:r>
        <w:rPr>
          <w:rFonts w:eastAsia="Georgia" w:cs="Georgia" w:ascii="Georgia" w:hAnsi="Georgia"/>
        </w:rPr>
        <w:t xml:space="preserve">Q1 - Proposer une telle représentation en expliquant pourquoi celle-ci pourra être décodée sans ambiguïté. Vous ferez en sorte que la représentation binaire de 'a' soit inférieure à celle de ' </w:t>
      </w:r>
      <m:oMath>
        <m:r>
          <m:rPr>
            <m:sty m:val="i"/>
          </m:rPr>
          <m:t>b</m:t>
        </m:r>
      </m:oMath>
      <w:r>
        <w:rPr>
          <w:rFonts w:eastAsia="Georgia" w:cs="Georgia" w:ascii="Georgia" w:hAnsi="Georgia"/>
        </w:rPr>
        <w:t xml:space="preserve"> ', elle-même inférieure à celle de ' </w:t>
      </w:r>
      <m:oMath>
        <m:r>
          <m:rPr>
            <m:sty m:val="i"/>
          </m:rPr>
          <m:t>c</m:t>
        </m:r>
      </m:oMath>
      <w:r>
        <w:rPr/>
        <w:t xml:space="preserve"> '.</w:t>
      </w:r>
    </w:p>
    <w:p>
      <w:pPr>
        <w:spacing w:after="220" w:lineRule="auto"/>
      </w:pPr>
      <w:r>
        <w:rPr>
          <w:rFonts w:eastAsia="Georgia" w:cs="Georgia" w:ascii="Georgia" w:hAnsi="Georgia"/>
        </w:rPr>
        <w:t xml:space="preserve">La représentation précédente emploie la même longueur pour coder les caractères ' b ' et ' c ' alors que le caractère ' b ' est deux fois plus présent que le caractère ' c ' dans la chaîne s .</w:t>
      </w:r>
    </w:p>
    <w:p>
      <w:pPr>
        <w:spacing w:after="220" w:lineRule="auto"/>
      </w:pPr>
      <w:r>
        <w:rPr>
          <w:rFonts w:eastAsia="Georgia" w:cs="Georgia" w:ascii="Georgia" w:hAnsi="Georgia"/>
        </w:rPr>
        <w:t xml:space="preserve">Il est possible d'aller un cran plus loin et le codage arithmétique présenté dans cette étude permet un gain de compression comme s'il parvenait à représenter un caractère avec un nombre non entier de bits au prorata de sa fréquence d'apparition.</w:t>
      </w:r>
      <w:r>
        <w:rPr/>
        <w:br w:type="textWrapping"/>
      </w:r>
      <w:r>
        <w:rPr>
          <w:rFonts w:eastAsia="Georgia" w:cs="Georgia" w:ascii="Georgia" w:hAnsi="Georgia"/>
        </w:rPr>
        <w:t xml:space="preserve">Ce principe de compression est notamment utilisé par la norme JPEG2000 de compression des images. Nous ne le présenterons cependant ici que dans le cadre de l'étude de chaînes de caractères.</w:t>
      </w:r>
    </w:p>
    <w:p>
      <w:pPr>
        <w:spacing w:line="271" w:before="240" w:lineRule="auto"/>
      </w:pPr>
      <w:r>
        <w:rPr>
          <w:b/>
          <w:sz w:val="33"/>
        </w:rPr>
        <w:t xml:space="preserve">1.1 Analyse du texte source</w:t>
      </w:r>
    </w:p>
    <w:p>
      <w:pPr>
        <w:spacing w:after="220" w:lineRule="auto"/>
      </w:pPr>
      <w:r>
        <w:rPr>
          <w:rFonts w:eastAsia="Georgia" w:cs="Georgia" w:ascii="Georgia" w:hAnsi="Georgia"/>
        </w:rPr>
        <w:t xml:space="preserve">L'objet de cette partie est d'analyser le contenu d'une chaîne de caractères </w:t>
      </w:r>
      <m:oMath>
        <m:r>
          <m:rPr>
            <m:sty m:val="b"/>
          </m:rPr>
          <m:t>s</m:t>
        </m:r>
      </m:oMath>
      <w:r>
        <w:rPr>
          <w:rFonts w:eastAsia="Georgia" w:cs="Georgia" w:ascii="Georgia" w:hAnsi="Georgia"/>
        </w:rPr>
        <w:t xml:space="preserve"> afin de déterminer :</w:t>
      </w:r>
    </w:p>
    <w:p>
      <w:pPr>
        <w:numPr>
          <w:ilvl w:val="0"/>
          <w:numId w:val="2"/>
        </w:numPr>
        <w:spacing w:lineRule="auto"/>
      </w:pPr>
      <w:r>
        <w:rPr>
          <w:rFonts w:eastAsia="Georgia" w:cs="Georgia" w:ascii="Georgia" w:hAnsi="Georgia"/>
        </w:rPr>
        <w:t xml:space="preserve">les caractères utilisés par la chaîne </w:t>
      </w:r>
      <m:oMath>
        <m:r>
          <m:rPr>
            <m:sty m:val="b"/>
          </m:rPr>
          <m:t>s</m:t>
        </m:r>
      </m:oMath>
      <w:r>
        <w:rPr/>
        <w:t xml:space="preserve">;</w:t>
      </w:r>
    </w:p>
    <w:p>
      <w:pPr>
        <w:numPr>
          <w:ilvl w:val="0"/>
          <w:numId w:val="2"/>
        </w:numPr>
        <w:spacing w:lineRule="auto"/>
      </w:pPr>
      <w:r>
        <w:rPr/>
        <w:t xml:space="preserve">le nombre d'occurrences de chacun.</w:t>
      </w:r>
    </w:p>
    <w:p>
      <w:pPr>
        <w:spacing w:after="220" w:lineRule="auto"/>
      </w:pPr>
      <w:r>
        <w:rPr>
          <w:rFonts w:eastAsia="Georgia" w:cs="Georgia" w:ascii="Georgia" w:hAnsi="Georgia"/>
        </w:rPr>
        <w:t xml:space="preserve">Q2 - Écrire une fonction nommée nbCaracteres(c:str,s:str)-&gt;int qui prend comme argument un caractère </w:t>
      </w:r>
      <m:oMath>
        <m:r>
          <m:rPr>
            <m:sty m:val="b"/>
          </m:rPr>
          <m:t>c</m:t>
        </m:r>
      </m:oMath>
      <w:r>
        <w:rPr>
          <w:rFonts w:eastAsia="Georgia" w:cs="Georgia" w:ascii="Georgia" w:hAnsi="Georgia"/>
        </w:rPr>
        <w:t xml:space="preserve">, une chaîne </w:t>
      </w:r>
      <m:oMath>
        <m:r>
          <m:rPr>
            <m:sty m:val="b"/>
          </m:rPr>
          <m:t>s</m:t>
        </m:r>
      </m:oMath>
      <w:r>
        <w:rPr>
          <w:rFonts w:eastAsia="Georgia" w:cs="Georgia" w:ascii="Georgia" w:hAnsi="Georgia"/>
        </w:rPr>
        <w:t xml:space="preserve"> et qui renvoie le nombre d'occurrences (c'est-à-dire le nombre d'apparitions) de </w:t>
      </w:r>
      <m:oMath>
        <m:r>
          <m:rPr>
            <m:sty m:val="b"/>
          </m:rPr>
          <m:t>c</m:t>
        </m:r>
      </m:oMath>
      <w:r>
        <w:rPr/>
        <w:t xml:space="preserve"> dans </w:t>
      </w:r>
      <m:oMath>
        <m:r>
          <m:rPr>
            <m:sty m:val="b"/>
          </m:rPr>
          <m:t>s</m:t>
        </m:r>
      </m:oMath>
      <w:r>
        <w:rPr>
          <w:rFonts w:eastAsia="Georgia" w:cs="Georgia" w:ascii="Georgia" w:hAnsi="Georgia"/>
        </w:rPr>
        <w:t xml:space="preserve">. La fonction doit avoir une complexité linéaire en n , la longueur de la chaîne s .</w:t>
      </w:r>
    </w:p>
    <w:p>
      <w:pPr>
        <w:spacing w:after="220" w:lineRule="auto"/>
      </w:pPr>
      <w:r>
        <w:rPr>
          <w:rFonts w:eastAsia="Georgia" w:cs="Georgia" w:ascii="Georgia" w:hAnsi="Georgia"/>
        </w:rPr>
        <w:t xml:space="preserve">Q3 - Pour déterminer la liste des caractères utilisés à l'intérieur d'une chaîne s on utilise la fonction définie ci-dessous :</w:t>
      </w:r>
    </w:p>
    <w:p>
      <w:pPr>
        <w:pStyle w:val="SourceCode"/>
        <w:shd w:val="clear" w:fill="F8F8FA"/>
        <w:spacing w:lineRule="auto"/>
      </w:pPr>
      <w:r>
        <w:rPr>
          <w:rStyle w:val="VerbatimChar"/>
          <w:rFonts w:eastAsia="Consolas" w:cs="Consolas" w:ascii="Consolas" w:hAnsi="Consolas"/>
        </w:rPr>
        <w:t xml:space="preserve">def listeCaracteres(s:str):</w:t>
        <w:br/>
        <w:t xml:space="preserve">    listeCar = []</w:t>
        <w:br/>
        <w:t xml:space="preserve">    n = len(s)</w:t>
        <w:br/>
        <w:t xml:space="preserve">    for i in range(n):</w:t>
        <w:br/>
        <w:t xml:space="preserve">        c = s[i]</w:t>
        <w:br/>
        <w:t xml:space="preserve">        if not(c in listeCar):</w:t>
        <w:br/>
        <w:t xml:space="preserve">            listeCar.append(c)</w:t>
        <w:br/>
        <w:t xml:space="preserve">    return listeCar</w:t>
        <w:br/>
        <w:t xml:space="preserve"/>
      </w:r>
    </w:p>
    <w:p>
      <w:pPr>
        <w:spacing w:after="220" w:lineRule="auto"/>
      </w:pPr>
      <w:r>
        <w:rPr/>
        <w:t xml:space="preserve">Que renvoie cette fonction lorsque </w:t>
      </w:r>
      <m:oMath>
        <m:r>
          <m:rPr>
            <m:sty m:val="b"/>
          </m:rPr>
          <m:t>s</m:t>
        </m:r>
        <m:r>
          <m:rPr>
            <m:sty m:val="p"/>
          </m:rPr>
          <m:t>=</m:t>
        </m:r>
      </m:oMath>
      <w:r>
        <w:rPr/>
        <w:t xml:space="preserve"> 'abaabaca' ? Expliquer succinctement le principe de fonctionnement de cette fonction.</w:t>
      </w:r>
    </w:p>
    <w:p>
      <w:pPr>
        <w:spacing w:after="220" w:lineRule="auto"/>
      </w:pPr>
      <w:r>
        <w:rPr>
          <w:rFonts w:eastAsia="Georgia" w:cs="Georgia" w:ascii="Georgia" w:hAnsi="Georgia"/>
        </w:rPr>
        <w:t xml:space="preserve">Q4 - En fonction de la longueur n de la chaîne et du nombre k de caractères distincts dans celle-ci, déterminer la complexité asymptotique dans le pire des cas de la fonction de la question Q3. Par exemple pour </w:t>
      </w:r>
      <m:oMath>
        <m:r>
          <m:rPr>
            <m:sty m:val="b"/>
          </m:rPr>
          <m:t>s</m:t>
        </m:r>
        <m:r>
          <m:rPr>
            <m:sty m:val="p"/>
          </m:rPr>
          <m:t>=</m:t>
        </m:r>
      </m:oMath>
      <w:r>
        <w:rPr/>
        <w:t xml:space="preserve"> ' abaabaca' , on a </w:t>
      </w:r>
      <m:oMath>
        <m:r>
          <m:rPr>
            <m:sty m:val="i"/>
          </m:rPr>
          <m:t>n</m:t>
        </m:r>
        <m:r>
          <m:rPr>
            <m:sty m:val="p"/>
          </m:rPr>
          <m:t>=</m:t>
        </m:r>
        <m:r>
          <m:rPr>
            <m:sty m:val="p"/>
          </m:rPr>
          <m:t>8</m:t>
        </m:r>
      </m:oMath>
      <w:r>
        <w:rPr/>
        <w:t xml:space="preserve"> et </w:t>
      </w:r>
      <m:oMath>
        <m:r>
          <m:rPr>
            <m:sty m:val="i"/>
          </m:rPr>
          <m:t>k</m:t>
        </m:r>
        <m:r>
          <m:rPr>
            <m:sty m:val="p"/>
          </m:rPr>
          <m:t>=</m:t>
        </m:r>
        <m:r>
          <m:rPr>
            <m:sty m:val="p"/>
          </m:rPr>
          <m:t>3</m:t>
        </m:r>
      </m:oMath>
      <w:r>
        <w:rPr>
          <w:rFonts w:eastAsia="Georgia" w:cs="Georgia" w:ascii="Georgia" w:hAnsi="Georgia"/>
        </w:rPr>
        <w:t xml:space="preserve">. On négligera la complexité des append mais pas celle des tests d'appartenance de la forme i in L . Autrement dit, la ligne 7 est considérée comme étant de complexité constante et la ligne 6 de complexité linéaire en la longueur de la liste listeCar.</w:t>
      </w:r>
    </w:p>
    <w:p>
      <w:pPr>
        <w:spacing w:after="220" w:lineRule="auto"/>
      </w:pPr>
      <w:r>
        <w:rPr>
          <w:rFonts w:eastAsia="Georgia" w:cs="Georgia" w:ascii="Georgia" w:hAnsi="Georgia"/>
        </w:rPr>
        <w:t xml:space="preserve">Q5 - On définit alors une fonction analyseTexte(s:str)-&gt;list</w:t>
      </w:r>
    </w:p>
    <w:p>
      <w:pPr>
        <w:pStyle w:val="SourceCode"/>
        <w:shd w:val="clear" w:fill="F8F8FA"/>
        <w:spacing w:lineRule="auto"/>
      </w:pPr>
      <w:r>
        <w:rPr>
          <w:rStyle w:val="VerbatimChar"/>
          <w:rFonts w:eastAsia="Consolas" w:cs="Consolas" w:ascii="Consolas" w:hAnsi="Consolas"/>
        </w:rPr>
        <w:t xml:space="preserve">def analyseTexte(s:str):</w:t>
        <w:br/>
        <w:t xml:space="preserve">    R = []</w:t>
        <w:br/>
        <w:t xml:space="preserve">    l = listeCaracteres(s)</w:t>
        <w:br/>
        <w:t xml:space="preserve">    for i in range(len(l)):</w:t>
        <w:br/>
        <w:t xml:space="preserve">        c = l[i]</w:t>
        <w:br/>
        <w:t xml:space="preserve">        R.append((c, nbCaracteres(c, s)))</w:t>
        <w:br/>
        <w:t xml:space="preserve">    return R</w:t>
        <w:br/>
        <w:t xml:space="preserve"/>
      </w:r>
    </w:p>
    <w:p>
      <w:pPr>
        <w:spacing w:after="220" w:lineRule="auto"/>
      </w:pPr>
      <w:r>
        <w:rPr>
          <w:rFonts w:eastAsia="Georgia" w:cs="Georgia" w:ascii="Georgia" w:hAnsi="Georgia"/>
        </w:rPr>
        <w:t xml:space="preserve">Expliquer ce que fait cette fonction et donner la valeur renvoyée par la commande analyseTexte('babaaaabca').</w:t>
      </w:r>
    </w:p>
    <w:p>
      <w:pPr>
        <w:spacing w:after="220" w:lineRule="auto"/>
      </w:pPr>
      <w:r>
        <w:rPr/>
        <w:t xml:space="preserve">Q6 - En fonction de la longueur </w:t>
      </w:r>
      <m:oMath>
        <m:r>
          <m:rPr>
            <m:sty m:val="i"/>
          </m:rPr>
          <m:t>n</m:t>
        </m:r>
      </m:oMath>
      <w:r>
        <w:rPr/>
        <w:t xml:space="preserve"> de </w:t>
      </w:r>
      <m:oMath>
        <m:r>
          <m:rPr>
            <m:sty m:val="b"/>
          </m:rPr>
          <m:t>s</m:t>
        </m:r>
      </m:oMath>
      <w:r>
        <w:rPr/>
        <w:t xml:space="preserve"> et du nombre </w:t>
      </w:r>
      <m:oMath>
        <m:r>
          <m:rPr>
            <m:sty m:val="i"/>
          </m:rPr>
          <m:t>k</m:t>
        </m:r>
      </m:oMath>
      <w:r>
        <w:rPr>
          <w:rFonts w:eastAsia="Georgia" w:cs="Georgia" w:ascii="Georgia" w:hAnsi="Georgia"/>
        </w:rPr>
        <w:t xml:space="preserve"> de caractères distincts présents</w:t>
      </w:r>
      <w:r>
        <w:rPr/>
        <w:br w:type="textWrapping"/>
      </w:r>
      <w:r>
        <w:rPr/>
        <w:t xml:space="preserve">dans </w:t>
      </w:r>
      <m:oMath>
        <m:r>
          <m:rPr>
            <m:sty m:val="b"/>
          </m:rPr>
          <m:t>s</m:t>
        </m:r>
      </m:oMath>
      <w:r>
        <w:rPr/>
        <w:t xml:space="preserve">, (autrement dit </w:t>
      </w:r>
      <m:oMath>
        <m:r>
          <m:rPr>
            <m:sty m:val="i"/>
          </m:rPr>
          <m:t>k</m:t>
        </m:r>
      </m:oMath>
      <w:r>
        <w:rPr>
          <w:rFonts w:eastAsia="Georgia" w:cs="Georgia" w:ascii="Georgia" w:hAnsi="Georgia"/>
        </w:rPr>
        <w:t xml:space="preserve"> est la longueur de listeCaracteres(s)), donner une estimation de la complexité asymptotique dans le pire des cas de la fonction analyseTexte.</w:t>
      </w:r>
      <w:r>
        <w:rPr/>
        <w:br w:type="textWrapping"/>
      </w:r>
      <m:oMath>
        <m:r>
          <m:rPr>
            <m:sty m:val="i"/>
          </m:rPr>
          <m:t>◻</m:t>
        </m:r>
      </m:oMath>
      <w:r>
        <w:rPr>
          <w:rFonts w:eastAsia="Georgia" w:cs="Georgia" w:ascii="Georgia" w:hAnsi="Georgia"/>
        </w:rPr>
        <w:t xml:space="preserve"> Q7 - Adapter la fonction de la question Q5 pour qu'elle utilise (et renvoie) un dictionnaire. Elle devra avoir une complexité,</w:t>
      </w:r>
      <w:r>
        <w:rPr/>
        <w:br w:type="textWrapping"/>
      </w:r>
      <w:r>
        <w:rPr>
          <w:rFonts w:eastAsia="Georgia" w:cs="Georgia" w:ascii="Georgia" w:hAnsi="Georgia"/>
        </w:rPr>
        <w:t xml:space="preserve">i. linéaire en la longueur </w:t>
      </w:r>
      <m:oMath>
        <m:r>
          <m:rPr>
            <m:sty m:val="i"/>
          </m:rPr>
          <m:t>n</m:t>
        </m:r>
      </m:oMath>
      <w:r>
        <w:rPr/>
        <w:t xml:space="preserve"> de </w:t>
      </w:r>
      <m:oMath>
        <m:r>
          <m:rPr>
            <m:sty m:val="b"/>
          </m:rPr>
          <m:t>s</m:t>
        </m:r>
      </m:oMath>
      <w:r>
        <w:rPr/>
        <w:t xml:space="preserve">,</w:t>
      </w:r>
      <w:r>
        <w:rPr/>
        <w:br w:type="textWrapping"/>
      </w:r>
      <w:r>
        <w:rPr>
          <w:rFonts w:eastAsia="Georgia" w:cs="Georgia" w:ascii="Georgia" w:hAnsi="Georgia"/>
        </w:rPr>
        <w:t xml:space="preserve">ii. indépendante de </w:t>
      </w:r>
      <m:oMath>
        <m:r>
          <m:rPr>
            <m:sty m:val="i"/>
          </m:rPr>
          <m:t>k</m:t>
        </m:r>
      </m:oMath>
      <w:r>
        <w:rPr>
          <w:rFonts w:eastAsia="Georgia" w:cs="Georgia" w:ascii="Georgia" w:hAnsi="Georgia"/>
        </w:rPr>
        <w:t xml:space="preserve"> nombre de caractères distincts présents dans </w:t>
      </w:r>
      <m:oMath>
        <m:r>
          <m:rPr>
            <m:sty m:val="b"/>
          </m:rPr>
          <m:t>s</m:t>
        </m:r>
      </m:oMath>
      <w:r>
        <w:rPr/>
        <w:t xml:space="preserve">.</w:t>
      </w:r>
    </w:p>
    <w:p>
      <w:pPr>
        <w:spacing w:after="220" w:lineRule="auto"/>
      </w:pPr>
      <w:r>
        <w:rPr>
          <w:rFonts w:eastAsia="Georgia" w:cs="Georgia" w:ascii="Georgia" w:hAnsi="Georgia"/>
        </w:rPr>
        <w:t xml:space="preserve">De plus, cette fonction devra impérativement ne parcourir qu'une seule fois la chaîne de caractères. On admettra qu'un test d'appartenance d'une clé à un dictionnaire se fait à coût constant. Par exemple, analyseTexte('abracadabra') renverra {'a':5, 'b':2, 'r':2, 'c':1, 'd':1}.</w:t>
      </w:r>
    </w:p>
    <w:p>
      <w:pPr>
        <w:spacing w:line="271" w:before="240" w:lineRule="auto"/>
      </w:pPr>
      <w:r>
        <w:rPr>
          <w:b/>
          <w:sz w:val="33"/>
        </w:rPr>
        <w:t xml:space="preserve">1.2 Exploitation d'analyses existantes</w:t>
      </w:r>
    </w:p>
    <w:p>
      <w:pPr>
        <w:spacing w:after="220" w:lineRule="auto"/>
      </w:pPr>
      <w:r>
        <w:rPr>
          <w:rFonts w:eastAsia="Georgia" w:cs="Georgia" w:ascii="Georgia" w:hAnsi="Georgia"/>
        </w:rPr>
        <w:t xml:space="preserve">On peut éviter de réaliser une analyse de la chaîne de caractères à coder en exploitant des données statistiques disponibles. La numérisation de larges corpus littéraires a permis la création de bases de données contenant des informations relatives au nombre d'occurrences des différents caractères alphanumériques dans diverses langues. Nous allons supposer disposer d'une base de données constituée de trois tables (les clefs primaires sont soulignées) :</w:t>
      </w:r>
    </w:p>
    <w:p>
      <w:pPr>
        <w:numPr>
          <w:ilvl w:val="0"/>
          <w:numId w:val="3"/>
        </w:numPr>
        <w:spacing w:lineRule="auto"/>
      </w:pPr>
      <w:r>
        <w:rPr/>
        <w:t xml:space="preserve">caractere(idCar, symbole, typeCaractere, codeHTML);</w:t>
      </w:r>
    </w:p>
    <w:p>
      <w:pPr>
        <w:numPr>
          <w:ilvl w:val="0"/>
          <w:numId w:val="3"/>
        </w:numPr>
        <w:spacing w:lineRule="auto"/>
      </w:pPr>
      <w:r>
        <w:rPr/>
        <w:t xml:space="preserve">corpus(idLivre, titre, auteur, annee, nombreCaracteres, langue) ;</w:t>
      </w:r>
    </w:p>
    <w:p>
      <w:pPr>
        <w:numPr>
          <w:ilvl w:val="0"/>
          <w:numId w:val="3"/>
        </w:numPr>
        <w:spacing w:lineRule="auto"/>
      </w:pPr>
      <w:r>
        <w:rPr/>
        <w:t xml:space="preserve">occurrences(idCar, idLivre, nombreOccurrences);</w:t>
      </w:r>
      <w:r>
        <w:rPr/>
        <w:br w:type="textWrapping"/>
      </w:r>
      <w:r>
        <w:rPr/>
        <w:t xml:space="preserve">dont voici quelques extraits :</w:t>
      </w:r>
    </w:p>
    <w:p>
      <w:pPr>
        <w:spacing w:lineRule="auto"/>
      </w:pPr>
      <w:r>
        <w:rPr/>
        <w:t xml:space="preserve">Table caractere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double" w:sz="8" w:space="0" w:color="000000"/>
              <w:right w:val="single" w:sz="8" w:space="0" w:color="000000"/>
            </w:tcBorders>
            <w:vAlign w:val="center"/>
          </w:tcPr>
          <w:p>
            <w:pPr>
              <w:spacing w:lineRule="auto"/>
              <w:jc w:val="center"/>
            </w:pPr>
            <w:r>
              <w:rPr/>
              <w:t xml:space="preserve">idCar</w:t>
            </w:r>
          </w:p>
        </w:tc>
        <w:tc>
          <w:tcPr>
            <w:tcBorders>
              <w:top w:val="single" w:sz="8" w:space="0" w:color="000000"/>
              <w:bottom w:val="double" w:sz="8" w:space="0" w:color="000000"/>
              <w:right w:val="single" w:sz="8" w:space="0" w:color="000000"/>
            </w:tcBorders>
            <w:vAlign w:val="center"/>
          </w:tcPr>
          <w:p>
            <w:pPr>
              <w:spacing w:lineRule="auto"/>
              <w:jc w:val="center"/>
            </w:pPr>
            <w:r>
              <w:rPr/>
              <w:t xml:space="preserve">symbole</w:t>
            </w:r>
          </w:p>
        </w:tc>
        <w:tc>
          <w:tcPr>
            <w:tcBorders>
              <w:top w:val="single" w:sz="8" w:space="0" w:color="000000"/>
              <w:bottom w:val="double" w:sz="8" w:space="0" w:color="000000"/>
              <w:right w:val="single" w:sz="8" w:space="0" w:color="000000"/>
            </w:tcBorders>
            <w:vAlign w:val="center"/>
          </w:tcPr>
          <w:p>
            <w:pPr>
              <w:spacing w:lineRule="auto"/>
              <w:jc w:val="center"/>
            </w:pPr>
            <w:r>
              <w:rPr/>
              <w:t xml:space="preserve">typeCaractere</w:t>
            </w:r>
          </w:p>
        </w:tc>
        <w:tc>
          <w:tcPr>
            <w:tcBorders>
              <w:top w:val="single" w:sz="8" w:space="0" w:color="000000"/>
              <w:bottom w:val="double" w:sz="8" w:space="0" w:color="000000"/>
              <w:right w:val="single" w:sz="8" w:space="0" w:color="000000"/>
            </w:tcBorders>
            <w:vAlign w:val="center"/>
          </w:tcPr>
          <w:p>
            <w:pPr>
              <w:spacing w:lineRule="auto"/>
              <w:jc w:val="center"/>
            </w:pPr>
            <w:r>
              <w:rPr/>
              <w:t xml:space="preserve">codeHTML</w:t>
            </w:r>
          </w:p>
        </w:tc>
      </w:tr>
      <w:tr>
        <w:trPr>
          <w:cantSplit/>
        </w:trPr>
        <w:tc>
          <w:tcPr>
            <w:tcBorders>
              <w:left w:val="single" w:sz="8" w:space="0" w:color="000000"/>
              <w:right w:val="single" w:sz="8" w:space="0" w:color="000000"/>
            </w:tcBorders>
            <w:vAlign w:val="center"/>
          </w:tcPr>
          <w:p>
            <w:pPr>
              <w:spacing w:lineRule="auto"/>
              <w:jc w:val="center"/>
            </w:pPr>
            <w:r>
              <w:rPr/>
              <w:t xml:space="preserve">65</w:t>
            </w:r>
          </w:p>
        </w:tc>
        <w:tc>
          <w:tcPr>
            <w:tcBorders>
              <w:right w:val="single" w:sz="8" w:space="0" w:color="000000"/>
            </w:tcBorders>
            <w:vAlign w:val="center"/>
          </w:tcPr>
          <w:p>
            <w:pPr>
              <w:spacing w:lineRule="auto"/>
              <w:jc w:val="center"/>
            </w:pPr>
            <w:r>
              <w:rPr/>
              <w:t xml:space="preserve">'A'</w:t>
            </w:r>
          </w:p>
        </w:tc>
        <w:tc>
          <w:tcPr>
            <w:tcBorders>
              <w:right w:val="single" w:sz="8" w:space="0" w:color="000000"/>
            </w:tcBorders>
            <w:vAlign w:val="center"/>
          </w:tcPr>
          <w:p>
            <w:pPr>
              <w:spacing w:lineRule="auto"/>
              <w:jc w:val="center"/>
            </w:pPr>
            <w:r>
              <w:rPr/>
              <w:t xml:space="preserve">'lettre'</w:t>
            </w:r>
          </w:p>
        </w:tc>
        <w:tc>
          <w:tcPr>
            <w:tcBorders>
              <w:right w:val="single" w:sz="8" w:space="0" w:color="000000"/>
            </w:tcBorders>
            <w:vAlign w:val="center"/>
          </w:tcPr>
          <w:p>
            <w:pPr>
              <w:spacing w:lineRule="auto"/>
              <w:jc w:val="center"/>
            </w:pPr>
            <w:r>
              <w:rPr>
                <w:rFonts w:eastAsia="Georgia" w:cs="Georgia" w:ascii="Georgia" w:hAnsi="Georgia"/>
              </w:rPr>
              <w:t xml:space="preserve">'&amp;#65; '</w:t>
            </w:r>
          </w:p>
        </w:tc>
      </w:tr>
      <w:tr>
        <w:trPr>
          <w:cantSplit/>
        </w:trPr>
        <w:tc>
          <w:tcPr>
            <w:tcBorders>
              <w:left w:val="single" w:sz="8" w:space="0" w:color="000000"/>
              <w:right w:val="single" w:sz="8" w:space="0" w:color="000000"/>
            </w:tcBorders>
            <w:vAlign w:val="center"/>
          </w:tcPr>
          <w:p>
            <w:pPr>
              <w:spacing w:lineRule="auto"/>
              <w:jc w:val="center"/>
            </w:pPr>
            <w:r>
              <w:rPr/>
              <w:t xml:space="preserve">48</w:t>
            </w:r>
          </w:p>
        </w:tc>
        <w:tc>
          <w:tcPr>
            <w:tcBorders>
              <w:right w:val="single" w:sz="8" w:space="0" w:color="000000"/>
            </w:tcBorders>
            <w:vAlign w:val="center"/>
          </w:tcPr>
          <w:p>
            <w:pPr>
              <w:spacing w:lineRule="auto"/>
              <w:jc w:val="center"/>
            </w:pPr>
            <w:r>
              <w:rPr/>
              <w:t xml:space="preserve">'0'</w:t>
            </w:r>
          </w:p>
        </w:tc>
        <w:tc>
          <w:tcPr>
            <w:tcBorders>
              <w:right w:val="single" w:sz="8" w:space="0" w:color="000000"/>
            </w:tcBorders>
            <w:vAlign w:val="center"/>
          </w:tcPr>
          <w:p>
            <w:pPr>
              <w:spacing w:lineRule="auto"/>
              <w:jc w:val="center"/>
            </w:pPr>
            <w:r>
              <w:rPr/>
              <w:t xml:space="preserve">'nombre'</w:t>
            </w:r>
          </w:p>
        </w:tc>
        <w:tc>
          <w:tcPr>
            <w:tcBorders>
              <w:right w:val="single" w:sz="8" w:space="0" w:color="000000"/>
            </w:tcBorders>
            <w:vAlign w:val="center"/>
          </w:tcPr>
          <w:p>
            <w:pPr>
              <w:spacing w:lineRule="auto"/>
              <w:jc w:val="center"/>
            </w:pPr>
            <w:r>
              <w:rPr>
                <w:rFonts w:eastAsia="Georgia" w:cs="Georgia" w:ascii="Georgia" w:hAnsi="Georgia"/>
              </w:rPr>
              <w:t xml:space="preserve">'&amp;#48;'</w:t>
            </w:r>
          </w:p>
        </w:tc>
      </w:tr>
    </w:tbl>
    <w:p>
      <w:pPr>
        <w:spacing w:lineRule="auto"/>
      </w:pPr>
    </w:p>
    <w:p>
      <w:pPr>
        <w:spacing w:lineRule="auto"/>
      </w:pPr>
      <w:r>
        <w:rPr/>
        <w:t xml:space="preserve">Table corpus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double" w:sz="8" w:space="0" w:color="000000"/>
              <w:right w:val="single" w:sz="8" w:space="0" w:color="000000"/>
            </w:tcBorders>
            <w:vAlign w:val="center"/>
          </w:tcPr>
          <w:p>
            <w:pPr>
              <w:spacing w:lineRule="auto"/>
              <w:jc w:val="center"/>
            </w:pPr>
            <w:r>
              <w:rPr/>
              <w:t xml:space="preserve">idLivre</w:t>
            </w:r>
          </w:p>
        </w:tc>
        <w:tc>
          <w:tcPr>
            <w:tcBorders>
              <w:top w:val="single" w:sz="8" w:space="0" w:color="000000"/>
              <w:bottom w:val="double" w:sz="8" w:space="0" w:color="000000"/>
              <w:right w:val="single" w:sz="8" w:space="0" w:color="000000"/>
            </w:tcBorders>
            <w:vAlign w:val="center"/>
          </w:tcPr>
          <w:p>
            <w:pPr>
              <w:spacing w:lineRule="auto"/>
              <w:jc w:val="center"/>
            </w:pPr>
            <w:r>
              <w:rPr/>
              <w:t xml:space="preserve">titre</w:t>
            </w:r>
          </w:p>
        </w:tc>
        <w:tc>
          <w:tcPr>
            <w:tcBorders>
              <w:top w:val="single" w:sz="8" w:space="0" w:color="000000"/>
              <w:bottom w:val="double" w:sz="8" w:space="0" w:color="000000"/>
              <w:right w:val="single" w:sz="8" w:space="0" w:color="000000"/>
            </w:tcBorders>
            <w:vAlign w:val="center"/>
          </w:tcPr>
          <w:p>
            <w:pPr>
              <w:spacing w:lineRule="auto"/>
              <w:jc w:val="center"/>
            </w:pPr>
            <w:r>
              <w:rPr/>
              <w:t xml:space="preserve">auteur</w:t>
            </w:r>
          </w:p>
        </w:tc>
        <w:tc>
          <w:tcPr>
            <w:tcBorders>
              <w:top w:val="single" w:sz="8" w:space="0" w:color="000000"/>
              <w:bottom w:val="double" w:sz="8" w:space="0" w:color="000000"/>
              <w:right w:val="single" w:sz="8" w:space="0" w:color="000000"/>
            </w:tcBorders>
            <w:vAlign w:val="center"/>
          </w:tcPr>
          <w:p>
            <w:pPr>
              <w:spacing w:lineRule="auto"/>
              <w:jc w:val="center"/>
            </w:pPr>
            <w:r>
              <w:rPr/>
              <w:t xml:space="preserve">annee</w:t>
            </w:r>
          </w:p>
        </w:tc>
        <w:tc>
          <w:tcPr>
            <w:tcBorders>
              <w:top w:val="single" w:sz="8" w:space="0" w:color="000000"/>
              <w:bottom w:val="double" w:sz="8" w:space="0" w:color="000000"/>
              <w:right w:val="single" w:sz="8" w:space="0" w:color="000000"/>
            </w:tcBorders>
            <w:vAlign w:val="center"/>
          </w:tcPr>
          <w:p>
            <w:pPr>
              <w:spacing w:lineRule="auto"/>
              <w:jc w:val="center"/>
            </w:pPr>
            <w:r>
              <w:rPr/>
              <w:t xml:space="preserve">nombreCaracteres</w:t>
            </w:r>
          </w:p>
        </w:tc>
        <w:tc>
          <w:tcPr>
            <w:tcBorders>
              <w:top w:val="single" w:sz="8" w:space="0" w:color="000000"/>
              <w:bottom w:val="double" w:sz="8" w:space="0" w:color="000000"/>
              <w:right w:val="single" w:sz="8" w:space="0" w:color="000000"/>
            </w:tcBorders>
            <w:vAlign w:val="center"/>
          </w:tcPr>
          <w:p>
            <w:pPr>
              <w:spacing w:lineRule="auto"/>
              <w:jc w:val="center"/>
            </w:pPr>
            <w:r>
              <w:rPr/>
              <w:t xml:space="preserve">langue</w:t>
            </w:r>
          </w:p>
        </w:tc>
      </w:tr>
      <w:tr>
        <w:trPr>
          <w:cantSplit/>
        </w:trPr>
        <w:tc>
          <w:tcPr>
            <w:tcBorders>
              <w:left w:val="single" w:sz="8" w:space="0" w:color="000000"/>
              <w:right w:val="single" w:sz="8" w:space="0" w:color="000000"/>
            </w:tcBorders>
            <w:vAlign w:val="center"/>
          </w:tcPr>
          <w:p>
            <w:pPr>
              <w:spacing w:lineRule="auto"/>
              <w:jc w:val="center"/>
            </w:pPr>
            <w:r>
              <w:rPr/>
              <w:t xml:space="preserve">1</w:t>
            </w:r>
          </w:p>
        </w:tc>
        <w:tc>
          <w:tcPr>
            <w:tcBorders>
              <w:right w:val="single" w:sz="8" w:space="0" w:color="000000"/>
            </w:tcBorders>
            <w:vAlign w:val="center"/>
          </w:tcPr>
          <w:p>
            <w:pPr>
              <w:spacing w:lineRule="auto"/>
              <w:jc w:val="center"/>
            </w:pPr>
            <w:r>
              <w:rPr/>
              <w:t xml:space="preserve">'Germinal'</w:t>
            </w:r>
          </w:p>
        </w:tc>
        <w:tc>
          <w:tcPr>
            <w:tcBorders>
              <w:right w:val="single" w:sz="8" w:space="0" w:color="000000"/>
            </w:tcBorders>
            <w:vAlign w:val="center"/>
          </w:tcPr>
          <w:p>
            <w:pPr>
              <w:spacing w:lineRule="auto"/>
              <w:jc w:val="center"/>
            </w:pPr>
            <w:r>
              <w:rPr/>
              <w:t xml:space="preserve">'Zola'</w:t>
            </w:r>
          </w:p>
        </w:tc>
        <w:tc>
          <w:tcPr>
            <w:tcBorders>
              <w:right w:val="single" w:sz="8" w:space="0" w:color="000000"/>
            </w:tcBorders>
            <w:vAlign w:val="center"/>
          </w:tcPr>
          <w:p>
            <w:pPr>
              <w:spacing w:lineRule="auto"/>
              <w:jc w:val="center"/>
            </w:pPr>
            <w:r>
              <w:rPr/>
              <w:t xml:space="preserve">1885</w:t>
            </w:r>
          </w:p>
        </w:tc>
        <w:tc>
          <w:tcPr>
            <w:tcBorders>
              <w:right w:val="single" w:sz="8" w:space="0" w:color="000000"/>
            </w:tcBorders>
            <w:vAlign w:val="center"/>
          </w:tcPr>
          <w:p>
            <w:pPr>
              <w:spacing w:lineRule="auto"/>
              <w:jc w:val="center"/>
            </w:pPr>
            <w:r>
              <w:rPr/>
              <w:t xml:space="preserve">1152365</w:t>
            </w:r>
          </w:p>
        </w:tc>
        <w:tc>
          <w:tcPr>
            <w:tcBorders>
              <w:right w:val="single" w:sz="8" w:space="0" w:color="000000"/>
            </w:tcBorders>
            <w:vAlign w:val="center"/>
          </w:tcPr>
          <w:p>
            <w:pPr>
              <w:spacing w:lineRule="auto"/>
              <w:jc w:val="center"/>
            </w:pPr>
            <w:r>
              <w:rPr>
                <w:rFonts w:eastAsia="Georgia" w:cs="Georgia" w:ascii="Georgia" w:hAnsi="Georgia"/>
              </w:rPr>
              <w:t xml:space="preserve">'Français'</w:t>
            </w:r>
          </w:p>
        </w:tc>
      </w:tr>
      <w:tr>
        <w:trPr>
          <w:cantSplit/>
        </w:trPr>
        <w:tc>
          <w:tcPr>
            <w:tcBorders>
              <w:left w:val="single" w:sz="8" w:space="0" w:color="000000"/>
              <w:right w:val="single" w:sz="8" w:space="0" w:color="000000"/>
            </w:tcBorders>
            <w:vAlign w:val="center"/>
          </w:tcPr>
          <w:p>
            <w:pPr>
              <w:spacing w:lineRule="auto"/>
              <w:jc w:val="center"/>
            </w:pPr>
            <w:r>
              <w:rPr/>
              <w:t xml:space="preserve">2</w:t>
            </w:r>
          </w:p>
        </w:tc>
        <w:tc>
          <w:tcPr>
            <w:tcBorders>
              <w:right w:val="single" w:sz="8" w:space="0" w:color="000000"/>
            </w:tcBorders>
            <w:vAlign w:val="center"/>
          </w:tcPr>
          <w:p>
            <w:pPr>
              <w:spacing w:lineRule="auto"/>
              <w:jc w:val="center"/>
            </w:pPr>
            <w:r>
              <w:rPr>
                <w:rFonts w:eastAsia="Georgia" w:cs="Georgia" w:ascii="Georgia" w:hAnsi="Georgia"/>
              </w:rPr>
              <w:t xml:space="preserve">'Les Misérables'</w:t>
            </w:r>
          </w:p>
        </w:tc>
        <w:tc>
          <w:tcPr>
            <w:tcBorders>
              <w:right w:val="single" w:sz="8" w:space="0" w:color="000000"/>
            </w:tcBorders>
            <w:vAlign w:val="center"/>
          </w:tcPr>
          <w:p>
            <w:pPr>
              <w:spacing w:lineRule="auto"/>
              <w:jc w:val="center"/>
            </w:pPr>
            <w:r>
              <w:rPr/>
              <w:t xml:space="preserve">'Hugo'</w:t>
            </w:r>
          </w:p>
        </w:tc>
        <w:tc>
          <w:tcPr>
            <w:tcBorders>
              <w:right w:val="single" w:sz="8" w:space="0" w:color="000000"/>
            </w:tcBorders>
            <w:vAlign w:val="center"/>
          </w:tcPr>
          <w:p>
            <w:pPr>
              <w:spacing w:lineRule="auto"/>
              <w:jc w:val="center"/>
            </w:pPr>
            <w:r>
              <w:rPr/>
              <w:t xml:space="preserve">1862</w:t>
            </w:r>
          </w:p>
        </w:tc>
        <w:tc>
          <w:tcPr>
            <w:tcBorders>
              <w:right w:val="single" w:sz="8" w:space="0" w:color="000000"/>
            </w:tcBorders>
            <w:vAlign w:val="center"/>
          </w:tcPr>
          <w:p>
            <w:pPr>
              <w:spacing w:lineRule="auto"/>
              <w:jc w:val="center"/>
            </w:pPr>
            <w:r>
              <w:rPr/>
              <w:t xml:space="preserve">2245300</w:t>
            </w:r>
          </w:p>
        </w:tc>
        <w:tc>
          <w:tcPr>
            <w:tcBorders>
              <w:right w:val="single" w:sz="8" w:space="0" w:color="000000"/>
            </w:tcBorders>
            <w:vAlign w:val="center"/>
          </w:tcPr>
          <w:p>
            <w:pPr>
              <w:spacing w:lineRule="auto"/>
              <w:jc w:val="center"/>
            </w:pPr>
            <w:r>
              <w:rPr>
                <w:rFonts w:eastAsia="Georgia" w:cs="Georgia" w:ascii="Georgia" w:hAnsi="Georgia"/>
              </w:rPr>
              <w:t xml:space="preserve">'Français'</w:t>
            </w:r>
          </w:p>
        </w:tc>
      </w:tr>
    </w:tbl>
    <w:p>
      <w:pPr>
        <w:spacing w:lineRule="auto"/>
      </w:pPr>
    </w:p>
    <w:p>
      <w:pPr>
        <w:spacing w:lineRule="auto"/>
      </w:pPr>
      <w:r>
        <w:rPr/>
        <w:t xml:space="preserve">Table occurrences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double" w:sz="8" w:space="0" w:color="000000"/>
              <w:right w:val="single" w:sz="8" w:space="0" w:color="000000"/>
            </w:tcBorders>
            <w:vAlign w:val="center"/>
          </w:tcPr>
          <w:p>
            <w:pPr>
              <w:spacing w:lineRule="auto"/>
              <w:jc w:val="center"/>
            </w:pPr>
            <w:r>
              <w:rPr/>
              <w:t xml:space="preserve">idCar</w:t>
            </w:r>
          </w:p>
        </w:tc>
        <w:tc>
          <w:tcPr>
            <w:tcBorders>
              <w:top w:val="single" w:sz="8" w:space="0" w:color="000000"/>
              <w:bottom w:val="double" w:sz="8" w:space="0" w:color="000000"/>
              <w:right w:val="single" w:sz="8" w:space="0" w:color="000000"/>
            </w:tcBorders>
            <w:vAlign w:val="center"/>
          </w:tcPr>
          <w:p>
            <w:pPr>
              <w:spacing w:lineRule="auto"/>
              <w:jc w:val="center"/>
            </w:pPr>
            <w:r>
              <w:rPr/>
              <w:t xml:space="preserve">idLivre</w:t>
            </w:r>
          </w:p>
        </w:tc>
        <w:tc>
          <w:tcPr>
            <w:tcBorders>
              <w:top w:val="single" w:sz="8" w:space="0" w:color="000000"/>
              <w:bottom w:val="double" w:sz="8" w:space="0" w:color="000000"/>
              <w:right w:val="single" w:sz="8" w:space="0" w:color="000000"/>
            </w:tcBorders>
            <w:vAlign w:val="center"/>
          </w:tcPr>
          <w:p>
            <w:pPr>
              <w:spacing w:lineRule="auto"/>
              <w:jc w:val="center"/>
            </w:pPr>
            <w:r>
              <w:rPr/>
              <w:t xml:space="preserve">nombreOccurrences</w:t>
            </w:r>
          </w:p>
        </w:tc>
      </w:tr>
      <w:tr>
        <w:trPr>
          <w:cantSplit/>
        </w:trPr>
        <w:tc>
          <w:tcPr>
            <w:tcBorders>
              <w:left w:val="single" w:sz="8" w:space="0" w:color="000000"/>
              <w:right w:val="single" w:sz="8" w:space="0" w:color="000000"/>
            </w:tcBorders>
            <w:vAlign w:val="center"/>
          </w:tcPr>
          <w:p>
            <w:pPr>
              <w:spacing w:lineRule="auto"/>
              <w:jc w:val="center"/>
            </w:pPr>
            <w:r>
              <w:rPr/>
              <w:t xml:space="preserve">62</w:t>
            </w:r>
          </w:p>
        </w:tc>
        <w:tc>
          <w:tcPr>
            <w:tcBorders>
              <w:right w:val="single" w:sz="8" w:space="0" w:color="000000"/>
            </w:tcBorders>
            <w:vAlign w:val="center"/>
          </w:tcPr>
          <w:p>
            <w:pPr>
              <w:spacing w:lineRule="auto"/>
              <w:jc w:val="center"/>
            </w:pPr>
            <w:r>
              <w:rPr/>
              <w:t xml:space="preserve">31</w:t>
            </w:r>
          </w:p>
        </w:tc>
        <w:tc>
          <w:tcPr>
            <w:tcBorders>
              <w:right w:val="single" w:sz="8" w:space="0" w:color="000000"/>
            </w:tcBorders>
            <w:vAlign w:val="center"/>
          </w:tcPr>
          <w:p>
            <w:pPr>
              <w:spacing w:lineRule="auto"/>
              <w:jc w:val="center"/>
            </w:pPr>
            <w:r>
              <w:rPr/>
              <w:t xml:space="preserve">155</w:t>
            </w:r>
          </w:p>
        </w:tc>
      </w:tr>
      <w:tr>
        <w:trPr>
          <w:cantSplit/>
        </w:trPr>
        <w:tc>
          <w:tcPr>
            <w:tcBorders>
              <w:left w:val="single" w:sz="8" w:space="0" w:color="000000"/>
              <w:right w:val="single" w:sz="8" w:space="0" w:color="000000"/>
            </w:tcBorders>
            <w:vAlign w:val="center"/>
          </w:tcPr>
          <w:p>
            <w:pPr>
              <w:spacing w:lineRule="auto"/>
              <w:jc w:val="center"/>
            </w:pPr>
            <w:r>
              <w:rPr/>
              <w:t xml:space="preserve">37</w:t>
            </w:r>
          </w:p>
        </w:tc>
        <w:tc>
          <w:tcPr>
            <w:tcBorders>
              <w:right w:val="single" w:sz="8" w:space="0" w:color="000000"/>
            </w:tcBorders>
            <w:vAlign w:val="center"/>
          </w:tcPr>
          <w:p>
            <w:pPr>
              <w:spacing w:lineRule="auto"/>
              <w:jc w:val="center"/>
            </w:pPr>
            <w:r>
              <w:rPr/>
              <w:t xml:space="preserve">21</w:t>
            </w:r>
          </w:p>
        </w:tc>
        <w:tc>
          <w:tcPr>
            <w:tcBorders>
              <w:right w:val="single" w:sz="8" w:space="0" w:color="000000"/>
            </w:tcBorders>
            <w:vAlign w:val="center"/>
          </w:tcPr>
          <w:p>
            <w:pPr>
              <w:spacing w:lineRule="auto"/>
              <w:jc w:val="center"/>
            </w:pPr>
            <w:r>
              <w:rPr/>
              <w:t xml:space="preserve">1550</w:t>
            </w:r>
          </w:p>
        </w:tc>
      </w:tr>
    </w:tbl>
    <w:p>
      <w:pPr>
        <w:spacing w:lineRule="auto"/>
      </w:pPr>
    </w:p>
    <w:p>
      <w:pPr>
        <w:spacing w:after="220" w:lineRule="auto"/>
      </w:pPr>
      <w:r>
        <w:rPr>
          <w:rFonts w:eastAsia="Georgia" w:cs="Georgia" w:ascii="Georgia" w:hAnsi="Georgia"/>
        </w:rPr>
        <w:t xml:space="preserve">Q8 - Écrire en langage SQL une requête permettant d'obtenir la liste sans doublon des auteurs présents dans la table corpus.</w:t>
      </w:r>
    </w:p>
    <w:p>
      <w:pPr>
        <w:spacing w:after="220" w:lineRule="auto"/>
      </w:pPr>
      <w:r>
        <w:rPr>
          <w:rFonts w:eastAsia="Georgia" w:cs="Georgia" w:ascii="Georgia" w:hAnsi="Georgia"/>
        </w:rPr>
        <w:t xml:space="preserve">Q9 - Écrire une requête SQL permettant d'obtenir la fréquence d'occurrences (donc comprise entre 0 et 1) de chaque caractère en 'Français'. Plus précisément, la requête</w:t>
      </w:r>
      <w:r>
        <w:rPr/>
        <w:br w:type="textWrapping"/>
      </w:r>
      <w:r>
        <w:rPr>
          <w:rFonts w:eastAsia="Georgia" w:cs="Georgia" w:ascii="Georgia" w:hAnsi="Georgia"/>
        </w:rPr>
        <w:t xml:space="preserve">devra renvoyer une table à deux attributs : une colonne contenant le symbole de chaque caractère, et une autre colonne contenant le rapport entre le nombre total d'occurrences du caractère et le nombre total de caractères des textes de tout le corpus.</w:t>
      </w:r>
    </w:p>
    <w:p>
      <w:pPr>
        <w:spacing w:line="271" w:before="240" w:lineRule="auto"/>
      </w:pPr>
      <w:r>
        <w:rPr>
          <w:b/>
          <w:sz w:val="33"/>
        </w:rPr>
        <w:t xml:space="preserve">1.3 Compression</w:t>
      </w:r>
    </w:p>
    <w:p>
      <w:pPr>
        <w:spacing w:after="220" w:lineRule="auto"/>
      </w:pPr>
      <w:r>
        <w:rPr>
          <w:rFonts w:eastAsia="Georgia" w:cs="Georgia" w:ascii="Georgia" w:hAnsi="Georgia"/>
        </w:rPr>
        <w:t xml:space="preserve">La compression par codage arithmétique consiste à représenter une chaîne de caractères s par un nombre réel déterminé à l'intérieur de l'intervalle </w:t>
      </w:r>
      <m:oMath>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Initialement, on attribue à chaque caractère utile une portion de l'intervalle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proportionnelle à sa fréquence d'occurrences. Par exemple, pour un alphabet à 5 lettres 'abcde', on pourrait avoir un tableau comme ci-dessous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Caractère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i"/>
                      </m:rPr>
                      <m:t xml:space="preserve"> </m:t>
                    </m:r>
                  </m:e>
                  <m:sup>
                    <m:r>
                      <m:rPr>
                        <m:sty m:val="p"/>
                      </m:rPr>
                      <m:t>′</m:t>
                    </m:r>
                  </m:sup>
                </m:sSup>
                <m:sSup>
                  <m:sSupPr/>
                  <m:e>
                    <m:r>
                      <m:rPr>
                        <m:sty m:val="p"/>
                      </m:rPr>
                      <m:t>a</m:t>
                    </m:r>
                  </m:e>
                  <m:sup>
                    <m:r>
                      <m:rPr>
                        <m:sty m:val="i"/>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i"/>
                      </m:rPr>
                      <m:t xml:space="preserve"> </m:t>
                    </m:r>
                  </m:e>
                  <m:sup>
                    <m:r>
                      <m:rPr>
                        <m:sty m:val="p"/>
                      </m:rPr>
                      <m:t>′</m:t>
                    </m:r>
                  </m:sup>
                </m:sSup>
                <m:sSup>
                  <m:sSupPr/>
                  <m:e>
                    <m:r>
                      <m:rPr>
                        <m:nor/>
                      </m:rPr>
                      <m:t xml:space="preserve"> </m:t>
                    </m:r>
                    <m:r>
                      <m:rPr>
                        <m:sty m:val="p"/>
                      </m:rPr>
                      <m:t>b</m:t>
                    </m:r>
                  </m:e>
                  <m:sup>
                    <m:r>
                      <m:rPr>
                        <m:sty m:val="i"/>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t xml:space="preserve"> </m:t>
                    </m:r>
                  </m:e>
                  <m:sup>
                    <m:r>
                      <m:rPr>
                        <m:sty m:val="i"/>
                      </m:rPr>
                      <m:t>′</m:t>
                    </m:r>
                  </m:sup>
                </m:sSup>
                <m:sSup>
                  <m:sSupPr/>
                  <m:e>
                    <m:r>
                      <m:rPr>
                        <m:sty m:val="p"/>
                      </m:rPr>
                      <m:t>c</m:t>
                    </m:r>
                  </m:e>
                  <m:sup>
                    <m:r>
                      <m:rPr>
                        <m:sty m:val="i"/>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t xml:space="preserve"> </m:t>
                    </m:r>
                  </m:e>
                  <m:sup>
                    <m:r>
                      <m:rPr>
                        <m:sty m:val="i"/>
                      </m:rPr>
                      <m:t>′</m:t>
                    </m:r>
                  </m:sup>
                </m:sSup>
                <m:sSup>
                  <m:sSupPr/>
                  <m:e>
                    <m:r>
                      <m:rPr>
                        <m:sty m:val="p"/>
                      </m:rPr>
                      <m:t>d</m:t>
                    </m:r>
                  </m:e>
                  <m:sup>
                    <m:r>
                      <m:rPr>
                        <m:sty m:val="i"/>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t xml:space="preserve"> </m:t>
                    </m:r>
                  </m:e>
                  <m:sup>
                    <m:r>
                      <m:rPr>
                        <m:sty m:val="i"/>
                      </m:rPr>
                      <m:t>′</m:t>
                    </m:r>
                  </m:sup>
                </m:sSup>
                <m:sSup>
                  <m:sSupPr/>
                  <m:e>
                    <m:r>
                      <m:rPr>
                        <m:sty m:val="p"/>
                      </m:rPr>
                      <m:t>e</m:t>
                    </m:r>
                  </m:e>
                  <m:sup>
                    <m:r>
                      <m:rPr>
                        <m:sty m:val="i"/>
                      </m:rPr>
                      <m:t>′</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Fréquence</w:t>
            </w:r>
          </w:p>
        </w:tc>
        <w:tc>
          <w:tcPr>
            <w:tcBorders>
              <w:bottom w:val="single" w:sz="8" w:space="0" w:color="000000"/>
              <w:right w:val="single" w:sz="8" w:space="0" w:color="000000"/>
            </w:tcBorders>
            <w:vAlign w:val="center"/>
          </w:tcPr>
          <w:p>
            <w:pPr>
              <w:spacing w:lineRule="auto"/>
              <w:jc w:val="center"/>
            </w:pPr>
            <w:r>
              <w:rPr/>
              <w:t xml:space="preserve">0.2</w:t>
            </w:r>
          </w:p>
        </w:tc>
        <w:tc>
          <w:tcPr>
            <w:tcBorders>
              <w:bottom w:val="single" w:sz="8" w:space="0" w:color="000000"/>
              <w:right w:val="single" w:sz="8" w:space="0" w:color="000000"/>
            </w:tcBorders>
            <w:vAlign w:val="center"/>
          </w:tcPr>
          <w:p>
            <w:pPr>
              <w:spacing w:lineRule="auto"/>
              <w:jc w:val="center"/>
            </w:pPr>
            <w:r>
              <w:rPr/>
              <w:t xml:space="preserve">0.1</w:t>
            </w:r>
          </w:p>
        </w:tc>
        <w:tc>
          <w:tcPr>
            <w:tcBorders>
              <w:bottom w:val="single" w:sz="8" w:space="0" w:color="000000"/>
              <w:right w:val="single" w:sz="8" w:space="0" w:color="000000"/>
            </w:tcBorders>
            <w:vAlign w:val="center"/>
          </w:tcPr>
          <w:p>
            <w:pPr>
              <w:spacing w:lineRule="auto"/>
              <w:jc w:val="center"/>
            </w:pPr>
            <w:r>
              <w:rPr/>
              <w:t xml:space="preserve">0.2</w:t>
            </w:r>
          </w:p>
        </w:tc>
        <w:tc>
          <w:tcPr>
            <w:tcBorders>
              <w:bottom w:val="single" w:sz="8" w:space="0" w:color="000000"/>
              <w:right w:val="single" w:sz="8" w:space="0" w:color="000000"/>
            </w:tcBorders>
            <w:vAlign w:val="center"/>
          </w:tcPr>
          <w:p>
            <w:pPr>
              <w:spacing w:lineRule="auto"/>
              <w:jc w:val="center"/>
            </w:pPr>
            <w:r>
              <w:rPr/>
              <w:t xml:space="preserve">0.4</w:t>
            </w:r>
          </w:p>
        </w:tc>
        <w:tc>
          <w:tcPr>
            <w:tcBorders>
              <w:bottom w:val="single" w:sz="8" w:space="0" w:color="000000"/>
              <w:right w:val="single" w:sz="8" w:space="0" w:color="000000"/>
            </w:tcBorders>
            <w:vAlign w:val="center"/>
          </w:tcPr>
          <w:p>
            <w:pPr>
              <w:spacing w:lineRule="auto"/>
              <w:jc w:val="center"/>
            </w:pPr>
            <w:r>
              <w:rPr/>
              <w:t xml:space="preserve">0.1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Intervalle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p"/>
                  </m:rPr>
                  <m:t>0.2</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0.2</m:t>
                </m:r>
                <m:r>
                  <m:rPr>
                    <m:sty m:val="p"/>
                  </m:rPr>
                  <m:t>;</m:t>
                </m:r>
                <m:r>
                  <m:rPr>
                    <m:sty m:val="p"/>
                  </m:rPr>
                  <m:t>0.3</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0.3</m:t>
                </m:r>
                <m:r>
                  <m:rPr>
                    <m:sty m:val="p"/>
                  </m:rPr>
                  <m:t>;</m:t>
                </m:r>
                <m:r>
                  <m:rPr>
                    <m:sty m:val="p"/>
                  </m:rPr>
                  <m:t>0.5</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0.5</m:t>
                </m:r>
                <m:r>
                  <m:rPr>
                    <m:sty m:val="p"/>
                  </m:rPr>
                  <m:t>;</m:t>
                </m:r>
                <m:r>
                  <m:rPr>
                    <m:sty m:val="p"/>
                  </m:rPr>
                  <m:t>0.9</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0.9</m:t>
                </m:r>
                <m:r>
                  <m:rPr>
                    <m:sty m:val="p"/>
                  </m:rPr>
                  <m:t>;</m:t>
                </m:r>
                <m:r>
                  <m:rPr>
                    <m:sty m:val="p"/>
                  </m:rPr>
                  <m:t>1</m:t>
                </m:r>
                <m:r>
                  <m:rPr>
                    <m:sty m:val="p"/>
                  </m:rPr>
                  <m:t>[</m:t>
                </m:r>
              </m:oMath>
            </m:oMathPara>
          </w:p>
        </w:tc>
      </w:tr>
    </w:tbl>
    <w:p>
      <w:pPr>
        <w:spacing w:lineRule="auto"/>
      </w:pPr>
    </w:p>
    <w:p>
      <w:pPr>
        <w:spacing w:after="220" w:lineRule="auto"/>
      </w:pPr>
      <w:r>
        <w:rPr>
          <w:rFonts w:eastAsia="Georgia" w:cs="Georgia" w:ascii="Georgia" w:hAnsi="Georgia"/>
        </w:rPr>
        <w:t xml:space="preserve">La chaîne de caractères s est codée en partant de l'intervalle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À chaque caractère successif de celle-ci, on affine cet intervalle en ne considérant que la portion correspondant au caractère lu.</w:t>
      </w:r>
    </w:p>
    <w:p>
      <w:pPr>
        <w:spacing w:after="220" w:lineRule="auto"/>
      </w:pPr>
      <w:r>
        <w:rPr>
          <w:rFonts w:eastAsia="Georgia" w:cs="Georgia" w:ascii="Georgia" w:hAnsi="Georgia"/>
        </w:rPr>
        <w:t xml:space="preserve">Si par exemple la chaîne à coder est </w:t>
      </w:r>
      <m:oMath>
        <m:r>
          <m:rPr>
            <m:sty m:val="i"/>
          </m:rPr>
          <m:t>s</m:t>
        </m:r>
        <m:r>
          <m:rPr>
            <m:sty m:val="p"/>
          </m:rPr>
          <m:t>=</m:t>
        </m:r>
      </m:oMath>
      <w:r>
        <w:rPr/>
        <w:t xml:space="preserve"> 'dac' :</w:t>
      </w:r>
    </w:p>
    <w:p>
      <w:pPr>
        <w:numPr>
          <w:ilvl w:val="0"/>
          <w:numId w:val="4"/>
        </w:numPr>
        <w:spacing w:lineRule="auto"/>
      </w:pPr>
      <w:r>
        <w:rPr/>
        <w:t xml:space="preserve">on obtient d'abord l'intervalle [ </w:t>
      </w:r>
      <m:oMath>
        <m:r>
          <m:rPr>
            <m:sty m:val="p"/>
          </m:rPr>
          <m:t>0.5</m:t>
        </m:r>
        <m:r>
          <m:rPr>
            <m:sty m:val="p"/>
          </m:rPr>
          <m:t>;</m:t>
        </m:r>
        <m:r>
          <m:rPr>
            <m:sty m:val="p"/>
          </m:rPr>
          <m:t>0.9</m:t>
        </m:r>
      </m:oMath>
      <w:r>
        <w:rPr>
          <w:rFonts w:eastAsia="Georgia" w:cs="Georgia" w:ascii="Georgia" w:hAnsi="Georgia"/>
        </w:rPr>
        <w:t xml:space="preserve"> [ correspondant au caractère ' d ' ;</w:t>
      </w:r>
    </w:p>
    <w:p>
      <w:pPr>
        <w:numPr>
          <w:ilvl w:val="0"/>
          <w:numId w:val="4"/>
        </w:numPr>
        <w:spacing w:lineRule="auto"/>
      </w:pPr>
      <w:r>
        <w:rPr>
          <w:rFonts w:eastAsia="Georgia" w:cs="Georgia" w:ascii="Georgia" w:hAnsi="Georgia"/>
        </w:rPr>
        <w:t xml:space="preserve">le caractère ' </w:t>
      </w:r>
      <m:oMath>
        <m:r>
          <m:rPr>
            <m:sty m:val="i"/>
          </m:rPr>
          <m:t>a</m:t>
        </m:r>
      </m:oMath>
      <w:r>
        <w:rPr>
          <w:rFonts w:eastAsia="Georgia" w:cs="Georgia" w:ascii="Georgia" w:hAnsi="Georgia"/>
        </w:rPr>
        <w:t xml:space="preserve"> ' détermine alors le sous-intervalle [ </w:t>
      </w:r>
      <m:oMath>
        <m:r>
          <m:rPr>
            <m:sty m:val="p"/>
          </m:rPr>
          <m:t>0.50</m:t>
        </m:r>
        <m:r>
          <m:rPr>
            <m:sty m:val="p"/>
          </m:rPr>
          <m:t>;</m:t>
        </m:r>
        <m:r>
          <m:rPr>
            <m:sty m:val="p"/>
          </m:rPr>
          <m:t>0.58</m:t>
        </m:r>
      </m:oMath>
      <w:r>
        <w:rPr/>
        <w:t xml:space="preserve"> [ de [ </w:t>
      </w:r>
      <m:oMath>
        <m:r>
          <m:rPr>
            <m:sty m:val="p"/>
          </m:rPr>
          <m:t>0.5</m:t>
        </m:r>
        <m:r>
          <m:rPr>
            <m:sty m:val="p"/>
          </m:rPr>
          <m:t>;</m:t>
        </m:r>
        <m:r>
          <m:rPr>
            <m:sty m:val="p"/>
          </m:rPr>
          <m:t>0.9</m:t>
        </m:r>
      </m:oMath>
      <w:r>
        <w:rPr>
          <w:rFonts w:eastAsia="Georgia" w:cs="Georgia" w:ascii="Georgia" w:hAnsi="Georgia"/>
        </w:rPr>
        <w:t xml:space="preserve"> [ correspondant à la portion associée au caractère ' </w:t>
      </w:r>
      <m:oMath>
        <m:r>
          <m:rPr>
            <m:sty m:val="i"/>
          </m:rPr>
          <m:t>a</m:t>
        </m:r>
      </m:oMath>
      <w:r>
        <w:rPr/>
        <w:t xml:space="preserve"> '.</w:t>
      </w:r>
    </w:p>
    <w:p>
      <w:pPr>
        <w:numPr>
          <w:ilvl w:val="0"/>
          <w:numId w:val="4"/>
        </w:numPr>
        <w:spacing w:lineRule="auto"/>
      </w:pPr>
      <w:r>
        <w:rPr>
          <w:rFonts w:eastAsia="Georgia" w:cs="Georgia" w:ascii="Georgia" w:hAnsi="Georgia"/>
        </w:rPr>
        <w:t xml:space="preserve">le caractère ' c ' détermine enfin l'intervalle [0.524; 0.540[.</w:t>
      </w:r>
    </w:p>
    <w:p>
      <w:pPr>
        <w:spacing w:after="220" w:lineRule="auto"/>
      </w:pPr>
      <w:r>
        <w:rPr/>
        <w:t xml:space="preserve">La figure qui suit illustre ce processus.</w:t>
      </w:r>
    </w:p>
    <w:p>
      <w:pPr>
        <w:spacing w:lineRule="auto"/>
        <w:jc w:val="center"/>
      </w:pPr>
      <w:r>
        <w:rPr/>
        <w:drawing>
          <wp:inline distB="0" distL="0" distR="0" distT="0">
            <wp:extent cx="5486400" cy="5832593"/>
            <wp:effectExtent b="0" l="0" r="0" t="0"/>
            <wp:docPr id="2" name="image-2107aee5c6f1ef133b89270ca300d2f675ff2956.jpg"/>
            <a:graphic>
              <a:graphicData uri="http://schemas.openxmlformats.org/drawingml/2006/picture">
                <pic:pic>
                  <pic:nvPicPr>
                    <pic:cNvPr id="2" name="image-2107aee5c6f1ef133b89270ca300d2f675ff2956.jpg" descr=""/>
                    <pic:cNvPicPr/>
                  </pic:nvPicPr>
                  <pic:blipFill>
                    <a:blip r:embed="rId6" cstate="print"/>
                    <a:srcRect b="0" l="0" r="0" t="0"/>
                    <a:stretch>
                      <a:fillRect/>
                    </a:stretch>
                  </pic:blipFill>
                  <pic:spPr>
                    <a:xfrm>
                      <a:off x="0" y="0"/>
                      <a:ext cx="5486400" cy="5832593"/>
                    </a:xfrm>
                    <a:prstGeom prst="rect"/>
                  </pic:spPr>
                </pic:pic>
              </a:graphicData>
            </a:graphic>
          </wp:inline>
        </w:drawing>
      </w:r>
    </w:p>
    <w:p>
      <w:pPr>
        <w:spacing w:lineRule="auto"/>
      </w:pPr>
      <w:r>
        <w:rPr/>
        <w:t xml:space="preserve">Figure 2 - Encodage de </w:t>
      </w:r>
      <m:oMath>
        <m:r>
          <m:rPr>
            <m:sty m:val="b"/>
          </m:rPr>
          <m:t>s</m:t>
        </m:r>
        <m:r>
          <m:rPr>
            <m:sty m:val="p"/>
          </m:rPr>
          <m:t>=</m:t>
        </m:r>
      </m:oMath>
      <w:r>
        <w:rPr/>
        <w:t xml:space="preserve"> 'dac'</w:t>
      </w:r>
    </w:p>
    <w:p>
      <w:pPr>
        <w:spacing w:after="220" w:lineRule="auto"/>
      </w:pPr>
      <m:oMath>
        <m:r>
          <m:rPr>
            <m:sty m:val="i"/>
          </m:rPr>
          <m:t>◻</m:t>
        </m:r>
      </m:oMath>
      <w:r>
        <w:rPr>
          <w:rFonts w:eastAsia="Georgia" w:cs="Georgia" w:ascii="Georgia" w:hAnsi="Georgia"/>
        </w:rPr>
        <w:t xml:space="preserve"> Q10 - En considérant la table des fréquences précédente, proposer l'intervalle correspondant à la chaîne </w:t>
      </w:r>
      <m:oMath>
        <m:r>
          <m:rPr>
            <m:sty m:val="p"/>
          </m:rPr>
          <m:t>s</m:t>
        </m:r>
        <m:r>
          <m:rPr>
            <m:sty m:val="p"/>
          </m:rPr>
          <m:t>=</m:t>
        </m:r>
      </m:oMath>
      <w:r>
        <w:rPr/>
        <w:t xml:space="preserve"> 'bac'.</w:t>
      </w:r>
    </w:p>
    <w:p>
      <w:pPr>
        <w:spacing w:after="220" w:lineRule="auto"/>
      </w:pPr>
      <w:r>
        <w:rPr/>
        <w:t xml:space="preserve">On suppose disposer d'une fonction codeCar(car:str, </w:t>
      </w:r>
      <m:oMath>
        <m:r>
          <m:rPr>
            <m:sty m:val="p"/>
          </m:rPr>
          <m:t>g</m:t>
        </m:r>
        <m:r>
          <m:rPr>
            <m:sty m:val="p"/>
          </m:rPr>
          <m:t>:</m:t>
        </m:r>
      </m:oMath>
      <w:r>
        <w:rPr/>
        <w:t xml:space="preserve"> float, </w:t>
      </w:r>
      <m:oMath>
        <m:r>
          <m:rPr>
            <m:sty m:val="p"/>
          </m:rPr>
          <m:t>d</m:t>
        </m:r>
        <m:r>
          <m:rPr>
            <m:sty m:val="p"/>
          </m:rPr>
          <m:t>:</m:t>
        </m:r>
      </m:oMath>
      <w:r>
        <w:rPr>
          <w:rFonts w:eastAsia="Georgia" w:cs="Georgia" w:ascii="Georgia" w:hAnsi="Georgia"/>
        </w:rPr>
        <w:t xml:space="preserve"> float)-&gt;(float,float) qui prend en argument un caractère car et les deux extrémités d'un intervalle </w:t>
      </w:r>
      <m:oMath>
        <m:r>
          <m:rPr>
            <m:sty m:val="p"/>
          </m:rPr>
          <m:t>[</m:t>
        </m:r>
        <m:r>
          <m:rPr>
            <m:sty m:val="i"/>
          </m:rPr>
          <m:t>g</m:t>
        </m:r>
        <m:r>
          <m:rPr>
            <m:sty m:val="p"/>
          </m:rPr>
          <m:t>,</m:t>
        </m:r>
        <m:r>
          <m:rPr>
            <m:sty m:val="i"/>
          </m:rPr>
          <m:t>d</m:t>
        </m:r>
        <m:r>
          <m:rPr>
            <m:sty m:val="p"/>
          </m:rPr>
          <m:t>[</m:t>
        </m:r>
      </m:oMath>
      <w:r>
        <w:rPr>
          <w:rFonts w:eastAsia="Georgia" w:cs="Georgia" w:ascii="Georgia" w:hAnsi="Georgia"/>
        </w:rPr>
        <w:t xml:space="preserve"> et qui renvoie un tuple composé des extrémités du sous-intervalle de [ </w:t>
      </w:r>
      <m:oMath>
        <m:r>
          <m:rPr>
            <m:sty m:val="i"/>
          </m:rPr>
          <m:t>g</m:t>
        </m:r>
        <m:r>
          <m:rPr>
            <m:sty m:val="p"/>
          </m:rPr>
          <m:t>,</m:t>
        </m:r>
        <m:r>
          <m:rPr>
            <m:sty m:val="i"/>
          </m:rPr>
          <m:t>d</m:t>
        </m:r>
        <m:r>
          <m:rPr>
            <m:sty m:val="p"/>
          </m:rPr>
          <m:t>[</m:t>
        </m:r>
      </m:oMath>
      <w:r>
        <w:rPr>
          <w:rFonts w:eastAsia="Georgia" w:cs="Georgia" w:ascii="Georgia" w:hAnsi="Georgia"/>
        </w:rPr>
        <w:t xml:space="preserve"> déterminé par le caractère car. En reprenant l'illustration précédente </w:t>
      </w:r>
      <m:oMath>
        <m:r>
          <m:rPr>
            <m:sty m:val="p"/>
          </m:rPr>
          <m:t>codeCar</m:t>
        </m:r>
        <m:d>
          <m:dPr>
            <m:begChr m:val="("/>
            <m:endChr m:val=")"/>
            <m:ctrlPr>
              <w:rPr>
                <w:rFonts w:ascii="Cambria Math" w:hAnsi="Cambria Math"/>
              </w:rPr>
            </m:ctrlPr>
          </m:dPr>
          <m:e>
            <m:sSup>
              <m:sSupPr/>
              <m:e>
                <m:r>
                  <m:rPr>
                    <m:sty m:val="i"/>
                  </m:rPr>
                  <m:t xml:space="preserve"> </m:t>
                </m:r>
              </m:e>
              <m:sup>
                <m:r>
                  <m:rPr>
                    <m:sty m:val="p"/>
                  </m:rPr>
                  <m:t>′</m:t>
                </m:r>
              </m:sup>
            </m:sSup>
            <m:sSup>
              <m:sSupPr/>
              <m:e>
                <m:r>
                  <m:rPr>
                    <m:sty m:val="i"/>
                  </m:rPr>
                  <m:t>b</m:t>
                </m:r>
              </m:e>
              <m:sup>
                <m:r>
                  <m:rPr>
                    <m:sty m:val="i"/>
                  </m:rPr>
                  <m:t>′</m:t>
                </m:r>
              </m:sup>
            </m:sSup>
            <m:r>
              <m:rPr>
                <m:sty m:val="p"/>
              </m:rPr>
              <m:t>,</m:t>
            </m:r>
            <m:r>
              <m:rPr>
                <m:sty m:val="p"/>
              </m:rPr>
              <m:t>0</m:t>
            </m:r>
            <m:r>
              <m:rPr>
                <m:sty m:val="p"/>
              </m:rPr>
              <m:t>,</m:t>
            </m:r>
            <m:r>
              <m:rPr>
                <m:sty m:val="p"/>
              </m:rPr>
              <m:t>1</m:t>
            </m:r>
          </m:e>
        </m:d>
      </m:oMath>
      <w:r>
        <w:rPr/>
        <w:t xml:space="preserve"> produit ( </w:t>
      </w:r>
      <m:oMath>
        <m:r>
          <m:rPr>
            <m:sty m:val="p"/>
          </m:rPr>
          <m:t>0.2</m:t>
        </m:r>
        <m:r>
          <m:rPr>
            <m:sty m:val="p"/>
          </m:rPr>
          <m:t>,</m:t>
        </m:r>
        <m:r>
          <m:rPr>
            <m:sty m:val="p"/>
          </m:rPr>
          <m:t>0.3</m:t>
        </m:r>
      </m:oMath>
      <w:r>
        <w:rPr/>
        <w:t xml:space="preserve"> ) et codeCar ('a', </w:t>
      </w:r>
      <m:oMath>
        <m:r>
          <m:rPr>
            <m:sty m:val="p"/>
          </m:rPr>
          <m:t>0.5</m:t>
        </m:r>
        <m:r>
          <m:rPr>
            <m:sty m:val="p"/>
          </m:rPr>
          <m:t>,</m:t>
        </m:r>
        <m:r>
          <m:rPr>
            <m:sty m:val="p"/>
          </m:rPr>
          <m:t>0.9</m:t>
        </m:r>
      </m:oMath>
      <w:r>
        <w:rPr/>
        <w:t xml:space="preserve"> ) produit ( </w:t>
      </w:r>
      <m:oMath>
        <m:r>
          <m:rPr>
            <m:sty m:val="p"/>
          </m:rPr>
          <m:t>0.5</m:t>
        </m:r>
        <m:r>
          <m:rPr>
            <m:sty m:val="p"/>
          </m:rPr>
          <m:t>,</m:t>
        </m:r>
        <m:r>
          <m:rPr>
            <m:sty m:val="p"/>
          </m:rPr>
          <m:t>0.58</m:t>
        </m:r>
      </m:oMath>
      <w:r>
        <w:rPr/>
        <w:t xml:space="preserve"> ).</w:t>
      </w:r>
      <w:r>
        <w:rPr/>
        <w:br w:type="textWrapping"/>
      </w:r>
      <m:oMath>
        <m:r>
          <m:rPr>
            <m:sty m:val="i"/>
          </m:rPr>
          <m:t>◻</m:t>
        </m:r>
      </m:oMath>
      <w:r>
        <w:rPr>
          <w:rFonts w:eastAsia="Georgia" w:cs="Georgia" w:ascii="Georgia" w:hAnsi="Georgia"/>
        </w:rPr>
        <w:t xml:space="preserve"> Q11 - Écrire une fonction codage(s:str) -&gt; (float, float) prenant en argument la chaîne </w:t>
      </w:r>
      <m:oMath>
        <m:r>
          <m:rPr>
            <m:sty m:val="i"/>
          </m:rPr>
          <m:t>s</m:t>
        </m:r>
      </m:oMath>
      <w:r>
        <w:rPr>
          <w:rFonts w:eastAsia="Georgia" w:cs="Georgia" w:ascii="Georgia" w:hAnsi="Georgia"/>
        </w:rPr>
        <w:t xml:space="preserve"> et fournissant en réponse le tuple ( </w:t>
      </w:r>
      <m:oMath>
        <m:r>
          <m:rPr>
            <m:sty m:val="i"/>
          </m:rPr>
          <m:t>g</m:t>
        </m:r>
        <m:r>
          <m:rPr>
            <m:sty m:val="p"/>
          </m:rPr>
          <m:t>,</m:t>
        </m:r>
        <m:r>
          <m:rPr>
            <m:sty m:val="i"/>
          </m:rPr>
          <m:t>d</m:t>
        </m:r>
      </m:oMath>
      <w:r>
        <w:rPr>
          <w:rFonts w:eastAsia="Georgia" w:cs="Georgia" w:ascii="Georgia" w:hAnsi="Georgia"/>
        </w:rPr>
        <w:t xml:space="preserve"> ) constitué des deux extrémités de l'intervalle [ </w:t>
      </w:r>
      <m:oMath>
        <m:r>
          <m:rPr>
            <m:sty m:val="i"/>
          </m:rPr>
          <m:t>g</m:t>
        </m:r>
        <m:r>
          <m:rPr>
            <m:sty m:val="p"/>
          </m:rPr>
          <m:t>,</m:t>
        </m:r>
        <m:r>
          <m:rPr>
            <m:sty m:val="i"/>
          </m:rPr>
          <m:t>d</m:t>
        </m:r>
        <m:r>
          <m:rPr>
            <m:sty m:val="p"/>
          </m:rPr>
          <m:t>[</m:t>
        </m:r>
      </m:oMath>
      <w:r>
        <w:rPr>
          <w:rFonts w:eastAsia="Georgia" w:cs="Georgia" w:ascii="Georgia" w:hAnsi="Georgia"/>
        </w:rPr>
        <w:t xml:space="preserve"> produit par l'algorithme de codage précédent.</w:t>
      </w:r>
    </w:p>
    <w:p>
      <w:pPr>
        <w:spacing w:after="220" w:lineRule="auto"/>
      </w:pPr>
      <w:r>
        <w:rPr>
          <w:rFonts w:eastAsia="Georgia" w:cs="Georgia" w:ascii="Georgia" w:hAnsi="Georgia"/>
        </w:rPr>
        <w:t xml:space="preserve">Le codage arithmétique consiste alors à coder la chaîne </w:t>
      </w:r>
      <m:oMath>
        <m:r>
          <m:rPr>
            <m:sty m:val="i"/>
          </m:rPr>
          <m:t>s</m:t>
        </m:r>
      </m:oMath>
      <w:r>
        <w:rPr/>
        <w:t xml:space="preserve"> par un flottant </w:t>
      </w:r>
      <m:oMath>
        <m:r>
          <m:rPr>
            <m:sty m:val="i"/>
          </m:rPr>
          <m:t>x</m:t>
        </m:r>
      </m:oMath>
      <w:r>
        <w:rPr>
          <w:rFonts w:eastAsia="Georgia" w:cs="Georgia" w:ascii="Georgia" w:hAnsi="Georgia"/>
        </w:rPr>
        <w:t xml:space="preserve"> choisi arbitrairement à l'intérieur de l'intervalle </w:t>
      </w:r>
      <m:oMath>
        <m:r>
          <m:rPr>
            <m:sty m:val="p"/>
          </m:rPr>
          <m:t>[</m:t>
        </m:r>
        <m:r>
          <m:rPr>
            <m:sty m:val="i"/>
          </m:rPr>
          <m:t>g</m:t>
        </m:r>
        <m:r>
          <m:rPr>
            <m:sty m:val="p"/>
          </m:rPr>
          <m:t>,</m:t>
        </m:r>
        <m:r>
          <m:rPr>
            <m:sty m:val="i"/>
          </m:rPr>
          <m:t>d</m:t>
        </m:r>
        <m:r>
          <m:rPr>
            <m:sty m:val="p"/>
          </m:rPr>
          <m:t>[</m:t>
        </m:r>
      </m:oMath>
      <w:r>
        <w:rPr/>
        <w:t xml:space="preserve">.</w:t>
      </w:r>
    </w:p>
    <w:p>
      <w:pPr>
        <w:spacing w:line="271" w:before="240" w:lineRule="auto"/>
      </w:pPr>
      <w:r>
        <w:rPr>
          <w:rFonts w:eastAsia="Georgia" w:cs="Georgia" w:ascii="Georgia" w:hAnsi="Georgia"/>
          <w:b/>
          <w:sz w:val="33"/>
        </w:rPr>
        <w:t xml:space="preserve">1.4 Décodage</w:t>
      </w:r>
    </w:p>
    <w:p>
      <w:pPr>
        <w:spacing w:after="220" w:lineRule="auto"/>
      </w:pPr>
      <w:r>
        <w:rPr>
          <w:rFonts w:eastAsia="Georgia" w:cs="Georgia" w:ascii="Georgia" w:hAnsi="Georgia"/>
        </w:rPr>
        <w:t xml:space="preserve">Pour effectuer le décodage d'un flottant x , il suffit de repérer dans quelle succession d'intervalles celui-ci se trouve.</w:t>
      </w:r>
    </w:p>
    <w:p>
      <w:pPr>
        <w:spacing w:after="220" w:lineRule="auto"/>
      </w:pPr>
      <w:r>
        <w:rPr>
          <w:rFonts w:eastAsia="Georgia" w:cs="Georgia" w:ascii="Georgia" w:hAnsi="Georgia"/>
        </w:rPr>
        <w:t xml:space="preserve">À titre d'exemple, reprenons le tableau précédent et considérons le nombre </w:t>
      </w:r>
      <m:oMath>
        <m:r>
          <m:rPr>
            <m:sty m:val="p"/>
          </m:rPr>
          <m:t>x</m:t>
        </m:r>
        <m:r>
          <m:rPr>
            <m:sty m:val="p"/>
          </m:rPr>
          <m:t>=</m:t>
        </m:r>
        <m:r>
          <m:rPr>
            <m:sty m:val="p"/>
          </m:rPr>
          <m:t>0.123</m:t>
        </m:r>
      </m:oMath>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Caractère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i"/>
                      </m:rPr>
                      <m:t xml:space="preserve"> </m:t>
                    </m:r>
                  </m:e>
                  <m:sup>
                    <m:r>
                      <m:rPr>
                        <m:sty m:val="p"/>
                      </m:rPr>
                      <m:t>′</m:t>
                    </m:r>
                  </m:sup>
                </m:sSup>
                <m:sSup>
                  <m:sSupPr/>
                  <m:e>
                    <m:r>
                      <m:rPr>
                        <m:sty m:val="p"/>
                      </m:rPr>
                      <m:t>a</m:t>
                    </m:r>
                  </m:e>
                  <m:sup>
                    <m:r>
                      <m:rPr>
                        <m:sty m:val="i"/>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i"/>
                      </m:rPr>
                      <m:t xml:space="preserve"> </m:t>
                    </m:r>
                  </m:e>
                  <m:sup>
                    <m:r>
                      <m:rPr>
                        <m:sty m:val="p"/>
                      </m:rPr>
                      <m:t>′</m:t>
                    </m:r>
                  </m:sup>
                </m:sSup>
                <m:sSup>
                  <m:sSupPr/>
                  <m:e>
                    <m:r>
                      <m:rPr>
                        <m:nor/>
                      </m:rPr>
                      <m:t xml:space="preserve"> </m:t>
                    </m:r>
                    <m:r>
                      <m:rPr>
                        <m:sty m:val="p"/>
                      </m:rPr>
                      <m:t>b</m:t>
                    </m:r>
                  </m:e>
                  <m:sup>
                    <m:r>
                      <m:rPr>
                        <m:sty m:val="i"/>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t xml:space="preserve"> </m:t>
                    </m:r>
                  </m:e>
                  <m:sup>
                    <m:r>
                      <m:rPr>
                        <m:sty m:val="i"/>
                      </m:rPr>
                      <m:t>′</m:t>
                    </m:r>
                  </m:sup>
                </m:sSup>
                <m:sSup>
                  <m:sSupPr/>
                  <m:e>
                    <m:r>
                      <m:rPr>
                        <m:sty m:val="p"/>
                      </m:rPr>
                      <m:t>c</m:t>
                    </m:r>
                  </m:e>
                  <m:sup>
                    <m:r>
                      <m:rPr>
                        <m:sty m:val="i"/>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t xml:space="preserve"> </m:t>
                    </m:r>
                  </m:e>
                  <m:sup>
                    <m:r>
                      <m:rPr>
                        <m:sty m:val="i"/>
                      </m:rPr>
                      <m:t>′</m:t>
                    </m:r>
                  </m:sup>
                </m:sSup>
                <m:sSup>
                  <m:sSupPr/>
                  <m:e>
                    <m:r>
                      <m:rPr>
                        <m:sty m:val="p"/>
                      </m:rPr>
                      <m:t>d</m:t>
                    </m:r>
                  </m:e>
                  <m:sup>
                    <m:r>
                      <m:rPr>
                        <m:sty m:val="i"/>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t xml:space="preserve"> </m:t>
                    </m:r>
                  </m:e>
                  <m:sup>
                    <m:r>
                      <m:rPr>
                        <m:sty m:val="i"/>
                      </m:rPr>
                      <m:t>′</m:t>
                    </m:r>
                  </m:sup>
                </m:sSup>
                <m:sSup>
                  <m:sSupPr/>
                  <m:e>
                    <m:r>
                      <m:rPr>
                        <m:sty m:val="p"/>
                      </m:rPr>
                      <m:t>e</m:t>
                    </m:r>
                  </m:e>
                  <m:sup>
                    <m:r>
                      <m:rPr>
                        <m:sty m:val="i"/>
                      </m:rPr>
                      <m:t>′</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Fréquence</w:t>
            </w:r>
          </w:p>
        </w:tc>
        <w:tc>
          <w:tcPr>
            <w:tcBorders>
              <w:bottom w:val="single" w:sz="8" w:space="0" w:color="000000"/>
              <w:right w:val="single" w:sz="8" w:space="0" w:color="000000"/>
            </w:tcBorders>
            <w:vAlign w:val="center"/>
          </w:tcPr>
          <w:p>
            <w:pPr>
              <w:spacing w:lineRule="auto"/>
              <w:jc w:val="center"/>
            </w:pPr>
            <w:r>
              <w:rPr/>
              <w:t xml:space="preserve">0.2</w:t>
            </w:r>
          </w:p>
        </w:tc>
        <w:tc>
          <w:tcPr>
            <w:tcBorders>
              <w:bottom w:val="single" w:sz="8" w:space="0" w:color="000000"/>
              <w:right w:val="single" w:sz="8" w:space="0" w:color="000000"/>
            </w:tcBorders>
            <w:vAlign w:val="center"/>
          </w:tcPr>
          <w:p>
            <w:pPr>
              <w:spacing w:lineRule="auto"/>
              <w:jc w:val="center"/>
            </w:pPr>
            <w:r>
              <w:rPr/>
              <w:t xml:space="preserve">0.1</w:t>
            </w:r>
          </w:p>
        </w:tc>
        <w:tc>
          <w:tcPr>
            <w:tcBorders>
              <w:bottom w:val="single" w:sz="8" w:space="0" w:color="000000"/>
              <w:right w:val="single" w:sz="8" w:space="0" w:color="000000"/>
            </w:tcBorders>
            <w:vAlign w:val="center"/>
          </w:tcPr>
          <w:p>
            <w:pPr>
              <w:spacing w:lineRule="auto"/>
              <w:jc w:val="center"/>
            </w:pPr>
            <w:r>
              <w:rPr/>
              <w:t xml:space="preserve">0.2</w:t>
            </w:r>
          </w:p>
        </w:tc>
        <w:tc>
          <w:tcPr>
            <w:tcBorders>
              <w:bottom w:val="single" w:sz="8" w:space="0" w:color="000000"/>
              <w:right w:val="single" w:sz="8" w:space="0" w:color="000000"/>
            </w:tcBorders>
            <w:vAlign w:val="center"/>
          </w:tcPr>
          <w:p>
            <w:pPr>
              <w:spacing w:lineRule="auto"/>
              <w:jc w:val="center"/>
            </w:pPr>
            <w:r>
              <w:rPr/>
              <w:t xml:space="preserve">0.4</w:t>
            </w:r>
          </w:p>
        </w:tc>
        <w:tc>
          <w:tcPr>
            <w:tcBorders>
              <w:bottom w:val="single" w:sz="8" w:space="0" w:color="000000"/>
              <w:right w:val="single" w:sz="8" w:space="0" w:color="000000"/>
            </w:tcBorders>
            <w:vAlign w:val="center"/>
          </w:tcPr>
          <w:p>
            <w:pPr>
              <w:spacing w:lineRule="auto"/>
              <w:jc w:val="center"/>
            </w:pPr>
            <w:r>
              <w:rPr/>
              <w:t xml:space="preserve">0.1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Intervalle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p"/>
                  </m:rPr>
                  <m:t>0.2</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0.2</m:t>
                </m:r>
                <m:r>
                  <m:rPr>
                    <m:sty m:val="p"/>
                  </m:rPr>
                  <m:t>;</m:t>
                </m:r>
                <m:r>
                  <m:rPr>
                    <m:sty m:val="p"/>
                  </m:rPr>
                  <m:t>0.3</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0.3</m:t>
                </m:r>
                <m:r>
                  <m:rPr>
                    <m:sty m:val="p"/>
                  </m:rPr>
                  <m:t>;</m:t>
                </m:r>
                <m:r>
                  <m:rPr>
                    <m:sty m:val="p"/>
                  </m:rPr>
                  <m:t>0.5</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0.5</m:t>
                </m:r>
                <m:r>
                  <m:rPr>
                    <m:sty m:val="p"/>
                  </m:rPr>
                  <m:t>;</m:t>
                </m:r>
                <m:r>
                  <m:rPr>
                    <m:sty m:val="p"/>
                  </m:rPr>
                  <m:t>0.9</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0.9</m:t>
                </m:r>
                <m:r>
                  <m:rPr>
                    <m:sty m:val="p"/>
                  </m:rPr>
                  <m:t>;</m:t>
                </m:r>
                <m:r>
                  <m:rPr>
                    <m:sty m:val="p"/>
                  </m:rPr>
                  <m:t>1</m:t>
                </m:r>
                <m:r>
                  <m:rPr>
                    <m:sty m:val="p"/>
                  </m:rPr>
                  <m:t>[</m:t>
                </m:r>
              </m:oMath>
            </m:oMathPara>
          </w:p>
        </w:tc>
      </w:tr>
    </w:tbl>
    <w:p>
      <w:pPr>
        <w:spacing w:lineRule="auto"/>
      </w:pPr>
    </w:p>
    <w:p>
      <w:pPr>
        <w:spacing w:after="220" w:lineRule="auto"/>
      </w:pPr>
      <w:r>
        <w:rPr>
          <w:rFonts w:eastAsia="Georgia" w:cs="Georgia" w:ascii="Georgia" w:hAnsi="Georgia"/>
        </w:rPr>
        <w:t xml:space="preserve">Puisque x appartient à l'intervalle </w:t>
      </w:r>
      <m:oMath>
        <m:r>
          <m:rPr>
            <m:sty m:val="p"/>
          </m:rPr>
          <m:t>[</m:t>
        </m:r>
        <m:r>
          <m:rPr>
            <m:sty m:val="p"/>
          </m:rPr>
          <m:t>0</m:t>
        </m:r>
        <m:r>
          <m:rPr>
            <m:sty m:val="p"/>
          </m:rPr>
          <m:t>;</m:t>
        </m:r>
        <m:r>
          <m:rPr>
            <m:sty m:val="p"/>
          </m:rPr>
          <m:t>0.2</m:t>
        </m:r>
        <m:r>
          <m:rPr>
            <m:sty m:val="p"/>
          </m:rPr>
          <m:t>[</m:t>
        </m:r>
      </m:oMath>
      <w:r>
        <w:rPr>
          <w:rFonts w:eastAsia="Georgia" w:cs="Georgia" w:ascii="Georgia" w:hAnsi="Georgia"/>
        </w:rPr>
        <w:t xml:space="preserve">, le premier caractère est un ' a '. Puisque x appartient au sous-intervalle </w:t>
      </w:r>
      <m:oMath>
        <m:r>
          <m:rPr>
            <m:sty m:val="p"/>
          </m:rPr>
          <m:t>[</m:t>
        </m:r>
        <m:r>
          <m:rPr>
            <m:sty m:val="p"/>
          </m:rPr>
          <m:t>0.10</m:t>
        </m:r>
        <m:r>
          <m:rPr>
            <m:sty m:val="p"/>
          </m:rPr>
          <m:t>;</m:t>
        </m:r>
        <m:r>
          <m:rPr>
            <m:sty m:val="p"/>
          </m:rPr>
          <m:t>0.18</m:t>
        </m:r>
        <m:r>
          <m:rPr>
            <m:sty m:val="p"/>
          </m:rPr>
          <m:t>[</m:t>
        </m:r>
      </m:oMath>
      <w:r>
        <w:rPr>
          <w:rFonts w:eastAsia="Georgia" w:cs="Georgia" w:ascii="Georgia" w:hAnsi="Georgia"/>
        </w:rPr>
        <w:t xml:space="preserve">, le caractère suivant est un 'd', etc.</w:t>
      </w:r>
      <w:r>
        <w:rPr/>
        <w:br w:type="textWrapping"/>
      </w:r>
      <m:oMath>
        <m:r>
          <m:rPr>
            <m:sty m:val="i"/>
          </m:rPr>
          <m:t>◻</m:t>
        </m:r>
      </m:oMath>
      <w:r>
        <w:rPr>
          <w:rFonts w:eastAsia="Georgia" w:cs="Georgia" w:ascii="Georgia" w:hAnsi="Georgia"/>
        </w:rPr>
        <w:t xml:space="preserve"> Q12 - Déterminer le caractère qui suit 'ad' dans la chaîne codée par </w:t>
      </w:r>
      <m:oMath>
        <m:r>
          <m:rPr>
            <m:sty m:val="p"/>
          </m:rPr>
          <m:t>x</m:t>
        </m:r>
        <m:r>
          <m:rPr>
            <m:sty m:val="p"/>
          </m:rPr>
          <m:t>=</m:t>
        </m:r>
        <m:r>
          <m:rPr>
            <m:sty m:val="p"/>
          </m:rPr>
          <m:t>0.123</m:t>
        </m:r>
      </m:oMath>
      <w:r>
        <w:rPr>
          <w:rFonts w:eastAsia="Georgia" w:cs="Georgia" w:ascii="Georgia" w:hAnsi="Georgia"/>
        </w:rPr>
        <w:t xml:space="preserve"> en spécifiant le sous-intervalle qui a permis de décoder ce caractère.</w:t>
      </w:r>
      <w:r>
        <w:rPr/>
        <w:br w:type="textWrapping"/>
      </w:r>
      <m:oMath>
        <m:r>
          <m:rPr>
            <m:sty m:val="i"/>
          </m:rPr>
          <m:t>◻</m:t>
        </m:r>
      </m:oMath>
      <w:r>
        <w:rPr>
          <w:rFonts w:eastAsia="Georgia" w:cs="Georgia" w:ascii="Georgia" w:hAnsi="Georgia"/>
        </w:rPr>
        <w:t xml:space="preserve"> Q13 - Dans le cadre de l'exemple de cette partie, indiquer deux chaînes qui peuvent correspondre au flottant 0.2. Expliquer par une phrase ce qui est à l'origine de cette ambiguïté.</w:t>
      </w:r>
    </w:p>
    <w:p>
      <w:pPr>
        <w:spacing w:after="220" w:lineRule="auto"/>
      </w:pPr>
      <w:r>
        <w:rPr>
          <w:rFonts w:eastAsia="Georgia" w:cs="Georgia" w:ascii="Georgia" w:hAnsi="Georgia"/>
        </w:rPr>
        <w:t xml:space="preserve">Une solution possible pour résoudre le problème précédent consiste à introduire un caractère nouveau signifiant la fin de la chaîne de caractères.</w:t>
      </w:r>
    </w:p>
    <w:p>
      <w:pPr>
        <w:spacing w:after="220" w:lineRule="auto"/>
      </w:pPr>
      <w:r>
        <w:rPr>
          <w:rFonts w:eastAsia="Georgia" w:cs="Georgia" w:ascii="Georgia" w:hAnsi="Georgia"/>
        </w:rPr>
        <w:t xml:space="preserve">Nous conviendrons de désigner ce caractère par '#'. Ce caractère se voit attribuer une plage non vide au voisinage de 0 . Dans la suite, on suppose que la table des fréquences est adaptée de sorte à prendre en compte la présence de ce nouveau caractère.</w:t>
      </w:r>
    </w:p>
    <w:p>
      <w:pPr>
        <w:spacing w:after="220" w:lineRule="auto"/>
      </w:pPr>
      <w:r>
        <w:rPr>
          <w:rFonts w:eastAsia="Georgia" w:cs="Georgia" w:ascii="Georgia" w:hAnsi="Georgia"/>
        </w:rPr>
        <w:t xml:space="preserve">On suppose disposer, en plus de la fonction codeCar(car,g,d) précédente, d'une fonction decodeCar( x : float, g : float, d : float)-&gt;str qui détermine le caractère correspondant à la valeur x quand celle-ci est comprise dans la plage de </w:t>
      </w:r>
      <m:oMath>
        <m:r>
          <m:rPr>
            <m:sty m:val="p"/>
          </m:rPr>
          <m:t>[</m:t>
        </m:r>
        <m:r>
          <m:rPr>
            <m:sty m:val="i"/>
          </m:rPr>
          <m:t>g</m:t>
        </m:r>
        <m:r>
          <m:rPr>
            <m:sty m:val="p"/>
          </m:rPr>
          <m:t>,</m:t>
        </m:r>
        <m:r>
          <m:rPr>
            <m:sty m:val="i"/>
          </m:rPr>
          <m:t>d</m:t>
        </m:r>
        <m:r>
          <m:rPr>
            <m:sty m:val="p"/>
          </m:rPr>
          <m:t>[</m:t>
        </m:r>
      </m:oMath>
      <w:r>
        <w:rPr>
          <w:rFonts w:eastAsia="Georgia" w:cs="Georgia" w:ascii="Georgia" w:hAnsi="Georgia"/>
        </w:rPr>
        <w:t xml:space="preserve">. Par exemple decodeCar(0.123,0,1) donne 'a' tandis que decodeCar(0.123,0,0.2) donne le caractère 'd'.</w:t>
      </w:r>
    </w:p>
    <w:p>
      <w:pPr>
        <w:numPr>
          <w:ilvl w:val="0"/>
          <w:numId w:val="5"/>
        </w:numPr>
        <w:spacing w:lineRule="auto"/>
      </w:pPr>
      <w:r>
        <w:rPr>
          <w:rFonts w:eastAsia="Georgia" w:cs="Georgia" w:ascii="Georgia" w:hAnsi="Georgia"/>
        </w:rPr>
        <w:t xml:space="preserve">Q14 - Écrire une fonction decodage(x: float)-&gt;str produisant la chaîne de caractères s déterminée par la valeur de x (avec le caractère ' </w:t>
      </w:r>
      <m:oMath>
        <m:r>
          <m:rPr>
            <m:sty m:val="p"/>
          </m:rPr>
          <m:t>#</m:t>
        </m:r>
      </m:oMath>
      <w:r>
        <w:rPr/>
        <w:t xml:space="preserve"> ' compris).</w:t>
      </w:r>
    </w:p>
    <w:p>
      <w:pPr>
        <w:spacing w:after="220" w:lineRule="auto"/>
      </w:pPr>
      <w:r>
        <w:rPr>
          <w:rFonts w:eastAsia="Georgia" w:cs="Georgia" w:ascii="Georgia" w:hAnsi="Georgia"/>
        </w:rPr>
        <w:t xml:space="preserve">Le codage précédent ne fonctionne que sous l'hypothèse illusoire d'exactitude des calculs jusqu'à une très grande précision. Cette précision est cependant limitée par la taille de la mantisse représentant un réel et il ne peut être mis en œuvre sous la forme précédente qu'avec des chaînes relativement courtes. Pour résoudre cette difficulté, on adopte un codage en arithmétique entière : au lieu de considérer un intervalle flottant </w:t>
      </w:r>
      <m:oMath>
        <m:r>
          <m:rPr>
            <m:sty m:val="p"/>
          </m:rPr>
          <m:t>[</m:t>
        </m:r>
        <m:r>
          <m:rPr>
            <m:sty m:val="p"/>
          </m:rPr>
          <m:t>0</m:t>
        </m:r>
        <m:r>
          <m:rPr>
            <m:sty m:val="p"/>
          </m:rPr>
          <m:t>,</m:t>
        </m:r>
        <m:r>
          <m:rPr>
            <m:sty m:val="p"/>
          </m:rPr>
          <m:t>1</m:t>
        </m:r>
        <m:r>
          <m:rPr>
            <m:sty m:val="p"/>
          </m:rPr>
          <m:t>[</m:t>
        </m:r>
      </m:oMath>
      <w:r>
        <w:rPr/>
        <w:t xml:space="preserve">, c'est un intervalle entier </w:t>
      </w:r>
      <m:oMath>
        <m:r>
          <m:rPr>
            <m:sty m:val="p"/>
          </m:rPr>
          <m:t>[</m:t>
        </m:r>
        <m:r>
          <m:rPr>
            <m:sty m:val="p"/>
          </m:rPr>
          <m:t xml:space="preserve"> </m:t>
        </m:r>
        <m:r>
          <m:rPr>
            <m:sty m:val="p"/>
          </m:rPr>
          <m:t>[</m:t>
        </m:r>
        <m:r>
          <m:rPr>
            <m:sty m:val="p"/>
          </m:rPr>
          <m:t>000</m:t>
        </m:r>
        <m:r>
          <m:rPr>
            <m:sty m:val="p"/>
          </m:rPr>
          <m:t>;</m:t>
        </m:r>
        <m:r>
          <m:rPr>
            <m:sty m:val="p"/>
          </m:rPr>
          <m:t>999</m:t>
        </m:r>
        <m:r>
          <m:rPr>
            <m:sty m:val="p"/>
          </m:rPr>
          <m:t>]</m:t>
        </m:r>
        <m:r>
          <m:rPr>
            <m:sty m:val="p"/>
          </m:rPr>
          <m:t xml:space="preserve"> </m:t>
        </m:r>
        <m:r>
          <m:rPr>
            <m:sty m:val="p"/>
          </m:rPr>
          <m:t>]</m:t>
        </m:r>
      </m:oMath>
      <w:r>
        <w:rPr>
          <w:rFonts w:eastAsia="Georgia" w:cs="Georgia" w:ascii="Georgia" w:hAnsi="Georgia"/>
        </w:rPr>
        <w:t xml:space="preserve"> qui est utilisé. Cette technique ne sera pas abordée dans le cadre de cette épreuve de durée limitée.</w:t>
      </w:r>
    </w:p>
    <w:p>
      <w:pPr>
        <w:spacing w:line="271" w:before="330" w:lineRule="auto"/>
      </w:pPr>
      <w:r>
        <w:rPr>
          <w:rFonts w:eastAsia="Georgia" w:cs="Georgia" w:ascii="Georgia" w:hAnsi="Georgia"/>
          <w:b/>
          <w:sz w:val="42"/>
        </w:rPr>
        <w:t xml:space="preserve">2 Décodage du message reçu par Bob à l'aide de l'algorithme de Viterbi</w:t>
      </w:r>
    </w:p>
    <w:p>
      <w:pPr>
        <w:spacing w:line="271" w:before="240" w:lineRule="auto"/>
      </w:pPr>
      <w:r>
        <w:rPr>
          <w:rFonts w:eastAsia="Georgia" w:cs="Georgia" w:ascii="Georgia" w:hAnsi="Georgia"/>
          <w:b/>
          <w:sz w:val="33"/>
        </w:rPr>
        <w:t xml:space="preserve">2.1 Modélisation du canal de communication par un graphe</w:t>
      </w:r>
    </w:p>
    <w:p>
      <w:pPr>
        <w:spacing w:after="220" w:lineRule="auto"/>
      </w:pPr>
      <w:r>
        <w:rPr>
          <w:rFonts w:eastAsia="Georgia" w:cs="Georgia" w:ascii="Georgia" w:hAnsi="Georgia"/>
        </w:rPr>
        <w:t xml:space="preserve">Dans cette partie, nous allons désormais considérer que le message compressé par Alice a été envoyé au travers d'un canal de communication. À cette fin, et indépendamment de la phase de compression étudiée dans la première partie, le message a subi une deuxième phase de transformation, dite d'encodage (cf Figure 1).</w:t>
      </w:r>
    </w:p>
    <w:p>
      <w:pPr>
        <w:spacing w:after="220" w:lineRule="auto"/>
      </w:pPr>
      <w:r>
        <w:rPr>
          <w:rFonts w:eastAsia="Georgia" w:cs="Georgia" w:ascii="Georgia" w:hAnsi="Georgia"/>
        </w:rPr>
        <w:t xml:space="preserve">Le message envoyé sur le canal est une suite de symboles à valeurs dans un alphabet, noté </w:t>
      </w:r>
      <m:oMath>
        <m:r>
          <m:rPr>
            <m:sty m:val="p"/>
          </m:rPr>
          <m:t>Σ</m:t>
        </m:r>
      </m:oMath>
      <w:r>
        <w:rPr/>
        <w:t xml:space="preserve">, comportant </w:t>
      </w:r>
      <m:oMath>
        <m:r>
          <m:rPr>
            <m:sty m:val="i"/>
          </m:rPr>
          <m:t>K</m:t>
        </m:r>
      </m:oMath>
      <w:r>
        <w:rPr>
          <w:rFonts w:eastAsia="Georgia" w:cs="Georgia" w:ascii="Georgia" w:hAnsi="Georgia"/>
        </w:rPr>
        <w:t xml:space="preserve"> symboles. Le choix d'un alphabet efficace n'est pas l'objet de notre étude et constitue un sujet à part entière.</w:t>
      </w:r>
    </w:p>
    <w:p>
      <w:pPr>
        <w:spacing w:after="220" w:lineRule="auto"/>
      </w:pPr>
      <w:r>
        <w:rPr>
          <w:rFonts w:eastAsia="Georgia" w:cs="Georgia" w:ascii="Georgia" w:hAnsi="Georgia"/>
        </w:rPr>
        <w:t xml:space="preserve">Suite au passage dans le canal de communication, le message envoyé subit une altération de sorte que Bob reçoit une séquence de symboles de </w:t>
      </w:r>
      <m:oMath>
        <m:r>
          <m:rPr>
            <m:sty m:val="p"/>
          </m:rPr>
          <m:t>Σ</m:t>
        </m:r>
      </m:oMath>
      <w:r>
        <w:rPr>
          <w:rFonts w:eastAsia="Georgia" w:cs="Georgia" w:ascii="Georgia" w:hAnsi="Georgia"/>
        </w:rPr>
        <w:t xml:space="preserve"> qui ne correspond pas nécessairement à celle qui a été émise.</w:t>
      </w:r>
    </w:p>
    <w:p>
      <w:pPr>
        <w:spacing w:after="220" w:lineRule="auto"/>
      </w:pPr>
      <w:r>
        <w:rPr>
          <w:rFonts w:eastAsia="Georgia" w:cs="Georgia" w:ascii="Georgia" w:hAnsi="Georgia"/>
        </w:rPr>
        <w:t xml:space="preserve">Dans cette partie, nous allons voir une approche permettant à Bob de décoder le message reçu et de potentiellement corriger quelques erreurs liées à la transmission du message et à la connaissance a priori de la propension du canal de communication à altérer les symboles du message lors de la transmission.</w:t>
      </w:r>
    </w:p>
    <w:p>
      <w:pPr>
        <w:spacing w:after="220" w:lineRule="auto"/>
      </w:pPr>
      <w:r>
        <w:rPr>
          <w:rFonts w:eastAsia="Georgia" w:cs="Georgia" w:ascii="Georgia" w:hAnsi="Georgia"/>
        </w:rPr>
        <w:t xml:space="preserve">La modélisation proposée est la suivante :</w:t>
      </w:r>
    </w:p>
    <w:p>
      <w:pPr>
        <w:numPr>
          <w:ilvl w:val="0"/>
          <w:numId w:val="6"/>
        </w:numPr>
        <w:spacing w:lineRule="auto"/>
      </w:pPr>
      <w:r>
        <w:rPr/>
        <w:t xml:space="preserve">Bob observe une suite de </w:t>
      </w:r>
      <m:oMath>
        <m:r>
          <m:rPr>
            <m:sty m:val="i"/>
          </m:rPr>
          <m:t>N</m:t>
        </m:r>
      </m:oMath>
      <w:r>
        <w:rPr/>
        <w:t xml:space="preserve"> symboles </w:t>
      </w:r>
      <m:oMath>
        <m:r>
          <m:rPr>
            <m:sty m:val="i"/>
          </m:rPr>
          <m:t>o</m:t>
        </m:r>
        <m:r>
          <m:rPr>
            <m:sty m:val="i"/>
          </m:rPr>
          <m:t>b</m:t>
        </m:r>
        <m:sSub>
          <m:sSubPr/>
          <m:e>
            <m:r>
              <m:rPr>
                <m:sty m:val="i"/>
              </m:rPr>
              <m:t>s</m:t>
            </m:r>
          </m:e>
          <m:sub>
            <m:r>
              <m:rPr>
                <m:sty m:val="p"/>
              </m:rPr>
              <m:t>0</m:t>
            </m:r>
          </m:sub>
        </m:sSub>
        <m:r>
          <m:rPr>
            <m:sty m:val="p"/>
          </m:rPr>
          <m:t>,</m:t>
        </m:r>
        <m:r>
          <m:rPr>
            <m:sty m:val="p"/>
          </m:rPr>
          <m:t>…</m:t>
        </m:r>
        <m:r>
          <m:rPr>
            <m:sty m:val="p"/>
          </m:rPr>
          <m:t>,</m:t>
        </m:r>
        <m:r>
          <m:rPr>
            <m:sty m:val="i"/>
          </m:rPr>
          <m:t>o</m:t>
        </m:r>
        <m:r>
          <m:rPr>
            <m:sty m:val="i"/>
          </m:rPr>
          <m:t>b</m:t>
        </m:r>
        <m:sSub>
          <m:sSubPr/>
          <m:e>
            <m:r>
              <m:rPr>
                <m:sty m:val="i"/>
              </m:rPr>
              <m:t>s</m:t>
            </m:r>
          </m:e>
          <m:sub>
            <m:r>
              <m:rPr>
                <m:sty m:val="i"/>
              </m:rPr>
              <m:t>N</m:t>
            </m:r>
            <m:r>
              <m:rPr>
                <m:sty m:val="p"/>
              </m:rPr>
              <m:t>−</m:t>
            </m:r>
            <m:r>
              <m:rPr>
                <m:sty m:val="p"/>
              </m:rPr>
              <m:t>1</m:t>
            </m:r>
          </m:sub>
        </m:sSub>
      </m:oMath>
      <w:r>
        <w:rPr>
          <w:rFonts w:eastAsia="Georgia" w:cs="Georgia" w:ascii="Georgia" w:hAnsi="Georgia"/>
        </w:rPr>
        <w:t xml:space="preserve">, que nous allons représenter par une liste Python </w:t>
      </w:r>
      <m:oMath>
        <m:r>
          <m:rPr>
            <m:sty m:val="i"/>
          </m:rPr>
          <m:t>O</m:t>
        </m:r>
        <m:r>
          <m:rPr>
            <m:sty m:val="i"/>
          </m:rPr>
          <m:t>b</m:t>
        </m:r>
        <m:r>
          <m:rPr>
            <m:sty m:val="i"/>
          </m:rPr>
          <m:t>s</m:t>
        </m:r>
        <m:r>
          <m:rPr>
            <m:sty m:val="p"/>
          </m:rPr>
          <m:t>=</m:t>
        </m:r>
        <m:d>
          <m:dPr>
            <m:begChr m:val="["/>
            <m:endChr m:val="]"/>
            <m:ctrlPr>
              <w:rPr>
                <w:rFonts w:ascii="Cambria Math" w:hAnsi="Cambria Math"/>
              </w:rPr>
            </m:ctrlPr>
          </m:dPr>
          <m:e>
            <m:r>
              <m:rPr>
                <m:sty m:val="i"/>
              </m:rPr>
              <m:t>o</m:t>
            </m:r>
            <m:r>
              <m:rPr>
                <m:sty m:val="i"/>
              </m:rPr>
              <m:t>b</m:t>
            </m:r>
            <m:sSub>
              <m:sSubPr/>
              <m:e>
                <m:r>
                  <m:rPr>
                    <m:sty m:val="i"/>
                  </m:rPr>
                  <m:t>s</m:t>
                </m:r>
              </m:e>
              <m:sub>
                <m:r>
                  <m:rPr>
                    <m:sty m:val="p"/>
                  </m:rPr>
                  <m:t>0</m:t>
                </m:r>
              </m:sub>
            </m:sSub>
            <m:r>
              <m:rPr>
                <m:sty m:val="p"/>
              </m:rPr>
              <m:t>,</m:t>
            </m:r>
            <m:r>
              <m:rPr>
                <m:sty m:val="p"/>
              </m:rPr>
              <m:t>…</m:t>
            </m:r>
            <m:r>
              <m:rPr>
                <m:sty m:val="i"/>
              </m:rPr>
              <m:t>o</m:t>
            </m:r>
            <m:r>
              <m:rPr>
                <m:sty m:val="i"/>
              </m:rPr>
              <m:t>b</m:t>
            </m:r>
            <m:sSub>
              <m:sSubPr/>
              <m:e>
                <m:r>
                  <m:rPr>
                    <m:sty m:val="i"/>
                  </m:rPr>
                  <m:t>s</m:t>
                </m:r>
              </m:e>
              <m:sub>
                <m:r>
                  <m:rPr>
                    <m:sty m:val="i"/>
                  </m:rPr>
                  <m:t>N</m:t>
                </m:r>
                <m:r>
                  <m:rPr>
                    <m:sty m:val="p"/>
                  </m:rPr>
                  <m:t>−</m:t>
                </m:r>
                <m:r>
                  <m:rPr>
                    <m:sty m:val="p"/>
                  </m:rPr>
                  <m:t>1</m:t>
                </m:r>
              </m:sub>
            </m:sSub>
          </m:e>
        </m:d>
      </m:oMath>
      <w:r>
        <w:rPr/>
        <w:t xml:space="preserve">,</w:t>
      </w:r>
    </w:p>
    <w:p>
      <w:pPr>
        <w:numPr>
          <w:ilvl w:val="0"/>
          <w:numId w:val="6"/>
        </w:numPr>
        <w:spacing w:lineRule="auto"/>
      </w:pPr>
      <w:r>
        <w:rPr/>
        <w:t xml:space="preserve">pour simplifier, on supposera que l'alphabet </w:t>
      </w:r>
      <m:oMath>
        <m:r>
          <m:rPr>
            <m:sty m:val="p"/>
          </m:rPr>
          <m:t>Σ</m:t>
        </m:r>
      </m:oMath>
      <w:r>
        <w:rPr/>
        <w:t xml:space="preserve"> est un ensemble de </w:t>
      </w:r>
      <m:oMath>
        <m:r>
          <m:rPr>
            <m:sty m:val="i"/>
          </m:rPr>
          <m:t>K</m:t>
        </m:r>
      </m:oMath>
      <w:r>
        <w:rPr>
          <w:rFonts w:eastAsia="Georgia" w:cs="Georgia" w:ascii="Georgia" w:hAnsi="Georgia"/>
        </w:rPr>
        <w:t xml:space="preserve"> entiers consécutifs commençant à 0 , de sorte que </w:t>
      </w:r>
      <m:oMath>
        <m:r>
          <m:rPr>
            <m:sty m:val="p"/>
          </m:rPr>
          <m:t>Σ</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1</m:t>
        </m:r>
        <m:r>
          <m:rPr>
            <m:sty m:val="p"/>
          </m:rPr>
          <m:t>]</m:t>
        </m:r>
        <m:r>
          <m:rPr>
            <m:sty m:val="p"/>
          </m:rPr>
          <m:t xml:space="preserve"> </m:t>
        </m:r>
        <m:r>
          <m:rPr>
            <m:sty m:val="p"/>
          </m:rPr>
          <m:t>]</m:t>
        </m:r>
      </m:oMath>
      <w:r>
        <w:rPr/>
        <w:t xml:space="preserve">. Par exemple si </w:t>
      </w:r>
      <m:oMath>
        <m:r>
          <m:rPr>
            <m:sty m:val="i"/>
          </m:rPr>
          <m:t>K</m:t>
        </m:r>
        <m:r>
          <m:rPr>
            <m:sty m:val="p"/>
          </m:rPr>
          <m:t>=</m:t>
        </m:r>
        <m:r>
          <m:rPr>
            <m:sty m:val="p"/>
          </m:rPr>
          <m:t>3</m:t>
        </m:r>
      </m:oMath>
      <w:r>
        <w:rPr/>
        <w:t xml:space="preserve"> et </w:t>
      </w:r>
      <m:oMath>
        <m:r>
          <m:rPr>
            <m:sty m:val="i"/>
          </m:rPr>
          <m:t>N</m:t>
        </m:r>
        <m:r>
          <m:rPr>
            <m:sty m:val="p"/>
          </m:rPr>
          <m:t>=</m:t>
        </m:r>
        <m:r>
          <m:rPr>
            <m:sty m:val="p"/>
          </m:rPr>
          <m:t>8</m:t>
        </m:r>
      </m:oMath>
      <w:r>
        <w:rPr>
          <w:rFonts w:eastAsia="Georgia" w:cs="Georgia" w:ascii="Georgia" w:hAnsi="Georgia"/>
        </w:rPr>
        <w:t xml:space="preserve">, un message valide reçu par Bob pourrait être </w:t>
      </w:r>
      <m:oMath>
        <m:r>
          <m:rPr>
            <m:sty m:val="p"/>
          </m:rPr>
          <m:t>[</m:t>
        </m:r>
        <m:r>
          <m:rPr>
            <m:sty m:val="p"/>
          </m:rPr>
          <m:t>2</m:t>
        </m:r>
        <m:r>
          <m:rPr>
            <m:sty m:val="p"/>
          </m:rPr>
          <m:t>,</m:t>
        </m:r>
        <m:r>
          <m:rPr>
            <m:sty m:val="p"/>
          </m:rPr>
          <m:t>0</m:t>
        </m:r>
        <m:r>
          <m:rPr>
            <m:sty m:val="p"/>
          </m:rPr>
          <m:t>,</m:t>
        </m:r>
        <m:r>
          <m:rPr>
            <m:sty m:val="p"/>
          </m:rPr>
          <m:t>0</m:t>
        </m:r>
        <m:r>
          <m:rPr>
            <m:sty m:val="p"/>
          </m:rPr>
          <m:t>,</m:t>
        </m:r>
        <m:r>
          <m:rPr>
            <m:sty m:val="p"/>
          </m:rPr>
          <m:t>2</m:t>
        </m:r>
        <m:r>
          <m:rPr>
            <m:sty m:val="p"/>
          </m:rPr>
          <m:t>,</m:t>
        </m:r>
        <m:r>
          <m:rPr>
            <m:sty m:val="p"/>
          </m:rPr>
          <m:t>1</m:t>
        </m:r>
        <m:r>
          <m:rPr>
            <m:sty m:val="p"/>
          </m:rPr>
          <m:t>,</m:t>
        </m:r>
        <m:r>
          <m:rPr>
            <m:sty m:val="p"/>
          </m:rPr>
          <m:t>1</m:t>
        </m:r>
        <m:r>
          <m:rPr>
            <m:sty m:val="p"/>
          </m:rPr>
          <m:t>,</m:t>
        </m:r>
        <m:r>
          <m:rPr>
            <m:sty m:val="p"/>
          </m:rPr>
          <m:t>0</m:t>
        </m:r>
        <m:r>
          <m:rPr>
            <m:sty m:val="p"/>
          </m:rPr>
          <m:t>,</m:t>
        </m:r>
        <m:r>
          <m:rPr>
            <m:sty m:val="p"/>
          </m:rPr>
          <m:t>0</m:t>
        </m:r>
        <m:r>
          <m:rPr>
            <m:sty m:val="p"/>
          </m:rPr>
          <m:t>]</m:t>
        </m:r>
      </m:oMath>
      <w:r>
        <w:rPr/>
        <w:t xml:space="preserve">.</w:t>
      </w:r>
    </w:p>
    <w:p>
      <w:pPr>
        <w:numPr>
          <w:ilvl w:val="0"/>
          <w:numId w:val="6"/>
        </w:numPr>
        <w:spacing w:lineRule="auto"/>
      </w:pPr>
      <w:r>
        <w:rPr>
          <w:rFonts w:eastAsia="Georgia" w:cs="Georgia" w:ascii="Georgia" w:hAnsi="Georgia"/>
        </w:rPr>
        <w:t xml:space="preserve">chacun des symboles observés </w:t>
      </w:r>
      <m:oMath>
        <m:r>
          <m:rPr>
            <m:sty m:val="i"/>
          </m:rPr>
          <m:t>o</m:t>
        </m:r>
        <m:r>
          <m:rPr>
            <m:sty m:val="i"/>
          </m:rPr>
          <m:t>b</m:t>
        </m:r>
        <m:sSub>
          <m:sSubPr/>
          <m:e>
            <m:r>
              <m:rPr>
                <m:sty m:val="i"/>
              </m:rPr>
              <m:t>s</m:t>
            </m:r>
          </m:e>
          <m:sub>
            <m:r>
              <m:rPr>
                <m:sty m:val="i"/>
              </m:rPr>
              <m:t>t</m:t>
            </m:r>
          </m:sub>
        </m:sSub>
      </m:oMath>
      <w:r>
        <w:rPr>
          <w:rFonts w:eastAsia="Georgia" w:cs="Georgia" w:ascii="Georgia" w:hAnsi="Georgia"/>
        </w:rPr>
        <w:t xml:space="preserve"> correspond à l'altération d'un symbole </w:t>
      </w:r>
      <m:oMath>
        <m:sSub>
          <m:sSubPr/>
          <m:e>
            <m:r>
              <m:rPr>
                <m:sty m:val="i"/>
              </m:rPr>
              <m:t>s</m:t>
            </m:r>
          </m:e>
          <m:sub>
            <m:r>
              <m:rPr>
                <m:sty m:val="i"/>
              </m:rPr>
              <m:t>t</m:t>
            </m:r>
          </m:sub>
        </m:sSub>
      </m:oMath>
      <w:r>
        <w:rPr>
          <w:rFonts w:eastAsia="Georgia" w:cs="Georgia" w:ascii="Georgia" w:hAnsi="Georgia"/>
        </w:rPr>
        <w:t xml:space="preserve"> envoyé par Alice. On note </w:t>
      </w:r>
      <m:oMath>
        <m:d>
          <m:dPr>
            <m:begChr m:val="["/>
            <m:endChr m:val="]"/>
            <m:ctrlPr>
              <w:rPr>
                <w:rFonts w:ascii="Cambria Math" w:hAnsi="Cambria Math"/>
              </w:rPr>
            </m:ctrlPr>
          </m:dPr>
          <m:e>
            <m:sSub>
              <m:sSubPr/>
              <m:e>
                <m:r>
                  <m:rPr>
                    <m:sty m:val="i"/>
                  </m:rPr>
                  <m:t>s</m:t>
                </m:r>
              </m:e>
              <m:sub>
                <m:r>
                  <m:rPr>
                    <m:sty m:val="p"/>
                  </m:rPr>
                  <m:t>0</m:t>
                </m:r>
              </m:sub>
            </m:sSub>
            <m:r>
              <m:rPr>
                <m:sty m:val="p"/>
              </m:rPr>
              <m:t>,</m:t>
            </m:r>
            <m:r>
              <m:rPr>
                <m:sty m:val="p"/>
              </m:rPr>
              <m:t>…</m:t>
            </m:r>
            <m:sSub>
              <m:sSubPr/>
              <m:e>
                <m:r>
                  <m:rPr>
                    <m:sty m:val="i"/>
                  </m:rPr>
                  <m:t>s</m:t>
                </m:r>
              </m:e>
              <m:sub>
                <m:r>
                  <m:rPr>
                    <m:sty m:val="i"/>
                  </m:rPr>
                  <m:t>N</m:t>
                </m:r>
                <m:r>
                  <m:rPr>
                    <m:sty m:val="p"/>
                  </m:rPr>
                  <m:t>−</m:t>
                </m:r>
                <m:r>
                  <m:rPr>
                    <m:sty m:val="p"/>
                  </m:rPr>
                  <m:t>1</m:t>
                </m:r>
              </m:sub>
            </m:sSub>
          </m:e>
        </m:d>
      </m:oMath>
      <w:r>
        <w:rPr>
          <w:rFonts w:eastAsia="Georgia" w:cs="Georgia" w:ascii="Georgia" w:hAnsi="Georgia"/>
        </w:rPr>
        <w:t xml:space="preserve"> le message original ; pour reprendre l'exemple précédent, Alice pourrait avoir envoyé </w:t>
      </w:r>
      <m:oMath>
        <m:r>
          <m:rPr>
            <m:sty m:val="p"/>
          </m:rPr>
          <m:t>[</m:t>
        </m:r>
        <m:r>
          <m:rPr>
            <m:sty m:val="p"/>
          </m:rPr>
          <m:t>2</m:t>
        </m:r>
        <m:r>
          <m:rPr>
            <m:sty m:val="p"/>
          </m:rPr>
          <m:t>,</m:t>
        </m:r>
        <m:r>
          <m:rPr>
            <m:sty m:val="p"/>
          </m:rPr>
          <m:t>0</m:t>
        </m:r>
        <m:r>
          <m:rPr>
            <m:sty m:val="p"/>
          </m:rPr>
          <m:t>,</m:t>
        </m:r>
        <m:r>
          <m:rPr>
            <m:sty m:val="p"/>
          </m:rPr>
          <m:t>0</m:t>
        </m:r>
        <m:r>
          <m:rPr>
            <m:sty m:val="p"/>
          </m:rPr>
          <m:t>,</m:t>
        </m:r>
        <m:r>
          <m:rPr>
            <m:sty m:val="p"/>
          </m:rPr>
          <m:t>2</m:t>
        </m:r>
        <m:r>
          <m:rPr>
            <m:sty m:val="p"/>
          </m:rPr>
          <m:t>,</m:t>
        </m:r>
        <m:r>
          <m:rPr>
            <m:sty m:val="p"/>
          </m:rPr>
          <m:t>1</m:t>
        </m:r>
        <m:r>
          <m:rPr>
            <m:sty m:val="p"/>
          </m:rPr>
          <m:t>,</m:t>
        </m:r>
        <m:r>
          <m:rPr>
            <m:sty m:val="p"/>
          </m:rPr>
          <m:t>1</m:t>
        </m:r>
        <m:r>
          <m:rPr>
            <m:sty m:val="p"/>
          </m:rPr>
          <m:t>,</m:t>
        </m:r>
        <m:r>
          <m:rPr>
            <m:sty m:val="p"/>
          </m:rPr>
          <m:t>2</m:t>
        </m:r>
        <m:r>
          <m:rPr>
            <m:sty m:val="p"/>
          </m:rPr>
          <m:t>,</m:t>
        </m:r>
        <m:r>
          <m:rPr>
            <m:sty m:val="p"/>
          </m:rPr>
          <m:t>0</m:t>
        </m:r>
        <m:r>
          <m:rPr>
            <m:sty m:val="p"/>
          </m:rPr>
          <m:t>]</m:t>
        </m:r>
      </m:oMath>
      <w:r>
        <w:rPr/>
        <w:t xml:space="preserve">.</w:t>
      </w:r>
    </w:p>
    <w:p>
      <w:pPr>
        <w:numPr>
          <w:ilvl w:val="0"/>
          <w:numId w:val="6"/>
        </w:numPr>
        <w:spacing w:lineRule="auto"/>
      </w:pPr>
      <w:r>
        <w:rPr>
          <w:rFonts w:eastAsia="Georgia" w:cs="Georgia" w:ascii="Georgia" w:hAnsi="Georgia"/>
        </w:rPr>
        <w:t xml:space="preserve">on connaît, pour chaque paire </w:t>
      </w:r>
      <m:oMath>
        <m:r>
          <m:rPr>
            <m:sty m:val="p"/>
          </m:rPr>
          <m:t>(</m:t>
        </m:r>
        <m:r>
          <m:rPr>
            <m:sty m:val="i"/>
          </m:rPr>
          <m:t>i</m:t>
        </m:r>
        <m:r>
          <m:rPr>
            <m:sty m:val="p"/>
          </m:rPr>
          <m:t>,</m:t>
        </m:r>
        <m:r>
          <m:rPr>
            <m:sty m:val="i"/>
          </m:rPr>
          <m:t>j</m:t>
        </m:r>
        <m:r>
          <m:rPr>
            <m:sty m:val="p"/>
          </m:rPr>
          <m:t>)</m:t>
        </m:r>
        <m:r>
          <m:rPr>
            <m:sty m:val="p"/>
          </m:rPr>
          <m:t>∈</m:t>
        </m:r>
        <m:sSup>
          <m:sSupPr/>
          <m:e>
            <m:r>
              <m:rPr>
                <m:sty m:val="p"/>
              </m:rPr>
              <m:t>Σ</m:t>
            </m:r>
          </m:e>
          <m:sup>
            <m:r>
              <m:rPr>
                <m:sty m:val="p"/>
              </m:rPr>
              <m:t>2</m:t>
            </m:r>
          </m:sup>
        </m:sSup>
      </m:oMath>
      <w:r>
        <w:rPr>
          <w:rFonts w:eastAsia="Georgia" w:cs="Georgia" w:ascii="Georgia" w:hAnsi="Georgia"/>
        </w:rPr>
        <w:t xml:space="preserve">, la probabilité </w:t>
      </w:r>
      <m:oMath>
        <m:sSub>
          <m:sSubPr/>
          <m:e>
            <m:r>
              <m:rPr>
                <m:sty m:val="i"/>
              </m:rPr>
              <m:t>E</m:t>
            </m:r>
          </m:e>
          <m:sub>
            <m:r>
              <m:rPr>
                <m:sty m:val="i"/>
              </m:rPr>
              <m:t>i</m:t>
            </m:r>
            <m:r>
              <m:rPr>
                <m:sty m:val="p"/>
              </m:rPr>
              <m:t>,</m:t>
            </m:r>
            <m:r>
              <m:rPr>
                <m:sty m:val="i"/>
              </m:rPr>
              <m:t>j</m:t>
            </m:r>
          </m:sub>
        </m:sSub>
      </m:oMath>
      <w:r>
        <w:rPr>
          <w:rFonts w:eastAsia="Georgia" w:cs="Georgia" w:ascii="Georgia" w:hAnsi="Georgia"/>
        </w:rPr>
        <w:t xml:space="preserve"> que le canal altère le symbole </w:t>
      </w:r>
      <m:oMath>
        <m:r>
          <m:rPr>
            <m:sty m:val="i"/>
          </m:rPr>
          <m:t>j</m:t>
        </m:r>
      </m:oMath>
      <w:r>
        <w:rPr/>
        <w:t xml:space="preserve"> en un symbole </w:t>
      </w:r>
      <m:oMath>
        <m:r>
          <m:rPr>
            <m:sty m:val="i"/>
          </m:rPr>
          <m:t>i</m:t>
        </m:r>
      </m:oMath>
      <w:r>
        <w:rPr>
          <w:rFonts w:eastAsia="Georgia" w:cs="Georgia" w:ascii="Georgia" w:hAnsi="Georgia"/>
        </w:rPr>
        <w:t xml:space="preserve">. On stocke ces probabilités dans une liste de listes E; autrement dit, </w:t>
      </w:r>
      <m:oMath>
        <m:r>
          <m:rPr>
            <m:sty m:val="p"/>
          </m:rPr>
          <m:t>E</m:t>
        </m:r>
        <m:r>
          <m:rPr>
            <m:sty m:val="p"/>
          </m:rPr>
          <m:t>[</m:t>
        </m:r>
        <m:r>
          <m:rPr>
            <m:sty m:val="p"/>
          </m:rPr>
          <m:t>i</m:t>
        </m:r>
        <m:r>
          <m:rPr>
            <m:sty m:val="p"/>
          </m:rPr>
          <m:t>]</m:t>
        </m:r>
        <m:r>
          <m:rPr>
            <m:sty m:val="p"/>
          </m:rPr>
          <m:t>[</m:t>
        </m:r>
        <m:r>
          <m:rPr>
            <m:sty m:val="p"/>
          </m:rPr>
          <m:t>j</m:t>
        </m:r>
        <m:r>
          <m:rPr>
            <m:sty m:val="p"/>
          </m:rPr>
          <m:t>]</m:t>
        </m:r>
      </m:oMath>
      <w:r>
        <w:rPr>
          <w:rFonts w:eastAsia="Georgia" w:cs="Georgia" w:ascii="Georgia" w:hAnsi="Georgia"/>
        </w:rPr>
        <w:t xml:space="preserve"> est la probabilité conditionnelle d'observer le symbole </w:t>
      </w:r>
      <m:oMath>
        <m:r>
          <m:rPr>
            <m:sty m:val="i"/>
          </m:rPr>
          <m:t>i</m:t>
        </m:r>
      </m:oMath>
      <w:r>
        <w:rPr/>
        <w:t xml:space="preserve"> sachant que le symbole </w:t>
      </w:r>
      <m:oMath>
        <m:r>
          <m:rPr>
            <m:sty m:val="i"/>
          </m:rPr>
          <m:t>j</m:t>
        </m:r>
      </m:oMath>
      <w:r>
        <w:rPr>
          <w:rFonts w:eastAsia="Georgia" w:cs="Georgia" w:ascii="Georgia" w:hAnsi="Georgia"/>
        </w:rPr>
        <w:t xml:space="preserve"> a été émis.</w:t>
      </w:r>
    </w:p>
    <w:p>
      <w:pPr>
        <w:spacing w:after="220" w:lineRule="auto"/>
      </w:pPr>
      <w:r>
        <w:rPr>
          <w:rFonts w:eastAsia="Georgia" w:cs="Georgia" w:ascii="Georgia" w:hAnsi="Georgia"/>
        </w:rPr>
        <w:t xml:space="preserve">Ici (par exemple) on pourrait considérer : </w:t>
      </w:r>
      <m:oMath>
        <m:r>
          <m:rPr>
            <m:sty m:val="i"/>
          </m:rPr>
          <m:t>E</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0.7</m:t>
                  </m:r>
                </m:e>
                <m:e>
                  <m:r>
                    <m:rPr>
                      <m:sty m:val="p"/>
                    </m:rPr>
                    <m:t>0.2</m:t>
                  </m:r>
                </m:e>
                <m:e>
                  <m:r>
                    <m:rPr>
                      <m:sty m:val="p"/>
                    </m:rPr>
                    <m:t>0.3</m:t>
                  </m:r>
                </m:e>
              </m:mr>
              <m:mr>
                <m:e>
                  <m:r>
                    <m:rPr>
                      <m:sty m:val="p"/>
                    </m:rPr>
                    <m:t>0.2</m:t>
                  </m:r>
                </m:e>
                <m:e>
                  <m:r>
                    <m:rPr>
                      <m:sty m:val="p"/>
                    </m:rPr>
                    <m:t>0.7</m:t>
                  </m:r>
                </m:e>
                <m:e>
                  <m:r>
                    <m:rPr>
                      <m:sty m:val="p"/>
                    </m:rPr>
                    <m:t>0.1</m:t>
                  </m:r>
                </m:e>
              </m:mr>
              <m:mr>
                <m:e>
                  <m:r>
                    <m:rPr>
                      <m:sty m:val="p"/>
                    </m:rPr>
                    <m:t>0.1</m:t>
                  </m:r>
                </m:e>
                <m:e>
                  <m:r>
                    <m:rPr>
                      <m:sty m:val="p"/>
                    </m:rPr>
                    <m:t>0.1</m:t>
                  </m:r>
                </m:e>
                <m:e>
                  <m:r>
                    <m:rPr>
                      <m:sty m:val="p"/>
                    </m:rPr>
                    <m:t>0.6</m:t>
                  </m:r>
                </m:e>
              </m:mr>
            </m:m>
          </m:e>
        </m:d>
      </m:oMath>
      <w:r>
        <w:rPr>
          <w:rFonts w:eastAsia="Georgia" w:cs="Georgia" w:ascii="Georgia" w:hAnsi="Georgia"/>
        </w:rPr>
        <w:t xml:space="preserve">, représentée par la liste de listes : </w:t>
      </w:r>
      <m:oMath>
        <m:r>
          <m:rPr>
            <m:sty m:val="p"/>
          </m:rPr>
          <m:t>E</m:t>
        </m:r>
        <m:r>
          <m:rPr>
            <m:sty m:val="p"/>
          </m:rPr>
          <m:t>=</m:t>
        </m:r>
        <m:r>
          <m:rPr>
            <m:sty m:val="p"/>
          </m:rPr>
          <m:t>[</m:t>
        </m:r>
        <m:r>
          <m:rPr>
            <m:sty m:val="p"/>
          </m:rPr>
          <m:t>[</m:t>
        </m:r>
        <m:r>
          <m:rPr>
            <m:sty m:val="p"/>
          </m:rPr>
          <m:t>0.7</m:t>
        </m:r>
        <m:r>
          <m:rPr>
            <m:sty m:val="p"/>
          </m:rPr>
          <m:t>,</m:t>
        </m:r>
        <m:r>
          <m:rPr>
            <m:sty m:val="p"/>
          </m:rPr>
          <m:t>0.2</m:t>
        </m:r>
        <m:r>
          <m:rPr>
            <m:sty m:val="p"/>
          </m:rPr>
          <m:t>,</m:t>
        </m:r>
        <m:r>
          <m:rPr>
            <m:sty m:val="p"/>
          </m:rPr>
          <m:t>0.3</m:t>
        </m:r>
        <m:r>
          <m:rPr>
            <m:sty m:val="p"/>
          </m:rPr>
          <m:t>]</m:t>
        </m:r>
        <m:r>
          <m:rPr>
            <m:sty m:val="p"/>
          </m:rPr>
          <m:t>,</m:t>
        </m:r>
        <m:r>
          <m:rPr>
            <m:sty m:val="p"/>
          </m:rPr>
          <m:t>[</m:t>
        </m:r>
        <m:r>
          <m:rPr>
            <m:sty m:val="p"/>
          </m:rPr>
          <m:t>0.2</m:t>
        </m:r>
        <m:r>
          <m:rPr>
            <m:sty m:val="p"/>
          </m:rPr>
          <m:t>,</m:t>
        </m:r>
        <m:r>
          <m:rPr>
            <m:sty m:val="p"/>
          </m:rPr>
          <m:t>0.7</m:t>
        </m:r>
        <m:r>
          <m:rPr>
            <m:sty m:val="p"/>
          </m:rPr>
          <m:t>,</m:t>
        </m:r>
        <m:r>
          <m:rPr>
            <m:sty m:val="p"/>
          </m:rPr>
          <m:t>0.1</m:t>
        </m:r>
        <m:r>
          <m:rPr>
            <m:sty m:val="p"/>
          </m:rPr>
          <m:t>]</m:t>
        </m:r>
        <m:r>
          <m:rPr>
            <m:sty m:val="p"/>
          </m:rPr>
          <m:t>,</m:t>
        </m:r>
        <m:r>
          <m:rPr>
            <m:sty m:val="p"/>
          </m:rPr>
          <m:t>[</m:t>
        </m:r>
        <m:r>
          <m:rPr>
            <m:sty m:val="p"/>
          </m:rPr>
          <m:t>0.1</m:t>
        </m:r>
        <m:r>
          <m:rPr>
            <m:sty m:val="p"/>
          </m:rPr>
          <m:t>,</m:t>
        </m:r>
        <m:r>
          <m:rPr>
            <m:sty m:val="p"/>
          </m:rPr>
          <m:t>0.1</m:t>
        </m:r>
        <m:r>
          <m:rPr>
            <m:sty m:val="p"/>
          </m:rPr>
          <m:t>,</m:t>
        </m:r>
        <m:r>
          <m:rPr>
            <m:sty m:val="p"/>
          </m:rPr>
          <m:t>0.6</m:t>
        </m:r>
        <m:r>
          <m:rPr>
            <m:sty m:val="p"/>
          </m:rPr>
          <m:t>]</m:t>
        </m:r>
        <m:r>
          <m:rPr>
            <m:sty m:val="p"/>
          </m:rPr>
          <m:t>]</m:t>
        </m:r>
      </m:oMath>
      <w:r>
        <w:rPr/>
        <w:t xml:space="preserve">.</w:t>
      </w:r>
    </w:p>
    <w:p>
      <w:pPr>
        <w:spacing w:after="220" w:lineRule="auto"/>
      </w:pPr>
      <w:r>
        <w:rPr/>
        <w:t xml:space="preserve">Le fait que </w:t>
      </w:r>
      <m:oMath>
        <m:r>
          <m:rPr>
            <m:sty m:val="p"/>
          </m:rPr>
          <m:t>E</m:t>
        </m:r>
        <m:r>
          <m:rPr>
            <m:sty m:val="p"/>
          </m:rPr>
          <m:t>[</m:t>
        </m:r>
        <m:r>
          <m:rPr>
            <m:sty m:val="p"/>
          </m:rPr>
          <m:t>2</m:t>
        </m:r>
        <m:r>
          <m:rPr>
            <m:sty m:val="p"/>
          </m:rPr>
          <m:t>]</m:t>
        </m:r>
        <m:r>
          <m:rPr>
            <m:sty m:val="p"/>
          </m:rPr>
          <m:t>[</m:t>
        </m:r>
        <m:r>
          <m:rPr>
            <m:sty m:val="p"/>
          </m:rPr>
          <m:t>0</m:t>
        </m:r>
        <m:r>
          <m:rPr>
            <m:sty m:val="p"/>
          </m:rPr>
          <m:t>]</m:t>
        </m:r>
      </m:oMath>
      <w:r>
        <w:rPr>
          <w:rFonts w:eastAsia="Georgia" w:cs="Georgia" w:ascii="Georgia" w:hAnsi="Georgia"/>
        </w:rPr>
        <w:t xml:space="preserve"> vaille 0.1 signifie donc que la probabilité que le symbole observé par Bob soit un 2 sachant qu'Alice a émis un 0 est de 0.1 .</w:t>
      </w:r>
    </w:p>
    <w:p>
      <w:pPr>
        <w:numPr>
          <w:ilvl w:val="0"/>
          <w:numId w:val="7"/>
        </w:numPr>
        <w:spacing w:lineRule="auto"/>
      </w:pPr>
      <w:r>
        <w:rPr>
          <w:rFonts w:eastAsia="Georgia" w:cs="Georgia" w:ascii="Georgia" w:hAnsi="Georgia"/>
        </w:rPr>
        <w:t xml:space="preserve">on suppose également que le symbole courant </w:t>
      </w:r>
      <m:oMath>
        <m:sSub>
          <m:sSubPr/>
          <m:e>
            <m:r>
              <m:rPr>
                <m:sty m:val="i"/>
              </m:rPr>
              <m:t>s</m:t>
            </m:r>
          </m:e>
          <m:sub>
            <m:r>
              <m:rPr>
                <m:sty m:val="i"/>
              </m:rPr>
              <m:t>t</m:t>
            </m:r>
          </m:sub>
        </m:sSub>
      </m:oMath>
      <w:r>
        <w:rPr>
          <w:rFonts w:eastAsia="Georgia" w:cs="Georgia" w:ascii="Georgia" w:hAnsi="Georgia"/>
        </w:rPr>
        <w:t xml:space="preserve"> envoyé par Alice a une incidence sur le symbole suivant </w:t>
      </w:r>
      <m:oMath>
        <m:sSub>
          <m:sSubPr/>
          <m:e>
            <m:r>
              <m:rPr>
                <m:sty m:val="i"/>
              </m:rPr>
              <m:t>s</m:t>
            </m:r>
          </m:e>
          <m:sub>
            <m:r>
              <m:rPr>
                <m:sty m:val="i"/>
              </m:rPr>
              <m:t>t</m:t>
            </m:r>
            <m:r>
              <m:rPr>
                <m:sty m:val="p"/>
              </m:rPr>
              <m:t>+</m:t>
            </m:r>
            <m:r>
              <m:rPr>
                <m:sty m:val="p"/>
              </m:rPr>
              <m:t>1</m:t>
            </m:r>
          </m:sub>
        </m:sSub>
      </m:oMath>
      <w:r>
        <w:rPr>
          <w:rFonts w:eastAsia="Georgia" w:cs="Georgia" w:ascii="Georgia" w:hAnsi="Georgia"/>
        </w:rPr>
        <w:t xml:space="preserve"> qu'elle peut envoyer, au même titre que dans une langue comme le français, la probabilité d'observer un ' </w:t>
      </w:r>
      <m:oMath>
        <m:r>
          <m:rPr>
            <m:sty m:val="i"/>
          </m:rPr>
          <m:t>t</m:t>
        </m:r>
      </m:oMath>
      <w:r>
        <w:rPr>
          <w:rFonts w:eastAsia="Georgia" w:cs="Georgia" w:ascii="Georgia" w:hAnsi="Georgia"/>
        </w:rPr>
        <w:t xml:space="preserve"> ' dans un mot, n'est pas la même suivant que le caractère précédent est un ' </w:t>
      </w:r>
      <m:oMath>
        <m:r>
          <m:rPr>
            <m:sty m:val="i"/>
          </m:rPr>
          <m:t>e</m:t>
        </m:r>
      </m:oMath>
      <w:r>
        <w:rPr/>
        <w:t xml:space="preserve"> ' ou un ' </w:t>
      </w:r>
      <m:oMath>
        <m:r>
          <m:rPr>
            <m:sty m:val="i"/>
          </m:rPr>
          <m:t>z</m:t>
        </m:r>
      </m:oMath>
      <w:r>
        <w:rPr/>
        <w:t xml:space="preserve"> '.</w:t>
      </w:r>
    </w:p>
    <w:p>
      <w:pPr>
        <w:spacing w:after="220" w:lineRule="auto"/>
      </w:pPr>
      <w:r>
        <w:rPr/>
        <w:t xml:space="preserve">Ainsi pour chaque couple de symboles </w:t>
      </w:r>
      <m:oMath>
        <m:r>
          <m:rPr>
            <m:sty m:val="p"/>
          </m:rPr>
          <m:t>(</m:t>
        </m:r>
        <m:r>
          <m:rPr>
            <m:sty m:val="i"/>
          </m:rPr>
          <m:t>i</m:t>
        </m:r>
        <m:r>
          <m:rPr>
            <m:sty m:val="p"/>
          </m:rPr>
          <m:t>,</m:t>
        </m:r>
        <m:r>
          <m:rPr>
            <m:sty m:val="i"/>
          </m:rPr>
          <m:t>j</m:t>
        </m:r>
        <m:r>
          <m:rPr>
            <m:sty m:val="p"/>
          </m:rPr>
          <m:t>)</m:t>
        </m:r>
        <m:r>
          <m:rPr>
            <m:sty m:val="p"/>
          </m:rPr>
          <m:t>∈</m:t>
        </m:r>
        <m:sSup>
          <m:sSupPr/>
          <m:e>
            <m:r>
              <m:rPr>
                <m:sty m:val="p"/>
              </m:rPr>
              <m:t>Σ</m:t>
            </m:r>
          </m:e>
          <m:sup>
            <m:r>
              <m:rPr>
                <m:sty m:val="p"/>
              </m:rPr>
              <m:t>2</m:t>
            </m:r>
          </m:sup>
        </m:sSup>
      </m:oMath>
      <w:r>
        <w:rPr>
          <w:rFonts w:eastAsia="Georgia" w:cs="Georgia" w:ascii="Georgia" w:hAnsi="Georgia"/>
        </w:rPr>
        <w:t xml:space="preserve">, on suppose que l'on connait la probabilité d'émettre le symbole </w:t>
      </w:r>
      <m:oMath>
        <m:r>
          <m:rPr>
            <m:sty m:val="i"/>
          </m:rPr>
          <m:t>j</m:t>
        </m:r>
      </m:oMath>
      <w:r>
        <w:rPr>
          <w:rFonts w:eastAsia="Georgia" w:cs="Georgia" w:ascii="Georgia" w:hAnsi="Georgia"/>
        </w:rPr>
        <w:t xml:space="preserve"> à l'instant </w:t>
      </w:r>
      <m:oMath>
        <m:r>
          <m:rPr>
            <m:sty m:val="i"/>
          </m:rPr>
          <m:t>t</m:t>
        </m:r>
        <m:r>
          <m:rPr>
            <m:sty m:val="p"/>
          </m:rPr>
          <m:t>+</m:t>
        </m:r>
        <m:r>
          <m:rPr>
            <m:sty m:val="p"/>
          </m:rPr>
          <m:t>1</m:t>
        </m:r>
      </m:oMath>
      <w:r>
        <w:rPr/>
        <w:t xml:space="preserve"> sachant que symbole </w:t>
      </w:r>
      <m:oMath>
        <m:r>
          <m:rPr>
            <m:sty m:val="i"/>
          </m:rPr>
          <m:t>i</m:t>
        </m:r>
      </m:oMath>
      <w:r>
        <w:rPr>
          <w:rFonts w:eastAsia="Georgia" w:cs="Georgia" w:ascii="Georgia" w:hAnsi="Georgia"/>
        </w:rPr>
        <w:t xml:space="preserve"> a été émis à l'instant </w:t>
      </w:r>
      <m:oMath>
        <m:r>
          <m:rPr>
            <m:sty m:val="i"/>
          </m:rPr>
          <m:t>t</m:t>
        </m:r>
      </m:oMath>
      <w:r>
        <w:rPr>
          <w:rFonts w:eastAsia="Georgia" w:cs="Georgia" w:ascii="Georgia" w:hAnsi="Georgia"/>
        </w:rPr>
        <w:t xml:space="preserve">. On suppose également que cette probabilité ne dépend pas de </w:t>
      </w:r>
      <m:oMath>
        <m:r>
          <m:rPr>
            <m:sty m:val="i"/>
          </m:rPr>
          <m:t>t</m:t>
        </m:r>
      </m:oMath>
      <w:r>
        <w:rPr/>
        <w:t xml:space="preserve">.</w:t>
      </w:r>
    </w:p>
    <w:p>
      <w:pPr>
        <w:spacing w:after="220" w:lineRule="auto"/>
      </w:pPr>
      <w:r>
        <w:rPr>
          <w:rFonts w:eastAsia="Georgia" w:cs="Georgia" w:ascii="Georgia" w:hAnsi="Georgia"/>
        </w:rPr>
        <w:t xml:space="preserve">L'information concernant ces probabilités de transition d'un symbole à l'autre peut se stocker dans une matrice </w:t>
      </w:r>
      <m:oMath>
        <m:r>
          <m:rPr>
            <m:sty m:val="i"/>
          </m:rPr>
          <m:t>P</m:t>
        </m:r>
      </m:oMath>
      <w:r>
        <w:rPr/>
        <w:t xml:space="preserve"> de taille </w:t>
      </w:r>
      <m:oMath>
        <m:r>
          <m:rPr>
            <m:sty m:val="i"/>
          </m:rPr>
          <m:t>K</m:t>
        </m:r>
        <m:r>
          <m:rPr>
            <m:sty m:val="p"/>
          </m:rPr>
          <m:t>×</m:t>
        </m:r>
        <m:r>
          <m:rPr>
            <m:sty m:val="i"/>
          </m:rPr>
          <m:t>K</m:t>
        </m:r>
      </m:oMath>
      <w:r>
        <w:rPr>
          <w:rFonts w:eastAsia="Georgia" w:cs="Georgia" w:ascii="Georgia" w:hAnsi="Georgia"/>
        </w:rPr>
        <w:t xml:space="preserve">, que l'on représente informatiquement par une liste de listes P. Chaque entrée P [i] [j] donne la probabilité qu'Alice émette le symbole </w:t>
      </w:r>
      <m:oMath>
        <m:r>
          <m:rPr>
            <m:sty m:val="i"/>
          </m:rPr>
          <m:t>j</m:t>
        </m:r>
      </m:oMath>
      <w:r>
        <w:rPr>
          <w:rFonts w:eastAsia="Georgia" w:cs="Georgia" w:ascii="Georgia" w:hAnsi="Georgia"/>
        </w:rPr>
        <w:t xml:space="preserve"> à l'instant </w:t>
      </w:r>
      <m:oMath>
        <m:r>
          <m:rPr>
            <m:sty m:val="i"/>
          </m:rPr>
          <m:t>t</m:t>
        </m:r>
        <m:r>
          <m:rPr>
            <m:sty m:val="p"/>
          </m:rPr>
          <m:t>+</m:t>
        </m:r>
        <m:r>
          <m:rPr>
            <m:sty m:val="p"/>
          </m:rPr>
          <m:t>1</m:t>
        </m:r>
      </m:oMath>
      <w:r>
        <w:rPr>
          <w:rFonts w:eastAsia="Georgia" w:cs="Georgia" w:ascii="Georgia" w:hAnsi="Georgia"/>
        </w:rPr>
        <w:t xml:space="preserve"> sachant qu'elle a émis le symbole </w:t>
      </w:r>
      <m:oMath>
        <m:r>
          <m:rPr>
            <m:sty m:val="i"/>
          </m:rPr>
          <m:t>i</m:t>
        </m:r>
      </m:oMath>
      <w:r>
        <w:rPr>
          <w:rFonts w:eastAsia="Georgia" w:cs="Georgia" w:ascii="Georgia" w:hAnsi="Georgia"/>
        </w:rPr>
        <w:t xml:space="preserve"> à l'instant </w:t>
      </w:r>
      <m:oMath>
        <m:r>
          <m:rPr>
            <m:sty m:val="i"/>
          </m:rPr>
          <m:t>t</m:t>
        </m:r>
      </m:oMath>
      <w:r>
        <w:rPr/>
        <w:t xml:space="preserve">. En d'autres termes, </w:t>
      </w:r>
      <m:oMath>
        <m:r>
          <m:rPr>
            <m:sty m:val="p"/>
          </m:rPr>
          <m:t>P</m:t>
        </m:r>
        <m:r>
          <m:rPr>
            <m:sty m:val="p"/>
          </m:rPr>
          <m:t>[</m:t>
        </m:r>
        <m:r>
          <m:rPr>
            <m:sty m:val="p"/>
          </m:rPr>
          <m:t>i</m:t>
        </m:r>
        <m:r>
          <m:rPr>
            <m:sty m:val="p"/>
          </m:rPr>
          <m:t>]</m:t>
        </m:r>
        <m:r>
          <m:rPr>
            <m:sty m:val="p"/>
          </m:rPr>
          <m:t>[</m:t>
        </m:r>
        <m:r>
          <m:rPr>
            <m:sty m:val="p"/>
          </m:rPr>
          <m:t>j</m:t>
        </m:r>
        <m:r>
          <m:rPr>
            <m:sty m:val="p"/>
          </m:rPr>
          <m:t>]</m:t>
        </m:r>
        <m:r>
          <m:rPr>
            <m:sty m:val="p"/>
          </m:rPr>
          <m:t>=</m:t>
        </m:r>
        <m:sSub>
          <m:sSubPr/>
          <m:e>
            <m:r>
              <m:rPr>
                <m:sty m:val="i"/>
              </m:rPr>
              <m:t>P</m:t>
            </m:r>
          </m:e>
          <m:sub>
            <m:sSub>
              <m:sSubPr/>
              <m:e>
                <m:r>
                  <m:rPr>
                    <m:sty m:val="i"/>
                  </m:rPr>
                  <m:t>s</m:t>
                </m:r>
              </m:e>
              <m:sub>
                <m:r>
                  <m:rPr>
                    <m:sty m:val="i"/>
                  </m:rPr>
                  <m:t>t</m:t>
                </m:r>
              </m:sub>
            </m:sSub>
            <m:r>
              <m:rPr>
                <m:sty m:val="p"/>
              </m:rPr>
              <m:t>=</m:t>
            </m:r>
            <m:r>
              <m:rPr>
                <m:sty m:val="i"/>
              </m:rPr>
              <m:t>i</m:t>
            </m:r>
          </m:sub>
        </m:sSub>
        <m:d>
          <m:dPr>
            <m:begChr m:val="("/>
            <m:endChr m:val=")"/>
            <m:ctrlPr>
              <w:rPr>
                <w:rFonts w:ascii="Cambria Math" w:hAnsi="Cambria Math"/>
              </w:rPr>
            </m:ctrlPr>
          </m:dPr>
          <m:e>
            <m:sSub>
              <m:sSubPr/>
              <m:e>
                <m:r>
                  <m:rPr>
                    <m:sty m:val="i"/>
                  </m:rPr>
                  <m:t>s</m:t>
                </m:r>
              </m:e>
              <m:sub>
                <m:r>
                  <m:rPr>
                    <m:sty m:val="i"/>
                  </m:rPr>
                  <m:t>t</m:t>
                </m:r>
                <m:r>
                  <m:rPr>
                    <m:sty m:val="p"/>
                  </m:rPr>
                  <m:t>+</m:t>
                </m:r>
                <m:r>
                  <m:rPr>
                    <m:sty m:val="p"/>
                  </m:rPr>
                  <m:t>1</m:t>
                </m:r>
              </m:sub>
            </m:sSub>
            <m:r>
              <m:rPr>
                <m:sty m:val="p"/>
              </m:rPr>
              <m:t>=</m:t>
            </m:r>
            <m:r>
              <m:rPr>
                <m:sty m:val="i"/>
              </m:rPr>
              <m:t>j</m:t>
            </m:r>
          </m:e>
        </m:d>
      </m:oMath>
      <w:r>
        <w:rPr/>
        <w:t xml:space="preserve">.</w:t>
      </w:r>
    </w:p>
    <w:p>
      <w:pPr>
        <w:spacing w:after="220" w:lineRule="auto"/>
      </w:pPr>
      <w:r>
        <w:rPr>
          <w:rFonts w:eastAsia="Georgia" w:cs="Georgia" w:ascii="Georgia" w:hAnsi="Georgia"/>
        </w:rPr>
        <w:t xml:space="preserve">On prendra ici à titre d'exemple : </w:t>
      </w:r>
      <m:oMath>
        <m:r>
          <m:rPr>
            <m:sty m:val="i"/>
          </m:rPr>
          <m:t>P</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0.3</m:t>
                  </m:r>
                </m:e>
                <m:e>
                  <m:r>
                    <m:rPr>
                      <m:sty m:val="p"/>
                    </m:rPr>
                    <m:t>0.2</m:t>
                  </m:r>
                </m:e>
                <m:e>
                  <m:r>
                    <m:rPr>
                      <m:sty m:val="p"/>
                    </m:rPr>
                    <m:t>0.5</m:t>
                  </m:r>
                </m:e>
              </m:mr>
              <m:mr>
                <m:e>
                  <m:r>
                    <m:rPr>
                      <m:sty m:val="p"/>
                    </m:rPr>
                    <m:t>0.4</m:t>
                  </m:r>
                </m:e>
                <m:e>
                  <m:r>
                    <m:rPr>
                      <m:sty m:val="p"/>
                    </m:rPr>
                    <m:t>0.4</m:t>
                  </m:r>
                </m:e>
                <m:e>
                  <m:r>
                    <m:rPr>
                      <m:sty m:val="p"/>
                    </m:rPr>
                    <m:t>0.2</m:t>
                  </m:r>
                </m:e>
              </m:mr>
              <m:mr>
                <m:e>
                  <m:r>
                    <m:rPr>
                      <m:sty m:val="p"/>
                    </m:rPr>
                    <m:t>0.2</m:t>
                  </m:r>
                </m:e>
                <m:e>
                  <m:r>
                    <m:rPr>
                      <m:sty m:val="p"/>
                    </m:rPr>
                    <m:t>0.3</m:t>
                  </m:r>
                </m:e>
                <m:e>
                  <m:r>
                    <m:rPr>
                      <m:sty m:val="p"/>
                    </m:rPr>
                    <m:t>0.5</m:t>
                  </m:r>
                </m:e>
              </m:mr>
            </m:m>
          </m:e>
        </m:d>
      </m:oMath>
      <w:r>
        <w:rPr>
          <w:rFonts w:eastAsia="Georgia" w:cs="Georgia" w:ascii="Georgia" w:hAnsi="Georgia"/>
        </w:rPr>
        <w:t xml:space="preserve">, représentée par la liste de listes: </w:t>
      </w:r>
      <m:oMath>
        <m:r>
          <m:rPr>
            <m:sty m:val="p"/>
          </m:rPr>
          <m:t>P</m:t>
        </m:r>
        <m:r>
          <m:rPr>
            <m:sty m:val="p"/>
          </m:rPr>
          <m:t>=</m:t>
        </m:r>
        <m:r>
          <m:rPr>
            <m:sty m:val="p"/>
          </m:rPr>
          <m:t>[</m:t>
        </m:r>
        <m:r>
          <m:rPr>
            <m:sty m:val="p"/>
          </m:rPr>
          <m:t>[</m:t>
        </m:r>
        <m:r>
          <m:rPr>
            <m:sty m:val="p"/>
          </m:rPr>
          <m:t>0.3</m:t>
        </m:r>
        <m:r>
          <m:rPr>
            <m:sty m:val="p"/>
          </m:rPr>
          <m:t>,</m:t>
        </m:r>
        <m:r>
          <m:rPr>
            <m:sty m:val="p"/>
          </m:rPr>
          <m:t>0.2</m:t>
        </m:r>
        <m:r>
          <m:rPr>
            <m:sty m:val="p"/>
          </m:rPr>
          <m:t>,</m:t>
        </m:r>
        <m:r>
          <m:rPr>
            <m:sty m:val="p"/>
          </m:rPr>
          <m:t>0.5</m:t>
        </m:r>
        <m:r>
          <m:rPr>
            <m:sty m:val="p"/>
          </m:rPr>
          <m:t>]</m:t>
        </m:r>
        <m:r>
          <m:rPr>
            <m:sty m:val="p"/>
          </m:rPr>
          <m:t>,</m:t>
        </m:r>
        <m:r>
          <m:rPr>
            <m:sty m:val="p"/>
          </m:rPr>
          <m:t>[</m:t>
        </m:r>
        <m:r>
          <m:rPr>
            <m:sty m:val="p"/>
          </m:rPr>
          <m:t>0.4</m:t>
        </m:r>
        <m:r>
          <m:rPr>
            <m:sty m:val="p"/>
          </m:rPr>
          <m:t>,</m:t>
        </m:r>
        <m:r>
          <m:rPr>
            <m:sty m:val="p"/>
          </m:rPr>
          <m:t>0.4</m:t>
        </m:r>
        <m:r>
          <m:rPr>
            <m:sty m:val="p"/>
          </m:rPr>
          <m:t>,</m:t>
        </m:r>
        <m:r>
          <m:rPr>
            <m:sty m:val="p"/>
          </m:rPr>
          <m:t>0.2</m:t>
        </m:r>
        <m:r>
          <m:rPr>
            <m:sty m:val="p"/>
          </m:rPr>
          <m:t>]</m:t>
        </m:r>
        <m:r>
          <m:rPr>
            <m:sty m:val="p"/>
          </m:rPr>
          <m:t>,</m:t>
        </m:r>
        <m:r>
          <m:rPr>
            <m:sty m:val="p"/>
          </m:rPr>
          <m:t>[</m:t>
        </m:r>
        <m:r>
          <m:rPr>
            <m:sty m:val="p"/>
          </m:rPr>
          <m:t>0.2</m:t>
        </m:r>
        <m:r>
          <m:rPr>
            <m:sty m:val="p"/>
          </m:rPr>
          <m:t>,</m:t>
        </m:r>
        <m:r>
          <m:rPr>
            <m:sty m:val="p"/>
          </m:rPr>
          <m:t>0.3</m:t>
        </m:r>
        <m:r>
          <m:rPr>
            <m:sty m:val="p"/>
          </m:rPr>
          <m:t>,</m:t>
        </m:r>
        <m:r>
          <m:rPr>
            <m:sty m:val="p"/>
          </m:rPr>
          <m:t>0.5</m:t>
        </m:r>
        <m:r>
          <m:rPr>
            <m:sty m:val="p"/>
          </m:rPr>
          <m:t>]</m:t>
        </m:r>
        <m:r>
          <m:rPr>
            <m:sty m:val="p"/>
          </m:rPr>
          <m:t>]</m:t>
        </m:r>
      </m:oMath>
      <w:r>
        <w:rPr/>
        <w:t xml:space="preserve">.</w:t>
      </w:r>
    </w:p>
    <w:p>
      <w:pPr>
        <w:spacing w:after="220" w:lineRule="auto"/>
      </w:pPr>
      <w:r>
        <w:rPr/>
        <w:t xml:space="preserve">Le fait que </w:t>
      </w:r>
      <m:oMath>
        <m:r>
          <m:rPr>
            <m:sty m:val="p"/>
          </m:rPr>
          <m:t>P</m:t>
        </m:r>
        <m:r>
          <m:rPr>
            <m:sty m:val="p"/>
          </m:rPr>
          <m:t>[</m:t>
        </m:r>
        <m:r>
          <m:rPr>
            <m:sty m:val="p"/>
          </m:rPr>
          <m:t>2</m:t>
        </m:r>
        <m:r>
          <m:rPr>
            <m:sty m:val="p"/>
          </m:rPr>
          <m:t>]</m:t>
        </m:r>
        <m:r>
          <m:rPr>
            <m:sty m:val="p"/>
          </m:rPr>
          <m:t>[</m:t>
        </m:r>
        <m:r>
          <m:rPr>
            <m:sty m:val="p"/>
          </m:rPr>
          <m:t>0</m:t>
        </m:r>
        <m:r>
          <m:rPr>
            <m:sty m:val="p"/>
          </m:rPr>
          <m:t>]</m:t>
        </m:r>
      </m:oMath>
      <w:r>
        <w:rPr>
          <w:rFonts w:eastAsia="Georgia" w:cs="Georgia" w:ascii="Georgia" w:hAnsi="Georgia"/>
        </w:rPr>
        <w:t xml:space="preserve"> vaille 0.2 signifie donc que la probabilité que le symbole envoyé par Alice à l'instant </w:t>
      </w:r>
      <m:oMath>
        <m:r>
          <m:rPr>
            <m:sty m:val="i"/>
          </m:rPr>
          <m:t>t</m:t>
        </m:r>
        <m:r>
          <m:rPr>
            <m:sty m:val="p"/>
          </m:rPr>
          <m:t>+</m:t>
        </m:r>
        <m:r>
          <m:rPr>
            <m:sty m:val="p"/>
          </m:rPr>
          <m:t>1</m:t>
        </m:r>
      </m:oMath>
      <w:r>
        <w:rPr>
          <w:rFonts w:eastAsia="Georgia" w:cs="Georgia" w:ascii="Georgia" w:hAnsi="Georgia"/>
        </w:rPr>
        <w:t xml:space="preserve"> soit un 0 sachant que celui envoyé à l'instant </w:t>
      </w:r>
      <m:oMath>
        <m:r>
          <m:rPr>
            <m:sty m:val="i"/>
          </m:rPr>
          <m:t>t</m:t>
        </m:r>
      </m:oMath>
      <w:r>
        <w:rPr/>
        <w:t xml:space="preserve"> est un 2 vaut 0.2 .</w:t>
      </w:r>
    </w:p>
    <w:p>
      <w:pPr>
        <w:spacing w:after="220" w:lineRule="auto"/>
      </w:pPr>
      <w:r>
        <w:rPr>
          <w:rFonts w:eastAsia="Georgia" w:cs="Georgia" w:ascii="Georgia" w:hAnsi="Georgia"/>
        </w:rPr>
        <w:t xml:space="preserve">Nous allons désormais nous intéresser au problème du décodage : étant donné la liste Obs </w:t>
      </w:r>
      <m:oMath>
        <m:r>
          <m:rPr>
            <m:sty m:val="p"/>
          </m:rPr>
          <m:t>=</m:t>
        </m:r>
        <m:d>
          <m:dPr>
            <m:begChr m:val="["/>
            <m:endChr m:val=""/>
            <m:ctrlPr>
              <w:rPr>
                <w:rFonts w:ascii="Cambria Math" w:hAnsi="Cambria Math"/>
              </w:rPr>
            </m:ctrlPr>
          </m:dPr>
          <m:e/>
        </m:d>
      </m:oMath>
      <w:r>
        <w:rPr/>
        <w:t xml:space="preserve"> obs </w:t>
      </w:r>
      <m:oMath>
        <m:d>
          <m:dPr>
            <m:begChr m:val=""/>
            <m:endChr m:val="]"/>
            <m:ctrlPr>
              <w:rPr>
                <w:rFonts w:ascii="Cambria Math" w:hAnsi="Cambria Math"/>
              </w:rPr>
            </m:ctrlPr>
          </m:dPr>
          <m:e>
            <m:sSub>
              <m:sSubPr/>
              <m:e>
                <m:r>
                  <m:rPr>
                    <m:sty m:val="i"/>
                  </m:rPr>
                  <m:t>s</m:t>
                </m:r>
              </m:e>
              <m:sub>
                <m:r>
                  <m:rPr>
                    <m:sty m:val="p"/>
                  </m:rPr>
                  <m:t>0</m:t>
                </m:r>
              </m:sub>
            </m:sSub>
            <m:r>
              <m:rPr>
                <m:sty m:val="p"/>
              </m:rPr>
              <m:t>,</m:t>
            </m:r>
            <m:r>
              <m:rPr>
                <m:sty m:val="p"/>
              </m:rPr>
              <m:t>…</m:t>
            </m:r>
            <m:r>
              <m:rPr>
                <m:sty m:val="p"/>
              </m:rPr>
              <m:t>,</m:t>
            </m:r>
            <m:r>
              <m:rPr>
                <m:sty m:val="i"/>
              </m:rPr>
              <m:t>o</m:t>
            </m:r>
            <m:r>
              <m:rPr>
                <m:sty m:val="i"/>
              </m:rPr>
              <m:t>b</m:t>
            </m:r>
            <m:sSub>
              <m:sSubPr/>
              <m:e>
                <m:r>
                  <m:rPr>
                    <m:sty m:val="i"/>
                  </m:rPr>
                  <m:t>s</m:t>
                </m:r>
              </m:e>
              <m:sub>
                <m:r>
                  <m:rPr>
                    <m:sty m:val="i"/>
                  </m:rPr>
                  <m:t>N</m:t>
                </m:r>
                <m:r>
                  <m:rPr>
                    <m:sty m:val="p"/>
                  </m:rPr>
                  <m:t>−</m:t>
                </m:r>
                <m:r>
                  <m:rPr>
                    <m:sty m:val="p"/>
                  </m:rPr>
                  <m:t>1</m:t>
                </m:r>
              </m:sub>
            </m:sSub>
          </m:e>
        </m:d>
      </m:oMath>
      <w:r>
        <w:rPr>
          <w:rFonts w:eastAsia="Georgia" w:cs="Georgia" w:ascii="Georgia" w:hAnsi="Georgia"/>
        </w:rPr>
        <w:t xml:space="preserve"> des symboles observés par Bob, quelle séquence </w:t>
      </w:r>
      <m:oMath>
        <m:sSub>
          <m:sSubPr/>
          <m:e>
            <m:acc>
              <m:accPr>
                <m:chr m:val="˜"/>
              </m:accPr>
              <m:e>
                <m:r>
                  <m:rPr>
                    <m:sty m:val="i"/>
                  </m:rPr>
                  <m:t>s</m:t>
                </m:r>
              </m:e>
            </m:acc>
          </m:e>
          <m:sub>
            <m:r>
              <m:rPr>
                <m:sty m:val="p"/>
              </m:rPr>
              <m:t>0</m:t>
            </m:r>
          </m:sub>
        </m:sSub>
        <m:r>
          <m:rPr>
            <m:sty m:val="p"/>
          </m:rPr>
          <m:t>,</m:t>
        </m:r>
        <m:r>
          <m:rPr>
            <m:sty m:val="p"/>
          </m:rPr>
          <m:t>…</m:t>
        </m:r>
        <m:r>
          <m:rPr>
            <m:sty m:val="p"/>
          </m:rPr>
          <m:t>,</m:t>
        </m:r>
        <m:sSub>
          <m:sSubPr/>
          <m:e>
            <m:acc>
              <m:accPr>
                <m:chr m:val="˜"/>
              </m:accPr>
              <m:e>
                <m:r>
                  <m:rPr>
                    <m:sty m:val="i"/>
                  </m:rPr>
                  <m:t>s</m:t>
                </m:r>
              </m:e>
            </m:acc>
          </m:e>
          <m:sub>
            <m:r>
              <m:rPr>
                <m:sty m:val="i"/>
              </m:rPr>
              <m:t>N</m:t>
            </m:r>
            <m:r>
              <m:rPr>
                <m:sty m:val="p"/>
              </m:rPr>
              <m:t>−</m:t>
            </m:r>
            <m:r>
              <m:rPr>
                <m:sty m:val="p"/>
              </m:rPr>
              <m:t>1</m:t>
            </m:r>
          </m:sub>
        </m:sSub>
      </m:oMath>
      <w:r>
        <w:rPr/>
        <w:t xml:space="preserve"> est la plus probable?</w:t>
      </w:r>
    </w:p>
    <w:p>
      <w:pPr>
        <w:spacing w:after="220" w:lineRule="auto"/>
      </w:pPr>
      <w:r>
        <w:rPr/>
        <w:t xml:space="preserve">En d'autres termes, </w:t>
      </w:r>
      <m:oMath>
        <m:sSub>
          <m:sSubPr/>
          <m:e>
            <m:acc>
              <m:accPr>
                <m:chr m:val="˜"/>
              </m:accPr>
              <m:e>
                <m:r>
                  <m:rPr>
                    <m:sty m:val="i"/>
                  </m:rPr>
                  <m:t>s</m:t>
                </m:r>
              </m:e>
            </m:acc>
          </m:e>
          <m:sub>
            <m:r>
              <m:rPr>
                <m:sty m:val="p"/>
              </m:rPr>
              <m:t>0</m:t>
            </m:r>
          </m:sub>
        </m:sSub>
        <m:r>
          <m:rPr>
            <m:sty m:val="p"/>
          </m:rPr>
          <m:t>,</m:t>
        </m:r>
        <m:r>
          <m:rPr>
            <m:sty m:val="p"/>
          </m:rPr>
          <m:t>…</m:t>
        </m:r>
        <m:r>
          <m:rPr>
            <m:sty m:val="p"/>
          </m:rPr>
          <m:t>,</m:t>
        </m:r>
        <m:sSub>
          <m:sSubPr/>
          <m:e>
            <m:acc>
              <m:accPr>
                <m:chr m:val="˜"/>
              </m:accPr>
              <m:e>
                <m:r>
                  <m:rPr>
                    <m:sty m:val="i"/>
                  </m:rPr>
                  <m:t>s</m:t>
                </m:r>
              </m:e>
            </m:acc>
          </m:e>
          <m:sub>
            <m:r>
              <m:rPr>
                <m:sty m:val="i"/>
              </m:rPr>
              <m:t>N</m:t>
            </m:r>
            <m:r>
              <m:rPr>
                <m:sty m:val="p"/>
              </m:rPr>
              <m:t>−</m:t>
            </m:r>
            <m:r>
              <m:rPr>
                <m:sty m:val="p"/>
              </m:rPr>
              <m:t>1</m:t>
            </m:r>
          </m:sub>
        </m:sSub>
      </m:oMath>
      <w:r>
        <w:rPr/>
        <w:t xml:space="preserve"> est l'estimation la plus probable faite par Bob du message d'origine </w:t>
      </w:r>
      <m:oMath>
        <m:sSub>
          <m:sSubPr/>
          <m:e>
            <m:r>
              <m:rPr>
                <m:sty m:val="i"/>
              </m:rPr>
              <m:t>s</m:t>
            </m:r>
          </m:e>
          <m:sub>
            <m:r>
              <m:rPr>
                <m:sty m:val="p"/>
              </m:rPr>
              <m:t>0</m:t>
            </m:r>
          </m:sub>
        </m:sSub>
        <m:r>
          <m:rPr>
            <m:sty m:val="p"/>
          </m:rPr>
          <m:t>,</m:t>
        </m:r>
        <m:r>
          <m:rPr>
            <m:sty m:val="p"/>
          </m:rPr>
          <m:t>…</m:t>
        </m:r>
        <m:r>
          <m:rPr>
            <m:sty m:val="p"/>
          </m:rPr>
          <m:t>,</m:t>
        </m:r>
        <m:sSub>
          <m:sSubPr/>
          <m:e>
            <m:r>
              <m:rPr>
                <m:sty m:val="i"/>
              </m:rPr>
              <m:t>s</m:t>
            </m:r>
          </m:e>
          <m:sub>
            <m:r>
              <m:rPr>
                <m:sty m:val="i"/>
              </m:rPr>
              <m:t>N</m:t>
            </m:r>
            <m:r>
              <m:rPr>
                <m:sty m:val="p"/>
              </m:rPr>
              <m:t>−</m:t>
            </m:r>
            <m:r>
              <m:rPr>
                <m:sty m:val="p"/>
              </m:rPr>
              <m:t>1</m:t>
            </m:r>
          </m:sub>
        </m:sSub>
      </m:oMath>
      <w:r>
        <w:rPr>
          <w:rFonts w:eastAsia="Georgia" w:cs="Georgia" w:ascii="Georgia" w:hAnsi="Georgia"/>
        </w:rPr>
        <w:t xml:space="preserve">, étant donné les observations obs </w:t>
      </w:r>
      <m:oMath>
        <m:sSub>
          <m:sSubPr/>
          <m:e>
            <m:r>
              <m:rPr>
                <m:sty m:val="i"/>
              </m:rPr>
              <m:t>s</m:t>
            </m:r>
          </m:e>
          <m:sub>
            <m:r>
              <m:rPr>
                <m:sty m:val="p"/>
              </m:rPr>
              <m:t>0</m:t>
            </m:r>
          </m:sub>
        </m:sSub>
        <m:r>
          <m:rPr>
            <m:sty m:val="p"/>
          </m:rPr>
          <m:t>,</m:t>
        </m:r>
        <m:r>
          <m:rPr>
            <m:sty m:val="p"/>
          </m:rPr>
          <m:t>…</m:t>
        </m:r>
        <m:r>
          <m:rPr>
            <m:sty m:val="p"/>
          </m:rPr>
          <m:t>,</m:t>
        </m:r>
        <m:r>
          <m:rPr>
            <m:sty m:val="i"/>
          </m:rPr>
          <m:t>o</m:t>
        </m:r>
        <m:r>
          <m:rPr>
            <m:sty m:val="i"/>
          </m:rPr>
          <m:t>b</m:t>
        </m:r>
        <m:sSub>
          <m:sSubPr/>
          <m:e>
            <m:r>
              <m:rPr>
                <m:sty m:val="i"/>
              </m:rPr>
              <m:t>s</m:t>
            </m:r>
          </m:e>
          <m:sub>
            <m:r>
              <m:rPr>
                <m:sty m:val="i"/>
              </m:rPr>
              <m:t>N</m:t>
            </m:r>
            <m:r>
              <m:rPr>
                <m:sty m:val="p"/>
              </m:rPr>
              <m:t>−</m:t>
            </m:r>
            <m:r>
              <m:rPr>
                <m:sty m:val="p"/>
              </m:rPr>
              <m:t>1</m:t>
            </m:r>
          </m:sub>
        </m:sSub>
      </m:oMath>
      <w:r>
        <w:rPr/>
        <w:t xml:space="preserve">.</w:t>
      </w:r>
    </w:p>
    <w:p>
      <w:pPr>
        <w:spacing w:after="220" w:lineRule="auto"/>
      </w:pPr>
      <w:r>
        <w:rPr>
          <w:rFonts w:eastAsia="Georgia" w:cs="Georgia" w:ascii="Georgia" w:hAnsi="Georgia"/>
        </w:rPr>
        <w:t xml:space="preserve">La modélisation précédente peut se représenter à l'aide d'un graphe défini comme suit (voir Figure 3 pour un exemple) :</w:t>
      </w:r>
    </w:p>
    <w:p>
      <w:pPr>
        <w:numPr>
          <w:ilvl w:val="0"/>
          <w:numId w:val="8"/>
        </w:numPr>
        <w:spacing w:lineRule="auto"/>
      </w:pPr>
      <w:r>
        <w:rPr>
          <w:rFonts w:eastAsia="Georgia" w:cs="Georgia" w:ascii="Georgia" w:hAnsi="Georgia"/>
        </w:rPr>
        <w:t xml:space="preserve">on crée un sommet </w:t>
      </w:r>
      <m:oMath>
        <m:sSub>
          <m:sSubPr/>
          <m:e>
            <m:r>
              <m:rPr>
                <m:sty m:val="i"/>
              </m:rPr>
              <m:t>S</m:t>
            </m:r>
          </m:e>
          <m:sub>
            <m:r>
              <m:rPr>
                <m:sty m:val="i"/>
              </m:rPr>
              <m:t>i</m:t>
            </m:r>
            <m:r>
              <m:rPr>
                <m:sty m:val="p"/>
              </m:rPr>
              <m:t>,</m:t>
            </m:r>
            <m:r>
              <m:rPr>
                <m:sty m:val="i"/>
              </m:rPr>
              <m:t>j</m:t>
            </m:r>
          </m:sub>
        </m:sSub>
      </m:oMath>
      <w:r>
        <w:rPr/>
        <w:t xml:space="preserve"> pour chaque symbole possible </w:t>
      </w:r>
      <m:oMath>
        <m:r>
          <m:rPr>
            <m:sty m:val="p"/>
          </m:rPr>
          <m:t>0</m:t>
        </m:r>
        <m:r>
          <m:rPr>
            <m:sty m:val="p"/>
          </m:rPr>
          <m:t>⩽</m:t>
        </m:r>
        <m:r>
          <m:rPr>
            <m:sty m:val="i"/>
          </m:rPr>
          <m:t>i</m:t>
        </m:r>
        <m:r>
          <m:rPr>
            <m:sty m:val="p"/>
          </m:rPr>
          <m:t>⩽</m:t>
        </m:r>
        <m:r>
          <m:rPr>
            <m:sty m:val="i"/>
          </m:rPr>
          <m:t>K</m:t>
        </m:r>
        <m:r>
          <m:rPr>
            <m:sty m:val="p"/>
          </m:rPr>
          <m:t>−</m:t>
        </m:r>
        <m:r>
          <m:rPr>
            <m:sty m:val="p"/>
          </m:rPr>
          <m:t>1</m:t>
        </m:r>
      </m:oMath>
      <w:r>
        <w:rPr/>
        <w:t xml:space="preserve"> et chaque indice d'observation </w:t>
      </w:r>
      <m:oMath>
        <m:r>
          <m:rPr>
            <m:sty m:val="p"/>
          </m:rPr>
          <m:t>0</m:t>
        </m:r>
        <m:r>
          <m:rPr>
            <m:sty m:val="p"/>
          </m:rPr>
          <m:t>⩽</m:t>
        </m:r>
        <m:r>
          <m:rPr>
            <m:sty m:val="i"/>
          </m:rPr>
          <m:t>j</m:t>
        </m:r>
        <m:r>
          <m:rPr>
            <m:sty m:val="p"/>
          </m:rPr>
          <m:t>⩽</m:t>
        </m:r>
        <m:r>
          <m:rPr>
            <m:sty m:val="i"/>
          </m:rPr>
          <m:t>N</m:t>
        </m:r>
        <m:r>
          <m:rPr>
            <m:sty m:val="p"/>
          </m:rPr>
          <m:t>−</m:t>
        </m:r>
        <m:r>
          <m:rPr>
            <m:sty m:val="p"/>
          </m:rPr>
          <m:t>1</m:t>
        </m:r>
      </m:oMath>
      <w:r>
        <w:rPr>
          <w:rFonts w:eastAsia="Georgia" w:cs="Georgia" w:ascii="Georgia" w:hAnsi="Georgia"/>
        </w:rPr>
        <w:t xml:space="preserve">. Chaque couche verticale dans le graphe correspond à un caractère dans le message. Chaque strate horizontale correspond à un symbole.</w:t>
      </w:r>
    </w:p>
    <w:p>
      <w:pPr>
        <w:numPr>
          <w:ilvl w:val="0"/>
          <w:numId w:val="8"/>
        </w:numPr>
        <w:spacing w:lineRule="auto"/>
      </w:pPr>
      <w:r>
        <w:rPr/>
        <w:t xml:space="preserve">au niveau de la </w:t>
      </w:r>
      <m:oMath>
        <m:r>
          <m:rPr>
            <m:sty m:val="i"/>
          </m:rPr>
          <m:t>j</m:t>
        </m:r>
      </m:oMath>
      <w:r>
        <w:rPr>
          <w:rFonts w:eastAsia="Georgia" w:cs="Georgia" w:ascii="Georgia" w:hAnsi="Georgia"/>
        </w:rPr>
        <w:t xml:space="preserve">-ème couche verticale, les sommets </w:t>
      </w:r>
      <m:oMath>
        <m:sSub>
          <m:sSubPr/>
          <m:e>
            <m:r>
              <m:rPr>
                <m:sty m:val="i"/>
              </m:rPr>
              <m:t>S</m:t>
            </m:r>
          </m:e>
          <m:sub>
            <m:r>
              <m:rPr>
                <m:sty m:val="i"/>
              </m:rPr>
              <m:t>i</m:t>
            </m:r>
            <m:r>
              <m:rPr>
                <m:sty m:val="p"/>
              </m:rPr>
              <m:t>,</m:t>
            </m:r>
            <m:r>
              <m:rPr>
                <m:sty m:val="i"/>
              </m:rPr>
              <m:t>j</m:t>
            </m:r>
          </m:sub>
        </m:sSub>
      </m:oMath>
      <w:r>
        <w:rPr/>
        <w:t xml:space="preserve"> pour </w:t>
      </w:r>
      <m:oMath>
        <m:r>
          <m:rPr>
            <m:sty m:val="i"/>
          </m:rPr>
          <m:t>j</m:t>
        </m:r>
        <m:r>
          <m:rPr>
            <m:sty m:val="p"/>
          </m:rPr>
          <m:t>&lt;</m:t>
        </m:r>
        <m:r>
          <m:rPr>
            <m:sty m:val="i"/>
          </m:rPr>
          <m:t>N</m:t>
        </m:r>
        <m:r>
          <m:rPr>
            <m:sty m:val="p"/>
          </m:rPr>
          <m:t>−</m:t>
        </m:r>
        <m:r>
          <m:rPr>
            <m:sty m:val="p"/>
          </m:rPr>
          <m:t>1</m:t>
        </m:r>
      </m:oMath>
      <w:r>
        <w:rPr>
          <w:rFonts w:eastAsia="Georgia" w:cs="Georgia" w:ascii="Georgia" w:hAnsi="Georgia"/>
        </w:rPr>
        <w:t xml:space="preserve"> ont pour successeurs les états </w:t>
      </w:r>
      <m:oMath>
        <m:sSub>
          <m:sSubPr/>
          <m:e>
            <m:r>
              <m:rPr>
                <m:sty m:val="i"/>
              </m:rPr>
              <m:t>S</m:t>
            </m:r>
          </m:e>
          <m:sub>
            <m:r>
              <m:rPr>
                <m:sty m:val="i"/>
              </m:rPr>
              <m:t>k</m:t>
            </m:r>
            <m:r>
              <m:rPr>
                <m:sty m:val="p"/>
              </m:rPr>
              <m:t>,</m:t>
            </m:r>
            <m:r>
              <m:rPr>
                <m:sty m:val="i"/>
              </m:rPr>
              <m:t>j</m:t>
            </m:r>
            <m:r>
              <m:rPr>
                <m:sty m:val="p"/>
              </m:rPr>
              <m:t>+</m:t>
            </m:r>
            <m:r>
              <m:rPr>
                <m:sty m:val="p"/>
              </m:rPr>
              <m:t>1</m:t>
            </m:r>
          </m:sub>
        </m:sSub>
      </m:oMath>
      <w:r>
        <w:rPr/>
        <w:t xml:space="preserve"> pour tous les symboles </w:t>
      </w:r>
      <m:oMath>
        <m:r>
          <m:rPr>
            <m:sty m:val="i"/>
          </m:rPr>
          <m:t>k</m:t>
        </m:r>
      </m:oMath>
      <w:r>
        <w:rPr/>
        <w:t xml:space="preserve"> possibles,</w:t>
      </w:r>
    </w:p>
    <w:p>
      <w:pPr>
        <w:numPr>
          <w:ilvl w:val="0"/>
          <w:numId w:val="8"/>
        </w:numPr>
        <w:spacing w:lineRule="auto"/>
      </w:pPr>
      <w:r>
        <w:rPr>
          <w:rFonts w:eastAsia="Georgia" w:cs="Georgia" w:ascii="Georgia" w:hAnsi="Georgia"/>
        </w:rPr>
        <w:t xml:space="preserve">par commodité, on ajoute un état source </w:t>
      </w:r>
      <m:oMath>
        <m:r>
          <m:rPr>
            <m:sty m:val="i"/>
          </m:rPr>
          <m:t>σ</m:t>
        </m:r>
      </m:oMath>
      <w:r>
        <w:rPr>
          <w:rFonts w:eastAsia="Georgia" w:cs="Georgia" w:ascii="Georgia" w:hAnsi="Georgia"/>
        </w:rPr>
        <w:t xml:space="preserve"> correspondant au début du message décodé et un état cible </w:t>
      </w:r>
      <m:oMath>
        <m:r>
          <m:rPr>
            <m:sty m:val="i"/>
          </m:rPr>
          <m:t>τ</m:t>
        </m:r>
      </m:oMath>
      <w:r>
        <w:rPr>
          <w:rFonts w:eastAsia="Georgia" w:cs="Georgia" w:ascii="Georgia" w:hAnsi="Georgia"/>
        </w:rPr>
        <w:t xml:space="preserve"> correspondant à la fin du message, ces états étant respectivement reliés à la première et la dernière couche,</w:t>
      </w:r>
    </w:p>
    <w:p>
      <w:pPr>
        <w:numPr>
          <w:ilvl w:val="0"/>
          <w:numId w:val="8"/>
        </w:numPr>
        <w:spacing w:lineRule="auto"/>
      </w:pPr>
      <w:r>
        <w:rPr>
          <w:rFonts w:eastAsia="Georgia" w:cs="Georgia" w:ascii="Georgia" w:hAnsi="Georgia"/>
        </w:rPr>
        <w:t xml:space="preserve">le décodage du message envoyé par Alice correspond à un chemin entre </w:t>
      </w:r>
      <m:oMath>
        <m:r>
          <m:rPr>
            <m:sty m:val="i"/>
          </m:rPr>
          <m:t>σ</m:t>
        </m:r>
      </m:oMath>
      <w:r>
        <w:rPr/>
        <w:t xml:space="preserve"> et </w:t>
      </w:r>
      <m:oMath>
        <m:r>
          <m:rPr>
            <m:sty m:val="i"/>
          </m:rPr>
          <m:t>τ</m:t>
        </m:r>
      </m:oMath>
      <w:r>
        <w:rPr>
          <w:rFonts w:eastAsia="Georgia" w:cs="Georgia" w:ascii="Georgia" w:hAnsi="Georgia"/>
        </w:rPr>
        <w:t xml:space="preserve"> dans ce graphe. A chaque sommet du chemin correspond une lettre décodée. Par exemple, le chemin passant par </w:t>
      </w:r>
      <m:oMath>
        <m:sSub>
          <m:sSubPr/>
          <m:e>
            <m:r>
              <m:rPr>
                <m:sty m:val="i"/>
              </m:rPr>
              <m:t>S</m:t>
            </m:r>
          </m:e>
          <m:sub>
            <m:r>
              <m:rPr>
                <m:sty m:val="p"/>
              </m:rPr>
              <m:t>0</m:t>
            </m:r>
            <m:r>
              <m:rPr>
                <m:sty m:val="p"/>
              </m:rPr>
              <m:t>,</m:t>
            </m:r>
            <m:r>
              <m:rPr>
                <m:sty m:val="p"/>
              </m:rPr>
              <m:t>0</m:t>
            </m:r>
          </m:sub>
        </m:sSub>
        <m:r>
          <m:rPr>
            <m:sty m:val="p"/>
          </m:rPr>
          <m:t>,</m:t>
        </m:r>
        <m:sSub>
          <m:sSubPr/>
          <m:e>
            <m:r>
              <m:rPr>
                <m:sty m:val="i"/>
              </m:rPr>
              <m:t>S</m:t>
            </m:r>
          </m:e>
          <m:sub>
            <m:r>
              <m:rPr>
                <m:sty m:val="p"/>
              </m:rPr>
              <m:t>2</m:t>
            </m:r>
            <m:r>
              <m:rPr>
                <m:sty m:val="p"/>
              </m:rPr>
              <m:t>,</m:t>
            </m:r>
            <m:r>
              <m:rPr>
                <m:sty m:val="p"/>
              </m:rPr>
              <m:t>1</m:t>
            </m:r>
          </m:sub>
        </m:sSub>
        <m:r>
          <m:rPr>
            <m:sty m:val="p"/>
          </m:rPr>
          <m:t>,</m:t>
        </m:r>
        <m:sSub>
          <m:sSubPr/>
          <m:e>
            <m:r>
              <m:rPr>
                <m:sty m:val="i"/>
              </m:rPr>
              <m:t>S</m:t>
            </m:r>
          </m:e>
          <m:sub>
            <m:r>
              <m:rPr>
                <m:sty m:val="p"/>
              </m:rPr>
              <m:t>0</m:t>
            </m:r>
            <m:r>
              <m:rPr>
                <m:sty m:val="p"/>
              </m:rPr>
              <m:t>,</m:t>
            </m:r>
            <m:r>
              <m:rPr>
                <m:sty m:val="p"/>
              </m:rPr>
              <m:t>2</m:t>
            </m:r>
          </m:sub>
        </m:sSub>
        <m:r>
          <m:rPr>
            <m:sty m:val="p"/>
          </m:rPr>
          <m:t>,</m:t>
        </m:r>
        <m:sSub>
          <m:sSubPr/>
          <m:e>
            <m:r>
              <m:rPr>
                <m:sty m:val="i"/>
              </m:rPr>
              <m:t>S</m:t>
            </m:r>
          </m:e>
          <m:sub>
            <m:r>
              <m:rPr>
                <m:sty m:val="p"/>
              </m:rPr>
              <m:t>1</m:t>
            </m:r>
            <m:r>
              <m:rPr>
                <m:sty m:val="p"/>
              </m:rPr>
              <m:t>,</m:t>
            </m:r>
            <m:r>
              <m:rPr>
                <m:sty m:val="p"/>
              </m:rPr>
              <m:t>3</m:t>
            </m:r>
          </m:sub>
        </m:sSub>
      </m:oMath>
      <w:r>
        <w:rPr>
          <w:rFonts w:eastAsia="Georgia" w:cs="Georgia" w:ascii="Georgia" w:hAnsi="Georgia"/>
        </w:rPr>
        <w:t xml:space="preserve">, correspond au décodage de </w:t>
      </w:r>
      <m:oMath>
        <m:r>
          <m:rPr>
            <m:sty m:val="p"/>
          </m:rPr>
          <m:t>[</m:t>
        </m:r>
        <m:r>
          <m:rPr>
            <m:sty m:val="p"/>
          </m:rPr>
          <m:t>0</m:t>
        </m:r>
        <m:r>
          <m:rPr>
            <m:sty m:val="p"/>
          </m:rPr>
          <m:t>,</m:t>
        </m:r>
        <m:r>
          <m:rPr>
            <m:sty m:val="p"/>
          </m:rPr>
          <m:t>2</m:t>
        </m:r>
        <m:r>
          <m:rPr>
            <m:sty m:val="p"/>
          </m:rPr>
          <m:t>,</m:t>
        </m:r>
        <m:r>
          <m:rPr>
            <m:sty m:val="p"/>
          </m:rPr>
          <m:t>0</m:t>
        </m:r>
        <m:r>
          <m:rPr>
            <m:sty m:val="p"/>
          </m:rPr>
          <m:t>,</m:t>
        </m:r>
        <m:r>
          <m:rPr>
            <m:sty m:val="p"/>
          </m:rPr>
          <m:t>1</m:t>
        </m:r>
        <m:r>
          <m:rPr>
            <m:sty m:val="p"/>
          </m:rPr>
          <m:t>]</m:t>
        </m:r>
      </m:oMath>
      <w:r>
        <w:rPr/>
        <w:t xml:space="preserve">.</w:t>
      </w:r>
    </w:p>
    <w:p>
      <w:pPr>
        <w:spacing w:lineRule="auto"/>
        <w:jc w:val="center"/>
      </w:pPr>
      <w:r>
        <w:rPr/>
        <w:drawing>
          <wp:inline distB="0" distL="0" distR="0" distT="0">
            <wp:extent cx="5486400" cy="1765602"/>
            <wp:effectExtent b="0" l="0" r="0" t="0"/>
            <wp:docPr id="3" name="image-b38e3ed7d6b619cf93dff64e59a96c2b821d43e2.jpg"/>
            <a:graphic>
              <a:graphicData uri="http://schemas.openxmlformats.org/drawingml/2006/picture">
                <pic:pic>
                  <pic:nvPicPr>
                    <pic:cNvPr id="3" name="image-b38e3ed7d6b619cf93dff64e59a96c2b821d43e2.jpg" descr=""/>
                    <pic:cNvPicPr/>
                  </pic:nvPicPr>
                  <pic:blipFill>
                    <a:blip r:embed="rId7" cstate="print"/>
                    <a:srcRect b="0" l="0" r="0" t="0"/>
                    <a:stretch>
                      <a:fillRect/>
                    </a:stretch>
                  </pic:blipFill>
                  <pic:spPr>
                    <a:xfrm>
                      <a:off x="0" y="0"/>
                      <a:ext cx="5486400" cy="1765602"/>
                    </a:xfrm>
                    <a:prstGeom prst="rect"/>
                  </pic:spPr>
                </pic:pic>
              </a:graphicData>
            </a:graphic>
          </wp:inline>
        </w:drawing>
      </w:r>
    </w:p>
    <w:p>
      <w:pPr>
        <w:spacing w:lineRule="auto"/>
      </w:pPr>
      <w:r>
        <w:rPr>
          <w:rFonts w:eastAsia="Georgia" w:cs="Georgia" w:ascii="Georgia" w:hAnsi="Georgia"/>
        </w:rPr>
        <w:t xml:space="preserve">Figure 3 - Illustration du modèle de décodage considéré ici.</w:t>
      </w:r>
    </w:p>
    <w:p>
      <w:pPr>
        <w:spacing w:after="220" w:lineRule="auto"/>
      </w:pPr>
      <w:r>
        <w:rPr>
          <w:rFonts w:eastAsia="Georgia" w:cs="Georgia" w:ascii="Georgia" w:hAnsi="Georgia"/>
        </w:rPr>
        <w:t xml:space="preserve">À chacune des observations </w:t>
      </w:r>
      <m:oMath>
        <m:r>
          <m:rPr>
            <m:sty m:val="i"/>
          </m:rPr>
          <m:t>o</m:t>
        </m:r>
        <m:r>
          <m:rPr>
            <m:sty m:val="i"/>
          </m:rPr>
          <m:t>b</m:t>
        </m:r>
        <m:sSub>
          <m:sSubPr/>
          <m:e>
            <m:r>
              <m:rPr>
                <m:sty m:val="i"/>
              </m:rPr>
              <m:t>s</m:t>
            </m:r>
          </m:e>
          <m:sub>
            <m:r>
              <m:rPr>
                <m:sty m:val="i"/>
              </m:rPr>
              <m:t>i</m:t>
            </m:r>
          </m:sub>
        </m:sSub>
      </m:oMath>
      <w:r>
        <w:rPr/>
        <w:t xml:space="preserve"> on peut faire correspondre </w:t>
      </w:r>
      <m:oMath>
        <m:r>
          <m:rPr>
            <m:sty m:val="i"/>
          </m:rPr>
          <m:t>K</m:t>
        </m:r>
      </m:oMath>
      <w:r>
        <w:rPr>
          <w:rFonts w:eastAsia="Georgia" w:cs="Georgia" w:ascii="Georgia" w:hAnsi="Georgia"/>
        </w:rPr>
        <w:t xml:space="preserve"> états. Chacun de ces états correspond à l'un des symboles potentiellement émis par Alice (ici </w:t>
      </w:r>
      <m:oMath>
        <m:r>
          <m:rPr>
            <m:sty m:val="i"/>
          </m:rPr>
          <m:t>K</m:t>
        </m:r>
        <m:r>
          <m:rPr>
            <m:sty m:val="p"/>
          </m:rPr>
          <m:t>=</m:t>
        </m:r>
        <m:r>
          <m:rPr>
            <m:sty m:val="p"/>
          </m:rPr>
          <m:t>3</m:t>
        </m:r>
      </m:oMath>
      <w:r>
        <w:rPr>
          <w:rFonts w:eastAsia="Georgia" w:cs="Georgia" w:ascii="Georgia" w:hAnsi="Georgia"/>
        </w:rPr>
        <w:t xml:space="preserve"> ). Les états sont organisés en </w:t>
      </w:r>
      <m:oMath>
        <m:r>
          <m:rPr>
            <m:sty m:val="i"/>
          </m:rPr>
          <m:t>N</m:t>
        </m:r>
      </m:oMath>
      <w:r>
        <w:rPr>
          <w:rFonts w:eastAsia="Georgia" w:cs="Georgia" w:ascii="Georgia" w:hAnsi="Georgia"/>
        </w:rPr>
        <w:t xml:space="preserve"> couches successives. Chaque état est noté </w:t>
      </w:r>
      <m:oMath>
        <m:sSub>
          <m:sSubPr/>
          <m:e>
            <m:r>
              <m:rPr>
                <m:sty m:val="i"/>
              </m:rPr>
              <m:t>S</m:t>
            </m:r>
          </m:e>
          <m:sub>
            <m:r>
              <m:rPr>
                <m:sty m:val="i"/>
              </m:rPr>
              <m:t>i</m:t>
            </m:r>
            <m:r>
              <m:rPr>
                <m:sty m:val="p"/>
              </m:rPr>
              <m:t>,</m:t>
            </m:r>
            <m:r>
              <m:rPr>
                <m:sty m:val="i"/>
              </m:rPr>
              <m:t>j</m:t>
            </m:r>
          </m:sub>
        </m:sSub>
        <m:r>
          <m:rPr>
            <m:sty m:val="p"/>
          </m:rPr>
          <m:t>;</m:t>
        </m:r>
        <m:r>
          <m:rPr>
            <m:sty m:val="i"/>
          </m:rPr>
          <m:t>j</m:t>
        </m:r>
      </m:oMath>
      <w:r>
        <w:rPr>
          <w:rFonts w:eastAsia="Georgia" w:cs="Georgia" w:ascii="Georgia" w:hAnsi="Georgia"/>
        </w:rPr>
        <w:t xml:space="preserve"> correspond à l'indice dans la suite des symboles émis et </w:t>
      </w:r>
      <m:oMath>
        <m:r>
          <m:rPr>
            <m:sty m:val="i"/>
          </m:rPr>
          <m:t>i</m:t>
        </m:r>
      </m:oMath>
      <w:r>
        <w:rPr>
          <w:rFonts w:eastAsia="Georgia" w:cs="Georgia" w:ascii="Georgia" w:hAnsi="Georgia"/>
        </w:rPr>
        <w:t xml:space="preserve"> au symbole correspondant. Les états de la couche </w:t>
      </w:r>
      <m:oMath>
        <m:r>
          <m:rPr>
            <m:sty m:val="i"/>
          </m:rPr>
          <m:t>j</m:t>
        </m:r>
      </m:oMath>
      <w:r>
        <w:rPr>
          <w:rFonts w:eastAsia="Georgia" w:cs="Georgia" w:ascii="Georgia" w:hAnsi="Georgia"/>
        </w:rPr>
        <w:t xml:space="preserve"> et les états de la couche </w:t>
      </w:r>
      <m:oMath>
        <m:r>
          <m:rPr>
            <m:sty m:val="i"/>
          </m:rPr>
          <m:t>j</m:t>
        </m:r>
        <m:r>
          <m:rPr>
            <m:sty m:val="p"/>
          </m:rPr>
          <m:t>+</m:t>
        </m:r>
        <m:r>
          <m:rPr>
            <m:sty m:val="p"/>
          </m:rPr>
          <m:t>1</m:t>
        </m:r>
      </m:oMath>
      <w:r>
        <w:rPr>
          <w:rFonts w:eastAsia="Georgia" w:cs="Georgia" w:ascii="Georgia" w:hAnsi="Georgia"/>
        </w:rPr>
        <w:t xml:space="preserve"> sont reliés par un arc de </w:t>
      </w:r>
      <m:oMath>
        <m:r>
          <m:rPr>
            <m:sty m:val="i"/>
          </m:rPr>
          <m:t>j</m:t>
        </m:r>
      </m:oMath>
      <w:r>
        <w:rPr/>
        <w:t xml:space="preserve"> vers </w:t>
      </w:r>
      <m:oMath>
        <m:r>
          <m:rPr>
            <m:sty m:val="i"/>
          </m:rPr>
          <m:t>j</m:t>
        </m:r>
        <m:r>
          <m:rPr>
            <m:sty m:val="p"/>
          </m:rPr>
          <m:t>+</m:t>
        </m:r>
        <m:r>
          <m:rPr>
            <m:sty m:val="p"/>
          </m:rPr>
          <m:t>1</m:t>
        </m:r>
      </m:oMath>
      <w:r>
        <w:rPr>
          <w:rFonts w:eastAsia="Georgia" w:cs="Georgia" w:ascii="Georgia" w:hAnsi="Georgia"/>
        </w:rPr>
        <w:t xml:space="preserve">. On ajoute également, par commodité, un état source </w:t>
      </w:r>
      <m:oMath>
        <m:r>
          <m:rPr>
            <m:sty m:val="i"/>
          </m:rPr>
          <m:t>σ</m:t>
        </m:r>
      </m:oMath>
      <w:r>
        <w:rPr>
          <w:rFonts w:eastAsia="Georgia" w:cs="Georgia" w:ascii="Georgia" w:hAnsi="Georgia"/>
        </w:rPr>
        <w:t xml:space="preserve"> et un état cible </w:t>
      </w:r>
      <m:oMath>
        <m:r>
          <m:rPr>
            <m:sty m:val="i"/>
          </m:rPr>
          <m:t>τ</m:t>
        </m:r>
      </m:oMath>
      <w:r>
        <w:rPr>
          <w:rFonts w:eastAsia="Georgia" w:cs="Georgia" w:ascii="Georgia" w:hAnsi="Georgia"/>
        </w:rPr>
        <w:t xml:space="preserve"> respectivement reliés à la première et à la dernière couche.</w:t>
      </w:r>
      <w:r>
        <w:rPr/>
        <w:br w:type="textWrapping"/>
      </w:r>
      <m:oMath>
        <m:r>
          <m:rPr>
            <m:sty m:val="i"/>
          </m:rPr>
          <m:t>◻</m:t>
        </m:r>
      </m:oMath>
      <w:r>
        <w:rPr/>
        <w:t xml:space="preserve"> Q15 - En fonction de </w:t>
      </w:r>
      <m:oMath>
        <m:r>
          <m:rPr>
            <m:sty m:val="i"/>
          </m:rPr>
          <m:t>N</m:t>
        </m:r>
      </m:oMath>
      <w:r>
        <w:rPr/>
        <w:t xml:space="preserve"> et de </w:t>
      </w:r>
      <m:oMath>
        <m:r>
          <m:rPr>
            <m:sty m:val="i"/>
          </m:rPr>
          <m:t>K</m:t>
        </m:r>
      </m:oMath>
      <w:r>
        <w:rPr>
          <w:rFonts w:eastAsia="Georgia" w:cs="Georgia" w:ascii="Georgia" w:hAnsi="Georgia"/>
        </w:rPr>
        <w:t xml:space="preserve">, donner le nombre de sommets et d'arcs du graphe illustré par la Figure 3. On ne comptera pas les sommets source </w:t>
      </w:r>
      <m:oMath>
        <m:r>
          <m:rPr>
            <m:sty m:val="i"/>
          </m:rPr>
          <m:t>σ</m:t>
        </m:r>
      </m:oMath>
      <w:r>
        <w:rPr/>
        <w:t xml:space="preserve"> et cible </w:t>
      </w:r>
      <m:oMath>
        <m:r>
          <m:rPr>
            <m:sty m:val="i"/>
          </m:rPr>
          <m:t>τ</m:t>
        </m:r>
      </m:oMath>
      <w:r>
        <w:rPr/>
        <w:t xml:space="preserve">, ni les arcs partant du sommet source </w:t>
      </w:r>
      <m:oMath>
        <m:r>
          <m:rPr>
            <m:sty m:val="i"/>
          </m:rPr>
          <m:t>σ</m:t>
        </m:r>
      </m:oMath>
      <w:r>
        <w:rPr>
          <w:rFonts w:eastAsia="Georgia" w:cs="Georgia" w:ascii="Georgia" w:hAnsi="Georgia"/>
        </w:rPr>
        <w:t xml:space="preserve"> ni ceux arrivant à la cible </w:t>
      </w:r>
      <m:oMath>
        <m:r>
          <m:rPr>
            <m:sty m:val="i"/>
          </m:rPr>
          <m:t>τ</m:t>
        </m:r>
      </m:oMath>
      <w:r>
        <w:rPr/>
        <w:t xml:space="preserve">.</w:t>
      </w:r>
    </w:p>
    <w:p>
      <w:pPr>
        <w:spacing w:after="220" w:lineRule="auto"/>
      </w:pPr>
      <w:r>
        <w:rPr>
          <w:rFonts w:eastAsia="Georgia" w:cs="Georgia" w:ascii="Georgia" w:hAnsi="Georgia"/>
        </w:rPr>
        <w:t xml:space="preserve">On choisit désormais de pondérer chaque arc par la probabilité de transiter par cet arc. Autrement dit :</w:t>
      </w:r>
    </w:p>
    <w:p>
      <w:pPr>
        <w:numPr>
          <w:ilvl w:val="0"/>
          <w:numId w:val="9"/>
        </w:numPr>
        <w:spacing w:lineRule="auto"/>
      </w:pPr>
      <w:r>
        <w:rPr/>
        <w:t xml:space="preserve">les arcs issus de la source </w:t>
      </w:r>
      <m:oMath>
        <m:r>
          <m:rPr>
            <m:sty m:val="i"/>
          </m:rPr>
          <m:t>σ</m:t>
        </m:r>
      </m:oMath>
      <w:r>
        <w:rPr/>
        <w:t xml:space="preserve"> vers </w:t>
      </w:r>
      <m:oMath>
        <m:sSub>
          <m:sSubPr/>
          <m:e>
            <m:r>
              <m:rPr>
                <m:sty m:val="i"/>
              </m:rPr>
              <m:t>S</m:t>
            </m:r>
          </m:e>
          <m:sub>
            <m:r>
              <m:rPr>
                <m:sty m:val="i"/>
              </m:rPr>
              <m:t>i</m:t>
            </m:r>
            <m:r>
              <m:rPr>
                <m:sty m:val="p"/>
              </m:rPr>
              <m:t>,</m:t>
            </m:r>
            <m:r>
              <m:rPr>
                <m:sty m:val="p"/>
              </m:rPr>
              <m:t>0</m:t>
            </m:r>
          </m:sub>
        </m:sSub>
      </m:oMath>
      <w:r>
        <w:rPr>
          <w:rFonts w:eastAsia="Georgia" w:cs="Georgia" w:ascii="Georgia" w:hAnsi="Georgia"/>
        </w:rPr>
        <w:t xml:space="preserve"> sont pondérés par </w:t>
      </w:r>
      <m:oMath>
        <m:sSub>
          <m:sSubPr/>
          <m:e>
            <m:r>
              <m:rPr>
                <m:sty m:val="i"/>
              </m:rPr>
              <m:t>E</m:t>
            </m:r>
          </m:e>
          <m:sub>
            <m:r>
              <m:rPr>
                <m:sty m:val="i"/>
              </m:rPr>
              <m:t>o</m:t>
            </m:r>
            <m:r>
              <m:rPr>
                <m:sty m:val="i"/>
              </m:rPr>
              <m:t>b</m:t>
            </m:r>
            <m:r>
              <m:rPr>
                <m:sty m:val="i"/>
              </m:rPr>
              <m:t>s</m:t>
            </m:r>
            <m:sSub>
              <m:sSubPr/>
              <m:e>
                <m:r>
                  <m:rPr>
                    <m:sty m:val="i"/>
                  </m:rPr>
                  <m:t>s</m:t>
                </m:r>
              </m:e>
              <m:sub>
                <m:r>
                  <m:rPr>
                    <m:sty m:val="p"/>
                  </m:rPr>
                  <m:t>0</m:t>
                </m:r>
              </m:sub>
            </m:sSub>
            <m:r>
              <m:rPr>
                <m:sty m:val="p"/>
              </m:rPr>
              <m:t>,</m:t>
            </m:r>
            <m:r>
              <m:rPr>
                <m:sty m:val="i"/>
              </m:rPr>
              <m:t>i</m:t>
            </m:r>
          </m:sub>
        </m:sSub>
      </m:oMath>
      <w:r>
        <w:rPr>
          <w:rFonts w:eastAsia="Georgia" w:cs="Georgia" w:ascii="Georgia" w:hAnsi="Georgia"/>
        </w:rPr>
        <w:t xml:space="preserve"> la probabilité d'observer le symbole </w:t>
      </w:r>
      <m:oMath>
        <m:r>
          <m:rPr>
            <m:sty m:val="i"/>
          </m:rPr>
          <m:t>o</m:t>
        </m:r>
        <m:r>
          <m:rPr>
            <m:sty m:val="i"/>
          </m:rPr>
          <m:t>b</m:t>
        </m:r>
        <m:sSub>
          <m:sSubPr/>
          <m:e>
            <m:r>
              <m:rPr>
                <m:sty m:val="i"/>
              </m:rPr>
              <m:t>s</m:t>
            </m:r>
          </m:e>
          <m:sub>
            <m:r>
              <m:rPr>
                <m:sty m:val="p"/>
              </m:rPr>
              <m:t>0</m:t>
            </m:r>
          </m:sub>
        </m:sSub>
      </m:oMath>
      <w:r>
        <w:rPr/>
        <w:t xml:space="preserve"> sachant que le symbole </w:t>
      </w:r>
      <m:oMath>
        <m:r>
          <m:rPr>
            <m:sty m:val="i"/>
          </m:rPr>
          <m:t>i</m:t>
        </m:r>
      </m:oMath>
      <w:r>
        <w:rPr>
          <w:rFonts w:eastAsia="Georgia" w:cs="Georgia" w:ascii="Georgia" w:hAnsi="Georgia"/>
        </w:rPr>
        <w:t xml:space="preserve"> a été émis par Alice;</w:t>
      </w:r>
    </w:p>
    <w:p>
      <w:pPr>
        <w:numPr>
          <w:ilvl w:val="0"/>
          <w:numId w:val="9"/>
        </w:numPr>
        <w:spacing w:lineRule="auto"/>
      </w:pPr>
      <w:r>
        <w:rPr>
          <w:rFonts w:eastAsia="Georgia" w:cs="Georgia" w:ascii="Georgia" w:hAnsi="Georgia"/>
        </w:rPr>
        <w:t xml:space="preserve">les arcs arrivant à la cible </w:t>
      </w:r>
      <m:oMath>
        <m:r>
          <m:rPr>
            <m:sty m:val="i"/>
          </m:rPr>
          <m:t>τ</m:t>
        </m:r>
      </m:oMath>
      <w:r>
        <w:rPr>
          <w:rFonts w:eastAsia="Georgia" w:cs="Georgia" w:ascii="Georgia" w:hAnsi="Georgia"/>
        </w:rPr>
        <w:t xml:space="preserve"> sont pondérés par 1 (en fin de message, on transite forcément vers l'état final),</w:t>
      </w:r>
    </w:p>
    <w:p>
      <w:pPr>
        <w:numPr>
          <w:ilvl w:val="0"/>
          <w:numId w:val="9"/>
        </w:numPr>
        <w:spacing w:lineRule="auto"/>
      </w:pPr>
      <w:r>
        <w:rPr/>
        <w:t xml:space="preserve">les arcs internes entre </w:t>
      </w:r>
      <m:oMath>
        <m:sSub>
          <m:sSubPr/>
          <m:e>
            <m:r>
              <m:rPr>
                <m:sty m:val="i"/>
              </m:rPr>
              <m:t>S</m:t>
            </m:r>
          </m:e>
          <m:sub>
            <m:r>
              <m:rPr>
                <m:sty m:val="i"/>
              </m:rPr>
              <m:t>i</m:t>
            </m:r>
            <m:r>
              <m:rPr>
                <m:sty m:val="p"/>
              </m:rPr>
              <m:t>,</m:t>
            </m:r>
            <m:r>
              <m:rPr>
                <m:sty m:val="i"/>
              </m:rPr>
              <m:t>j</m:t>
            </m:r>
          </m:sub>
        </m:sSub>
      </m:oMath>
      <w:r>
        <w:rPr/>
        <w:t xml:space="preserve"> et </w:t>
      </w:r>
      <m:oMath>
        <m:sSub>
          <m:sSubPr/>
          <m:e>
            <m:r>
              <m:rPr>
                <m:sty m:val="i"/>
              </m:rPr>
              <m:t>S</m:t>
            </m:r>
          </m:e>
          <m:sub>
            <m:r>
              <m:rPr>
                <m:sty m:val="i"/>
              </m:rPr>
              <m:t>k</m:t>
            </m:r>
            <m:r>
              <m:rPr>
                <m:sty m:val="p"/>
              </m:rPr>
              <m:t>,</m:t>
            </m:r>
            <m:r>
              <m:rPr>
                <m:sty m:val="i"/>
              </m:rPr>
              <m:t>j</m:t>
            </m:r>
            <m:r>
              <m:rPr>
                <m:sty m:val="p"/>
              </m:rPr>
              <m:t>+</m:t>
            </m:r>
            <m:r>
              <m:rPr>
                <m:sty m:val="p"/>
              </m:rPr>
              <m:t>1</m:t>
            </m:r>
          </m:sub>
        </m:sSub>
      </m:oMath>
      <w:r>
        <w:rPr>
          <w:rFonts w:eastAsia="Georgia" w:cs="Georgia" w:ascii="Georgia" w:hAnsi="Georgia"/>
        </w:rPr>
        <w:t xml:space="preserve"> sont pondérés par la probabilité </w:t>
      </w:r>
      <m:oMath>
        <m:sSub>
          <m:sSubPr/>
          <m:e>
            <m:r>
              <m:rPr>
                <m:sty m:val="i"/>
              </m:rPr>
              <m:t>E</m:t>
            </m:r>
          </m:e>
          <m:sub>
            <m:r>
              <m:rPr>
                <m:sty m:val="i"/>
              </m:rPr>
              <m:t>o</m:t>
            </m:r>
            <m:r>
              <m:rPr>
                <m:sty m:val="i"/>
              </m:rPr>
              <m:t>b</m:t>
            </m:r>
            <m:sSub>
              <m:sSubPr/>
              <m:e>
                <m:r>
                  <m:rPr>
                    <m:sty m:val="i"/>
                  </m:rPr>
                  <m:t>s</m:t>
                </m:r>
              </m:e>
              <m:sub>
                <m:r>
                  <m:rPr>
                    <m:sty m:val="i"/>
                  </m:rPr>
                  <m:t>j</m:t>
                </m:r>
                <m:r>
                  <m:rPr>
                    <m:sty m:val="p"/>
                  </m:rPr>
                  <m:t>+</m:t>
                </m:r>
                <m:r>
                  <m:rPr>
                    <m:sty m:val="p"/>
                  </m:rPr>
                  <m:t>1</m:t>
                </m:r>
              </m:sub>
            </m:sSub>
            <m:r>
              <m:rPr>
                <m:sty m:val="p"/>
              </m:rPr>
              <m:t>,</m:t>
            </m:r>
            <m:r>
              <m:rPr>
                <m:sty m:val="i"/>
              </m:rPr>
              <m:t>k</m:t>
            </m:r>
          </m:sub>
        </m:sSub>
        <m:sSub>
          <m:sSubPr/>
          <m:e>
            <m:r>
              <m:rPr>
                <m:sty m:val="i"/>
              </m:rPr>
              <m:t>P</m:t>
            </m:r>
          </m:e>
          <m:sub>
            <m:r>
              <m:rPr>
                <m:sty m:val="i"/>
              </m:rPr>
              <m:t>i</m:t>
            </m:r>
            <m:r>
              <m:rPr>
                <m:sty m:val="p"/>
              </m:rPr>
              <m:t>,</m:t>
            </m:r>
            <m:r>
              <m:rPr>
                <m:sty m:val="i"/>
              </m:rPr>
              <m:t>k</m:t>
            </m:r>
          </m:sub>
        </m:sSub>
      </m:oMath>
      <w:r>
        <w:rPr/>
        <w:t xml:space="preserve">.</w:t>
      </w:r>
    </w:p>
    <w:p>
      <w:pPr>
        <w:spacing w:after="220" w:lineRule="auto"/>
      </w:pPr>
      <w:r>
        <w:rPr>
          <w:rFonts w:eastAsia="Georgia" w:cs="Georgia" w:ascii="Georgia" w:hAnsi="Georgia"/>
        </w:rPr>
        <w:t xml:space="preserve">La probabilité d'un chemin </w:t>
      </w:r>
      <m:oMath>
        <m:r>
          <m:rPr>
            <m:sty m:val="i"/>
          </m:rPr>
          <m:t>σ</m:t>
        </m:r>
        <m:sSub>
          <m:sSubPr/>
          <m:e>
            <m:r>
              <m:rPr>
                <m:sty m:val="i"/>
              </m:rPr>
              <m:t>S</m:t>
            </m:r>
          </m:e>
          <m:sub>
            <m:sSub>
              <m:sSubPr/>
              <m:e>
                <m:r>
                  <m:rPr>
                    <m:sty m:val="i"/>
                  </m:rPr>
                  <m:t>i</m:t>
                </m:r>
              </m:e>
              <m:sub>
                <m:r>
                  <m:rPr>
                    <m:sty m:val="p"/>
                  </m:rPr>
                  <m:t>0</m:t>
                </m:r>
              </m:sub>
            </m:sSub>
            <m:r>
              <m:rPr>
                <m:sty m:val="p"/>
              </m:rPr>
              <m:t>,</m:t>
            </m:r>
            <m:r>
              <m:rPr>
                <m:sty m:val="p"/>
              </m:rPr>
              <m:t>0</m:t>
            </m:r>
          </m:sub>
        </m:sSub>
        <m:sSub>
          <m:sSubPr/>
          <m:e>
            <m:r>
              <m:rPr>
                <m:sty m:val="i"/>
              </m:rPr>
              <m:t>S</m:t>
            </m:r>
          </m:e>
          <m:sub>
            <m:sSub>
              <m:sSubPr/>
              <m:e>
                <m:r>
                  <m:rPr>
                    <m:sty m:val="i"/>
                  </m:rPr>
                  <m:t>i</m:t>
                </m:r>
              </m:e>
              <m:sub>
                <m:r>
                  <m:rPr>
                    <m:sty m:val="p"/>
                  </m:rPr>
                  <m:t>1</m:t>
                </m:r>
              </m:sub>
            </m:sSub>
            <m:r>
              <m:rPr>
                <m:sty m:val="p"/>
              </m:rPr>
              <m:t>,</m:t>
            </m:r>
            <m:r>
              <m:rPr>
                <m:sty m:val="p"/>
              </m:rPr>
              <m:t>1</m:t>
            </m:r>
          </m:sub>
        </m:sSub>
        <m:r>
          <m:rPr>
            <m:sty m:val="p"/>
          </m:rPr>
          <m:t>…</m:t>
        </m:r>
        <m:sSub>
          <m:sSubPr/>
          <m:e>
            <m:r>
              <m:rPr>
                <m:sty m:val="i"/>
              </m:rPr>
              <m:t>S</m:t>
            </m:r>
          </m:e>
          <m:sub>
            <m:sSub>
              <m:sSubPr/>
              <m:e>
                <m:r>
                  <m:rPr>
                    <m:sty m:val="i"/>
                  </m:rPr>
                  <m:t>i</m:t>
                </m:r>
              </m:e>
              <m:sub>
                <m:r>
                  <m:rPr>
                    <m:sty m:val="i"/>
                  </m:rPr>
                  <m:t>N</m:t>
                </m:r>
                <m:r>
                  <m:rPr>
                    <m:sty m:val="p"/>
                  </m:rPr>
                  <m:t>−</m:t>
                </m:r>
                <m:r>
                  <m:rPr>
                    <m:sty m:val="p"/>
                  </m:rPr>
                  <m:t>1</m:t>
                </m:r>
              </m:sub>
            </m:sSub>
            <m:r>
              <m:rPr>
                <m:sty m:val="p"/>
              </m:rPr>
              <m:t>,</m:t>
            </m:r>
            <m:r>
              <m:rPr>
                <m:sty m:val="i"/>
              </m:rPr>
              <m:t>N</m:t>
            </m:r>
            <m:r>
              <m:rPr>
                <m:sty m:val="p"/>
              </m:rPr>
              <m:t>−</m:t>
            </m:r>
            <m:r>
              <m:rPr>
                <m:sty m:val="p"/>
              </m:rPr>
              <m:t>1</m:t>
            </m:r>
          </m:sub>
        </m:sSub>
        <m:r>
          <m:rPr>
            <m:sty m:val="i"/>
          </m:rPr>
          <m:t>τ</m:t>
        </m:r>
      </m:oMath>
      <w:r>
        <w:rPr/>
        <w:t xml:space="preserve"> entre </w:t>
      </w:r>
      <m:oMath>
        <m:r>
          <m:rPr>
            <m:sty m:val="i"/>
          </m:rPr>
          <m:t>σ</m:t>
        </m:r>
      </m:oMath>
      <w:r>
        <w:rPr/>
        <w:t xml:space="preserve"> et </w:t>
      </w:r>
      <m:oMath>
        <m:r>
          <m:rPr>
            <m:sty m:val="i"/>
          </m:rPr>
          <m:t>τ</m:t>
        </m:r>
      </m:oMath>
      <w:r>
        <w:rPr>
          <w:rFonts w:eastAsia="Georgia" w:cs="Georgia" w:ascii="Georgia" w:hAnsi="Georgia"/>
        </w:rPr>
        <w:t xml:space="preserve"> est le produit des probabilités des arcs qui le composent.</w:t>
      </w:r>
    </w:p>
    <w:p>
      <w:pPr>
        <w:spacing w:after="220" w:lineRule="auto"/>
      </w:pPr>
      <w:r>
        <w:rPr>
          <w:rFonts w:eastAsia="Georgia" w:cs="Georgia" w:ascii="Georgia" w:hAnsi="Georgia"/>
        </w:rPr>
        <w:t xml:space="preserve">L'objectif va être de trouver le chemin de probabilité maximale dans ce graphe entre le sommet source </w:t>
      </w:r>
      <m:oMath>
        <m:r>
          <m:rPr>
            <m:sty m:val="i"/>
          </m:rPr>
          <m:t>σ</m:t>
        </m:r>
      </m:oMath>
      <w:r>
        <w:rPr/>
        <w:t xml:space="preserve"> et le sommet cible </w:t>
      </w:r>
      <m:oMath>
        <m:r>
          <m:rPr>
            <m:sty m:val="i"/>
          </m:rPr>
          <m:t>τ</m:t>
        </m:r>
      </m:oMath>
      <w:r>
        <w:rPr/>
        <w:t xml:space="preserve">.</w:t>
      </w:r>
      <w:r>
        <w:rPr/>
        <w:br w:type="textWrapping"/>
      </w:r>
      <m:oMath>
        <m:r>
          <m:rPr>
            <m:sty m:val="i"/>
          </m:rPr>
          <m:t>◻</m:t>
        </m:r>
      </m:oMath>
      <w:r>
        <w:rPr>
          <w:rFonts w:eastAsia="Georgia" w:cs="Georgia" w:ascii="Georgia" w:hAnsi="Georgia"/>
        </w:rPr>
        <w:t xml:space="preserve"> Q16 - On suppose que Bob a observé la séquence [2,0]. En utilisant les matrices E et P données dans l'énoncé (avec </w:t>
      </w:r>
      <m:oMath>
        <m:r>
          <m:rPr>
            <m:sty m:val="i"/>
          </m:rPr>
          <m:t>K</m:t>
        </m:r>
        <m:r>
          <m:rPr>
            <m:sty m:val="p"/>
          </m:rPr>
          <m:t>=</m:t>
        </m:r>
        <m:r>
          <m:rPr>
            <m:sty m:val="p"/>
          </m:rPr>
          <m:t>3</m:t>
        </m:r>
      </m:oMath>
      <w:r>
        <w:rPr>
          <w:rFonts w:eastAsia="Georgia" w:cs="Georgia" w:ascii="Georgia" w:hAnsi="Georgia"/>
        </w:rPr>
        <w:t xml:space="preserve"> ), construire le graphe pondéré associé à ce message de longueur </w:t>
      </w:r>
      <m:oMath>
        <m:r>
          <m:rPr>
            <m:sty m:val="i"/>
          </m:rPr>
          <m:t>N</m:t>
        </m:r>
        <m:r>
          <m:rPr>
            <m:sty m:val="p"/>
          </m:rPr>
          <m:t>=</m:t>
        </m:r>
        <m:r>
          <m:rPr>
            <m:sty m:val="p"/>
          </m:rPr>
          <m:t>2</m:t>
        </m:r>
      </m:oMath>
      <w:r>
        <w:rPr>
          <w:rFonts w:eastAsia="Georgia" w:cs="Georgia" w:ascii="Georgia" w:hAnsi="Georgia"/>
        </w:rPr>
        <w:t xml:space="preserve">. Les arcs entre les sommets devront être pondérés par les probabilités correspondantes.</w:t>
      </w:r>
      <w:r>
        <w:rPr/>
        <w:br w:type="textWrapping"/>
      </w:r>
      <m:oMath>
        <m:r>
          <m:rPr>
            <m:sty m:val="i"/>
          </m:rPr>
          <m:t>◻</m:t>
        </m:r>
        <m:r>
          <m:rPr>
            <m:sty m:val="p"/>
          </m:rPr>
          <m:t>Q</m:t>
        </m:r>
        <m:r>
          <m:rPr>
            <m:sty m:val="p"/>
          </m:rPr>
          <m:t>17</m:t>
        </m:r>
      </m:oMath>
      <w:r>
        <w:rPr>
          <w:rFonts w:eastAsia="Georgia" w:cs="Georgia" w:ascii="Georgia" w:hAnsi="Georgia"/>
        </w:rPr>
        <w:t xml:space="preserve"> - On revient dans le cas général, </w:t>
      </w:r>
      <m:oMath>
        <m:r>
          <m:rPr>
            <m:sty m:val="i"/>
          </m:rPr>
          <m:t>N</m:t>
        </m:r>
      </m:oMath>
      <w:r>
        <w:rPr/>
        <w:t xml:space="preserve"> et </w:t>
      </w:r>
      <m:oMath>
        <m:r>
          <m:rPr>
            <m:sty m:val="i"/>
          </m:rPr>
          <m:t>K</m:t>
        </m:r>
      </m:oMath>
      <w:r>
        <w:rPr>
          <w:rFonts w:eastAsia="Georgia" w:cs="Georgia" w:ascii="Georgia" w:hAnsi="Georgia"/>
        </w:rPr>
        <w:t xml:space="preserve"> sont désormais quelconques. Indiquer combien il existe de chemins entre </w:t>
      </w:r>
      <m:oMath>
        <m:r>
          <m:rPr>
            <m:sty m:val="i"/>
          </m:rPr>
          <m:t>σ</m:t>
        </m:r>
      </m:oMath>
      <w:r>
        <w:rPr/>
        <w:t xml:space="preserve"> et </w:t>
      </w:r>
      <m:oMath>
        <m:r>
          <m:rPr>
            <m:sty m:val="i"/>
          </m:rPr>
          <m:t>τ</m:t>
        </m:r>
      </m:oMath>
      <w:r>
        <w:rPr/>
        <w:t xml:space="preserve"> (un ordre de grandeur utilisant la notation </w:t>
      </w:r>
      <m:oMath>
        <m:r>
          <m:rPr>
            <m:sty m:val="i"/>
          </m:rPr>
          <m:t>O</m:t>
        </m:r>
      </m:oMath>
      <w:r>
        <w:rPr/>
        <w:t xml:space="preserve"> ou </w:t>
      </w:r>
      <m:oMath>
        <m:r>
          <m:rPr>
            <m:sty m:val="p"/>
          </m:rPr>
          <m:t>Θ</m:t>
        </m:r>
      </m:oMath>
      <w:r>
        <w:rPr>
          <w:rFonts w:eastAsia="Georgia" w:cs="Georgia" w:ascii="Georgia" w:hAnsi="Georgia"/>
        </w:rPr>
        <w:t xml:space="preserve"> est accepté). Préciser si un algorithme d'exploration exhaustive est envisageable dans ce cas.</w:t>
      </w:r>
    </w:p>
    <w:p>
      <w:pPr>
        <w:spacing w:line="271" w:before="240" w:lineRule="auto"/>
      </w:pPr>
      <w:r>
        <w:rPr>
          <w:rFonts w:eastAsia="Georgia" w:cs="Georgia" w:ascii="Georgia" w:hAnsi="Georgia"/>
          <w:b/>
          <w:sz w:val="33"/>
        </w:rPr>
        <w:t xml:space="preserve">2.2 Stratégie gloutonne</w:t>
      </w:r>
    </w:p>
    <w:p>
      <w:pPr>
        <w:spacing w:after="220" w:lineRule="auto"/>
      </w:pPr>
      <w:r>
        <w:rPr>
          <w:rFonts w:eastAsia="Georgia" w:cs="Georgia" w:ascii="Georgia" w:hAnsi="Georgia"/>
        </w:rPr>
        <w:t xml:space="preserve">Pour pouvoir implémenter correctement la recherche du chemin de probabilité maximale, il est utile de disposer d'une fonction auxiliaire qui sera utilisée dès que nécessaire.</w:t>
      </w:r>
      <w:r>
        <w:rPr/>
        <w:br w:type="textWrapping"/>
      </w:r>
      <m:oMath>
        <m:r>
          <m:rPr>
            <m:sty m:val="i"/>
          </m:rPr>
          <m:t>◻</m:t>
        </m:r>
      </m:oMath>
      <w:r>
        <w:rPr/>
        <w:t xml:space="preserve"> Q18 - Pour une liste liste, on appelle argument du maximum et on note argMax tout indice </w:t>
      </w:r>
      <m:oMath>
        <m:r>
          <m:rPr>
            <m:sty m:val="i"/>
          </m:rPr>
          <m:t>i</m:t>
        </m:r>
      </m:oMath>
      <w:r>
        <w:rPr>
          <w:rFonts w:eastAsia="Georgia" w:cs="Georgia" w:ascii="Georgia" w:hAnsi="Georgia"/>
        </w:rPr>
        <w:t xml:space="preserve"> tel que liste [i] soit maximal. Proposer une fonction maximumListe(liste: [float])-&gt;(float,int) qui prend en entrée une liste de nombres et qui renvoie la valeur du maximum de la liste ainsi que le plus petit argument du maximum, i.e. le premier indice auquel cette valeur maximale apparaît.</w:t>
      </w:r>
    </w:p>
    <w:p>
      <w:pPr>
        <w:spacing w:after="220" w:lineRule="auto"/>
      </w:pPr>
      <w:r>
        <w:rPr>
          <w:rFonts w:eastAsia="Georgia" w:cs="Georgia" w:ascii="Georgia" w:hAnsi="Georgia"/>
        </w:rPr>
        <w:t xml:space="preserve">On souhaite appliquer un algorithme glouton pour trouver le chemin de probabilité maximale entre le sommet source </w:t>
      </w:r>
      <m:oMath>
        <m:r>
          <m:rPr>
            <m:sty m:val="i"/>
          </m:rPr>
          <m:t>σ</m:t>
        </m:r>
      </m:oMath>
      <w:r>
        <w:rPr/>
        <w:t xml:space="preserve"> et le sommet cible </w:t>
      </w:r>
      <m:oMath>
        <m:r>
          <m:rPr>
            <m:sty m:val="i"/>
          </m:rPr>
          <m:t>τ</m:t>
        </m:r>
      </m:oMath>
      <w:r>
        <w:rPr>
          <w:rFonts w:eastAsia="Georgia" w:cs="Georgia" w:ascii="Georgia" w:hAnsi="Georgia"/>
        </w:rPr>
        <w:t xml:space="preserve">. On rappelle qu'un algorithme glouton cherche, à chaque étape, à faire le choix localement optimal. Ici, si à une étape on se retrouve au sommet </w:t>
      </w:r>
      <m:oMath>
        <m:sSub>
          <m:sSubPr/>
          <m:e>
            <m:r>
              <m:rPr>
                <m:sty m:val="i"/>
              </m:rPr>
              <m:t>S</m:t>
            </m:r>
          </m:e>
          <m:sub>
            <m:r>
              <m:rPr>
                <m:sty m:val="i"/>
              </m:rPr>
              <m:t>i</m:t>
            </m:r>
            <m:r>
              <m:rPr>
                <m:sty m:val="p"/>
              </m:rPr>
              <m:t>,</m:t>
            </m:r>
            <m:r>
              <m:rPr>
                <m:sty m:val="i"/>
              </m:rPr>
              <m:t>j</m:t>
            </m:r>
          </m:sub>
        </m:sSub>
      </m:oMath>
      <w:r>
        <w:rPr>
          <w:rFonts w:eastAsia="Georgia" w:cs="Georgia" w:ascii="Georgia" w:hAnsi="Georgia"/>
        </w:rPr>
        <w:t xml:space="preserve">, il s'agit de choisir l'arc de plus forte probabilité partant de ce sommet.</w:t>
      </w:r>
    </w:p>
    <w:p>
      <w:pPr>
        <w:spacing w:after="220" w:lineRule="auto"/>
      </w:pPr>
      <w:r>
        <w:rPr>
          <w:rFonts w:eastAsia="Georgia" w:cs="Georgia" w:ascii="Georgia" w:hAnsi="Georgia"/>
        </w:rPr>
        <w:t xml:space="preserve">Dans un premier temps on écrit une fonction</w:t>
      </w:r>
      <w:r>
        <w:rPr/>
        <w:br w:type="textWrapping"/>
      </w:r>
      <w:r>
        <w:rPr/>
        <w:t xml:space="preserve">initialiserGlouton(Obs:[[int]], E:[[float]], K:int)-&gt;int qui permet d'initialiser l'algorithme glouton en trouvant le sommet le plus probable parmi </w:t>
      </w:r>
      <m:oMath>
        <m:sSub>
          <m:sSubPr/>
          <m:e>
            <m:r>
              <m:rPr>
                <m:sty m:val="i"/>
              </m:rPr>
              <m:t>S</m:t>
            </m:r>
          </m:e>
          <m:sub>
            <m:r>
              <m:rPr>
                <m:sty m:val="i"/>
              </m:rPr>
              <m:t>i</m:t>
            </m:r>
            <m:r>
              <m:rPr>
                <m:sty m:val="p"/>
              </m:rPr>
              <m:t>,</m:t>
            </m:r>
            <m:r>
              <m:rPr>
                <m:sty m:val="p"/>
              </m:rPr>
              <m:t>0</m:t>
            </m:r>
          </m:sub>
        </m:sSub>
      </m:oMath>
      <w:r>
        <w:rPr/>
        <w:t xml:space="preserve"> pour </w:t>
      </w:r>
      <m:oMath>
        <m:r>
          <m:rPr>
            <m:sty m:val="i"/>
          </m:rPr>
          <m:t>i</m:t>
        </m:r>
      </m:oMath>
      <w:r>
        <w:rPr/>
        <w:t xml:space="preserve"> variant entre 0 et </w:t>
      </w:r>
      <m:oMath>
        <m:r>
          <m:rPr>
            <m:sty m:val="i"/>
          </m:rPr>
          <m:t>K</m:t>
        </m:r>
        <m:r>
          <m:rPr>
            <m:sty m:val="p"/>
          </m:rPr>
          <m:t>−</m:t>
        </m:r>
        <m:r>
          <m:rPr>
            <m:sty m:val="p"/>
          </m:rPr>
          <m:t>1</m:t>
        </m:r>
      </m:oMath>
      <w:r>
        <w:rPr/>
        <w:t xml:space="preserve">. Pour cela il faut regarder la colonne Obs [0] de E et relever l'indice de la plus grande valeur.</w:t>
      </w:r>
    </w:p>
    <w:p>
      <w:pPr>
        <w:pStyle w:val="SourceCode"/>
        <w:shd w:val="clear" w:fill="F8F8FA"/>
        <w:spacing w:lineRule="auto"/>
      </w:pPr>
      <w:r>
        <w:rPr>
          <w:rStyle w:val="VerbatimChar"/>
          <w:rFonts w:eastAsia="Consolas" w:cs="Consolas" w:ascii="Consolas" w:hAnsi="Consolas"/>
        </w:rPr>
        <w:t xml:space="preserve">def initialiserGlouton(Obs, E, K):</w:t>
        <w:br/>
        <w:t xml:space="preserve">    probasInitiales = [E[Obs[O][i]] for i in range(K)]</w:t>
        <w:br/>
        <w:t xml:space="preserve">    s, symbole = maximumListe(probasInitiales)</w:t>
        <w:br/>
        <w:t xml:space="preserve">    return symbole</w:t>
        <w:br/>
        <w:t xml:space="preserve"/>
      </w:r>
    </w:p>
    <w:p>
      <w:pPr>
        <w:spacing w:after="220" w:lineRule="auto"/>
      </w:pPr>
      <w:r>
        <w:rPr/>
        <w:t xml:space="preserve">Q19 - Proposer une fonction</w:t>
      </w:r>
      <w:r>
        <w:rPr/>
        <w:br w:type="textWrapping"/>
      </w:r>
      <w:r>
        <w:rPr/>
        <w:t xml:space="preserve">glouton(Obs:[int], </w:t>
      </w:r>
      <m:oMath>
        <m:r>
          <m:rPr>
            <m:sty m:val="p"/>
          </m:rPr>
          <m:t>P</m:t>
        </m:r>
        <m:r>
          <m:rPr>
            <m:sty m:val="p"/>
          </m:rPr>
          <m:t>:</m:t>
        </m:r>
        <m:r>
          <m:rPr>
            <m:sty m:val="p"/>
          </m:rPr>
          <m:t>[</m:t>
        </m:r>
        <m:r>
          <m:rPr>
            <m:sty m:val="p"/>
          </m:rPr>
          <m:t>[</m:t>
        </m:r>
      </m:oMath>
      <w:r>
        <w:rPr/>
        <w:t xml:space="preserve"> float </w:t>
      </w:r>
      <m:oMath>
        <m:r>
          <m:rPr>
            <m:sty m:val="p"/>
          </m:rPr>
          <m:t>]</m:t>
        </m:r>
        <m:r>
          <m:rPr>
            <m:sty m:val="p"/>
          </m:rPr>
          <m:t>]</m:t>
        </m:r>
        <m:r>
          <m:rPr>
            <m:sty m:val="p"/>
          </m:rPr>
          <m:t>,</m:t>
        </m:r>
        <m:r>
          <m:rPr>
            <m:sty m:val="p"/>
          </m:rPr>
          <m:t>E</m:t>
        </m:r>
        <m:r>
          <m:rPr>
            <m:sty m:val="p"/>
          </m:rPr>
          <m:t>:</m:t>
        </m:r>
        <m:r>
          <m:rPr>
            <m:sty m:val="p"/>
          </m:rPr>
          <m:t>[</m:t>
        </m:r>
        <m:r>
          <m:rPr>
            <m:sty m:val="p"/>
          </m:rPr>
          <m:t>[</m:t>
        </m:r>
      </m:oMath>
      <w:r>
        <w:rPr/>
        <w:t xml:space="preserve"> float </w:t>
      </w:r>
      <m:oMath>
        <m:r>
          <m:rPr>
            <m:sty m:val="p"/>
          </m:rPr>
          <m:t>]</m:t>
        </m:r>
        <m:r>
          <m:rPr>
            <m:sty m:val="p"/>
          </m:rPr>
          <m:t>]</m:t>
        </m:r>
        <m:r>
          <m:rPr>
            <m:sty m:val="p"/>
          </m:rPr>
          <m:t>,</m:t>
        </m:r>
        <m:r>
          <m:rPr>
            <m:sty m:val="p"/>
          </m:rPr>
          <m:t>K</m:t>
        </m:r>
        <m:r>
          <m:rPr>
            <m:sty m:val="p"/>
          </m:rPr>
          <m:t>:</m:t>
        </m:r>
      </m:oMath>
      <w:r>
        <w:rPr/>
        <w:t xml:space="preserve"> int </w:t>
      </w:r>
      <m:oMath>
        <m:r>
          <m:rPr>
            <m:sty m:val="p"/>
          </m:rPr>
          <m:t>,</m:t>
        </m:r>
        <m:r>
          <m:rPr>
            <m:sty m:val="p"/>
          </m:rPr>
          <m:t>N</m:t>
        </m:r>
        <m:r>
          <m:rPr>
            <m:sty m:val="p"/>
          </m:rPr>
          <m:t>:</m:t>
        </m:r>
      </m:oMath>
      <w:r>
        <w:rPr/>
        <w:t xml:space="preserve"> int </w:t>
      </w:r>
      <m:oMath>
        <m:r>
          <m:rPr>
            <m:sty m:val="p"/>
          </m:rPr>
          <m:t>)</m:t>
        </m:r>
        <m:r>
          <m:rPr>
            <m:sty m:val="p"/>
          </m:rPr>
          <m:t>−</m:t>
        </m:r>
        <m:r>
          <m:rPr>
            <m:sty m:val="p"/>
          </m:rPr>
          <m:t>&gt;</m:t>
        </m:r>
        <m:r>
          <m:rPr>
            <m:sty m:val="p"/>
          </m:rPr>
          <m:t>[</m:t>
        </m:r>
      </m:oMath>
      <w:r>
        <w:rPr/>
        <w:t xml:space="preserve"> int </w:t>
      </w:r>
      <m:oMath>
        <m:r>
          <m:rPr>
            <m:sty m:val="p"/>
          </m:rPr>
          <m:t>]</m:t>
        </m:r>
      </m:oMath>
      <w:r>
        <w:rPr>
          <w:rFonts w:eastAsia="Georgia" w:cs="Georgia" w:ascii="Georgia" w:hAnsi="Georgia"/>
        </w:rPr>
        <w:t xml:space="preserve"> qui renvoie la liste d'états obtenue par l'approche gloutonne. Même si cela n'est pas nécessaire, </w:t>
      </w:r>
      <m:oMath>
        <m:r>
          <m:rPr>
            <m:sty m:val="i"/>
          </m:rPr>
          <m:t>K</m:t>
        </m:r>
        <m:r>
          <m:rPr>
            <m:sty m:val="p"/>
          </m:rPr>
          <m:t>,</m:t>
        </m:r>
        <m:r>
          <m:rPr>
            <m:sty m:val="i"/>
          </m:rPr>
          <m:t>N</m:t>
        </m:r>
      </m:oMath>
      <w:r>
        <w:rPr/>
        <w:t xml:space="preserve"> seront des arguments de cette fonction.</w:t>
      </w:r>
    </w:p>
    <w:p>
      <w:pPr>
        <w:spacing w:after="220" w:lineRule="auto"/>
      </w:pPr>
      <w:r>
        <w:rPr/>
        <w:t xml:space="preserve">Q20 - En fonction de </w:t>
      </w:r>
      <m:oMath>
        <m:r>
          <m:rPr>
            <m:sty m:val="i"/>
          </m:rPr>
          <m:t>K</m:t>
        </m:r>
      </m:oMath>
      <w:r>
        <w:rPr/>
        <w:t xml:space="preserve"> et de </w:t>
      </w:r>
      <m:oMath>
        <m:r>
          <m:rPr>
            <m:sty m:val="i"/>
          </m:rPr>
          <m:t>N</m:t>
        </m:r>
      </m:oMath>
      <w:r>
        <w:rPr>
          <w:rFonts w:eastAsia="Georgia" w:cs="Georgia" w:ascii="Georgia" w:hAnsi="Georgia"/>
        </w:rPr>
        <w:t xml:space="preserve">, quelle est, en ordre de grandeur, la complexité temporelle asymptotique de l'approche gloutonne?</w:t>
      </w:r>
    </w:p>
    <w:p>
      <w:pPr>
        <w:spacing w:after="220" w:lineRule="auto"/>
      </w:pPr>
      <w:r>
        <w:rPr>
          <w:rFonts w:eastAsia="Georgia" w:cs="Georgia" w:ascii="Georgia" w:hAnsi="Georgia"/>
        </w:rPr>
        <w:t xml:space="preserve">Q21 - Indiquer le chemin renvoyé par l'algorithme glouton appliqué à la Figure 4. Conclure quant à l'optimalité de l'approche.</w:t>
      </w:r>
    </w:p>
    <w:p>
      <w:pPr>
        <w:spacing w:lineRule="auto"/>
        <w:jc w:val="center"/>
      </w:pPr>
      <w:r>
        <w:rPr/>
        <w:drawing>
          <wp:inline distB="0" distL="0" distR="0" distT="0">
            <wp:extent cx="5486400" cy="1638498"/>
            <wp:effectExtent b="0" l="0" r="0" t="0"/>
            <wp:docPr id="4" name="image-aaa735ed589190390676c0c9c167407af367e1de.jpg"/>
            <a:graphic>
              <a:graphicData uri="http://schemas.openxmlformats.org/drawingml/2006/picture">
                <pic:pic>
                  <pic:nvPicPr>
                    <pic:cNvPr id="4" name="image-aaa735ed589190390676c0c9c167407af367e1de.jpg" descr=""/>
                    <pic:cNvPicPr/>
                  </pic:nvPicPr>
                  <pic:blipFill>
                    <a:blip r:embed="rId8" cstate="print"/>
                    <a:srcRect b="0" l="0" r="0" t="0"/>
                    <a:stretch>
                      <a:fillRect/>
                    </a:stretch>
                  </pic:blipFill>
                  <pic:spPr>
                    <a:xfrm>
                      <a:off x="0" y="0"/>
                      <a:ext cx="5486400" cy="1638498"/>
                    </a:xfrm>
                    <a:prstGeom prst="rect"/>
                  </pic:spPr>
                </pic:pic>
              </a:graphicData>
            </a:graphic>
          </wp:inline>
        </w:drawing>
      </w:r>
    </w:p>
    <w:p>
      <w:pPr>
        <w:spacing w:lineRule="auto"/>
      </w:pPr>
      <w:r>
        <w:rPr/>
        <w:t xml:space="preserve">Figure 4 - Que donne l'algorithme glouton ici?</w:t>
      </w:r>
    </w:p>
    <w:p>
      <w:pPr>
        <w:spacing w:line="271" w:before="240" w:lineRule="auto"/>
      </w:pPr>
      <w:r>
        <w:rPr>
          <w:rFonts w:eastAsia="Georgia" w:cs="Georgia" w:ascii="Georgia" w:hAnsi="Georgia"/>
          <w:b/>
          <w:sz w:val="33"/>
        </w:rPr>
        <w:t xml:space="preserve">2.3 Stratégie de programmation dynamique</w:t>
      </w:r>
    </w:p>
    <w:p>
      <w:pPr>
        <w:spacing w:after="220" w:lineRule="auto"/>
      </w:pPr>
      <m:oMath>
        <m:r>
          <m:rPr>
            <m:sty m:val="i"/>
          </m:rPr>
          <m:t>◻</m:t>
        </m:r>
      </m:oMath>
      <w:r>
        <w:rPr>
          <w:rFonts w:eastAsia="Georgia" w:cs="Georgia" w:ascii="Georgia" w:hAnsi="Georgia"/>
        </w:rPr>
        <w:t xml:space="preserve"> Q22 - Expliquer en quoi rechercher un chemin de probabilité maximale pourrait se transformer en un problème de recherche de plus court chemin dans un graphe pondéré à poids positifs. Préciser alors quel algorithme pourrait être utilisé.</w:t>
      </w:r>
    </w:p>
    <w:p>
      <w:pPr>
        <w:spacing w:after="220" w:lineRule="auto"/>
      </w:pPr>
      <w:r>
        <w:rPr>
          <w:rFonts w:eastAsia="Georgia" w:cs="Georgia" w:ascii="Georgia" w:hAnsi="Georgia"/>
        </w:rPr>
        <w:t xml:space="preserve">Les algorithmes évoqués à la question précédente ne sont cependant pas optimaux dans ce cas. L'algorithme optimal est dû à Andrew Viterbi et date de 1967. Il repose sur le paradigme de la programmation dynamique.</w:t>
      </w:r>
    </w:p>
    <w:p>
      <w:pPr>
        <w:spacing w:after="220" w:lineRule="auto"/>
      </w:pPr>
      <w:r>
        <w:rPr/>
        <w:t xml:space="preserve">On appelle </w:t>
      </w:r>
      <m:oMath>
        <m:sSub>
          <m:sSubPr/>
          <m:e>
            <m:r>
              <m:rPr>
                <m:sty m:val="i"/>
              </m:rPr>
              <m:t>T</m:t>
            </m:r>
          </m:e>
          <m:sub>
            <m:r>
              <m:rPr>
                <m:sty m:val="i"/>
              </m:rPr>
              <m:t>i</m:t>
            </m:r>
            <m:r>
              <m:rPr>
                <m:sty m:val="p"/>
              </m:rPr>
              <m:t>,</m:t>
            </m:r>
            <m:r>
              <m:rPr>
                <m:sty m:val="i"/>
              </m:rPr>
              <m:t>j</m:t>
            </m:r>
          </m:sub>
        </m:sSub>
      </m:oMath>
      <w:r>
        <w:rPr>
          <w:rFonts w:eastAsia="Georgia" w:cs="Georgia" w:ascii="Georgia" w:hAnsi="Georgia"/>
        </w:rPr>
        <w:t xml:space="preserve"> la valeur de probabilité maximale entre la source et l'état </w:t>
      </w:r>
      <m:oMath>
        <m:sSub>
          <m:sSubPr/>
          <m:e>
            <m:r>
              <m:rPr>
                <m:sty m:val="i"/>
              </m:rPr>
              <m:t>S</m:t>
            </m:r>
          </m:e>
          <m:sub>
            <m:r>
              <m:rPr>
                <m:sty m:val="i"/>
              </m:rPr>
              <m:t>i</m:t>
            </m:r>
            <m:r>
              <m:rPr>
                <m:sty m:val="p"/>
              </m:rPr>
              <m:t>,</m:t>
            </m:r>
            <m:r>
              <m:rPr>
                <m:sty m:val="i"/>
              </m:rPr>
              <m:t>j</m:t>
            </m:r>
          </m:sub>
        </m:sSub>
      </m:oMath>
      <w:r>
        <w:rPr>
          <w:rFonts w:eastAsia="Georgia" w:cs="Georgia" w:ascii="Georgia" w:hAnsi="Georgia"/>
        </w:rPr>
        <w:t xml:space="preserve">. On peut alors établir l'équation de programmation dynamique suivante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T</m:t>
                        </m:r>
                      </m:e>
                      <m:sub>
                        <m:r>
                          <m:rPr>
                            <m:sty m:val="i"/>
                          </m:rPr>
                          <m:t>i</m:t>
                        </m:r>
                        <m:r>
                          <m:rPr>
                            <m:sty m:val="p"/>
                          </m:rPr>
                          <m:t>,</m:t>
                        </m:r>
                        <m:r>
                          <m:rPr>
                            <m:sty m:val="i"/>
                          </m:rPr>
                          <m:t>j</m:t>
                        </m:r>
                      </m:sub>
                    </m:sSub>
                    <m:r>
                      <m:rPr>
                        <m:sty m:val="p"/>
                      </m:rPr>
                      <m:t>=</m:t>
                    </m:r>
                    <m:limLow>
                      <m:limLowPr/>
                      <m:e>
                        <m:r>
                          <m:rPr>
                            <m:sty m:val="p"/>
                          </m:rPr>
                          <m:t>max</m:t>
                        </m:r>
                      </m:e>
                      <m:lim>
                        <m:r>
                          <m:rPr>
                            <m:sty m:val="i"/>
                          </m:rPr>
                          <m:t>k</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1</m:t>
                        </m:r>
                        <m:r>
                          <m:rPr>
                            <m:sty m:val="p"/>
                          </m:rPr>
                          <m:t>]</m:t>
                        </m:r>
                        <m:r>
                          <m:rPr>
                            <m:sty m:val="p"/>
                          </m:rPr>
                          <m:t xml:space="preserve"> </m:t>
                        </m:r>
                        <m:r>
                          <m:rPr>
                            <m:sty m:val="p"/>
                          </m:rPr>
                          <m:t>]</m:t>
                        </m:r>
                      </m:lim>
                    </m:limLow>
                    <m:r>
                      <m:rPr>
                        <m:sty m:val="p"/>
                      </m:rPr>
                      <m:t xml:space="preserve"> </m:t>
                    </m:r>
                    <m:d>
                      <m:dPr>
                        <m:begChr m:val="{"/>
                        <m:endChr m:val="}"/>
                        <m:ctrlPr>
                          <w:rPr>
                            <w:rFonts w:ascii="Cambria Math" w:hAnsi="Cambria Math"/>
                          </w:rPr>
                        </m:ctrlPr>
                      </m:dPr>
                      <m:e>
                        <m:sSub>
                          <m:sSubPr/>
                          <m:e>
                            <m:r>
                              <m:rPr>
                                <m:sty m:val="i"/>
                              </m:rPr>
                              <m:t>T</m:t>
                            </m:r>
                          </m:e>
                          <m:sub>
                            <m:r>
                              <m:rPr>
                                <m:sty m:val="i"/>
                              </m:rPr>
                              <m:t>k</m:t>
                            </m:r>
                            <m:r>
                              <m:rPr>
                                <m:sty m:val="p"/>
                              </m:rPr>
                              <m:t>,</m:t>
                            </m:r>
                            <m:r>
                              <m:rPr>
                                <m:sty m:val="i"/>
                              </m:rPr>
                              <m:t>j</m:t>
                            </m:r>
                            <m:r>
                              <m:rPr>
                                <m:sty m:val="p"/>
                              </m:rPr>
                              <m:t>−</m:t>
                            </m:r>
                            <m:r>
                              <m:rPr>
                                <m:sty m:val="p"/>
                              </m:rPr>
                              <m:t>1</m:t>
                            </m:r>
                          </m:sub>
                        </m:sSub>
                        <m:r>
                          <m:rPr>
                            <m:sty m:val="p"/>
                          </m:rPr>
                          <m:t>×</m:t>
                        </m:r>
                        <m:sSub>
                          <m:sSubPr/>
                          <m:e>
                            <m:r>
                              <m:rPr>
                                <m:sty m:val="i"/>
                              </m:rPr>
                              <m:t>P</m:t>
                            </m:r>
                          </m:e>
                          <m:sub>
                            <m:r>
                              <m:rPr>
                                <m:sty m:val="i"/>
                              </m:rPr>
                              <m:t>k</m:t>
                            </m:r>
                            <m:r>
                              <m:rPr>
                                <m:sty m:val="p"/>
                              </m:rPr>
                              <m:t>,</m:t>
                            </m:r>
                            <m:r>
                              <m:rPr>
                                <m:sty m:val="i"/>
                              </m:rPr>
                              <m:t>i</m:t>
                            </m:r>
                          </m:sub>
                        </m:sSub>
                        <m:r>
                          <m:rPr>
                            <m:sty m:val="p"/>
                          </m:rPr>
                          <m:t>×</m:t>
                        </m:r>
                        <m:sSub>
                          <m:sSubPr/>
                          <m:e>
                            <m:r>
                              <m:rPr>
                                <m:sty m:val="i"/>
                              </m:rPr>
                              <m:t>E</m:t>
                            </m:r>
                          </m:e>
                          <m:sub>
                            <m:r>
                              <m:rPr>
                                <m:sty m:val="i"/>
                              </m:rPr>
                              <m:t>o</m:t>
                            </m:r>
                            <m:r>
                              <m:rPr>
                                <m:sty m:val="i"/>
                              </m:rPr>
                              <m:t>b</m:t>
                            </m:r>
                            <m:sSub>
                              <m:sSubPr/>
                              <m:e>
                                <m:r>
                                  <m:rPr>
                                    <m:sty m:val="i"/>
                                  </m:rPr>
                                  <m:t>s</m:t>
                                </m:r>
                              </m:e>
                              <m:sub>
                                <m:r>
                                  <m:rPr>
                                    <m:sty m:val="i"/>
                                  </m:rPr>
                                  <m:t>j</m:t>
                                </m:r>
                              </m:sub>
                            </m:sSub>
                            <m:r>
                              <m:rPr>
                                <m:sty m:val="p"/>
                              </m:rPr>
                              <m:t>,</m:t>
                            </m:r>
                            <m:r>
                              <m:rPr>
                                <m:sty m:val="i"/>
                              </m:rPr>
                              <m:t>i</m:t>
                            </m:r>
                          </m:sub>
                        </m:sSub>
                      </m:e>
                    </m:d>
                    <m:r>
                      <m:rPr>
                        <m:nor/>
                      </m:rPr>
                      <m:t> si </m:t>
                    </m:r>
                    <m:r>
                      <m:rPr>
                        <m:sty m:val="i"/>
                      </m:rPr>
                      <m:t>N</m:t>
                    </m:r>
                    <m:r>
                      <m:rPr>
                        <m:sty m:val="p"/>
                      </m:rPr>
                      <m:t>−</m:t>
                    </m:r>
                    <m:r>
                      <m:rPr>
                        <m:sty m:val="p"/>
                      </m:rPr>
                      <m:t>1</m:t>
                    </m:r>
                    <m:r>
                      <m:rPr>
                        <m:sty m:val="p"/>
                      </m:rPr>
                      <m:t>⩾</m:t>
                    </m:r>
                    <m:r>
                      <m:rPr>
                        <m:sty m:val="i"/>
                      </m:rPr>
                      <m:t>j</m:t>
                    </m:r>
                    <m:r>
                      <m:rPr>
                        <m:sty m:val="p"/>
                      </m:rPr>
                      <m:t>&gt;</m:t>
                    </m:r>
                    <m:r>
                      <m:rPr>
                        <m:sty m:val="p"/>
                      </m:rPr>
                      <m:t>0</m:t>
                    </m:r>
                  </m:e>
                </m:mr>
                <m:mr>
                  <m:e>
                    <m:sSub>
                      <m:sSubPr/>
                      <m:e>
                        <m:r>
                          <m:rPr>
                            <m:sty m:val="i"/>
                          </m:rPr>
                          <m:t>T</m:t>
                        </m:r>
                      </m:e>
                      <m:sub>
                        <m:r>
                          <m:rPr>
                            <m:sty m:val="i"/>
                          </m:rPr>
                          <m:t>i</m:t>
                        </m:r>
                        <m:r>
                          <m:rPr>
                            <m:sty m:val="p"/>
                          </m:rPr>
                          <m:t>,</m:t>
                        </m:r>
                        <m:r>
                          <m:rPr>
                            <m:sty m:val="p"/>
                          </m:rPr>
                          <m:t>0</m:t>
                        </m:r>
                      </m:sub>
                    </m:sSub>
                    <m:r>
                      <m:rPr>
                        <m:sty m:val="p"/>
                      </m:rPr>
                      <m:t>=</m:t>
                    </m:r>
                    <m:sSub>
                      <m:sSubPr/>
                      <m:e>
                        <m:r>
                          <m:rPr>
                            <m:sty m:val="i"/>
                          </m:rPr>
                          <m:t>E</m:t>
                        </m:r>
                      </m:e>
                      <m:sub>
                        <m:r>
                          <m:rPr>
                            <m:sty m:val="i"/>
                          </m:rPr>
                          <m:t>o</m:t>
                        </m:r>
                        <m:r>
                          <m:rPr>
                            <m:sty m:val="i"/>
                          </m:rPr>
                          <m:t>b</m:t>
                        </m:r>
                        <m:sSub>
                          <m:sSubPr/>
                          <m:e>
                            <m:r>
                              <m:rPr>
                                <m:sty m:val="i"/>
                              </m:rPr>
                              <m:t>s</m:t>
                            </m:r>
                          </m:e>
                          <m:sub>
                            <m:r>
                              <m:rPr>
                                <m:sty m:val="p"/>
                              </m:rPr>
                              <m:t>0</m:t>
                            </m:r>
                          </m:sub>
                        </m:sSub>
                        <m:r>
                          <m:rPr>
                            <m:sty m:val="p"/>
                          </m:rPr>
                          <m:t>,</m:t>
                        </m:r>
                        <m:r>
                          <m:rPr>
                            <m:sty m:val="i"/>
                          </m:rPr>
                          <m:t>i</m:t>
                        </m:r>
                      </m:sub>
                    </m:sSub>
                  </m:e>
                </m:mr>
              </m:m>
            </m:e>
          </m:d>
        </m:oMath>
      </m:oMathPara>
    </w:p>
    <w:p>
      <w:pPr>
        <w:spacing w:after="220" w:lineRule="auto"/>
      </w:pPr>
      <w:r>
        <w:rPr>
          <w:rFonts w:eastAsia="Georgia" w:cs="Georgia" w:ascii="Georgia" w:hAnsi="Georgia"/>
        </w:rPr>
        <w:t xml:space="preserve">Comme on cherche également à obtenir la valeur des états correspondant au chemin optimal, on maintient également le tableau des prédécesseurs suivant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arg</m:t>
                    </m:r>
                    <m:r>
                      <m:rPr>
                        <m:sty m:val="p"/>
                      </m:rPr>
                      <m:t>⁡</m:t>
                    </m:r>
                    <m:sSub>
                      <m:sSubPr/>
                      <m:e>
                        <m:r>
                          <m:rPr>
                            <m:sty m:val="i"/>
                          </m:rPr>
                          <m:t>T</m:t>
                        </m:r>
                      </m:e>
                      <m:sub>
                        <m:r>
                          <m:rPr>
                            <m:sty m:val="i"/>
                          </m:rPr>
                          <m:t>i</m:t>
                        </m:r>
                        <m:r>
                          <m:rPr>
                            <m:sty m:val="p"/>
                          </m:rPr>
                          <m:t>,</m:t>
                        </m:r>
                        <m:r>
                          <m:rPr>
                            <m:sty m:val="i"/>
                          </m:rPr>
                          <m:t>j</m:t>
                        </m:r>
                      </m:sub>
                    </m:sSub>
                    <m:r>
                      <m:rPr>
                        <m:sty m:val="p"/>
                      </m:rPr>
                      <m:t>=</m:t>
                    </m:r>
                    <m:limLow>
                      <m:limLowPr/>
                      <m:e>
                        <m:r>
                          <m:rPr>
                            <m:sty m:val="p"/>
                          </m:rPr>
                          <m:t>arg</m:t>
                        </m:r>
                        <m:r>
                          <m:rPr>
                            <m:sty m:val="p"/>
                          </m:rPr>
                          <m:t>⁡</m:t>
                        </m:r>
                        <m:r>
                          <m:rPr>
                            <m:sty m:val="p"/>
                          </m:rPr>
                          <m:t>max</m:t>
                        </m:r>
                      </m:e>
                      <m:lim>
                        <m:r>
                          <m:rPr>
                            <m:sty m:val="i"/>
                          </m:rPr>
                          <m:t>k</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1</m:t>
                        </m:r>
                        <m:r>
                          <m:rPr>
                            <m:sty m:val="p"/>
                          </m:rPr>
                          <m:t>]</m:t>
                        </m:r>
                        <m:r>
                          <m:rPr>
                            <m:sty m:val="p"/>
                          </m:rPr>
                          <m:t xml:space="preserve"> </m:t>
                        </m:r>
                        <m:r>
                          <m:rPr>
                            <m:sty m:val="p"/>
                          </m:rPr>
                          <m:t>]</m:t>
                        </m:r>
                      </m:lim>
                    </m:limLow>
                    <m:d>
                      <m:dPr>
                        <m:begChr m:val="{"/>
                        <m:endChr m:val="}"/>
                        <m:ctrlPr>
                          <w:rPr>
                            <w:rFonts w:ascii="Cambria Math" w:hAnsi="Cambria Math"/>
                          </w:rPr>
                        </m:ctrlPr>
                      </m:dPr>
                      <m:e>
                        <m:sSub>
                          <m:sSubPr/>
                          <m:e>
                            <m:r>
                              <m:rPr>
                                <m:sty m:val="i"/>
                              </m:rPr>
                              <m:t>T</m:t>
                            </m:r>
                          </m:e>
                          <m:sub>
                            <m:r>
                              <m:rPr>
                                <m:sty m:val="i"/>
                              </m:rPr>
                              <m:t>k</m:t>
                            </m:r>
                            <m:r>
                              <m:rPr>
                                <m:sty m:val="p"/>
                              </m:rPr>
                              <m:t>,</m:t>
                            </m:r>
                            <m:r>
                              <m:rPr>
                                <m:sty m:val="i"/>
                              </m:rPr>
                              <m:t>j</m:t>
                            </m:r>
                            <m:r>
                              <m:rPr>
                                <m:sty m:val="p"/>
                              </m:rPr>
                              <m:t>−</m:t>
                            </m:r>
                            <m:r>
                              <m:rPr>
                                <m:sty m:val="p"/>
                              </m:rPr>
                              <m:t>1</m:t>
                            </m:r>
                          </m:sub>
                        </m:sSub>
                        <m:r>
                          <m:rPr>
                            <m:sty m:val="p"/>
                          </m:rPr>
                          <m:t>×</m:t>
                        </m:r>
                        <m:sSub>
                          <m:sSubPr/>
                          <m:e>
                            <m:r>
                              <m:rPr>
                                <m:sty m:val="i"/>
                              </m:rPr>
                              <m:t>P</m:t>
                            </m:r>
                          </m:e>
                          <m:sub>
                            <m:r>
                              <m:rPr>
                                <m:sty m:val="i"/>
                              </m:rPr>
                              <m:t>k</m:t>
                            </m:r>
                            <m:r>
                              <m:rPr>
                                <m:sty m:val="p"/>
                              </m:rPr>
                              <m:t>,</m:t>
                            </m:r>
                            <m:r>
                              <m:rPr>
                                <m:sty m:val="i"/>
                              </m:rPr>
                              <m:t>i</m:t>
                            </m:r>
                          </m:sub>
                        </m:sSub>
                        <m:r>
                          <m:rPr>
                            <m:sty m:val="p"/>
                          </m:rPr>
                          <m:t>×</m:t>
                        </m:r>
                        <m:sSub>
                          <m:sSubPr/>
                          <m:e>
                            <m:r>
                              <m:rPr>
                                <m:sty m:val="i"/>
                              </m:rPr>
                              <m:t>E</m:t>
                            </m:r>
                          </m:e>
                          <m:sub>
                            <m:r>
                              <m:rPr>
                                <m:sty m:val="i"/>
                              </m:rPr>
                              <m:t>o</m:t>
                            </m:r>
                            <m:r>
                              <m:rPr>
                                <m:sty m:val="i"/>
                              </m:rPr>
                              <m:t>b</m:t>
                            </m:r>
                            <m:sSub>
                              <m:sSubPr/>
                              <m:e>
                                <m:r>
                                  <m:rPr>
                                    <m:sty m:val="i"/>
                                  </m:rPr>
                                  <m:t>s</m:t>
                                </m:r>
                              </m:e>
                              <m:sub>
                                <m:r>
                                  <m:rPr>
                                    <m:sty m:val="i"/>
                                  </m:rPr>
                                  <m:t>j</m:t>
                                </m:r>
                              </m:sub>
                            </m:sSub>
                            <m:r>
                              <m:rPr>
                                <m:sty m:val="p"/>
                              </m:rPr>
                              <m:t>,</m:t>
                            </m:r>
                            <m:r>
                              <m:rPr>
                                <m:sty m:val="i"/>
                              </m:rPr>
                              <m:t>i</m:t>
                            </m:r>
                          </m:sub>
                        </m:sSub>
                      </m:e>
                    </m:d>
                    <m:r>
                      <m:rPr>
                        <m:nor/>
                      </m:rPr>
                      <m:t> si </m:t>
                    </m:r>
                    <m:r>
                      <m:rPr>
                        <m:sty m:val="i"/>
                      </m:rPr>
                      <m:t>N</m:t>
                    </m:r>
                    <m:r>
                      <m:rPr>
                        <m:sty m:val="p"/>
                      </m:rPr>
                      <m:t>−</m:t>
                    </m:r>
                    <m:r>
                      <m:rPr>
                        <m:sty m:val="p"/>
                      </m:rPr>
                      <m:t>1</m:t>
                    </m:r>
                    <m:r>
                      <m:rPr>
                        <m:sty m:val="p"/>
                      </m:rPr>
                      <m:t>⩾</m:t>
                    </m:r>
                    <m:r>
                      <m:rPr>
                        <m:sty m:val="i"/>
                      </m:rPr>
                      <m:t>j</m:t>
                    </m:r>
                    <m:r>
                      <m:rPr>
                        <m:sty m:val="p"/>
                      </m:rPr>
                      <m:t>&gt;</m:t>
                    </m:r>
                    <m:r>
                      <m:rPr>
                        <m:sty m:val="p"/>
                      </m:rPr>
                      <m:t>0</m:t>
                    </m:r>
                  </m:e>
                </m:mr>
                <m:mr>
                  <m:e>
                    <m:r>
                      <m:rPr>
                        <m:sty m:val="p"/>
                      </m:rPr>
                      <m:t>arg</m:t>
                    </m:r>
                    <m:r>
                      <m:rPr>
                        <m:sty m:val="p"/>
                      </m:rPr>
                      <m:t>⁡</m:t>
                    </m:r>
                    <m:sSub>
                      <m:sSubPr/>
                      <m:e>
                        <m:r>
                          <m:rPr>
                            <m:sty m:val="i"/>
                          </m:rPr>
                          <m:t>T</m:t>
                        </m:r>
                      </m:e>
                      <m:sub>
                        <m:r>
                          <m:rPr>
                            <m:sty m:val="i"/>
                          </m:rPr>
                          <m:t>i</m:t>
                        </m:r>
                        <m:r>
                          <m:rPr>
                            <m:sty m:val="p"/>
                          </m:rPr>
                          <m:t>,</m:t>
                        </m:r>
                        <m:r>
                          <m:rPr>
                            <m:sty m:val="p"/>
                          </m:rPr>
                          <m:t>0</m:t>
                        </m:r>
                      </m:sub>
                    </m:sSub>
                    <m:r>
                      <m:rPr>
                        <m:sty m:val="p"/>
                      </m:rPr>
                      <m:t>=</m:t>
                    </m:r>
                    <m:r>
                      <m:rPr>
                        <m:sty m:val="p"/>
                      </m:rPr>
                      <m:t>−</m:t>
                    </m:r>
                    <m:r>
                      <m:rPr>
                        <m:sty m:val="p"/>
                      </m:rPr>
                      <m:t>1</m:t>
                    </m:r>
                  </m:e>
                </m:mr>
              </m:m>
            </m:e>
          </m:d>
        </m:oMath>
      </m:oMathPara>
    </w:p>
    <w:p>
      <w:pPr>
        <w:spacing w:after="220" w:lineRule="auto"/>
      </w:pPr>
      <w:r>
        <w:rPr>
          <w:rFonts w:eastAsia="Georgia" w:cs="Georgia" w:ascii="Georgia" w:hAnsi="Georgia"/>
        </w:rPr>
        <w:t xml:space="preserve">La valeur -1 du deuxième tableau est purement conventionnelle et ne sert qu'à représenter l'état source </w:t>
      </w:r>
      <m:oMath>
        <m:r>
          <m:rPr>
            <m:sty m:val="i"/>
          </m:rPr>
          <m:t>σ</m:t>
        </m:r>
      </m:oMath>
      <w:r>
        <w:rPr>
          <w:rFonts w:eastAsia="Georgia" w:cs="Georgia" w:ascii="Georgia" w:hAnsi="Georgia"/>
        </w:rPr>
        <w:t xml:space="preserve"> qui ne correspond pas à une observation.</w:t>
      </w:r>
    </w:p>
    <w:p>
      <w:pPr>
        <w:spacing w:after="220" w:lineRule="auto"/>
      </w:pPr>
      <w:r>
        <w:rPr>
          <w:rFonts w:eastAsia="Georgia" w:cs="Georgia" w:ascii="Georgia" w:hAnsi="Georgia"/>
        </w:rPr>
        <w:t xml:space="preserve">On suppose avoir codé une fonction</w:t>
      </w:r>
      <w:r>
        <w:rPr/>
        <w:br w:type="textWrapping"/>
      </w:r>
      <w:r>
        <w:rPr>
          <w:rFonts w:eastAsia="Georgia" w:cs="Georgia" w:ascii="Georgia" w:hAnsi="Georgia"/>
        </w:rPr>
        <w:t xml:space="preserve">initialiserViterbi(E:[[float]], Obs0:int, K:int, N:int)-&gt;([[float]],[[int]]) qui prend en entrée la matrice E d'émission, la valeur de la première observation ObsO, le nombre d'éléments K de </w:t>
      </w:r>
      <m:oMath>
        <m:r>
          <m:rPr>
            <m:sty m:val="p"/>
          </m:rPr>
          <m:t>Σ</m:t>
        </m:r>
      </m:oMath>
      <w:r>
        <w:rPr>
          <w:rFonts w:eastAsia="Georgia" w:cs="Georgia" w:ascii="Georgia" w:hAnsi="Georgia"/>
        </w:rPr>
        <w:t xml:space="preserve">, le nombre d'observations N et qui renvoie deux tableaux (liste de listes) T et argT vérifiant les caractéristiques suivantes :</w:t>
      </w:r>
    </w:p>
    <w:p>
      <w:pPr>
        <w:numPr>
          <w:ilvl w:val="0"/>
          <w:numId w:val="10"/>
        </w:numPr>
        <w:spacing w:lineRule="auto"/>
      </w:pPr>
      <w:r>
        <w:rPr/>
        <w:t xml:space="preserve">T et argT sont de dimensions </w:t>
      </w:r>
      <m:oMath>
        <m:r>
          <m:rPr>
            <m:sty m:val="i"/>
          </m:rPr>
          <m:t>K</m:t>
        </m:r>
      </m:oMath>
      <w:r>
        <w:rPr/>
        <w:t xml:space="preserve"> lignes par </w:t>
      </w:r>
      <m:oMath>
        <m:r>
          <m:rPr>
            <m:sty m:val="i"/>
          </m:rPr>
          <m:t>N</m:t>
        </m:r>
      </m:oMath>
      <w:r>
        <w:rPr/>
        <w:t xml:space="preserve"> colonnes,</w:t>
      </w:r>
    </w:p>
    <w:p>
      <w:pPr>
        <w:numPr>
          <w:ilvl w:val="0"/>
          <w:numId w:val="10"/>
        </w:numPr>
        <w:spacing w:lineRule="auto"/>
      </w:pPr>
      <w:r>
        <w:rPr/>
        <w:t xml:space="preserve">T[i] [0] contient la valeur de </w:t>
      </w:r>
      <m:oMath>
        <m:sSub>
          <m:sSubPr/>
          <m:e>
            <m:r>
              <m:rPr>
                <m:sty m:val="i"/>
              </m:rPr>
              <m:t>E</m:t>
            </m:r>
          </m:e>
          <m:sub>
            <m:r>
              <m:rPr>
                <m:sty m:val="i"/>
              </m:rPr>
              <m:t>o</m:t>
            </m:r>
            <m:r>
              <m:rPr>
                <m:sty m:val="i"/>
              </m:rPr>
              <m:t>b</m:t>
            </m:r>
            <m:sSub>
              <m:sSubPr/>
              <m:e>
                <m:r>
                  <m:rPr>
                    <m:sty m:val="i"/>
                  </m:rPr>
                  <m:t>s</m:t>
                </m:r>
              </m:e>
              <m:sub>
                <m:r>
                  <m:rPr>
                    <m:sty m:val="p"/>
                  </m:rPr>
                  <m:t>0</m:t>
                </m:r>
              </m:sub>
            </m:sSub>
            <m:r>
              <m:rPr>
                <m:sty m:val="p"/>
              </m:rPr>
              <m:t>,</m:t>
            </m:r>
            <m:r>
              <m:rPr>
                <m:sty m:val="i"/>
              </m:rPr>
              <m:t>i</m:t>
            </m:r>
          </m:sub>
        </m:sSub>
      </m:oMath>
      <w:r>
        <w:rPr/>
        <w:t xml:space="preserve">,</w:t>
      </w:r>
    </w:p>
    <w:p>
      <w:pPr>
        <w:numPr>
          <w:ilvl w:val="0"/>
          <w:numId w:val="10"/>
        </w:numPr>
        <w:spacing w:lineRule="auto"/>
      </w:pPr>
      <m:oMath>
        <m:r>
          <m:rPr>
            <m:sty m:val="p"/>
          </m:rPr>
          <m:t>argT</m:t>
        </m:r>
        <m:r>
          <m:rPr>
            <m:sty m:val="p"/>
          </m:rPr>
          <m:t>[</m:t>
        </m:r>
        <m:r>
          <m:rPr>
            <m:sty m:val="p"/>
          </m:rPr>
          <m:t>i</m:t>
        </m:r>
        <m:r>
          <m:rPr>
            <m:sty m:val="p"/>
          </m:rPr>
          <m:t>]</m:t>
        </m:r>
        <m:r>
          <m:rPr>
            <m:sty m:val="p"/>
          </m:rPr>
          <m:t>[</m:t>
        </m:r>
        <m:r>
          <m:rPr>
            <m:sty m:val="p"/>
          </m:rPr>
          <m:t>0</m:t>
        </m:r>
        <m:r>
          <m:rPr>
            <m:sty m:val="p"/>
          </m:rPr>
          <m:t>]</m:t>
        </m:r>
      </m:oMath>
      <w:r>
        <w:rPr/>
        <w:t xml:space="preserve"> contient la valeur -1 ,</w:t>
      </w:r>
    </w:p>
    <w:p>
      <w:pPr>
        <w:numPr>
          <w:ilvl w:val="0"/>
          <w:numId w:val="10"/>
        </w:numPr>
        <w:spacing w:lineRule="auto"/>
      </w:pPr>
      <w:r>
        <w:rPr/>
        <w:t xml:space="preserve">les autres valeurs de T et </w:t>
      </w:r>
      <m:oMath>
        <m:r>
          <m:rPr>
            <m:sty m:val="p"/>
          </m:rPr>
          <m:t>argT</m:t>
        </m:r>
      </m:oMath>
      <w:r>
        <w:rPr>
          <w:rFonts w:eastAsia="Georgia" w:cs="Georgia" w:ascii="Georgia" w:hAnsi="Georgia"/>
        </w:rPr>
        <w:t xml:space="preserve"> sont à 0 .</w:t>
      </w:r>
    </w:p>
    <w:p>
      <w:pPr>
        <w:spacing w:after="220" w:lineRule="auto"/>
      </w:pPr>
      <w:r>
        <w:rPr>
          <w:rFonts w:eastAsia="Georgia" w:cs="Georgia" w:ascii="Georgia" w:hAnsi="Georgia"/>
        </w:rPr>
        <w:t xml:space="preserve">En voici une implémentation possible :</w:t>
      </w:r>
    </w:p>
    <w:p>
      <w:pPr>
        <w:pStyle w:val="SourceCode"/>
        <w:shd w:val="clear" w:fill="F8F8FA"/>
        <w:spacing w:lineRule="auto"/>
      </w:pPr>
      <w:r>
        <w:rPr>
          <w:rStyle w:val="VerbatimChar"/>
          <w:rFonts w:eastAsia="Consolas" w:cs="Consolas" w:ascii="Consolas" w:hAnsi="Consolas"/>
        </w:rPr>
        <w:t xml:space="preserve">def initialiserViterbi(E, ObsO, K, N):</w:t>
        <w:br/>
        <w:t xml:space="preserve">    probasInitiales = [E[ObsO] [i] for i in range(K)]</w:t>
        <w:br/>
        <w:t xml:space="preserve">    T = [[0 for j in range(N)] for i in range(K)]</w:t>
        <w:br/>
        <w:t xml:space="preserve">    argT = [[O for j in range(N)] for i in range(K)]</w:t>
        <w:br/>
        <w:t xml:space="preserve">    for i in range(K):</w:t>
        <w:br/>
        <w:t xml:space="preserve">        T[i][0] = probasInitiales[i]</w:t>
        <w:br/>
        <w:t xml:space="preserve">        argT[i][0] = -1</w:t>
        <w:br/>
        <w:t xml:space="preserve">    return T, argT</w:t>
        <w:br/>
        <w:t xml:space="preserve"/>
      </w:r>
    </w:p>
    <w:p>
      <w:pPr>
        <w:spacing w:after="220" w:lineRule="auto"/>
      </w:pPr>
      <w:r>
        <w:rPr>
          <w:rFonts w:eastAsia="Georgia" w:cs="Georgia" w:ascii="Georgia" w:hAnsi="Georgia"/>
        </w:rPr>
        <w:t xml:space="preserve">Q23 - Proposer une fonction (méthode de bas en haut de programmation dynamique) construireTableauViterbi(Obs:[int], P:[[float]], E:[[float]], K:int, N:int)</w:t>
      </w:r>
      <w:r>
        <w:rPr/>
        <w:br w:type="textWrapping"/>
      </w:r>
      <w:r>
        <w:rPr>
          <w:rFonts w:eastAsia="Georgia" w:cs="Georgia" w:ascii="Georgia" w:hAnsi="Georgia"/>
        </w:rPr>
        <w:t xml:space="preserve">-&gt; ([[float]], [[int]]) qui prend comme arguments la liste des observations Obs, la matrice des probabilités de transition </w:t>
      </w:r>
      <m:oMath>
        <m:r>
          <m:rPr>
            <m:sty m:val="i"/>
          </m:rPr>
          <m:t>P</m:t>
        </m:r>
      </m:oMath>
      <w:r>
        <w:rPr>
          <w:rFonts w:eastAsia="Georgia" w:cs="Georgia" w:ascii="Georgia" w:hAnsi="Georgia"/>
        </w:rPr>
        <w:t xml:space="preserve"> et la matrice des probabilités </w:t>
      </w:r>
      <m:oMath>
        <m:r>
          <m:rPr>
            <m:sty m:val="i"/>
          </m:rPr>
          <m:t>E</m:t>
        </m:r>
      </m:oMath>
      <w:r>
        <w:rPr/>
        <w:t xml:space="preserve"> et renvoie les deux listes de listes T et argT de taille </w:t>
      </w:r>
      <m:oMath>
        <m:r>
          <m:rPr>
            <m:sty m:val="i"/>
          </m:rPr>
          <m:t>K</m:t>
        </m:r>
        <m:r>
          <m:rPr>
            <m:sty m:val="p"/>
          </m:rPr>
          <m:t>×</m:t>
        </m:r>
        <m:r>
          <m:rPr>
            <m:sty m:val="i"/>
          </m:rPr>
          <m:t>N</m:t>
        </m:r>
      </m:oMath>
      <w:r>
        <w:rPr/>
        <w:t xml:space="preserve">.</w:t>
      </w:r>
    </w:p>
    <w:p>
      <w:pPr>
        <w:spacing w:after="220" w:lineRule="auto"/>
      </w:pPr>
      <w:r>
        <w:rPr>
          <w:rFonts w:eastAsia="Georgia" w:cs="Georgia" w:ascii="Georgia" w:hAnsi="Georgia"/>
        </w:rPr>
        <w:t xml:space="preserve">Q24 - L'algorithme de Viterbi codé en Python et appliqué à un message en entrée</w:t>
      </w:r>
      <w:r>
        <w:rPr/>
        <w:br w:type="textWrapping"/>
      </w:r>
      <w:r>
        <w:rPr>
          <w:rFonts w:eastAsia="Georgia" w:cs="Georgia" w:ascii="Georgia" w:hAnsi="Georgia"/>
        </w:rPr>
        <w:t xml:space="preserve">donne les tableaux T et argT suivants. Indiquer la séquence d'états la plus probable.</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0.1</m:t>
                          </m:r>
                        </m:e>
                        <m:e>
                          <m:r>
                            <m:rPr>
                              <m:sty m:val="p"/>
                            </m:rPr>
                            <m:t>0.084</m:t>
                          </m:r>
                        </m:e>
                        <m:e>
                          <m:r>
                            <m:rPr>
                              <m:sty m:val="p"/>
                            </m:rPr>
                            <m:t>0.018</m:t>
                          </m:r>
                        </m:e>
                        <m:e>
                          <m:r>
                            <m:rPr>
                              <m:sty m:val="p"/>
                            </m:rPr>
                            <m:t>0.00053</m:t>
                          </m:r>
                        </m:e>
                        <m:e>
                          <m:r>
                            <m:rPr>
                              <m:sty m:val="p"/>
                            </m:rPr>
                            <m:t>0.00021</m:t>
                          </m:r>
                        </m:e>
                        <m:e>
                          <m:r>
                            <m:rPr>
                              <m:sty m:val="p"/>
                            </m:rPr>
                            <m:t>8.9</m:t>
                          </m:r>
                          <m:r>
                            <m:rPr>
                              <m:sty m:val="i"/>
                            </m:rPr>
                            <m:t>e</m:t>
                          </m:r>
                          <m:r>
                            <m:rPr>
                              <m:sty m:val="p"/>
                            </m:rPr>
                            <m:t>−</m:t>
                          </m:r>
                          <m:r>
                            <m:rPr>
                              <m:sty m:val="p"/>
                            </m:rPr>
                            <m:t>05</m:t>
                          </m:r>
                        </m:e>
                        <m:e>
                          <m:r>
                            <m:rPr>
                              <m:sty m:val="p"/>
                            </m:rPr>
                            <m:t>8.7</m:t>
                          </m:r>
                          <m:r>
                            <m:rPr>
                              <m:sty m:val="i"/>
                            </m:rPr>
                            <m:t>e</m:t>
                          </m:r>
                          <m:r>
                            <m:rPr>
                              <m:sty m:val="p"/>
                            </m:rPr>
                            <m:t>−</m:t>
                          </m:r>
                          <m:r>
                            <m:rPr>
                              <m:sty m:val="p"/>
                            </m:rPr>
                            <m:t>05</m:t>
                          </m:r>
                        </m:e>
                        <m:e>
                          <m:r>
                            <m:rPr>
                              <m:sty m:val="p"/>
                            </m:rPr>
                            <m:t>1.8</m:t>
                          </m:r>
                          <m:r>
                            <m:rPr>
                              <m:sty m:val="i"/>
                            </m:rPr>
                            <m:t>e</m:t>
                          </m:r>
                          <m:r>
                            <m:rPr>
                              <m:sty m:val="p"/>
                            </m:rPr>
                            <m:t>−</m:t>
                          </m:r>
                          <m:r>
                            <m:rPr>
                              <m:sty m:val="p"/>
                            </m:rPr>
                            <m:t>05</m:t>
                          </m:r>
                        </m:e>
                      </m:mr>
                      <m:mr>
                        <m:e>
                          <m:r>
                            <m:rPr>
                              <m:sty m:val="p"/>
                            </m:rPr>
                            <m:t>0.1</m:t>
                          </m:r>
                        </m:e>
                        <m:e>
                          <m:r>
                            <m:rPr>
                              <m:sty m:val="p"/>
                            </m:rPr>
                            <m:t>0.036</m:t>
                          </m:r>
                        </m:e>
                        <m:e>
                          <m:r>
                            <m:rPr>
                              <m:sty m:val="p"/>
                            </m:rPr>
                            <m:t>0.0054</m:t>
                          </m:r>
                        </m:e>
                        <m:e>
                          <m:r>
                            <m:rPr>
                              <m:sty m:val="p"/>
                            </m:rPr>
                            <m:t>0.00041</m:t>
                          </m:r>
                        </m:e>
                        <m:e>
                          <m:r>
                            <m:rPr>
                              <m:sty m:val="p"/>
                            </m:rPr>
                            <m:t>0.0011</m:t>
                          </m:r>
                        </m:e>
                        <m:e>
                          <m:r>
                            <m:rPr>
                              <m:sty m:val="p"/>
                            </m:rPr>
                            <m:t>0.00031</m:t>
                          </m:r>
                        </m:e>
                        <m:e>
                          <m:r>
                            <m:rPr>
                              <m:sty m:val="p"/>
                            </m:rPr>
                            <m:t>2.5</m:t>
                          </m:r>
                          <m:r>
                            <m:rPr>
                              <m:sty m:val="i"/>
                            </m:rPr>
                            <m:t>e</m:t>
                          </m:r>
                          <m:r>
                            <m:rPr>
                              <m:sty m:val="p"/>
                            </m:rPr>
                            <m:t>−</m:t>
                          </m:r>
                          <m:r>
                            <m:rPr>
                              <m:sty m:val="p"/>
                            </m:rPr>
                            <m:t>05</m:t>
                          </m:r>
                        </m:e>
                        <m:e>
                          <m:r>
                            <m:rPr>
                              <m:sty m:val="p"/>
                            </m:rPr>
                            <m:t>3.5</m:t>
                          </m:r>
                          <m:r>
                            <m:rPr>
                              <m:sty m:val="i"/>
                            </m:rPr>
                            <m:t>e</m:t>
                          </m:r>
                          <m:r>
                            <m:rPr>
                              <m:sty m:val="p"/>
                            </m:rPr>
                            <m:t>−</m:t>
                          </m:r>
                          <m:r>
                            <m:rPr>
                              <m:sty m:val="p"/>
                            </m:rPr>
                            <m:t>06</m:t>
                          </m:r>
                        </m:e>
                      </m:mr>
                      <m:mr>
                        <m:e>
                          <m:r>
                            <m:rPr>
                              <m:sty m:val="p"/>
                            </m:rPr>
                            <m:t>0.6</m:t>
                          </m:r>
                        </m:e>
                        <m:e>
                          <m:r>
                            <m:rPr>
                              <m:sty m:val="p"/>
                            </m:rPr>
                            <m:t>0.09</m:t>
                          </m:r>
                        </m:e>
                        <m:e>
                          <m:r>
                            <m:rPr>
                              <m:sty m:val="p"/>
                            </m:rPr>
                            <m:t>0.014</m:t>
                          </m:r>
                        </m:e>
                        <m:e>
                          <m:r>
                            <m:rPr>
                              <m:sty m:val="p"/>
                            </m:rPr>
                            <m:t>0.0053</m:t>
                          </m:r>
                        </m:e>
                        <m:e>
                          <m:r>
                            <m:rPr>
                              <m:sty m:val="p"/>
                            </m:rPr>
                            <m:t>0.00026</m:t>
                          </m:r>
                        </m:e>
                        <m:e>
                          <m:r>
                            <m:rPr>
                              <m:sty m:val="p"/>
                            </m:rPr>
                            <m:t>2.2</m:t>
                          </m:r>
                          <m:r>
                            <m:rPr>
                              <m:sty m:val="i"/>
                            </m:rPr>
                            <m:t>e</m:t>
                          </m:r>
                          <m:r>
                            <m:rPr>
                              <m:sty m:val="p"/>
                            </m:rPr>
                            <m:t>−</m:t>
                          </m:r>
                          <m:r>
                            <m:rPr>
                              <m:sty m:val="p"/>
                            </m:rPr>
                            <m:t>05</m:t>
                          </m:r>
                        </m:e>
                        <m:e>
                          <m:r>
                            <m:rPr>
                              <m:sty m:val="p"/>
                            </m:rPr>
                            <m:t>1.9</m:t>
                          </m:r>
                          <m:r>
                            <m:rPr>
                              <m:sty m:val="i"/>
                            </m:rPr>
                            <m:t>e</m:t>
                          </m:r>
                          <m:r>
                            <m:rPr>
                              <m:sty m:val="p"/>
                            </m:rPr>
                            <m:t>−</m:t>
                          </m:r>
                          <m:r>
                            <m:rPr>
                              <m:sty m:val="p"/>
                            </m:rPr>
                            <m:t>05</m:t>
                          </m:r>
                        </m:e>
                        <m:e>
                          <m:r>
                            <m:rPr>
                              <m:sty m:val="p"/>
                            </m:rPr>
                            <m:t>1.3</m:t>
                          </m:r>
                          <m:r>
                            <m:rPr>
                              <m:sty m:val="i"/>
                            </m:rPr>
                            <m:t>e</m:t>
                          </m:r>
                          <m:r>
                            <m:rPr>
                              <m:sty m:val="p"/>
                            </m:rPr>
                            <m:t>−</m:t>
                          </m:r>
                          <m:r>
                            <m:rPr>
                              <m:sty m:val="p"/>
                            </m:rPr>
                            <m:t>05</m:t>
                          </m:r>
                        </m:e>
                      </m:mr>
                    </m:m>
                  </m:e>
                </m:d>
              </m:e>
            </m:mr>
            <m:mr>
              <m:e>
                <m:r>
                  <m:rPr>
                    <m:sty m:val="p"/>
                  </m:rPr>
                  <m:t>arg</m:t>
                </m:r>
                <m:r>
                  <m:rPr>
                    <m:sty m:val="p"/>
                  </m:rPr>
                  <m:t>⁡</m:t>
                </m:r>
                <m:r>
                  <m:rPr>
                    <m:sty m:val="i"/>
                  </m:rPr>
                  <m:t>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p"/>
                            </m:rPr>
                            <m:t>2</m:t>
                          </m:r>
                        </m:e>
                        <m:e>
                          <m:r>
                            <m:rPr>
                              <m:sty m:val="p"/>
                            </m:rPr>
                            <m:t>0</m:t>
                          </m:r>
                        </m:e>
                        <m:e>
                          <m:r>
                            <m:rPr>
                              <m:sty m:val="p"/>
                            </m:rPr>
                            <m:t>0</m:t>
                          </m:r>
                        </m:e>
                        <m:e>
                          <m:r>
                            <m:rPr>
                              <m:sty m:val="p"/>
                            </m:rPr>
                            <m:t>2</m:t>
                          </m:r>
                        </m:e>
                        <m:e>
                          <m:r>
                            <m:rPr>
                              <m:sty m:val="p"/>
                            </m:rPr>
                            <m:t>1</m:t>
                          </m:r>
                        </m:e>
                        <m:e>
                          <m:r>
                            <m:rPr>
                              <m:sty m:val="p"/>
                            </m:rPr>
                            <m:t>1</m:t>
                          </m:r>
                        </m:e>
                        <m:e>
                          <m:r>
                            <m:rPr>
                              <m:sty m:val="p"/>
                            </m:rPr>
                            <m:t>0</m:t>
                          </m:r>
                        </m:e>
                      </m:mr>
                      <m:mr>
                        <m:e>
                          <m:r>
                            <m:rPr>
                              <m:sty m:val="p"/>
                            </m:rPr>
                            <m:t>−</m:t>
                          </m:r>
                          <m:r>
                            <m:rPr>
                              <m:sty m:val="p"/>
                            </m:rPr>
                            <m:t>1</m:t>
                          </m:r>
                        </m:e>
                        <m:e>
                          <m:r>
                            <m:rPr>
                              <m:sty m:val="p"/>
                            </m:rPr>
                            <m:t>2</m:t>
                          </m:r>
                        </m:e>
                        <m:e>
                          <m:r>
                            <m:rPr>
                              <m:sty m:val="p"/>
                            </m:rPr>
                            <m:t>2</m:t>
                          </m:r>
                        </m:e>
                        <m:e>
                          <m:r>
                            <m:rPr>
                              <m:sty m:val="p"/>
                            </m:rPr>
                            <m:t>2</m:t>
                          </m:r>
                        </m:e>
                        <m:e>
                          <m:r>
                            <m:rPr>
                              <m:sty m:val="p"/>
                            </m:rPr>
                            <m:t>2</m:t>
                          </m:r>
                        </m:e>
                        <m:e>
                          <m:r>
                            <m:rPr>
                              <m:sty m:val="p"/>
                            </m:rPr>
                            <m:t>1</m:t>
                          </m:r>
                        </m:e>
                        <m:e>
                          <m:r>
                            <m:rPr>
                              <m:sty m:val="p"/>
                            </m:rPr>
                            <m:t>1</m:t>
                          </m:r>
                        </m:e>
                        <m:e>
                          <m:r>
                            <m:rPr>
                              <m:sty m:val="p"/>
                            </m:rPr>
                            <m:t>0</m:t>
                          </m:r>
                        </m:e>
                      </m:mr>
                      <m:mr>
                        <m:e>
                          <m:r>
                            <m:rPr>
                              <m:sty m:val="p"/>
                            </m:rPr>
                            <m:t>−</m:t>
                          </m:r>
                          <m:r>
                            <m:rPr>
                              <m:sty m:val="p"/>
                            </m:rPr>
                            <m:t>1</m:t>
                          </m:r>
                        </m:e>
                        <m:e>
                          <m:r>
                            <m:rPr>
                              <m:sty m:val="p"/>
                            </m:rPr>
                            <m:t>2</m:t>
                          </m:r>
                        </m:e>
                        <m:e>
                          <m:r>
                            <m:rPr>
                              <m:sty m:val="p"/>
                            </m:rPr>
                            <m:t>0</m:t>
                          </m:r>
                        </m:e>
                        <m:e>
                          <m:r>
                            <m:rPr>
                              <m:sty m:val="p"/>
                            </m:rPr>
                            <m:t>0</m:t>
                          </m:r>
                        </m:e>
                        <m:e>
                          <m:r>
                            <m:rPr>
                              <m:sty m:val="p"/>
                            </m:rPr>
                            <m:t>2</m:t>
                          </m:r>
                        </m:e>
                        <m:e>
                          <m:r>
                            <m:rPr>
                              <m:sty m:val="p"/>
                            </m:rPr>
                            <m:t>1</m:t>
                          </m:r>
                        </m:e>
                        <m:e>
                          <m:r>
                            <m:rPr>
                              <m:sty m:val="p"/>
                            </m:rPr>
                            <m:t>1</m:t>
                          </m:r>
                        </m:e>
                        <m:e>
                          <m:r>
                            <m:rPr>
                              <m:sty m:val="p"/>
                            </m:rPr>
                            <m:t>0</m:t>
                          </m:r>
                        </m:e>
                      </m:mr>
                    </m:m>
                  </m:e>
                </m:d>
              </m:e>
            </m:mr>
          </m:m>
        </m:oMath>
      </m:oMathPara>
    </w:p>
    <w:p>
      <w:pPr>
        <w:spacing w:after="220" w:lineRule="auto"/>
      </w:pPr>
      <w:r>
        <w:rPr/>
        <w:t xml:space="preserve">Q25 - En fonction de </w:t>
      </w:r>
      <m:oMath>
        <m:r>
          <m:rPr>
            <m:sty m:val="i"/>
          </m:rPr>
          <m:t>K</m:t>
        </m:r>
      </m:oMath>
      <w:r>
        <w:rPr/>
        <w:t xml:space="preserve"> et de </w:t>
      </w:r>
      <m:oMath>
        <m:r>
          <m:rPr>
            <m:sty m:val="i"/>
          </m:rPr>
          <m:t>N</m:t>
        </m:r>
      </m:oMath>
      <w:r>
        <w:rPr>
          <w:rFonts w:eastAsia="Georgia" w:cs="Georgia" w:ascii="Georgia" w:hAnsi="Georgia"/>
        </w:rPr>
        <w:t xml:space="preserve">, donner l'ordre de grandeur de la complexité temporelle de l'approche de programmation dynamique, ainsi que la complexité spatiale.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a05ac8a7e820102ee8d6f111ace06bf3e42ab89.jpg" TargetMode="Internal"/><Relationship Id="rId6" Type="http://schemas.openxmlformats.org/officeDocument/2006/relationships/image" Target="media/image-2107aee5c6f1ef133b89270ca300d2f675ff2956.jpg" TargetMode="Internal"/><Relationship Id="rId7" Type="http://schemas.openxmlformats.org/officeDocument/2006/relationships/image" Target="media/image-b38e3ed7d6b619cf93dff64e59a96c2b821d43e2.jpg" TargetMode="Internal"/><Relationship Id="rId8" Type="http://schemas.openxmlformats.org/officeDocument/2006/relationships/image" Target="media/image-aaa735ed589190390676c0c9c167407af367e1d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2025-08-29T16:04:40.117Z</dcterms:created>
  <dcterms:modified xsi:type="dcterms:W3CDTF">2025-08-29T16:04:40.117Z</dcterms:modified>
</cp:coreProperties>
</file>