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2019</w:t>
      </w:r>
    </w:p>
    <w:p>
      <w:pPr>
        <w:spacing w:line="271" w:before="330" w:lineRule="auto"/>
      </w:pPr>
      <w:r>
        <w:rPr>
          <w:rFonts w:eastAsia="Georgia" w:cs="Georgia" w:ascii="Georgia" w:hAnsi="Georgia"/>
          <w:b/>
          <w:sz w:val="42"/>
        </w:rPr>
        <w:t xml:space="preserve">ÉPREUVE D'INFORMATIQUE COMMUNE</w:t>
      </w:r>
    </w:p>
    <w:p>
      <w:pPr>
        <w:spacing w:after="220" w:lineRule="auto"/>
      </w:pPr>
      <w:r>
        <w:rPr>
          <w:rFonts w:eastAsia="Georgia" w:cs="Georgia" w:ascii="Georgia" w:hAnsi="Georgia"/>
        </w:rPr>
        <w:t xml:space="preserve">Durée de l'épreuve : 1 heure 30 minutes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Cette épreuve est commune aux candidats des filières MP, PC et PSI</w:t>
      </w:r>
      <w:r>
        <w:rPr/>
        <w:br w:type="textWrapping"/>
      </w: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INFORMATIQUE COMMUNE</w:t>
      </w:r>
    </w:p>
    <w:p>
      <w:pPr>
        <w:spacing w:after="220" w:lineRule="auto"/>
        <w:ind w:left="660"/>
      </w:pPr>
      <w:r>
        <w:rPr>
          <w:rFonts w:eastAsia="Georgia" w:cs="Georgia" w:ascii="Georgia" w:hAnsi="Georgia"/>
          <w:color w:val="666666"/>
        </w:rPr>
        <w:t xml:space="preserve">L'énoncé de cette épreuve comporte 9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Autour des nombres premiers</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Chiffrer les données est nécessaire pour assurer la confidentialité lors d'échanges d'informations sensibles. Dans ce domaine, les nombres premiers servent de base au principe de clés publique et privée qui permettent, au travers d'algorithmes, d'échanger des messages chiffrés. La sécurité de cette méthode de chiffrement repose sur l'existence d'opérations mathématiques peu coûteuses en temps d'exécution mais dont l'inversion (c'est-à-dire la détermination des opérandes de départ à partir du résultat) prend un temps exorbitant. On appelle ces opérations «fonctions à sens unique». Une telle opération est, par exemple, la multiplication de grands nombres premiers. Il est aisé de calculer leur produit. Par contre, connaissant uniquement ce produit, il est très difficile de déduire les deux facteurs premiers.</w:t>
      </w:r>
      <w:r>
        <w:rPr/>
        <w:br w:type="textWrapping"/>
      </w:r>
      <w:r>
        <w:rPr>
          <w:rFonts w:eastAsia="Georgia" w:cs="Georgia" w:ascii="Georgia" w:hAnsi="Georgia"/>
        </w:rPr>
        <w:t xml:space="preserve">Le sujet étudie différentes questions sur les nombres premiers.</w:t>
      </w:r>
      <w:r>
        <w:rPr/>
        <w:br w:type="textWrapping"/>
      </w:r>
      <w:r>
        <w:rPr>
          <w:rFonts w:eastAsia="Georgia" w:cs="Georgia" w:ascii="Georgia" w:hAnsi="Georgia"/>
        </w:rPr>
        <w:t xml:space="preserve">Les programmes demandés sont à rédiger en langage Python 3. Si toutefois le candidat utilise une version antérieure de Python, il doit le préciser. Il n'est pas nécessaire d'avoir réussi à écrire le code d'une fonction pour pouvoir s'en servir dans une autre question. Les questions portant sur les bases de données sont à traiter en langage SQL.</w:t>
      </w:r>
    </w:p>
    <w:p>
      <w:pPr>
        <w:spacing w:line="271" w:before="330" w:lineRule="auto"/>
      </w:pPr>
      <w:r>
        <w:rPr>
          <w:rFonts w:eastAsia="Georgia" w:cs="Georgia" w:ascii="Georgia" w:hAnsi="Georgia"/>
          <w:b/>
          <w:sz w:val="42"/>
        </w:rPr>
        <w:t xml:space="preserve">Définitions, rappels et notations</w:t>
      </w:r>
    </w:p>
    <w:p>
      <w:pPr>
        <w:numPr>
          <w:ilvl w:val="0"/>
          <w:numId w:val="1"/>
        </w:numPr>
        <w:spacing w:lineRule="auto"/>
      </w:pPr>
      <w:r>
        <w:rPr>
          <w:rFonts w:eastAsia="Georgia" w:cs="Georgia" w:ascii="Georgia" w:hAnsi="Georgia"/>
        </w:rPr>
        <w:t xml:space="preserve">Un nombre premier est un entier naturel qui admet exactement deux diviseurs : 1 et lui-même. Ainsi 1 n'est pas considéré comme premier.</w:t>
      </w:r>
    </w:p>
    <w:p>
      <w:pPr>
        <w:numPr>
          <w:ilvl w:val="0"/>
          <w:numId w:val="1"/>
        </w:numPr>
        <w:spacing w:lineRule="auto"/>
      </w:pPr>
      <w:r>
        <w:rPr>
          <w:rFonts w:eastAsia="Georgia" w:cs="Georgia" w:ascii="Georgia" w:hAnsi="Georgia"/>
        </w:rPr>
        <w:t xml:space="preserve">Un flottant est la représentation d'un nombre réel en mémoire.</w:t>
      </w:r>
    </w:p>
    <w:p>
      <w:pPr>
        <w:numPr>
          <w:ilvl w:val="0"/>
          <w:numId w:val="1"/>
        </w:numPr>
        <w:spacing w:lineRule="auto"/>
      </w:pPr>
      <w:r>
        <w:rPr>
          <w:rFonts w:eastAsia="Georgia" w:cs="Georgia" w:ascii="Georgia" w:hAnsi="Georgia"/>
        </w:rPr>
        <w:t xml:space="preserve">Quand une fonction Python est définie comme prenant un « nombre » en paramètre cela signifie que ce paramètre pourra être indifféremment un flottant ou un entier.</w:t>
      </w:r>
    </w:p>
    <w:p>
      <w:pPr>
        <w:numPr>
          <w:ilvl w:val="0"/>
          <w:numId w:val="1"/>
        </w:numPr>
        <w:spacing w:lineRule="auto"/>
      </w:pPr>
      <w:r>
        <w:rPr/>
        <w:t xml:space="preserve">On note </w:t>
      </w:r>
      <m:oMath>
        <m:r>
          <m:rPr>
            <m:sty m:val="p"/>
          </m:rPr>
          <m:t>⌊</m:t>
        </m:r>
        <m:r>
          <m:rPr>
            <m:sty m:val="i"/>
          </m:rPr>
          <m:t>x</m:t>
        </m:r>
        <m:r>
          <m:rPr>
            <m:sty m:val="p"/>
          </m:rPr>
          <m:t>⌋</m:t>
        </m:r>
      </m:oMath>
      <w:r>
        <w:rPr>
          <w:rFonts w:eastAsia="Georgia" w:cs="Georgia" w:ascii="Georgia" w:hAnsi="Georgia"/>
        </w:rPr>
        <w:t xml:space="preserve"> la partie entière de </w:t>
      </w:r>
      <m:oMath>
        <m:r>
          <m:rPr>
            <m:sty m:val="i"/>
          </m:rPr>
          <m:t>x</m:t>
        </m:r>
      </m:oMath>
      <w:r>
        <w:rPr/>
        <w:t xml:space="preserve">.</w:t>
      </w:r>
    </w:p>
    <w:p>
      <w:pPr>
        <w:numPr>
          <w:ilvl w:val="0"/>
          <w:numId w:val="1"/>
        </w:numPr>
        <w:spacing w:lineRule="auto"/>
      </w:pPr>
      <w:r>
        <w:rPr>
          <w:rFonts w:eastAsia="Georgia" w:cs="Georgia" w:ascii="Georgia" w:hAnsi="Georgia"/>
        </w:rPr>
        <w:t xml:space="preserve">abs(x) renvoie la valeur absolue de x . La valeur renvoyée est du même type de données que celle en argument.</w:t>
      </w:r>
    </w:p>
    <w:p>
      <w:pPr>
        <w:numPr>
          <w:ilvl w:val="0"/>
          <w:numId w:val="1"/>
        </w:numPr>
        <w:spacing w:lineRule="auto"/>
      </w:pPr>
      <w:r>
        <w:rPr>
          <w:rFonts w:eastAsia="Georgia" w:cs="Georgia" w:ascii="Georgia" w:hAnsi="Georgia"/>
        </w:rPr>
        <w:t xml:space="preserve">int(x) convertit vers un entier. Lorsque x est un flottant positif ou nul, elle renvoie la partie entière de x , c'est-à-dire l'entier </w:t>
      </w:r>
      <m:oMath>
        <m:r>
          <m:rPr>
            <m:sty m:val="i"/>
          </m:rPr>
          <m:t>n</m:t>
        </m:r>
      </m:oMath>
      <w:r>
        <w:rPr/>
        <w:t xml:space="preserve"> tel que </w:t>
      </w:r>
      <m:oMath>
        <m:r>
          <m:rPr>
            <m:sty m:val="i"/>
          </m:rPr>
          <m:t>n</m:t>
        </m:r>
        <m:r>
          <m:rPr>
            <m:sty m:val="p"/>
          </m:rPr>
          <m:t>⩽</m:t>
        </m:r>
        <m:r>
          <m:rPr>
            <m:sty m:val="i"/>
          </m:rPr>
          <m:t>x</m:t>
        </m:r>
        <m:r>
          <m:rPr>
            <m:sty m:val="p"/>
          </m:rPr>
          <m:t>&lt;</m:t>
        </m:r>
        <m:r>
          <m:rPr>
            <m:sty m:val="i"/>
          </m:rPr>
          <m:t>n</m:t>
        </m:r>
        <m:r>
          <m:rPr>
            <m:sty m:val="p"/>
          </m:rPr>
          <m:t>+</m:t>
        </m:r>
        <m:r>
          <m:rPr>
            <m:sty m:val="p"/>
          </m:rPr>
          <m:t>1</m:t>
        </m:r>
      </m:oMath>
      <w:r>
        <w:rPr/>
        <w:t xml:space="preserve">.</w:t>
      </w:r>
    </w:p>
    <w:p>
      <w:pPr>
        <w:numPr>
          <w:ilvl w:val="0"/>
          <w:numId w:val="1"/>
        </w:numPr>
        <w:spacing w:lineRule="auto"/>
      </w:pPr>
      <w:r>
        <w:rPr>
          <w:rFonts w:eastAsia="Georgia" w:cs="Georgia" w:ascii="Georgia" w:hAnsi="Georgia"/>
        </w:rPr>
        <w:t xml:space="preserve">round(x) renvoie la valeur de l'entier le plus proche de x . Si deux entiers sont équidistants, l'arrondi se fait vers la valeur paire.</w:t>
      </w:r>
    </w:p>
    <w:p>
      <w:pPr>
        <w:numPr>
          <w:ilvl w:val="0"/>
          <w:numId w:val="1"/>
        </w:numPr>
        <w:spacing w:lineRule="auto"/>
      </w:pPr>
      <m:oMath>
        <m:r>
          <m:rPr>
            <m:sty m:val="i"/>
          </m:rPr>
          <m:t>f</m:t>
        </m:r>
        <m:r>
          <m:rPr>
            <m:sty m:val="i"/>
          </m:rPr>
          <m:t>l</m:t>
        </m:r>
        <m:r>
          <m:rPr>
            <m:sty m:val="i"/>
          </m:rPr>
          <m:t>o</m:t>
        </m:r>
        <m:r>
          <m:rPr>
            <m:sty m:val="i"/>
          </m:rPr>
          <m:t>o</m:t>
        </m:r>
        <m:r>
          <m:rPr>
            <m:sty m:val="i"/>
          </m:rPr>
          <m:t>r</m:t>
        </m:r>
        <m:r>
          <m:rPr>
            <m:sty m:val="p"/>
          </m:rPr>
          <m:t>(</m:t>
        </m:r>
        <m:r>
          <m:rPr>
            <m:sty m:val="i"/>
          </m:rPr>
          <m:t>x</m:t>
        </m:r>
        <m:r>
          <m:rPr>
            <m:sty m:val="p"/>
          </m:rPr>
          <m:t>)</m:t>
        </m:r>
      </m:oMath>
      <w:r>
        <w:rPr>
          <w:rFonts w:eastAsia="Georgia" w:cs="Georgia" w:ascii="Georgia" w:hAnsi="Georgia"/>
        </w:rPr>
        <w:t xml:space="preserve"> renvoie la valeur du plus grand entier inférieur ou égal à </w:t>
      </w:r>
      <m:oMath>
        <m:r>
          <m:rPr>
            <m:sty m:val="i"/>
          </m:rPr>
          <m:t>x</m:t>
        </m:r>
      </m:oMath>
      <w:r>
        <w:rPr/>
        <w:t xml:space="preserve">.</w:t>
      </w:r>
    </w:p>
    <w:p>
      <w:pPr>
        <w:numPr>
          <w:ilvl w:val="0"/>
          <w:numId w:val="1"/>
        </w:numPr>
        <w:spacing w:lineRule="auto"/>
      </w:pPr>
      <w:r>
        <w:rPr>
          <w:rFonts w:eastAsia="Georgia" w:cs="Georgia" w:ascii="Georgia" w:hAnsi="Georgia"/>
        </w:rPr>
        <w:t xml:space="preserve">ceil(x) renvoie la valeur du plus petit entier supérieur ou égal à </w:t>
      </w:r>
      <m:oMath>
        <m:r>
          <m:rPr>
            <m:sty m:val="i"/>
          </m:rPr>
          <m:t>x</m:t>
        </m:r>
      </m:oMath>
      <w:r>
        <w:rPr/>
        <w:t xml:space="preserve">.</w:t>
      </w:r>
    </w:p>
    <w:p>
      <w:pPr>
        <w:numPr>
          <w:ilvl w:val="0"/>
          <w:numId w:val="1"/>
        </w:numPr>
        <w:spacing w:lineRule="auto"/>
      </w:pPr>
      <m:oMath>
        <m:r>
          <m:rPr>
            <m:sty m:val="p"/>
          </m:rPr>
          <m:t>log</m:t>
        </m:r>
        <m:r>
          <m:rPr>
            <m:sty m:val="p"/>
          </m:rPr>
          <m:t>⁡</m:t>
        </m:r>
        <m:r>
          <m:rPr>
            <m:sty m:val="p"/>
          </m:rPr>
          <m:t>(</m:t>
        </m:r>
        <m:r>
          <m:rPr>
            <m:sty m:val="p"/>
          </m:rPr>
          <m:t>x</m:t>
        </m:r>
        <m:r>
          <m:rPr>
            <m:sty m:val="p"/>
          </m:rPr>
          <m:t>)</m:t>
        </m:r>
      </m:oMath>
      <w:r>
        <w:rPr>
          <w:rFonts w:eastAsia="Georgia" w:cs="Georgia" w:ascii="Georgia" w:hAnsi="Georgia"/>
        </w:rPr>
        <w:t xml:space="preserve"> renvoie sous forme de flottant la valeur du logarithme népérien de x (supposé strictement positif).</w:t>
      </w:r>
    </w:p>
    <w:p>
      <w:pPr>
        <w:numPr>
          <w:ilvl w:val="0"/>
          <w:numId w:val="1"/>
        </w:numPr>
        <w:spacing w:lineRule="auto"/>
      </w:pPr>
      <m:oMath>
        <m:r>
          <m:rPr>
            <m:sty m:val="p"/>
          </m:rPr>
          <m:t>log</m:t>
        </m:r>
        <m:r>
          <m:rPr>
            <m:sty m:val="p"/>
          </m:rPr>
          <m:t>⁡</m:t>
        </m:r>
        <m:r>
          <m:rPr>
            <m:sty m:val="p"/>
          </m:rPr>
          <m:t>(</m:t>
        </m:r>
        <m:r>
          <m:rPr>
            <m:sty m:val="p"/>
          </m:rPr>
          <m:t>x</m:t>
        </m:r>
        <m:r>
          <m:rPr>
            <m:sty m:val="p"/>
          </m:rPr>
          <m:t>,</m:t>
        </m:r>
        <m:r>
          <m:rPr>
            <m:sty m:val="p"/>
          </m:rPr>
          <m:t>n</m:t>
        </m:r>
        <m:r>
          <m:rPr>
            <m:sty m:val="p"/>
          </m:rPr>
          <m:t>)</m:t>
        </m:r>
      </m:oMath>
      <w:r>
        <w:rPr/>
        <w:t xml:space="preserve"> renvoie sous forme de flottant la valeur du logarithme de x en base n .</w:t>
      </w:r>
    </w:p>
    <w:p>
      <w:pPr>
        <w:numPr>
          <w:ilvl w:val="0"/>
          <w:numId w:val="1"/>
        </w:numPr>
        <w:spacing w:lineRule="auto"/>
      </w:pPr>
      <w:r>
        <w:rPr>
          <w:rFonts w:eastAsia="Georgia" w:cs="Georgia" w:ascii="Georgia" w:hAnsi="Georgia"/>
        </w:rPr>
        <w:t xml:space="preserve">La fonction time() du module time renvoie un flottant représentant le nombre de secondes depuis le </w:t>
      </w:r>
      <m:oMath>
        <m:r>
          <m:rPr>
            <m:sty m:val="p"/>
          </m:rPr>
          <m:t>01</m:t>
        </m:r>
        <m:r>
          <m:rPr>
            <m:sty m:val="p"/>
          </m:rPr>
          <m:t>/</m:t>
        </m:r>
        <m:r>
          <m:rPr>
            <m:sty m:val="p"/>
          </m:rPr>
          <m:t>01</m:t>
        </m:r>
        <m:r>
          <m:rPr>
            <m:sty m:val="p"/>
          </m:rPr>
          <m:t>/</m:t>
        </m:r>
        <m:r>
          <m:rPr>
            <m:sty m:val="p"/>
          </m:rPr>
          <m:t>1970</m:t>
        </m:r>
      </m:oMath>
      <w:r>
        <w:rPr>
          <w:rFonts w:eastAsia="Georgia" w:cs="Georgia" w:ascii="Georgia" w:hAnsi="Georgia"/>
        </w:rPr>
        <w:t xml:space="preserve"> avec une résolution de </w:t>
      </w:r>
      <m:oMath>
        <m:sSup>
          <m:sSupPr/>
          <m:e>
            <m:r>
              <m:rPr>
                <m:sty m:val="p"/>
              </m:rPr>
              <m:t>10</m:t>
            </m:r>
          </m:e>
          <m:sup>
            <m:r>
              <m:rPr>
                <m:sty m:val="p"/>
              </m:rPr>
              <m:t>−</m:t>
            </m:r>
            <m:r>
              <m:rPr>
                <m:sty m:val="p"/>
              </m:rPr>
              <m:t>7</m:t>
            </m:r>
          </m:sup>
        </m:sSup>
      </m:oMath>
      <w:r>
        <w:rPr/>
        <w:t xml:space="preserve"> seconde (horloge de l'ordinateur).</w:t>
      </w:r>
    </w:p>
    <w:p>
      <w:pPr>
        <w:numPr>
          <w:ilvl w:val="0"/>
          <w:numId w:val="1"/>
        </w:numPr>
        <w:spacing w:lineRule="auto"/>
      </w:pPr>
      <w:r>
        <w:rPr>
          <w:rFonts w:eastAsia="Georgia" w:cs="Georgia" w:ascii="Georgia" w:hAnsi="Georgia"/>
        </w:rPr>
        <w:t xml:space="preserve">L'opérateur usuel de division / renvoie toujours un flottant, même si les deux opérandes sont des multiples l'un de l'autre.</w:t>
      </w:r>
    </w:p>
    <w:p>
      <w:pPr>
        <w:numPr>
          <w:ilvl w:val="0"/>
          <w:numId w:val="1"/>
        </w:numPr>
        <w:spacing w:lineRule="auto"/>
      </w:pPr>
      <w:r>
        <w:rPr/>
        <w:t xml:space="preserve">L'infini </w:t>
      </w:r>
      <m:oMath>
        <m:r>
          <m:rPr>
            <m:sty m:val="p"/>
          </m:rPr>
          <m:t>+</m:t>
        </m:r>
        <m:r>
          <m:rPr>
            <m:sty m:val="p"/>
          </m:rPr>
          <m:t>∞</m:t>
        </m:r>
      </m:oMath>
      <w:r>
        <w:rPr>
          <w:rFonts w:eastAsia="Georgia" w:cs="Georgia" w:ascii="Georgia" w:hAnsi="Georgia"/>
        </w:rPr>
        <w:t xml:space="preserve"> en Python s'écrit float("inf").</w:t>
      </w:r>
    </w:p>
    <w:p>
      <w:pPr>
        <w:numPr>
          <w:ilvl w:val="0"/>
          <w:numId w:val="1"/>
        </w:numPr>
        <w:spacing w:lineRule="auto"/>
      </w:pPr>
      <w:r>
        <w:rPr>
          <w:rFonts w:eastAsia="Georgia" w:cs="Georgia" w:ascii="Georgia" w:hAnsi="Georgia"/>
        </w:rPr>
        <w:t xml:space="preserve">En Python 3, on peut utiliser des entiers illimités de plus de 32 bits avec le type long.</w:t>
      </w:r>
    </w:p>
    <w:p>
      <w:pPr>
        <w:spacing w:line="271" w:before="330" w:lineRule="auto"/>
      </w:pPr>
      <w:r>
        <w:rPr>
          <w:rFonts w:eastAsia="Georgia" w:cs="Georgia" w:ascii="Georgia" w:hAnsi="Georgia"/>
          <w:b/>
          <w:sz w:val="42"/>
        </w:rPr>
        <w:t xml:space="preserve">Partie I. Préliminaires</w:t>
      </w:r>
    </w:p>
    <w:p>
      <w:pPr>
        <w:numPr>
          <w:ilvl w:val="0"/>
          <w:numId w:val="2"/>
        </w:numPr>
        <w:spacing w:lineRule="auto"/>
      </w:pPr>
      <w:r>
        <w:rPr>
          <w:rFonts w:eastAsia="Georgia" w:cs="Georgia" w:ascii="Georgia" w:hAnsi="Georgia"/>
        </w:rPr>
        <w:t xml:space="preserve">Q1 - Dans un programme Python on souhaite pouvoir faire appel aux fonctions log, sqrt, floor et ceil du module math (round est disponible par défaut). Écrire des instructions permettant d'avoir accès à ces fonctions et d'afficher le logarithme népérien de 0.5.</w:t>
      </w:r>
    </w:p>
    <w:p>
      <w:pPr>
        <w:numPr>
          <w:ilvl w:val="0"/>
          <w:numId w:val="2"/>
        </w:numPr>
        <w:spacing w:lineRule="auto"/>
      </w:pPr>
      <w:r>
        <w:rPr>
          <w:rFonts w:eastAsia="Georgia" w:cs="Georgia" w:ascii="Georgia" w:hAnsi="Georgia"/>
        </w:rPr>
        <w:t xml:space="preserve">Q2 - Écrire une fonction sont_proches (x, y) qui renvoie True si la condition suivante est remplie et False sinon</w:t>
      </w:r>
    </w:p>
    <w:p>
      <w:pPr>
        <w:spacing w:after="220" w:lineRule="auto"/>
      </w:pPr>
      <m:oMathPara>
        <m:oMath>
          <m:r>
            <m:rPr>
              <m:sty m:val="p"/>
            </m:rPr>
            <m:t>|</m:t>
          </m:r>
          <m:r>
            <m:rPr>
              <m:sty m:val="i"/>
            </m:rPr>
            <m:t>x</m:t>
          </m:r>
          <m:r>
            <m:rPr>
              <m:sty m:val="p"/>
            </m:rPr>
            <m:t>−</m:t>
          </m:r>
          <m:r>
            <m:rPr>
              <m:sty m:val="i"/>
            </m:rPr>
            <m:t>y</m:t>
          </m:r>
          <m:r>
            <m:rPr>
              <m:sty m:val="p"/>
            </m:rPr>
            <m:t>|</m:t>
          </m:r>
          <m:r>
            <m:rPr>
              <m:sty m:val="p"/>
            </m:rPr>
            <m:t>⩽</m:t>
          </m:r>
          <m:r>
            <m:rPr>
              <m:sty m:val="i"/>
            </m:rPr>
            <m:t>a</m:t>
          </m:r>
          <m:r>
            <m:rPr>
              <m:sty m:val="i"/>
            </m:rPr>
            <m:t>t</m:t>
          </m:r>
          <m:r>
            <m:rPr>
              <m:sty m:val="i"/>
            </m:rPr>
            <m:t>o</m:t>
          </m:r>
          <m:r>
            <m:rPr>
              <m:sty m:val="i"/>
            </m:rPr>
            <m:t>l</m:t>
          </m:r>
          <m:r>
            <m:rPr>
              <m:sty m:val="p"/>
            </m:rPr>
            <m:t>+</m:t>
          </m:r>
          <m:r>
            <m:rPr>
              <m:sty m:val="p"/>
            </m:rPr>
            <m:t>|</m:t>
          </m:r>
          <m:r>
            <m:rPr>
              <m:sty m:val="i"/>
            </m:rPr>
            <m:t>y</m:t>
          </m:r>
          <m:r>
            <m:rPr>
              <m:sty m:val="p"/>
            </m:rPr>
            <m:t>|</m:t>
          </m:r>
          <m:r>
            <m:rPr>
              <m:sty m:val="p"/>
            </m:rPr>
            <m:t>×</m:t>
          </m:r>
          <m:r>
            <m:rPr>
              <m:sty m:val="i"/>
            </m:rPr>
            <m:t>r</m:t>
          </m:r>
          <m:r>
            <m:rPr>
              <m:sty m:val="i"/>
            </m:rPr>
            <m:t>t</m:t>
          </m:r>
          <m:r>
            <m:rPr>
              <m:sty m:val="i"/>
            </m:rPr>
            <m:t>o</m:t>
          </m:r>
          <m:r>
            <m:rPr>
              <m:sty m:val="i"/>
            </m:rPr>
            <m:t>l</m:t>
          </m:r>
        </m:oMath>
      </m:oMathPara>
    </w:p>
    <w:p>
      <w:pPr>
        <w:spacing w:after="220" w:lineRule="auto"/>
      </w:pPr>
      <w:r>
        <w:rPr>
          <w:rFonts w:eastAsia="Georgia" w:cs="Georgia" w:ascii="Georgia" w:hAnsi="Georgia"/>
        </w:rPr>
        <w:t xml:space="preserve">où atol et rtol sont deux constantes, à définir dans le corps de la fonction, valant respectivement </w:t>
      </w:r>
      <m:oMath>
        <m:sSup>
          <m:sSupPr/>
          <m:e>
            <m:r>
              <m:rPr>
                <m:sty m:val="p"/>
              </m:rPr>
              <m:t>10</m:t>
            </m:r>
          </m:e>
          <m:sup>
            <m:r>
              <m:rPr>
                <m:sty m:val="p"/>
              </m:rPr>
              <m:t>−</m:t>
            </m:r>
            <m:r>
              <m:rPr>
                <m:sty m:val="p"/>
              </m:rPr>
              <m:t>5</m:t>
            </m:r>
          </m:sup>
        </m:sSup>
      </m:oMath>
      <w:r>
        <w:rPr/>
        <w:t xml:space="preserve"> et </w:t>
      </w:r>
      <m:oMath>
        <m:sSup>
          <m:sSupPr/>
          <m:e>
            <m:r>
              <m:rPr>
                <m:sty m:val="p"/>
              </m:rPr>
              <m:t>10</m:t>
            </m:r>
          </m:e>
          <m:sup>
            <m:r>
              <m:rPr>
                <m:sty m:val="p"/>
              </m:rPr>
              <m:t>−</m:t>
            </m:r>
            <m:r>
              <m:rPr>
                <m:sty m:val="p"/>
              </m:rPr>
              <m:t>8</m:t>
            </m:r>
          </m:sup>
        </m:sSup>
      </m:oMath>
      <w:r>
        <w:rPr>
          <w:rFonts w:eastAsia="Georgia" w:cs="Georgia" w:ascii="Georgia" w:hAnsi="Georgia"/>
        </w:rPr>
        <w:t xml:space="preserve">. Les paramètres x et y sont des nombres quelconques.</w:t>
      </w:r>
      <w:r>
        <w:rPr/>
        <w:br w:type="textWrapping"/>
      </w:r>
      <m:oMath>
        <m:r>
          <m:rPr>
            <m:sty m:val="i"/>
          </m:rPr>
          <m:t>◻</m:t>
        </m:r>
      </m:oMath>
      <w:r>
        <w:rPr>
          <w:rFonts w:eastAsia="Georgia" w:cs="Georgia" w:ascii="Georgia" w:hAnsi="Georgia"/>
        </w:rPr>
        <w:t xml:space="preserve"> Q3 - On donne la fonction mystere ci-dessous. Que renvoie mystere(1001,10) ? Le paramètre x est un nombre strictement positif et </w:t>
      </w:r>
      <m:oMath>
        <m:r>
          <m:rPr>
            <m:sty m:val="i"/>
          </m:rPr>
          <m:t>b</m:t>
        </m:r>
      </m:oMath>
      <w:r>
        <w:rPr/>
        <w:t xml:space="preserve"> un entier naturel non nul.</w:t>
      </w:r>
    </w:p>
    <w:p>
      <w:pPr>
        <w:pStyle w:val="SourceCode"/>
        <w:shd w:val="clear" w:fill="F8F8FA"/>
        <w:spacing w:lineRule="auto"/>
      </w:pPr>
      <w:r>
        <w:rPr>
          <w:rStyle w:val="VerbatimChar"/>
          <w:rFonts w:eastAsia="Consolas" w:cs="Consolas" w:ascii="Consolas" w:hAnsi="Consolas"/>
        </w:rPr>
        <w:t xml:space="preserve">def mystere(x,b):</w:t>
        <w:br/>
        <w:t xml:space="preserve">    if x &lt; b:</w:t>
        <w:br/>
        <w:t xml:space="preserve">        return 0</w:t>
        <w:br/>
        <w:t xml:space="preserve">    else:</w:t>
        <w:br/>
        <w:t xml:space="preserve">        return 1 + mystere(x / b, b)</w:t>
        <w:br/>
        <w:t xml:space="preserve"/>
      </w:r>
    </w:p>
    <w:p>
      <w:pPr>
        <w:numPr>
          <w:ilvl w:val="0"/>
          <w:numId w:val="3"/>
        </w:numPr>
        <w:spacing w:lineRule="auto"/>
      </w:pPr>
      <w:r>
        <w:rPr>
          <w:rFonts w:eastAsia="Georgia" w:cs="Georgia" w:ascii="Georgia" w:hAnsi="Georgia"/>
        </w:rPr>
        <w:t xml:space="preserve">Q4 - Exprimer ce que renvoie mystere en fonction de la partie entière d'une fonction usuelle.</w:t>
      </w:r>
    </w:p>
    <w:p>
      <w:pPr>
        <w:numPr>
          <w:ilvl w:val="0"/>
          <w:numId w:val="3"/>
        </w:numPr>
        <w:spacing w:lineRule="auto"/>
      </w:pPr>
      <w:r>
        <w:rPr/>
        <w:t xml:space="preserve">Q5 - On donne le code suivant :</w:t>
      </w:r>
    </w:p>
    <w:p>
      <w:pPr>
        <w:pStyle w:val="SourceCode"/>
        <w:shd w:val="clear" w:fill="F8F8FA"/>
        <w:spacing w:lineRule="auto"/>
      </w:pPr>
      <w:r>
        <w:rPr>
          <w:rStyle w:val="VerbatimChar"/>
          <w:rFonts w:eastAsia="Consolas" w:cs="Consolas" w:ascii="Consolas" w:hAnsi="Consolas"/>
        </w:rPr>
        <w:t xml:space="preserve">pas = 1e-5</w:t>
        <w:br/>
        <w:t xml:space="preserve">x2 = 0</w:t>
        <w:br/>
        <w:t xml:space="preserve">for i in range(100000):</w:t>
        <w:br/>
        <w:t xml:space="preserve">    x1 = (i + 1) * pas</w:t>
        <w:br/>
        <w:t xml:space="preserve">    x2 = x2 + pas</w:t>
        <w:br/>
        <w:t xml:space="preserve">print("x1:", x1)</w:t>
        <w:br/>
        <w:t xml:space="preserve">print("x2:", x2)</w:t>
        <w:br/>
        <w:t xml:space="preserve"/>
      </w:r>
    </w:p>
    <w:p>
      <w:pPr>
        <w:spacing w:after="220" w:lineRule="auto"/>
      </w:pPr>
      <w:r>
        <w:rPr>
          <w:rFonts w:eastAsia="Georgia" w:cs="Georgia" w:ascii="Georgia" w:hAnsi="Georgia"/>
        </w:rPr>
        <w:t xml:space="preserve">L'exécution de ce code produit le résultat :</w:t>
      </w:r>
    </w:p>
    <w:p>
      <w:pPr>
        <w:pStyle w:val="SourceCode"/>
        <w:shd w:val="clear" w:fill="F8F8FA"/>
        <w:spacing w:lineRule="auto"/>
      </w:pPr>
      <w:r>
        <w:rPr>
          <w:rStyle w:val="VerbatimChar"/>
          <w:rFonts w:eastAsia="Consolas" w:cs="Consolas" w:ascii="Consolas" w:hAnsi="Consolas"/>
        </w:rPr>
        <w:t xml:space="preserve">x1: 1.0</w:t>
        <w:br/>
        <w:t xml:space="preserve">x2: 0.9999999999980838</w:t>
        <w:br/>
        <w:t xml:space="preserve"/>
      </w:r>
    </w:p>
    <w:p>
      <w:pPr>
        <w:spacing w:after="220" w:lineRule="auto"/>
      </w:pPr>
      <w:r>
        <w:rPr/>
        <w:t xml:space="preserve">Commenter.</w:t>
      </w:r>
    </w:p>
    <w:p>
      <w:pPr>
        <w:spacing w:line="271" w:before="330" w:lineRule="auto"/>
      </w:pPr>
      <w:r>
        <w:rPr>
          <w:rFonts w:eastAsia="Georgia" w:cs="Georgia" w:ascii="Georgia" w:hAnsi="Georgia"/>
          <w:b/>
          <w:sz w:val="42"/>
        </w:rPr>
        <w:t xml:space="preserve">Partie II. Génération de nombres premiers</w:t>
      </w:r>
    </w:p>
    <w:p>
      <w:pPr>
        <w:spacing w:line="271" w:before="330" w:lineRule="auto"/>
      </w:pPr>
      <w:r>
        <w:rPr>
          <w:rFonts w:eastAsia="Georgia" w:cs="Georgia" w:ascii="Georgia" w:hAnsi="Georgia"/>
          <w:b/>
          <w:sz w:val="42"/>
        </w:rPr>
        <w:t xml:space="preserve">II.a Approche systématique</w:t>
      </w:r>
    </w:p>
    <w:p>
      <w:pPr>
        <w:spacing w:after="220" w:lineRule="auto"/>
      </w:pPr>
      <w:r>
        <w:rPr>
          <w:rFonts w:eastAsia="Georgia" w:cs="Georgia" w:ascii="Georgia" w:hAnsi="Georgia"/>
        </w:rPr>
        <w:t xml:space="preserve">Le crible d'Ératosthène est un algorithme qui permet de déterminer la liste des nombres premiers appartenant à l'intervalle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Son pseudo-code s'écrit comme suit :</w:t>
      </w:r>
    </w:p>
    <w:p>
      <w:pPr>
        <w:spacing w:after="220" w:lineRule="auto"/>
      </w:pPr>
      <w:r>
        <w:rPr>
          <w:rFonts w:eastAsia="Georgia" w:cs="Georgia" w:ascii="Georgia" w:hAnsi="Georgia"/>
        </w:rPr>
        <w:t xml:space="preserve">Données : </w:t>
      </w:r>
      <m:oMath>
        <m:r>
          <m:rPr>
            <m:sty m:val="i"/>
          </m:rPr>
          <m:t>N</m:t>
        </m:r>
      </m:oMath>
      <w:r>
        <w:rPr>
          <w:rFonts w:eastAsia="Georgia" w:cs="Georgia" w:ascii="Georgia" w:hAnsi="Georgia"/>
        </w:rPr>
        <w:t xml:space="preserve">, entier supérieur ou égal à 1</w:t>
      </w:r>
      <w:r>
        <w:rPr/>
        <w:br w:type="textWrapping"/>
      </w:r>
      <w:r>
        <w:rPr>
          <w:rFonts w:eastAsia="Georgia" w:cs="Georgia" w:ascii="Georgia" w:hAnsi="Georgia"/>
        </w:rPr>
        <w:t xml:space="preserve">Résultat : liste_bool, liste de booléens</w:t>
      </w:r>
      <w:r>
        <w:rPr/>
        <w:br w:type="textWrapping"/>
      </w:r>
      <w:r>
        <w:rPr>
          <w:rFonts w:eastAsia="Georgia" w:cs="Georgia" w:ascii="Georgia" w:hAnsi="Georgia"/>
        </w:rPr>
        <w:t xml:space="preserve">début</w:t>
      </w:r>
      <w:r>
        <w:rPr/>
        <w:br w:type="textWrapping"/>
      </w:r>
      <w:r>
        <w:rPr>
          <w:rFonts w:eastAsia="Georgia" w:cs="Georgia" w:ascii="Georgia" w:hAnsi="Georgia"/>
        </w:rPr>
        <w:t xml:space="preserve">liste_bool </w:t>
      </w:r>
      <m:oMath>
        <m:r>
          <m:rPr>
            <m:sty m:val="p"/>
          </m:rPr>
          <m:t>⟵</m:t>
        </m:r>
      </m:oMath>
      <w:r>
        <w:rPr>
          <w:rFonts w:eastAsia="Georgia" w:cs="Georgia" w:ascii="Georgia" w:hAnsi="Georgia"/>
        </w:rPr>
        <w:t xml:space="preserve"> liste de N booléens initialisés à Vrai;</w:t>
      </w:r>
      <w:r>
        <w:rPr/>
        <w:br w:type="textWrapping"/>
      </w:r>
      <w:r>
        <w:rPr>
          <w:rFonts w:eastAsia="Georgia" w:cs="Georgia" w:ascii="Georgia" w:hAnsi="Georgia"/>
        </w:rPr>
        <w:t xml:space="preserve">Marquer comme Faux le premier élément de liste_bool;</w:t>
      </w:r>
      <w:r>
        <w:rPr/>
        <w:br w:type="textWrapping"/>
      </w:r>
      <w:r>
        <w:rPr/>
        <w:t xml:space="preserve">pour entier </w:t>
      </w:r>
      <m:oMath>
        <m:r>
          <m:rPr>
            <m:sty m:val="i"/>
          </m:rPr>
          <m:t>i</m:t>
        </m:r>
        <m:r>
          <m:rPr>
            <m:sty m:val="p"/>
          </m:rPr>
          <m:t>←</m:t>
        </m:r>
        <m:r>
          <m:rPr>
            <m:sty m:val="p"/>
          </m:rPr>
          <m:t>2</m:t>
        </m:r>
      </m:oMath>
      <w:r>
        <w:rPr>
          <w:rFonts w:eastAsia="Georgia" w:cs="Georgia" w:ascii="Georgia" w:hAnsi="Georgia"/>
        </w:rPr>
        <w:t xml:space="preserve"> à </w:t>
      </w:r>
      <m:oMath>
        <m:r>
          <m:rPr>
            <m:sty m:val="p"/>
          </m:rPr>
          <m:t>⌊</m:t>
        </m:r>
        <m:rad>
          <m:radPr>
            <m:degHide m:val="1"/>
            <m:ctrlPr>
              <w:rPr>
                <w:rFonts w:ascii="Cambria Math" w:hAnsi="Cambria Math"/>
              </w:rPr>
            </m:ctrlPr>
          </m:radPr>
          <m:deg/>
          <m:e>
            <m:r>
              <m:rPr>
                <m:sty m:val="i"/>
              </m:rPr>
              <m:t>N</m:t>
            </m:r>
          </m:e>
        </m:rad>
        <m:r>
          <m:rPr>
            <m:sty m:val="p"/>
          </m:rPr>
          <m:t>⌋</m:t>
        </m:r>
      </m:oMath>
      <w:r>
        <w:rPr/>
        <w:t xml:space="preserve"> faire</w:t>
      </w:r>
      <w:r>
        <w:rPr/>
        <w:br w:type="textWrapping"/>
      </w:r>
      <w:r>
        <w:rPr/>
        <w:t xml:space="preserve">si </w:t>
      </w:r>
      <m:oMath>
        <m:r>
          <m:rPr>
            <m:sty m:val="i"/>
          </m:rPr>
          <m:t>i</m:t>
        </m:r>
      </m:oMath>
      <w:r>
        <w:rPr>
          <w:rFonts w:eastAsia="Georgia" w:cs="Georgia" w:ascii="Georgia" w:hAnsi="Georgia"/>
        </w:rPr>
        <w:t xml:space="preserve"> n'est pas marqué comme Faux dans liste_bool alors</w:t>
      </w:r>
      <w:r>
        <w:rPr/>
        <w:br w:type="textWrapping"/>
      </w:r>
      <w:r>
        <w:rPr/>
        <w:t xml:space="preserve">Marquer comme Faux tous les multiples de </w:t>
      </w:r>
      <m:oMath>
        <m:r>
          <m:rPr>
            <m:sty m:val="i"/>
          </m:rPr>
          <m:t>i</m:t>
        </m:r>
      </m:oMath>
      <w:r>
        <w:rPr>
          <w:rFonts w:eastAsia="Georgia" w:cs="Georgia" w:ascii="Georgia" w:hAnsi="Georgia"/>
        </w:rPr>
        <w:t xml:space="preserve"> différents de </w:t>
      </w:r>
      <m:oMath>
        <m:r>
          <m:rPr>
            <m:sty m:val="i"/>
          </m:rPr>
          <m:t>i</m:t>
        </m:r>
      </m:oMath>
      <w:r>
        <w:rPr>
          <w:rFonts w:eastAsia="Georgia" w:cs="Georgia" w:ascii="Georgia" w:hAnsi="Georgia"/>
        </w:rPr>
        <w:t xml:space="preserve"> dans liste_bool;</w:t>
      </w:r>
      <w:r>
        <w:rPr/>
        <w:br w:type="textWrapping"/>
      </w:r>
      <w:r>
        <w:rPr/>
        <w:t xml:space="preserve">fin</w:t>
      </w:r>
      <w:r>
        <w:rPr/>
        <w:br w:type="textWrapping"/>
      </w:r>
      <w:r>
        <w:rPr/>
        <w:t xml:space="preserve">fin</w:t>
      </w:r>
      <w:r>
        <w:rPr/>
        <w:br w:type="textWrapping"/>
      </w:r>
      <w:r>
        <w:rPr>
          <w:rFonts w:eastAsia="Georgia" w:cs="Georgia" w:ascii="Georgia" w:hAnsi="Georgia"/>
        </w:rPr>
        <w:t xml:space="preserve">retourner liste_bool</w:t>
      </w:r>
      <w:r>
        <w:rPr/>
        <w:br w:type="textWrapping"/>
      </w:r>
      <w:r>
        <w:rPr/>
        <w:t xml:space="preserve">fin</w:t>
      </w:r>
    </w:p>
    <w:p>
      <w:pPr>
        <w:spacing w:line="271" w:before="330" w:lineRule="auto"/>
      </w:pPr>
      <w:r>
        <w:rPr>
          <w:rFonts w:eastAsia="Georgia" w:cs="Georgia" w:ascii="Georgia" w:hAnsi="Georgia"/>
          <w:b/>
          <w:sz w:val="42"/>
        </w:rPr>
        <w:t xml:space="preserve">Algorithme 1 : Crible d'Ératosthène</w:t>
      </w:r>
    </w:p>
    <w:p>
      <w:pPr>
        <w:spacing w:after="220" w:lineRule="auto"/>
      </w:pPr>
      <w:r>
        <w:rPr>
          <w:rFonts w:eastAsia="Georgia" w:cs="Georgia" w:ascii="Georgia" w:hAnsi="Georgia"/>
        </w:rPr>
        <w:t xml:space="preserve">À la fin de l'exécution, si un élément de liste_bool vaut Vrai alors le nombre codé par l'indice considéré est premier. Par exemple pour </w:t>
      </w:r>
      <m:oMath>
        <m:r>
          <m:rPr>
            <m:sty m:val="p"/>
          </m:rPr>
          <m:t>N</m:t>
        </m:r>
        <m:r>
          <m:rPr>
            <m:sty m:val="p"/>
          </m:rPr>
          <m:t>=</m:t>
        </m:r>
        <m:r>
          <m:rPr>
            <m:sty m:val="p"/>
          </m:rPr>
          <m:t>4</m:t>
        </m:r>
      </m:oMath>
      <w:r>
        <w:rPr>
          <w:rFonts w:eastAsia="Georgia" w:cs="Georgia" w:ascii="Georgia" w:hAnsi="Georgia"/>
        </w:rPr>
        <w:t xml:space="preserve"> une implémentation Python du crible renvoie [False True True False].</w:t>
      </w:r>
    </w:p>
    <w:p>
      <w:pPr>
        <w:numPr>
          <w:ilvl w:val="0"/>
          <w:numId w:val="4"/>
        </w:numPr>
        <w:spacing w:lineRule="auto"/>
      </w:pPr>
      <w:r>
        <w:rPr>
          <w:rFonts w:eastAsia="Georgia" w:cs="Georgia" w:ascii="Georgia" w:hAnsi="Georgia"/>
        </w:rPr>
        <w:t xml:space="preserve">Q6 - Sachant que le langage Python traite les listes de booléens comme une liste d'éléments de 32 bits, quel est (approximativement) la valeur maximale de N pour laquelle liste_bool est stockable dans une mémoire vive de 4 Go?</w:t>
      </w:r>
    </w:p>
    <w:p>
      <w:pPr>
        <w:numPr>
          <w:ilvl w:val="0"/>
          <w:numId w:val="4"/>
        </w:numPr>
        <w:spacing w:lineRule="auto"/>
      </w:pPr>
      <w:r>
        <w:rPr>
          <w:rFonts w:eastAsia="Georgia" w:cs="Georgia" w:ascii="Georgia" w:hAnsi="Georgia"/>
        </w:rPr>
        <w:t xml:space="preserve">Q7 - Quel facteur peut-on gagner sur la valeur maximale de N en utilisant une bibliothèque permettant de coder les booléens non pas sur 32 bits mais dans le plus petit espace mémoire possible pour ce type de données (on demande de le préciser) ?</w:t>
      </w:r>
    </w:p>
    <w:p>
      <w:pPr>
        <w:numPr>
          <w:ilvl w:val="0"/>
          <w:numId w:val="4"/>
        </w:numPr>
        <w:spacing w:lineRule="auto"/>
      </w:pPr>
      <w:r>
        <w:rPr>
          <w:rFonts w:eastAsia="Georgia" w:cs="Georgia" w:ascii="Georgia" w:hAnsi="Georgia"/>
        </w:rPr>
        <w:t xml:space="preserve">Q8 - Écrire la fonction erato_iter(N) qui implémente l'algorithme 1 pour un paramètre </w:t>
      </w:r>
      <m:oMath>
        <m:r>
          <m:rPr>
            <m:sty m:val="i"/>
          </m:rPr>
          <m:t>N</m:t>
        </m:r>
      </m:oMath>
      <w:r>
        <w:rPr>
          <w:rFonts w:eastAsia="Georgia" w:cs="Georgia" w:ascii="Georgia" w:hAnsi="Georgia"/>
        </w:rPr>
        <w:t xml:space="preserve"> qui est un entier supérieur ou égal à 1 .</w:t>
      </w:r>
    </w:p>
    <w:p>
      <w:pPr>
        <w:numPr>
          <w:ilvl w:val="0"/>
          <w:numId w:val="4"/>
        </w:numPr>
        <w:spacing w:lineRule="auto"/>
      </w:pPr>
      <w:r>
        <w:rPr>
          <w:rFonts w:eastAsia="Georgia" w:cs="Georgia" w:ascii="Georgia" w:hAnsi="Georgia"/>
        </w:rPr>
        <w:t xml:space="preserve">Q9 - Quelle est la complexité algorithmique du crible d'Ératosthène en fonction de N? On admettra que :</w:t>
      </w:r>
    </w:p>
    <w:p>
      <w:pPr>
        <w:spacing w:after="220" w:lineRule="auto"/>
      </w:pPr>
      <m:oMathPara>
        <m:oMath>
          <m:nary>
            <m:naryPr>
              <m:chr m:val="∑"/>
              <m:limLoc m:val="undOvr"/>
              <m:grow m:val="1"/>
              <m:supHide m:val="1"/>
            </m:naryPr>
            <m:sub>
              <m:r>
                <m:rPr>
                  <m:sty m:val="i"/>
                </m:rPr>
                <m:t>p</m:t>
              </m:r>
              <m:r>
                <m:rPr>
                  <m:sty m:val="p"/>
                </m:rPr>
                <m:t>&lt;</m:t>
              </m:r>
              <m:r>
                <m:rPr>
                  <m:sty m:val="i"/>
                </m:rPr>
                <m:t>N</m:t>
              </m:r>
              <m:r>
                <m:rPr>
                  <m:sty m:val="p"/>
                </m:rPr>
                <m:t>,</m:t>
              </m:r>
              <m:r>
                <m:rPr>
                  <m:sty m:val="i"/>
                </m:rPr>
                <m:t>p</m:t>
              </m:r>
              <m:r>
                <m:rPr>
                  <m:nor/>
                </m:rPr>
                <m:t> premier </m:t>
              </m:r>
            </m:sub>
            <m:sup/>
            <m:e>
              <m:r>
                <m:rPr>
                  <m:sty m:val="p"/>
                </m:rPr>
                <m:t xml:space="preserve"> </m:t>
              </m:r>
            </m:e>
          </m:nary>
          <m:f>
            <m:fPr>
              <m:ctrlPr>
                <w:rPr>
                  <w:rFonts w:ascii="Cambria Math" w:hAnsi="Cambria Math"/>
                </w:rPr>
              </m:ctrlPr>
            </m:fPr>
            <m:num>
              <m:r>
                <m:rPr>
                  <m:sty m:val="p"/>
                </m:rPr>
                <m:t>1</m:t>
              </m:r>
            </m:num>
            <m:den>
              <m:r>
                <m:rPr>
                  <m:sty m:val="i"/>
                </m:rPr>
                <m:t>p</m:t>
              </m:r>
            </m:den>
          </m:f>
          <m:r>
            <m:rPr>
              <m:sty m:val="p"/>
            </m:rPr>
            <m:t>≃</m:t>
          </m:r>
          <m:r>
            <m:rPr>
              <m:sty m:val="p"/>
            </m:rPr>
            <m:t>ln</m:t>
          </m:r>
          <m:r>
            <m:rPr>
              <m:sty m:val="p"/>
            </m:rPr>
            <m:t>⁡</m:t>
          </m:r>
          <m:r>
            <m:rPr>
              <m:sty m:val="p"/>
            </m:rPr>
            <m:t>(</m:t>
          </m:r>
          <m:r>
            <m:rPr>
              <m:sty m:val="p"/>
            </m:rPr>
            <m:t>ln</m:t>
          </m:r>
          <m:r>
            <m:rPr>
              <m:sty m:val="p"/>
            </m:rPr>
            <m:t>⁡</m:t>
          </m:r>
          <m:r>
            <m:rPr>
              <m:sty m:val="p"/>
            </m:rPr>
            <m:t>(</m:t>
          </m:r>
          <m:r>
            <m:rPr>
              <m:sty m:val="i"/>
            </m:rPr>
            <m:t>N</m:t>
          </m:r>
          <m:r>
            <m:rPr>
              <m:sty m:val="p"/>
            </m:rPr>
            <m:t>)</m:t>
          </m:r>
          <m:r>
            <m:rPr>
              <m:sty m:val="p"/>
            </m:rPr>
            <m:t>)</m:t>
          </m:r>
        </m:oMath>
      </m:oMathPara>
    </w:p>
    <w:p>
      <w:pPr>
        <w:spacing w:after="220" w:lineRule="auto"/>
      </w:pPr>
      <w:r>
        <w:rPr>
          <w:rFonts w:eastAsia="Georgia" w:cs="Georgia" w:ascii="Georgia" w:hAnsi="Georgia"/>
        </w:rPr>
        <w:t xml:space="preserve">La réponse devra être justifiée.</w:t>
      </w:r>
    </w:p>
    <w:p>
      <w:pPr>
        <w:numPr>
          <w:ilvl w:val="0"/>
          <w:numId w:val="5"/>
        </w:numPr>
        <w:spacing w:lineRule="auto"/>
      </w:pPr>
      <w:r>
        <w:rPr>
          <w:rFonts w:eastAsia="Georgia" w:cs="Georgia" w:ascii="Georgia" w:hAnsi="Georgia"/>
        </w:rPr>
        <w:t xml:space="preserve">Q10 - Quand on traite des nombres entiers il est intéressant d'exprimer la complexité d'un algorithme non pas en fonction de la valeur </w:t>
      </w:r>
      <m:oMath>
        <m:r>
          <m:rPr>
            <m:sty m:val="i"/>
          </m:rPr>
          <m:t>N</m:t>
        </m:r>
      </m:oMath>
      <w:r>
        <w:rPr>
          <w:rFonts w:eastAsia="Georgia" w:cs="Georgia" w:ascii="Georgia" w:hAnsi="Georgia"/>
        </w:rPr>
        <w:t xml:space="preserve"> du nombre traité mais de son nombre de chiffres </w:t>
      </w:r>
      <m:oMath>
        <m:r>
          <m:rPr>
            <m:sty m:val="i"/>
          </m:rPr>
          <m:t>n</m:t>
        </m:r>
      </m:oMath>
      <w:r>
        <w:rPr>
          <w:rFonts w:eastAsia="Georgia" w:cs="Georgia" w:ascii="Georgia" w:hAnsi="Georgia"/>
        </w:rPr>
        <w:t xml:space="preserve">. Donner une approximation du résultat de la question précédente en fonction de </w:t>
      </w:r>
      <m:oMath>
        <m:r>
          <m:rPr>
            <m:sty m:val="i"/>
          </m:rPr>
          <m:t>n</m:t>
        </m:r>
      </m:oMath>
      <w:r>
        <w:rPr>
          <w:rFonts w:eastAsia="Georgia" w:cs="Georgia" w:ascii="Georgia" w:hAnsi="Georgia"/>
        </w:rPr>
        <w:t xml:space="preserve"> en précisant la base choisie.</w:t>
      </w:r>
    </w:p>
    <w:p>
      <w:pPr>
        <w:spacing w:line="271" w:before="330" w:lineRule="auto"/>
      </w:pPr>
      <w:r>
        <w:rPr>
          <w:rFonts w:eastAsia="Georgia" w:cs="Georgia" w:ascii="Georgia" w:hAnsi="Georgia"/>
          <w:b/>
          <w:sz w:val="42"/>
        </w:rPr>
        <w:t xml:space="preserve">II.b Génération rapide de nombres premiers</w:t>
      </w:r>
    </w:p>
    <w:p>
      <w:pPr>
        <w:spacing w:after="220" w:lineRule="auto"/>
      </w:pPr>
      <w:r>
        <w:rPr>
          <w:rFonts w:eastAsia="Georgia" w:cs="Georgia" w:ascii="Georgia" w:hAnsi="Georgia"/>
        </w:rPr>
        <w:t xml:space="preserve">L'approche systématique qui précède est inefficace car elle revient à attendre d'avoir généré la liste de tous les nombres premiers inférieurs à une certaine valeur pour en choisir ensuite quelques uns au hasard. Une meilleure idée est d'utiliser des tests probabilistes de primalité. Ces tests ne garantissent pas vraiment qu'un nombre est premier. Cependant, au sens probabiliste, si un nombre</w:t>
      </w:r>
      <w:r>
        <w:rPr/>
        <w:br w:type="textWrapping"/>
      </w:r>
      <w:r>
        <w:rPr>
          <w:rFonts w:eastAsia="Georgia" w:cs="Georgia" w:ascii="Georgia" w:hAnsi="Georgia"/>
        </w:rPr>
        <w:t xml:space="preserve">réussit un de ces tests alors la probabilité qu'il ne soit pas premier est prouvée être inférieure à un seuil calculable.</w:t>
      </w:r>
      <w:r>
        <w:rPr/>
        <w:br w:type="textWrapping"/>
      </w:r>
      <w:r>
        <w:rPr>
          <w:rFonts w:eastAsia="Georgia" w:cs="Georgia" w:ascii="Georgia" w:hAnsi="Georgia"/>
        </w:rPr>
        <w:t xml:space="preserve">En suivant cette idée, une nouvelle approche est la suivante :</w:t>
      </w:r>
    </w:p>
    <w:p>
      <w:pPr>
        <w:numPr>
          <w:ilvl w:val="0"/>
          <w:numId w:val="6"/>
        </w:numPr>
        <w:spacing w:lineRule="auto"/>
      </w:pPr>
      <w:r>
        <w:rPr>
          <w:rFonts w:eastAsia="Georgia" w:cs="Georgia" w:ascii="Georgia" w:hAnsi="Georgia"/>
        </w:rPr>
        <w:t xml:space="preserve">générer un entier pseudo-aléatoire (voir ci-dessous)</w:t>
      </w:r>
    </w:p>
    <w:p>
      <w:pPr>
        <w:numPr>
          <w:ilvl w:val="0"/>
          <w:numId w:val="6"/>
        </w:numPr>
        <w:spacing w:lineRule="auto"/>
      </w:pPr>
      <w:r>
        <w:rPr>
          <w:rFonts w:eastAsia="Georgia" w:cs="Georgia" w:ascii="Georgia" w:hAnsi="Georgia"/>
        </w:rPr>
        <w:t xml:space="preserve">vérifier si cet entier a de fortes chances d'être premier</w:t>
      </w:r>
    </w:p>
    <w:p>
      <w:pPr>
        <w:numPr>
          <w:ilvl w:val="0"/>
          <w:numId w:val="6"/>
        </w:numPr>
        <w:spacing w:lineRule="auto"/>
      </w:pPr>
      <w:r>
        <w:rPr>
          <w:rFonts w:eastAsia="Georgia" w:cs="Georgia" w:ascii="Georgia" w:hAnsi="Georgia"/>
        </w:rPr>
        <w:t xml:space="preserve">recommencer tant que le résultat n'est pas satisfaisant.</w:t>
      </w:r>
    </w:p>
    <w:p>
      <w:pPr>
        <w:spacing w:after="220" w:lineRule="auto"/>
      </w:pPr>
      <w:r>
        <w:rPr>
          <w:rFonts w:eastAsia="Georgia" w:cs="Georgia" w:ascii="Georgia" w:hAnsi="Georgia"/>
        </w:rPr>
        <w:t xml:space="preserve">Pour générer un entier pseudo-aléatoire </w:t>
      </w:r>
      <m:oMath>
        <m:r>
          <m:rPr>
            <m:sty m:val="i"/>
          </m:rPr>
          <m:t>A</m:t>
        </m:r>
      </m:oMath>
      <w:r>
        <w:rPr>
          <w:rFonts w:eastAsia="Georgia" w:cs="Georgia" w:ascii="Georgia" w:hAnsi="Georgia"/>
        </w:rPr>
        <w:t xml:space="preserve"> on se base sur un certain nombre d'itérations de l'algorithme Blum Blum Shub, décrit comme suit. On initialise </w:t>
      </w:r>
      <m:oMath>
        <m:r>
          <m:rPr>
            <m:sty m:val="i"/>
          </m:rPr>
          <m:t>A</m:t>
        </m:r>
      </m:oMath>
      <w:r>
        <w:rPr>
          <w:rFonts w:eastAsia="Georgia" w:cs="Georgia" w:ascii="Georgia" w:hAnsi="Georgia"/>
        </w:rPr>
        <w:t xml:space="preserve"> à zéro au début de l'algorithme et pour chaque itération ( </w:t>
      </w:r>
      <m:oMath>
        <m:r>
          <m:rPr>
            <m:sty m:val="i"/>
          </m:rPr>
          <m:t>i</m:t>
        </m:r>
        <m:r>
          <m:rPr>
            <m:sty m:val="p"/>
          </m:rPr>
          <m:t>≥</m:t>
        </m:r>
        <m:r>
          <m:rPr>
            <m:sty m:val="p"/>
          </m:rPr>
          <m:t>1</m:t>
        </m:r>
      </m:oMath>
      <w:r>
        <w:rPr/>
        <w:t xml:space="preserve"> ) on calcule :</w:t>
      </w:r>
    </w:p>
    <w:p>
      <w:pPr>
        <w:spacing w:after="220" w:lineRule="auto"/>
      </w:pPr>
      <m:oMathPara>
        <m:oMath>
          <m:sSub>
            <m:sSubPr/>
            <m:e>
              <m:r>
                <m:rPr>
                  <m:sty m:val="i"/>
                </m:rPr>
                <m:t>x</m:t>
              </m:r>
            </m:e>
            <m:sub>
              <m:r>
                <m:rPr>
                  <m:sty m:val="i"/>
                </m:rPr>
                <m:t>i</m:t>
              </m:r>
            </m:sub>
          </m:sSub>
          <m:r>
            <m:rPr>
              <m:sty m:val="p"/>
            </m:rPr>
            <m:t>=</m:t>
          </m:r>
          <m:r>
            <m:rPr>
              <m:nor/>
            </m:rPr>
            <m:t> reste de la division euclidienne de </m:t>
          </m:r>
          <m:sSubSup>
            <m:sSubSupPr/>
            <m:e>
              <m:r>
                <m:rPr>
                  <m:sty m:val="i"/>
                </m:rPr>
                <m:t>x</m:t>
              </m:r>
            </m:e>
            <m:sub>
              <m:r>
                <m:rPr>
                  <m:sty m:val="i"/>
                </m:rPr>
                <m:t>i</m:t>
              </m:r>
              <m:r>
                <m:rPr>
                  <m:sty m:val="p"/>
                </m:rPr>
                <m:t>−</m:t>
              </m:r>
              <m:r>
                <m:rPr>
                  <m:sty m:val="p"/>
                </m:rPr>
                <m:t>1</m:t>
              </m:r>
            </m:sub>
            <m:sup>
              <m:r>
                <m:rPr>
                  <m:sty m:val="p"/>
                </m:rPr>
                <m:t>2</m:t>
              </m:r>
            </m:sup>
          </m:sSubSup>
          <m:r>
            <m:rPr>
              <m:nor/>
            </m:rPr>
            <m:t> par </m:t>
          </m:r>
          <m:r>
            <m:rPr>
              <m:sty m:val="i"/>
            </m:rPr>
            <m:t>M</m:t>
          </m:r>
        </m:oMath>
      </m:oMathPara>
    </w:p>
    <w:p>
      <w:pPr>
        <w:spacing w:after="220" w:lineRule="auto"/>
      </w:pPr>
      <w:r>
        <w:rPr>
          <w:rFonts w:eastAsia="Georgia" w:cs="Georgia" w:ascii="Georgia" w:hAnsi="Georgia"/>
        </w:rPr>
        <w:t xml:space="preserve">où </w:t>
      </w:r>
      <m:oMath>
        <m:r>
          <m:rPr>
            <m:sty m:val="i"/>
          </m:rPr>
          <m:t>M</m:t>
        </m:r>
      </m:oMath>
      <w:r>
        <w:rPr/>
        <w:t xml:space="preserve"> est le produit de deux nombres premiers quelconques et </w:t>
      </w:r>
      <m:oMath>
        <m:sSub>
          <m:sSubPr/>
          <m:e>
            <m:r>
              <m:rPr>
                <m:sty m:val="i"/>
              </m:rPr>
              <m:t>x</m:t>
            </m:r>
          </m:e>
          <m:sub>
            <m:r>
              <m:rPr>
                <m:sty m:val="p"/>
              </m:rPr>
              <m:t>0</m:t>
            </m:r>
          </m:sub>
        </m:sSub>
      </m:oMath>
      <w:r>
        <w:rPr>
          <w:rFonts w:eastAsia="Georgia" w:cs="Georgia" w:ascii="Georgia" w:hAnsi="Georgia"/>
        </w:rPr>
        <w:t xml:space="preserve"> une valeur initiale nommée «graine» choisie aléatoirement. On utilise ici l'horloge de l'ordinateur comme source pour </w:t>
      </w:r>
      <m:oMath>
        <m:sSub>
          <m:sSubPr/>
          <m:e>
            <m:r>
              <m:rPr>
                <m:sty m:val="i"/>
              </m:rPr>
              <m:t>x</m:t>
            </m:r>
          </m:e>
          <m:sub>
            <m:r>
              <m:rPr>
                <m:sty m:val="p"/>
              </m:rPr>
              <m:t>0</m:t>
            </m:r>
          </m:sub>
        </m:sSub>
      </m:oMath>
      <w:r>
        <w:rPr/>
        <w:t xml:space="preserve">. Puis, pour chaque </w:t>
      </w:r>
      <m:oMath>
        <m:sSub>
          <m:sSubPr/>
          <m:e>
            <m:r>
              <m:rPr>
                <m:sty m:val="i"/>
              </m:rPr>
              <m:t>x</m:t>
            </m:r>
          </m:e>
          <m:sub>
            <m:r>
              <m:rPr>
                <m:sty m:val="i"/>
              </m:rPr>
              <m:t>i</m:t>
            </m:r>
          </m:sub>
        </m:sSub>
      </m:oMath>
      <w:r>
        <w:rPr/>
        <w:t xml:space="preserve">, s'il est impair, on additionne </w:t>
      </w:r>
      <m:oMath>
        <m:sSup>
          <m:sSupPr/>
          <m:e>
            <m:r>
              <m:rPr>
                <m:sty m:val="p"/>
              </m:rPr>
              <m:t>2</m:t>
            </m:r>
          </m:e>
          <m:sup>
            <m:r>
              <m:rPr>
                <m:sty m:val="i"/>
              </m:rPr>
              <m:t>i</m:t>
            </m:r>
          </m:sup>
        </m:sSup>
      </m:oMath>
      <w:r>
        <w:rPr>
          <w:rFonts w:eastAsia="Georgia" w:cs="Georgia" w:ascii="Georgia" w:hAnsi="Georgia"/>
        </w:rPr>
        <w:t xml:space="preserve"> à </w:t>
      </w:r>
      <m:oMath>
        <m:r>
          <m:rPr>
            <m:sty m:val="i"/>
          </m:rPr>
          <m:t>A</m:t>
        </m:r>
      </m:oMath>
      <w:r>
        <w:rPr/>
        <w:t xml:space="preserve">.</w:t>
      </w:r>
      <w:r>
        <w:rPr/>
        <w:br w:type="textWrapping"/>
      </w:r>
      <m:oMath>
        <m:r>
          <m:rPr>
            <m:sty m:val="i"/>
          </m:rPr>
          <m:t>◻</m:t>
        </m:r>
      </m:oMath>
      <w:r>
        <w:rPr>
          <w:rFonts w:eastAsia="Georgia" w:cs="Georgia" w:ascii="Georgia" w:hAnsi="Georgia"/>
        </w:rPr>
        <w:t xml:space="preserve"> Q11 - On répète (2) pour </w:t>
      </w:r>
      <m:oMath>
        <m:r>
          <m:rPr>
            <m:sty m:val="i"/>
          </m:rPr>
          <m:t>i</m:t>
        </m:r>
      </m:oMath>
      <w:r>
        <w:rPr/>
        <w:t xml:space="preserve"> parcourant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quelle sera la valeur de </w:t>
      </w:r>
      <m:oMath>
        <m:r>
          <m:rPr>
            <m:sty m:val="i"/>
          </m:rPr>
          <m:t>A</m:t>
        </m:r>
      </m:oMath>
      <w:r>
        <w:rPr/>
        <w:t xml:space="preserve"> si </w:t>
      </w:r>
      <m:oMath>
        <m:sSub>
          <m:sSubPr/>
          <m:e>
            <m:r>
              <m:rPr>
                <m:sty m:val="i"/>
              </m:rPr>
              <m:t>x</m:t>
            </m:r>
          </m:e>
          <m:sub>
            <m:r>
              <m:rPr>
                <m:sty m:val="i"/>
              </m:rPr>
              <m:t>i</m:t>
            </m:r>
          </m:sub>
        </m:sSub>
      </m:oMath>
      <w:r>
        <w:rPr>
          <w:rFonts w:eastAsia="Georgia" w:cs="Georgia" w:ascii="Georgia" w:hAnsi="Georgia"/>
        </w:rPr>
        <w:t xml:space="preserve"> est impair à chaque itération?</w:t>
      </w:r>
    </w:p>
    <w:p>
      <w:pPr>
        <w:numPr>
          <w:ilvl w:val="0"/>
          <w:numId w:val="7"/>
        </w:numPr>
        <w:spacing w:lineRule="auto"/>
      </w:pPr>
      <w:r>
        <w:rPr>
          <w:rFonts w:eastAsia="Georgia" w:cs="Georgia" w:ascii="Georgia" w:hAnsi="Georgia"/>
        </w:rPr>
        <w:t xml:space="preserve">Q12 - Compléter (avec le nombre de lignes que vous jugerez nécessaire) la fonction bbs (N) donnée ci-dessous qui réalise ces itérations. La graine est un entier représentant la fraction de secondes du temps courant, par exemple 1528287738.7931523 donne la graine 7931523 . Le paramètre N est un entier non nul.</w:t>
      </w:r>
    </w:p>
    <w:p>
      <w:pPr>
        <w:pStyle w:val="SourceCode"/>
        <w:shd w:val="clear" w:fill="F8F8FA"/>
        <w:spacing w:lineRule="auto"/>
      </w:pPr>
      <w:r>
        <w:rPr>
          <w:rStyle w:val="VerbatimChar"/>
          <w:rFonts w:eastAsia="Consolas" w:cs="Consolas" w:ascii="Consolas" w:hAnsi="Consolas"/>
        </w:rPr>
        <w:t xml:space="preserve">...</w:t>
        <w:br/>
        <w:t xml:space="preserve">def bbs(N):</w:t>
        <w:br/>
        <w:t xml:space="preserve">    p1 = 24375763</w:t>
        <w:br/>
        <w:t xml:space="preserve">    p2 = 28972763</w:t>
        <w:br/>
        <w:t xml:space="preserve">    M = p1 * p2</w:t>
        <w:br/>
        <w:t xml:space="preserve">    # calculer la graine</w:t>
        <w:br/>
        <w:t xml:space="preserve">        (à compléter)</w:t>
        <w:br/>
        <w:t xml:space="preserve">    A = 0</w:t>
        <w:br/>
        <w:t xml:space="preserve">    for i in range(N):</w:t>
        <w:br/>
        <w:t xml:space="preserve">        if ... (à compléter) # si xi est impair</w:t>
        <w:br/>
        <w:t xml:space="preserve">            A = A + 2** i</w:t>
        <w:br/>
        <w:t xml:space="preserve">        # calculer le nouvel xi</w:t>
        <w:br/>
        <w:t xml:space="preserve">        xi = ... (à compléter)</w:t>
        <w:br/>
        <w:t xml:space="preserve">    return (A)</w:t>
        <w:br/>
        <w:t xml:space="preserve"/>
      </w:r>
    </w:p>
    <w:p>
      <w:pPr>
        <w:spacing w:after="220" w:lineRule="auto"/>
      </w:pPr>
      <w:r>
        <w:rPr>
          <w:rFonts w:eastAsia="Georgia" w:cs="Georgia" w:ascii="Georgia" w:hAnsi="Georgia"/>
        </w:rPr>
        <w:t xml:space="preserve">Le test probabiliste de primalité le plus simple est le test de primalité de Fermat. Ce test utilise la contraposée du petit théorème de Fermat qu'on peut évoquer comme suit : si </w:t>
      </w:r>
      <m:oMath>
        <m:r>
          <m:rPr>
            <m:sty m:val="i"/>
          </m:rPr>
          <m:t>a</m:t>
        </m:r>
        <m:r>
          <m:rPr>
            <m:sty m:val="p"/>
          </m:rPr>
          <m:t>∈</m:t>
        </m:r>
        <m:r>
          <m:rPr>
            <m:sty m:val="p"/>
          </m:rPr>
          <m:t>[</m:t>
        </m:r>
        <m:r>
          <m:rPr>
            <m:sty m:val="p"/>
          </m:rPr>
          <m:t xml:space="preserve"> </m:t>
        </m:r>
        <m:r>
          <m:rPr>
            <m:sty m:val="p"/>
          </m:rPr>
          <m:t>[</m:t>
        </m:r>
        <m:r>
          <m:rPr>
            <m:sty m:val="p"/>
          </m:rPr>
          <m:t>2</m:t>
        </m:r>
        <m:r>
          <m:rPr>
            <m:sty m:val="p"/>
          </m:rPr>
          <m:t>,</m:t>
        </m:r>
        <m:r>
          <m:rPr>
            <m:sty m:val="i"/>
          </m:rPr>
          <m:t>p</m:t>
        </m:r>
        <m:r>
          <m:rPr>
            <m:sty m:val="p"/>
          </m:rPr>
          <m:t>−</m:t>
        </m:r>
        <m:r>
          <m:rPr>
            <m:sty m:val="p"/>
          </m:rPr>
          <m:t>1</m:t>
        </m:r>
        <m:r>
          <m:rPr>
            <m:sty m:val="p"/>
          </m:rPr>
          <m:t>]</m:t>
        </m:r>
        <m:r>
          <m:rPr>
            <m:sty m:val="p"/>
          </m:rPr>
          <m:t xml:space="preserve"> </m:t>
        </m:r>
        <m:r>
          <m:rPr>
            <m:sty m:val="p"/>
          </m:rPr>
          <m:t>]</m:t>
        </m:r>
      </m:oMath>
      <w:r>
        <w:rPr/>
        <w:t xml:space="preserve"> est premier et que le reste de la division euclidienne de </w:t>
      </w:r>
      <m:oMath>
        <m:sSup>
          <m:sSupPr/>
          <m:e>
            <m:r>
              <m:rPr>
                <m:sty m:val="i"/>
              </m:rPr>
              <m:t>a</m:t>
            </m:r>
          </m:e>
          <m:sup>
            <m:r>
              <m:rPr>
                <m:sty m:val="i"/>
              </m:rPr>
              <m:t>p</m:t>
            </m:r>
            <m:r>
              <m:rPr>
                <m:sty m:val="p"/>
              </m:rPr>
              <m:t>−</m:t>
            </m:r>
            <m:r>
              <m:rPr>
                <m:sty m:val="p"/>
              </m:rPr>
              <m:t>1</m:t>
            </m:r>
          </m:sup>
        </m:sSup>
      </m:oMath>
      <w:r>
        <w:rPr/>
        <w:t xml:space="preserve"> par </w:t>
      </w:r>
      <m:oMath>
        <m:r>
          <m:rPr>
            <m:sty m:val="i"/>
          </m:rPr>
          <m:t>p</m:t>
        </m:r>
      </m:oMath>
      <w:r>
        <w:rPr/>
        <w:t xml:space="preserve"> vaut 1 , alors il y a de "fortes" chances pour que </w:t>
      </w:r>
      <m:oMath>
        <m:r>
          <m:rPr>
            <m:sty m:val="i"/>
          </m:rPr>
          <m:t>p</m:t>
        </m:r>
      </m:oMath>
      <w:r>
        <w:rPr/>
        <w:t xml:space="preserve"> soit premier.</w:t>
      </w:r>
      <w:r>
        <w:rPr/>
        <w:br w:type="textWrapping"/>
      </w:r>
      <m:oMath>
        <m:r>
          <m:rPr>
            <m:sty m:val="i"/>
          </m:rPr>
          <m:t>◻</m:t>
        </m:r>
      </m:oMath>
      <w:r>
        <w:rPr>
          <w:rFonts w:eastAsia="Georgia" w:cs="Georgia" w:ascii="Georgia" w:hAnsi="Georgia"/>
        </w:rPr>
        <w:t xml:space="preserve"> Q13 - En combinant les résultats du test de primalité de Fermat pour </w:t>
      </w:r>
      <m:oMath>
        <m:r>
          <m:rPr>
            <m:sty m:val="i"/>
          </m:rPr>
          <m:t>a</m:t>
        </m:r>
        <m:r>
          <m:rPr>
            <m:sty m:val="p"/>
          </m:rPr>
          <m:t>=</m:t>
        </m:r>
        <m:r>
          <m:rPr>
            <m:sty m:val="p"/>
          </m:rPr>
          <m:t>2</m:t>
        </m:r>
        <m:r>
          <m:rPr>
            <m:sty m:val="p"/>
          </m:rPr>
          <m:t>,</m:t>
        </m:r>
        <m:r>
          <m:rPr>
            <m:sty m:val="i"/>
          </m:rPr>
          <m:t>a</m:t>
        </m:r>
        <m:r>
          <m:rPr>
            <m:sty m:val="p"/>
          </m:rPr>
          <m:t>=</m:t>
        </m:r>
        <m:r>
          <m:rPr>
            <m:sty m:val="p"/>
          </m:rPr>
          <m:t>3</m:t>
        </m:r>
        <m:r>
          <m:rPr>
            <m:sty m:val="p"/>
          </m:rPr>
          <m:t>,</m:t>
        </m:r>
        <m:r>
          <m:rPr>
            <m:sty m:val="i"/>
          </m:rPr>
          <m:t>a</m:t>
        </m:r>
        <m:r>
          <m:rPr>
            <m:sty m:val="p"/>
          </m:rPr>
          <m:t>=</m:t>
        </m:r>
        <m:r>
          <m:rPr>
            <m:sty m:val="p"/>
          </m:rPr>
          <m:t>5</m:t>
        </m:r>
      </m:oMath>
      <w:r>
        <w:rPr/>
        <w:t xml:space="preserve"> et </w:t>
      </w:r>
      <m:oMath>
        <m:r>
          <m:rPr>
            <m:sty m:val="i"/>
          </m:rPr>
          <m:t>a</m:t>
        </m:r>
        <m:r>
          <m:rPr>
            <m:sty m:val="p"/>
          </m:rPr>
          <m:t>=</m:t>
        </m:r>
        <m:r>
          <m:rPr>
            <m:sty m:val="p"/>
          </m:rPr>
          <m:t>7</m:t>
        </m:r>
      </m:oMath>
      <w:r>
        <w:rPr>
          <w:rFonts w:eastAsia="Georgia" w:cs="Georgia" w:ascii="Georgia" w:hAnsi="Georgia"/>
        </w:rPr>
        <w:t xml:space="preserve">, écrire une fonction premier_rapide(n_max) qui renvoie un nombre aléatoire inférieur strictement à n_max qui a de fortes chances d'être premier. Le paramètre n_max est un entier supérieur à 12 .</w:t>
      </w:r>
      <w:r>
        <w:rPr/>
        <w:br w:type="textWrapping"/>
      </w:r>
      <w:r>
        <w:rPr>
          <w:rFonts w:eastAsia="Georgia" w:cs="Georgia" w:ascii="Georgia" w:hAnsi="Georgia"/>
        </w:rPr>
        <w:t xml:space="preserve">Q14 - On souhaite caractériser le taux d'erreurs de premier_rapide.</w:t>
      </w:r>
      <w:r>
        <w:rPr/>
        <w:br w:type="textWrapping"/>
      </w:r>
      <w:r>
        <w:rPr>
          <w:rFonts w:eastAsia="Georgia" w:cs="Georgia" w:ascii="Georgia" w:hAnsi="Georgia"/>
        </w:rPr>
        <w:t xml:space="preserve">Écrire une fonction stats_bbs_fermat ( </w:t>
      </w:r>
      <m:oMath>
        <m:r>
          <m:rPr>
            <m:sty m:val="i"/>
          </m:rPr>
          <m:t>N</m:t>
        </m:r>
      </m:oMath>
      <w:r>
        <w:rPr>
          <w:rFonts w:eastAsia="Georgia" w:cs="Georgia" w:ascii="Georgia" w:hAnsi="Georgia"/>
        </w:rPr>
        <w:t xml:space="preserve">, nb) qui contrôle pour nb nombres, inférieurs ou égaux à </w:t>
      </w:r>
      <m:oMath>
        <m:r>
          <m:rPr>
            <m:sty m:val="i"/>
          </m:rPr>
          <m:t>N</m:t>
        </m:r>
      </m:oMath>
      <w:r>
        <w:rPr>
          <w:rFonts w:eastAsia="Georgia" w:cs="Georgia" w:ascii="Georgia" w:hAnsi="Georgia"/>
        </w:rPr>
        <w:t xml:space="preserve">, générés par premier_rapide, qu'ils sont réellement premiers. Cette fonction renvoie le taux relatif d'erreur ainsi que la liste des faux nombres premiers trouvés. Les paramètres N et nb sont des entiers strictement positifs.</w:t>
      </w:r>
    </w:p>
    <w:p>
      <w:pPr>
        <w:spacing w:line="271" w:before="330" w:lineRule="auto"/>
      </w:pPr>
      <w:r>
        <w:rPr>
          <w:b/>
          <w:sz w:val="42"/>
        </w:rPr>
        <w:t xml:space="preserve">Partie III. Compter les nombres premiers</w:t>
      </w:r>
    </w:p>
    <w:p>
      <w:pPr>
        <w:spacing w:after="220" w:lineRule="auto"/>
      </w:pPr>
      <w:r>
        <w:rPr>
          <w:rFonts w:eastAsia="Georgia" w:cs="Georgia" w:ascii="Georgia" w:hAnsi="Georgia"/>
        </w:rPr>
        <w:t xml:space="preserve">La question de la répartition des nombres premiers a été étudiée par de nombreux mathématiciens, dont Euclide, Riemann, Gauss et Legendre. On étudie dans cette partie les propriétés de la fonction </w:t>
      </w:r>
      <m:oMath>
        <m:r>
          <m:rPr>
            <m:sty m:val="i"/>
          </m:rPr>
          <m:t>π</m:t>
        </m:r>
        <m:r>
          <m:rPr>
            <m:sty m:val="p"/>
          </m:rPr>
          <m:t>(</m:t>
        </m:r>
        <m:r>
          <m:rPr>
            <m:sty m:val="i"/>
          </m:rPr>
          <m:t>n</m:t>
        </m:r>
        <m:r>
          <m:rPr>
            <m:sty m:val="p"/>
          </m:rPr>
          <m:t>)</m:t>
        </m:r>
      </m:oMath>
      <w:r>
        <w:rPr>
          <w:rFonts w:eastAsia="Georgia" w:cs="Georgia" w:ascii="Georgia" w:hAnsi="Georgia"/>
        </w:rPr>
        <w:t xml:space="preserve">, qui renvoie le nombre de nombres premiers appartenant à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p>
    <w:p>
      <w:pPr>
        <w:spacing w:line="271" w:before="330" w:lineRule="auto"/>
      </w:pPr>
      <w:r>
        <w:rPr>
          <w:b/>
          <w:sz w:val="42"/>
        </w:rPr>
        <w:t xml:space="preserve">III.a Calcul de </w:t>
      </w:r>
      <m:oMath>
        <m:r>
          <m:rPr>
            <m:sty m:val="i"/>
          </m:rPr>
          <w:rPr>
            <w:sz w:val="42"/>
          </w:rPr>
          <m:t>π</m:t>
        </m:r>
        <m:r>
          <m:rPr>
            <m:sty m:val="p"/>
          </m:rPr>
          <w:rPr>
            <w:sz w:val="42"/>
          </w:rPr>
          <m:t>(</m:t>
        </m:r>
        <m:r>
          <m:rPr>
            <m:sty m:val="i"/>
          </m:rPr>
          <w:rPr>
            <w:sz w:val="42"/>
          </w:rPr>
          <m:t>n</m:t>
        </m:r>
        <m:r>
          <m:rPr>
            <m:sty m:val="p"/>
          </m:rPr>
          <w:rPr>
            <w:sz w:val="42"/>
          </w:rPr>
          <m:t>)</m:t>
        </m:r>
      </m:oMath>
      <w:r>
        <w:rPr>
          <w:b/>
          <w:sz w:val="42"/>
        </w:rPr>
        <w:t xml:space="preserve"> via un crible</w:t>
      </w:r>
    </w:p>
    <w:p>
      <w:pPr>
        <w:spacing w:after="220" w:lineRule="auto"/>
      </w:pPr>
      <w:r>
        <w:rPr>
          <w:rFonts w:eastAsia="Georgia" w:cs="Georgia" w:ascii="Georgia" w:hAnsi="Georgia"/>
        </w:rPr>
        <w:t xml:space="preserve">Q15 - Écrire une fonction </w:t>
      </w:r>
      <m:oMath>
        <m:r>
          <m:rPr>
            <m:sty m:val="p"/>
          </m:rPr>
          <m:t>Pi</m:t>
        </m:r>
        <m:r>
          <m:rPr>
            <m:sty m:val="p"/>
          </m:rPr>
          <m:t>(</m:t>
        </m:r>
        <m:r>
          <m:rPr>
            <m:sty m:val="p"/>
          </m:rPr>
          <m:t>N</m:t>
        </m:r>
        <m:r>
          <m:rPr>
            <m:sty m:val="p"/>
          </m:rPr>
          <m:t>)</m:t>
        </m:r>
      </m:oMath>
      <w:r>
        <w:rPr/>
        <w:t xml:space="preserve"> qui calcule la valeur exacte de </w:t>
      </w:r>
      <m:oMath>
        <m:r>
          <m:rPr>
            <m:sty m:val="i"/>
          </m:rPr>
          <m:t>π</m:t>
        </m:r>
        <m:r>
          <m:rPr>
            <m:sty m:val="p"/>
          </m:rPr>
          <m:t>(</m:t>
        </m:r>
        <m:r>
          <m:rPr>
            <m:sty m:val="i"/>
          </m:rPr>
          <m:t>n</m:t>
        </m:r>
        <m:r>
          <m:rPr>
            <m:sty m:val="p"/>
          </m:rPr>
          <m:t>)</m:t>
        </m:r>
      </m:oMath>
      <w:r>
        <w:rPr/>
        <w:t xml:space="preserve"> pour tout entier </w:t>
      </w:r>
      <m:oMath>
        <m:r>
          <m:rPr>
            <m:sty m:val="i"/>
          </m:rPr>
          <m:t>n</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Les nombres premiers sont déduits de la liste liste_bool renvoyée par la fonction erato_iter de la question 8. On demande que </w:t>
      </w:r>
      <m:oMath>
        <m:r>
          <m:rPr>
            <m:sty m:val="p"/>
          </m:rPr>
          <m:t>Pi</m:t>
        </m:r>
        <m:r>
          <m:rPr>
            <m:sty m:val="p"/>
          </m:rPr>
          <m:t>(</m:t>
        </m:r>
        <m:r>
          <m:rPr>
            <m:sty m:val="p"/>
          </m:rPr>
          <m:t>N</m:t>
        </m:r>
        <m:r>
          <m:rPr>
            <m:sty m:val="p"/>
          </m:rPr>
          <m:t>)</m:t>
        </m:r>
      </m:oMath>
      <w:r>
        <w:rPr>
          <w:rFonts w:eastAsia="Georgia" w:cs="Georgia" w:ascii="Georgia" w:hAnsi="Georgia"/>
        </w:rPr>
        <w:t xml:space="preserve"> renvoie son résultat sous la forme d'une liste de </w:t>
      </w:r>
      <m:oMath>
        <m:r>
          <m:rPr>
            <m:sty m:val="p"/>
          </m:rPr>
          <m:t>[</m:t>
        </m:r>
        <m:r>
          <m:rPr>
            <m:sty m:val="p"/>
          </m:rPr>
          <m:t>n</m:t>
        </m:r>
        <m:r>
          <m:rPr>
            <m:sty m:val="p"/>
          </m:rPr>
          <m:t>,</m:t>
        </m:r>
        <m:r>
          <m:rPr>
            <m:sty m:val="i"/>
          </m:rPr>
          <m:t>π</m:t>
        </m:r>
        <m:r>
          <m:rPr>
            <m:sty m:val="p"/>
          </m:rPr>
          <m:t>(</m:t>
        </m:r>
        <m:r>
          <m:rPr>
            <m:sty m:val="i"/>
          </m:rPr>
          <m:t>n</m:t>
        </m:r>
        <m:r>
          <m:rPr>
            <m:sty m:val="p"/>
          </m:rPr>
          <m:t>)</m:t>
        </m:r>
        <m:r>
          <m:rPr>
            <m:sty m:val="p"/>
          </m:rPr>
          <m:t>]</m:t>
        </m:r>
      </m:oMath>
      <w:r>
        <w:rPr/>
        <w:t xml:space="preserve">. Par exemple </w:t>
      </w:r>
      <m:oMath>
        <m:r>
          <m:rPr>
            <m:sty m:val="p"/>
          </m:rPr>
          <m:t>Pi</m:t>
        </m:r>
        <m:r>
          <m:rPr>
            <m:sty m:val="p"/>
          </m:rPr>
          <m:t>(</m:t>
        </m:r>
        <m:r>
          <m:rPr>
            <m:sty m:val="p"/>
          </m:rPr>
          <m:t>4</m:t>
        </m:r>
        <m:r>
          <m:rPr>
            <m:sty m:val="p"/>
          </m:rPr>
          <m:t>)</m:t>
        </m:r>
      </m:oMath>
      <w:r>
        <w:rPr/>
        <w:t xml:space="preserve"> renvoie la liste </w:t>
      </w:r>
      <m:oMath>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2</m:t>
        </m:r>
        <m:r>
          <m:rPr>
            <m:sty m:val="p"/>
          </m:rPr>
          <m:t>,</m:t>
        </m:r>
        <m:r>
          <m:rPr>
            <m:sty m:val="p"/>
          </m:rPr>
          <m:t>1</m:t>
        </m:r>
        <m:r>
          <m:rPr>
            <m:sty m:val="p"/>
          </m:rPr>
          <m:t>]</m:t>
        </m:r>
        <m:r>
          <m:rPr>
            <m:sty m:val="p"/>
          </m:rPr>
          <m:t>,</m:t>
        </m:r>
        <m:r>
          <m:rPr>
            <m:sty m:val="p"/>
          </m:rPr>
          <m:t>[</m:t>
        </m:r>
        <m:r>
          <m:rPr>
            <m:sty m:val="p"/>
          </m:rPr>
          <m:t>3</m:t>
        </m:r>
        <m:r>
          <m:rPr>
            <m:sty m:val="p"/>
          </m:rPr>
          <m:t>,</m:t>
        </m:r>
        <m:r>
          <m:rPr>
            <m:sty m:val="p"/>
          </m:rPr>
          <m:t>2</m:t>
        </m:r>
        <m:r>
          <m:rPr>
            <m:sty m:val="p"/>
          </m:rPr>
          <m:t>]</m:t>
        </m:r>
        <m:r>
          <m:rPr>
            <m:sty m:val="p"/>
          </m:rPr>
          <m:t>,</m:t>
        </m:r>
        <m:r>
          <m:rPr>
            <m:sty m:val="p"/>
          </m:rPr>
          <m:t>[</m:t>
        </m:r>
        <m:r>
          <m:rPr>
            <m:sty m:val="p"/>
          </m:rPr>
          <m:t>4</m:t>
        </m:r>
        <m:r>
          <m:rPr>
            <m:sty m:val="p"/>
          </m:rPr>
          <m:t>,</m:t>
        </m:r>
        <m:r>
          <m:rPr>
            <m:sty m:val="p"/>
          </m:rPr>
          <m:t>2</m:t>
        </m:r>
        <m:r>
          <m:rPr>
            <m:sty m:val="p"/>
          </m:rPr>
          <m:t>]</m:t>
        </m:r>
        <m:r>
          <m:rPr>
            <m:sty m:val="p"/>
          </m:rPr>
          <m:t>]</m:t>
        </m:r>
      </m:oMath>
      <w:r>
        <w:rPr/>
        <w:t xml:space="preserve">.</w:t>
      </w:r>
      <w:r>
        <w:rPr/>
        <w:br w:type="textWrapping"/>
      </w:r>
      <w:r>
        <w:rPr>
          <w:rFonts w:eastAsia="Georgia" w:cs="Georgia" w:ascii="Georgia" w:hAnsi="Georgia"/>
        </w:rPr>
        <w:t xml:space="preserve">Un seul appel à erato_iter est autorisé et on exige une fonction dont la complexité, en dehors de cet appel, est linéaire en fonction de N . Le paramètre N est un entier supérieur à 1 .</w:t>
      </w:r>
    </w:p>
    <w:p>
      <w:pPr>
        <w:spacing w:after="220" w:lineRule="auto"/>
      </w:pPr>
      <w:r>
        <w:rPr>
          <w:rFonts w:eastAsia="Georgia" w:cs="Georgia" w:ascii="Georgia" w:hAnsi="Georgia"/>
        </w:rPr>
        <w:t xml:space="preserve">Il a été prouvé que </w:t>
      </w:r>
      <m:oMath>
        <m:f>
          <m:fPr>
            <m:ctrlPr>
              <w:rPr>
                <w:rFonts w:ascii="Cambria Math" w:hAnsi="Cambria Math"/>
              </w:rPr>
            </m:ctrlPr>
          </m:fPr>
          <m:num>
            <m:r>
              <m:rPr>
                <m:sty m:val="i"/>
              </m:rPr>
              <m:t>n</m:t>
            </m:r>
          </m:num>
          <m:den>
            <m:r>
              <m:rPr>
                <m:sty m:val="p"/>
              </m:rPr>
              <m:t>ln</m:t>
            </m:r>
            <m:r>
              <m:rPr>
                <m:sty m:val="p"/>
              </m:rPr>
              <m:t>⁡</m:t>
            </m:r>
            <m:r>
              <m:rPr>
                <m:sty m:val="p"/>
              </m:rPr>
              <m:t>(</m:t>
            </m:r>
            <m:r>
              <m:rPr>
                <m:sty m:val="i"/>
              </m:rPr>
              <m:t>n</m:t>
            </m:r>
            <m:r>
              <m:rPr>
                <m:sty m:val="p"/>
              </m:rPr>
              <m:t>)</m:t>
            </m:r>
            <m:r>
              <m:rPr>
                <m:sty m:val="p"/>
              </m:rPr>
              <m:t>−</m:t>
            </m:r>
            <m:r>
              <m:rPr>
                <m:sty m:val="p"/>
              </m:rPr>
              <m:t>1</m:t>
            </m:r>
          </m:den>
        </m:f>
        <m:r>
          <m:rPr>
            <m:sty m:val="p"/>
          </m:rPr>
          <m:t>&lt;</m:t>
        </m:r>
        <m:r>
          <m:rPr>
            <m:sty m:val="i"/>
          </m:rPr>
          <m:t>π</m:t>
        </m:r>
        <m:r>
          <m:rPr>
            <m:sty m:val="p"/>
          </m:rPr>
          <m:t>(</m:t>
        </m:r>
        <m:r>
          <m:rPr>
            <m:sty m:val="i"/>
          </m:rPr>
          <m:t>n</m:t>
        </m:r>
        <m:r>
          <m:rPr>
            <m:sty m:val="p"/>
          </m:rPr>
          <m:t>)</m:t>
        </m:r>
      </m:oMath>
      <w:r>
        <w:rPr/>
        <w:t xml:space="preserve"> pour tout </w:t>
      </w:r>
      <m:oMath>
        <m:r>
          <m:rPr>
            <m:sty m:val="i"/>
          </m:rPr>
          <m:t>n</m:t>
        </m:r>
        <m:r>
          <m:rPr>
            <m:sty m:val="p"/>
          </m:rPr>
          <m:t>⩾</m:t>
        </m:r>
        <m:r>
          <m:rPr>
            <m:sty m:val="p"/>
          </m:rPr>
          <m:t>5393</m:t>
        </m:r>
      </m:oMath>
      <w:r>
        <w:rPr>
          <w:rFonts w:eastAsia="Georgia" w:cs="Georgia" w:ascii="Georgia" w:hAnsi="Georgia"/>
        </w:rPr>
        <w:t xml:space="preserve">. On souhaite vérifier cette inégalité en se basant sur la fonction Pi(N) écrite en Question 15.</w:t>
      </w:r>
    </w:p>
    <w:p>
      <w:pPr>
        <w:numPr>
          <w:ilvl w:val="0"/>
          <w:numId w:val="8"/>
        </w:numPr>
        <w:spacing w:lineRule="auto"/>
      </w:pPr>
      <w:r>
        <w:rPr>
          <w:rFonts w:eastAsia="Georgia" w:cs="Georgia" w:ascii="Georgia" w:hAnsi="Georgia"/>
        </w:rPr>
        <w:t xml:space="preserve">Q16 - Écrire une fonction verif_Pi(N) qui renvoie True si l'inégalité est vérifiée jusqu'à </w:t>
      </w:r>
      <m:oMath>
        <m:r>
          <m:rPr>
            <m:sty m:val="i"/>
          </m:rPr>
          <m:t>N</m:t>
        </m:r>
      </m:oMath>
      <w:r>
        <w:rPr>
          <w:rFonts w:eastAsia="Georgia" w:cs="Georgia" w:ascii="Georgia" w:hAnsi="Georgia"/>
        </w:rPr>
        <w:t xml:space="preserve"> inclus, False sinon. Le paramètre </w:t>
      </w:r>
      <m:oMath>
        <m:r>
          <m:rPr>
            <m:sty m:val="i"/>
          </m:rPr>
          <m:t>N</m:t>
        </m:r>
      </m:oMath>
      <w:r>
        <w:rPr>
          <w:rFonts w:eastAsia="Georgia" w:cs="Georgia" w:ascii="Georgia" w:hAnsi="Georgia"/>
        </w:rPr>
        <w:t xml:space="preserve"> est un entier supposé supérieur ou égal à 5393 .</w:t>
      </w:r>
    </w:p>
    <w:p>
      <w:pPr>
        <w:spacing w:line="271" w:before="330" w:lineRule="auto"/>
      </w:pPr>
      <w:r>
        <w:rPr>
          <w:rFonts w:eastAsia="Georgia" w:cs="Georgia" w:ascii="Georgia" w:hAnsi="Georgia"/>
          <w:b/>
          <w:sz w:val="42"/>
        </w:rPr>
        <w:t xml:space="preserve">III.b Calcul d'une valeur approchée de </w:t>
      </w:r>
      <m:oMath>
        <m:r>
          <m:rPr>
            <m:sty m:val="i"/>
          </m:rPr>
          <w:rPr>
            <w:sz w:val="42"/>
          </w:rPr>
          <m:t>π</m:t>
        </m:r>
        <m:r>
          <m:rPr>
            <m:sty m:val="p"/>
          </m:rPr>
          <w:rPr>
            <w:sz w:val="42"/>
          </w:rPr>
          <m:t>(</m:t>
        </m:r>
        <m:r>
          <m:rPr>
            <m:sty m:val="i"/>
          </m:rPr>
          <w:rPr>
            <w:sz w:val="42"/>
          </w:rPr>
          <m:t>n</m:t>
        </m:r>
        <m:r>
          <m:rPr>
            <m:sty m:val="p"/>
          </m:rPr>
          <w:rPr>
            <w:sz w:val="42"/>
          </w:rPr>
          <m:t>)</m:t>
        </m:r>
      </m:oMath>
    </w:p>
    <w:p>
      <w:pPr>
        <w:spacing w:after="220" w:lineRule="auto"/>
      </w:pPr>
      <w:r>
        <w:rPr/>
        <w:t xml:space="preserve">Le calcul de </w:t>
      </w:r>
      <m:oMath>
        <m:r>
          <m:rPr>
            <m:sty m:val="i"/>
          </m:rPr>
          <m:t>π</m:t>
        </m:r>
        <m:r>
          <m:rPr>
            <m:sty m:val="p"/>
          </m:rPr>
          <m:t>(</m:t>
        </m:r>
        <m:r>
          <m:rPr>
            <m:sty m:val="i"/>
          </m:rPr>
          <m:t>n</m:t>
        </m:r>
        <m:r>
          <m:rPr>
            <m:sty m:val="p"/>
          </m:rPr>
          <m:t>)</m:t>
        </m:r>
      </m:oMath>
      <w:r>
        <w:rPr>
          <w:rFonts w:eastAsia="Georgia" w:cs="Georgia" w:ascii="Georgia" w:hAnsi="Georgia"/>
        </w:rPr>
        <w:t xml:space="preserve"> dépend de la capacité à calculer de manière exhaustive tous les nombres premiers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or le temps nécessaire à ce calcul devient rapidement très grand lorsque </w:t>
      </w:r>
      <m:oMath>
        <m:r>
          <m:rPr>
            <m:sty m:val="i"/>
          </m:rPr>
          <m:t>N</m:t>
        </m:r>
      </m:oMath>
      <w:r>
        <w:rPr>
          <w:rFonts w:eastAsia="Georgia" w:cs="Georgia" w:ascii="Georgia" w:hAnsi="Georgia"/>
        </w:rPr>
        <w:t xml:space="preserve"> augmente. Il existe en revanche diverses méthodes pour calculer une valeur approchée de </w:t>
      </w:r>
      <m:oMath>
        <m:r>
          <m:rPr>
            <m:sty m:val="i"/>
          </m:rPr>
          <m:t>π</m:t>
        </m:r>
        <m:r>
          <m:rPr>
            <m:sty m:val="p"/>
          </m:rPr>
          <m:t>(</m:t>
        </m:r>
        <m:r>
          <m:rPr>
            <m:sty m:val="i"/>
          </m:rPr>
          <m:t>n</m:t>
        </m:r>
        <m:r>
          <m:rPr>
            <m:sty m:val="p"/>
          </m:rPr>
          <m:t>)</m:t>
        </m:r>
      </m:oMath>
      <w:r>
        <w:rPr>
          <w:rFonts w:eastAsia="Georgia" w:cs="Georgia" w:ascii="Georgia" w:hAnsi="Georgia"/>
        </w:rPr>
        <w:t xml:space="preserve">. Une méthode utilise la fonction logarithme intégral li, dont une représentation graphique est fournie en figure 1. et qui est définie comme :</w:t>
      </w:r>
    </w:p>
    <w:p>
      <w:pPr>
        <w:spacing w:lineRule="auto"/>
        <w:jc w:val="center"/>
      </w:pPr>
      <w:r>
        <w:rPr/>
        <w:drawing>
          <wp:inline distB="0" distL="0" distR="0" distT="0">
            <wp:extent cx="5486400" cy="4153131"/>
            <wp:effectExtent b="0" l="0" r="0" t="0"/>
            <wp:docPr id="1" name="image-56b5e594b674c75237bf29aa7eafd40789564c40.jpg"/>
            <a:graphic>
              <a:graphicData uri="http://schemas.openxmlformats.org/drawingml/2006/picture">
                <pic:pic>
                  <pic:nvPicPr>
                    <pic:cNvPr id="1" name="image-56b5e594b674c75237bf29aa7eafd40789564c40.jpg" descr=""/>
                    <pic:cNvPicPr/>
                  </pic:nvPicPr>
                  <pic:blipFill>
                    <a:blip r:embed="rId5" cstate="print"/>
                    <a:srcRect b="0" l="0" r="0" t="0"/>
                    <a:stretch>
                      <a:fillRect/>
                    </a:stretch>
                  </pic:blipFill>
                  <pic:spPr>
                    <a:xfrm>
                      <a:off x="0" y="0"/>
                      <a:ext cx="5486400" cy="4153131"/>
                    </a:xfrm>
                    <a:prstGeom prst="rect"/>
                  </pic:spPr>
                </pic:pic>
              </a:graphicData>
            </a:graphic>
          </wp:inline>
        </w:drawing>
      </w:r>
    </w:p>
    <w:p>
      <w:pPr>
        <w:spacing w:lineRule="auto"/>
      </w:pPr>
      <w:r>
        <w:rPr/>
        <w:t xml:space="preserve">Figure 1 - Allure de li sur [0,2.5]</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li</m:t>
                </m:r>
                <m:r>
                  <m:rPr>
                    <m:sty m:val="p"/>
                  </m:rPr>
                  <m:t>:</m:t>
                </m:r>
                <m:sSup>
                  <m:sSupPr/>
                  <m:e>
                    <m:r>
                      <m:rPr>
                        <m:scr m:val="double-struck"/>
                      </m:rPr>
                      <m:t>R</m:t>
                    </m:r>
                  </m:e>
                  <m:sup>
                    <m:r>
                      <m:rPr>
                        <m:sty m:val="p"/>
                      </m:rPr>
                      <m:t>+</m:t>
                    </m:r>
                  </m:sup>
                </m:sSup>
                <m:r>
                  <m:rPr>
                    <m:sty m:val="p"/>
                  </m:rPr>
                  <m:t>∖</m:t>
                </m:r>
                <m:r>
                  <m:rPr>
                    <m:sty m:val="p"/>
                  </m:rPr>
                  <m:t>{</m:t>
                </m:r>
                <m:r>
                  <m:rPr>
                    <m:sty m:val="p"/>
                  </m:rPr>
                  <m:t>1</m:t>
                </m:r>
                <m:r>
                  <m:rPr>
                    <m:sty m:val="p"/>
                  </m:rPr>
                  <m:t>}</m:t>
                </m:r>
              </m:e>
              <m:e>
                <m:r>
                  <m:rPr>
                    <m:sty m:val="i"/>
                  </m:rPr>
                  <m:t xml:space="preserve"> </m:t>
                </m:r>
                <m:r>
                  <m:rPr>
                    <m:sty m:val="p"/>
                  </m:rPr>
                  <m:t>→</m:t>
                </m:r>
                <m:r>
                  <m:rPr>
                    <m:scr m:val="double-struck"/>
                  </m:rPr>
                  <m:t>R</m:t>
                </m:r>
              </m:e>
            </m:mr>
            <m:mr>
              <m:e>
                <m:r>
                  <m:rPr>
                    <m:sty m:val="i"/>
                  </m:rPr>
                  <m:t>x</m:t>
                </m:r>
              </m:e>
              <m:e>
                <m:r>
                  <m:rPr>
                    <m:sty m:val="i"/>
                  </m:rPr>
                  <m:t xml:space="preserve"> </m:t>
                </m:r>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f>
                  <m:fPr>
                    <m:ctrlPr>
                      <w:rPr>
                        <w:rFonts w:ascii="Cambria Math" w:hAnsi="Cambria Math"/>
                      </w:rPr>
                    </m:ctrlPr>
                  </m:fPr>
                  <m:num>
                    <m:r>
                      <m:rPr>
                        <m:sty m:val="p"/>
                      </m:rPr>
                      <m:t>dt</m:t>
                    </m:r>
                  </m:num>
                  <m:den>
                    <m:r>
                      <m:rPr>
                        <m:sty m:val="p"/>
                      </m:rPr>
                      <m:t>ln</m:t>
                    </m:r>
                    <m:r>
                      <m:rPr>
                        <m:sty m:val="p"/>
                      </m:rPr>
                      <m:t>⁡</m:t>
                    </m:r>
                    <m:r>
                      <m:rPr>
                        <m:sty m:val="p"/>
                      </m:rPr>
                      <m:t>(</m:t>
                    </m:r>
                    <m:r>
                      <m:rPr>
                        <m:sty m:val="i"/>
                      </m:rPr>
                      <m:t>t</m:t>
                    </m:r>
                    <m:r>
                      <m:rPr>
                        <m:sty m:val="p"/>
                      </m:rPr>
                      <m:t>)</m:t>
                    </m:r>
                  </m:den>
                </m:f>
              </m:e>
            </m:mr>
          </m:m>
        </m:oMath>
      </m:oMathPara>
    </w:p>
    <w:p>
      <w:pPr>
        <w:spacing w:after="220" w:lineRule="auto"/>
      </w:pPr>
      <w:r>
        <w:rPr/>
        <w:t xml:space="preserve">Si </w:t>
      </w:r>
      <m:oMath>
        <m:r>
          <m:rPr>
            <m:sty m:val="i"/>
          </m:rPr>
          <m:t>x</m:t>
        </m:r>
        <m:r>
          <m:rPr>
            <m:sty m:val="p"/>
          </m:rPr>
          <m:t>&gt;</m:t>
        </m:r>
        <m:r>
          <m:rPr>
            <m:sty m:val="p"/>
          </m:rPr>
          <m:t>1</m:t>
        </m:r>
      </m:oMath>
      <w:r>
        <w:rPr>
          <w:rFonts w:eastAsia="Georgia" w:cs="Georgia" w:ascii="Georgia" w:hAnsi="Georgia"/>
        </w:rPr>
        <w:t xml:space="preserve">, l'intégrale impropre doit être interprétée comme sa valeur principale de Cauchy qui est définie comme :</w:t>
      </w:r>
    </w:p>
    <w:p>
      <w:pPr>
        <w:spacing w:after="220" w:lineRule="auto"/>
      </w:pPr>
      <m:oMathPara>
        <m:oMath>
          <m:r>
            <m:rPr>
              <m:sty m:val="p"/>
            </m:rPr>
            <m:t>li</m:t>
          </m:r>
          <m:r>
            <m:rPr>
              <m:sty m:val="p"/>
            </m:rPr>
            <m:t>(</m:t>
          </m:r>
          <m:r>
            <m:rPr>
              <m:sty m:val="i"/>
            </m:rPr>
            <m:t>x</m:t>
          </m:r>
          <m:r>
            <m:rPr>
              <m:sty m:val="p"/>
            </m:rPr>
            <m:t>)</m:t>
          </m:r>
          <m:r>
            <m:rPr>
              <m:sty m:val="p"/>
            </m:rPr>
            <m:t>=</m:t>
          </m:r>
          <m:limLow>
            <m:limLowPr/>
            <m:e>
              <m:r>
                <m:rPr>
                  <m:sty m:val="p"/>
                </m:rPr>
                <m:t>lim</m:t>
              </m:r>
            </m:e>
            <m:lim>
              <m:r>
                <m:rPr>
                  <m:sty m:val="i"/>
                </m:rPr>
                <m:t>ε</m:t>
              </m:r>
              <m:r>
                <m:rPr>
                  <m:sty m:val="p"/>
                </m:rPr>
                <m:t>→</m:t>
              </m:r>
              <m:sSup>
                <m:sSupPr/>
                <m:e>
                  <m:r>
                    <m:rPr>
                      <m:sty m:val="p"/>
                    </m:rPr>
                    <m:t>0</m:t>
                  </m:r>
                </m:e>
                <m:sup>
                  <m:r>
                    <m:rPr>
                      <m:sty m:val="p"/>
                    </m:rPr>
                    <m:t>+</m:t>
                  </m:r>
                </m:sup>
              </m:sSup>
            </m:lim>
          </m:limLow>
          <m:r>
            <m:rPr>
              <m:sty m:val="p"/>
            </m:rPr>
            <m:t xml:space="preserve"> </m:t>
          </m:r>
          <m:d>
            <m:dPr>
              <m:begChr m:val="("/>
              <m:endChr m:val=")"/>
              <m:ctrlPr>
                <w:rPr>
                  <w:rFonts w:ascii="Cambria Math" w:hAnsi="Cambria Math"/>
                </w:rPr>
              </m:ctrlPr>
            </m:dPr>
            <m:e>
              <m:nary>
                <m:naryPr>
                  <m:chr m:val="∫"/>
                  <m:limLoc m:val="subSup"/>
                  <m:grow m:val="1"/>
                </m:naryPr>
                <m:sub>
                  <m:r>
                    <m:rPr>
                      <m:sty m:val="p"/>
                    </m:rPr>
                    <m:t>0</m:t>
                  </m:r>
                </m:sub>
                <m:sup>
                  <m:r>
                    <m:rPr>
                      <m:sty m:val="p"/>
                    </m:rPr>
                    <m:t>1</m:t>
                  </m:r>
                  <m:r>
                    <m:rPr>
                      <m:sty m:val="p"/>
                    </m:rPr>
                    <m:t>−</m:t>
                  </m:r>
                  <m:r>
                    <m:rPr>
                      <m:sty m:val="i"/>
                    </m:rPr>
                    <m:t>ε</m:t>
                  </m:r>
                </m:sup>
                <m:e>
                  <m:r>
                    <m:rPr>
                      <m:sty m:val="p"/>
                    </m:rPr>
                    <m:t xml:space="preserve"> </m:t>
                  </m:r>
                </m:e>
              </m:nary>
              <m:r>
                <m:rPr>
                  <m:sty m:val="p"/>
                </m:rPr>
                <m:t xml:space="preserve"> </m:t>
              </m:r>
              <m:f>
                <m:fPr>
                  <m:ctrlPr>
                    <w:rPr>
                      <w:rFonts w:ascii="Cambria Math" w:hAnsi="Cambria Math"/>
                    </w:rPr>
                  </m:ctrlPr>
                </m:fPr>
                <m:num>
                  <m:r>
                    <m:rPr>
                      <m:sty m:val="p"/>
                    </m:rPr>
                    <m:t>dt</m:t>
                  </m:r>
                </m:num>
                <m:den>
                  <m:r>
                    <m:rPr>
                      <m:sty m:val="p"/>
                    </m:rPr>
                    <m:t>ln</m:t>
                  </m:r>
                  <m:r>
                    <m:rPr>
                      <m:sty m:val="p"/>
                    </m:rPr>
                    <m:t>⁡</m:t>
                  </m:r>
                  <m:r>
                    <m:rPr>
                      <m:sty m:val="p"/>
                    </m:rPr>
                    <m:t>(</m:t>
                  </m:r>
                  <m:r>
                    <m:rPr>
                      <m:sty m:val="i"/>
                    </m:rPr>
                    <m:t>t</m:t>
                  </m:r>
                  <m:r>
                    <m:rPr>
                      <m:sty m:val="p"/>
                    </m:rPr>
                    <m:t>)</m:t>
                  </m:r>
                </m:den>
              </m:f>
              <m:r>
                <m:rPr>
                  <m:sty m:val="p"/>
                </m:rPr>
                <m:t>+</m:t>
              </m:r>
              <m:nary>
                <m:naryPr>
                  <m:chr m:val="∫"/>
                  <m:limLoc m:val="subSup"/>
                  <m:grow m:val="1"/>
                </m:naryPr>
                <m:sub>
                  <m:r>
                    <m:rPr>
                      <m:sty m:val="p"/>
                    </m:rPr>
                    <m:t>1</m:t>
                  </m:r>
                  <m:r>
                    <m:rPr>
                      <m:sty m:val="p"/>
                    </m:rPr>
                    <m:t>+</m:t>
                  </m:r>
                  <m:r>
                    <m:rPr>
                      <m:sty m:val="i"/>
                    </m:rPr>
                    <m:t>ε</m:t>
                  </m:r>
                </m:sub>
                <m:sup>
                  <m:r>
                    <m:rPr>
                      <m:sty m:val="i"/>
                    </m:rPr>
                    <m:t>x</m:t>
                  </m:r>
                </m:sup>
                <m:e>
                  <m:r>
                    <m:rPr>
                      <m:sty m:val="p"/>
                    </m:rPr>
                    <m:t xml:space="preserve"> </m:t>
                  </m:r>
                </m:e>
              </m:nary>
              <m:r>
                <m:rPr>
                  <m:sty m:val="p"/>
                </m:rPr>
                <m:t xml:space="preserve"> </m:t>
              </m:r>
              <m:f>
                <m:fPr>
                  <m:ctrlPr>
                    <w:rPr>
                      <w:rFonts w:ascii="Cambria Math" w:hAnsi="Cambria Math"/>
                    </w:rPr>
                  </m:ctrlPr>
                </m:fPr>
                <m:num>
                  <m:r>
                    <m:rPr>
                      <m:sty m:val="p"/>
                    </m:rPr>
                    <m:t>dt</m:t>
                  </m:r>
                </m:num>
                <m:den>
                  <m:r>
                    <m:rPr>
                      <m:sty m:val="p"/>
                    </m:rPr>
                    <m:t>ln</m:t>
                  </m:r>
                  <m:r>
                    <m:rPr>
                      <m:sty m:val="p"/>
                    </m:rPr>
                    <m:t>⁡</m:t>
                  </m:r>
                  <m:r>
                    <m:rPr>
                      <m:sty m:val="p"/>
                    </m:rPr>
                    <m:t>(</m:t>
                  </m:r>
                  <m:r>
                    <m:rPr>
                      <m:sty m:val="i"/>
                    </m:rPr>
                    <m:t>t</m:t>
                  </m:r>
                  <m:r>
                    <m:rPr>
                      <m:sty m:val="p"/>
                    </m:rPr>
                    <m:t>)</m:t>
                  </m:r>
                </m:den>
              </m:f>
            </m:e>
          </m:d>
        </m:oMath>
      </m:oMathPara>
    </w:p>
    <w:p>
      <w:pPr>
        <w:spacing w:after="220" w:lineRule="auto"/>
      </w:pPr>
      <w:r>
        <w:rPr>
          <w:rFonts w:eastAsia="Georgia" w:cs="Georgia" w:ascii="Georgia" w:hAnsi="Georgia"/>
        </w:rPr>
        <w:t xml:space="preserve">L'intérêt de li pour compter les nombres premiers vient de la propriété suivante :</w:t>
      </w:r>
    </w:p>
    <w:p>
      <w:pPr>
        <w:spacing w:after="220" w:lineRule="auto"/>
      </w:pPr>
      <m:oMathPara>
        <m:oMath>
          <m:limLow>
            <m:limLowPr/>
            <m:e>
              <m:r>
                <m:rPr>
                  <m:sty m:val="p"/>
                </m:rPr>
                <m:t>lim</m:t>
              </m:r>
            </m:e>
            <m:lim>
              <m:r>
                <m:rPr>
                  <m:sty m:val="i"/>
                </m:rPr>
                <m:t>x</m:t>
              </m:r>
              <m:r>
                <m:rPr>
                  <m:sty m:val="p"/>
                </m:rPr>
                <m:t>→</m:t>
              </m:r>
              <m:r>
                <m:rPr>
                  <m:sty m:val="p"/>
                </m:rPr>
                <m:t>∞</m:t>
              </m:r>
            </m:lim>
          </m:limLow>
          <m:r>
            <m:rPr>
              <m:sty m:val="p"/>
            </m:rPr>
            <m:t xml:space="preserve"> </m:t>
          </m:r>
          <m:f>
            <m:fPr>
              <m:ctrlPr>
                <w:rPr>
                  <w:rFonts w:ascii="Cambria Math" w:hAnsi="Cambria Math"/>
                </w:rPr>
              </m:ctrlPr>
            </m:fPr>
            <m:num>
              <m:r>
                <m:rPr>
                  <m:sty m:val="i"/>
                </m:rPr>
                <m:t>π</m:t>
              </m:r>
              <m:r>
                <m:rPr>
                  <m:sty m:val="p"/>
                </m:rPr>
                <m:t>(</m:t>
              </m:r>
              <m:r>
                <m:rPr>
                  <m:sty m:val="p"/>
                </m:rPr>
                <m:t>⌊</m:t>
              </m:r>
              <m:r>
                <m:rPr>
                  <m:sty m:val="i"/>
                </m:rPr>
                <m:t>x</m:t>
              </m:r>
              <m:r>
                <m:rPr>
                  <m:sty m:val="p"/>
                </m:rPr>
                <m:t>⌋</m:t>
              </m:r>
              <m:r>
                <m:rPr>
                  <m:sty m:val="p"/>
                </m:rPr>
                <m:t>)</m:t>
              </m:r>
            </m:num>
            <m:den>
              <m:r>
                <m:rPr>
                  <m:sty m:val="p"/>
                </m:rPr>
                <m:t>li</m:t>
              </m:r>
              <m:r>
                <m:rPr>
                  <m:sty m:val="p"/>
                </m:rPr>
                <m:t>(</m:t>
              </m:r>
              <m:r>
                <m:rPr>
                  <m:sty m:val="i"/>
                </m:rPr>
                <m:t>x</m:t>
              </m:r>
              <m:r>
                <m:rPr>
                  <m:sty m:val="p"/>
                </m:rPr>
                <m:t>)</m:t>
              </m:r>
            </m:den>
          </m:f>
          <m:r>
            <m:rPr>
              <m:sty m:val="p"/>
            </m:rPr>
            <m:t>=</m:t>
          </m:r>
          <m:r>
            <m:rPr>
              <m:sty m:val="p"/>
            </m:rPr>
            <m:t>1</m:t>
          </m:r>
        </m:oMath>
      </m:oMathPara>
    </w:p>
    <w:p>
      <w:pPr>
        <w:spacing w:after="220" w:lineRule="auto"/>
      </w:pPr>
      <w:r>
        <w:rPr>
          <w:rFonts w:eastAsia="Georgia" w:cs="Georgia" w:ascii="Georgia" w:hAnsi="Georgia"/>
        </w:rPr>
        <w:t xml:space="preserve">On souhaite développer un programme permettant de calculer une valeur approchée de li. On compare ensuite les résultats obtenus à une implémentation de référence qui est nommée ref_li, réputée très précise.</w:t>
      </w:r>
    </w:p>
    <w:p>
      <w:pPr>
        <w:spacing w:line="271" w:before="330" w:lineRule="auto"/>
      </w:pPr>
      <w:r>
        <w:rPr>
          <w:rFonts w:eastAsia="Georgia" w:cs="Georgia" w:ascii="Georgia" w:hAnsi="Georgia"/>
          <w:b/>
          <w:sz w:val="42"/>
        </w:rPr>
        <w:t xml:space="preserve">Estimation de li par quadrature numérique</w:t>
      </w:r>
    </w:p>
    <w:p>
      <w:pPr>
        <w:spacing w:after="220" w:lineRule="auto"/>
      </w:pPr>
      <w:r>
        <w:rPr>
          <w:rFonts w:eastAsia="Georgia" w:cs="Georgia" w:ascii="Georgia" w:hAnsi="Georgia"/>
        </w:rPr>
        <w:t xml:space="preserve">On choisit d'utiliser la méthode des rectangles à droite. On appelle pas la base des rectangles. La figure 4 illustre cette méthode appliquée au calcul de la valeur principale définie équation (4).</w:t>
      </w:r>
      <w:r>
        <w:rPr/>
        <w:br w:type="textWrapping"/>
      </w:r>
      <w:r>
        <w:rPr>
          <w:rFonts w:eastAsia="Georgia" w:cs="Georgia" w:ascii="Georgia" w:hAnsi="Georgia"/>
        </w:rPr>
        <w:t xml:space="preserve">Par souci de simplification, on suppose que pas est choisi de manière à ce que 1 et </w:t>
      </w:r>
      <m:oMath>
        <m:r>
          <m:rPr>
            <m:sty m:val="i"/>
          </m:rPr>
          <m:t>x</m:t>
        </m:r>
      </m:oMath>
      <w:r>
        <w:rPr/>
        <w:t xml:space="preserve"> soient multiples de pas et on utilise </w:t>
      </w:r>
      <m:oMath>
        <m:r>
          <m:rPr>
            <m:sty m:val="i"/>
          </m:rPr>
          <m:t>ε</m:t>
        </m:r>
        <m:r>
          <m:rPr>
            <m:sty m:val="p"/>
          </m:rPr>
          <m:t>=</m:t>
        </m:r>
      </m:oMath>
      <w:r>
        <w:rPr>
          <w:rFonts w:eastAsia="Georgia" w:cs="Georgia" w:ascii="Georgia" w:hAnsi="Georgia"/>
        </w:rPr>
        <w:t xml:space="preserve"> pas dans l'équation (4).</w:t>
      </w:r>
      <w:r>
        <w:rPr/>
        <w:br w:type="textWrapping"/>
      </w:r>
      <w:r>
        <w:rPr>
          <w:rFonts w:eastAsia="Georgia" w:cs="Georgia" w:ascii="Georgia" w:hAnsi="Georgia"/>
        </w:rPr>
        <w:t xml:space="preserve">Q17-La fonction qui est évaluée sur l'intervalle d'intégration est supposée avoir une complexité constante quelles que soient ses valeurs d'entrée. Quelle est la complexité en temps de la méthode des rectangles à droite? On prendra soin d'expliciter en fonction de quelle variable d'entrée cette complexité est exprimée.</w:t>
      </w:r>
    </w:p>
    <w:p>
      <w:pPr>
        <w:numPr>
          <w:ilvl w:val="0"/>
          <w:numId w:val="9"/>
        </w:numPr>
        <w:spacing w:lineRule="auto"/>
      </w:pPr>
      <w:r>
        <w:rPr>
          <w:rFonts w:eastAsia="Georgia" w:cs="Georgia" w:ascii="Georgia" w:hAnsi="Georgia"/>
        </w:rPr>
        <w:t xml:space="preserve">Q18 - Dans les mêmes conditions d'évaluation, quelle est la complexité en temps de la méthode des rectangles centrés? Donner aussi celle de la méthode des trapèzes.</w:t>
      </w:r>
    </w:p>
    <w:p>
      <w:pPr>
        <w:numPr>
          <w:ilvl w:val="0"/>
          <w:numId w:val="9"/>
        </w:numPr>
        <w:spacing w:lineRule="auto"/>
      </w:pPr>
      <w:r>
        <w:rPr>
          <w:rFonts w:eastAsia="Georgia" w:cs="Georgia" w:ascii="Georgia" w:hAnsi="Georgia"/>
        </w:rPr>
        <w:t xml:space="preserve">Q19 - Écrire une fonction inv_ln_rect_d(a, b, pas) qui calcule par la méthode des rectangles à droite une valeur approchée de </w:t>
      </w:r>
      <m:oMath>
        <m:nary>
          <m:naryPr>
            <m:chr m:val="∫"/>
            <m:limLoc m:val="subSup"/>
            <m:grow m:val="1"/>
          </m:naryPr>
          <m:sub>
            <m:r>
              <m:rPr>
                <m:sty m:val="i"/>
              </m:rPr>
              <m:t>a</m:t>
            </m:r>
          </m:sub>
          <m:sup>
            <m:r>
              <m:rPr>
                <m:sty m:val="i"/>
              </m:rPr>
              <m:t>b</m:t>
            </m:r>
          </m:sup>
          <m:e>
            <m:r>
              <m:rPr>
                <m:sty m:val="p"/>
              </m:rPr>
              <m:t xml:space="preserve"> </m:t>
            </m:r>
          </m:e>
        </m:nary>
        <m:f>
          <m:fPr>
            <m:ctrlPr>
              <w:rPr>
                <w:rFonts w:ascii="Cambria Math" w:hAnsi="Cambria Math"/>
              </w:rPr>
            </m:ctrlPr>
          </m:fPr>
          <m:num>
            <m:r>
              <m:rPr>
                <m:sty m:val="p"/>
              </m:rPr>
              <m:t>dt</m:t>
            </m:r>
          </m:num>
          <m:den>
            <m:r>
              <m:rPr>
                <m:sty m:val="p"/>
              </m:rPr>
              <m:t>ln</m:t>
            </m:r>
            <m:r>
              <m:rPr>
                <m:sty m:val="p"/>
              </m:rPr>
              <m:t>⁡</m:t>
            </m:r>
            <m:r>
              <m:rPr>
                <m:sty m:val="p"/>
              </m:rPr>
              <m:t>(</m:t>
            </m:r>
            <m:r>
              <m:rPr>
                <m:sty m:val="i"/>
              </m:rPr>
              <m:t>t</m:t>
            </m:r>
            <m:r>
              <m:rPr>
                <m:sty m:val="p"/>
              </m:rPr>
              <m:t>)</m:t>
            </m:r>
          </m:den>
        </m:f>
      </m:oMath>
      <w:r>
        <w:rPr>
          <w:rFonts w:eastAsia="Georgia" w:cs="Georgia" w:ascii="Georgia" w:hAnsi="Georgia"/>
        </w:rPr>
        <w:t xml:space="preserve"> avec un incrément valant pas. On suppose dans cette question que </w:t>
      </w:r>
      <m:oMath>
        <m:r>
          <m:rPr>
            <m:sty m:val="i"/>
          </m:rPr>
          <m:t>a</m:t>
        </m:r>
        <m:r>
          <m:rPr>
            <m:sty m:val="p"/>
          </m:rPr>
          <m:t>&lt;</m:t>
        </m:r>
        <m:r>
          <m:rPr>
            <m:sty m:val="i"/>
          </m:rPr>
          <m:t>b</m:t>
        </m:r>
      </m:oMath>
      <w:r>
        <w:rPr>
          <w:rFonts w:eastAsia="Georgia" w:cs="Georgia" w:ascii="Georgia" w:hAnsi="Georgia"/>
        </w:rPr>
        <w:t xml:space="preserve"> et que 1 n'appartient pas à l'intervalle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de sorte que la fonction intégrée est définie et continue sur </w:t>
      </w:r>
      <m:oMath>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On considère que le réel </w:t>
      </w:r>
      <m:oMath>
        <m:r>
          <m:rPr>
            <m:sty m:val="i"/>
          </m:rPr>
          <m:t>b</m:t>
        </m:r>
        <m:r>
          <m:rPr>
            <m:sty m:val="p"/>
          </m:rPr>
          <m:t>−</m:t>
        </m:r>
        <m:r>
          <m:rPr>
            <m:sty m:val="i"/>
          </m:rPr>
          <m:t>a</m:t>
        </m:r>
      </m:oMath>
      <w:r>
        <w:rPr>
          <w:rFonts w:eastAsia="Georgia" w:cs="Georgia" w:ascii="Georgia" w:hAnsi="Georgia"/>
        </w:rPr>
        <w:t xml:space="preserve"> est un multiple du réel pas.</w:t>
      </w:r>
      <w:r>
        <w:rPr/>
        <w:br w:type="textWrapping"/>
      </w:r>
      <w:r>
        <w:rPr>
          <w:rFonts w:eastAsia="Georgia" w:cs="Georgia" w:ascii="Georgia" w:hAnsi="Georgia"/>
        </w:rPr>
        <w:t xml:space="preserve">Les paramètres </w:t>
      </w:r>
      <m:oMath>
        <m:r>
          <m:rPr>
            <m:sty m:val="p"/>
          </m:rPr>
          <m:t>a</m:t>
        </m:r>
        <m:r>
          <m:rPr>
            <m:sty m:val="p"/>
          </m:rPr>
          <m:t>,</m:t>
        </m:r>
        <m:r>
          <m:rPr>
            <m:sty m:val="p"/>
          </m:rPr>
          <m:t>b</m:t>
        </m:r>
      </m:oMath>
      <w:r>
        <w:rPr/>
        <w:t xml:space="preserve"> et pas sont des flottants.</w:t>
      </w:r>
    </w:p>
    <w:p>
      <w:pPr>
        <w:numPr>
          <w:ilvl w:val="0"/>
          <w:numId w:val="9"/>
        </w:numPr>
        <w:spacing w:lineRule="auto"/>
      </w:pPr>
      <w:r>
        <w:rPr>
          <w:rFonts w:eastAsia="Georgia" w:cs="Georgia" w:ascii="Georgia" w:hAnsi="Georgia"/>
        </w:rPr>
        <w:t xml:space="preserve">Q20 - Écrire une fonction li_d(x, pas) qui calcule une valeur approchée de li( </w:t>
      </w:r>
      <m:oMath>
        <m:r>
          <m:rPr>
            <m:sty m:val="i"/>
          </m:rPr>
          <m:t>x</m:t>
        </m:r>
      </m:oMath>
      <w:r>
        <w:rPr>
          <w:rFonts w:eastAsia="Georgia" w:cs="Georgia" w:ascii="Georgia" w:hAnsi="Georgia"/>
        </w:rPr>
        <w:t xml:space="preserve"> ) avec la méthode des rectangles à droite en se basant sur inv_ln_rect_d. Si </w:t>
      </w:r>
      <m:oMath>
        <m:r>
          <m:rPr>
            <m:sty m:val="i"/>
          </m:rPr>
          <m:t>x</m:t>
        </m:r>
        <m:r>
          <m:rPr>
            <m:sty m:val="p"/>
          </m:rPr>
          <m:t>=</m:t>
        </m:r>
        <m:r>
          <m:rPr>
            <m:sty m:val="p"/>
          </m:rPr>
          <m:t>1</m:t>
        </m:r>
      </m:oMath>
      <w:r>
        <w:rPr/>
        <w:t xml:space="preserve"> la fonction renvoie </w:t>
      </w:r>
      <m:oMath>
        <m:r>
          <m:rPr>
            <m:sty m:val="p"/>
          </m:rPr>
          <m:t>−</m:t>
        </m:r>
        <m:r>
          <m:rPr>
            <m:sty m:val="p"/>
          </m:rPr>
          <m:t>∞</m:t>
        </m:r>
      </m:oMath>
      <w:r>
        <w:rPr>
          <w:rFonts w:eastAsia="Georgia" w:cs="Georgia" w:ascii="Georgia" w:hAnsi="Georgia"/>
        </w:rPr>
        <w:t xml:space="preserve">. On rappelle qu'on suppose que pas est choisi de manière à ce que 1 et </w:t>
      </w:r>
      <m:oMath>
        <m:r>
          <m:rPr>
            <m:sty m:val="i"/>
          </m:rPr>
          <m:t>x</m:t>
        </m:r>
      </m:oMath>
      <w:r>
        <w:rPr/>
        <w:t xml:space="preserve"> soient multiples de pas et qu'on utilise </w:t>
      </w:r>
      <m:oMath>
        <m:r>
          <m:rPr>
            <m:sty m:val="i"/>
          </m:rPr>
          <m:t>ε</m:t>
        </m:r>
        <m:r>
          <m:rPr>
            <m:sty m:val="p"/>
          </m:rPr>
          <m:t>=</m:t>
        </m:r>
      </m:oMath>
      <w:r>
        <w:rPr>
          <w:rFonts w:eastAsia="Georgia" w:cs="Georgia" w:ascii="Georgia" w:hAnsi="Georgia"/>
        </w:rPr>
        <w:t xml:space="preserve"> pas dans l'équation (4). Les paramètres x et pas sont des flottants.</w:t>
      </w:r>
    </w:p>
    <w:p>
      <w:pPr>
        <w:spacing w:line="271" w:before="330" w:lineRule="auto"/>
      </w:pPr>
      <w:r>
        <w:rPr>
          <w:rFonts w:eastAsia="Georgia" w:cs="Georgia" w:ascii="Georgia" w:hAnsi="Georgia"/>
          <w:b/>
          <w:sz w:val="42"/>
        </w:rPr>
        <w:t xml:space="preserve">Analyse des résultats de li_d</w:t>
      </w:r>
    </w:p>
    <w:p>
      <w:pPr>
        <w:spacing w:after="220" w:lineRule="auto"/>
      </w:pPr>
      <w:r>
        <w:rPr>
          <w:rFonts w:eastAsia="Georgia" w:cs="Georgia" w:ascii="Georgia" w:hAnsi="Georgia"/>
        </w:rPr>
        <w:t xml:space="preserve">Après avoir testé li_d on obtient plusieurs résultats surprenants.</w:t>
      </w:r>
    </w:p>
    <w:p>
      <w:pPr>
        <w:spacing w:lineRule="auto"/>
        <w:jc w:val="center"/>
      </w:pPr>
      <w:r>
        <w:rPr/>
        <w:drawing>
          <wp:inline distB="0" distL="0" distR="0" distT="0">
            <wp:extent cx="5486400" cy="3992451"/>
            <wp:effectExtent b="0" l="0" r="0" t="0"/>
            <wp:docPr id="2" name="image-6c87e6a070b3923c64f97d69dd003acf6de2ad5c.jpg"/>
            <a:graphic>
              <a:graphicData uri="http://schemas.openxmlformats.org/drawingml/2006/picture">
                <pic:pic>
                  <pic:nvPicPr>
                    <pic:cNvPr id="2" name="image-6c87e6a070b3923c64f97d69dd003acf6de2ad5c.jpg" descr=""/>
                    <pic:cNvPicPr/>
                  </pic:nvPicPr>
                  <pic:blipFill>
                    <a:blip r:embed="rId6" cstate="print"/>
                    <a:srcRect b="0" l="0" r="0" t="0"/>
                    <a:stretch>
                      <a:fillRect/>
                    </a:stretch>
                  </pic:blipFill>
                  <pic:spPr>
                    <a:xfrm>
                      <a:off x="0" y="0"/>
                      <a:ext cx="5486400" cy="3992451"/>
                    </a:xfrm>
                    <a:prstGeom prst="rect"/>
                  </pic:spPr>
                </pic:pic>
              </a:graphicData>
            </a:graphic>
          </wp:inline>
        </w:drawing>
      </w:r>
    </w:p>
    <w:p>
      <w:pPr>
        <w:spacing w:lineRule="auto"/>
      </w:pPr>
      <w:r>
        <w:rPr>
          <w:rFonts w:eastAsia="Georgia" w:cs="Georgia" w:ascii="Georgia" w:hAnsi="Georgia"/>
        </w:rPr>
        <w:t xml:space="preserve">Figure 2 - Écart relatif entre li_d (pas </w:t>
      </w:r>
      <m:oMath>
        <m:r>
          <m:rPr>
            <m:sty m:val="p"/>
          </m:rPr>
          <m:t>=</m:t>
        </m:r>
        <m:sSup>
          <m:sSupPr/>
          <m:e>
            <m:r>
              <m:rPr>
                <m:sty m:val="p"/>
              </m:rPr>
              <m:t>10</m:t>
            </m:r>
          </m:e>
          <m:sup>
            <m:r>
              <m:rPr>
                <m:sty m:val="p"/>
              </m:rPr>
              <m:t>−</m:t>
            </m:r>
            <m:r>
              <m:rPr>
                <m:sty m:val="p"/>
              </m:rPr>
              <m:t>4</m:t>
            </m:r>
          </m:sup>
        </m:sSup>
      </m:oMath>
      <w:r>
        <w:rPr>
          <w:rFonts w:eastAsia="Georgia" w:cs="Georgia" w:ascii="Georgia" w:hAnsi="Georgia"/>
        </w:rPr>
        <w:t xml:space="preserve"> ) et l'implémentation de référence ref_li.</w:t>
      </w:r>
    </w:p>
    <w:p>
      <w:pPr>
        <w:spacing w:lineRule="auto"/>
        <w:jc w:val="center"/>
      </w:pPr>
      <w:r>
        <w:rPr/>
        <w:drawing>
          <wp:inline distB="0" distL="0" distR="0" distT="0">
            <wp:extent cx="5486400" cy="4020766"/>
            <wp:effectExtent b="0" l="0" r="0" t="0"/>
            <wp:docPr id="3" name="image-6df1dc86541f605b4c0dd52a51f738c5c2354b1c.jpg"/>
            <a:graphic>
              <a:graphicData uri="http://schemas.openxmlformats.org/drawingml/2006/picture">
                <pic:pic>
                  <pic:nvPicPr>
                    <pic:cNvPr id="3" name="image-6df1dc86541f605b4c0dd52a51f738c5c2354b1c.jpg" descr=""/>
                    <pic:cNvPicPr/>
                  </pic:nvPicPr>
                  <pic:blipFill>
                    <a:blip r:embed="rId7" cstate="print"/>
                    <a:srcRect b="0" l="0" r="0" t="0"/>
                    <a:stretch>
                      <a:fillRect/>
                    </a:stretch>
                  </pic:blipFill>
                  <pic:spPr>
                    <a:xfrm>
                      <a:off x="0" y="0"/>
                      <a:ext cx="5486400" cy="4020766"/>
                    </a:xfrm>
                    <a:prstGeom prst="rect"/>
                  </pic:spPr>
                </pic:pic>
              </a:graphicData>
            </a:graphic>
          </wp:inline>
        </w:drawing>
      </w:r>
    </w:p>
    <w:p>
      <w:pPr>
        <w:spacing w:lineRule="auto"/>
      </w:pPr>
      <w:r>
        <w:rPr>
          <w:rFonts w:eastAsia="Georgia" w:cs="Georgia" w:ascii="Georgia" w:hAnsi="Georgia"/>
        </w:rPr>
        <w:t xml:space="preserve">Figure 3 - Écart absolu entre li_d (pas </w:t>
      </w:r>
      <m:oMath>
        <m:r>
          <m:rPr>
            <m:sty m:val="p"/>
          </m:rPr>
          <m:t>=</m:t>
        </m:r>
        <m:sSup>
          <m:sSupPr/>
          <m:e>
            <m:r>
              <m:rPr>
                <m:sty m:val="p"/>
              </m:rPr>
              <m:t>10</m:t>
            </m:r>
          </m:e>
          <m:sup>
            <m:r>
              <m:rPr>
                <m:sty m:val="p"/>
              </m:rPr>
              <m:t>−</m:t>
            </m:r>
            <m:r>
              <m:rPr>
                <m:sty m:val="p"/>
              </m:rPr>
              <m:t>4</m:t>
            </m:r>
          </m:sup>
        </m:sSup>
      </m:oMath>
      <w:r>
        <w:rPr>
          <w:rFonts w:eastAsia="Georgia" w:cs="Georgia" w:ascii="Georgia" w:hAnsi="Georgia"/>
        </w:rPr>
        <w:t xml:space="preserve"> ) et l'implémentation de référence ref_li.</w:t>
      </w:r>
    </w:p>
    <w:p>
      <w:pPr>
        <w:numPr>
          <w:ilvl w:val="0"/>
          <w:numId w:val="10"/>
        </w:numPr>
        <w:spacing w:lineRule="auto"/>
      </w:pPr>
      <w:r>
        <w:rPr>
          <w:rFonts w:eastAsia="Georgia" w:cs="Georgia" w:ascii="Georgia" w:hAnsi="Georgia"/>
        </w:rPr>
        <w:t xml:space="preserve">Q21 - Expliquer le comportement de l'écart relatif entre li_d et ref_li, illustré figure 2 au voisinage de </w:t>
      </w:r>
      <m:oMath>
        <m:r>
          <m:rPr>
            <m:sty m:val="i"/>
          </m:rPr>
          <m:t>x</m:t>
        </m:r>
        <m:r>
          <m:rPr>
            <m:sty m:val="p"/>
          </m:rPr>
          <m:t>≃</m:t>
        </m:r>
        <m:r>
          <m:rPr>
            <m:sty m:val="p"/>
          </m:rPr>
          <m:t>1.4</m:t>
        </m:r>
      </m:oMath>
      <w:r>
        <w:rPr/>
        <w:t xml:space="preserve">.</w:t>
      </w:r>
    </w:p>
    <w:p>
      <w:pPr>
        <w:numPr>
          <w:ilvl w:val="0"/>
          <w:numId w:val="10"/>
        </w:numPr>
        <w:spacing w:lineRule="auto"/>
      </w:pPr>
      <w:r>
        <w:rPr>
          <w:rFonts w:eastAsia="Georgia" w:cs="Georgia" w:ascii="Georgia" w:hAnsi="Georgia"/>
        </w:rPr>
        <w:t xml:space="preserve">Q22 - On constate un écart absolu important entre li_d et ref_li au delà de </w:t>
      </w:r>
      <m:oMath>
        <m:r>
          <m:rPr>
            <m:sty m:val="i"/>
          </m:rPr>
          <m:t>x</m:t>
        </m:r>
        <m:r>
          <m:rPr>
            <m:sty m:val="p"/>
          </m:rPr>
          <m:t>=</m:t>
        </m:r>
        <m:r>
          <m:rPr>
            <m:sty m:val="p"/>
          </m:rPr>
          <m:t>1</m:t>
        </m:r>
      </m:oMath>
      <w:r>
        <w:rPr>
          <w:rFonts w:eastAsia="Georgia" w:cs="Georgia" w:ascii="Georgia" w:hAnsi="Georgia"/>
        </w:rPr>
        <w:t xml:space="preserve">, illustré figure 3. Expliquer succinctement d'où vient ce phénomène. On ne demande pas une démonstration mathématique rigoureuse.</w:t>
      </w:r>
      <w:r>
        <w:rPr/>
        <w:br w:type="textWrapping"/>
      </w:r>
      <w:r>
        <w:rPr>
          <w:rFonts w:eastAsia="Georgia" w:cs="Georgia" w:ascii="Georgia" w:hAnsi="Georgia"/>
        </w:rPr>
        <w:t xml:space="preserve">Pour répondre à cette question on pourra remarquer qu'au premier ordre </w:t>
      </w:r>
      <m:oMath>
        <m:f>
          <m:fPr>
            <m:ctrlPr>
              <w:rPr>
                <w:rFonts w:ascii="Cambria Math" w:hAnsi="Cambria Math"/>
              </w:rPr>
            </m:ctrlPr>
          </m:fPr>
          <m:num>
            <m:r>
              <m:rPr>
                <m:sty m:val="p"/>
              </m:rPr>
              <m:t>1</m:t>
            </m:r>
          </m:num>
          <m:den>
            <m:r>
              <m:rPr>
                <m:sty m:val="p"/>
              </m:rPr>
              <m:t>ln</m:t>
            </m:r>
            <m:r>
              <m:rPr>
                <m:sty m:val="p"/>
              </m:rPr>
              <m:t>⁡</m:t>
            </m:r>
            <m:r>
              <m:rPr>
                <m:sty m:val="p"/>
              </m:rPr>
              <m:t>(</m:t>
            </m:r>
            <m:r>
              <m:rPr>
                <m:sty m:val="p"/>
              </m:rPr>
              <m:t>1</m:t>
            </m:r>
            <m:r>
              <m:rPr>
                <m:sty m:val="p"/>
              </m:rPr>
              <m:t>+</m:t>
            </m:r>
            <m:r>
              <m:rPr>
                <m:sty m:val="i"/>
              </m:rPr>
              <m:t>ε</m:t>
            </m:r>
            <m:r>
              <m:rPr>
                <m:sty m:val="p"/>
              </m:rPr>
              <m:t>)</m:t>
            </m:r>
          </m:den>
        </m:f>
        <m:r>
          <m:rPr>
            <m:sty m:val="p"/>
          </m:rPr>
          <m:t>≃</m:t>
        </m:r>
        <m:r>
          <m:rPr>
            <m:sty m:val="p"/>
          </m:rPr>
          <m:t>−</m:t>
        </m:r>
        <m:f>
          <m:fPr>
            <m:ctrlPr>
              <w:rPr>
                <w:rFonts w:ascii="Cambria Math" w:hAnsi="Cambria Math"/>
              </w:rPr>
            </m:ctrlPr>
          </m:fPr>
          <m:num>
            <m:r>
              <m:rPr>
                <m:sty m:val="p"/>
              </m:rPr>
              <m:t>1</m:t>
            </m:r>
          </m:num>
          <m:den>
            <m:r>
              <m:rPr>
                <m:sty m:val="p"/>
              </m:rPr>
              <m:t>ln</m:t>
            </m:r>
            <m:r>
              <m:rPr>
                <m:sty m:val="p"/>
              </m:rPr>
              <m:t>⁡</m:t>
            </m:r>
            <m:r>
              <m:rPr>
                <m:sty m:val="p"/>
              </m:rPr>
              <m:t>(</m:t>
            </m:r>
            <m:r>
              <m:rPr>
                <m:sty m:val="p"/>
              </m:rPr>
              <m:t>1</m:t>
            </m:r>
            <m:r>
              <m:rPr>
                <m:sty m:val="p"/>
              </m:rPr>
              <m:t>−</m:t>
            </m:r>
            <m:r>
              <m:rPr>
                <m:sty m:val="i"/>
              </m:rPr>
              <m:t>ε</m:t>
            </m:r>
            <m:r>
              <m:rPr>
                <m:sty m:val="p"/>
              </m:rPr>
              <m:t>)</m:t>
            </m:r>
          </m:den>
        </m:f>
      </m:oMath>
      <w:r>
        <w:rPr/>
        <w:t xml:space="preserve"> quand </w:t>
      </w:r>
      <m:oMath>
        <m:r>
          <m:rPr>
            <m:sty m:val="i"/>
          </m:rPr>
          <m:t>ε</m:t>
        </m:r>
        <m:r>
          <m:rPr>
            <m:sty m:val="p"/>
          </m:rPr>
          <m:t>→</m:t>
        </m:r>
        <m:r>
          <m:rPr>
            <m:sty m:val="p"/>
          </m:rPr>
          <m:t>0</m:t>
        </m:r>
      </m:oMath>
      <w:r>
        <w:rPr>
          <w:rFonts w:eastAsia="Georgia" w:cs="Georgia" w:ascii="Georgia" w:hAnsi="Georgia"/>
        </w:rPr>
        <w:t xml:space="preserve"> et s'interroger sur la valeur que devrait avoir l'intégrale impropre de </w:t>
      </w:r>
      <m:oMath>
        <m:f>
          <m:fPr>
            <m:ctrlPr>
              <w:rPr>
                <w:rFonts w:ascii="Cambria Math" w:hAnsi="Cambria Math"/>
              </w:rPr>
            </m:ctrlPr>
          </m:fPr>
          <m:num>
            <m:r>
              <m:rPr>
                <m:sty m:val="p"/>
              </m:rPr>
              <m:t>1</m:t>
            </m:r>
          </m:num>
          <m:den>
            <m:r>
              <m:rPr>
                <m:sty m:val="p"/>
              </m:rPr>
              <m:t>ln</m:t>
            </m:r>
            <m:r>
              <m:rPr>
                <m:sty m:val="p"/>
              </m:rPr>
              <m:t>⁡</m:t>
            </m:r>
            <m:r>
              <m:rPr>
                <m:sty m:val="p"/>
              </m:rPr>
              <m:t>(</m:t>
            </m:r>
            <m:r>
              <m:rPr>
                <m:sty m:val="i"/>
              </m:rPr>
              <m:t>x</m:t>
            </m:r>
            <m:r>
              <m:rPr>
                <m:sty m:val="p"/>
              </m:rPr>
              <m:t>)</m:t>
            </m:r>
          </m:den>
        </m:f>
      </m:oMath>
      <w:r>
        <w:rPr/>
        <w:t xml:space="preserve"> sur un intervalle </w:t>
      </w:r>
      <m:oMath>
        <m:r>
          <m:rPr>
            <m:sty m:val="p"/>
          </m:rPr>
          <m:t>[</m:t>
        </m:r>
        <m:r>
          <m:rPr>
            <m:sty m:val="p"/>
          </m:rPr>
          <m:t>1</m:t>
        </m:r>
        <m:r>
          <m:rPr>
            <m:sty m:val="p"/>
          </m:rPr>
          <m:t>−</m:t>
        </m:r>
        <m:r>
          <m:rPr>
            <m:sty m:val="i"/>
          </m:rPr>
          <m:t>ε</m:t>
        </m:r>
        <m:r>
          <m:rPr>
            <m:sty m:val="p"/>
          </m:rPr>
          <m:t>,</m:t>
        </m:r>
        <m:r>
          <m:rPr>
            <m:sty m:val="p"/>
          </m:rPr>
          <m:t>1</m:t>
        </m:r>
        <m:r>
          <m:rPr>
            <m:sty m:val="p"/>
          </m:rPr>
          <m:t>+</m:t>
        </m:r>
        <m:r>
          <m:rPr>
            <m:sty m:val="i"/>
          </m:rPr>
          <m:t>ε</m:t>
        </m:r>
        <m:r>
          <m:rPr>
            <m:sty m:val="p"/>
          </m:rPr>
          <m:t>]</m:t>
        </m:r>
      </m:oMath>
      <w:r>
        <w:rPr/>
        <w:t xml:space="preserve"> avec </w:t>
      </w:r>
      <m:oMath>
        <m:r>
          <m:rPr>
            <m:sty m:val="i"/>
          </m:rPr>
          <m:t>ε</m:t>
        </m:r>
        <m:r>
          <m:rPr>
            <m:sty m:val="p"/>
          </m:rPr>
          <m:t>≪</m:t>
        </m:r>
        <m:r>
          <m:rPr>
            <m:sty m:val="p"/>
          </m:rPr>
          <m:t>1</m:t>
        </m:r>
      </m:oMath>
      <w:r>
        <w:rPr>
          <w:rFonts w:eastAsia="Georgia" w:cs="Georgia" w:ascii="Georgia" w:hAnsi="Georgia"/>
        </w:rPr>
        <w:t xml:space="preserve">. Une analyse géométrique de la figure 4 peut aussi s'avérer utile.</w:t>
      </w:r>
    </w:p>
    <w:p>
      <w:pPr>
        <w:numPr>
          <w:ilvl w:val="0"/>
          <w:numId w:val="10"/>
        </w:numPr>
        <w:spacing w:lineRule="auto"/>
      </w:pPr>
      <w:r>
        <w:rPr>
          <w:rFonts w:eastAsia="Georgia" w:cs="Georgia" w:ascii="Georgia" w:hAnsi="Georgia"/>
        </w:rPr>
        <w:t xml:space="preserve">Q23 - Proposer, en justifiant votre choix, une ou des modifications de l'algorithme utilisé afin d'éliminer le problème constaté sur l'écart absolu. Il n'est pas demandé d'écrire le code mettant en œuvre ces propositions.</w:t>
      </w:r>
    </w:p>
    <w:p>
      <w:pPr>
        <w:spacing w:lineRule="auto"/>
        <w:jc w:val="center"/>
      </w:pPr>
      <w:r>
        <w:rPr/>
        <w:drawing>
          <wp:inline distB="0" distL="0" distR="0" distT="0">
            <wp:extent cx="5486400" cy="3320960"/>
            <wp:effectExtent b="0" l="0" r="0" t="0"/>
            <wp:docPr id="4" name="image-5a92634647cac54806cc6b87325f34bb1d79942c.jpg"/>
            <a:graphic>
              <a:graphicData uri="http://schemas.openxmlformats.org/drawingml/2006/picture">
                <pic:pic>
                  <pic:nvPicPr>
                    <pic:cNvPr id="4" name="image-5a92634647cac54806cc6b87325f34bb1d79942c.jpg" descr=""/>
                    <pic:cNvPicPr/>
                  </pic:nvPicPr>
                  <pic:blipFill>
                    <a:blip r:embed="rId8" cstate="print"/>
                    <a:srcRect b="0" l="0" r="0" t="0"/>
                    <a:stretch>
                      <a:fillRect/>
                    </a:stretch>
                  </pic:blipFill>
                  <pic:spPr>
                    <a:xfrm>
                      <a:off x="0" y="0"/>
                      <a:ext cx="5486400" cy="3320960"/>
                    </a:xfrm>
                    <a:prstGeom prst="rect"/>
                  </pic:spPr>
                </pic:pic>
              </a:graphicData>
            </a:graphic>
          </wp:inline>
        </w:drawing>
      </w:r>
    </w:p>
    <w:p>
      <w:pPr>
        <w:spacing w:lineRule="auto"/>
      </w:pPr>
      <w:r>
        <w:rPr>
          <w:rFonts w:eastAsia="Georgia" w:cs="Georgia" w:ascii="Georgia" w:hAnsi="Georgia"/>
        </w:rPr>
        <w:t xml:space="preserve">Figure 4 - Rectangles utilisés par la méthode des rectangles à droite au voisinage de 1 afin de calculer la valeur principale de Cauchy introduite dans l'équation (4). Les paramètres sont pas </w:t>
      </w:r>
      <m:oMath>
        <m:r>
          <m:rPr>
            <m:sty m:val="p"/>
          </m:rPr>
          <m:t>=</m:t>
        </m:r>
        <m:r>
          <m:rPr>
            <m:sty m:val="i"/>
          </m:rPr>
          <m:t>ε</m:t>
        </m:r>
        <m:r>
          <m:rPr>
            <m:sty m:val="p"/>
          </m:rPr>
          <m:t>=</m:t>
        </m:r>
        <m:sSup>
          <m:sSupPr/>
          <m:e>
            <m:r>
              <m:rPr>
                <m:sty m:val="p"/>
              </m:rPr>
              <m:t>10</m:t>
            </m:r>
          </m:e>
          <m:sup>
            <m:r>
              <m:rPr>
                <m:sty m:val="p"/>
              </m:rPr>
              <m:t>−</m:t>
            </m:r>
            <m:r>
              <m:rPr>
                <m:sty m:val="p"/>
              </m:rPr>
              <m:t>2</m:t>
            </m:r>
          </m:sup>
        </m:sSup>
      </m:oMath>
    </w:p>
    <w:p>
      <w:pPr>
        <w:spacing w:line="271" w:before="330" w:lineRule="auto"/>
      </w:pPr>
      <w:r>
        <w:rPr>
          <w:b/>
          <w:sz w:val="42"/>
        </w:rPr>
        <w:t xml:space="preserve">Estimation de li via Ei</w:t>
      </w:r>
    </w:p>
    <w:p>
      <w:pPr>
        <w:spacing w:after="220" w:lineRule="auto"/>
      </w:pPr>
      <w:r>
        <w:rPr>
          <w:rFonts w:eastAsia="Georgia" w:cs="Georgia" w:ascii="Georgia" w:hAnsi="Georgia"/>
        </w:rPr>
        <w:t xml:space="preserve">L'approche par quadrature numérique n'est pas satisfaisante. Non seulement elle rend le temps d'exécution de li_d prohibitif quand </w:t>
      </w:r>
      <m:oMath>
        <m:r>
          <m:rPr>
            <m:sty m:val="i"/>
          </m:rPr>
          <m:t>x</m:t>
        </m:r>
      </m:oMath>
      <w:r>
        <w:rPr>
          <w:rFonts w:eastAsia="Georgia" w:cs="Georgia" w:ascii="Georgia" w:hAnsi="Georgia"/>
        </w:rPr>
        <w:t xml:space="preserve"> augmente mais de plus l'utilisateur doit choisir un pas sans règle claire à appliquer pour garantir une précision donnée. La fonction exponentielle intégrale Ei permet de pallier ce problème.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Ei</m:t>
                </m:r>
                <m:r>
                  <m:rPr>
                    <m:sty m:val="p"/>
                  </m:rPr>
                  <m:t>:</m:t>
                </m:r>
                <m:sSup>
                  <m:sSupPr/>
                  <m:e>
                    <m:r>
                      <m:rPr>
                        <m:scr m:val="double-struck"/>
                      </m:rPr>
                      <m:t>R</m:t>
                    </m:r>
                  </m:e>
                  <m:sup>
                    <m:r>
                      <m:rPr>
                        <m:sty m:val="p"/>
                      </m:rPr>
                      <m:t>∗</m:t>
                    </m:r>
                  </m:sup>
                </m:sSup>
              </m:e>
              <m:e>
                <m:r>
                  <m:rPr>
                    <m:sty m:val="i"/>
                  </m:rPr>
                  <m:t xml:space="preserve"> </m:t>
                </m:r>
                <m:r>
                  <m:rPr>
                    <m:sty m:val="p"/>
                  </m:rPr>
                  <m:t>→</m:t>
                </m:r>
                <m:r>
                  <m:rPr>
                    <m:scr m:val="double-struck"/>
                  </m:rPr>
                  <m:t>R</m:t>
                </m:r>
              </m:e>
            </m:mr>
            <m:mr>
              <m:e>
                <m:r>
                  <m:rPr>
                    <m:sty m:val="i"/>
                  </m:rPr>
                  <m:t>x</m:t>
                </m:r>
              </m:e>
              <m:e>
                <m:r>
                  <m:rPr>
                    <m:sty m:val="i"/>
                  </m:rPr>
                  <m:t xml:space="preserve"> </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r>
                  <m:rPr>
                    <m:sty m:val="p"/>
                  </m:rPr>
                  <m:t xml:space="preserve"> </m:t>
                </m:r>
                <m:f>
                  <m:fPr>
                    <m:ctrlPr>
                      <w:rPr>
                        <w:rFonts w:ascii="Cambria Math" w:hAnsi="Cambria Math"/>
                      </w:rPr>
                    </m:ctrlPr>
                  </m:fPr>
                  <m:num>
                    <m:sSup>
                      <m:sSupPr/>
                      <m:e>
                        <m:r>
                          <m:rPr>
                            <m:sty m:val="i"/>
                          </m:rPr>
                          <m:t>e</m:t>
                        </m:r>
                      </m:e>
                      <m:sup>
                        <m:r>
                          <m:rPr>
                            <m:sty m:val="i"/>
                          </m:rPr>
                          <m:t>t</m:t>
                        </m:r>
                      </m:sup>
                    </m:sSup>
                  </m:num>
                  <m:den>
                    <m:r>
                      <m:rPr>
                        <m:sty m:val="i"/>
                      </m:rPr>
                      <m:t>t</m:t>
                    </m:r>
                  </m:den>
                </m:f>
                <m:r>
                  <m:rPr>
                    <m:sty m:val="p"/>
                  </m:rPr>
                  <m:t>dt</m:t>
                </m:r>
              </m:e>
            </m:mr>
          </m:m>
        </m:oMath>
      </m:oMathPara>
    </w:p>
    <w:p>
      <w:pPr>
        <w:spacing w:after="220" w:lineRule="auto"/>
      </w:pPr>
      <w:r>
        <w:rPr/>
        <w:t xml:space="preserve">Pour le cas </w:t>
      </w:r>
      <m:oMath>
        <m:r>
          <m:rPr>
            <m:sty m:val="i"/>
          </m:rPr>
          <m:t>x</m:t>
        </m:r>
        <m:r>
          <m:rPr>
            <m:sty m:val="p"/>
          </m:rPr>
          <m:t>&gt;</m:t>
        </m:r>
        <m:r>
          <m:rPr>
            <m:sty m:val="p"/>
          </m:rPr>
          <m:t>0</m:t>
        </m:r>
      </m:oMath>
      <w:r>
        <w:rPr/>
        <w:t xml:space="preserve"> on utilise la valeur principale de Cauchy telle que vue pour li.</w:t>
      </w:r>
      <w:r>
        <w:rPr/>
        <w:br w:type="textWrapping"/>
      </w:r>
      <w:r>
        <w:rPr/>
        <w:t xml:space="preserve">Le lien entre li et Ei est :</w:t>
      </w:r>
    </w:p>
    <w:p>
      <w:pPr>
        <w:spacing w:after="220" w:lineRule="auto"/>
      </w:pPr>
      <m:oMathPara>
        <m:oMath>
          <m:r>
            <m:rPr>
              <m:sty m:val="p"/>
            </m:rPr>
            <m:t>li</m:t>
          </m:r>
          <m:r>
            <m:rPr>
              <m:sty m:val="p"/>
            </m:rPr>
            <m:t>(</m:t>
          </m:r>
          <m:r>
            <m:rPr>
              <m:sty m:val="i"/>
            </m:rPr>
            <m:t>x</m:t>
          </m:r>
          <m:r>
            <m:rPr>
              <m:sty m:val="p"/>
            </m:rPr>
            <m:t>)</m:t>
          </m:r>
          <m:r>
            <m:rPr>
              <m:sty m:val="p"/>
            </m:rPr>
            <m:t>=</m:t>
          </m:r>
          <m:r>
            <m:rPr>
              <m:sty m:val="p"/>
            </m:rPr>
            <m:t>Ei</m:t>
          </m:r>
          <m:r>
            <m:rPr>
              <m:sty m:val="p"/>
            </m:rPr>
            <m:t>(</m:t>
          </m:r>
          <m:r>
            <m:rPr>
              <m:sty m:val="p"/>
            </m:rPr>
            <m:t>ln</m:t>
          </m:r>
          <m:r>
            <m:rPr>
              <m:sty m:val="p"/>
            </m:rPr>
            <m:t>⁡</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Afin d'évaluer numériquement la valeur de Ei en un point on se base sur son développement (dit en série de Puiseux) sur </w:t>
      </w:r>
      <m:oMath>
        <m:sSup>
          <m:sSupPr/>
          <m:e>
            <m:r>
              <m:rPr>
                <m:scr m:val="double-struck"/>
              </m:rPr>
              <m:t>R</m:t>
            </m:r>
          </m:e>
          <m:sup>
            <m:r>
              <m:rPr>
                <m:sty m:val="p"/>
              </m:rPr>
              <m:t>+</m:t>
            </m:r>
            <m:r>
              <m:rPr>
                <m:sty m:val="p"/>
              </m:rPr>
              <m:t>∗</m:t>
            </m:r>
          </m:sup>
        </m:sSup>
      </m:oMath>
      <w:r>
        <w:rPr/>
        <w:t xml:space="preserve"> :</w:t>
      </w:r>
    </w:p>
    <w:p>
      <w:pPr>
        <w:spacing w:after="220" w:lineRule="auto"/>
      </w:pPr>
      <m:oMathPara>
        <m:oMath>
          <m:r>
            <m:rPr>
              <m:sty m:val="p"/>
            </m:rPr>
            <m:t>Ei</m:t>
          </m:r>
          <m:r>
            <m:rPr>
              <m:sty m:val="p"/>
            </m:rPr>
            <m:t>(</m:t>
          </m:r>
          <m:r>
            <m:rPr>
              <m:sty m:val="i"/>
            </m:rPr>
            <m:t>x</m:t>
          </m:r>
          <m:r>
            <m:rPr>
              <m:sty m:val="p"/>
            </m:rPr>
            <m:t>)</m:t>
          </m:r>
          <m:r>
            <m:rPr>
              <m:sty m:val="p"/>
            </m:rPr>
            <m:t>=</m:t>
          </m:r>
          <m:r>
            <m:rPr>
              <m:sty m:val="i"/>
            </m:rPr>
            <m:t>γ</m:t>
          </m:r>
          <m:r>
            <m:rPr>
              <m:sty m:val="p"/>
            </m:rPr>
            <m:t>+</m:t>
          </m:r>
          <m:r>
            <m:rPr>
              <m:sty m:val="p"/>
            </m:rPr>
            <m:t>ln</m:t>
          </m:r>
          <m:r>
            <m:rPr>
              <m:sty m:val="p"/>
            </m:rPr>
            <m:t>⁡</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r>
                <m:rPr>
                  <m:sty m:val="p"/>
                </m:rPr>
                <m:t>×</m:t>
              </m:r>
              <m:r>
                <m:rPr>
                  <m:sty m:val="i"/>
                </m:rPr>
                <m:t>k</m:t>
              </m:r>
              <m:r>
                <m:rPr>
                  <m:sty m:val="p"/>
                </m:rPr>
                <m:t>!</m:t>
              </m:r>
            </m:den>
          </m:f>
        </m:oMath>
      </m:oMathPara>
    </w:p>
    <w:p>
      <w:pPr>
        <w:spacing w:after="220" w:lineRule="auto"/>
      </w:pPr>
      <w:r>
        <w:rPr/>
        <w:t xml:space="preserve">Avec </w:t>
      </w:r>
      <m:oMath>
        <m:r>
          <m:rPr>
            <m:sty m:val="i"/>
          </m:rPr>
          <m:t>γ</m:t>
        </m:r>
        <m:r>
          <m:rPr>
            <m:sty m:val="p"/>
          </m:rPr>
          <m:t>≃</m:t>
        </m:r>
        <m:r>
          <m:rPr>
            <m:sty m:val="p"/>
          </m:rPr>
          <m:t>0.577215664901</m:t>
        </m:r>
      </m:oMath>
      <w:r>
        <w:rPr/>
        <w:t xml:space="preserve"> la constante d'Euler-Mascheroni.</w:t>
      </w:r>
      <w:r>
        <w:rPr/>
        <w:br w:type="textWrapping"/>
      </w:r>
      <w:r>
        <w:rPr>
          <w:rFonts w:eastAsia="Georgia" w:cs="Georgia" w:ascii="Georgia" w:hAnsi="Georgia"/>
        </w:rPr>
        <w:t xml:space="preserve">Comme l'évaluation de la somme jusqu'à l'infini est impossible on utilise en pratique la somme suivante :</w:t>
      </w:r>
    </w:p>
    <w:p>
      <w:pPr>
        <w:spacing w:after="220" w:lineRule="auto"/>
      </w:pPr>
      <m:oMathPara>
        <m:oMath>
          <m:sSub>
            <m:sSubPr/>
            <m:e>
              <m:r>
                <m:rPr>
                  <m:sty m:val="p"/>
                </m:rPr>
                <m:t>Ei</m:t>
              </m:r>
            </m:e>
            <m:sub>
              <m:r>
                <m:rPr>
                  <m:sty m:val="i"/>
                </m:rPr>
                <m:t>n</m:t>
              </m:r>
            </m:sub>
          </m:sSub>
          <m:r>
            <m:rPr>
              <m:sty m:val="p"/>
            </m:rPr>
            <m:t>(</m:t>
          </m:r>
          <m:r>
            <m:rPr>
              <m:sty m:val="i"/>
            </m:rPr>
            <m:t>x</m:t>
          </m:r>
          <m:r>
            <m:rPr>
              <m:sty m:val="p"/>
            </m:rPr>
            <m:t>)</m:t>
          </m:r>
          <m:r>
            <m:rPr>
              <m:sty m:val="p"/>
            </m:rPr>
            <m:t>=</m:t>
          </m:r>
          <m:r>
            <m:rPr>
              <m:sty m:val="i"/>
            </m:rPr>
            <m:t>γ</m:t>
          </m:r>
          <m:r>
            <m:rPr>
              <m:sty m:val="p"/>
            </m:rPr>
            <m:t>+</m:t>
          </m:r>
          <m:r>
            <m:rPr>
              <m:sty m:val="p"/>
            </m:rPr>
            <m:t>ln</m:t>
          </m:r>
          <m:r>
            <m:rPr>
              <m:sty m:val="p"/>
            </m:rPr>
            <m:t>⁡</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r>
                <m:rPr>
                  <m:sty m:val="p"/>
                </m:rPr>
                <m:t>×</m:t>
              </m:r>
              <m:r>
                <m:rPr>
                  <m:sty m:val="i"/>
                </m:rPr>
                <m:t>k</m:t>
              </m:r>
              <m:r>
                <m:rPr>
                  <m:sty m:val="p"/>
                </m:rPr>
                <m:t>!</m:t>
              </m:r>
            </m:den>
          </m:f>
        </m:oMath>
      </m:oMathPara>
    </w:p>
    <w:p>
      <w:pPr>
        <w:spacing w:after="220" w:lineRule="auto"/>
      </w:pPr>
      <w:r>
        <w:rPr/>
        <w:t xml:space="preserve">Le choix de </w:t>
      </w:r>
      <m:oMath>
        <m:r>
          <m:rPr>
            <m:sty m:val="i"/>
          </m:rPr>
          <m:t>n</m:t>
        </m:r>
      </m:oMath>
      <w:r>
        <w:rPr/>
        <w:t xml:space="preserve"> se fait en comparant </w:t>
      </w:r>
      <m:oMath>
        <m:sSub>
          <m:sSubPr/>
          <m:e>
            <m:r>
              <m:rPr>
                <m:sty m:val="p"/>
              </m:rPr>
              <m:t>Ei</m:t>
            </m:r>
          </m:e>
          <m:sub>
            <m:r>
              <m:rPr>
                <m:sty m:val="i"/>
              </m:rPr>
              <m:t>n</m:t>
            </m:r>
            <m:r>
              <m:rPr>
                <m:sty m:val="p"/>
              </m:rPr>
              <m:t>−</m:t>
            </m:r>
            <m:r>
              <m:rPr>
                <m:sty m:val="p"/>
              </m:rPr>
              <m:t>1</m:t>
            </m:r>
          </m:sub>
        </m:sSub>
      </m:oMath>
      <w:r>
        <w:rPr>
          <w:rFonts w:eastAsia="Georgia" w:cs="Georgia" w:ascii="Georgia" w:hAnsi="Georgia"/>
        </w:rPr>
        <w:t xml:space="preserve"> à </w:t>
      </w:r>
      <m:oMath>
        <m:sSub>
          <m:sSubPr/>
          <m:e>
            <m:r>
              <m:rPr>
                <m:sty m:val="p"/>
              </m:rPr>
              <m:t>Ei</m:t>
            </m:r>
          </m:e>
          <m:sub>
            <m:r>
              <m:rPr>
                <m:sty m:val="i"/>
              </m:rPr>
              <m:t>n</m:t>
            </m:r>
          </m:sub>
        </m:sSub>
      </m:oMath>
      <w:r>
        <w:rPr>
          <w:rFonts w:eastAsia="Georgia" w:cs="Georgia" w:ascii="Georgia" w:hAnsi="Georgia"/>
        </w:rPr>
        <w:t xml:space="preserve"> jusqu'à ce qu'ils soient considérés comme suffisament proches.</w:t>
      </w:r>
      <w:r>
        <w:rPr/>
        <w:br w:type="textWrapping"/>
      </w:r>
      <w:r>
        <w:rPr>
          <w:rFonts w:eastAsia="Georgia" w:cs="Georgia" w:ascii="Georgia" w:hAnsi="Georgia"/>
        </w:rPr>
        <w:t xml:space="preserve">L'évaluation via un ordinateur de ce développement est numériquement stable jusqu'à </w:t>
      </w:r>
      <m:oMath>
        <m:r>
          <m:rPr>
            <m:sty m:val="i"/>
          </m:rPr>
          <m:t>x</m:t>
        </m:r>
        <m:r>
          <m:rPr>
            <m:sty m:val="p"/>
          </m:rPr>
          <m:t>=</m:t>
        </m:r>
        <m:r>
          <m:rPr>
            <m:sty m:val="p"/>
          </m:rPr>
          <m:t>40</m:t>
        </m:r>
      </m:oMath>
      <w:r>
        <w:rPr>
          <w:rFonts w:eastAsia="Georgia" w:cs="Georgia" w:ascii="Georgia" w:hAnsi="Georgia"/>
        </w:rPr>
        <w:t xml:space="preserve">. Au delà les résultats sont entachés d'erreurs de calcul et d'autres méthodes doivent être utilisées.</w:t>
      </w:r>
    </w:p>
    <w:p>
      <w:pPr>
        <w:numPr>
          <w:ilvl w:val="0"/>
          <w:numId w:val="11"/>
        </w:numPr>
        <w:spacing w:lineRule="auto"/>
      </w:pPr>
      <w:r>
        <w:rPr>
          <w:rFonts w:eastAsia="Georgia" w:cs="Georgia" w:ascii="Georgia" w:hAnsi="Georgia"/>
        </w:rPr>
        <w:t xml:space="preserve">Q24 - Écrire une fonction li_dev(x) qui calcule </w:t>
      </w:r>
      <m:oMath>
        <m:r>
          <m:rPr>
            <m:sty m:val="p"/>
          </m:rPr>
          <m:t>l</m:t>
        </m:r>
        <m:r>
          <m:rPr>
            <m:sty m:val="p"/>
          </m:rPr>
          <m:t>(</m:t>
        </m:r>
        <m:r>
          <m:rPr>
            <m:sty m:val="i"/>
          </m:rPr>
          <m:t>x</m:t>
        </m:r>
        <m:r>
          <m:rPr>
            <m:sty m:val="p"/>
          </m:rPr>
          <m:t>)</m:t>
        </m:r>
      </m:oMath>
      <w:r>
        <w:rPr/>
        <w:t xml:space="preserve"> en se basant sur </w:t>
      </w:r>
      <m:oMath>
        <m:sSub>
          <m:sSubPr/>
          <m:e>
            <m:r>
              <m:rPr>
                <m:sty m:val="p"/>
              </m:rPr>
              <m:t>Ei</m:t>
            </m:r>
          </m:e>
          <m:sub>
            <m:r>
              <m:rPr>
                <m:sty m:val="i"/>
              </m:rPr>
              <m:t>n</m:t>
            </m:r>
          </m:sub>
        </m:sSub>
      </m:oMath>
      <w:r>
        <w:rPr>
          <w:rFonts w:eastAsia="Georgia" w:cs="Georgia" w:ascii="Georgia" w:hAnsi="Georgia"/>
        </w:rPr>
        <w:t xml:space="preserve"> et la fonction sont_proches de la question 2 (on pourra utiliser la fonction associée même si la question n'a pas été traitée). li_dev doit renvoyer False si :</w:t>
      </w:r>
    </w:p>
    <w:p>
      <w:pPr>
        <w:numPr>
          <w:ilvl w:val="0"/>
          <w:numId w:val="11"/>
        </w:numPr>
        <w:spacing w:lineRule="auto"/>
      </w:pPr>
      <m:oMath>
        <m:sSub>
          <m:sSubPr/>
          <m:e>
            <m:r>
              <m:rPr>
                <m:sty m:val="p"/>
              </m:rPr>
              <m:t>Ei</m:t>
            </m:r>
          </m:e>
          <m:sub>
            <m:r>
              <m:rPr>
                <m:sty m:val="i"/>
              </m:rPr>
              <m:t>n</m:t>
            </m:r>
            <m:r>
              <m:rPr>
                <m:sty m:val="p"/>
              </m:rPr>
              <m:t>−</m:t>
            </m:r>
            <m:r>
              <m:rPr>
                <m:sty m:val="p"/>
              </m:rPr>
              <m:t>1</m:t>
            </m:r>
          </m:sub>
        </m:sSub>
      </m:oMath>
      <w:r>
        <w:rPr/>
        <w:t xml:space="preserve"> et </w:t>
      </w:r>
      <m:oMath>
        <m:sSub>
          <m:sSubPr/>
          <m:e>
            <m:r>
              <m:rPr>
                <m:sty m:val="p"/>
              </m:rPr>
              <m:t>Ei</m:t>
            </m:r>
          </m:e>
          <m:sub>
            <m:r>
              <m:rPr>
                <m:sty m:val="i"/>
              </m:rPr>
              <m:t>n</m:t>
            </m:r>
          </m:sub>
        </m:sSub>
      </m:oMath>
      <w:r>
        <w:rPr>
          <w:rFonts w:eastAsia="Georgia" w:cs="Georgia" w:ascii="Georgia" w:hAnsi="Georgia"/>
        </w:rPr>
        <w:t xml:space="preserve"> ne peuvent pas être considérés comme proches au bout de MAXIT itérations.</w:t>
      </w:r>
    </w:p>
    <w:p>
      <w:pPr>
        <w:numPr>
          <w:ilvl w:val="0"/>
          <w:numId w:val="11"/>
        </w:numPr>
        <w:spacing w:lineRule="auto"/>
      </w:pPr>
      <w:r>
        <w:rPr>
          <w:rFonts w:eastAsia="Georgia" w:cs="Georgia" w:ascii="Georgia" w:hAnsi="Georgia"/>
        </w:rPr>
        <w:t xml:space="preserve">la valeur de x ne permet pas d'aboutir à un résultat.</w:t>
      </w:r>
    </w:p>
    <w:p>
      <w:pPr>
        <w:spacing w:after="220" w:lineRule="auto"/>
      </w:pPr>
      <w:r>
        <w:rPr>
          <w:rFonts w:eastAsia="Georgia" w:cs="Georgia" w:ascii="Georgia" w:hAnsi="Georgia"/>
        </w:rPr>
        <w:t xml:space="preserve">Prendre MAXIT = 100 se révèle largement suffisant à l'usage.</w:t>
      </w:r>
      <w:r>
        <w:rPr/>
        <w:br w:type="textWrapping"/>
      </w:r>
      <w:r>
        <w:rPr>
          <w:rFonts w:eastAsia="Georgia" w:cs="Georgia" w:ascii="Georgia" w:hAnsi="Georgia"/>
        </w:rPr>
        <w:t xml:space="preserve">On demande à ce que la complexité dans le pire des cas soit </w:t>
      </w:r>
      <m:oMath>
        <m:r>
          <m:rPr>
            <m:sty m:val="i"/>
          </m:rPr>
          <m:t>O</m:t>
        </m:r>
        <m:r>
          <m:rPr>
            <m:sty m:val="p"/>
          </m:rPr>
          <m:t>(</m:t>
        </m:r>
      </m:oMath>
      <w:r>
        <w:rPr/>
        <w:t xml:space="preserve"> MAXIT </w:t>
      </w:r>
      <m:oMath>
        <m:r>
          <m:rPr>
            <m:sty m:val="p"/>
          </m:rPr>
          <m:t>)</m:t>
        </m:r>
      </m:oMath>
      <w:r>
        <w:rPr>
          <w:rFonts w:eastAsia="Georgia" w:cs="Georgia" w:ascii="Georgia" w:hAnsi="Georgia"/>
        </w:rPr>
        <w:t xml:space="preserve">. Le paramètre x est un flottant quelconque.</w:t>
      </w:r>
    </w:p>
    <w:p>
      <w:pPr>
        <w:spacing w:line="271" w:before="330" w:lineRule="auto"/>
      </w:pPr>
      <w:r>
        <w:rPr>
          <w:b/>
          <w:sz w:val="42"/>
        </w:rPr>
        <w:t xml:space="preserve">Partie IV. Analyse de performance de code</w:t>
      </w:r>
    </w:p>
    <w:p>
      <w:pPr>
        <w:spacing w:after="220" w:lineRule="auto"/>
      </w:pPr>
      <w:r>
        <w:rPr>
          <w:rFonts w:eastAsia="Georgia" w:cs="Georgia" w:ascii="Georgia" w:hAnsi="Georgia"/>
        </w:rPr>
        <w:t xml:space="preserve">Au cours du développement des fonctions nécessaires à la manipulation des nombres premiers on s'aperçoit que le choix des algorithmes pour évaluer chaque fonction est primordial pour garantir des performances acceptables. On souhaite donc mener des tests à grande échelle pour évaluer les performances réelles du code qui a été développé. Pour ce faire on effectue un grand nombre de tests sur une multitude d'ordinateurs. Les données sont ensuite centralisées dans une base de données composée de deux tables.</w:t>
      </w:r>
      <w:r>
        <w:rPr/>
        <w:br w:type="textWrapping"/>
      </w:r>
      <w:r>
        <w:rPr>
          <w:rFonts w:eastAsia="Georgia" w:cs="Georgia" w:ascii="Georgia" w:hAnsi="Georgia"/>
        </w:rPr>
        <w:t xml:space="preserve">La première table est ordinateurs et permet de stocker des informations sur les ordinateurs utilisés pour les tests. Ses attributs sont :</w:t>
      </w:r>
    </w:p>
    <w:p>
      <w:pPr>
        <w:numPr>
          <w:ilvl w:val="0"/>
          <w:numId w:val="12"/>
        </w:numPr>
        <w:spacing w:lineRule="auto"/>
      </w:pPr>
      <w:r>
        <w:rPr>
          <w:rFonts w:eastAsia="Georgia" w:cs="Georgia" w:ascii="Georgia" w:hAnsi="Georgia"/>
        </w:rPr>
        <w:t xml:space="preserve">nom TEXT, clé primaire, le nom de l'ordinateur.</w:t>
      </w:r>
    </w:p>
    <w:p>
      <w:pPr>
        <w:numPr>
          <w:ilvl w:val="0"/>
          <w:numId w:val="12"/>
        </w:numPr>
        <w:spacing w:lineRule="auto"/>
      </w:pPr>
      <w:r>
        <w:rPr>
          <w:rFonts w:eastAsia="Georgia" w:cs="Georgia" w:ascii="Georgia" w:hAnsi="Georgia"/>
        </w:rPr>
        <w:t xml:space="preserve">gflops INTEGER la puissance de l'ordinateur en milliards d'opérations flottantes par seconde.</w:t>
      </w:r>
    </w:p>
    <w:p>
      <w:pPr>
        <w:numPr>
          <w:ilvl w:val="0"/>
          <w:numId w:val="12"/>
        </w:numPr>
        <w:spacing w:lineRule="auto"/>
      </w:pPr>
      <w:r>
        <w:rPr>
          <w:rFonts w:eastAsia="Georgia" w:cs="Georgia" w:ascii="Georgia" w:hAnsi="Georgia"/>
        </w:rPr>
        <w:t xml:space="preserve">ram INTEGER la quantité de mémoire vive de l'ordinateur en Go.</w:t>
      </w:r>
    </w:p>
    <w:p>
      <w:pPr>
        <w:spacing w:after="220" w:lineRule="auto"/>
      </w:pPr>
      <w:r>
        <w:rPr/>
        <w:t xml:space="preserve">Exemple du contenu de cette table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w:r>
              <w:rPr/>
              <w:t xml:space="preserve">nom</w:t>
            </w:r>
          </w:p>
        </w:tc>
        <w:tc>
          <w:tcPr>
            <w:tcBorders/>
            <w:vAlign w:val="center"/>
          </w:tcPr>
          <w:p>
            <w:pPr>
              <w:spacing w:lineRule="auto"/>
              <w:jc w:val="left"/>
            </w:pPr>
            <w:r>
              <w:rPr/>
              <w:t xml:space="preserve">gflops</w:t>
            </w:r>
          </w:p>
        </w:tc>
        <w:tc>
          <w:tcPr>
            <w:tcBorders/>
            <w:vAlign w:val="center"/>
          </w:tcPr>
          <w:p>
            <w:pPr>
              <w:spacing w:lineRule="auto"/>
              <w:jc w:val="left"/>
            </w:pPr>
            <w:r>
              <w:rPr/>
              <w:t xml:space="preserve">ram</w:t>
            </w:r>
          </w:p>
        </w:tc>
      </w:tr>
      <w:tr>
        <w:trPr>
          <w:cantSplit/>
        </w:trPr>
        <w:tc>
          <w:tcPr>
            <w:tcBorders/>
            <w:vAlign w:val="center"/>
          </w:tcPr>
          <w:p>
            <w:pPr>
              <w:spacing w:lineRule="auto"/>
              <w:jc w:val="left"/>
            </w:pPr>
            <w:r>
              <w:rPr/>
              <w:t xml:space="preserve">---------</w:t>
            </w:r>
          </w:p>
        </w:tc>
        <w:tc>
          <w:tcPr>
            <w:tcBorders/>
            <w:vAlign w:val="center"/>
          </w:tcPr>
          <w:p>
            <w:pPr>
              <w:spacing w:lineRule="auto"/>
              <w:jc w:val="left"/>
            </w:pPr>
            <w:r>
              <w:rPr/>
              <w:t xml:space="preserve">----------</w:t>
            </w:r>
          </w:p>
        </w:tc>
        <w:tc>
          <w:tcPr>
            <w:tcBorders/>
            <w:vAlign w:val="center"/>
          </w:tcPr>
          <w:p>
            <w:pPr>
              <w:spacing w:lineRule="auto"/>
              <w:jc w:val="left"/>
            </w:pPr>
            <w:r>
              <w:rPr/>
              <w:t xml:space="preserve">---------</w:t>
            </w:r>
          </w:p>
        </w:tc>
      </w:tr>
      <w:tr>
        <w:trPr>
          <w:cantSplit/>
        </w:trPr>
        <w:tc>
          <w:tcPr>
            <w:tcBorders/>
            <w:vAlign w:val="center"/>
          </w:tcPr>
          <w:p>
            <w:pPr>
              <w:spacing w:lineRule="auto"/>
              <w:jc w:val="left"/>
            </w:pPr>
            <w:r>
              <w:rPr/>
              <w:t xml:space="preserve">nyarlathotep114</w:t>
            </w:r>
          </w:p>
        </w:tc>
        <w:tc>
          <w:tcPr>
            <w:tcBorders/>
            <w:vAlign w:val="center"/>
          </w:tcPr>
          <w:p>
            <w:pPr>
              <w:spacing w:lineRule="auto"/>
              <w:jc w:val="left"/>
            </w:pPr>
            <w:r>
              <w:rPr/>
              <w:t xml:space="preserve">69</w:t>
            </w:r>
          </w:p>
        </w:tc>
        <w:tc>
          <w:tcPr>
            <w:tcBorders/>
            <w:vAlign w:val="center"/>
          </w:tcPr>
          <w:p>
            <w:pPr>
              <w:spacing w:lineRule="auto"/>
              <w:jc w:val="left"/>
            </w:pPr>
            <w:r>
              <w:rPr/>
              <w:t xml:space="preserve">32</w:t>
            </w:r>
          </w:p>
        </w:tc>
      </w:tr>
      <w:tr>
        <w:trPr>
          <w:cantSplit/>
        </w:trPr>
        <w:tc>
          <w:tcPr>
            <w:tcBorders/>
            <w:vAlign w:val="center"/>
          </w:tcPr>
          <w:p>
            <w:pPr>
              <w:spacing w:lineRule="auto"/>
              <w:jc w:val="left"/>
            </w:pPr>
            <w:r>
              <w:rPr/>
              <w:t xml:space="preserve">nyarlathotep119</w:t>
            </w:r>
          </w:p>
        </w:tc>
        <w:tc>
          <w:tcPr>
            <w:tcBorders/>
            <w:vAlign w:val="center"/>
          </w:tcPr>
          <w:p>
            <w:pPr>
              <w:spacing w:lineRule="auto"/>
              <w:jc w:val="left"/>
            </w:pPr>
            <w:r>
              <w:rPr/>
              <w:t xml:space="preserve">137</w:t>
            </w:r>
          </w:p>
        </w:tc>
        <w:tc>
          <w:tcPr>
            <w:tcBorders/>
            <w:vAlign w:val="center"/>
          </w:tcPr>
          <w:p>
            <w:pPr>
              <w:spacing w:lineRule="auto"/>
              <w:jc w:val="left"/>
            </w:pPr>
            <w:r>
              <w:rPr/>
              <w:t xml:space="preserve">32</w:t>
            </w:r>
          </w:p>
        </w:tc>
      </w:tr>
      <w:tr>
        <w:trPr>
          <w:cantSplit/>
        </w:trPr>
        <w:tc>
          <w:tcPr>
            <w:tcBorders/>
            <w:vAlign w:val="center"/>
          </w:tcPr>
          <w:p>
            <w:pPr>
              <w:spacing w:lineRule="auto"/>
              <w:jc w:val="left"/>
            </w:pPr>
            <m:oMathPara>
              <m:oMathParaPr>
                <m:jc m:val="left"/>
              </m:oMathParaPr>
              <m:oMath>
                <m:r>
                  <m:rPr>
                    <m:sty m:val="p"/>
                  </m:rPr>
                  <m:t>…</m:t>
                </m:r>
              </m:oMath>
            </m:oMathPara>
          </w:p>
        </w:tc>
        <w:tc>
          <w:tcPr>
            <w:tcBorders/>
            <w:vAlign w:val="center"/>
          </w:tcPr>
          <w:p/>
        </w:tc>
        <w:tc>
          <w:tcPr>
            <w:tcBorders/>
            <w:vAlign w:val="center"/>
          </w:tcPr>
          <w:p/>
        </w:tc>
      </w:tr>
      <w:tr>
        <w:trPr>
          <w:cantSplit/>
        </w:trPr>
        <w:tc>
          <w:tcPr>
            <w:tcBorders/>
            <w:vAlign w:val="center"/>
          </w:tcPr>
          <w:p>
            <w:pPr>
              <w:spacing w:lineRule="auto"/>
              <w:jc w:val="left"/>
            </w:pPr>
            <w:r>
              <w:rPr/>
              <w:t xml:space="preserve">shubniggurath42</w:t>
            </w:r>
          </w:p>
        </w:tc>
        <w:tc>
          <w:tcPr>
            <w:tcBorders/>
            <w:vAlign w:val="center"/>
          </w:tcPr>
          <w:p>
            <w:pPr>
              <w:spacing w:lineRule="auto"/>
              <w:jc w:val="left"/>
            </w:pPr>
            <w:r>
              <w:rPr/>
              <w:t xml:space="preserve">133</w:t>
            </w:r>
          </w:p>
        </w:tc>
        <w:tc>
          <w:tcPr>
            <w:tcBorders/>
            <w:vAlign w:val="center"/>
          </w:tcPr>
          <w:p>
            <w:pPr>
              <w:spacing w:lineRule="auto"/>
              <w:jc w:val="left"/>
            </w:pPr>
            <w:r>
              <w:rPr/>
              <w:t xml:space="preserve">16</w:t>
            </w:r>
          </w:p>
        </w:tc>
      </w:tr>
      <w:tr>
        <w:trPr>
          <w:cantSplit/>
        </w:trPr>
        <w:tc>
          <w:tcPr>
            <w:tcBorders/>
            <w:vAlign w:val="center"/>
          </w:tcPr>
          <w:p>
            <w:pPr>
              <w:spacing w:lineRule="auto"/>
              <w:jc w:val="left"/>
            </w:pPr>
            <w:r>
              <w:rPr/>
              <w:t xml:space="preserve">azathoth137</w:t>
            </w:r>
          </w:p>
        </w:tc>
        <w:tc>
          <w:tcPr>
            <w:tcBorders/>
            <w:vAlign w:val="center"/>
          </w:tcPr>
          <w:p>
            <w:pPr>
              <w:spacing w:lineRule="auto"/>
              <w:jc w:val="left"/>
            </w:pPr>
            <w:r>
              <w:rPr/>
              <w:t xml:space="preserve">85</w:t>
            </w:r>
          </w:p>
        </w:tc>
        <w:tc>
          <w:tcPr>
            <w:tcBorders/>
            <w:vAlign w:val="center"/>
          </w:tcPr>
          <w:p>
            <w:pPr>
              <w:spacing w:lineRule="auto"/>
              <w:jc w:val="left"/>
            </w:pPr>
            <w:r>
              <w:rPr/>
              <w:t xml:space="preserve">8</w:t>
            </w:r>
          </w:p>
        </w:tc>
      </w:tr>
    </w:tbl>
    <w:p>
      <w:pPr>
        <w:spacing w:lineRule="auto"/>
      </w:pPr>
    </w:p>
    <w:p>
      <w:pPr>
        <w:spacing w:after="220" w:lineRule="auto"/>
      </w:pPr>
      <w:r>
        <w:rPr>
          <w:rFonts w:eastAsia="Georgia" w:cs="Georgia" w:ascii="Georgia" w:hAnsi="Georgia"/>
        </w:rPr>
        <w:t xml:space="preserve">La seconde table est fonctions et stocke les informations sur les tests effectués pour différentes fonctions en cours de développement. Ses attributs sont :</w:t>
      </w:r>
    </w:p>
    <w:p>
      <w:pPr>
        <w:numPr>
          <w:ilvl w:val="0"/>
          <w:numId w:val="13"/>
        </w:numPr>
        <w:spacing w:lineRule="auto"/>
      </w:pPr>
      <w:r>
        <w:rPr>
          <w:rFonts w:eastAsia="Georgia" w:cs="Georgia" w:ascii="Georgia" w:hAnsi="Georgia"/>
        </w:rPr>
        <w:t xml:space="preserve">id INTEGER l'identifiant du test effectué.</w:t>
      </w:r>
    </w:p>
    <w:p>
      <w:pPr>
        <w:numPr>
          <w:ilvl w:val="0"/>
          <w:numId w:val="13"/>
        </w:numPr>
        <w:spacing w:lineRule="auto"/>
      </w:pPr>
      <w:r>
        <w:rPr>
          <w:rFonts w:eastAsia="Georgia" w:cs="Georgia" w:ascii="Georgia" w:hAnsi="Georgia"/>
        </w:rPr>
        <w:t xml:space="preserve">nom TEXT le nom de la fonction testée (par exemple li, Ei, etc).</w:t>
      </w:r>
    </w:p>
    <w:p>
      <w:pPr>
        <w:numPr>
          <w:ilvl w:val="0"/>
          <w:numId w:val="13"/>
        </w:numPr>
        <w:spacing w:lineRule="auto"/>
      </w:pPr>
      <w:r>
        <w:rPr>
          <w:rFonts w:eastAsia="Georgia" w:cs="Georgia" w:ascii="Georgia" w:hAnsi="Georgia"/>
        </w:rPr>
        <w:t xml:space="preserve">algorithme TEXT le nom de l'algorithme qui permet le calcul de la fonction testée (par exemple BBS si on teste une fonction de génération de nombres aléatoires).</w:t>
      </w:r>
    </w:p>
    <w:p>
      <w:pPr>
        <w:numPr>
          <w:ilvl w:val="0"/>
          <w:numId w:val="13"/>
        </w:numPr>
        <w:spacing w:lineRule="auto"/>
      </w:pPr>
      <w:r>
        <w:rPr>
          <w:rFonts w:eastAsia="Georgia" w:cs="Georgia" w:ascii="Georgia" w:hAnsi="Georgia"/>
        </w:rPr>
        <w:t xml:space="preserve">teste_sur TEXT le nom du PC sur lequel le test a été effectué.</w:t>
      </w:r>
    </w:p>
    <w:p>
      <w:pPr>
        <w:numPr>
          <w:ilvl w:val="0"/>
          <w:numId w:val="13"/>
        </w:numPr>
        <w:spacing w:lineRule="auto"/>
      </w:pPr>
      <w:r>
        <w:rPr>
          <w:rFonts w:eastAsia="Georgia" w:cs="Georgia" w:ascii="Georgia" w:hAnsi="Georgia"/>
        </w:rPr>
        <w:t xml:space="preserve">temps_exec INTEGER le temps d'exécution du test en millisecondes.</w:t>
      </w:r>
    </w:p>
    <w:p>
      <w:pPr>
        <w:spacing w:after="220" w:lineRule="auto"/>
      </w:pPr>
      <w:r>
        <w:rPr/>
        <w:t xml:space="preserve">Exemple du contenu de cette table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id</w:t>
            </w:r>
          </w:p>
        </w:tc>
        <w:tc>
          <w:tcPr>
            <w:tcBorders>
              <w:top w:val="single" w:sz="8" w:space="0" w:color="000000"/>
              <w:bottom w:val="single" w:sz="8" w:space="0" w:color="000000"/>
              <w:right w:val="single" w:sz="8" w:space="0" w:color="000000"/>
            </w:tcBorders>
            <w:vAlign w:val="center"/>
          </w:tcPr>
          <w:p>
            <w:pPr>
              <w:spacing w:lineRule="auto"/>
              <w:jc w:val="left"/>
            </w:pPr>
            <w:r>
              <w:rPr/>
              <w:t xml:space="preserve">nom</w:t>
            </w:r>
          </w:p>
        </w:tc>
        <w:tc>
          <w:tcPr>
            <w:tcBorders>
              <w:top w:val="single" w:sz="8" w:space="0" w:color="000000"/>
              <w:bottom w:val="single" w:sz="8" w:space="0" w:color="000000"/>
              <w:right w:val="single" w:sz="8" w:space="0" w:color="000000"/>
            </w:tcBorders>
            <w:vAlign w:val="center"/>
          </w:tcPr>
          <w:p>
            <w:pPr>
              <w:spacing w:lineRule="auto"/>
              <w:jc w:val="left"/>
            </w:pPr>
            <w:r>
              <w:rPr/>
              <w:t xml:space="preserve">algorithme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teste_sur</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temps_exec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li</w:t>
            </w:r>
          </w:p>
        </w:tc>
        <w:tc>
          <w:tcPr>
            <w:tcBorders>
              <w:bottom w:val="single" w:sz="8" w:space="0" w:color="000000"/>
              <w:right w:val="single" w:sz="8" w:space="0" w:color="000000"/>
            </w:tcBorders>
            <w:vAlign w:val="center"/>
          </w:tcPr>
          <w:p>
            <w:pPr>
              <w:spacing w:lineRule="auto"/>
              <w:jc w:val="left"/>
            </w:pPr>
            <w:r>
              <w:rPr/>
              <w:t xml:space="preserve">rectangles</w:t>
            </w:r>
          </w:p>
        </w:tc>
        <w:tc>
          <w:tcPr>
            <w:tcBorders>
              <w:bottom w:val="single" w:sz="8" w:space="0" w:color="000000"/>
              <w:right w:val="single" w:sz="8" w:space="0" w:color="000000"/>
            </w:tcBorders>
            <w:vAlign w:val="center"/>
          </w:tcPr>
          <w:p>
            <w:pPr>
              <w:spacing w:lineRule="auto"/>
              <w:jc w:val="left"/>
            </w:pPr>
            <w:r>
              <w:rPr/>
              <w:t xml:space="preserve">nyarlathotep165</w:t>
            </w:r>
          </w:p>
        </w:tc>
        <w:tc>
          <w:tcPr>
            <w:tcBorders>
              <w:bottom w:val="single" w:sz="8" w:space="0" w:color="000000"/>
              <w:right w:val="single" w:sz="8" w:space="0" w:color="000000"/>
            </w:tcBorders>
            <w:vAlign w:val="center"/>
          </w:tcPr>
          <w:p>
            <w:pPr>
              <w:spacing w:lineRule="auto"/>
              <w:jc w:val="left"/>
            </w:pPr>
            <w:r>
              <w:rPr/>
              <w:t xml:space="preserve">2638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li</w:t>
            </w:r>
          </w:p>
        </w:tc>
        <w:tc>
          <w:tcPr>
            <w:tcBorders>
              <w:bottom w:val="single" w:sz="8" w:space="0" w:color="000000"/>
              <w:right w:val="single" w:sz="8" w:space="0" w:color="000000"/>
            </w:tcBorders>
            <w:vAlign w:val="center"/>
          </w:tcPr>
          <w:p>
            <w:pPr>
              <w:spacing w:lineRule="auto"/>
              <w:jc w:val="left"/>
            </w:pPr>
            <w:r>
              <w:rPr/>
              <w:t xml:space="preserve">rectangles</w:t>
            </w:r>
          </w:p>
        </w:tc>
        <w:tc>
          <w:tcPr>
            <w:tcBorders>
              <w:bottom w:val="single" w:sz="8" w:space="0" w:color="000000"/>
              <w:right w:val="single" w:sz="8" w:space="0" w:color="000000"/>
            </w:tcBorders>
            <w:vAlign w:val="center"/>
          </w:tcPr>
          <w:p>
            <w:pPr>
              <w:spacing w:lineRule="auto"/>
              <w:jc w:val="left"/>
            </w:pPr>
            <w:r>
              <w:rPr/>
              <w:t xml:space="preserve">shubniggurath28</w:t>
            </w:r>
          </w:p>
        </w:tc>
        <w:tc>
          <w:tcPr>
            <w:tcBorders>
              <w:bottom w:val="single" w:sz="8" w:space="0" w:color="000000"/>
              <w:right w:val="single" w:sz="8" w:space="0" w:color="000000"/>
            </w:tcBorders>
            <w:vAlign w:val="center"/>
          </w:tcPr>
          <w:p>
            <w:pPr>
              <w:spacing w:lineRule="auto"/>
              <w:jc w:val="left"/>
            </w:pPr>
            <w:r>
              <w:rPr/>
              <w:t xml:space="preserve">736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li</w:t>
            </w:r>
          </w:p>
        </w:tc>
        <w:tc>
          <w:tcPr>
            <w:tcBorders>
              <w:bottom w:val="single" w:sz="8" w:space="0" w:color="000000"/>
              <w:right w:val="single" w:sz="8" w:space="0" w:color="000000"/>
            </w:tcBorders>
            <w:vAlign w:val="center"/>
          </w:tcPr>
          <w:p>
            <w:pPr>
              <w:spacing w:lineRule="auto"/>
              <w:jc w:val="left"/>
            </w:pPr>
            <w:r>
              <w:rPr/>
              <w:t xml:space="preserve">trapezes</w:t>
            </w:r>
          </w:p>
        </w:tc>
        <w:tc>
          <w:tcPr>
            <w:tcBorders>
              <w:bottom w:val="single" w:sz="8" w:space="0" w:color="000000"/>
              <w:right w:val="single" w:sz="8" w:space="0" w:color="000000"/>
            </w:tcBorders>
            <w:vAlign w:val="center"/>
          </w:tcPr>
          <w:p>
            <w:pPr>
              <w:spacing w:lineRule="auto"/>
              <w:jc w:val="left"/>
            </w:pPr>
            <w:r>
              <w:rPr/>
              <w:t xml:space="preserve">nyarlathotep165</w:t>
            </w:r>
          </w:p>
        </w:tc>
        <w:tc>
          <w:tcPr>
            <w:tcBorders>
              <w:bottom w:val="single" w:sz="8" w:space="0" w:color="000000"/>
              <w:right w:val="single" w:sz="8" w:space="0" w:color="000000"/>
            </w:tcBorders>
            <w:vAlign w:val="center"/>
          </w:tcPr>
          <w:p>
            <w:pPr>
              <w:spacing w:lineRule="auto"/>
              <w:jc w:val="left"/>
            </w:pPr>
            <w:r>
              <w:rPr/>
              <w:t xml:space="preserve">4842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2154</w:t>
            </w:r>
          </w:p>
        </w:tc>
        <w:tc>
          <w:tcPr>
            <w:tcBorders>
              <w:bottom w:val="single" w:sz="8" w:space="0" w:color="000000"/>
              <w:right w:val="single" w:sz="8" w:space="0" w:color="000000"/>
            </w:tcBorders>
            <w:vAlign w:val="center"/>
          </w:tcPr>
          <w:p>
            <w:pPr>
              <w:spacing w:lineRule="auto"/>
              <w:jc w:val="left"/>
            </w:pPr>
            <w:r>
              <w:rPr/>
              <w:t xml:space="preserve">Ei</w:t>
            </w:r>
          </w:p>
        </w:tc>
        <w:tc>
          <w:tcPr>
            <w:tcBorders>
              <w:bottom w:val="single" w:sz="8" w:space="0" w:color="000000"/>
              <w:right w:val="single" w:sz="8" w:space="0" w:color="000000"/>
            </w:tcBorders>
            <w:vAlign w:val="center"/>
          </w:tcPr>
          <w:p>
            <w:pPr>
              <w:spacing w:lineRule="auto"/>
              <w:jc w:val="left"/>
            </w:pPr>
            <w:r>
              <w:rPr/>
              <w:t xml:space="preserve">puiseux</w:t>
            </w:r>
          </w:p>
        </w:tc>
        <w:tc>
          <w:tcPr>
            <w:tcBorders>
              <w:bottom w:val="single" w:sz="8" w:space="0" w:color="000000"/>
              <w:right w:val="single" w:sz="8" w:space="0" w:color="000000"/>
            </w:tcBorders>
            <w:vAlign w:val="center"/>
          </w:tcPr>
          <w:p>
            <w:pPr>
              <w:spacing w:lineRule="auto"/>
              <w:jc w:val="left"/>
            </w:pPr>
            <w:r>
              <w:rPr/>
              <w:t xml:space="preserve">nyarlathotep145</w:t>
            </w:r>
          </w:p>
        </w:tc>
        <w:tc>
          <w:tcPr>
            <w:tcBorders>
              <w:bottom w:val="single" w:sz="8" w:space="0" w:color="000000"/>
              <w:right w:val="single" w:sz="8" w:space="0" w:color="000000"/>
            </w:tcBorders>
            <w:vAlign w:val="center"/>
          </w:tcPr>
          <w:p>
            <w:pPr>
              <w:spacing w:lineRule="auto"/>
              <w:jc w:val="left"/>
            </w:pPr>
            <w:r>
              <w:rPr/>
              <w:t xml:space="preserve">2766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2155</w:t>
            </w:r>
          </w:p>
        </w:tc>
        <w:tc>
          <w:tcPr>
            <w:tcBorders>
              <w:bottom w:val="single" w:sz="8" w:space="0" w:color="000000"/>
              <w:right w:val="single" w:sz="8" w:space="0" w:color="000000"/>
            </w:tcBorders>
            <w:vAlign w:val="center"/>
          </w:tcPr>
          <w:p>
            <w:pPr>
              <w:spacing w:lineRule="auto"/>
              <w:jc w:val="left"/>
            </w:pPr>
            <w:r>
              <w:rPr/>
              <w:t xml:space="preserve">aleatoire</w:t>
            </w:r>
          </w:p>
        </w:tc>
        <w:tc>
          <w:tcPr>
            <w:tcBorders>
              <w:bottom w:val="single" w:sz="8" w:space="0" w:color="000000"/>
              <w:right w:val="single" w:sz="8" w:space="0" w:color="000000"/>
            </w:tcBorders>
            <w:vAlign w:val="center"/>
          </w:tcPr>
          <w:p>
            <w:pPr>
              <w:spacing w:lineRule="auto"/>
              <w:jc w:val="left"/>
            </w:pPr>
            <w:r>
              <w:rPr/>
              <w:t xml:space="preserve">BBS</w:t>
            </w:r>
          </w:p>
        </w:tc>
        <w:tc>
          <w:tcPr>
            <w:tcBorders>
              <w:bottom w:val="single" w:sz="8" w:space="0" w:color="000000"/>
              <w:right w:val="single" w:sz="8" w:space="0" w:color="000000"/>
            </w:tcBorders>
            <w:vAlign w:val="center"/>
          </w:tcPr>
          <w:p>
            <w:pPr>
              <w:spacing w:lineRule="auto"/>
              <w:jc w:val="left"/>
            </w:pPr>
            <w:r>
              <w:rPr/>
              <w:t xml:space="preserve">azathoth145</w:t>
            </w:r>
          </w:p>
        </w:tc>
        <w:tc>
          <w:tcPr>
            <w:tcBorders>
              <w:bottom w:val="single" w:sz="8" w:space="0" w:color="000000"/>
              <w:right w:val="single" w:sz="8" w:space="0" w:color="000000"/>
            </w:tcBorders>
            <w:vAlign w:val="center"/>
          </w:tcPr>
          <w:p>
            <w:pPr>
              <w:spacing w:lineRule="auto"/>
              <w:jc w:val="left"/>
            </w:pPr>
            <w:r>
              <w:rPr/>
              <w:t xml:space="preserve">524</w:t>
            </w:r>
          </w:p>
        </w:tc>
      </w:tr>
    </w:tbl>
    <w:p>
      <w:pPr>
        <w:spacing w:lineRule="auto"/>
      </w:pPr>
    </w:p>
    <w:p>
      <w:pPr>
        <w:numPr>
          <w:ilvl w:val="0"/>
          <w:numId w:val="14"/>
        </w:numPr>
        <w:spacing w:lineRule="auto"/>
      </w:pPr>
      <w:r>
        <w:rPr>
          <w:rFonts w:eastAsia="Georgia" w:cs="Georgia" w:ascii="Georgia" w:hAnsi="Georgia"/>
        </w:rPr>
        <w:t xml:space="preserve">Q25 - Expliquer pourquoi il n'est pas possible d'utiliser l'attribut nom comme clé primaire de la table fonctions.</w:t>
      </w:r>
    </w:p>
    <w:p>
      <w:pPr>
        <w:numPr>
          <w:ilvl w:val="0"/>
          <w:numId w:val="14"/>
        </w:numPr>
        <w:spacing w:lineRule="auto"/>
      </w:pPr>
      <w:r>
        <w:rPr>
          <w:rFonts w:eastAsia="Georgia" w:cs="Georgia" w:ascii="Georgia" w:hAnsi="Georgia"/>
        </w:rPr>
        <w:t xml:space="preserve">Q26 - Écrire des requêtes SQL permettant de :</w:t>
      </w:r>
    </w:p>
    <w:p>
      <w:pPr>
        <w:numPr>
          <w:ilvl w:val="0"/>
          <w:numId w:val="15"/>
        </w:numPr>
        <w:spacing w:lineRule="auto"/>
      </w:pPr>
      <w:r>
        <w:rPr>
          <w:rFonts w:eastAsia="Georgia" w:cs="Georgia" w:ascii="Georgia" w:hAnsi="Georgia"/>
        </w:rPr>
        <w:t xml:space="preserve">Connaître le nombre d'ordinateurs disponibles et leur quantité moyenne de mémoire vive.</w:t>
      </w:r>
    </w:p>
    <w:p>
      <w:pPr>
        <w:numPr>
          <w:ilvl w:val="0"/>
          <w:numId w:val="15"/>
        </w:numPr>
        <w:spacing w:lineRule="auto"/>
      </w:pPr>
      <w:r>
        <w:rPr>
          <w:rFonts w:eastAsia="Georgia" w:cs="Georgia" w:ascii="Georgia" w:hAnsi="Georgia"/>
        </w:rPr>
        <w:t xml:space="preserve">Extraire les noms des PC sur lesquels l'algorithme rectangles n'a pas été testé pour la fonction nommée li.</w:t>
      </w:r>
    </w:p>
    <w:p>
      <w:pPr>
        <w:numPr>
          <w:ilvl w:val="0"/>
          <w:numId w:val="15"/>
        </w:numPr>
        <w:spacing w:lineRule="auto"/>
      </w:pPr>
      <w:r>
        <w:rPr>
          <w:rFonts w:eastAsia="Georgia" w:cs="Georgia" w:ascii="Georgia" w:hAnsi="Georgia"/>
        </w:rPr>
        <w:t xml:space="preserve">Pour la fonction nommée Ei, trier les résultats des tests du plus lent au plus rapide. Pour chaque test retenir le nom de l'algorithme utilisé, le nom du pc sur lequel il a été effectué et la puissance du PC.</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6b5e594b674c75237bf29aa7eafd40789564c40.jpg" TargetMode="Internal"/><Relationship Id="rId6" Type="http://schemas.openxmlformats.org/officeDocument/2006/relationships/image" Target="media/image-6c87e6a070b3923c64f97d69dd003acf6de2ad5c.jpg" TargetMode="Internal"/><Relationship Id="rId7" Type="http://schemas.openxmlformats.org/officeDocument/2006/relationships/image" Target="media/image-6df1dc86541f605b4c0dd52a51f738c5c2354b1c.jpg" TargetMode="Internal"/><Relationship Id="rId8" Type="http://schemas.openxmlformats.org/officeDocument/2006/relationships/image" Target="media/image-5a92634647cac54806cc6b87325f34bb1d79942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2025-08-29T16:04:46.158Z</dcterms:created>
  <dcterms:modified xsi:type="dcterms:W3CDTF">2025-08-29T16:04:46.158Z</dcterms:modified>
</cp:coreProperties>
</file>