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2007</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p>
    <w:p>
      <w:pPr>
        <w:spacing w:line="271" w:before="330" w:lineRule="auto"/>
      </w:pPr>
      <w:r>
        <w:rPr>
          <w:b/>
          <w:sz w:val="42"/>
        </w:rPr>
        <w:t xml:space="preserve">Epreuve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sans document d'accompagnement est autorisé, y compris les calculatrices programmables et alphanumériques ou à écran graphique, à condition que leur fonctionnement soit autonome et qu'il ne soit pas fait usage d'imprimante. Une seule calculatrice à la fois est admise sur la table et aucun échange n'est autorisé entre les candidats.</w:t>
      </w:r>
    </w:p>
    <w:p>
      <w:pPr>
        <w:spacing w:line="271" w:before="330" w:lineRule="auto"/>
      </w:pPr>
      <w:r>
        <w:rPr>
          <w:b/>
          <w:sz w:val="42"/>
        </w:rPr>
        <w:t xml:space="preserve">Quelques questions de sismologie</w:t>
      </w:r>
    </w:p>
    <w:p>
      <w:pPr>
        <w:spacing w:after="220" w:lineRule="auto"/>
      </w:pPr>
      <w:r>
        <w:rPr>
          <w:rFonts w:eastAsia="Georgia" w:cs="Georgia" w:ascii="Georgia" w:hAnsi="Georgia"/>
        </w:rPr>
        <w:t xml:space="preserve">Cette épreuve comporte quatre problèmes indépendants.</w:t>
      </w:r>
    </w:p>
    <w:p>
      <w:pPr>
        <w:spacing w:line="271" w:before="330" w:lineRule="auto"/>
      </w:pPr>
      <w:r>
        <w:rPr>
          <w:b/>
          <w:sz w:val="42"/>
        </w:rPr>
        <w:t xml:space="preserve">A. Rais sismiques</w:t>
      </w:r>
    </w:p>
    <w:p>
      <w:pPr>
        <w:spacing w:after="220" w:lineRule="auto"/>
      </w:pPr>
      <w:r>
        <w:rPr>
          <w:rFonts w:eastAsia="Georgia" w:cs="Georgia" w:ascii="Georgia" w:hAnsi="Georgia"/>
        </w:rPr>
        <w:t xml:space="preserve">Les rayons (ou rais) sismiques obéissent aux mêmes lois que les rayons lumineux en optique géométrique, l'indice de réfraction </w:t>
      </w:r>
      <m:oMath>
        <m:r>
          <m:rPr>
            <m:sty m:val="i"/>
          </m:rPr>
          <m:t>n</m:t>
        </m:r>
      </m:oMath>
      <w:r>
        <w:rPr>
          <w:rFonts w:eastAsia="Georgia" w:cs="Georgia" w:ascii="Georgia" w:hAnsi="Georgia"/>
        </w:rPr>
        <w:t xml:space="preserve"> étant remplacé par </w:t>
      </w:r>
      <m:oMath>
        <m:r>
          <m:rPr>
            <m:sty m:val="p"/>
          </m:rPr>
          <m:t>1</m:t>
        </m:r>
        <m:r>
          <m:rPr>
            <m:sty m:val="p"/>
          </m:rPr>
          <m:t>/</m:t>
        </m:r>
        <m:r>
          <m:rPr>
            <m:sty m:val="i"/>
          </m:rPr>
          <m:t>v</m:t>
        </m:r>
      </m:oMath>
      <w:r>
        <w:rPr>
          <w:rFonts w:eastAsia="Georgia" w:cs="Georgia" w:ascii="Georgia" w:hAnsi="Georgia"/>
        </w:rPr>
        <w:t xml:space="preserve"> l'inverse de la vitesse des ondes sismiques. Considérons un modèle simple de terrain, constitué de couches homogènes infiniment fines, horizontales, de vitesse </w:t>
      </w:r>
      <m:oMath>
        <m:r>
          <m:rPr>
            <m:sty m:val="i"/>
          </m:rPr>
          <m:t>v</m:t>
        </m:r>
        <m:r>
          <m:rPr>
            <m:sty m:val="p"/>
          </m:rPr>
          <m:t>(</m:t>
        </m:r>
        <m:r>
          <m:rPr>
            <m:sty m:val="i"/>
          </m:rPr>
          <m:t>z</m:t>
        </m:r>
        <m:r>
          <m:rPr>
            <m:sty m:val="p"/>
          </m:rPr>
          <m:t>)</m:t>
        </m:r>
      </m:oMath>
      <w:r>
        <w:rPr>
          <w:rFonts w:eastAsia="Georgia" w:cs="Georgia" w:ascii="Georgia" w:hAnsi="Georgia"/>
        </w:rPr>
        <w:t xml:space="preserve"> à la profondeur </w:t>
      </w:r>
      <m:oMath>
        <m:r>
          <m:rPr>
            <m:sty m:val="i"/>
          </m:rPr>
          <m:t>z</m:t>
        </m:r>
      </m:oMath>
      <w:r>
        <w:rPr/>
        <w:t xml:space="preserve"> (figure 1). En un point d'un rai, on note </w:t>
      </w:r>
      <m:oMath>
        <m:r>
          <m:rPr>
            <m:sty m:val="i"/>
          </m:rPr>
          <m:t>i</m:t>
        </m:r>
      </m:oMath>
      <w:r>
        <w:rPr>
          <w:rFonts w:eastAsia="Georgia" w:cs="Georgia" w:ascii="Georgia" w:hAnsi="Georgia"/>
        </w:rPr>
        <w:t xml:space="preserve"> l'angle entre le rai et la verticale. On considère que l'émission de l'onde sismique a lieu en surface (point O ) et on note </w:t>
      </w:r>
      <m:oMath>
        <m:sSub>
          <m:sSubPr/>
          <m:e>
            <m:r>
              <m:rPr>
                <m:sty m:val="i"/>
              </m:rPr>
              <m:t>i</m:t>
            </m:r>
          </m:e>
          <m:sub>
            <m:r>
              <m:rPr>
                <m:sty m:val="p"/>
              </m:rPr>
              <m:t>0</m:t>
            </m:r>
          </m:sub>
        </m:sSub>
      </m:oMath>
      <w:r>
        <w:rPr/>
        <w:t xml:space="preserve"> la valeur de </w:t>
      </w:r>
      <m:oMath>
        <m:r>
          <m:rPr>
            <m:sty m:val="i"/>
          </m:rPr>
          <m:t>i</m:t>
        </m:r>
      </m:oMath>
      <w:r>
        <w:rPr>
          <w:rFonts w:eastAsia="Georgia" w:cs="Georgia" w:ascii="Georgia" w:hAnsi="Georgia"/>
        </w:rPr>
        <w:t xml:space="preserve"> en ce point pour un rai donné ainsi que </w:t>
      </w:r>
      <m:oMath>
        <m:sSub>
          <m:sSubPr/>
          <m:e>
            <m:r>
              <m:rPr>
                <m:sty m:val="i"/>
              </m:rPr>
              <m:t>v</m:t>
            </m:r>
          </m:e>
          <m:sub>
            <m:r>
              <m:rPr>
                <m:sty m:val="p"/>
              </m:rPr>
              <m:t>0</m:t>
            </m:r>
          </m:sub>
        </m:sSub>
      </m:oMath>
      <w:r>
        <w:rPr/>
        <w:t xml:space="preserve"> la valeur de la vitesse en surface.</w:t>
      </w:r>
    </w:p>
    <w:p>
      <w:pPr>
        <w:spacing w:lineRule="auto"/>
        <w:jc w:val="center"/>
      </w:pPr>
      <w:r>
        <w:rPr/>
        <w:drawing>
          <wp:inline distB="0" distL="0" distR="0" distT="0">
            <wp:extent cx="5486400" cy="2339508"/>
            <wp:effectExtent b="0" l="0" r="0" t="0"/>
            <wp:docPr id="1" name="image-13ee1a5c987c3f37bcf6a7d6c65034d5a99eed93.jpg"/>
            <a:graphic>
              <a:graphicData uri="http://schemas.openxmlformats.org/drawingml/2006/picture">
                <pic:pic>
                  <pic:nvPicPr>
                    <pic:cNvPr id="1" name="image-13ee1a5c987c3f37bcf6a7d6c65034d5a99eed93.jpg" descr=""/>
                    <pic:cNvPicPr/>
                  </pic:nvPicPr>
                  <pic:blipFill>
                    <a:blip r:embed="rId5" cstate="print"/>
                    <a:srcRect b="0" l="0" r="0" t="0"/>
                    <a:stretch>
                      <a:fillRect/>
                    </a:stretch>
                  </pic:blipFill>
                  <pic:spPr>
                    <a:xfrm>
                      <a:off x="0" y="0"/>
                      <a:ext cx="5486400" cy="2339508"/>
                    </a:xfrm>
                    <a:prstGeom prst="rect"/>
                  </pic:spPr>
                </pic:pic>
              </a:graphicData>
            </a:graphic>
          </wp:inline>
        </w:drawing>
      </w:r>
    </w:p>
    <w:p>
      <w:pPr>
        <w:spacing w:lineRule="auto"/>
      </w:pPr>
      <w:r>
        <w:rPr>
          <w:rFonts w:eastAsia="Georgia" w:cs="Georgia" w:ascii="Georgia" w:hAnsi="Georgia"/>
        </w:rPr>
        <w:t xml:space="preserve">Fig. 1 - Terrain à symétrie plane.</w:t>
      </w:r>
    </w:p>
    <w:p>
      <w:pPr>
        <w:numPr>
          <w:ilvl w:val="0"/>
          <w:numId w:val="1"/>
        </w:numPr>
        <w:spacing w:lineRule="auto"/>
      </w:pPr>
      <w:r>
        <w:rPr/>
        <w:t xml:space="preserve">Donner et expliquer la relation qui lie </w:t>
      </w:r>
      <m:oMath>
        <m:r>
          <m:rPr>
            <m:sty m:val="i"/>
          </m:rPr>
          <m:t>v</m:t>
        </m:r>
      </m:oMath>
      <w:r>
        <w:rPr/>
        <w:t xml:space="preserve"> et </w:t>
      </w:r>
      <m:oMath>
        <m:r>
          <m:rPr>
            <m:sty m:val="i"/>
          </m:rPr>
          <m:t>i</m:t>
        </m:r>
      </m:oMath>
      <w:r>
        <w:rPr/>
        <w:t xml:space="preserve">.</w:t>
      </w:r>
    </w:p>
    <w:p>
      <w:pPr>
        <w:numPr>
          <w:ilvl w:val="0"/>
          <w:numId w:val="1"/>
        </w:numPr>
        <w:spacing w:lineRule="auto"/>
      </w:pPr>
      <w:r>
        <w:rPr>
          <w:rFonts w:eastAsia="Georgia" w:cs="Georgia" w:ascii="Georgia" w:hAnsi="Georgia"/>
        </w:rPr>
        <w:t xml:space="preserve">On donne un modèle de vitesse en figure 2. Quelle est la forme des rais dans la partie I du terrain?</w:t>
      </w:r>
    </w:p>
    <w:p>
      <w:pPr>
        <w:numPr>
          <w:ilvl w:val="0"/>
          <w:numId w:val="1"/>
        </w:numPr>
        <w:spacing w:lineRule="auto"/>
      </w:pPr>
      <w:r>
        <w:rPr>
          <w:rFonts w:eastAsia="Georgia" w:cs="Georgia" w:ascii="Georgia" w:hAnsi="Georgia"/>
        </w:rPr>
        <w:t xml:space="preserve">Dans les parties II, III et IV, les rais sont-ils recourbés vers le haut ou vers le bas?</w:t>
      </w:r>
    </w:p>
    <w:p>
      <w:pPr>
        <w:numPr>
          <w:ilvl w:val="0"/>
          <w:numId w:val="1"/>
        </w:numPr>
        <w:spacing w:lineRule="auto"/>
      </w:pPr>
      <w:r>
        <w:rPr>
          <w:rFonts w:eastAsia="Georgia" w:cs="Georgia" w:ascii="Georgia" w:hAnsi="Georgia"/>
        </w:rPr>
        <w:t xml:space="preserve">On appelle point bas d'un rai, le point où le rai est horizontal. Pourquoi les rais possèdent-t-ils une symétrie par rapport à un axe vertical?</w:t>
      </w:r>
    </w:p>
    <w:p>
      <w:pPr>
        <w:numPr>
          <w:ilvl w:val="0"/>
          <w:numId w:val="1"/>
        </w:numPr>
        <w:spacing w:lineRule="auto"/>
      </w:pPr>
      <w:r>
        <w:rPr/>
        <w:t xml:space="preserve">Quelle est la profondeur du point bas du rai tel que </w:t>
      </w:r>
      <m:oMath>
        <m:sSub>
          <m:sSubPr/>
          <m:e>
            <m:r>
              <m:rPr>
                <m:sty m:val="i"/>
              </m:rPr>
              <m:t>i</m:t>
            </m:r>
          </m:e>
          <m:sub>
            <m:r>
              <m:rPr>
                <m:sty m:val="p"/>
              </m:rPr>
              <m:t>0</m:t>
            </m:r>
          </m:sub>
        </m:sSub>
        <m:r>
          <m:rPr>
            <m:sty m:val="p"/>
          </m:rPr>
          <m:t>=</m:t>
        </m:r>
        <m:sSup>
          <m:sSupPr/>
          <m:e>
            <m:r>
              <m:rPr>
                <m:sty m:val="p"/>
              </m:rPr>
              <m:t>45</m:t>
            </m:r>
          </m:e>
          <m:sup>
            <m:r>
              <m:rPr>
                <m:sty m:val="p"/>
              </m:rPr>
              <m:t>∘</m:t>
            </m:r>
          </m:sup>
        </m:sSup>
      </m:oMath>
      <w:r>
        <w:rPr/>
        <w:t xml:space="preserve"> ? Dessiner qualitativement ce rai.</w:t>
      </w:r>
    </w:p>
    <w:p>
      <w:pPr>
        <w:numPr>
          <w:ilvl w:val="0"/>
          <w:numId w:val="1"/>
        </w:numPr>
        <w:spacing w:lineRule="auto"/>
      </w:pPr>
      <w:r>
        <w:rPr>
          <w:rFonts w:eastAsia="Georgia" w:cs="Georgia" w:ascii="Georgia" w:hAnsi="Georgia"/>
        </w:rPr>
        <w:t xml:space="preserve">Même question avec </w:t>
      </w:r>
      <m:oMath>
        <m:sSub>
          <m:sSubPr/>
          <m:e>
            <m:r>
              <m:rPr>
                <m:sty m:val="i"/>
              </m:rPr>
              <m:t>i</m:t>
            </m:r>
          </m:e>
          <m:sub>
            <m:r>
              <m:rPr>
                <m:sty m:val="p"/>
              </m:rPr>
              <m:t>0</m:t>
            </m:r>
          </m:sub>
        </m:sSub>
        <m:r>
          <m:rPr>
            <m:sty m:val="p"/>
          </m:rPr>
          <m:t>=</m:t>
        </m:r>
        <m:sSup>
          <m:sSupPr/>
          <m:e>
            <m:r>
              <m:rPr>
                <m:sty m:val="p"/>
              </m:rPr>
              <m:t>40</m:t>
            </m:r>
          </m:e>
          <m:sup>
            <m:r>
              <m:rPr>
                <m:sty m:val="p"/>
              </m:rPr>
              <m:t>∘</m:t>
            </m:r>
          </m:sup>
        </m:sSup>
      </m:oMath>
      <w:r>
        <w:rPr>
          <w:rFonts w:eastAsia="Georgia" w:cs="Georgia" w:ascii="Georgia" w:hAnsi="Georgia"/>
        </w:rPr>
        <w:t xml:space="preserve">. Dessiner ce rai sur le même schéma que précédemment.</w:t>
      </w:r>
    </w:p>
    <w:p>
      <w:pPr>
        <w:numPr>
          <w:ilvl w:val="0"/>
          <w:numId w:val="1"/>
        </w:numPr>
        <w:spacing w:lineRule="auto"/>
      </w:pPr>
      <w:r>
        <w:rPr>
          <w:rFonts w:eastAsia="Georgia" w:cs="Georgia" w:ascii="Georgia" w:hAnsi="Georgia"/>
        </w:rPr>
        <w:t xml:space="preserve">Même question avec </w:t>
      </w:r>
      <m:oMath>
        <m:sSub>
          <m:sSubPr/>
          <m:e>
            <m:r>
              <m:rPr>
                <m:sty m:val="i"/>
              </m:rPr>
              <m:t>i</m:t>
            </m:r>
          </m:e>
          <m:sub>
            <m:r>
              <m:rPr>
                <m:sty m:val="p"/>
              </m:rPr>
              <m:t>0</m:t>
            </m:r>
          </m:sub>
        </m:sSub>
        <m:r>
          <m:rPr>
            <m:sty m:val="p"/>
          </m:rPr>
          <m:t>=</m:t>
        </m:r>
        <m:sSup>
          <m:sSupPr/>
          <m:e>
            <m:r>
              <m:rPr>
                <m:sty m:val="p"/>
              </m:rPr>
              <m:t>30</m:t>
            </m:r>
          </m:e>
          <m:sup>
            <m:r>
              <m:rPr>
                <m:sty m:val="p"/>
              </m:rPr>
              <m:t>∘</m:t>
            </m:r>
          </m:sup>
        </m:sSup>
      </m:oMath>
      <w:r>
        <w:rPr/>
        <w:t xml:space="preserve">.</w:t>
      </w:r>
    </w:p>
    <w:p>
      <w:pPr>
        <w:numPr>
          <w:ilvl w:val="0"/>
          <w:numId w:val="1"/>
        </w:numPr>
        <w:spacing w:lineRule="auto"/>
      </w:pPr>
      <w:r>
        <w:rPr/>
        <w:t xml:space="preserve">Peut-il y avoir des points bas dans la partie III?</w:t>
      </w:r>
    </w:p>
    <w:p>
      <w:pPr>
        <w:numPr>
          <w:ilvl w:val="0"/>
          <w:numId w:val="1"/>
        </w:numPr>
        <w:spacing w:lineRule="auto"/>
      </w:pPr>
      <w:r>
        <w:rPr/>
        <w:t xml:space="preserve">Vers </w:t>
      </w:r>
      <m:oMath>
        <m:sSub>
          <m:sSubPr/>
          <m:e>
            <m:r>
              <m:rPr>
                <m:sty m:val="i"/>
              </m:rPr>
              <m:t>i</m:t>
            </m:r>
          </m:e>
          <m:sub>
            <m:r>
              <m:rPr>
                <m:sty m:val="p"/>
              </m:rPr>
              <m:t>0</m:t>
            </m:r>
          </m:sub>
        </m:sSub>
        <m:r>
          <m:rPr>
            <m:sty m:val="p"/>
          </m:rPr>
          <m:t>≃</m:t>
        </m:r>
        <m:sSup>
          <m:sSupPr/>
          <m:e>
            <m:r>
              <m:rPr>
                <m:sty m:val="p"/>
              </m:rPr>
              <m:t>35</m:t>
            </m:r>
          </m:e>
          <m:sup>
            <m:r>
              <m:rPr>
                <m:sty m:val="p"/>
              </m:rPr>
              <m:t>∘</m:t>
            </m:r>
          </m:sup>
        </m:sSup>
      </m:oMath>
      <w:r>
        <w:rPr>
          <w:rFonts w:eastAsia="Georgia" w:cs="Georgia" w:ascii="Georgia" w:hAnsi="Georgia"/>
        </w:rPr>
        <w:t xml:space="preserve">, il y a un phénomène qu'on appelle zone d'ombre. Expliquer. Comment peut-on déterminer la valeur de cet angle à partir des données du problème?</w:t>
      </w:r>
    </w:p>
    <w:p>
      <w:pPr>
        <w:numPr>
          <w:ilvl w:val="0"/>
          <w:numId w:val="1"/>
        </w:numPr>
        <w:spacing w:lineRule="auto"/>
      </w:pPr>
      <w:r>
        <w:rPr/>
        <w:t xml:space="preserve">En approximant le rai par quelques morceaux de droites, estimer la distance de retour en surface du rai tel que </w:t>
      </w:r>
      <m:oMath>
        <m:sSub>
          <m:sSubPr/>
          <m:e>
            <m:r>
              <m:rPr>
                <m:sty m:val="i"/>
              </m:rPr>
              <m:t>i</m:t>
            </m:r>
          </m:e>
          <m:sub>
            <m:r>
              <m:rPr>
                <m:sty m:val="p"/>
              </m:rPr>
              <m:t>0</m:t>
            </m:r>
          </m:sub>
        </m:sSub>
        <m:r>
          <m:rPr>
            <m:sty m:val="p"/>
          </m:rPr>
          <m:t>=</m:t>
        </m:r>
        <m:sSup>
          <m:sSupPr/>
          <m:e>
            <m:r>
              <m:rPr>
                <m:sty m:val="p"/>
              </m:rPr>
              <m:t>45</m:t>
            </m:r>
          </m:e>
          <m:sup>
            <m:r>
              <m:rPr>
                <m:sty m:val="p"/>
              </m:rPr>
              <m:t>∘</m:t>
            </m:r>
          </m:sup>
        </m:sSup>
      </m:oMath>
      <w:r>
        <w:rPr/>
        <w:t xml:space="preserve">.</w:t>
      </w:r>
    </w:p>
    <w:p>
      <w:pPr>
        <w:spacing w:lineRule="auto"/>
        <w:jc w:val="center"/>
      </w:pPr>
      <w:r>
        <w:rPr/>
        <w:drawing>
          <wp:inline distB="0" distL="0" distR="0" distT="0">
            <wp:extent cx="5486400" cy="4089242"/>
            <wp:effectExtent b="0" l="0" r="0" t="0"/>
            <wp:docPr id="2" name="image-e90a2402af05b698e471d3cea210296a9123fa9d.jpg"/>
            <a:graphic>
              <a:graphicData uri="http://schemas.openxmlformats.org/drawingml/2006/picture">
                <pic:pic>
                  <pic:nvPicPr>
                    <pic:cNvPr id="2" name="image-e90a2402af05b698e471d3cea210296a9123fa9d.jpg" descr=""/>
                    <pic:cNvPicPr/>
                  </pic:nvPicPr>
                  <pic:blipFill>
                    <a:blip r:embed="rId6" cstate="print"/>
                    <a:srcRect b="0" l="0" r="0" t="0"/>
                    <a:stretch>
                      <a:fillRect/>
                    </a:stretch>
                  </pic:blipFill>
                  <pic:spPr>
                    <a:xfrm>
                      <a:off x="0" y="0"/>
                      <a:ext cx="5486400" cy="4089242"/>
                    </a:xfrm>
                    <a:prstGeom prst="rect"/>
                  </pic:spPr>
                </pic:pic>
              </a:graphicData>
            </a:graphic>
          </wp:inline>
        </w:drawing>
      </w:r>
    </w:p>
    <w:p>
      <w:pPr>
        <w:spacing w:lineRule="auto"/>
      </w:pPr>
      <w:r>
        <w:rPr/>
        <w:t xml:space="preserve">Fig. 2 - Vitesse </w:t>
      </w:r>
      <m:oMath>
        <m:r>
          <m:rPr>
            <m:sty m:val="i"/>
          </m:rPr>
          <m:t>v</m:t>
        </m:r>
      </m:oMath>
      <w:r>
        <w:rPr/>
        <w:t xml:space="preserve"> en fonction de la profondeur </w:t>
      </w:r>
      <m:oMath>
        <m:r>
          <m:rPr>
            <m:sty m:val="i"/>
          </m:rPr>
          <m:t>z</m:t>
        </m:r>
      </m:oMath>
      <w:r>
        <w:rPr/>
        <w:t xml:space="preserve">.</w:t>
      </w:r>
    </w:p>
    <w:p>
      <w:pPr>
        <w:spacing w:line="271" w:before="330" w:lineRule="auto"/>
      </w:pPr>
      <w:r>
        <w:rPr>
          <w:rFonts w:eastAsia="Georgia" w:cs="Georgia" w:ascii="Georgia" w:hAnsi="Georgia"/>
          <w:b/>
          <w:sz w:val="42"/>
        </w:rPr>
        <w:t xml:space="preserve">B. Sismomètre simplifié</w:t>
      </w:r>
    </w:p>
    <w:p>
      <w:pPr>
        <w:spacing w:after="220" w:lineRule="auto"/>
      </w:pPr>
      <w:r>
        <w:rPr>
          <w:rFonts w:eastAsia="Georgia" w:cs="Georgia" w:ascii="Georgia" w:hAnsi="Georgia"/>
        </w:rPr>
        <w:t xml:space="preserve">Afin d'analyser la réponse d'un sismomètre aux mouvements du sol, schématisons un sismomètre vertical par une masse </w:t>
      </w:r>
      <m:oMath>
        <m:r>
          <m:rPr>
            <m:sty m:val="i"/>
          </m:rPr>
          <m:t>m</m:t>
        </m:r>
      </m:oMath>
      <w:r>
        <w:rPr>
          <w:rFonts w:eastAsia="Georgia" w:cs="Georgia" w:ascii="Georgia" w:hAnsi="Georgia"/>
        </w:rPr>
        <w:t xml:space="preserve"> suspendue à une potence par l'intermédiaire d'un ressort de raideur </w:t>
      </w:r>
      <m:oMath>
        <m:r>
          <m:rPr>
            <m:sty m:val="i"/>
          </m:rPr>
          <m:t>k</m:t>
        </m:r>
      </m:oMath>
      <w:r>
        <w:rPr/>
        <w:t xml:space="preserve"> (figure 3).</w:t>
      </w:r>
    </w:p>
    <w:p>
      <w:pPr>
        <w:numPr>
          <w:ilvl w:val="0"/>
          <w:numId w:val="2"/>
        </w:numPr>
        <w:spacing w:lineRule="auto"/>
      </w:pPr>
      <w:r>
        <w:rPr/>
        <w:t xml:space="preserve">Quel est l'allongement </w:t>
      </w:r>
      <m:oMath>
        <m:sSub>
          <m:sSubPr/>
          <m:e>
            <m:r>
              <m:rPr>
                <m:sty m:val="i"/>
              </m:rPr>
              <m:t>y</m:t>
            </m:r>
          </m:e>
          <m:sub>
            <m:r>
              <m:rPr>
                <m:sty m:val="p"/>
              </m:rPr>
              <m:t>0</m:t>
            </m:r>
          </m:sub>
        </m:sSub>
      </m:oMath>
      <w:r>
        <w:rPr/>
        <w:t xml:space="preserve"> du ressort quand on lui adjoint la masse?</w:t>
      </w:r>
    </w:p>
    <w:p>
      <w:pPr>
        <w:numPr>
          <w:ilvl w:val="0"/>
          <w:numId w:val="2"/>
        </w:numPr>
        <w:spacing w:lineRule="auto"/>
      </w:pPr>
      <w:r>
        <w:rPr/>
        <w:t xml:space="preserve">Soit </w:t>
      </w:r>
      <m:oMath>
        <m:r>
          <m:rPr>
            <m:sty m:val="i"/>
          </m:rPr>
          <m:t>s</m:t>
        </m:r>
        <m:r>
          <m:rPr>
            <m:sty m:val="p"/>
          </m:rPr>
          <m:t>(</m:t>
        </m:r>
        <m:r>
          <m:rPr>
            <m:sty m:val="i"/>
          </m:rPr>
          <m:t>t</m:t>
        </m:r>
        <m:r>
          <m:rPr>
            <m:sty m:val="p"/>
          </m:rPr>
          <m:t>)</m:t>
        </m:r>
      </m:oMath>
      <w:r>
        <w:rPr>
          <w:rFonts w:eastAsia="Georgia" w:cs="Georgia" w:ascii="Georgia" w:hAnsi="Georgia"/>
        </w:rPr>
        <w:t xml:space="preserve"> le déplacement du sol dans un référentiel galiléen. Écrire l'équation différentielle du mouvement reliant </w:t>
      </w:r>
      <m:oMath>
        <m:r>
          <m:rPr>
            <m:sty m:val="i"/>
          </m:rPr>
          <m:t>s</m:t>
        </m:r>
        <m:r>
          <m:rPr>
            <m:sty m:val="p"/>
          </m:rPr>
          <m:t>(</m:t>
        </m:r>
        <m:r>
          <m:rPr>
            <m:sty m:val="i"/>
          </m:rPr>
          <m:t>t</m:t>
        </m:r>
        <m:r>
          <m:rPr>
            <m:sty m:val="p"/>
          </m:rPr>
          <m:t>)</m:t>
        </m:r>
      </m:oMath>
      <w:r>
        <w:rPr>
          <w:rFonts w:eastAsia="Georgia" w:cs="Georgia" w:ascii="Georgia" w:hAnsi="Georgia"/>
        </w:rPr>
        <w:t xml:space="preserve"> à l'allongement </w:t>
      </w:r>
      <m:oMath>
        <m:r>
          <m:rPr>
            <m:sty m:val="i"/>
          </m:rPr>
          <m:t>y</m:t>
        </m:r>
        <m:r>
          <m:rPr>
            <m:sty m:val="p"/>
          </m:rPr>
          <m:t>(</m:t>
        </m:r>
        <m:r>
          <m:rPr>
            <m:sty m:val="i"/>
          </m:rPr>
          <m:t>t</m:t>
        </m:r>
        <m:r>
          <m:rPr>
            <m:sty m:val="p"/>
          </m:rPr>
          <m:t>)</m:t>
        </m:r>
      </m:oMath>
      <w:r>
        <w:rPr/>
        <w:t xml:space="preserve"> du ressort.</w:t>
      </w:r>
    </w:p>
    <w:p>
      <w:pPr>
        <w:numPr>
          <w:ilvl w:val="0"/>
          <w:numId w:val="2"/>
        </w:numPr>
        <w:spacing w:lineRule="auto"/>
      </w:pPr>
      <w:r>
        <w:rPr>
          <w:rFonts w:eastAsia="Georgia" w:cs="Georgia" w:ascii="Georgia" w:hAnsi="Georgia"/>
        </w:rPr>
        <w:t xml:space="preserve">Soit un mouvement du sol sinusoïdal </w:t>
      </w:r>
      <m:oMath>
        <m:r>
          <m:rPr>
            <m:sty m:val="i"/>
          </m:rPr>
          <m:t>s</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oMath>
      <w:r>
        <w:rPr/>
        <w:t xml:space="preserve">. Montrer que </w:t>
      </w:r>
      <m:oMath>
        <m:r>
          <m:rPr>
            <m:sty m:val="i"/>
          </m:rPr>
          <m:t>y</m:t>
        </m:r>
        <m:r>
          <m:rPr>
            <m:sty m:val="p"/>
          </m:rPr>
          <m:t>(</m:t>
        </m:r>
        <m:r>
          <m:rPr>
            <m:sty m:val="i"/>
          </m:rPr>
          <m:t>t</m:t>
        </m:r>
        <m:r>
          <m:rPr>
            <m:sty m:val="p"/>
          </m:rPr>
          <m:t>)</m:t>
        </m:r>
        <m:r>
          <m:rPr>
            <m:sty m:val="p"/>
          </m:rPr>
          <m:t>=</m:t>
        </m:r>
        <m:r>
          <m:rPr>
            <m:sty m:val="i"/>
          </m:rPr>
          <m:t>Y</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est solution et représenter la valeur absolue de </w:t>
      </w:r>
      <m:oMath>
        <m:r>
          <m:rPr>
            <m:sty m:val="i"/>
          </m:rPr>
          <m:t>Y</m:t>
        </m:r>
      </m:oMath>
      <w:r>
        <w:rPr/>
        <w:t xml:space="preserve"> en fonction de </w:t>
      </w:r>
      <m:oMath>
        <m:r>
          <m:rPr>
            <m:sty m:val="i"/>
          </m:rPr>
          <m:t>ω</m:t>
        </m:r>
      </m:oMath>
      <w:r>
        <w:rPr/>
        <w:t xml:space="preserve">. Commenter la courbe obtenue.</w:t>
      </w:r>
    </w:p>
    <w:p>
      <w:pPr>
        <w:numPr>
          <w:ilvl w:val="0"/>
          <w:numId w:val="2"/>
        </w:numPr>
        <w:spacing w:lineRule="auto"/>
      </w:pPr>
      <w:r>
        <w:rPr>
          <w:rFonts w:eastAsia="Georgia" w:cs="Georgia" w:ascii="Georgia" w:hAnsi="Georgia"/>
        </w:rPr>
        <w:t xml:space="preserve">Montrer qu'à haute fréquence, le sismomètre enregistre le déplacement du sol et qu'à basse fréquence, il enregistre son accélération. Avec</w:t>
      </w:r>
      <w:r>
        <w:rPr/>
        <w:br w:type="textWrapping"/>
      </w:r>
      <m:oMath>
        <m:r>
          <m:rPr>
            <m:sty m:val="i"/>
          </m:rPr>
          <m:t>k</m:t>
        </m:r>
        <m:r>
          <m:rPr>
            <m:sty m:val="p"/>
          </m:rPr>
          <m:t>=</m:t>
        </m:r>
        <m:r>
          <m:rPr>
            <m:sty m:val="p"/>
          </m:rPr>
          <m:t>0</m:t>
        </m:r>
        <m:r>
          <m:rPr>
            <m:sty m:val="p"/>
          </m:rPr>
          <m:t>,</m:t>
        </m:r>
        <m:r>
          <m:rPr>
            <m:sty m:val="p"/>
          </m:rPr>
          <m:t>4</m:t>
        </m:r>
        <m:r>
          <m:rPr>
            <m:nor/>
          </m:rPr>
          <m:t xml:space="preserve"> </m:t>
        </m:r>
        <m:r>
          <m:rPr>
            <m:sty m:val="p"/>
          </m:rPr>
          <m:t>kg</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que peut-on choisir comme valeur(s) de la masse si on veut enregistrer le déplacement du sol à des périodes de l'ordre de une seconde?</w:t>
      </w:r>
    </w:p>
    <w:p>
      <w:pPr>
        <w:spacing w:lineRule="auto"/>
        <w:jc w:val="center"/>
      </w:pPr>
      <w:r>
        <w:rPr/>
        <w:drawing>
          <wp:inline distB="0" distL="0" distR="0" distT="0">
            <wp:extent cx="5486400" cy="2574730"/>
            <wp:effectExtent b="0" l="0" r="0" t="0"/>
            <wp:docPr id="3" name="image-2cff92f7a637c7dda40ebde357df8386ed7dc431.jpg"/>
            <a:graphic>
              <a:graphicData uri="http://schemas.openxmlformats.org/drawingml/2006/picture">
                <pic:pic>
                  <pic:nvPicPr>
                    <pic:cNvPr id="3" name="image-2cff92f7a637c7dda40ebde357df8386ed7dc431.jpg" descr=""/>
                    <pic:cNvPicPr/>
                  </pic:nvPicPr>
                  <pic:blipFill>
                    <a:blip r:embed="rId7" cstate="print"/>
                    <a:srcRect b="0" l="0" r="0" t="0"/>
                    <a:stretch>
                      <a:fillRect/>
                    </a:stretch>
                  </pic:blipFill>
                  <pic:spPr>
                    <a:xfrm>
                      <a:off x="0" y="0"/>
                      <a:ext cx="5486400" cy="2574730"/>
                    </a:xfrm>
                    <a:prstGeom prst="rect"/>
                  </pic:spPr>
                </pic:pic>
              </a:graphicData>
            </a:graphic>
          </wp:inline>
        </w:drawing>
      </w:r>
    </w:p>
    <w:p>
      <w:pPr>
        <w:spacing w:lineRule="auto"/>
      </w:pPr>
      <w:r>
        <w:rPr>
          <w:rFonts w:eastAsia="Georgia" w:cs="Georgia" w:ascii="Georgia" w:hAnsi="Georgia"/>
        </w:rPr>
        <w:t xml:space="preserve">Fig. 3 - Sismomètre simplifié sans la masse (gauche), avec la masse, au repos (milieu), en mouvement (droite).</w:t>
      </w:r>
    </w:p>
    <w:p>
      <w:pPr>
        <w:spacing w:line="271" w:before="330" w:lineRule="auto"/>
      </w:pPr>
      <w:r>
        <w:rPr>
          <w:b/>
          <w:sz w:val="42"/>
        </w:rPr>
        <w:t xml:space="preserve">C. Mode de translation de la graine</w:t>
      </w:r>
    </w:p>
    <w:p>
      <w:pPr>
        <w:spacing w:after="220" w:lineRule="auto"/>
      </w:pPr>
      <w:r>
        <w:rPr>
          <w:rFonts w:eastAsia="Georgia" w:cs="Georgia" w:ascii="Georgia" w:hAnsi="Georgia"/>
        </w:rPr>
        <w:t xml:space="preserve">Nous allons traiter du mouvement en translation de la graine (ou noyau interne de la Terre) supposée rigide au sein du noyau (externe) fluide. Cette oscillation en régime libre est connue sous le nom de mode de Slichter. On approximera la graine par une particule de faible taille et on admettra que son déplacement s'effectue sur une droite passant par le centre de la Terre.</w:t>
      </w:r>
    </w:p>
    <w:p>
      <w:pPr>
        <w:spacing w:after="220" w:lineRule="auto"/>
      </w:pPr>
      <w:r>
        <w:rPr>
          <w:rFonts w:eastAsia="Georgia" w:cs="Georgia" w:ascii="Georgia" w:hAnsi="Georgia"/>
        </w:rPr>
        <w:t xml:space="preserve">Soit donc une petite particule sphérique solide de rayon </w:t>
      </w:r>
      <m:oMath>
        <m:r>
          <m:rPr>
            <m:sty m:val="i"/>
          </m:rPr>
          <m:t>R</m:t>
        </m:r>
      </m:oMath>
      <w:r>
        <w:rPr/>
        <w:t xml:space="preserve"> et de masse volumique </w:t>
      </w:r>
      <m:oMath>
        <m:sSup>
          <m:sSupPr/>
          <m:e>
            <m:r>
              <m:rPr>
                <m:sty m:val="i"/>
              </m:rPr>
              <m:t>ρ</m:t>
            </m:r>
          </m:e>
          <m:sup>
            <m:r>
              <m:rPr>
                <m:sty m:val="i"/>
              </m:rPr>
              <m:t>′</m:t>
            </m:r>
          </m:sup>
        </m:sSup>
      </m:oMath>
      <w:r>
        <w:rPr>
          <w:rFonts w:eastAsia="Georgia" w:cs="Georgia" w:ascii="Georgia" w:hAnsi="Georgia"/>
        </w:rPr>
        <w:t xml:space="preserve"> située au voisinage du centre de la Terre, dans le noyau fluide homogène de masse volumique </w:t>
      </w:r>
      <m:oMath>
        <m:r>
          <m:rPr>
            <m:sty m:val="i"/>
          </m:rPr>
          <m:t>ρ</m:t>
        </m:r>
      </m:oMath>
      <w:r>
        <w:rPr>
          <w:rFonts w:eastAsia="Georgia" w:cs="Georgia" w:ascii="Georgia" w:hAnsi="Georgia"/>
        </w:rPr>
        <w:t xml:space="preserve">. La particule et le noyau sont supposés être incompressibles. On note </w:t>
      </w:r>
      <m:oMath>
        <m:r>
          <m:rPr>
            <m:sty m:val="i"/>
          </m:rPr>
          <m:t>g</m:t>
        </m:r>
        <m:r>
          <m:rPr>
            <m:sty m:val="p"/>
          </m:rPr>
          <m:t>(</m:t>
        </m:r>
        <m:r>
          <m:rPr>
            <m:sty m:val="i"/>
          </m:rPr>
          <m:t>r</m:t>
        </m:r>
        <m:r>
          <m:rPr>
            <m:sty m:val="p"/>
          </m:rPr>
          <m:t>)</m:t>
        </m:r>
      </m:oMath>
      <w:r>
        <w:rPr>
          <w:rFonts w:eastAsia="Georgia" w:cs="Georgia" w:ascii="Georgia" w:hAnsi="Georgia"/>
        </w:rPr>
        <w:t xml:space="preserve"> la gravité au rayon </w:t>
      </w:r>
      <m:oMath>
        <m:r>
          <m:rPr>
            <m:sty m:val="i"/>
          </m:rPr>
          <m:t>r</m:t>
        </m:r>
      </m:oMath>
      <w:r>
        <w:rPr/>
        <w:t xml:space="preserve"> et </w:t>
      </w:r>
      <m:oMath>
        <m:r>
          <m:rPr>
            <m:sty m:val="i"/>
          </m:rPr>
          <m:t>G</m:t>
        </m:r>
        <m:r>
          <m:rPr>
            <m:sty m:val="p"/>
          </m:rPr>
          <m:t>=</m:t>
        </m:r>
        <m:r>
          <m:rPr>
            <m:sty m:val="p"/>
          </m:rPr>
          <m:t>6</m:t>
        </m:r>
        <m:r>
          <m:rPr>
            <m:sty m:val="p"/>
          </m:rPr>
          <m:t>,</m:t>
        </m:r>
        <m:r>
          <m:rPr>
            <m:sty m:val="p"/>
          </m:rPr>
          <m:t>673</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s</m:t>
            </m:r>
          </m:e>
          <m:sup>
            <m:r>
              <m:rPr>
                <m:sty m:val="p"/>
              </m:rPr>
              <m:t>−</m:t>
            </m:r>
            <m:r>
              <m:rPr>
                <m:sty m:val="p"/>
              </m:rPr>
              <m:t>2</m:t>
            </m:r>
          </m:sup>
        </m:sSup>
      </m:oMath>
      <w:r>
        <w:rPr/>
        <w:t xml:space="preserve"> la constante de gravitation universelle.</w:t>
      </w:r>
    </w:p>
    <w:p>
      <w:pPr>
        <w:numPr>
          <w:ilvl w:val="0"/>
          <w:numId w:val="3"/>
        </w:numPr>
        <w:spacing w:lineRule="auto"/>
      </w:pPr>
      <w:r>
        <w:rPr>
          <w:rFonts w:eastAsia="Georgia" w:cs="Georgia" w:ascii="Georgia" w:hAnsi="Georgia"/>
        </w:rPr>
        <w:t xml:space="preserve">Au voisinage du centre, la gravité est de la forme </w:t>
      </w:r>
      <m:oMath>
        <m:r>
          <m:rPr>
            <m:sty m:val="i"/>
          </m:rPr>
          <m:t>g</m:t>
        </m:r>
        <m:r>
          <m:rPr>
            <m:sty m:val="p"/>
          </m:rPr>
          <m:t>(</m:t>
        </m:r>
        <m:r>
          <m:rPr>
            <m:sty m:val="i"/>
          </m:rPr>
          <m:t>r</m:t>
        </m:r>
        <m:r>
          <m:rPr>
            <m:sty m:val="p"/>
          </m:rPr>
          <m:t>)</m:t>
        </m:r>
        <m:r>
          <m:rPr>
            <m:sty m:val="p"/>
          </m:rPr>
          <m:t>=</m:t>
        </m:r>
        <m:r>
          <m:rPr>
            <m:sty m:val="i"/>
          </m:rPr>
          <m:t>α</m:t>
        </m:r>
        <m:r>
          <m:rPr>
            <m:sty m:val="i"/>
          </m:rPr>
          <m:t>r</m:t>
        </m:r>
      </m:oMath>
      <w:r>
        <w:rPr>
          <w:rFonts w:eastAsia="Georgia" w:cs="Georgia" w:ascii="Georgia" w:hAnsi="Georgia"/>
        </w:rPr>
        <w:t xml:space="preserve"> où </w:t>
      </w:r>
      <m:oMath>
        <m:r>
          <m:rPr>
            <m:sty m:val="i"/>
          </m:rPr>
          <m:t>α</m:t>
        </m:r>
      </m:oMath>
      <w:r>
        <w:rPr/>
        <w:t xml:space="preserve"> est une constante. Voyez-vous une raison pour que </w:t>
      </w:r>
      <m:oMath>
        <m:r>
          <m:rPr>
            <m:sty m:val="i"/>
          </m:rPr>
          <m:t>g</m:t>
        </m:r>
      </m:oMath>
      <w:r>
        <w:rPr/>
        <w:t xml:space="preserve"> soit de cette forme?</w:t>
      </w:r>
    </w:p>
    <w:p>
      <w:pPr>
        <w:numPr>
          <w:ilvl w:val="0"/>
          <w:numId w:val="3"/>
        </w:numPr>
        <w:spacing w:lineRule="auto"/>
      </w:pPr>
      <w:r>
        <w:rPr>
          <w:rFonts w:eastAsia="Georgia" w:cs="Georgia" w:ascii="Georgia" w:hAnsi="Georgia"/>
        </w:rPr>
        <w:t xml:space="preserve">La gravité vérifie l'équation </w:t>
      </w:r>
      <m:oMath>
        <m:f>
          <m:fPr>
            <m:ctrlPr>
              <w:rPr>
                <w:rFonts w:ascii="Cambria Math" w:hAnsi="Cambria Math"/>
              </w:rPr>
            </m:ctrlPr>
          </m:fPr>
          <m:num>
            <m:r>
              <m:rPr>
                <m:sty m:val="p"/>
              </m:rPr>
              <m:t>d</m:t>
            </m:r>
            <m:r>
              <m:rPr>
                <m:sty m:val="i"/>
              </m:rPr>
              <m:t>g</m:t>
            </m:r>
          </m:num>
          <m:den>
            <m:r>
              <m:rPr>
                <m:nor/>
              </m:rPr>
              <m:t xml:space="preserve"> </m:t>
            </m:r>
            <m:r>
              <m:rPr>
                <m:sty m:val="p"/>
              </m:rPr>
              <m:t>d</m:t>
            </m:r>
            <m:r>
              <m:rPr>
                <m:sty m:val="i"/>
              </m:rPr>
              <m:t>r</m:t>
            </m:r>
          </m:den>
        </m:f>
        <m:r>
          <m:rPr>
            <m:sty m:val="p"/>
          </m:rPr>
          <m:t>+</m:t>
        </m:r>
        <m:f>
          <m:fPr>
            <m:ctrlPr>
              <w:rPr>
                <w:rFonts w:ascii="Cambria Math" w:hAnsi="Cambria Math"/>
              </w:rPr>
            </m:ctrlPr>
          </m:fPr>
          <m:num>
            <m:r>
              <m:rPr>
                <m:sty m:val="p"/>
              </m:rPr>
              <m:t>2</m:t>
            </m:r>
          </m:num>
          <m:den>
            <m:r>
              <m:rPr>
                <m:sty m:val="i"/>
              </m:rPr>
              <m:t>r</m:t>
            </m:r>
          </m:den>
        </m:f>
        <m:r>
          <m:rPr>
            <m:sty m:val="i"/>
          </m:rPr>
          <m:t>g</m:t>
        </m:r>
        <m:r>
          <m:rPr>
            <m:sty m:val="p"/>
          </m:rPr>
          <m:t>=</m:t>
        </m:r>
        <m:r>
          <m:rPr>
            <m:sty m:val="p"/>
          </m:rPr>
          <m:t>4</m:t>
        </m:r>
        <m:r>
          <m:rPr>
            <m:sty m:val="i"/>
          </m:rPr>
          <m:t>π</m:t>
        </m:r>
        <m:r>
          <m:rPr>
            <m:sty m:val="i"/>
          </m:rPr>
          <m:t>G</m:t>
        </m:r>
        <m:r>
          <m:rPr>
            <m:sty m:val="i"/>
          </m:rPr>
          <m:t>ρ</m:t>
        </m:r>
      </m:oMath>
      <w:r>
        <w:rPr/>
        <w:t xml:space="preserve">. Exprimer </w:t>
      </w:r>
      <m:oMath>
        <m:r>
          <m:rPr>
            <m:sty m:val="i"/>
          </m:rPr>
          <m:t>α</m:t>
        </m:r>
      </m:oMath>
      <w:r>
        <w:rPr>
          <w:rFonts w:eastAsia="Georgia" w:cs="Georgia" w:ascii="Georgia" w:hAnsi="Georgia"/>
        </w:rPr>
        <w:t xml:space="preserve"> en fonction des autres données du problème.</w:t>
      </w:r>
    </w:p>
    <w:p>
      <w:pPr>
        <w:numPr>
          <w:ilvl w:val="0"/>
          <w:numId w:val="3"/>
        </w:numPr>
        <w:spacing w:lineRule="auto"/>
      </w:pPr>
      <w:r>
        <w:rPr>
          <w:rFonts w:eastAsia="Georgia" w:cs="Georgia" w:ascii="Georgia" w:hAnsi="Georgia"/>
        </w:rPr>
        <w:t xml:space="preserve">Le noyau est supposé être un fluide parfait. La particule se trouve maintenant à un petit rayon </w:t>
      </w:r>
      <m:oMath>
        <m:r>
          <m:rPr>
            <m:sty m:val="i"/>
          </m:rPr>
          <m:t>r</m:t>
        </m:r>
      </m:oMath>
      <w:r>
        <w:rPr>
          <w:rFonts w:eastAsia="Georgia" w:cs="Georgia" w:ascii="Georgia" w:hAnsi="Georgia"/>
        </w:rPr>
        <w:t xml:space="preserve">. Faire le bilan des forces sur la particule. L'équilibre au centre est-il stable ou instable?</w:t>
      </w:r>
    </w:p>
    <w:p>
      <w:pPr>
        <w:numPr>
          <w:ilvl w:val="0"/>
          <w:numId w:val="3"/>
        </w:numPr>
        <w:spacing w:lineRule="auto"/>
      </w:pPr>
      <w:r>
        <w:rPr>
          <w:rFonts w:eastAsia="Georgia" w:cs="Georgia" w:ascii="Georgia" w:hAnsi="Georgia"/>
        </w:rPr>
        <w:t xml:space="preserve">Donner l'équation différentielle vérifiée par </w:t>
      </w:r>
      <m:oMath>
        <m:r>
          <m:rPr>
            <m:sty m:val="i"/>
          </m:rPr>
          <m:t>r</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Résoudre cette équation et décrire le mouvement. On donnera les quantités caractéristiques du mouvement ainsi que des analogues physiques.</w:t>
      </w:r>
    </w:p>
    <w:p>
      <w:pPr>
        <w:numPr>
          <w:ilvl w:val="0"/>
          <w:numId w:val="3"/>
        </w:numPr>
        <w:spacing w:lineRule="auto"/>
      </w:pPr>
      <w:r>
        <w:rPr>
          <w:rFonts w:eastAsia="Georgia" w:cs="Georgia" w:ascii="Georgia" w:hAnsi="Georgia"/>
        </w:rPr>
        <w:t xml:space="preserve">On assimile la graine de la Terre à cette particule. On donne alors </w:t>
      </w:r>
      <m:oMath>
        <m:r>
          <m:rPr>
            <m:sty m:val="i"/>
          </m:rPr>
          <m:t>ρ</m:t>
        </m:r>
        <m:r>
          <m:rPr>
            <m:sty m:val="p"/>
          </m:rPr>
          <m:t>=</m:t>
        </m:r>
        <m:r>
          <m:rPr>
            <m:sty m:val="p"/>
          </m:rPr>
          <m:t>12400</m:t>
        </m:r>
        <m:r>
          <m:rPr>
            <m:nor/>
          </m:rPr>
          <m:t xml:space="preserve"> </m:t>
        </m:r>
        <m:r>
          <m:rPr>
            <m:sty m:val="p"/>
          </m:rPr>
          <m:t>kg</m:t>
        </m:r>
        <m:sSup>
          <m:sSupPr/>
          <m:e>
            <m:r>
              <m:rPr>
                <m:nor/>
              </m:rPr>
              <m:t xml:space="preserve"> </m:t>
            </m:r>
            <m:r>
              <m:rPr>
                <m:sty m:val="p"/>
              </m:rPr>
              <m:t>m</m:t>
            </m:r>
          </m:e>
          <m:sup>
            <m:r>
              <m:rPr>
                <m:sty m:val="p"/>
              </m:rPr>
              <m:t>−</m:t>
            </m:r>
            <m:r>
              <m:rPr>
                <m:sty m:val="p"/>
              </m:rPr>
              <m:t>3</m:t>
            </m:r>
          </m:sup>
        </m:sSup>
        <m:r>
          <m:rPr>
            <m:sty m:val="p"/>
          </m:rPr>
          <m:t>,</m:t>
        </m:r>
        <m:sSup>
          <m:sSupPr/>
          <m:e>
            <m:r>
              <m:rPr>
                <m:sty m:val="i"/>
              </m:rPr>
              <m:t>ρ</m:t>
            </m:r>
          </m:e>
          <m:sup>
            <m:r>
              <m:rPr>
                <m:sty m:val="i"/>
              </m:rPr>
              <m:t>′</m:t>
            </m:r>
          </m:sup>
        </m:sSup>
        <m:r>
          <m:rPr>
            <m:sty m:val="p"/>
          </m:rPr>
          <m:t>=</m:t>
        </m:r>
        <m:r>
          <m:rPr>
            <m:sty m:val="p"/>
          </m:rPr>
          <m:t>12850</m:t>
        </m:r>
        <m:r>
          <m:rPr>
            <m:nor/>
          </m:rPr>
          <m:t xml:space="preserve"> </m:t>
        </m:r>
        <m:r>
          <m:rPr>
            <m:sty m:val="p"/>
          </m:rPr>
          <m:t>kg</m:t>
        </m:r>
        <m:sSup>
          <m:sSupPr/>
          <m:e>
            <m:r>
              <m:rPr>
                <m:nor/>
              </m:rPr>
              <m:t xml:space="preserve"> </m:t>
            </m:r>
            <m:r>
              <m:rPr>
                <m:sty m:val="p"/>
              </m:rPr>
              <m:t>m</m:t>
            </m:r>
          </m:e>
          <m:sup>
            <m:r>
              <m:rPr>
                <m:sty m:val="p"/>
              </m:rPr>
              <m:t>−</m:t>
            </m:r>
            <m:r>
              <m:rPr>
                <m:sty m:val="p"/>
              </m:rPr>
              <m:t>3</m:t>
            </m:r>
          </m:sup>
        </m:sSup>
        <m:r>
          <m:rPr>
            <m:sty m:val="p"/>
          </m:rPr>
          <m:t>,</m:t>
        </m:r>
        <m:r>
          <m:rPr>
            <m:sty m:val="i"/>
          </m:rPr>
          <m:t>R</m:t>
        </m:r>
        <m:r>
          <m:rPr>
            <m:sty m:val="p"/>
          </m:rPr>
          <m:t>=</m:t>
        </m:r>
        <m:r>
          <m:rPr>
            <m:sty m:val="p"/>
          </m:rPr>
          <m:t>1200</m:t>
        </m:r>
        <m:r>
          <m:rPr>
            <m:nor/>
          </m:rPr>
          <m:t xml:space="preserve"> </m:t>
        </m:r>
        <m:r>
          <m:rPr>
            <m:sty m:val="p"/>
          </m:rPr>
          <m:t>km</m:t>
        </m:r>
      </m:oMath>
      <w:r>
        <w:rPr>
          <w:rFonts w:eastAsia="Georgia" w:cs="Georgia" w:ascii="Georgia" w:hAnsi="Georgia"/>
        </w:rPr>
        <w:t xml:space="preserve">. Donner les valeurs numériques des quantités caractéristiques du mouvement.</w:t>
      </w:r>
    </w:p>
    <w:p>
      <w:pPr>
        <w:numPr>
          <w:ilvl w:val="0"/>
          <w:numId w:val="3"/>
        </w:numPr>
        <w:spacing w:lineRule="auto"/>
      </w:pPr>
      <w:r>
        <w:rPr>
          <w:rFonts w:eastAsia="Georgia" w:cs="Georgia" w:ascii="Georgia" w:hAnsi="Georgia"/>
        </w:rPr>
        <w:t xml:space="preserve">Des théoriciens de la physique des liquides estiment que la viscosité dynamique du noyau est de l'ordre de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oMath>
      <w:r>
        <w:rPr>
          <w:rFonts w:eastAsia="Georgia" w:cs="Georgia" w:ascii="Georgia" w:hAnsi="Georgia"/>
        </w:rPr>
        <w:t xml:space="preserve"> s. On suppose maintenant que le noyau est un fluide visqueux et que l'on peut appliquer la loi de Stokes. Donner la nouvelle équation différentielle vérifiée par </w:t>
      </w:r>
      <m:oMath>
        <m:r>
          <m:rPr>
            <m:sty m:val="i"/>
          </m:rPr>
          <m:t>r</m:t>
        </m:r>
        <m:r>
          <m:rPr>
            <m:sty m:val="p"/>
          </m:rPr>
          <m:t>(</m:t>
        </m:r>
        <m:r>
          <m:rPr>
            <m:sty m:val="i"/>
          </m:rPr>
          <m:t>t</m:t>
        </m:r>
        <m:r>
          <m:rPr>
            <m:sty m:val="p"/>
          </m:rPr>
          <m:t>)</m:t>
        </m:r>
      </m:oMath>
      <w:r>
        <w:rPr>
          <w:rFonts w:eastAsia="Georgia" w:cs="Georgia" w:ascii="Georgia" w:hAnsi="Georgia"/>
        </w:rPr>
        <w:t xml:space="preserve">, la résoudre et dessiner l'allure de la fonction </w:t>
      </w:r>
      <m:oMath>
        <m:r>
          <m:rPr>
            <m:sty m:val="i"/>
          </m:rPr>
          <m:t>r</m:t>
        </m:r>
        <m:r>
          <m:rPr>
            <m:sty m:val="p"/>
          </m:rPr>
          <m:t>(</m:t>
        </m:r>
        <m:r>
          <m:rPr>
            <m:sty m:val="i"/>
          </m:rPr>
          <m:t>t</m:t>
        </m:r>
        <m:r>
          <m:rPr>
            <m:sty m:val="p"/>
          </m:rPr>
          <m:t>)</m:t>
        </m:r>
      </m:oMath>
      <w:r>
        <w:rPr/>
        <w:t xml:space="preserve">. De quel type de mouvement s'agit-il?</w:t>
      </w:r>
    </w:p>
    <w:p>
      <w:pPr>
        <w:numPr>
          <w:ilvl w:val="0"/>
          <w:numId w:val="3"/>
        </w:numPr>
        <w:spacing w:lineRule="auto"/>
      </w:pPr>
      <w:r>
        <w:rPr>
          <w:rFonts w:eastAsia="Georgia" w:cs="Georgia" w:ascii="Georgia" w:hAnsi="Georgia"/>
        </w:rPr>
        <w:t xml:space="preserve">Les estimations de certains sismologues conduisent à des valeurs de </w:t>
      </w:r>
      <m:oMath>
        <m:r>
          <m:rPr>
            <m:sty m:val="i"/>
          </m:rPr>
          <m:t>η</m:t>
        </m:r>
        <m:r>
          <m:rPr>
            <m:sty m:val="p"/>
          </m:rPr>
          <m:t>=</m:t>
        </m:r>
        <m:sSup>
          <m:sSupPr/>
          <m:e>
            <m:r>
              <m:rPr>
                <m:sty m:val="p"/>
              </m:rPr>
              <m:t>10</m:t>
            </m:r>
          </m:e>
          <m:sup>
            <m:r>
              <m:rPr>
                <m:sty m:val="p"/>
              </m:rPr>
              <m:t>11</m:t>
            </m:r>
          </m:sup>
        </m:sSup>
        <m:r>
          <m:rPr>
            <m:nor/>
          </m:rPr>
          <m:t xml:space="preserve"> </m:t>
        </m:r>
        <m:r>
          <m:rPr>
            <m:sty m:val="p"/>
          </m:rPr>
          <m:t>Pa</m:t>
        </m:r>
      </m:oMath>
      <w:r>
        <w:rPr>
          <w:rFonts w:eastAsia="Georgia" w:cs="Georgia" w:ascii="Georgia" w:hAnsi="Georgia"/>
        </w:rPr>
        <w:t xml:space="preserve"> s. Calculer les temps caractéristiques d'atténuation du mouvement pour les deux valeurs de la viscosité.</w:t>
      </w:r>
    </w:p>
    <w:p>
      <w:pPr>
        <w:numPr>
          <w:ilvl w:val="0"/>
          <w:numId w:val="3"/>
        </w:numPr>
        <w:spacing w:lineRule="auto"/>
      </w:pPr>
      <w:r>
        <w:rPr>
          <w:rFonts w:eastAsia="Georgia" w:cs="Georgia" w:ascii="Georgia" w:hAnsi="Georgia"/>
        </w:rPr>
        <w:t xml:space="preserve">En considérant un déplacement de la graine de l'ordre du millimètre, discuter la validité de l'application de la loi de Stokes.</w:t>
      </w:r>
    </w:p>
    <w:p>
      <w:pPr>
        <w:numPr>
          <w:ilvl w:val="0"/>
          <w:numId w:val="3"/>
        </w:numPr>
        <w:spacing w:lineRule="auto"/>
      </w:pPr>
      <w:r>
        <w:rPr>
          <w:rFonts w:eastAsia="Georgia" w:cs="Georgia" w:ascii="Georgia" w:hAnsi="Georgia"/>
        </w:rPr>
        <w:t xml:space="preserve">Représenter qualitativement les portraits de phase des mouvements sans viscosité et avec viscosité.</w:t>
      </w:r>
    </w:p>
    <w:p>
      <w:pPr>
        <w:numPr>
          <w:ilvl w:val="0"/>
          <w:numId w:val="3"/>
        </w:numPr>
        <w:spacing w:lineRule="auto"/>
      </w:pPr>
      <w:r>
        <w:rPr>
          <w:rFonts w:eastAsia="Georgia" w:cs="Georgia" w:ascii="Georgia" w:hAnsi="Georgia"/>
        </w:rPr>
        <w:t xml:space="preserve">Décrire les types d'énergies en jeu dans ces mouvements, ainsi que leur variation au cours du temps.</w:t>
      </w:r>
      <w:r>
        <w:rPr/>
        <w:br w:type="textWrapping"/>
      </w:r>
      <w:r>
        <w:rPr>
          <w:rFonts w:eastAsia="Georgia" w:cs="Georgia" w:ascii="Georgia" w:hAnsi="Georgia"/>
        </w:rPr>
        <w:t xml:space="preserve">N.B. : Le mode de Slichter n'a, à l'heure actuelle, pas été détecté de façon indiscutable par l'intermédiaire des sismomètres ou des gravimètres.</w:t>
      </w:r>
    </w:p>
    <w:p>
      <w:pPr>
        <w:spacing w:line="271" w:before="330" w:lineRule="auto"/>
      </w:pPr>
      <w:r>
        <w:rPr>
          <w:b/>
          <w:sz w:val="42"/>
        </w:rPr>
        <w:t xml:space="preserve">D. Ondes sismiques et diffusion thermique</w:t>
      </w:r>
    </w:p>
    <w:p>
      <w:pPr>
        <w:spacing w:after="220" w:lineRule="auto"/>
      </w:pPr>
      <w:r>
        <w:rPr>
          <w:rFonts w:eastAsia="Georgia" w:cs="Georgia" w:ascii="Georgia" w:hAnsi="Georgia"/>
        </w:rPr>
        <w:t xml:space="preserve">Nous cherchons dans ce problème à quantifier l'influence de la diffusion thermique sur les ondes sismiques. Le milieu est supposé être un liquide parfait compressible et conducteur de chaleur. Les variables dépendent du temps </w:t>
      </w:r>
      <m:oMath>
        <m:r>
          <m:rPr>
            <m:sty m:val="i"/>
          </m:rPr>
          <m:t>t</m:t>
        </m:r>
      </m:oMath>
      <w:r>
        <w:rPr>
          <w:rFonts w:eastAsia="Georgia" w:cs="Georgia" w:ascii="Georgia" w:hAnsi="Georgia"/>
        </w:rPr>
        <w:t xml:space="preserve"> et d'une seule coordonnée cartésienne </w:t>
      </w:r>
      <m:oMath>
        <m:r>
          <m:rPr>
            <m:sty m:val="i"/>
          </m:rPr>
          <m:t>x</m:t>
        </m:r>
      </m:oMath>
      <w:r>
        <w:rPr>
          <w:rFonts w:eastAsia="Georgia" w:cs="Georgia" w:ascii="Georgia" w:hAnsi="Georgia"/>
        </w:rPr>
        <w:t xml:space="preserve">. Les coefficients suivants sont supposés indépendants du temps et de la position : les incompressibilités isentropique et isotherme </w:t>
      </w:r>
      <m:oMath>
        <m:sSub>
          <m:sSubPr/>
          <m:e>
            <m:r>
              <m:rPr>
                <m:sty m:val="i"/>
              </m:rPr>
              <m:t>K</m:t>
            </m:r>
          </m:e>
          <m:sub>
            <m:r>
              <m:rPr>
                <m:sty m:val="i"/>
              </m:rPr>
              <m:t>S</m:t>
            </m:r>
          </m:sub>
        </m:sSub>
        <m:r>
          <m:rPr>
            <m:sty m:val="p"/>
          </m:rPr>
          <m:t>=</m:t>
        </m:r>
        <m:r>
          <m:rPr>
            <m:sty m:val="p"/>
          </m:rPr>
          <m:t>−</m:t>
        </m:r>
        <m:r>
          <m:rPr>
            <m:sty m:val="i"/>
          </m:rPr>
          <m:t>V</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V</m:t>
                    </m:r>
                  </m:den>
                </m:f>
              </m:e>
            </m:d>
          </m:e>
          <m:sub>
            <m:r>
              <m:rPr>
                <m:sty m:val="i"/>
              </m:rPr>
              <m:t>S</m:t>
            </m:r>
          </m:sub>
        </m:sSub>
      </m:oMath>
      <w:r>
        <w:rPr/>
        <w:t xml:space="preserve"> et </w:t>
      </w:r>
      <m:oMath>
        <m:sSub>
          <m:sSubPr/>
          <m:e>
            <m:r>
              <m:rPr>
                <m:sty m:val="i"/>
              </m:rPr>
              <m:t>K</m:t>
            </m:r>
          </m:e>
          <m:sub>
            <m:r>
              <m:rPr>
                <m:sty m:val="i"/>
              </m:rPr>
              <m:t>T</m:t>
            </m:r>
          </m:sub>
        </m:sSub>
        <m:r>
          <m:rPr>
            <m:sty m:val="p"/>
          </m:rPr>
          <m:t>=</m:t>
        </m:r>
        <m:r>
          <m:rPr>
            <m:sty m:val="p"/>
          </m:rPr>
          <m:t>−</m:t>
        </m:r>
        <m:r>
          <m:rPr>
            <m:sty m:val="i"/>
          </m:rPr>
          <m:t>V</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V</m:t>
                    </m:r>
                  </m:den>
                </m:f>
              </m:e>
            </m:d>
          </m:e>
          <m:sub>
            <m:r>
              <m:rPr>
                <m:sty m:val="i"/>
              </m:rPr>
              <m:t>T</m:t>
            </m:r>
          </m:sub>
        </m:sSub>
      </m:oMath>
      <w:r>
        <w:rPr>
          <w:rFonts w:eastAsia="Georgia" w:cs="Georgia" w:ascii="Georgia" w:hAnsi="Georgia"/>
        </w:rPr>
        <w:t xml:space="preserve">, les capacités thermiques isochore et isobare </w:t>
      </w:r>
      <m:oMath>
        <m:sSub>
          <m:sSubPr/>
          <m:e>
            <m:r>
              <m:rPr>
                <m:sty m:val="i"/>
              </m:rPr>
              <m:t>C</m:t>
            </m:r>
          </m:e>
          <m:sub>
            <m:r>
              <m:rPr>
                <m:sty m:val="i"/>
              </m:rPr>
              <m:t>V</m:t>
            </m:r>
          </m:sub>
        </m:sSub>
        <m:r>
          <m:rPr>
            <m:sty m:val="p"/>
          </m:rPr>
          <m:t>=</m:t>
        </m:r>
        <m:r>
          <m:rPr>
            <m:sty m:val="i"/>
          </m:rPr>
          <m:t>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S</m:t>
                    </m:r>
                  </m:num>
                  <m:den>
                    <m:r>
                      <m:rPr>
                        <m:sty m:val="i"/>
                      </m:rPr>
                      <m:t>∂</m:t>
                    </m:r>
                    <m:r>
                      <m:rPr>
                        <m:sty m:val="i"/>
                      </m:rPr>
                      <m:t>T</m:t>
                    </m:r>
                  </m:den>
                </m:f>
              </m:e>
            </m:d>
          </m:e>
          <m:sub>
            <m:r>
              <m:rPr>
                <m:sty m:val="i"/>
              </m:rPr>
              <m:t>V</m:t>
            </m:r>
          </m:sub>
        </m:sSub>
      </m:oMath>
      <w:r>
        <w:rPr/>
        <w:t xml:space="preserve"> et </w:t>
      </w:r>
      <m:oMath>
        <m:sSub>
          <m:sSubPr/>
          <m:e>
            <m:r>
              <m:rPr>
                <m:sty m:val="i"/>
              </m:rPr>
              <m:t>C</m:t>
            </m:r>
          </m:e>
          <m:sub>
            <m:r>
              <m:rPr>
                <m:sty m:val="i"/>
              </m:rPr>
              <m:t>P</m:t>
            </m:r>
          </m:sub>
        </m:sSub>
        <m:r>
          <m:rPr>
            <m:sty m:val="p"/>
          </m:rPr>
          <m:t>=</m:t>
        </m:r>
        <m:r>
          <m:rPr>
            <m:sty m:val="i"/>
          </m:rPr>
          <m:t>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S</m:t>
                    </m:r>
                  </m:num>
                  <m:den>
                    <m:r>
                      <m:rPr>
                        <m:sty m:val="i"/>
                      </m:rPr>
                      <m:t>∂</m:t>
                    </m:r>
                    <m:r>
                      <m:rPr>
                        <m:sty m:val="i"/>
                      </m:rPr>
                      <m:t>T</m:t>
                    </m:r>
                  </m:den>
                </m:f>
              </m:e>
            </m:d>
          </m:e>
          <m:sub>
            <m:r>
              <m:rPr>
                <m:sty m:val="i"/>
              </m:rPr>
              <m:t>P</m:t>
            </m:r>
          </m:sub>
        </m:sSub>
      </m:oMath>
      <w:r>
        <w:rPr/>
        <w:t xml:space="preserve">, la dilatation isobare </w:t>
      </w:r>
      <m:oMath>
        <m:r>
          <m:rPr>
            <m:sty m:val="i"/>
          </m:rPr>
          <m:t>α</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e>
            </m:d>
          </m:e>
          <m:sub>
            <m:r>
              <m:rPr>
                <m:sty m:val="i"/>
              </m:rPr>
              <m:t>P</m:t>
            </m:r>
          </m:sub>
        </m:sSub>
      </m:oMath>
      <w:r>
        <w:rPr>
          <w:rFonts w:eastAsia="Georgia" w:cs="Georgia" w:ascii="Georgia" w:hAnsi="Georgia"/>
        </w:rPr>
        <w:t xml:space="preserve">, la conductivité thermique </w:t>
      </w:r>
      <m:oMath>
        <m:r>
          <m:rPr>
            <m:sty m:val="i"/>
          </m:rPr>
          <m:t>λ</m:t>
        </m:r>
      </m:oMath>
      <w:r>
        <w:rPr/>
        <w:t xml:space="preserve">.</w:t>
      </w:r>
    </w:p>
    <w:p>
      <w:pPr>
        <w:spacing w:after="220" w:lineRule="auto"/>
      </w:pPr>
      <w:r>
        <w:rPr>
          <w:rFonts w:eastAsia="Georgia" w:cs="Georgia" w:ascii="Georgia" w:hAnsi="Georgia"/>
        </w:rPr>
        <w:t xml:space="preserve">On s'intéresse à un volume parallélipédique </w:t>
      </w:r>
      <m:oMath>
        <m:r>
          <m:rPr>
            <m:sty m:val="i"/>
          </m:rPr>
          <m:t>V</m:t>
        </m:r>
      </m:oMath>
      <w:r>
        <w:rPr>
          <w:rFonts w:eastAsia="Georgia" w:cs="Georgia" w:ascii="Georgia" w:hAnsi="Georgia"/>
        </w:rPr>
        <w:t xml:space="preserve"> compris à un instant </w:t>
      </w:r>
      <m:oMath>
        <m:r>
          <m:rPr>
            <m:sty m:val="i"/>
          </m:rPr>
          <m:t>t</m:t>
        </m:r>
      </m:oMath>
      <w:r>
        <w:rPr/>
        <w:t xml:space="preserve"> entre les abscisses </w:t>
      </w:r>
      <m:oMath>
        <m:r>
          <m:rPr>
            <m:sty m:val="i"/>
          </m:rPr>
          <m:t>x</m:t>
        </m:r>
      </m:oMath>
      <w:r>
        <w:rPr/>
        <w:t xml:space="preserve"> et </w:t>
      </w:r>
      <m:oMath>
        <m:r>
          <m:rPr>
            <m:sty m:val="i"/>
          </m:rPr>
          <m:t>x</m:t>
        </m:r>
        <m:r>
          <m:rPr>
            <m:sty m:val="p"/>
          </m:rPr>
          <m:t>+</m:t>
        </m:r>
        <m:r>
          <m:rPr>
            <m:sty m:val="p"/>
          </m:rPr>
          <m:t>d</m:t>
        </m:r>
        <m:r>
          <m:rPr>
            <m:sty m:val="i"/>
          </m:rPr>
          <m:t>x</m:t>
        </m:r>
      </m:oMath>
      <w:r>
        <w:rPr/>
        <w:t xml:space="preserve">. On note </w:t>
      </w:r>
      <m:oMath>
        <m:r>
          <m:rPr>
            <m:sty m:val="i"/>
          </m:rPr>
          <m:t>s</m:t>
        </m:r>
      </m:oMath>
      <w:r>
        <w:rPr>
          <w:rFonts w:eastAsia="Georgia" w:cs="Georgia" w:ascii="Georgia" w:hAnsi="Georgia"/>
        </w:rPr>
        <w:t xml:space="preserve"> la section de ce volume perpendiculairement à la direction </w:t>
      </w:r>
      <m:oMath>
        <m:r>
          <m:rPr>
            <m:sty m:val="i"/>
          </m:rPr>
          <m:t>x</m:t>
        </m:r>
      </m:oMath>
      <w:r>
        <w:rPr/>
        <w:t xml:space="preserve">, ainsi que </w:t>
      </w:r>
      <m:oMath>
        <m:r>
          <m:rPr>
            <m:sty m:val="i"/>
          </m:rPr>
          <m:t>P</m:t>
        </m:r>
        <m:r>
          <m:rPr>
            <m:sty m:val="p"/>
          </m:rPr>
          <m:t>,</m:t>
        </m:r>
        <m:r>
          <m:rPr>
            <m:sty m:val="i"/>
          </m:rPr>
          <m:t>S</m:t>
        </m:r>
        <m:r>
          <m:rPr>
            <m:sty m:val="p"/>
          </m:rPr>
          <m:t>,</m:t>
        </m:r>
        <m:r>
          <m:rPr>
            <m:sty m:val="i"/>
          </m:rPr>
          <m:t>V</m:t>
        </m:r>
        <m:r>
          <m:rPr>
            <m:sty m:val="p"/>
          </m:rPr>
          <m:t>,</m:t>
        </m:r>
        <m:r>
          <m:rPr>
            <m:sty m:val="i"/>
          </m:rPr>
          <m:t>T</m:t>
        </m:r>
      </m:oMath>
      <w:r>
        <w:rPr/>
        <w:t xml:space="preserve"> et </w:t>
      </w:r>
      <m:oMath>
        <m:r>
          <m:rPr>
            <m:sty m:val="i"/>
          </m:rPr>
          <m:t>ρ</m:t>
        </m:r>
      </m:oMath>
      <w:r>
        <w:rPr>
          <w:rFonts w:eastAsia="Georgia" w:cs="Georgia" w:ascii="Georgia" w:hAnsi="Georgia"/>
        </w:rPr>
        <w:t xml:space="preserve">, sa pression, son entropie, son volume, sa température et sa masse volumique.</w:t>
      </w:r>
    </w:p>
    <w:p>
      <w:pPr>
        <w:spacing w:after="220" w:lineRule="auto"/>
      </w:pPr>
      <w:r>
        <w:rPr>
          <w:rFonts w:eastAsia="Georgia" w:cs="Georgia" w:ascii="Georgia" w:hAnsi="Georgia"/>
        </w:rPr>
        <w:t xml:space="preserve">Certaines parties du problème peuvent être traitées indépendamment des autres.</w:t>
      </w:r>
    </w:p>
    <w:p>
      <w:pPr>
        <w:spacing w:line="271" w:before="330" w:lineRule="auto"/>
      </w:pPr>
      <w:r>
        <w:rPr>
          <w:rFonts w:eastAsia="Georgia" w:cs="Georgia" w:ascii="Georgia" w:hAnsi="Georgia"/>
          <w:b/>
          <w:sz w:val="42"/>
        </w:rPr>
        <w:t xml:space="preserve">Échanges de chaleur</w:t>
      </w:r>
    </w:p>
    <w:p>
      <w:pPr>
        <w:spacing w:after="220" w:lineRule="auto"/>
      </w:pPr>
      <w:r>
        <w:rPr>
          <w:rFonts w:eastAsia="Georgia" w:cs="Georgia" w:ascii="Georgia" w:hAnsi="Georgia"/>
        </w:rPr>
        <w:t xml:space="preserve">Le milieu à l'équilibre est traversé par une onde sismique, c'est-à-dire une perturbation de pression.</w:t>
      </w:r>
    </w:p>
    <w:p>
      <w:pPr>
        <w:numPr>
          <w:ilvl w:val="0"/>
          <w:numId w:val="4"/>
        </w:numPr>
        <w:spacing w:lineRule="auto"/>
      </w:pPr>
      <w:r>
        <w:rPr/>
        <w:t xml:space="preserve">Cette onde induit un flux de chaleur </w:t>
      </w:r>
      <m:oMath>
        <m:r>
          <m:rPr>
            <m:sty m:val="i"/>
          </m:rPr>
          <m:t>j</m:t>
        </m:r>
        <m:r>
          <m:rPr>
            <m:sty m:val="p"/>
          </m:rPr>
          <m:t>(</m:t>
        </m:r>
        <m:r>
          <m:rPr>
            <m:sty m:val="i"/>
          </m:rPr>
          <m:t>x</m:t>
        </m:r>
        <m:r>
          <m:rPr>
            <m:sty m:val="p"/>
          </m:rPr>
          <m:t>,</m:t>
        </m:r>
        <m:r>
          <m:rPr>
            <m:sty m:val="i"/>
          </m:rPr>
          <m:t>t</m:t>
        </m:r>
        <m:r>
          <m:rPr>
            <m:sty m:val="p"/>
          </m:rPr>
          <m:t>)</m:t>
        </m:r>
      </m:oMath>
      <w:r>
        <w:rPr/>
        <w:t xml:space="preserve">; pourquoi?</w:t>
      </w:r>
    </w:p>
    <w:p>
      <w:pPr>
        <w:numPr>
          <w:ilvl w:val="0"/>
          <w:numId w:val="4"/>
        </w:numPr>
        <w:spacing w:lineRule="auto"/>
      </w:pPr>
      <w:r>
        <w:rPr>
          <w:rFonts w:eastAsia="Georgia" w:cs="Georgia" w:ascii="Georgia" w:hAnsi="Georgia"/>
        </w:rPr>
        <w:t xml:space="preserve">Pourquoi ne peut-on pas a priori considérer l'évolution comme réversible?</w:t>
      </w:r>
    </w:p>
    <w:p>
      <w:pPr>
        <w:numPr>
          <w:ilvl w:val="0"/>
          <w:numId w:val="4"/>
        </w:numPr>
        <w:spacing w:lineRule="auto"/>
      </w:pPr>
      <w:r>
        <w:rPr>
          <w:rFonts w:eastAsia="Georgia" w:cs="Georgia" w:ascii="Georgia" w:hAnsi="Georgia"/>
        </w:rPr>
        <w:t xml:space="preserve">Montrer que la quantité de chaleur reçue par le volume </w:t>
      </w:r>
      <m:oMath>
        <m:r>
          <m:rPr>
            <m:sty m:val="i"/>
          </m:rPr>
          <m:t>V</m:t>
        </m:r>
      </m:oMath>
      <w:r>
        <w:rPr/>
        <w:t xml:space="preserve"> pendant le temps </w:t>
      </w:r>
      <m:oMath>
        <m:r>
          <m:rPr>
            <m:sty m:val="p"/>
          </m:rPr>
          <m:t>d</m:t>
        </m:r>
        <m:r>
          <m:rPr>
            <m:sty m:val="i"/>
          </m:rPr>
          <m:t>t</m:t>
        </m:r>
      </m:oMath>
      <w:r>
        <w:rPr/>
        <w:t xml:space="preserve"> est </w:t>
      </w:r>
      <m:oMath>
        <m:r>
          <m:rPr>
            <m:sty m:val="i"/>
          </m:rPr>
          <m:t>δ</m:t>
        </m:r>
        <m:r>
          <m:rPr>
            <m:sty m:val="i"/>
          </m:rPr>
          <m:t>Q</m:t>
        </m:r>
        <m:r>
          <m:rPr>
            <m:sty m:val="p"/>
          </m:rPr>
          <m:t>=</m:t>
        </m:r>
        <m:r>
          <m:rPr>
            <m:sty m:val="p"/>
          </m:rPr>
          <m:t>−</m:t>
        </m:r>
        <m:f>
          <m:fPr>
            <m:ctrlPr>
              <w:rPr>
                <w:rFonts w:ascii="Cambria Math" w:hAnsi="Cambria Math"/>
              </w:rPr>
            </m:ctrlPr>
          </m:fPr>
          <m:num>
            <m:r>
              <m:rPr>
                <m:sty m:val="i"/>
              </m:rPr>
              <m:t>∂</m:t>
            </m:r>
            <m:r>
              <m:rPr>
                <m:sty m:val="i"/>
              </m:rPr>
              <m:t>j</m:t>
            </m:r>
          </m:num>
          <m:den>
            <m:r>
              <m:rPr>
                <m:sty m:val="i"/>
              </m:rPr>
              <m:t>∂</m:t>
            </m:r>
            <m:r>
              <m:rPr>
                <m:sty m:val="i"/>
              </m:rPr>
              <m:t>x</m:t>
            </m:r>
          </m:den>
        </m:f>
        <m:r>
          <m:rPr>
            <m:sty m:val="i"/>
          </m:rPr>
          <m:t>V</m:t>
        </m:r>
        <m:r>
          <m:rPr>
            <m:nor/>
          </m:rPr>
          <m:t xml:space="preserve"> </m:t>
        </m:r>
        <m:r>
          <m:rPr>
            <m:sty m:val="p"/>
          </m:rPr>
          <m:t>d</m:t>
        </m:r>
        <m:r>
          <m:rPr>
            <m:sty m:val="i"/>
          </m:rPr>
          <m:t>t</m:t>
        </m:r>
      </m:oMath>
      <w:r>
        <w:rPr/>
        <w:t xml:space="preserve">.</w:t>
      </w:r>
    </w:p>
    <w:p>
      <w:pPr>
        <w:numPr>
          <w:ilvl w:val="0"/>
          <w:numId w:val="4"/>
        </w:numPr>
        <w:spacing w:lineRule="auto"/>
      </w:pPr>
      <w:r>
        <w:rPr/>
        <w:t xml:space="preserve">Rappeler et expliquer l'expression de </w:t>
      </w:r>
      <m:oMath>
        <m:r>
          <m:rPr>
            <m:sty m:val="i"/>
          </m:rPr>
          <m:t>j</m:t>
        </m:r>
      </m:oMath>
      <w:r>
        <w:rPr/>
        <w:t xml:space="preserve"> en fonction de </w:t>
      </w:r>
      <m:oMath>
        <m:r>
          <m:rPr>
            <m:sty m:val="i"/>
          </m:rPr>
          <m:t>T</m:t>
        </m:r>
      </m:oMath>
      <w:r>
        <w:rPr/>
        <w:t xml:space="preserve">.</w:t>
      </w:r>
    </w:p>
    <w:p>
      <w:pPr>
        <w:numPr>
          <w:ilvl w:val="0"/>
          <w:numId w:val="4"/>
        </w:numPr>
        <w:spacing w:lineRule="auto"/>
      </w:pPr>
      <w:r>
        <w:rPr>
          <w:rFonts w:eastAsia="Georgia" w:cs="Georgia" w:ascii="Georgia" w:hAnsi="Georgia"/>
        </w:rPr>
        <w:t xml:space="preserve">En déduire l'expression de </w:t>
      </w:r>
      <m:oMath>
        <m:r>
          <m:rPr>
            <m:sty m:val="i"/>
          </m:rPr>
          <m:t>δ</m:t>
        </m:r>
        <m:r>
          <m:rPr>
            <m:sty m:val="i"/>
          </m:rPr>
          <m:t>Q</m:t>
        </m:r>
      </m:oMath>
      <w:r>
        <w:rPr>
          <w:rFonts w:eastAsia="Georgia" w:cs="Georgia" w:ascii="Georgia" w:hAnsi="Georgia"/>
        </w:rPr>
        <w:t xml:space="preserve"> en fonction des variations de température.</w:t>
      </w:r>
    </w:p>
    <w:p>
      <w:pPr>
        <w:spacing w:line="271" w:before="330" w:lineRule="auto"/>
      </w:pPr>
      <w:r>
        <w:rPr>
          <w:rFonts w:eastAsia="Georgia" w:cs="Georgia" w:ascii="Georgia" w:hAnsi="Georgia"/>
          <w:b/>
          <w:sz w:val="42"/>
        </w:rPr>
        <w:t xml:space="preserve">Principes mécaniques et thermodynamiques</w:t>
      </w:r>
    </w:p>
    <w:p>
      <w:pPr>
        <w:spacing w:after="220" w:lineRule="auto"/>
      </w:pPr>
      <w:r>
        <w:rPr/>
        <w:t xml:space="preserve">A un instant </w:t>
      </w:r>
      <m:oMath>
        <m:r>
          <m:rPr>
            <m:sty m:val="i"/>
          </m:rPr>
          <m:t>t</m:t>
        </m:r>
        <m:r>
          <m:rPr>
            <m:sty m:val="p"/>
          </m:rPr>
          <m:t>+</m:t>
        </m:r>
        <m:r>
          <m:rPr>
            <m:sty m:val="p"/>
          </m:rPr>
          <m:t>d</m:t>
        </m:r>
        <m:r>
          <m:rPr>
            <m:sty m:val="i"/>
          </m:rPr>
          <m:t>t</m:t>
        </m:r>
      </m:oMath>
      <w:r>
        <w:rPr>
          <w:rFonts w:eastAsia="Georgia" w:cs="Georgia" w:ascii="Georgia" w:hAnsi="Georgia"/>
        </w:rPr>
        <w:t xml:space="preserve">, les quantités thermodynamiques deviennent </w:t>
      </w:r>
      <m:oMath>
        <m:r>
          <m:rPr>
            <m:sty m:val="i"/>
          </m:rPr>
          <m:t>U</m:t>
        </m:r>
        <m:r>
          <m:rPr>
            <m:sty m:val="p"/>
          </m:rPr>
          <m:t>+</m:t>
        </m:r>
        <m:r>
          <m:rPr>
            <m:sty m:val="p"/>
          </m:rPr>
          <m:t>d</m:t>
        </m:r>
        <m:r>
          <m:rPr>
            <m:sty m:val="i"/>
          </m:rPr>
          <m:t>U</m:t>
        </m:r>
      </m:oMath>
      <w:r>
        <w:rPr/>
        <w:t xml:space="preserve">, </w:t>
      </w:r>
      <m:oMath>
        <m:r>
          <m:rPr>
            <m:sty m:val="i"/>
          </m:rPr>
          <m:t>P</m:t>
        </m:r>
        <m:r>
          <m:rPr>
            <m:sty m:val="p"/>
          </m:rPr>
          <m:t>+</m:t>
        </m:r>
        <m:r>
          <m:rPr>
            <m:sty m:val="p"/>
          </m:rPr>
          <m:t>d</m:t>
        </m:r>
        <m:r>
          <m:rPr>
            <m:sty m:val="i"/>
          </m:rPr>
          <m:t>P</m:t>
        </m:r>
      </m:oMath>
      <w:r>
        <w:rPr/>
        <w:t xml:space="preserve">, etc.</w:t>
      </w:r>
      <w:r>
        <w:rPr/>
        <w:br w:type="textWrapping"/>
      </w:r>
      <w:r>
        <w:rPr/>
        <w:t xml:space="preserve">6. L'onde induit une vitesse du milieu </w:t>
      </w:r>
      <m:oMath>
        <m:r>
          <m:rPr>
            <m:sty m:val="i"/>
          </m:rPr>
          <m:t>v</m:t>
        </m:r>
        <m:r>
          <m:rPr>
            <m:sty m:val="p"/>
          </m:rPr>
          <m:t>(</m:t>
        </m:r>
        <m:r>
          <m:rPr>
            <m:sty m:val="i"/>
          </m:rPr>
          <m:t>x</m:t>
        </m:r>
        <m:r>
          <m:rPr>
            <m:sty m:val="p"/>
          </m:rPr>
          <m:t>,</m:t>
        </m:r>
        <m:r>
          <m:rPr>
            <m:sty m:val="i"/>
          </m:rPr>
          <m:t>t</m:t>
        </m:r>
        <m:r>
          <m:rPr>
            <m:sty m:val="p"/>
          </m:rPr>
          <m:t>)</m:t>
        </m:r>
      </m:oMath>
      <w:r>
        <w:rPr/>
        <w:t xml:space="preserve">. En comparant le volume aux instants </w:t>
      </w:r>
      <m:oMath>
        <m:r>
          <m:rPr>
            <m:sty m:val="i"/>
          </m:rPr>
          <m:t>t</m:t>
        </m:r>
      </m:oMath>
      <w:r>
        <w:rPr/>
        <w:t xml:space="preserve"> et </w:t>
      </w:r>
      <m:oMath>
        <m:r>
          <m:rPr>
            <m:sty m:val="i"/>
          </m:rPr>
          <m:t>t</m:t>
        </m:r>
        <m:r>
          <m:rPr>
            <m:sty m:val="p"/>
          </m:rPr>
          <m:t>+</m:t>
        </m:r>
        <m:r>
          <m:rPr>
            <m:sty m:val="p"/>
          </m:rPr>
          <m:t>d</m:t>
        </m:r>
        <m:r>
          <m:rPr>
            <m:sty m:val="i"/>
          </m:rPr>
          <m:t>t</m:t>
        </m:r>
      </m:oMath>
      <w:r>
        <w:rPr/>
        <w:t xml:space="preserve">, montrer que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r>
          <m:rPr>
            <m:sty m:val="i"/>
          </m:rPr>
          <m:t>V</m:t>
        </m:r>
        <m:f>
          <m:fPr>
            <m:ctrlPr>
              <w:rPr>
                <w:rFonts w:ascii="Cambria Math" w:hAnsi="Cambria Math"/>
              </w:rPr>
            </m:ctrlPr>
          </m:fPr>
          <m:num>
            <m:r>
              <m:rPr>
                <m:sty m:val="i"/>
              </m:rPr>
              <m:t>∂</m:t>
            </m:r>
            <m:r>
              <m:rPr>
                <m:sty m:val="i"/>
              </m:rPr>
              <m:t>v</m:t>
            </m:r>
          </m:num>
          <m:den>
            <m:r>
              <m:rPr>
                <m:sty m:val="i"/>
              </m:rPr>
              <m:t>∂</m:t>
            </m:r>
            <m:r>
              <m:rPr>
                <m:sty m:val="i"/>
              </m:rPr>
              <m:t>x</m:t>
            </m:r>
          </m:den>
        </m:f>
      </m:oMath>
      <w:r>
        <w:rPr>
          <w:rFonts w:eastAsia="Georgia" w:cs="Georgia" w:ascii="Georgia" w:hAnsi="Georgia"/>
        </w:rPr>
        <w:t xml:space="preserve">; on repérera cette relation par la référence (1).</w:t>
      </w:r>
      <w:r>
        <w:rPr/>
        <w:br w:type="textWrapping"/>
      </w:r>
      <w:r>
        <w:rPr/>
        <w:t xml:space="preserve">7. En effectuant un bilan des forces montrer que </w:t>
      </w:r>
      <m:oMath>
        <m:r>
          <m:rPr>
            <m:sty m:val="i"/>
          </m:rPr>
          <m:t>ρ</m:t>
        </m:r>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x</m:t>
            </m:r>
          </m:den>
        </m:f>
      </m:oMath>
      <w:r>
        <w:rPr>
          <w:rFonts w:eastAsia="Georgia" w:cs="Georgia" w:ascii="Georgia" w:hAnsi="Georgia"/>
        </w:rPr>
        <w:t xml:space="preserve">; ce sera l'équation (2).</w:t>
      </w:r>
      <w:r>
        <w:rPr/>
        <w:br w:type="textWrapping"/>
      </w:r>
      <w:r>
        <w:rPr/>
        <w:t xml:space="preserve">8. Calculer le travail des forces de pression sur le volume pendant le temps </w:t>
      </w:r>
      <m:oMath>
        <m:r>
          <m:rPr>
            <m:sty m:val="p"/>
          </m:rPr>
          <m:t>d</m:t>
        </m:r>
        <m:r>
          <m:rPr>
            <m:sty m:val="i"/>
          </m:rPr>
          <m:t>t</m:t>
        </m:r>
      </m:oMath>
      <w:r>
        <w:rPr/>
        <w:t xml:space="preserve"> et l'exprimer en fonction de </w:t>
      </w:r>
      <m:oMath>
        <m:r>
          <m:rPr>
            <m:sty m:val="i"/>
          </m:rPr>
          <m:t>P</m:t>
        </m:r>
        <m:r>
          <m:rPr>
            <m:sty m:val="p"/>
          </m:rPr>
          <m:t>,</m:t>
        </m:r>
        <m:r>
          <m:rPr>
            <m:sty m:val="i"/>
          </m:rPr>
          <m:t>V</m:t>
        </m:r>
        <m:r>
          <m:rPr>
            <m:sty m:val="p"/>
          </m:rPr>
          <m:t>,</m:t>
        </m:r>
        <m:r>
          <m:rPr>
            <m:sty m:val="i"/>
          </m:rPr>
          <m:t>ρ</m:t>
        </m:r>
      </m:oMath>
      <w:r>
        <w:rPr/>
        <w:t xml:space="preserve"> et </w:t>
      </w:r>
      <m:oMath>
        <m:r>
          <m:rPr>
            <m:sty m:val="i"/>
          </m:rPr>
          <m:t>v</m:t>
        </m:r>
      </m:oMath>
      <w:r>
        <w:rPr/>
        <w:t xml:space="preserve"> (on supposera que la pression est continue).</w:t>
      </w:r>
      <w:r>
        <w:rPr/>
        <w:br w:type="textWrapping"/>
      </w:r>
      <w:r>
        <w:rPr/>
        <w:t xml:space="preserve">9. Rappeler l'expression de </w:t>
      </w:r>
      <m:oMath>
        <m:r>
          <m:rPr>
            <m:sty m:val="p"/>
          </m:rPr>
          <m:t>d</m:t>
        </m:r>
        <m:r>
          <m:rPr>
            <m:sty m:val="i"/>
          </m:rPr>
          <m:t>U</m:t>
        </m:r>
      </m:oMath>
      <w:r>
        <w:rPr/>
        <w:t xml:space="preserve"> en fonction des variations de </w:t>
      </w:r>
      <m:oMath>
        <m:r>
          <m:rPr>
            <m:sty m:val="i"/>
          </m:rPr>
          <m:t>V</m:t>
        </m:r>
      </m:oMath>
      <w:r>
        <w:rPr/>
        <w:t xml:space="preserve"> et </w:t>
      </w:r>
      <m:oMath>
        <m:r>
          <m:rPr>
            <m:sty m:val="i"/>
          </m:rPr>
          <m:t>S</m:t>
        </m:r>
      </m:oMath>
      <w:r>
        <w:rPr>
          <w:rFonts w:eastAsia="Georgia" w:cs="Georgia" w:ascii="Georgia" w:hAnsi="Georgia"/>
        </w:rPr>
        <w:t xml:space="preserve">. A l'aide du premier principe de la thermodynamique en déduire que </w:t>
      </w:r>
      <m:oMath>
        <m:r>
          <m:rPr>
            <m:sty m:val="i"/>
          </m:rPr>
          <m:t>δ</m:t>
        </m:r>
        <m:r>
          <m:rPr>
            <m:sty m:val="i"/>
          </m:rPr>
          <m:t>Q</m:t>
        </m:r>
        <m:r>
          <m:rPr>
            <m:sty m:val="p"/>
          </m:rPr>
          <m:t>=</m:t>
        </m:r>
        <m:r>
          <m:rPr>
            <m:sty m:val="i"/>
          </m:rPr>
          <m:t>T</m:t>
        </m:r>
        <m:r>
          <m:rPr>
            <m:nor/>
          </m:rPr>
          <m:t xml:space="preserve"> </m:t>
        </m:r>
        <m:r>
          <m:rPr>
            <m:sty m:val="p"/>
          </m:rPr>
          <m:t>d</m:t>
        </m:r>
        <m:r>
          <m:rPr>
            <m:sty m:val="i"/>
          </m:rPr>
          <m:t>S</m:t>
        </m:r>
      </m:oMath>
      <w:r>
        <w:rPr/>
        <w:t xml:space="preserve">.</w:t>
      </w:r>
      <w:r>
        <w:rPr/>
        <w:br w:type="textWrapping"/>
      </w:r>
      <w:r>
        <w:rPr>
          <w:rFonts w:eastAsia="Georgia" w:cs="Georgia" w:ascii="Georgia" w:hAnsi="Georgia"/>
        </w:rPr>
        <w:t xml:space="preserve">10. Déduire des relations précédentes l'expression de </w:t>
      </w:r>
      <m:oMath>
        <m:f>
          <m:fPr>
            <m:ctrlPr>
              <w:rPr>
                <w:rFonts w:ascii="Cambria Math" w:hAnsi="Cambria Math"/>
              </w:rPr>
            </m:ctrlPr>
          </m:fPr>
          <m:num>
            <m:r>
              <m:rPr>
                <m:sty m:val="p"/>
              </m:rPr>
              <m:t>d</m:t>
            </m:r>
            <m:r>
              <m:rPr>
                <m:sty m:val="i"/>
              </m:rPr>
              <m:t>S</m:t>
            </m:r>
          </m:num>
          <m:den>
            <m:r>
              <m:rPr>
                <m:nor/>
              </m:rPr>
              <m:t xml:space="preserve"> </m:t>
            </m:r>
            <m:r>
              <m:rPr>
                <m:sty m:val="p"/>
              </m:rPr>
              <m:t>d</m:t>
            </m:r>
            <m:r>
              <m:rPr>
                <m:sty m:val="i"/>
              </m:rPr>
              <m:t>t</m:t>
            </m:r>
          </m:den>
        </m:f>
      </m:oMath>
      <w:r>
        <w:rPr/>
        <w:t xml:space="preserve"> en fonction de </w:t>
      </w:r>
      <m:oMath>
        <m:r>
          <m:rPr>
            <m:sty m:val="i"/>
          </m:rPr>
          <m:t>V</m:t>
        </m:r>
      </m:oMath>
      <w:r>
        <w:rPr/>
        <w:t xml:space="preserve"> et des variations de </w:t>
      </w:r>
      <m:oMath>
        <m:r>
          <m:rPr>
            <m:sty m:val="i"/>
          </m:rPr>
          <m:t>T</m:t>
        </m:r>
      </m:oMath>
      <w:r>
        <w:rPr>
          <w:rFonts w:eastAsia="Georgia" w:cs="Georgia" w:ascii="Georgia" w:hAnsi="Georgia"/>
        </w:rPr>
        <w:t xml:space="preserve">; ce sera l'équation (3).</w:t>
      </w:r>
    </w:p>
    <w:p>
      <w:pPr>
        <w:spacing w:line="271" w:before="330" w:lineRule="auto"/>
      </w:pPr>
      <w:r>
        <w:rPr>
          <w:b/>
          <w:sz w:val="42"/>
        </w:rPr>
        <w:t xml:space="preserve">Relations thermodynamiques</w:t>
      </w:r>
    </w:p>
    <w:p>
      <w:pPr>
        <w:numPr>
          <w:ilvl w:val="0"/>
          <w:numId w:val="5"/>
        </w:numPr>
        <w:spacing w:lineRule="auto"/>
      </w:pPr>
      <w:r>
        <w:rPr/>
        <w:t xml:space="preserve">Montrer que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S</m:t>
                    </m:r>
                  </m:den>
                </m:f>
              </m:e>
            </m:d>
          </m:e>
          <m:sub>
            <m:r>
              <m:rPr>
                <m:sty m:val="i"/>
              </m:rPr>
              <m:t>V</m:t>
            </m:r>
          </m:sub>
        </m:sSub>
        <m:r>
          <m:rPr>
            <m:sty m:val="p"/>
          </m:rPr>
          <m:t>=</m:t>
        </m:r>
        <m:f>
          <m:fPr>
            <m:ctrlPr>
              <w:rPr>
                <w:rFonts w:ascii="Cambria Math" w:hAnsi="Cambria Math"/>
              </w:rPr>
            </m:ctrlPr>
          </m:fPr>
          <m:num>
            <m:r>
              <m:rPr>
                <m:sty m:val="i"/>
              </m:rPr>
              <m:t>α</m:t>
            </m:r>
            <m:sSub>
              <m:sSubPr/>
              <m:e>
                <m:r>
                  <m:rPr>
                    <m:sty m:val="i"/>
                  </m:rPr>
                  <m:t>K</m:t>
                </m:r>
              </m:e>
              <m:sub>
                <m:r>
                  <m:rPr>
                    <m:sty m:val="i"/>
                  </m:rPr>
                  <m:t>S</m:t>
                </m:r>
              </m:sub>
            </m:sSub>
            <m:r>
              <m:rPr>
                <m:sty m:val="i"/>
              </m:rPr>
              <m:t>T</m:t>
            </m:r>
          </m:num>
          <m:den>
            <m:sSub>
              <m:sSubPr/>
              <m:e>
                <m:r>
                  <m:rPr>
                    <m:sty m:val="i"/>
                  </m:rPr>
                  <m:t>C</m:t>
                </m:r>
              </m:e>
              <m:sub>
                <m:r>
                  <m:rPr>
                    <m:sty m:val="i"/>
                  </m:rPr>
                  <m:t>P</m:t>
                </m:r>
              </m:sub>
            </m:sSub>
          </m:den>
        </m:f>
      </m:oMath>
      <w:r>
        <w:rPr/>
        <w:t xml:space="preserve">. On admettra dans la suite qu'on a aussi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V</m:t>
                    </m:r>
                  </m:den>
                </m:f>
              </m:e>
            </m:d>
          </m:e>
          <m:sub>
            <m:r>
              <m:rPr>
                <m:sty m:val="i"/>
              </m:rPr>
              <m:t>S</m:t>
            </m:r>
          </m:sub>
        </m:sSub>
        <m:r>
          <m:rPr>
            <m:sty m:val="p"/>
          </m:rPr>
          <m:t>=</m:t>
        </m:r>
        <m:r>
          <m:rPr>
            <m:sty m:val="p"/>
          </m:rPr>
          <m:t>−</m:t>
        </m:r>
        <m:f>
          <m:fPr>
            <m:ctrlPr>
              <w:rPr>
                <w:rFonts w:ascii="Cambria Math" w:hAnsi="Cambria Math"/>
              </w:rPr>
            </m:ctrlPr>
          </m:fPr>
          <m:num>
            <m:r>
              <m:rPr>
                <m:sty m:val="i"/>
              </m:rPr>
              <m:t>α</m:t>
            </m:r>
            <m:sSub>
              <m:sSubPr/>
              <m:e>
                <m:r>
                  <m:rPr>
                    <m:sty m:val="i"/>
                  </m:rPr>
                  <m:t>K</m:t>
                </m:r>
              </m:e>
              <m:sub>
                <m:r>
                  <m:rPr>
                    <m:sty m:val="i"/>
                  </m:rPr>
                  <m:t>S</m:t>
                </m:r>
              </m:sub>
            </m:sSub>
            <m:r>
              <m:rPr>
                <m:sty m:val="i"/>
              </m:rPr>
              <m:t>T</m:t>
            </m:r>
          </m:num>
          <m:den>
            <m:sSub>
              <m:sSubPr/>
              <m:e>
                <m:r>
                  <m:rPr>
                    <m:sty m:val="i"/>
                  </m:rPr>
                  <m:t>C</m:t>
                </m:r>
              </m:e>
              <m:sub>
                <m:r>
                  <m:rPr>
                    <m:sty m:val="i"/>
                  </m:rPr>
                  <m:t>P</m:t>
                </m:r>
              </m:sub>
            </m:sSub>
          </m:den>
        </m:f>
      </m:oMath>
      <w:r>
        <w:rPr/>
        <w:t xml:space="preserve">.</w:t>
      </w:r>
    </w:p>
    <w:p>
      <w:pPr>
        <w:numPr>
          <w:ilvl w:val="0"/>
          <w:numId w:val="5"/>
        </w:numPr>
        <w:spacing w:lineRule="auto"/>
      </w:pPr>
      <w:r>
        <w:rPr>
          <w:rFonts w:eastAsia="Georgia" w:cs="Georgia" w:ascii="Georgia" w:hAnsi="Georgia"/>
        </w:rPr>
        <w:t xml:space="preserve">En déduire les expressions de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t</m:t>
            </m:r>
          </m:den>
        </m:f>
      </m:oMath>
      <w:r>
        <w:rPr/>
        <w:t xml:space="preserve"> et </w:t>
      </w:r>
      <m:oMath>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oMath>
      <w:r>
        <w:rPr/>
        <w:t xml:space="preserve"> en fonction de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nor/>
              </m:rPr>
              <m:t xml:space="preserve"> </m:t>
            </m:r>
            <m:r>
              <m:rPr>
                <m:sty m:val="p"/>
              </m:rPr>
              <m:t>d</m:t>
            </m:r>
            <m:r>
              <m:rPr>
                <m:sty m:val="i"/>
              </m:rPr>
              <m:t>S</m:t>
            </m:r>
          </m:num>
          <m:den>
            <m:r>
              <m:rPr>
                <m:nor/>
              </m:rPr>
              <m:t xml:space="preserve"> </m:t>
            </m:r>
            <m:r>
              <m:rPr>
                <m:sty m:val="p"/>
              </m:rPr>
              <m:t>d</m:t>
            </m:r>
            <m:r>
              <m:rPr>
                <m:sty m:val="i"/>
              </m:rPr>
              <m:t>t</m:t>
            </m:r>
          </m:den>
        </m:f>
      </m:oMath>
      <w:r>
        <w:rPr>
          <w:rFonts w:eastAsia="Georgia" w:cs="Georgia" w:ascii="Georgia" w:hAnsi="Georgia"/>
        </w:rPr>
        <w:t xml:space="preserve"> et des coefficients thermodynamiques. Ce seront les équations (4) et (5).</w:t>
      </w:r>
    </w:p>
    <w:p>
      <w:pPr>
        <w:numPr>
          <w:ilvl w:val="0"/>
          <w:numId w:val="5"/>
        </w:numPr>
        <w:spacing w:lineRule="auto"/>
      </w:pPr>
      <w:r>
        <w:rPr/>
        <w:t xml:space="preserve">Montrer que </w:t>
      </w:r>
      <m:oMath>
        <m:sSub>
          <m:sSubPr/>
          <m:e>
            <m:r>
              <m:rPr>
                <m:sty m:val="i"/>
              </m:rPr>
              <m:t>K</m:t>
            </m:r>
          </m:e>
          <m:sub>
            <m:r>
              <m:rPr>
                <m:sty m:val="i"/>
              </m:rPr>
              <m:t>T</m:t>
            </m:r>
          </m:sub>
        </m:sSub>
        <m:r>
          <m:rPr>
            <m:sty m:val="p"/>
          </m:rPr>
          <m:t>=</m:t>
        </m:r>
        <m:sSub>
          <m:sSubPr/>
          <m:e>
            <m:r>
              <m:rPr>
                <m:sty m:val="i"/>
              </m:rPr>
              <m:t>K</m:t>
            </m:r>
          </m:e>
          <m:sub>
            <m:r>
              <m:rPr>
                <m:sty m:val="i"/>
              </m:rPr>
              <m:t>S</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α</m:t>
                    </m:r>
                  </m:e>
                  <m:sup>
                    <m:r>
                      <m:rPr>
                        <m:sty m:val="p"/>
                      </m:rPr>
                      <m:t>2</m:t>
                    </m:r>
                  </m:sup>
                </m:sSup>
                <m:r>
                  <m:rPr>
                    <m:sty m:val="i"/>
                  </m:rPr>
                  <m:t>T</m:t>
                </m:r>
                <m:sSub>
                  <m:sSubPr/>
                  <m:e>
                    <m:r>
                      <m:rPr>
                        <m:sty m:val="i"/>
                      </m:rPr>
                      <m:t>K</m:t>
                    </m:r>
                  </m:e>
                  <m:sub>
                    <m:r>
                      <m:rPr>
                        <m:sty m:val="i"/>
                      </m:rPr>
                      <m:t>T</m:t>
                    </m:r>
                  </m:sub>
                </m:sSub>
                <m:r>
                  <m:rPr>
                    <m:sty m:val="i"/>
                  </m:rPr>
                  <m:t>V</m:t>
                </m:r>
              </m:num>
              <m:den>
                <m:sSub>
                  <m:sSubPr/>
                  <m:e>
                    <m:r>
                      <m:rPr>
                        <m:sty m:val="i"/>
                      </m:rPr>
                      <m:t>C</m:t>
                    </m:r>
                  </m:e>
                  <m:sub>
                    <m:r>
                      <m:rPr>
                        <m:sty m:val="i"/>
                      </m:rPr>
                      <m:t>P</m:t>
                    </m:r>
                  </m:sub>
                </m:sSub>
              </m:den>
            </m:f>
          </m:e>
        </m:d>
      </m:oMath>
      <w:r>
        <w:rPr/>
        <w:t xml:space="preserve">. On admettra dans la suite qu'on a aussi </w:t>
      </w:r>
      <m:oMath>
        <m:f>
          <m:fPr>
            <m:ctrlPr>
              <w:rPr>
                <w:rFonts w:ascii="Cambria Math" w:hAnsi="Cambria Math"/>
              </w:rPr>
            </m:ctrlPr>
          </m:fPr>
          <m:num>
            <m:sSub>
              <m:sSubPr/>
              <m:e>
                <m:r>
                  <m:rPr>
                    <m:sty m:val="i"/>
                  </m:rPr>
                  <m:t>K</m:t>
                </m:r>
              </m:e>
              <m:sub>
                <m:r>
                  <m:rPr>
                    <m:sty m:val="i"/>
                  </m:rPr>
                  <m:t>T</m:t>
                </m:r>
              </m:sub>
            </m:sSub>
          </m:num>
          <m:den>
            <m:sSub>
              <m:sSubPr/>
              <m:e>
                <m:r>
                  <m:rPr>
                    <m:sty m:val="i"/>
                  </m:rPr>
                  <m:t>K</m:t>
                </m:r>
              </m:e>
              <m:sub>
                <m:r>
                  <m:rPr>
                    <m:sty m:val="i"/>
                  </m:rPr>
                  <m:t>S</m:t>
                </m:r>
              </m:sub>
            </m:sSub>
          </m:den>
        </m:f>
        <m:r>
          <m:rPr>
            <m:sty m:val="p"/>
          </m:rPr>
          <m:t>=</m:t>
        </m:r>
        <m:f>
          <m:fPr>
            <m:ctrlPr>
              <w:rPr>
                <w:rFonts w:ascii="Cambria Math" w:hAnsi="Cambria Math"/>
              </w:rPr>
            </m:ctrlPr>
          </m:fPr>
          <m:num>
            <m:sSub>
              <m:sSubPr/>
              <m:e>
                <m:r>
                  <m:rPr>
                    <m:sty m:val="i"/>
                  </m:rPr>
                  <m:t>C</m:t>
                </m:r>
              </m:e>
              <m:sub>
                <m:r>
                  <m:rPr>
                    <m:sty m:val="i"/>
                  </m:rPr>
                  <m:t>V</m:t>
                </m:r>
              </m:sub>
            </m:sSub>
          </m:num>
          <m:den>
            <m:sSub>
              <m:sSubPr/>
              <m:e>
                <m:r>
                  <m:rPr>
                    <m:sty m:val="i"/>
                  </m:rPr>
                  <m:t>C</m:t>
                </m:r>
              </m:e>
              <m:sub>
                <m:r>
                  <m:rPr>
                    <m:sty m:val="i"/>
                  </m:rPr>
                  <m:t>P</m:t>
                </m:r>
              </m:sub>
            </m:sSub>
          </m:den>
        </m:f>
      </m:oMath>
      <w:r>
        <w:rPr/>
        <w:t xml:space="preserve">.</w:t>
      </w:r>
    </w:p>
    <w:p>
      <w:pPr>
        <w:spacing w:line="271" w:before="330" w:lineRule="auto"/>
      </w:pPr>
      <w:r>
        <w:rPr>
          <w:b/>
          <w:sz w:val="42"/>
        </w:rPr>
        <w:t xml:space="preserve">Ondes planes</w:t>
      </w:r>
    </w:p>
    <w:p>
      <w:pPr>
        <w:spacing w:after="220" w:lineRule="auto"/>
      </w:pPr>
      <w:r>
        <w:rPr>
          <w:rFonts w:eastAsia="Georgia" w:cs="Georgia" w:ascii="Georgia" w:hAnsi="Georgia"/>
        </w:rPr>
        <w:t xml:space="preserve">On cherche maintenant des solutions aux équations couplées (1) à (5) sous la forme d'ondes planes monochromatiques écrites sous forme complexe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v</m:t>
                </m:r>
                <m:r>
                  <m:rPr>
                    <m:sty m:val="p"/>
                  </m:rPr>
                  <m:t>(</m:t>
                </m:r>
                <m:r>
                  <m:rPr>
                    <m:sty m:val="i"/>
                  </m:rPr>
                  <m:t>x</m:t>
                </m:r>
                <m:r>
                  <m:rPr>
                    <m:sty m:val="p"/>
                  </m:rPr>
                  <m:t>,</m:t>
                </m:r>
                <m:r>
                  <m:rPr>
                    <m:sty m:val="i"/>
                  </m:rPr>
                  <m:t>t</m:t>
                </m:r>
                <m:r>
                  <m:rPr>
                    <m:sty m:val="p"/>
                  </m:rPr>
                  <m:t>)</m:t>
                </m:r>
                <m:r>
                  <m:rPr>
                    <m:sty m:val="p"/>
                  </m:rPr>
                  <m:t>=</m:t>
                </m:r>
                <m:acc>
                  <m:accPr>
                    <m:chr m:val="ˆ"/>
                  </m:accPr>
                  <m:e>
                    <m:r>
                      <m:rPr>
                        <m:sty m:val="i"/>
                      </m:rPr>
                      <m:t>v</m:t>
                    </m:r>
                  </m:e>
                </m:acc>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r>
              <m:e/>
              <m:e>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acc>
                  <m:accPr>
                    <m:chr m:val="ˆ"/>
                  </m:accPr>
                  <m:e>
                    <m:r>
                      <m:rPr>
                        <m:sty m:val="i"/>
                      </m:rPr>
                      <m:t>P</m:t>
                    </m:r>
                  </m:e>
                </m:acc>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r>
              <m:e/>
              <m:e>
                <m:r>
                  <m:rPr>
                    <m:sty m:val="i"/>
                  </m:rPr>
                  <m:t>S</m:t>
                </m:r>
                <m:r>
                  <m:rPr>
                    <m:sty m:val="p"/>
                  </m:rPr>
                  <m:t>(</m:t>
                </m:r>
                <m:r>
                  <m:rPr>
                    <m:sty m:val="i"/>
                  </m:rPr>
                  <m:t>x</m:t>
                </m:r>
                <m:r>
                  <m:rPr>
                    <m:sty m:val="p"/>
                  </m:rPr>
                  <m:t>,</m:t>
                </m:r>
                <m:r>
                  <m:rPr>
                    <m:sty m:val="i"/>
                  </m:rPr>
                  <m:t>t</m:t>
                </m:r>
                <m:r>
                  <m:rPr>
                    <m:sty m:val="p"/>
                  </m:rPr>
                  <m:t>)</m:t>
                </m:r>
                <m:r>
                  <m:rPr>
                    <m:sty m:val="p"/>
                  </m:rPr>
                  <m:t>=</m:t>
                </m:r>
                <m:sSub>
                  <m:sSubPr/>
                  <m:e>
                    <m:r>
                      <m:rPr>
                        <m:sty m:val="i"/>
                      </m:rPr>
                      <m:t>S</m:t>
                    </m:r>
                  </m:e>
                  <m:sub>
                    <m:r>
                      <m:rPr>
                        <m:sty m:val="p"/>
                      </m:rPr>
                      <m:t>0</m:t>
                    </m:r>
                  </m:sub>
                </m:sSub>
                <m:r>
                  <m:rPr>
                    <m:sty m:val="p"/>
                  </m:rPr>
                  <m:t>+</m:t>
                </m:r>
                <m:acc>
                  <m:accPr>
                    <m:chr m:val="ˆ"/>
                  </m:accPr>
                  <m:e>
                    <m:r>
                      <m:rPr>
                        <m:sty m:val="i"/>
                      </m:rPr>
                      <m:t>S</m:t>
                    </m:r>
                  </m:e>
                </m:acc>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r>
              <m:e/>
              <m:e>
                <m:r>
                  <m:rPr>
                    <m:sty m:val="i"/>
                  </m:rPr>
                  <m:t>V</m:t>
                </m:r>
                <m:r>
                  <m:rPr>
                    <m:sty m:val="p"/>
                  </m:rPr>
                  <m:t>(</m:t>
                </m:r>
                <m:r>
                  <m:rPr>
                    <m:sty m:val="i"/>
                  </m:rPr>
                  <m:t>x</m:t>
                </m:r>
                <m:r>
                  <m:rPr>
                    <m:sty m:val="p"/>
                  </m:rPr>
                  <m:t>,</m:t>
                </m:r>
                <m:r>
                  <m:rPr>
                    <m:sty m:val="i"/>
                  </m:rPr>
                  <m:t>t</m:t>
                </m:r>
                <m:r>
                  <m:rPr>
                    <m:sty m:val="p"/>
                  </m:rPr>
                  <m:t>)</m:t>
                </m:r>
                <m:r>
                  <m:rPr>
                    <m:sty m:val="p"/>
                  </m:rPr>
                  <m:t>=</m:t>
                </m:r>
                <m:sSub>
                  <m:sSubPr/>
                  <m:e>
                    <m:r>
                      <m:rPr>
                        <m:sty m:val="i"/>
                      </m:rPr>
                      <m:t>V</m:t>
                    </m:r>
                  </m:e>
                  <m:sub>
                    <m:r>
                      <m:rPr>
                        <m:sty m:val="p"/>
                      </m:rPr>
                      <m:t>0</m:t>
                    </m:r>
                  </m:sub>
                </m:sSub>
                <m:r>
                  <m:rPr>
                    <m:sty m:val="p"/>
                  </m:rPr>
                  <m:t>+</m:t>
                </m:r>
                <m:acc>
                  <m:accPr>
                    <m:chr m:val="ˆ"/>
                  </m:accPr>
                  <m:e>
                    <m:r>
                      <m:rPr>
                        <m:sty m:val="i"/>
                      </m:rPr>
                      <m:t>V</m:t>
                    </m:r>
                  </m:e>
                </m:acc>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r>
              <m:e/>
              <m:e>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r>
                  <m:rPr>
                    <m:sty m:val="p"/>
                  </m:rPr>
                  <m:t>+</m:t>
                </m:r>
                <m:acc>
                  <m:accPr>
                    <m:chr m:val="ˆ"/>
                  </m:accPr>
                  <m:e>
                    <m:r>
                      <m:rPr>
                        <m:sty m:val="i"/>
                      </m:rPr>
                      <m:t>T</m:t>
                    </m:r>
                  </m:e>
                </m:acc>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r>
              <m:e/>
              <m:e>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acc>
                  <m:accPr>
                    <m:chr m:val="ˆ"/>
                  </m:accPr>
                  <m:e>
                    <m:r>
                      <m:rPr>
                        <m:sty m:val="i"/>
                      </m:rPr>
                      <m:t>ρ</m:t>
                    </m:r>
                  </m:e>
                </m:acc>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
        </m:oMath>
      </m:oMathPara>
    </w:p>
    <w:p>
      <w:pPr>
        <w:spacing w:after="220" w:lineRule="auto"/>
      </w:pPr>
      <m:oMath>
        <m:r>
          <m:rPr>
            <m:sty m:val="p"/>
          </m:rPr>
          <m:t>avec</m:t>
        </m:r>
        <m:r>
          <m:rPr>
            <m:sty m:val="i"/>
          </m:rPr>
          <m:t>ω</m:t>
        </m:r>
        <m:r>
          <m:rPr>
            <m:sty m:val="p"/>
          </m:rPr>
          <m:t>∈</m:t>
        </m:r>
        <m:r>
          <m:rPr>
            <m:scr m:val="double-struck"/>
          </m:rPr>
          <m:t>R</m:t>
        </m:r>
        <m:r>
          <m:rPr>
            <m:sty m:val="p"/>
          </m:rPr>
          <m:t>,</m:t>
        </m:r>
        <m:r>
          <m:rPr>
            <m:sty m:val="i"/>
          </m:rPr>
          <m:t>k</m:t>
        </m:r>
        <m:r>
          <m:rPr>
            <m:sty m:val="p"/>
          </m:rPr>
          <m:t>∈</m:t>
        </m:r>
        <m:r>
          <m:rPr>
            <m:scr m:val="double-struck"/>
          </m:rPr>
          <m:t>C</m:t>
        </m:r>
        <m:r>
          <m:rPr>
            <m:sty m:val="p"/>
          </m:rPr>
          <m:t>,</m:t>
        </m:r>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et où </w:t>
      </w:r>
      <m:oMath>
        <m:sSub>
          <m:sSubPr/>
          <m:e>
            <m:r>
              <m:rPr>
                <m:sty m:val="i"/>
              </m:rPr>
              <m:t>P</m:t>
            </m:r>
          </m:e>
          <m:sub>
            <m:r>
              <m:rPr>
                <m:sty m:val="p"/>
              </m:rPr>
              <m:t>0</m:t>
            </m:r>
          </m:sub>
        </m:sSub>
        <m:r>
          <m:rPr>
            <m:sty m:val="p"/>
          </m:rPr>
          <m:t>,</m:t>
        </m:r>
        <m:sSub>
          <m:sSubPr/>
          <m:e>
            <m:r>
              <m:rPr>
                <m:sty m:val="i"/>
              </m:rPr>
              <m:t>S</m:t>
            </m:r>
          </m:e>
          <m:sub>
            <m:r>
              <m:rPr>
                <m:sty m:val="p"/>
              </m:rPr>
              <m:t>0</m:t>
            </m:r>
          </m:sub>
        </m:sSub>
        <m:r>
          <m:rPr>
            <m:sty m:val="p"/>
          </m:rPr>
          <m:t>,</m:t>
        </m:r>
        <m:sSub>
          <m:sSubPr/>
          <m:e>
            <m:r>
              <m:rPr>
                <m:sty m:val="i"/>
              </m:rPr>
              <m:t>V</m:t>
            </m:r>
          </m:e>
          <m:sub>
            <m:r>
              <m:rPr>
                <m:sty m:val="p"/>
              </m:rPr>
              <m:t>0</m:t>
            </m:r>
          </m:sub>
        </m:sSub>
        <m:r>
          <m:rPr>
            <m:sty m:val="p"/>
          </m:rPr>
          <m:t>,</m:t>
        </m:r>
        <m:sSub>
          <m:sSubPr/>
          <m:e>
            <m:r>
              <m:rPr>
                <m:sty m:val="i"/>
              </m:rPr>
              <m:t>T</m:t>
            </m:r>
          </m:e>
          <m:sub>
            <m:r>
              <m:rPr>
                <m:sty m:val="p"/>
              </m:rPr>
              <m:t>0</m:t>
            </m:r>
          </m:sub>
        </m:sSub>
      </m:oMath>
      <w:r>
        <w:rPr/>
        <w:t xml:space="preserve"> et </w:t>
      </w:r>
      <m:oMath>
        <m:sSub>
          <m:sSubPr/>
          <m:e>
            <m:r>
              <m:rPr>
                <m:sty m:val="i"/>
              </m:rPr>
              <m:t>ρ</m:t>
            </m:r>
          </m:e>
          <m:sub>
            <m:r>
              <m:rPr>
                <m:sty m:val="p"/>
              </m:rPr>
              <m:t>0</m:t>
            </m:r>
          </m:sub>
        </m:sSub>
      </m:oMath>
      <w:r>
        <w:rPr>
          <w:rFonts w:eastAsia="Georgia" w:cs="Georgia" w:ascii="Georgia" w:hAnsi="Georgia"/>
        </w:rPr>
        <w:t xml:space="preserve"> sont des constantes représentant les valeurs des paramètres à l'équilibre. </w:t>
      </w:r>
      <m:oMath>
        <m:acc>
          <m:accPr>
            <m:chr m:val="ˆ"/>
          </m:accPr>
          <m:e>
            <m:r>
              <m:rPr>
                <m:sty m:val="i"/>
              </m:rPr>
              <m:t>P</m:t>
            </m:r>
          </m:e>
        </m:acc>
        <m:r>
          <m:rPr>
            <m:sty m:val="p"/>
          </m:rPr>
          <m:t>,</m:t>
        </m:r>
        <m:acc>
          <m:accPr>
            <m:chr m:val="ˆ"/>
          </m:accPr>
          <m:e>
            <m:r>
              <m:rPr>
                <m:sty m:val="i"/>
              </m:rPr>
              <m:t>S</m:t>
            </m:r>
          </m:e>
        </m:acc>
        <m:r>
          <m:rPr>
            <m:sty m:val="p"/>
          </m:rPr>
          <m:t>,</m:t>
        </m:r>
        <m:acc>
          <m:accPr>
            <m:chr m:val="ˆ"/>
          </m:accPr>
          <m:e>
            <m:r>
              <m:rPr>
                <m:sty m:val="i"/>
              </m:rPr>
              <m:t>V</m:t>
            </m:r>
          </m:e>
        </m:acc>
        <m:r>
          <m:rPr>
            <m:sty m:val="p"/>
          </m:rPr>
          <m:t>,</m:t>
        </m:r>
        <m:acc>
          <m:accPr>
            <m:chr m:val="ˆ"/>
          </m:accPr>
          <m:e>
            <m:r>
              <m:rPr>
                <m:sty m:val="i"/>
              </m:rPr>
              <m:t>T</m:t>
            </m:r>
          </m:e>
        </m:acc>
      </m:oMath>
      <w:r>
        <w:rPr/>
        <w:t xml:space="preserve"> et </w:t>
      </w:r>
      <m:oMath>
        <m:acc>
          <m:accPr>
            <m:chr m:val="ˆ"/>
          </m:accPr>
          <m:e>
            <m:r>
              <m:rPr>
                <m:sty m:val="i"/>
              </m:rPr>
              <m:t>ρ</m:t>
            </m:r>
          </m:e>
        </m:acc>
      </m:oMath>
      <w:r>
        <w:rPr>
          <w:rFonts w:eastAsia="Georgia" w:cs="Georgia" w:ascii="Georgia" w:hAnsi="Georgia"/>
        </w:rPr>
        <w:t xml:space="preserve"> sont des coefficients constants très petits devant </w:t>
      </w:r>
      <m:oMath>
        <m:sSub>
          <m:sSubPr/>
          <m:e>
            <m:r>
              <m:rPr>
                <m:sty m:val="i"/>
              </m:rPr>
              <m:t>P</m:t>
            </m:r>
          </m:e>
          <m:sub>
            <m:r>
              <m:rPr>
                <m:sty m:val="p"/>
              </m:rPr>
              <m:t>0</m:t>
            </m:r>
          </m:sub>
        </m:sSub>
        <m:r>
          <m:rPr>
            <m:sty m:val="p"/>
          </m:rPr>
          <m:t>,</m:t>
        </m:r>
        <m:sSub>
          <m:sSubPr/>
          <m:e>
            <m:r>
              <m:rPr>
                <m:sty m:val="i"/>
              </m:rPr>
              <m:t>S</m:t>
            </m:r>
          </m:e>
          <m:sub>
            <m:r>
              <m:rPr>
                <m:sty m:val="p"/>
              </m:rPr>
              <m:t>0</m:t>
            </m:r>
          </m:sub>
        </m:sSub>
        <m:r>
          <m:rPr>
            <m:sty m:val="p"/>
          </m:rPr>
          <m:t>,</m:t>
        </m:r>
        <m:sSub>
          <m:sSubPr/>
          <m:e>
            <m:r>
              <m:rPr>
                <m:sty m:val="i"/>
              </m:rPr>
              <m:t>V</m:t>
            </m:r>
          </m:e>
          <m:sub>
            <m:r>
              <m:rPr>
                <m:sty m:val="p"/>
              </m:rPr>
              <m:t>0</m:t>
            </m:r>
          </m:sub>
        </m:sSub>
        <m:r>
          <m:rPr>
            <m:sty m:val="p"/>
          </m:rPr>
          <m:t>,</m:t>
        </m:r>
        <m:sSub>
          <m:sSubPr/>
          <m:e>
            <m:r>
              <m:rPr>
                <m:sty m:val="i"/>
              </m:rPr>
              <m:t>T</m:t>
            </m:r>
          </m:e>
          <m:sub>
            <m:r>
              <m:rPr>
                <m:sty m:val="p"/>
              </m:rPr>
              <m:t>0</m:t>
            </m:r>
          </m:sub>
        </m:sSub>
      </m:oMath>
      <w:r>
        <w:rPr/>
        <w:t xml:space="preserve"> et </w:t>
      </w:r>
      <m:oMath>
        <m:sSub>
          <m:sSubPr/>
          <m:e>
            <m:r>
              <m:rPr>
                <m:sty m:val="i"/>
              </m:rPr>
              <m:t>ρ</m:t>
            </m:r>
          </m:e>
          <m:sub>
            <m:r>
              <m:rPr>
                <m:sty m:val="p"/>
              </m:rPr>
              <m:t>0</m:t>
            </m:r>
          </m:sub>
        </m:sSub>
      </m:oMath>
      <w:r>
        <w:rPr/>
        <w:t xml:space="preserve">.</w:t>
      </w:r>
      <w:r>
        <w:rPr/>
        <w:br w:type="textWrapping"/>
      </w:r>
      <w:r>
        <w:rPr>
          <w:rFonts w:eastAsia="Georgia" w:cs="Georgia" w:ascii="Georgia" w:hAnsi="Georgia"/>
        </w:rPr>
        <w:t xml:space="preserve">14. Pourquoi peut-on, dans les relations (1) à (5), remplacer </w:t>
      </w:r>
      <m:oMath>
        <m:r>
          <m:rPr>
            <m:sty m:val="i"/>
          </m:rPr>
          <m:t>V</m:t>
        </m:r>
        <m:r>
          <m:rPr>
            <m:sty m:val="p"/>
          </m:rPr>
          <m:t>,</m:t>
        </m:r>
        <m:r>
          <m:rPr>
            <m:sty m:val="i"/>
          </m:rPr>
          <m:t>T</m:t>
        </m:r>
      </m:oMath>
      <w:r>
        <w:rPr/>
        <w:t xml:space="preserve">, et </w:t>
      </w:r>
      <m:oMath>
        <m:r>
          <m:rPr>
            <m:sty m:val="i"/>
          </m:rPr>
          <m:t>ρ</m:t>
        </m:r>
      </m:oMath>
      <w:r>
        <w:rPr>
          <w:rFonts w:eastAsia="Georgia" w:cs="Georgia" w:ascii="Georgia" w:hAnsi="Georgia"/>
        </w:rPr>
        <w:t xml:space="preserve">, lorsqu'ils ne sont pas dérivés, par </w:t>
      </w:r>
      <m:oMath>
        <m:sSub>
          <m:sSubPr/>
          <m:e>
            <m:r>
              <m:rPr>
                <m:sty m:val="i"/>
              </m:rPr>
              <m:t>V</m:t>
            </m:r>
          </m:e>
          <m:sub>
            <m:r>
              <m:rPr>
                <m:sty m:val="p"/>
              </m:rPr>
              <m:t>0</m:t>
            </m:r>
          </m:sub>
        </m:sSub>
        <m:r>
          <m:rPr>
            <m:sty m:val="p"/>
          </m:rPr>
          <m:t>,</m:t>
        </m:r>
        <m:sSub>
          <m:sSubPr/>
          <m:e>
            <m:r>
              <m:rPr>
                <m:sty m:val="i"/>
              </m:rPr>
              <m:t>T</m:t>
            </m:r>
          </m:e>
          <m:sub>
            <m:r>
              <m:rPr>
                <m:sty m:val="p"/>
              </m:rPr>
              <m:t>0</m:t>
            </m:r>
          </m:sub>
        </m:sSub>
      </m:oMath>
      <w:r>
        <w:rPr/>
        <w:t xml:space="preserve">, et </w:t>
      </w:r>
      <m:oMath>
        <m:sSub>
          <m:sSubPr/>
          <m:e>
            <m:r>
              <m:rPr>
                <m:sty m:val="i"/>
              </m:rPr>
              <m:t>ρ</m:t>
            </m:r>
          </m:e>
          <m:sub>
            <m:r>
              <m:rPr>
                <m:sty m:val="p"/>
              </m:rPr>
              <m:t>0</m:t>
            </m:r>
          </m:sub>
        </m:sSub>
      </m:oMath>
      <w:r>
        <w:rPr/>
        <w:t xml:space="preserve">.</w:t>
      </w:r>
      <w:r>
        <w:rPr/>
        <w:br w:type="textWrapping"/>
      </w:r>
      <w:r>
        <w:rPr>
          <w:rFonts w:eastAsia="Georgia" w:cs="Georgia" w:ascii="Georgia" w:hAnsi="Georgia"/>
        </w:rPr>
        <w:t xml:space="preserve">15. Écrire un système d'équations reliant les coefficients </w:t>
      </w:r>
      <m:oMath>
        <m:acc>
          <m:accPr>
            <m:chr m:val="ˆ"/>
          </m:accPr>
          <m:e>
            <m:r>
              <m:rPr>
                <m:sty m:val="i"/>
              </m:rPr>
              <m:t>v</m:t>
            </m:r>
          </m:e>
        </m:acc>
        <m:r>
          <m:rPr>
            <m:sty m:val="p"/>
          </m:rPr>
          <m:t>,</m:t>
        </m:r>
        <m:acc>
          <m:accPr>
            <m:chr m:val="ˆ"/>
          </m:accPr>
          <m:e>
            <m:r>
              <m:rPr>
                <m:sty m:val="i"/>
              </m:rPr>
              <m:t>P</m:t>
            </m:r>
          </m:e>
        </m:acc>
        <m:r>
          <m:rPr>
            <m:sty m:val="p"/>
          </m:rPr>
          <m:t>,</m:t>
        </m:r>
        <m:acc>
          <m:accPr>
            <m:chr m:val="ˆ"/>
          </m:accPr>
          <m:e>
            <m:r>
              <m:rPr>
                <m:sty m:val="i"/>
              </m:rPr>
              <m:t>S</m:t>
            </m:r>
          </m:e>
        </m:acc>
        <m:r>
          <m:rPr>
            <m:sty m:val="p"/>
          </m:rPr>
          <m:t>,</m:t>
        </m:r>
        <m:acc>
          <m:accPr>
            <m:chr m:val="ˆ"/>
          </m:accPr>
          <m:e>
            <m:r>
              <m:rPr>
                <m:sty m:val="i"/>
              </m:rPr>
              <m:t>V</m:t>
            </m:r>
          </m:e>
        </m:acc>
      </m:oMath>
      <w:r>
        <w:rPr/>
        <w:t xml:space="preserve"> et </w:t>
      </w:r>
      <m:oMath>
        <m:acc>
          <m:accPr>
            <m:chr m:val="ˆ"/>
          </m:accPr>
          <m:e>
            <m:r>
              <m:rPr>
                <m:sty m:val="i"/>
              </m:rPr>
              <m:t>T</m:t>
            </m:r>
          </m:e>
        </m:acc>
      </m:oMath>
      <w:r>
        <w:rPr>
          <w:rFonts w:eastAsia="Georgia" w:cs="Georgia" w:ascii="Georgia" w:hAnsi="Georgia"/>
        </w:rPr>
        <w:t xml:space="preserve"> entre eux. On assimilera pour cela les dérivées </w:t>
      </w:r>
      <m:oMath>
        <m:f>
          <m:fPr>
            <m:ctrlPr>
              <w:rPr>
                <w:rFonts w:ascii="Cambria Math" w:hAnsi="Cambria Math"/>
              </w:rPr>
            </m:ctrlPr>
          </m:fPr>
          <m:num>
            <m:r>
              <m:rPr>
                <m:sty m:val="p"/>
              </m:rPr>
              <m:t>d</m:t>
            </m:r>
          </m:num>
          <m:den>
            <m:r>
              <m:rPr>
                <m:sty m:val="p"/>
              </m:rPr>
              <m:t>d</m:t>
            </m:r>
            <m:r>
              <m:rPr>
                <m:sty m:val="i"/>
              </m:rPr>
              <m:t>t</m:t>
            </m:r>
          </m:den>
        </m:f>
      </m:oMath>
      <w:r>
        <w:rPr>
          <w:rFonts w:eastAsia="Georgia" w:cs="Georgia" w:ascii="Georgia" w:hAnsi="Georgia"/>
        </w:rPr>
        <w:t xml:space="preserve"> aux dérivées partielles </w:t>
      </w:r>
      <m:oMath>
        <m:f>
          <m:fPr>
            <m:ctrlPr>
              <w:rPr>
                <w:rFonts w:ascii="Cambria Math" w:hAnsi="Cambria Math"/>
              </w:rPr>
            </m:ctrlPr>
          </m:fPr>
          <m:num>
            <m:r>
              <m:rPr>
                <m:sty m:val="i"/>
              </m:rPr>
              <m:t>∂</m:t>
            </m:r>
          </m:num>
          <m:den>
            <m:r>
              <m:rPr>
                <m:sty m:val="i"/>
              </m:rPr>
              <m:t>∂</m:t>
            </m:r>
            <m:r>
              <m:rPr>
                <m:sty m:val="i"/>
              </m:rPr>
              <m:t>t</m:t>
            </m:r>
          </m:den>
        </m:f>
      </m:oMath>
      <w:r>
        <w:rPr>
          <w:rFonts w:eastAsia="Georgia" w:cs="Georgia" w:ascii="Georgia" w:hAnsi="Georgia"/>
        </w:rPr>
        <w:t xml:space="preserve">. Finalement, par souci de concision dans l'écriture, on enlèvera les indices </w:t>
      </w:r>
      <m:oMath>
        <m:sSub>
          <m:sSubPr/>
          <m:e>
            <m:r>
              <m:t xml:space="preserve"> </m:t>
            </m:r>
          </m:e>
          <m:sub>
            <m:r>
              <m:rPr>
                <m:sty m:val="p"/>
              </m:rPr>
              <m:t>0</m:t>
            </m:r>
          </m:sub>
        </m:sSub>
      </m:oMath>
      <w:r>
        <w:rPr/>
        <w:t xml:space="preserve">.</w:t>
      </w:r>
      <w:r>
        <w:rPr/>
        <w:br w:type="textWrapping"/>
      </w:r>
      <w:r>
        <w:rPr>
          <w:rFonts w:eastAsia="Georgia" w:cs="Georgia" w:ascii="Georgia" w:hAnsi="Georgia"/>
        </w:rPr>
        <w:t xml:space="preserve">16. En déduire une relation entre </w:t>
      </w:r>
      <m:oMath>
        <m:r>
          <m:rPr>
            <m:sty m:val="i"/>
          </m:rPr>
          <m:t>k</m:t>
        </m:r>
      </m:oMath>
      <w:r>
        <w:rPr/>
        <w:t xml:space="preserve"> et </w:t>
      </w:r>
      <m:oMath>
        <m:r>
          <m:rPr>
            <m:sty m:val="i"/>
          </m:rPr>
          <m:t>ω</m:t>
        </m:r>
      </m:oMath>
      <w:r>
        <w:rPr/>
        <w:t xml:space="preserve">. En notant </w:t>
      </w:r>
      <m:oMath>
        <m:sSub>
          <m:sSubPr/>
          <m:e>
            <m:r>
              <m:rPr>
                <m:sty m:val="i"/>
              </m:rPr>
              <m:t>c</m:t>
            </m:r>
          </m:e>
          <m:sub>
            <m:r>
              <m:rPr>
                <m:sty m:val="i"/>
              </m:rPr>
              <m:t>v</m:t>
            </m:r>
          </m:sub>
        </m:sSub>
        <m:r>
          <m:rPr>
            <m:sty m:val="p"/>
          </m:rPr>
          <m:t>=</m:t>
        </m:r>
        <m:sSub>
          <m:sSubPr/>
          <m:e>
            <m:r>
              <m:rPr>
                <m:sty m:val="i"/>
              </m:rPr>
              <m:t>C</m:t>
            </m:r>
          </m:e>
          <m:sub>
            <m:r>
              <m:rPr>
                <m:sty m:val="i"/>
              </m:rPr>
              <m:t>V</m:t>
            </m:r>
          </m:sub>
        </m:sSub>
        <m:r>
          <m:rPr>
            <m:sty m:val="p"/>
          </m:rPr>
          <m:t>/</m:t>
        </m:r>
        <m:r>
          <m:rPr>
            <m:sty m:val="i"/>
          </m:rPr>
          <m:t>ρ</m:t>
        </m:r>
        <m:r>
          <m:rPr>
            <m:sty m:val="i"/>
          </m:rPr>
          <m:t>V</m:t>
        </m:r>
      </m:oMath>
      <w:r>
        <w:rPr/>
        <w:t xml:space="preserve"> et </w:t>
      </w:r>
      <m:oMath>
        <m:sSub>
          <m:sSubPr/>
          <m:e>
            <m:r>
              <m:rPr>
                <m:sty m:val="i"/>
              </m:rPr>
              <m:t>c</m:t>
            </m:r>
          </m:e>
          <m:sub>
            <m:r>
              <m:rPr>
                <m:sty m:val="i"/>
              </m:rPr>
              <m:t>p</m:t>
            </m:r>
          </m:sub>
        </m:sSub>
        <m:r>
          <m:rPr>
            <m:sty m:val="p"/>
          </m:rPr>
          <m:t>=</m:t>
        </m:r>
        <m:sSub>
          <m:sSubPr/>
          <m:e>
            <m:r>
              <m:rPr>
                <m:sty m:val="i"/>
              </m:rPr>
              <m:t>C</m:t>
            </m:r>
          </m:e>
          <m:sub>
            <m:r>
              <m:rPr>
                <m:sty m:val="i"/>
              </m:rPr>
              <m:t>P</m:t>
            </m:r>
          </m:sub>
        </m:sSub>
        <m:r>
          <m:rPr>
            <m:sty m:val="p"/>
          </m:rPr>
          <m:t>/</m:t>
        </m:r>
        <m:r>
          <m:rPr>
            <m:sty m:val="i"/>
          </m:rPr>
          <m:t>ρ</m:t>
        </m:r>
        <m:r>
          <m:rPr>
            <m:sty m:val="i"/>
          </m:rPr>
          <m:t>V</m:t>
        </m:r>
      </m:oMath>
      <w:r>
        <w:rPr>
          <w:rFonts w:eastAsia="Georgia" w:cs="Georgia" w:ascii="Georgia" w:hAnsi="Georgia"/>
        </w:rPr>
        <w:t xml:space="preserve"> les capacités thermiques massiques et </w:t>
      </w:r>
      <m:oMath>
        <m:r>
          <m:rPr>
            <m:sty m:val="i"/>
          </m:rPr>
          <m:t>χ</m:t>
        </m:r>
        <m:r>
          <m:rPr>
            <m:sty m:val="p"/>
          </m:rPr>
          <m:t>=</m:t>
        </m:r>
        <m:r>
          <m:rPr>
            <m:sty m:val="i"/>
          </m:rPr>
          <m:t>λ</m:t>
        </m:r>
        <m:r>
          <m:rPr>
            <m:sty m:val="p"/>
          </m:rPr>
          <m:t>/</m:t>
        </m:r>
        <m:r>
          <m:rPr>
            <m:sty m:val="i"/>
          </m:rPr>
          <m:t>ρ</m:t>
        </m:r>
        <m:sSub>
          <m:sSubPr/>
          <m:e>
            <m:r>
              <m:rPr>
                <m:sty m:val="i"/>
              </m:rPr>
              <m:t>c</m:t>
            </m:r>
          </m:e>
          <m:sub>
            <m:r>
              <m:rPr>
                <m:sty m:val="i"/>
              </m:rPr>
              <m:t>v</m:t>
            </m:r>
          </m:sub>
        </m:sSub>
      </m:oMath>
      <w:r>
        <w:rPr>
          <w:rFonts w:eastAsia="Georgia" w:cs="Georgia" w:ascii="Georgia" w:hAnsi="Georgia"/>
        </w:rPr>
        <w:t xml:space="preserve"> la diffusivité thermique, montrer qu'on peut mettre cette relation sous la forme</w:t>
      </w:r>
    </w:p>
    <w:p>
      <w:pPr>
        <w:spacing w:after="220" w:lineRule="auto"/>
      </w:pPr>
      <m:oMathPara>
        <m:oMath>
          <m:r>
            <m:rPr>
              <m:sty m:val="p"/>
            </m:rPr>
            <m:t>(</m:t>
          </m:r>
          <m:r>
            <m:rPr>
              <m:sty m:val="i"/>
            </m:rPr>
            <m:t>β</m:t>
          </m:r>
          <m:r>
            <m:rPr>
              <m:sty m:val="p"/>
            </m:rPr>
            <m:t>−</m:t>
          </m:r>
          <m:r>
            <m:rPr>
              <m:sty m:val="p"/>
            </m:rPr>
            <m:t>1</m:t>
          </m:r>
          <m:r>
            <m:rPr>
              <m:sty m:val="p"/>
            </m:rPr>
            <m:t>)</m:t>
          </m:r>
          <m:d>
            <m:dPr>
              <m:begChr m:val="("/>
              <m:endChr m:val=")"/>
              <m:ctrlPr>
                <w:rPr>
                  <w:rFonts w:ascii="Cambria Math" w:hAnsi="Cambria Math"/>
                </w:rPr>
              </m:ctrlPr>
            </m:dPr>
            <m:e>
              <m:r>
                <m:rPr>
                  <m:sty m:val="i"/>
                </m:rPr>
                <m:t>β</m:t>
              </m:r>
              <m:r>
                <m:rPr>
                  <m:sty m:val="p"/>
                </m:rPr>
                <m:t>−</m:t>
              </m:r>
              <m:r>
                <m:rPr>
                  <m:sty m:val="i"/>
                </m:rPr>
                <m:t>i</m:t>
              </m:r>
              <m:f>
                <m:fPr>
                  <m:ctrlPr>
                    <w:rPr>
                      <w:rFonts w:ascii="Cambria Math" w:hAnsi="Cambria Math"/>
                    </w:rPr>
                  </m:ctrlPr>
                </m:fPr>
                <m:num>
                  <m:r>
                    <m:rPr>
                      <m:sty m:val="i"/>
                    </m:rPr>
                    <m:t>ω</m:t>
                  </m:r>
                </m:num>
                <m:den>
                  <m:sSub>
                    <m:sSubPr/>
                    <m:e>
                      <m:r>
                        <m:rPr>
                          <m:sty m:val="i"/>
                        </m:rPr>
                        <m:t>ω</m:t>
                      </m:r>
                    </m:e>
                    <m:sub>
                      <m:r>
                        <m:rPr>
                          <m:sty m:val="p"/>
                        </m:rPr>
                        <m:t>1</m:t>
                      </m:r>
                    </m:sub>
                  </m:sSub>
                </m:den>
              </m:f>
            </m:e>
          </m:d>
          <m:r>
            <m:rPr>
              <m:sty m:val="p"/>
            </m:rPr>
            <m:t>=</m:t>
          </m:r>
          <m:r>
            <m:rPr>
              <m:sty m:val="i"/>
            </m:rPr>
            <m:t>i</m:t>
          </m:r>
          <m:f>
            <m:fPr>
              <m:ctrlPr>
                <w:rPr>
                  <w:rFonts w:ascii="Cambria Math" w:hAnsi="Cambria Math"/>
                </w:rPr>
              </m:ctrlPr>
            </m:fPr>
            <m:num>
              <m:r>
                <m:rPr>
                  <m:sty m:val="i"/>
                </m:rPr>
                <m:t>ω</m:t>
              </m:r>
            </m:num>
            <m:den>
              <m:sSub>
                <m:sSubPr/>
                <m:e>
                  <m:r>
                    <m:rPr>
                      <m:sty m:val="i"/>
                    </m:rPr>
                    <m:t>ω</m:t>
                  </m:r>
                </m:e>
                <m:sub>
                  <m:r>
                    <m:rPr>
                      <m:sty m:val="p"/>
                    </m:rPr>
                    <m:t>2</m:t>
                  </m:r>
                </m:sub>
              </m:sSub>
            </m:den>
          </m:f>
        </m:oMath>
      </m:oMathPara>
    </w:p>
    <w:p>
      <w:pPr>
        <w:spacing w:after="220" w:lineRule="auto"/>
      </w:pPr>
      <w:r>
        <w:rPr/>
        <w:t xml:space="preserve">avec</w:t>
      </w:r>
    </w:p>
    <w:p>
      <w:pPr>
        <w:spacing w:after="220" w:lineRule="auto"/>
      </w:pPr>
      <m:oMathPara>
        <m:oMath>
          <m:r>
            <m:rPr>
              <m:sty m:val="i"/>
            </m:rPr>
            <m:t>β</m:t>
          </m:r>
          <m:r>
            <m:rPr>
              <m:sty m:val="p"/>
            </m:rPr>
            <m:t>=</m:t>
          </m:r>
          <m:f>
            <m:fPr>
              <m:ctrlPr>
                <w:rPr>
                  <w:rFonts w:ascii="Cambria Math" w:hAnsi="Cambria Math"/>
                </w:rPr>
              </m:ctrlPr>
            </m:fPr>
            <m:num>
              <m:r>
                <m:rPr>
                  <m:sty m:val="i"/>
                </m:rPr>
                <m:t>ρ</m:t>
              </m:r>
            </m:num>
            <m:den>
              <m:sSub>
                <m:sSubPr/>
                <m:e>
                  <m:r>
                    <m:rPr>
                      <m:sty m:val="i"/>
                    </m:rPr>
                    <m:t>K</m:t>
                  </m:r>
                </m:e>
                <m:sub>
                  <m:r>
                    <m:rPr>
                      <m:sty m:val="i"/>
                    </m:rPr>
                    <m:t>S</m:t>
                  </m:r>
                </m:sub>
              </m:sSub>
            </m:den>
          </m:f>
          <m:sSup>
            <m:sSupPr/>
            <m:e>
              <m:d>
                <m:dPr>
                  <m:begChr m:val="("/>
                  <m:endChr m:val=")"/>
                  <m:ctrlPr>
                    <w:rPr>
                      <w:rFonts w:ascii="Cambria Math" w:hAnsi="Cambria Math"/>
                    </w:rPr>
                  </m:ctrlPr>
                </m:dPr>
                <m:e>
                  <m:f>
                    <m:fPr>
                      <m:ctrlPr>
                        <w:rPr>
                          <w:rFonts w:ascii="Cambria Math" w:hAnsi="Cambria Math"/>
                        </w:rPr>
                      </m:ctrlPr>
                    </m:fPr>
                    <m:num>
                      <m:r>
                        <m:rPr>
                          <m:sty m:val="i"/>
                        </m:rPr>
                        <m:t>ω</m:t>
                      </m:r>
                    </m:num>
                    <m:den>
                      <m:r>
                        <m:rPr>
                          <m:sty m:val="i"/>
                        </m:rPr>
                        <m:t>k</m:t>
                      </m:r>
                    </m:den>
                  </m:f>
                </m:e>
              </m:d>
            </m:e>
            <m:sup>
              <m:r>
                <m:rPr>
                  <m:sty m:val="p"/>
                </m:rPr>
                <m:t>2</m:t>
              </m:r>
            </m:sup>
          </m:sSup>
          <m:r>
            <m:rPr>
              <m:sty m:val="p"/>
            </m:rPr>
            <m:t>,</m:t>
          </m:r>
          <m:r>
            <m:rPr>
              <m:sty m:val="p"/>
            </m:rPr>
            <m:t xml:space="preserve"> </m:t>
          </m:r>
          <m:sSub>
            <m:sSubPr/>
            <m:e>
              <m:r>
                <m:rPr>
                  <m:sty m:val="i"/>
                </m:rPr>
                <m:t>ω</m:t>
              </m:r>
            </m:e>
            <m:sub>
              <m:r>
                <m:rPr>
                  <m:sty m:val="p"/>
                </m:rPr>
                <m:t>1</m:t>
              </m:r>
            </m:sub>
          </m:sSub>
          <m:r>
            <m:rPr>
              <m:sty m:val="p"/>
            </m:rPr>
            <m:t>=</m:t>
          </m:r>
          <m:f>
            <m:fPr>
              <m:ctrlPr>
                <w:rPr>
                  <w:rFonts w:ascii="Cambria Math" w:hAnsi="Cambria Math"/>
                </w:rPr>
              </m:ctrlPr>
            </m:fPr>
            <m:num>
              <m:sSub>
                <m:sSubPr/>
                <m:e>
                  <m:r>
                    <m:rPr>
                      <m:sty m:val="i"/>
                    </m:rPr>
                    <m:t>K</m:t>
                  </m:r>
                </m:e>
                <m:sub>
                  <m:r>
                    <m:rPr>
                      <m:sty m:val="i"/>
                    </m:rPr>
                    <m:t>S</m:t>
                  </m:r>
                </m:sub>
              </m:sSub>
            </m:num>
            <m:den>
              <m:r>
                <m:rPr>
                  <m:sty m:val="i"/>
                </m:rPr>
                <m:t>ρ</m:t>
              </m:r>
              <m:r>
                <m:rPr>
                  <m:sty m:val="i"/>
                </m:rPr>
                <m:t>χ</m:t>
              </m:r>
            </m:den>
          </m:f>
          <m:r>
            <m:rPr>
              <m:sty m:val="p"/>
            </m:rPr>
            <m:t>,</m:t>
          </m:r>
          <m:r>
            <m:rPr>
              <m:sty m:val="p"/>
            </m:rPr>
            <m:t xml:space="preserve"> </m:t>
          </m:r>
          <m:sSub>
            <m:sSubPr/>
            <m:e>
              <m:r>
                <m:rPr>
                  <m:sty m:val="i"/>
                </m:rPr>
                <m:t>ω</m:t>
              </m:r>
            </m:e>
            <m:sub>
              <m:r>
                <m:rPr>
                  <m:sty m:val="p"/>
                </m:rPr>
                <m:t>2</m:t>
              </m:r>
            </m:sub>
          </m:sSub>
          <m:r>
            <m:rPr>
              <m:sty m:val="p"/>
            </m:rPr>
            <m:t>=</m:t>
          </m:r>
          <m:f>
            <m:fPr>
              <m:ctrlPr>
                <w:rPr>
                  <w:rFonts w:ascii="Cambria Math" w:hAnsi="Cambria Math"/>
                </w:rPr>
              </m:ctrlPr>
            </m:fPr>
            <m:num>
              <m:sSubSup>
                <m:sSubSupPr/>
                <m:e>
                  <m:r>
                    <m:rPr>
                      <m:sty m:val="i"/>
                    </m:rPr>
                    <m:t>c</m:t>
                  </m:r>
                </m:e>
                <m:sub>
                  <m:r>
                    <m:rPr>
                      <m:sty m:val="i"/>
                    </m:rPr>
                    <m:t>p</m:t>
                  </m:r>
                </m:sub>
                <m:sup>
                  <m:r>
                    <m:rPr>
                      <m:sty m:val="p"/>
                    </m:rPr>
                    <m:t>2</m:t>
                  </m:r>
                </m:sup>
              </m:sSubSup>
            </m:num>
            <m:den>
              <m:sSup>
                <m:sSupPr/>
                <m:e>
                  <m:r>
                    <m:rPr>
                      <m:sty m:val="i"/>
                    </m:rPr>
                    <m:t>α</m:t>
                  </m:r>
                </m:e>
                <m:sup>
                  <m:r>
                    <m:rPr>
                      <m:sty m:val="p"/>
                    </m:rPr>
                    <m:t>2</m:t>
                  </m:r>
                </m:sup>
              </m:sSup>
              <m:r>
                <m:rPr>
                  <m:sty m:val="i"/>
                </m:rPr>
                <m:t>χ</m:t>
              </m:r>
              <m:r>
                <m:rPr>
                  <m:sty m:val="i"/>
                </m:rPr>
                <m:t>T</m:t>
              </m:r>
              <m:sSub>
                <m:sSubPr/>
                <m:e>
                  <m:r>
                    <m:rPr>
                      <m:sty m:val="i"/>
                    </m:rPr>
                    <m:t>c</m:t>
                  </m:r>
                </m:e>
                <m:sub>
                  <m:r>
                    <m:rPr>
                      <m:sty m:val="i"/>
                    </m:rPr>
                    <m:t>v</m:t>
                  </m:r>
                </m:sub>
              </m:sSub>
            </m:den>
          </m:f>
          <m:r>
            <m:rPr>
              <m:sty m:val="p"/>
            </m:rPr>
            <m:t>=</m:t>
          </m:r>
          <m:f>
            <m:fPr>
              <m:ctrlPr>
                <w:rPr>
                  <w:rFonts w:ascii="Cambria Math" w:hAnsi="Cambria Math"/>
                </w:rPr>
              </m:ctrlPr>
            </m:fPr>
            <m:num>
              <m:sSub>
                <m:sSubPr/>
                <m:e>
                  <m:r>
                    <m:rPr>
                      <m:sty m:val="i"/>
                    </m:rPr>
                    <m:t>ω</m:t>
                  </m:r>
                </m:e>
                <m:sub>
                  <m:r>
                    <m:rPr>
                      <m:sty m:val="p"/>
                    </m:rPr>
                    <m:t>1</m:t>
                  </m:r>
                </m:sub>
              </m:sSub>
            </m:num>
            <m:den>
              <m:r>
                <m:rPr>
                  <m:sty m:val="p"/>
                </m:rPr>
                <m:t>1</m:t>
              </m:r>
              <m:r>
                <m:rPr>
                  <m:sty m:val="p"/>
                </m:rPr>
                <m:t>−</m:t>
              </m:r>
              <m:sSub>
                <m:sSubPr/>
                <m:e>
                  <m:r>
                    <m:rPr>
                      <m:sty m:val="i"/>
                    </m:rPr>
                    <m:t>K</m:t>
                  </m:r>
                </m:e>
                <m:sub>
                  <m:r>
                    <m:rPr>
                      <m:sty m:val="i"/>
                    </m:rPr>
                    <m:t>T</m:t>
                  </m:r>
                </m:sub>
              </m:sSub>
              <m:r>
                <m:rPr>
                  <m:sty m:val="p"/>
                </m:rPr>
                <m:t>/</m:t>
              </m:r>
              <m:sSub>
                <m:sSubPr/>
                <m:e>
                  <m:r>
                    <m:rPr>
                      <m:sty m:val="i"/>
                    </m:rPr>
                    <m:t>K</m:t>
                  </m:r>
                </m:e>
                <m:sub>
                  <m:r>
                    <m:rPr>
                      <m:sty m:val="i"/>
                    </m:rPr>
                    <m:t>s</m:t>
                  </m:r>
                </m:sub>
              </m:sSub>
            </m:den>
          </m:f>
          <m:r>
            <m:rPr>
              <m:sty m:val="p"/>
            </m:rPr>
            <m:t>.</m:t>
          </m:r>
        </m:oMath>
      </m:oMathPara>
    </w:p>
    <w:p>
      <w:pPr>
        <w:numPr>
          <w:ilvl w:val="0"/>
          <w:numId w:val="6"/>
        </w:numPr>
        <w:spacing w:lineRule="auto"/>
      </w:pPr>
      <w:r>
        <w:rPr/>
        <w:t xml:space="preserve">Montrer que dans la limite </w:t>
      </w:r>
      <m:oMath>
        <m:r>
          <m:rPr>
            <m:sty m:val="i"/>
          </m:rPr>
          <m:t>λ</m:t>
        </m:r>
        <m:r>
          <m:rPr>
            <m:sty m:val="p"/>
          </m:rPr>
          <m:t>→</m:t>
        </m:r>
        <m:r>
          <m:rPr>
            <m:sty m:val="p"/>
          </m:rPr>
          <m:t>0</m:t>
        </m:r>
        <m:r>
          <m:rPr>
            <m:sty m:val="p"/>
          </m:rPr>
          <m:t>,</m:t>
        </m:r>
        <m:r>
          <m:rPr>
            <m:sty m:val="i"/>
          </m:rPr>
          <m:t>k</m:t>
        </m:r>
      </m:oMath>
      <w:r>
        <w:rPr/>
        <w:t xml:space="preserve"> prend une valeur </w:t>
      </w:r>
      <m:oMath>
        <m:sSub>
          <m:sSubPr/>
          <m:e>
            <m:r>
              <m:rPr>
                <m:sty m:val="i"/>
              </m:rPr>
              <m:t>k</m:t>
            </m:r>
          </m:e>
          <m:sub>
            <m:r>
              <m:rPr>
                <m:sty m:val="i"/>
              </m:rPr>
              <m:t>S</m:t>
            </m:r>
          </m:sub>
        </m:sSub>
      </m:oMath>
      <w:r>
        <w:rPr>
          <w:rFonts w:eastAsia="Georgia" w:cs="Georgia" w:ascii="Georgia" w:hAnsi="Georgia"/>
        </w:rPr>
        <w:t xml:space="preserve"> réelle et que la vitesse de l'onde est </w:t>
      </w:r>
      <m:oMath>
        <m:sSub>
          <m:sSubPr/>
          <m:e>
            <m:r>
              <m:rPr>
                <m:sty m:val="i"/>
              </m:rPr>
              <m:t>C</m:t>
            </m:r>
          </m:e>
          <m:sub>
            <m:r>
              <m:rPr>
                <m:sty m:val="i"/>
              </m:rPr>
              <m:t>S</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K</m:t>
                    </m:r>
                  </m:e>
                  <m:sub>
                    <m:r>
                      <m:rPr>
                        <m:sty m:val="i"/>
                      </m:rPr>
                      <m:t>S</m:t>
                    </m:r>
                  </m:sub>
                </m:sSub>
              </m:num>
              <m:den>
                <m:r>
                  <m:rPr>
                    <m:sty m:val="i"/>
                  </m:rPr>
                  <m:t>ρ</m:t>
                </m:r>
              </m:den>
            </m:f>
          </m:e>
        </m:rad>
      </m:oMath>
      <w:r>
        <w:rPr/>
        <w:t xml:space="preserve">.</w:t>
      </w:r>
    </w:p>
    <w:p>
      <w:pPr>
        <w:numPr>
          <w:ilvl w:val="0"/>
          <w:numId w:val="6"/>
        </w:numPr>
        <w:spacing w:lineRule="auto"/>
      </w:pPr>
      <w:r>
        <w:rPr/>
        <w:t xml:space="preserve">Donner les valeurs correspondantes dans la limite </w:t>
      </w:r>
      <m:oMath>
        <m:r>
          <m:rPr>
            <m:sty m:val="i"/>
          </m:rPr>
          <m:t>λ</m:t>
        </m:r>
        <m:r>
          <m:rPr>
            <m:sty m:val="p"/>
          </m:rPr>
          <m:t>→</m:t>
        </m:r>
        <m:r>
          <m:rPr>
            <m:sty m:val="p"/>
          </m:rPr>
          <m:t>+</m:t>
        </m:r>
        <m:r>
          <m:rPr>
            <m:sty m:val="p"/>
          </m:rPr>
          <m:t>∞</m:t>
        </m:r>
      </m:oMath>
      <w:r>
        <w:rPr/>
        <w:t xml:space="preserve">. On les appellera </w:t>
      </w:r>
      <m:oMath>
        <m:sSub>
          <m:sSubPr/>
          <m:e>
            <m:r>
              <m:rPr>
                <m:sty m:val="i"/>
              </m:rPr>
              <m:t>k</m:t>
            </m:r>
          </m:e>
          <m:sub>
            <m:r>
              <m:rPr>
                <m:sty m:val="i"/>
              </m:rPr>
              <m:t>T</m:t>
            </m:r>
          </m:sub>
        </m:sSub>
      </m:oMath>
      <w:r>
        <w:rPr/>
        <w:t xml:space="preserve"> et </w:t>
      </w:r>
      <m:oMath>
        <m:sSub>
          <m:sSubPr/>
          <m:e>
            <m:r>
              <m:rPr>
                <m:sty m:val="i"/>
              </m:rPr>
              <m:t>C</m:t>
            </m:r>
          </m:e>
          <m:sub>
            <m:r>
              <m:rPr>
                <m:sty m:val="i"/>
              </m:rPr>
              <m:t>T</m:t>
            </m:r>
          </m:sub>
        </m:sSub>
      </m:oMath>
      <w:r>
        <w:rPr/>
        <w:t xml:space="preserve">.</w:t>
      </w:r>
    </w:p>
    <w:p>
      <w:pPr>
        <w:numPr>
          <w:ilvl w:val="0"/>
          <w:numId w:val="6"/>
        </w:numPr>
        <w:spacing w:lineRule="auto"/>
      </w:pPr>
      <w:r>
        <w:rPr>
          <w:rFonts w:eastAsia="Georgia" w:cs="Georgia" w:ascii="Georgia" w:hAnsi="Georgia"/>
        </w:rPr>
        <w:t xml:space="preserve">Commenter les deux résultats précédents.</w:t>
      </w:r>
    </w:p>
    <w:p>
      <w:pPr>
        <w:spacing w:line="271" w:before="330" w:lineRule="auto"/>
      </w:pPr>
      <w:r>
        <w:rPr>
          <w:rFonts w:eastAsia="Georgia" w:cs="Georgia" w:ascii="Georgia" w:hAnsi="Georgia"/>
          <w:b/>
          <w:sz w:val="42"/>
        </w:rPr>
        <w:t xml:space="preserve">Application à la Terre</w:t>
      </w:r>
    </w:p>
    <w:p>
      <w:pPr>
        <w:spacing w:after="220" w:lineRule="auto"/>
      </w:pPr>
      <w:r>
        <w:rPr>
          <w:rFonts w:eastAsia="Georgia" w:cs="Georgia" w:ascii="Georgia" w:hAnsi="Georgia"/>
        </w:rPr>
        <w:t xml:space="preserve">Pour les applications numériques, on prendra les valeurs du manteau terrestre vers 600 km de profondeur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ρ</m:t>
                </m:r>
                <m:r>
                  <m:rPr>
                    <m:sty m:val="p"/>
                  </m:rPr>
                  <m:t>=</m:t>
                </m:r>
                <m:r>
                  <m:rPr>
                    <m:sty m:val="p"/>
                  </m:rPr>
                  <m:t>4000</m:t>
                </m:r>
                <m:r>
                  <m:rPr>
                    <m:nor/>
                  </m:rPr>
                  <m:t xml:space="preserve"> </m:t>
                </m:r>
                <m:r>
                  <m:rPr>
                    <m:sty m:val="p"/>
                  </m:rPr>
                  <m:t>kg</m:t>
                </m:r>
                <m:sSup>
                  <m:sSupPr/>
                  <m:e>
                    <m:r>
                      <m:rPr>
                        <m:nor/>
                      </m:rPr>
                      <m:t xml:space="preserve"> </m:t>
                    </m:r>
                    <m:r>
                      <m:rPr>
                        <m:sty m:val="p"/>
                      </m:rPr>
                      <m:t>m</m:t>
                    </m:r>
                  </m:e>
                  <m:sup>
                    <m:r>
                      <m:rPr>
                        <m:sty m:val="p"/>
                      </m:rPr>
                      <m:t>−</m:t>
                    </m:r>
                    <m:r>
                      <m:rPr>
                        <m:sty m:val="p"/>
                      </m:rPr>
                      <m:t>3</m:t>
                    </m:r>
                  </m:sup>
                </m:sSup>
              </m:e>
              <m:e>
                <m:sSub>
                  <m:sSubPr/>
                  <m:e>
                    <m:r>
                      <m:rPr>
                        <m:sty m:val="i"/>
                      </m:rPr>
                      <m:t>K</m:t>
                    </m:r>
                  </m:e>
                  <m:sub>
                    <m:r>
                      <m:rPr>
                        <m:sty m:val="i"/>
                      </m:rPr>
                      <m:t>S</m:t>
                    </m:r>
                  </m:sub>
                </m:sSub>
                <m:r>
                  <m:rPr>
                    <m:sty m:val="p"/>
                  </m:rPr>
                  <m:t>=</m:t>
                </m:r>
                <m:r>
                  <m:rPr>
                    <m:sty m:val="p"/>
                  </m:rPr>
                  <m:t>2</m:t>
                </m:r>
                <m:r>
                  <m:rPr>
                    <m:sty m:val="p"/>
                  </m:rPr>
                  <m:t>,</m:t>
                </m:r>
                <m:r>
                  <m:rPr>
                    <m:sty m:val="p"/>
                  </m:rPr>
                  <m:t>5</m:t>
                </m:r>
                <m:r>
                  <m:rPr>
                    <m:sty m:val="p"/>
                  </m:rPr>
                  <m:t>×</m:t>
                </m:r>
                <m:sSup>
                  <m:sSupPr/>
                  <m:e>
                    <m:r>
                      <m:rPr>
                        <m:sty m:val="p"/>
                      </m:rPr>
                      <m:t>10</m:t>
                    </m:r>
                  </m:e>
                  <m:sup>
                    <m:r>
                      <m:rPr>
                        <m:sty m:val="p"/>
                      </m:rPr>
                      <m:t>11</m:t>
                    </m:r>
                  </m:sup>
                </m:sSup>
                <m:r>
                  <m:rPr>
                    <m:nor/>
                  </m:rPr>
                  <m:t xml:space="preserve"> </m:t>
                </m:r>
                <m:r>
                  <m:rPr>
                    <m:sty m:val="p"/>
                  </m:rPr>
                  <m:t>Pa</m:t>
                </m:r>
              </m:e>
              <m:e>
                <m:r>
                  <m:rPr>
                    <m:sty m:val="i"/>
                  </m:rPr>
                  <m:t>α</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5</m:t>
                    </m:r>
                  </m:sup>
                </m:sSup>
                <m:sSup>
                  <m:sSupPr/>
                  <m:e>
                    <m:r>
                      <m:rPr>
                        <m:nor/>
                      </m:rPr>
                      <m:t xml:space="preserve"> </m:t>
                    </m:r>
                    <m:r>
                      <m:rPr>
                        <m:sty m:val="p"/>
                      </m:rPr>
                      <m:t>K</m:t>
                    </m:r>
                  </m:e>
                  <m:sup>
                    <m:r>
                      <m:rPr>
                        <m:sty m:val="p"/>
                      </m:rPr>
                      <m:t>−</m:t>
                    </m:r>
                    <m:r>
                      <m:rPr>
                        <m:sty m:val="p"/>
                      </m:rPr>
                      <m:t>1</m:t>
                    </m:r>
                  </m:sup>
                </m:sSup>
              </m:e>
            </m:mr>
            <m:mr>
              <m:e>
                <m:r>
                  <m:rPr>
                    <m:sty m:val="i"/>
                  </m:rPr>
                  <m:t>λ</m:t>
                </m:r>
                <m:r>
                  <m:rPr>
                    <m:sty m:val="p"/>
                  </m:rPr>
                  <m:t>=</m:t>
                </m:r>
                <m:r>
                  <m:rPr>
                    <m:sty m:val="p"/>
                  </m:rPr>
                  <m:t>5</m:t>
                </m:r>
                <m:r>
                  <m:rPr>
                    <m:sty m:val="p"/>
                  </m:rPr>
                  <m:t>,</m:t>
                </m:r>
                <m:r>
                  <m:rPr>
                    <m:sty m:val="p"/>
                  </m:rPr>
                  <m:t>0</m:t>
                </m:r>
                <m:r>
                  <m:rPr>
                    <m:nor/>
                  </m:rPr>
                  <m:t xml:space="preserve"> </m:t>
                </m:r>
                <m:r>
                  <m:rPr>
                    <m:sty m:val="p"/>
                  </m:rPr>
                  <m:t>W</m:t>
                </m:r>
                <m:sSup>
                  <m:sSupPr/>
                  <m:e>
                    <m:r>
                      <m:rPr>
                        <m:nor/>
                      </m:rPr>
                      <m:t xml:space="preserve"> </m:t>
                    </m:r>
                    <m:r>
                      <m:rPr>
                        <m:sty m:val="p"/>
                      </m:rPr>
                      <m:t>m</m:t>
                    </m:r>
                  </m:e>
                  <m:sup>
                    <m:r>
                      <m:rPr>
                        <m:sty m:val="p"/>
                      </m:rPr>
                      <m:t>−</m:t>
                    </m:r>
                    <m:r>
                      <m:rPr>
                        <m:sty m:val="p"/>
                      </m:rPr>
                      <m:t>1</m:t>
                    </m:r>
                  </m:sup>
                </m:sSup>
                <m:sSup>
                  <m:sSupPr/>
                  <m:e>
                    <m:r>
                      <m:rPr>
                        <m:nor/>
                      </m:rPr>
                      <m:t xml:space="preserve"> </m:t>
                    </m:r>
                    <m:r>
                      <m:rPr>
                        <m:sty m:val="p"/>
                      </m:rPr>
                      <m:t>K</m:t>
                    </m:r>
                  </m:e>
                  <m:sup>
                    <m:r>
                      <m:rPr>
                        <m:sty m:val="p"/>
                      </m:rPr>
                      <m:t>−</m:t>
                    </m:r>
                    <m:r>
                      <m:rPr>
                        <m:sty m:val="p"/>
                      </m:rPr>
                      <m:t>1</m:t>
                    </m:r>
                  </m:sup>
                </m:sSup>
              </m:e>
              <m:e>
                <m:sSub>
                  <m:sSubPr/>
                  <m:e>
                    <m:r>
                      <m:rPr>
                        <m:sty m:val="i"/>
                      </m:rPr>
                      <m:t>c</m:t>
                    </m:r>
                  </m:e>
                  <m:sub>
                    <m:r>
                      <m:rPr>
                        <m:sty m:val="i"/>
                      </m:rPr>
                      <m:t>p</m:t>
                    </m:r>
                  </m:sub>
                </m:sSub>
                <m:r>
                  <m:rPr>
                    <m:sty m:val="p"/>
                  </m:rPr>
                  <m:t>=</m:t>
                </m:r>
                <m:r>
                  <m:rPr>
                    <m:sty m:val="p"/>
                  </m:rPr>
                  <m:t>1250</m:t>
                </m:r>
                <m:r>
                  <m:rPr>
                    <m:nor/>
                  </m:rPr>
                  <m:t xml:space="preserve"> </m:t>
                </m:r>
                <m:r>
                  <m:rPr>
                    <m:sty m:val="p"/>
                  </m:rPr>
                  <m:t>J</m:t>
                </m:r>
                <m:sSup>
                  <m:sSupPr/>
                  <m:e>
                    <m:r>
                      <m:rPr>
                        <m:nor/>
                      </m:rPr>
                      <m:t xml:space="preserve"> </m:t>
                    </m:r>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e>
              <m:e>
                <m:r>
                  <m:rPr>
                    <m:sty m:val="i"/>
                  </m:rPr>
                  <m:t>T</m:t>
                </m:r>
                <m:r>
                  <m:rPr>
                    <m:sty m:val="p"/>
                  </m:rPr>
                  <m:t>=</m:t>
                </m:r>
                <m:r>
                  <m:rPr>
                    <m:sty m:val="p"/>
                  </m:rPr>
                  <m:t>2000</m:t>
                </m:r>
                <m:r>
                  <m:rPr>
                    <m:nor/>
                  </m:rPr>
                  <m:t xml:space="preserve"> </m:t>
                </m:r>
                <m:r>
                  <m:rPr>
                    <m:sty m:val="p"/>
                  </m:rPr>
                  <m:t>K</m:t>
                </m:r>
              </m:e>
            </m:mr>
          </m:m>
        </m:oMath>
      </m:oMathPara>
    </w:p>
    <w:p>
      <w:pPr>
        <w:numPr>
          <w:ilvl w:val="0"/>
          <w:numId w:val="7"/>
        </w:numPr>
        <w:spacing w:lineRule="auto"/>
      </w:pPr>
      <w:r>
        <w:rPr>
          <w:rFonts w:eastAsia="Georgia" w:cs="Georgia" w:ascii="Georgia" w:hAnsi="Georgia"/>
        </w:rPr>
        <w:t xml:space="preserve">Estimer numériquement </w:t>
      </w:r>
      <m:oMath>
        <m:sSub>
          <m:sSubPr/>
          <m:e>
            <m:r>
              <m:rPr>
                <m:sty m:val="i"/>
              </m:rPr>
              <m:t>K</m:t>
            </m:r>
          </m:e>
          <m:sub>
            <m:r>
              <m:rPr>
                <m:sty m:val="i"/>
              </m:rPr>
              <m:t>T</m:t>
            </m:r>
          </m:sub>
        </m:sSub>
        <m:r>
          <m:rPr>
            <m:sty m:val="p"/>
          </m:rPr>
          <m:t>,</m:t>
        </m:r>
        <m:sSub>
          <m:sSubPr/>
          <m:e>
            <m:r>
              <m:rPr>
                <m:sty m:val="i"/>
              </m:rPr>
              <m:t>c</m:t>
            </m:r>
          </m:e>
          <m:sub>
            <m:r>
              <m:rPr>
                <m:sty m:val="i"/>
              </m:rPr>
              <m:t>v</m:t>
            </m:r>
          </m:sub>
        </m:sSub>
        <m:r>
          <m:rPr>
            <m:sty m:val="p"/>
          </m:rPr>
          <m:t>,</m:t>
        </m:r>
        <m:sSub>
          <m:sSubPr/>
          <m:e>
            <m:r>
              <m:rPr>
                <m:sty m:val="i"/>
              </m:rPr>
              <m:t>C</m:t>
            </m:r>
          </m:e>
          <m:sub>
            <m:r>
              <m:rPr>
                <m:sty m:val="i"/>
              </m:rPr>
              <m:t>S</m:t>
            </m:r>
          </m:sub>
        </m:sSub>
        <m:r>
          <m:rPr>
            <m:sty m:val="p"/>
          </m:rPr>
          <m:t>,</m:t>
        </m:r>
        <m:sSub>
          <m:sSubPr/>
          <m:e>
            <m:r>
              <m:rPr>
                <m:sty m:val="i"/>
              </m:rPr>
              <m:t>C</m:t>
            </m:r>
          </m:e>
          <m:sub>
            <m:r>
              <m:rPr>
                <m:sty m:val="i"/>
              </m:rPr>
              <m:t>T</m:t>
            </m:r>
          </m:sub>
        </m:sSub>
        <m:r>
          <m:rPr>
            <m:sty m:val="p"/>
          </m:rPr>
          <m:t>,</m:t>
        </m:r>
        <m:r>
          <m:rPr>
            <m:sty m:val="i"/>
          </m:rPr>
          <m:t>χ</m:t>
        </m:r>
        <m:r>
          <m:rPr>
            <m:sty m:val="p"/>
          </m:rPr>
          <m:t>,</m:t>
        </m:r>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p>
    <w:p>
      <w:pPr>
        <w:numPr>
          <w:ilvl w:val="0"/>
          <w:numId w:val="7"/>
        </w:numPr>
        <w:spacing w:lineRule="auto"/>
      </w:pPr>
      <w:r>
        <w:rPr>
          <w:rFonts w:eastAsia="Georgia" w:cs="Georgia" w:ascii="Georgia" w:hAnsi="Georgia"/>
        </w:rPr>
        <w:t xml:space="preserve">Les fréquences des ondes sismiques sont de l'ordre de 1 Hz . En déduire que, dans le cas du manteau terrestre,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sont très grands devant une quantité que l'on précisera et que </w:t>
      </w:r>
      <m:oMath>
        <m:r>
          <m:rPr>
            <m:sty m:val="i"/>
          </m:rPr>
          <m:t>β</m:t>
        </m:r>
        <m:r>
          <m:rPr>
            <m:sty m:val="p"/>
          </m:rPr>
          <m:t>≃</m:t>
        </m:r>
        <m:r>
          <m:rPr>
            <m:sty m:val="p"/>
          </m:rPr>
          <m:t>1</m:t>
        </m:r>
        <m:r>
          <m:rPr>
            <m:sty m:val="p"/>
          </m:rPr>
          <m:t>+</m:t>
        </m:r>
        <m:r>
          <m:rPr>
            <m:sty m:val="i"/>
          </m:rPr>
          <m:t>i</m:t>
        </m:r>
        <m:f>
          <m:fPr>
            <m:ctrlPr>
              <w:rPr>
                <w:rFonts w:ascii="Cambria Math" w:hAnsi="Cambria Math"/>
              </w:rPr>
            </m:ctrlPr>
          </m:fPr>
          <m:num>
            <m:r>
              <m:rPr>
                <m:sty m:val="i"/>
              </m:rPr>
              <m:t>ω</m:t>
            </m:r>
          </m:num>
          <m:den>
            <m:sSub>
              <m:sSubPr/>
              <m:e>
                <m:r>
                  <m:rPr>
                    <m:sty m:val="i"/>
                  </m:rPr>
                  <m:t>ω</m:t>
                </m:r>
              </m:e>
              <m:sub>
                <m:r>
                  <m:rPr>
                    <m:sty m:val="p"/>
                  </m:rPr>
                  <m:t>2</m:t>
                </m:r>
              </m:sub>
            </m:sSub>
          </m:den>
        </m:f>
      </m:oMath>
      <w:r>
        <w:rPr/>
        <w:t xml:space="preserve">.</w:t>
      </w:r>
    </w:p>
    <w:p>
      <w:pPr>
        <w:numPr>
          <w:ilvl w:val="0"/>
          <w:numId w:val="7"/>
        </w:numPr>
        <w:spacing w:lineRule="auto"/>
      </w:pPr>
      <w:r>
        <w:rPr>
          <w:rFonts w:eastAsia="Georgia" w:cs="Georgia" w:ascii="Georgia" w:hAnsi="Georgia"/>
        </w:rPr>
        <w:t xml:space="preserve">En effectuant le développement limité correspondant, exprimer </w:t>
      </w:r>
      <m:oMath>
        <m:r>
          <m:rPr>
            <m:sty m:val="i"/>
          </m:rPr>
          <m:t>k</m:t>
        </m:r>
      </m:oMath>
      <w:r>
        <w:rPr/>
        <w:t xml:space="preserve"> en fonction de </w:t>
      </w:r>
      <m:oMath>
        <m:r>
          <m:rPr>
            <m:sty m:val="i"/>
          </m:rPr>
          <m:t>ω</m:t>
        </m:r>
        <m:r>
          <m:rPr>
            <m:sty m:val="p"/>
          </m:rPr>
          <m:t>,</m:t>
        </m:r>
        <m:sSub>
          <m:sSubPr/>
          <m:e>
            <m:r>
              <m:rPr>
                <m:sty m:val="i"/>
              </m:rPr>
              <m:t>C</m:t>
            </m:r>
          </m:e>
          <m:sub>
            <m:r>
              <m:rPr>
                <m:sty m:val="i"/>
              </m:rPr>
              <m:t>S</m:t>
            </m:r>
          </m:sub>
        </m:sSub>
      </m:oMath>
      <w:r>
        <w:rPr/>
        <w:t xml:space="preserve"> et </w:t>
      </w:r>
      <m:oMath>
        <m:sSub>
          <m:sSubPr/>
          <m:e>
            <m:r>
              <m:rPr>
                <m:sty m:val="i"/>
              </m:rPr>
              <m:t>ω</m:t>
            </m:r>
          </m:e>
          <m:sub>
            <m:r>
              <m:rPr>
                <m:sty m:val="p"/>
              </m:rPr>
              <m:t>2</m:t>
            </m:r>
          </m:sub>
        </m:sSub>
      </m:oMath>
      <w:r>
        <w:rPr>
          <w:rFonts w:eastAsia="Georgia" w:cs="Georgia" w:ascii="Georgia" w:hAnsi="Georgia"/>
        </w:rPr>
        <w:t xml:space="preserve">. En déduire qu'on peut mettre </w:t>
      </w:r>
      <m:oMath>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 sous la forme </w:t>
      </w:r>
      <m:oMath>
        <m:sSup>
          <m:sSupPr/>
          <m:e>
            <m:r>
              <m:rPr>
                <m:sty m:val="i"/>
              </m:rPr>
              <m:t>e</m:t>
            </m:r>
          </m:e>
          <m:sup>
            <m:r>
              <m:rPr>
                <m:sty m:val="p"/>
              </m:rPr>
              <m:t>−</m:t>
            </m:r>
            <m:f>
              <m:fPr>
                <m:ctrlPr>
                  <w:rPr>
                    <w:rFonts w:ascii="Cambria Math" w:hAnsi="Cambria Math"/>
                  </w:rPr>
                </m:ctrlPr>
              </m:fPr>
              <m:num>
                <m:r>
                  <m:rPr>
                    <m:sty m:val="i"/>
                  </m:rPr>
                  <m:t>π</m:t>
                </m:r>
                <m:r>
                  <m:rPr>
                    <m:sty m:val="i"/>
                  </m:rPr>
                  <m:t>x</m:t>
                </m:r>
              </m:num>
              <m:den>
                <m:r>
                  <m:rPr>
                    <m:sty m:val="i"/>
                  </m:rPr>
                  <m:t>Q</m:t>
                </m:r>
                <m:r>
                  <m:rPr>
                    <m:sty m:val="i"/>
                  </m:rPr>
                  <m:t>L</m:t>
                </m:r>
              </m:den>
            </m:f>
          </m:sup>
        </m:sSup>
        <m:sSup>
          <m:sSupPr/>
          <m:e>
            <m:r>
              <m:rPr>
                <m:sty m:val="i"/>
              </m:rPr>
              <m:t>e</m:t>
            </m:r>
          </m:e>
          <m:sup>
            <m:r>
              <m:rPr>
                <m:sty m:val="i"/>
              </m:rPr>
              <m:t>i</m:t>
            </m:r>
            <m:r>
              <m:rPr>
                <m:sty m:val="i"/>
              </m:rPr>
              <m:t>ω</m:t>
            </m:r>
            <m:d>
              <m:dPr>
                <m:begChr m:val="("/>
                <m:endChr m:val=")"/>
                <m:ctrlPr>
                  <w:rPr>
                    <w:rFonts w:ascii="Cambria Math" w:hAnsi="Cambria Math"/>
                  </w:rPr>
                </m:ctrlPr>
              </m:dPr>
              <m:e>
                <m:r>
                  <m:rPr>
                    <m:sty m:val="i"/>
                  </m:rPr>
                  <m:t>t</m:t>
                </m:r>
                <m:r>
                  <m:rPr>
                    <m:sty m:val="p"/>
                  </m:rPr>
                  <m:t>−</m:t>
                </m:r>
                <m:r>
                  <m:rPr>
                    <m:sty m:val="i"/>
                  </m:rPr>
                  <m:t>x</m:t>
                </m:r>
                <m:r>
                  <m:rPr>
                    <m:sty m:val="p"/>
                  </m:rPr>
                  <m:t>/</m:t>
                </m:r>
                <m:sSub>
                  <m:sSubPr/>
                  <m:e>
                    <m:r>
                      <m:rPr>
                        <m:sty m:val="i"/>
                      </m:rPr>
                      <m:t>C</m:t>
                    </m:r>
                  </m:e>
                  <m:sub>
                    <m:r>
                      <m:rPr>
                        <m:sty m:val="i"/>
                      </m:rPr>
                      <m:t>S</m:t>
                    </m:r>
                  </m:sub>
                </m:sSub>
              </m:e>
            </m:d>
          </m:sup>
        </m:sSup>
      </m:oMath>
      <w:r>
        <w:rPr>
          <w:rFonts w:eastAsia="Georgia" w:cs="Georgia" w:ascii="Georgia" w:hAnsi="Georgia"/>
        </w:rPr>
        <w:t xml:space="preserve"> où </w:t>
      </w:r>
      <m:oMath>
        <m:r>
          <m:rPr>
            <m:sty m:val="i"/>
          </m:rPr>
          <m:t>L</m:t>
        </m:r>
      </m:oMath>
      <w:r>
        <w:rPr/>
        <w:t xml:space="preserve"> est la longueur d'onde. Donner </w:t>
      </w:r>
      <m:oMath>
        <m:r>
          <m:rPr>
            <m:sty m:val="i"/>
          </m:rPr>
          <m:t>Q</m:t>
        </m:r>
      </m:oMath>
      <w:r>
        <w:rPr/>
        <w:t xml:space="preserve"> en fonction de </w:t>
      </w:r>
      <m:oMath>
        <m:r>
          <m:rPr>
            <m:sty m:val="i"/>
          </m:rPr>
          <m:t>ω</m:t>
        </m:r>
      </m:oMath>
      <w:r>
        <w:rPr/>
        <w:t xml:space="preserve"> et </w:t>
      </w:r>
      <m:oMath>
        <m:sSub>
          <m:sSubPr/>
          <m:e>
            <m:r>
              <m:rPr>
                <m:sty m:val="i"/>
              </m:rPr>
              <m:t>ω</m:t>
            </m:r>
          </m:e>
          <m:sub>
            <m:r>
              <m:rPr>
                <m:sty m:val="p"/>
              </m:rPr>
              <m:t>2</m:t>
            </m:r>
          </m:sub>
        </m:sSub>
      </m:oMath>
      <w:r>
        <w:rPr/>
        <w:t xml:space="preserve">.</w:t>
      </w:r>
    </w:p>
    <w:p>
      <w:pPr>
        <w:numPr>
          <w:ilvl w:val="0"/>
          <w:numId w:val="7"/>
        </w:numPr>
        <w:spacing w:lineRule="auto"/>
      </w:pPr>
      <w:r>
        <w:rPr>
          <w:rFonts w:eastAsia="Georgia" w:cs="Georgia" w:ascii="Georgia" w:hAnsi="Georgia"/>
        </w:rPr>
        <w:t xml:space="preserve">Quelle est la diminution de l'amplitude de l'onde après que celle-ci a parcouru une longueur d'onde? Cette diminution est-elle sensible dans le cas du manteau terrestre? Conclure sur l'influence de la diffusion thermique sur la propagation des ondes sismiques dans la Terre.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3ee1a5c987c3f37bcf6a7d6c65034d5a99eed93.jpg" TargetMode="Internal"/><Relationship Id="rId6" Type="http://schemas.openxmlformats.org/officeDocument/2006/relationships/image" Target="media/image-e90a2402af05b698e471d3cea210296a9123fa9d.jpg" TargetMode="Internal"/><Relationship Id="rId7" Type="http://schemas.openxmlformats.org/officeDocument/2006/relationships/image" Target="media/image-2cff92f7a637c7dda40ebde357df8386ed7dc43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