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PC (groupe PC)</w:t>
      </w:r>
    </w:p>
    <w:p>
      <w:pPr>
        <w:spacing w:line="271" w:before="330" w:lineRule="auto"/>
      </w:pPr>
      <w:r>
        <w:rPr>
          <w:b/>
          <w:sz w:val="42"/>
        </w:rPr>
        <w:t xml:space="preserve">Epreuve commune aux ENS de Lyon et Cachan</w:t>
      </w:r>
    </w:p>
    <w:p>
      <w:pPr>
        <w:spacing w:line="271" w:before="330" w:lineRule="auto"/>
      </w:pPr>
      <w:r>
        <w:rPr>
          <w:b/>
          <w:sz w:val="42"/>
        </w:rPr>
        <w:t xml:space="preserve">PHYSIQUE PC 2</w:t>
      </w:r>
    </w:p>
    <w:p>
      <w:pPr>
        <w:spacing w:line="271" w:before="330" w:lineRule="auto"/>
      </w:pPr>
      <w:r>
        <w:rPr>
          <w:rFonts w:eastAsia="Georgia" w:cs="Georgia" w:ascii="Georgia" w:hAnsi="Georgia"/>
          <w:b/>
          <w:sz w:val="42"/>
        </w:rPr>
        <w:t xml:space="preserve">Durée : 5 heures</w:t>
      </w:r>
    </w:p>
    <w:p>
      <w:pPr>
        <w:spacing w:line="271" w:before="330" w:lineRule="auto"/>
      </w:pPr>
      <w:r>
        <w:rPr>
          <w:b/>
          <w:sz w:val="42"/>
        </w:rPr>
        <w:t xml:space="preserve">L'usage de calculatrice est interdit</w:t>
      </w:r>
    </w:p>
    <w:p>
      <w:pPr>
        <w:numPr>
          <w:ilvl w:val="0"/>
          <w:numId w:val="1"/>
        </w:numPr>
        <w:spacing w:lineRule="auto"/>
      </w:pPr>
      <w:r>
        <w:rPr/>
        <w:t xml:space="preserve">Les quatre parties ( </w:t>
      </w:r>
      <m:oMath>
        <m:r>
          <m:rPr>
            <m:sty m:val="p"/>
          </m:rPr>
          <m:t>A</m:t>
        </m:r>
        <m:r>
          <m:rPr>
            <m:sty m:val="p"/>
          </m:rPr>
          <m:t>,</m:t>
        </m:r>
        <m:r>
          <m:rPr>
            <m:sty m:val="p"/>
          </m:rPr>
          <m:t>B</m:t>
        </m:r>
        <m:r>
          <m:rPr>
            <m:sty m:val="p"/>
          </m:rPr>
          <m:t>,</m:t>
        </m:r>
        <m:r>
          <m:rPr>
            <m:sty m:val="p"/>
          </m:rPr>
          <m:t>C</m:t>
        </m:r>
      </m:oMath>
      <w:r>
        <w:rPr>
          <w:rFonts w:eastAsia="Georgia" w:cs="Georgia" w:ascii="Georgia" w:hAnsi="Georgia"/>
        </w:rPr>
        <w:t xml:space="preserve"> et D ) sont très largement indépendantes. La partie A étudie la limite imposée par la diffraction à la résolution d'un système optique; la partie B traite de l'interaction entre la matière et le rayonnement; la partie C et la partie D étudient deux techniques permettant d'améliorer la résolution d'un microscope.</w:t>
      </w:r>
    </w:p>
    <w:p>
      <w:pPr>
        <w:numPr>
          <w:ilvl w:val="0"/>
          <w:numId w:val="1"/>
        </w:numPr>
        <w:spacing w:lineRule="auto"/>
      </w:pPr>
      <w:r>
        <w:rPr>
          <w:rFonts w:eastAsia="Georgia" w:cs="Georgia" w:ascii="Georgia" w:hAnsi="Georgia"/>
        </w:rPr>
        <w:t xml:space="preserve">Nous appellerons intensité (I) la puissance surfacique associée à une onde lumineuse (Cette grandeur est parfois appelée éclairement).</w:t>
      </w:r>
    </w:p>
    <w:p>
      <w:pPr>
        <w:numPr>
          <w:ilvl w:val="0"/>
          <w:numId w:val="1"/>
        </w:numPr>
        <w:spacing w:lineRule="auto"/>
      </w:pPr>
      <w:r>
        <w:rPr>
          <w:rFonts w:eastAsia="Georgia" w:cs="Georgia" w:ascii="Georgia" w:hAnsi="Georgia"/>
        </w:rPr>
        <w:t xml:space="preserve">Le vecteur unitaire de l'axe Oz est noté </w:t>
      </w:r>
      <m:oMath>
        <m:sSub>
          <m:sSubPr/>
          <m:e>
            <m:acc>
              <m:accPr>
                <m:chr m:val="⃗"/>
              </m:accPr>
              <m:e>
                <m:r>
                  <m:rPr>
                    <m:sty m:val="p"/>
                  </m:rPr>
                  <m:t>e</m:t>
                </m:r>
              </m:e>
            </m:acc>
          </m:e>
          <m:sub>
            <m:r>
              <m:rPr>
                <m:sty m:val="p"/>
              </m:rPr>
              <m:t>z</m:t>
            </m:r>
          </m:sub>
        </m:sSub>
      </m:oMath>
    </w:p>
    <w:p>
      <w:pPr>
        <w:numPr>
          <w:ilvl w:val="0"/>
          <w:numId w:val="1"/>
        </w:numPr>
        <w:spacing w:lineRule="auto"/>
      </w:pPr>
      <w:r>
        <w:rPr>
          <w:rFonts w:eastAsia="Georgia" w:cs="Georgia" w:ascii="Georgia" w:hAnsi="Georgia"/>
        </w:rPr>
        <w:t xml:space="preserve">Lorsqu'il est demandé de calculer une grandeur, un résultat numérique est attendu. On adaptera la précision du résultat à celle des données.</w:t>
      </w:r>
    </w:p>
    <w:p>
      <w:pPr>
        <w:numPr>
          <w:ilvl w:val="0"/>
          <w:numId w:val="1"/>
        </w:numPr>
        <w:spacing w:lineRule="auto"/>
      </w:pPr>
      <w:r>
        <w:rPr/>
        <w:t xml:space="preserve">On donne les valeurs de deux constantes fondamentales.</w:t>
      </w:r>
    </w:p>
    <w:p>
      <w:pPr>
        <w:spacing w:after="220" w:lineRule="auto"/>
      </w:pPr>
      <w:r>
        <w:rPr>
          <w:rFonts w:eastAsia="Georgia" w:cs="Georgia" w:ascii="Georgia" w:hAnsi="Georgia"/>
        </w:rPr>
        <w:t xml:space="preserve">Célérité de la lumière dans le vide : </w:t>
      </w:r>
      <m:oMath>
        <m:r>
          <m:rPr>
            <m:sty m:val="p"/>
          </m:rPr>
          <m:t>c</m:t>
        </m:r>
        <m:r>
          <m:rPr>
            <m:sty m:val="p"/>
          </m:rPr>
          <m:t>=</m:t>
        </m:r>
        <m:r>
          <m:rPr>
            <m:sty m:val="p"/>
          </m:rPr>
          <m:t>3</m:t>
        </m:r>
        <m:r>
          <m:rPr>
            <m:sty m:val="p"/>
          </m:rPr>
          <m:t>,</m:t>
        </m:r>
        <m:sSup>
          <m:sSupPr/>
          <m:e>
            <m:r>
              <m:rPr>
                <m:sty m:val="p"/>
              </m:rPr>
              <m:t>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constante de PLANCK : </w:t>
      </w:r>
      <m:oMath>
        <m:r>
          <m:rPr>
            <m:sty m:val="p"/>
          </m:rPr>
          <m:t>h</m:t>
        </m:r>
        <m:r>
          <m:rPr>
            <m:sty m:val="p"/>
          </m:rPr>
          <m:t>=</m:t>
        </m:r>
        <m:r>
          <m:rPr>
            <m:sty m:val="p"/>
          </m:rPr>
          <m:t>6</m:t>
        </m:r>
        <m:r>
          <m:rPr>
            <m:sty m:val="p"/>
          </m:rPr>
          <m:t>,</m:t>
        </m:r>
        <m:sSup>
          <m:sSupPr/>
          <m:e>
            <m:r>
              <m:rPr>
                <m:sty m:val="p"/>
              </m:rPr>
              <m:t>6.10</m:t>
            </m:r>
          </m:e>
          <m:sup>
            <m:r>
              <m:rPr>
                <m:sty m:val="p"/>
              </m:rPr>
              <m:t>−</m:t>
            </m:r>
            <m:r>
              <m:rPr>
                <m:sty m:val="p"/>
              </m:rPr>
              <m:t>34</m:t>
            </m:r>
          </m:sup>
        </m:sSup>
        <m:r>
          <m:rPr>
            <m:nor/>
          </m:rPr>
          <m:t xml:space="preserve"> </m:t>
        </m:r>
        <m:r>
          <m:rPr>
            <m:sty m:val="p"/>
          </m:rPr>
          <m:t>J</m:t>
        </m:r>
        <m:r>
          <m:rPr>
            <m:sty m:val="p"/>
          </m:rPr>
          <m:t>.</m:t>
        </m:r>
        <m:r>
          <m:rPr>
            <m:sty m:val="p"/>
          </m:rPr>
          <m:t>s</m:t>
        </m:r>
      </m:oMath>
      <w:r>
        <w:rPr/>
        <w:t xml:space="preserve">.</w:t>
      </w:r>
    </w:p>
    <w:p>
      <w:pPr>
        <w:spacing w:line="271" w:before="330" w:lineRule="auto"/>
      </w:pPr>
      <w:r>
        <w:rPr>
          <w:b/>
          <w:sz w:val="42"/>
        </w:rPr>
        <w:t xml:space="preserve">Partie A Diffraction et formation d'une image</w:t>
      </w:r>
    </w:p>
    <w:p>
      <w:pPr>
        <w:spacing w:after="220" w:lineRule="auto"/>
      </w:pPr>
      <w:r>
        <w:rPr>
          <w:rFonts w:eastAsia="Georgia" w:cs="Georgia" w:ascii="Georgia" w:hAnsi="Georgia"/>
        </w:rPr>
        <w:t xml:space="preserve">Nous étudions l'action d'une lentille sur une onde lumineuse assimilée à une onde progressive plane monochromatique de longueur d'onde dans le vide </w:t>
      </w:r>
      <m:oMath>
        <m:r>
          <m:rPr>
            <m:sty m:val="i"/>
          </m:rPr>
          <m:t>λ</m:t>
        </m:r>
      </m:oMath>
      <w:r>
        <w:rPr>
          <w:rFonts w:eastAsia="Georgia" w:cs="Georgia" w:ascii="Georgia" w:hAnsi="Georgia"/>
        </w:rPr>
        <w:t xml:space="preserve">. En dehors des lentilles, les faisceaux se propagent dans l'air dont l'indice sera pris égal à celui du vide.</w:t>
      </w:r>
    </w:p>
    <w:p>
      <w:pPr>
        <w:spacing w:line="271" w:before="330" w:lineRule="auto"/>
      </w:pPr>
      <w:r>
        <w:rPr>
          <w:b/>
          <w:sz w:val="42"/>
        </w:rPr>
        <w:t xml:space="preserve">A. 1.) Focalisation d'une onde plane</w:t>
      </w:r>
    </w:p>
    <w:p>
      <w:pPr>
        <w:spacing w:line="271" w:before="330" w:lineRule="auto"/>
      </w:pPr>
      <w:r>
        <w:rPr>
          <w:b/>
          <w:sz w:val="42"/>
        </w:rPr>
        <w:t xml:space="preserve">A. 1. 1.) Dans les conditions de GAUSS</w:t>
      </w:r>
    </w:p>
    <w:p>
      <w:pPr>
        <w:spacing w:after="220" w:lineRule="auto"/>
      </w:pPr>
      <w:r>
        <w:rPr>
          <w:rFonts w:eastAsia="Georgia" w:cs="Georgia" w:ascii="Georgia" w:hAnsi="Georgia"/>
        </w:rPr>
        <w:t xml:space="preserve">La lentille et sa monture sont représentées par une lentille mince parfaitement stigmatique de distance focale image f', utilisée dans les conditions de GAUSS, associée à une ouverture placée juste avant la face d'entrée de la lentille. Les lentilles usuelles ont une monture circulaire, mais pour la simplicité des calculs nous supposons tout d'abord que l'ouverture est un carré de côté a (figure 1).</w:t>
      </w:r>
      <w:r>
        <w:rPr/>
        <w:br w:type="textWrapping"/>
      </w:r>
    </w:p>
    <w:p>
      <w:pPr>
        <w:spacing w:lineRule="auto"/>
        <w:jc w:val="center"/>
      </w:pPr>
      <w:r>
        <w:rPr/>
        <w:drawing>
          <wp:inline distB="0" distL="0" distR="0" distT="0">
            <wp:extent cx="5486400" cy="3252736"/>
            <wp:effectExtent b="0" l="0" r="0" t="0"/>
            <wp:docPr id="1" name="image-7008ba0151b48c83a2253138d3a5bcee29b49347.jpg"/>
            <a:graphic>
              <a:graphicData uri="http://schemas.openxmlformats.org/drawingml/2006/picture">
                <pic:pic>
                  <pic:nvPicPr>
                    <pic:cNvPr id="1" name="image-7008ba0151b48c83a2253138d3a5bcee29b49347.jpg" descr=""/>
                    <pic:cNvPicPr/>
                  </pic:nvPicPr>
                  <pic:blipFill>
                    <a:blip r:embed="rId5" cstate="print"/>
                    <a:srcRect b="0" l="0" r="0" t="0"/>
                    <a:stretch>
                      <a:fillRect/>
                    </a:stretch>
                  </pic:blipFill>
                  <pic:spPr>
                    <a:xfrm>
                      <a:off x="0" y="0"/>
                      <a:ext cx="5486400" cy="3252736"/>
                    </a:xfrm>
                    <a:prstGeom prst="rect"/>
                  </pic:spPr>
                </pic:pic>
              </a:graphicData>
            </a:graphic>
          </wp:inline>
        </w:drawing>
      </w:r>
    </w:p>
    <w:p>
      <w:pPr>
        <w:spacing w:line="271" w:before="330" w:lineRule="auto"/>
      </w:pPr>
      <w:r>
        <w:rPr>
          <w:b/>
          <w:sz w:val="42"/>
        </w:rPr>
        <w:t xml:space="preserve">Figure 1</w:t>
      </w:r>
    </w:p>
    <w:p>
      <w:pPr>
        <w:spacing w:after="220" w:lineRule="auto"/>
      </w:pPr>
      <w:r>
        <w:rPr/>
        <w:t xml:space="preserve">Bien que la figure soit en deux dimensions, on notera bien que le point </w:t>
      </w:r>
      <m:oMath>
        <m:r>
          <m:rPr>
            <m:sty m:val="p"/>
          </m:rPr>
          <m:t>M</m:t>
        </m:r>
        <m:r>
          <m:rPr>
            <m:sty m:val="p"/>
          </m:rPr>
          <m:t>(</m:t>
        </m:r>
        <m:r>
          <m:rPr>
            <m:sty m:val="p"/>
          </m:rPr>
          <m:t>X</m:t>
        </m:r>
        <m:r>
          <m:rPr>
            <m:sty m:val="p"/>
          </m:rPr>
          <m:t>,</m:t>
        </m:r>
        <m:r>
          <m:rPr>
            <m:sty m:val="p"/>
          </m:rPr>
          <m:t>Y</m:t>
        </m:r>
        <m:r>
          <m:rPr>
            <m:sty m:val="p"/>
          </m:rPr>
          <m:t>)</m:t>
        </m:r>
      </m:oMath>
      <w:r>
        <w:rPr>
          <w:rFonts w:eastAsia="Georgia" w:cs="Georgia" w:ascii="Georgia" w:hAnsi="Georgia"/>
        </w:rPr>
        <w:t xml:space="preserve"> n'est pas nécessairement dans le plan de la figure et que l'ouverture est un carré dont les côtés, de longueur a, sont parallèles aux axes Ox et Oy .</w:t>
      </w:r>
    </w:p>
    <w:p>
      <w:pPr>
        <w:spacing w:after="220" w:lineRule="auto"/>
      </w:pPr>
      <w:r>
        <w:rPr>
          <w:rFonts w:eastAsia="Georgia" w:cs="Georgia" w:ascii="Georgia" w:hAnsi="Georgia"/>
        </w:rPr>
        <w:t xml:space="preserve">On observe la tache image qui se forme sur un écran placé dans le plan focal objet de la lentille. Un point M de l'écran est repéré par ses coordonnées cartésiennes ( </w:t>
      </w:r>
      <m:oMath>
        <m:r>
          <m:rPr>
            <m:sty m:val="p"/>
          </m:rPr>
          <m:t>X</m:t>
        </m:r>
        <m:r>
          <m:rPr>
            <m:sty m:val="p"/>
          </m:rPr>
          <m:t>,</m:t>
        </m:r>
        <m:r>
          <m:rPr>
            <m:sty m:val="p"/>
          </m:rPr>
          <m:t>Y</m:t>
        </m:r>
      </m:oMath>
      <w:r>
        <w:rPr>
          <w:rFonts w:eastAsia="Georgia" w:cs="Georgia" w:ascii="Georgia" w:hAnsi="Georgia"/>
        </w:rPr>
        <w:t xml:space="preserve"> ), l'origine étant au foyer image F ', les axes F ' X et F ' Y étant parallèles aux côtés de l'ouverture carrée. L'onde incidente est caractérisée par sa longueur d'onde </w:t>
      </w:r>
      <m:oMath>
        <m:r>
          <m:rPr>
            <m:sty m:val="i"/>
          </m:rPr>
          <m:t>λ</m:t>
        </m:r>
      </m:oMath>
      <w:r>
        <w:rPr/>
        <w:t xml:space="preserve"> et par le vecteur unitaire </w:t>
      </w:r>
      <m:oMath>
        <m:sSub>
          <m:sSubPr/>
          <m:e>
            <m:acc>
              <m:accPr>
                <m:chr m:val="⃗"/>
              </m:accPr>
              <m:e>
                <m:r>
                  <m:rPr>
                    <m:sty m:val="i"/>
                  </m:rPr>
                  <m:t>u</m:t>
                </m:r>
              </m:e>
            </m:acc>
          </m:e>
          <m:sub>
            <m:r>
              <m:rPr>
                <m:sty m:val="i"/>
              </m:rPr>
              <m:t>i</m:t>
            </m:r>
          </m:sub>
        </m:sSub>
        <m:r>
          <m:rPr>
            <m:sty m:val="p"/>
          </m:rPr>
          <m:t>=</m:t>
        </m:r>
        <m:sSub>
          <m:sSubPr/>
          <m:e>
            <m:r>
              <m:rPr>
                <m:sty m:val="i"/>
              </m:rPr>
              <m:t>α</m:t>
            </m:r>
          </m:e>
          <m:sub>
            <m:r>
              <m:rPr>
                <m:sty m:val="i"/>
              </m:rPr>
              <m:t>i</m:t>
            </m:r>
          </m:sub>
        </m:sSub>
        <m:sSub>
          <m:sSubPr/>
          <m:e>
            <m:acc>
              <m:accPr>
                <m:chr m:val="⃗"/>
              </m:accPr>
              <m:e>
                <m:r>
                  <m:rPr>
                    <m:sty m:val="i"/>
                  </m:rPr>
                  <m:t>e</m:t>
                </m:r>
              </m:e>
            </m:acc>
          </m:e>
          <m:sub>
            <m:r>
              <m:rPr>
                <m:sty m:val="i"/>
              </m:rPr>
              <m:t>x</m:t>
            </m:r>
          </m:sub>
        </m:sSub>
        <m:r>
          <m:rPr>
            <m:sty m:val="p"/>
          </m:rPr>
          <m:t>+</m:t>
        </m:r>
        <m:sSub>
          <m:sSubPr/>
          <m:e>
            <m:r>
              <m:rPr>
                <m:sty m:val="i"/>
              </m:rPr>
              <m:t>β</m:t>
            </m:r>
          </m:e>
          <m:sub>
            <m:r>
              <m:rPr>
                <m:sty m:val="i"/>
              </m:rPr>
              <m:t>i</m:t>
            </m:r>
          </m:sub>
        </m:sSub>
        <m:sSub>
          <m:sSubPr/>
          <m:e>
            <m:acc>
              <m:accPr>
                <m:chr m:val="⃗"/>
              </m:accPr>
              <m:e>
                <m:r>
                  <m:rPr>
                    <m:sty m:val="i"/>
                  </m:rPr>
                  <m:t>e</m:t>
                </m:r>
              </m:e>
            </m:acc>
          </m:e>
          <m:sub>
            <m:r>
              <m:rPr>
                <m:sty m:val="i"/>
              </m:rPr>
              <m:t>y</m:t>
            </m:r>
          </m:sub>
        </m:sSub>
        <m:r>
          <m:rPr>
            <m:sty m:val="p"/>
          </m:rPr>
          <m:t>+</m:t>
        </m:r>
        <m:sSub>
          <m:sSubPr/>
          <m:e>
            <m:r>
              <m:rPr>
                <m:sty m:val="i"/>
              </m:rPr>
              <m:t>γ</m:t>
            </m:r>
          </m:e>
          <m:sub>
            <m:r>
              <m:rPr>
                <m:sty m:val="i"/>
              </m:rPr>
              <m:t>i</m:t>
            </m:r>
          </m:sub>
        </m:sSub>
        <m:sSub>
          <m:sSubPr/>
          <m:e>
            <m:acc>
              <m:accPr>
                <m:chr m:val="⃗"/>
              </m:accPr>
              <m:e>
                <m:r>
                  <m:rPr>
                    <m:sty m:val="i"/>
                  </m:rPr>
                  <m:t>e</m:t>
                </m:r>
              </m:e>
            </m:acc>
          </m:e>
          <m:sub>
            <m:r>
              <m:rPr>
                <m:sty m:val="i"/>
              </m:rPr>
              <m:t>z</m:t>
            </m:r>
          </m:sub>
        </m:sSub>
      </m:oMath>
      <w:r>
        <w:rPr/>
        <w:t xml:space="preserve"> de sa direction de propagation.</w:t>
      </w:r>
      <w:r>
        <w:rPr/>
        <w:br w:type="textWrapping"/>
      </w:r>
      <w:r>
        <w:rPr>
          <w:rFonts w:eastAsia="Georgia" w:cs="Georgia" w:ascii="Georgia" w:hAnsi="Georgia"/>
        </w:rPr>
        <w:t xml:space="preserve">A.1.1.a.) Déterminer l'intensité </w:t>
      </w:r>
      <m:oMath>
        <m:r>
          <m:rPr>
            <m:sty m:val="p"/>
          </m:rPr>
          <m:t>I</m:t>
        </m:r>
        <m:r>
          <m:rPr>
            <m:sty m:val="p"/>
          </m:rPr>
          <m:t>(</m:t>
        </m:r>
        <m:r>
          <m:rPr>
            <m:sty m:val="p"/>
          </m:rPr>
          <m:t>X</m:t>
        </m:r>
        <m:r>
          <m:rPr>
            <m:sty m:val="p"/>
          </m:rPr>
          <m:t>,</m:t>
        </m:r>
        <m:r>
          <m:rPr>
            <m:sty m:val="p"/>
          </m:rPr>
          <m:t>Y</m:t>
        </m:r>
        <m:r>
          <m:rPr>
            <m:sty m:val="p"/>
          </m:rPr>
          <m:t>)</m:t>
        </m:r>
      </m:oMath>
      <w:r>
        <w:rPr/>
        <w:t xml:space="preserve"> de l'onde lumineuse en M . L'expression de </w:t>
      </w:r>
      <m:oMath>
        <m:r>
          <m:rPr>
            <m:sty m:val="p"/>
          </m:rPr>
          <m:t>I</m:t>
        </m:r>
        <m:r>
          <m:rPr>
            <m:sty m:val="p"/>
          </m:rPr>
          <m:t>(</m:t>
        </m:r>
        <m:r>
          <m:rPr>
            <m:sty m:val="p"/>
          </m:rPr>
          <m:t>X</m:t>
        </m:r>
        <m:r>
          <m:rPr>
            <m:sty m:val="p"/>
          </m:rPr>
          <m:t>,</m:t>
        </m:r>
        <m:r>
          <m:rPr>
            <m:sty m:val="p"/>
          </m:rPr>
          <m:t>Y</m:t>
        </m:r>
        <m:r>
          <m:rPr>
            <m:sty m:val="p"/>
          </m:rPr>
          <m:t>)</m:t>
        </m:r>
      </m:oMath>
      <w:r>
        <w:rPr>
          <w:rFonts w:eastAsia="Georgia" w:cs="Georgia" w:ascii="Georgia" w:hAnsi="Georgia"/>
        </w:rPr>
        <w:t xml:space="preserve"> fera intervenir les paramètres </w:t>
      </w:r>
      <m:oMath>
        <m:sSup>
          <m:sSupPr/>
          <m:e>
            <m:r>
              <m:rPr>
                <m:sty m:val="p"/>
              </m:rPr>
              <m:t>f</m:t>
            </m:r>
          </m:e>
          <m:sup>
            <m:r>
              <m:rPr>
                <m:sty m:val="i"/>
              </m:rPr>
              <m:t>′</m:t>
            </m:r>
          </m:sup>
        </m:sSup>
        <m:r>
          <m:rPr>
            <m:sty m:val="p"/>
          </m:rPr>
          <m:t>,</m:t>
        </m:r>
        <m:r>
          <m:rPr>
            <m:sty m:val="i"/>
          </m:rPr>
          <m:t>λ</m:t>
        </m:r>
        <m:r>
          <m:rPr>
            <m:sty m:val="p"/>
          </m:rPr>
          <m:t>,</m:t>
        </m:r>
        <m:r>
          <m:rPr>
            <m:sty m:val="p"/>
          </m:rPr>
          <m:t>a</m:t>
        </m:r>
        <m:r>
          <m:rPr>
            <m:sty m:val="p"/>
          </m:rPr>
          <m:t>,</m:t>
        </m:r>
        <m:sSub>
          <m:sSubPr/>
          <m:e>
            <m:r>
              <m:rPr>
                <m:sty m:val="i"/>
              </m:rPr>
              <m:t>α</m:t>
            </m:r>
          </m:e>
          <m:sub>
            <m:r>
              <m:rPr>
                <m:sty m:val="p"/>
              </m:rPr>
              <m:t>i</m:t>
            </m:r>
          </m:sub>
        </m:sSub>
      </m:oMath>
      <w:r>
        <w:rPr/>
        <w:t xml:space="preserve"> et </w:t>
      </w:r>
      <m:oMath>
        <m:sSub>
          <m:sSubPr/>
          <m:e>
            <m:r>
              <m:rPr>
                <m:sty m:val="i"/>
              </m:rPr>
              <m:t>β</m:t>
            </m:r>
          </m:e>
          <m:sub>
            <m:r>
              <m:rPr>
                <m:sty m:val="p"/>
              </m:rPr>
              <m:t>i</m:t>
            </m:r>
          </m:sub>
        </m:sSub>
      </m:oMath>
      <w:r>
        <w:rPr/>
        <w:t xml:space="preserve">. On fera rapidement ce calcul, avec les approximations usuelles et sans s'appesantir sur leur justification, et on notera </w:t>
      </w:r>
      <m:oMath>
        <m:sSub>
          <m:sSubPr/>
          <m:e>
            <m:r>
              <m:rPr>
                <m:sty m:val="p"/>
              </m:rPr>
              <m:t>I</m:t>
            </m:r>
          </m:e>
          <m:sub>
            <m:r>
              <m:rPr>
                <m:sty m:val="p"/>
              </m:rPr>
              <m:t>0</m:t>
            </m:r>
          </m:sub>
        </m:sSub>
      </m:oMath>
      <w:r>
        <w:rPr/>
        <w:t xml:space="preserve"> la valeur maximale de I .</w:t>
      </w:r>
      <w:r>
        <w:rPr/>
        <w:br w:type="textWrapping"/>
      </w:r>
      <w:r>
        <w:rPr>
          <w:rFonts w:eastAsia="Georgia" w:cs="Georgia" w:ascii="Georgia" w:hAnsi="Georgia"/>
        </w:rPr>
        <w:t xml:space="preserve">A.1.1.b.) Décrire la frontière noire entourant la tache centrale. En déduire une estimation de la largeur de cette tache centrale.</w:t>
      </w:r>
      <w:r>
        <w:rPr/>
        <w:br w:type="textWrapping"/>
      </w:r>
      <w:r>
        <w:rPr>
          <w:rFonts w:eastAsia="Georgia" w:cs="Georgia" w:ascii="Georgia" w:hAnsi="Georgia"/>
        </w:rPr>
        <w:t xml:space="preserve">A.1.1.c.) Ces résultats sont-ils modifiés si la pupille carrée subit une translation (dans une direction quelconque) ?</w:t>
      </w:r>
      <w:r>
        <w:rPr/>
        <w:br w:type="textWrapping"/>
      </w:r>
      <w:r>
        <w:rPr>
          <w:rFonts w:eastAsia="Georgia" w:cs="Georgia" w:ascii="Georgia" w:hAnsi="Georgia"/>
        </w:rPr>
        <w:t xml:space="preserve">A.1.1.d.) On admet qu'une ouverture circulaire de diamètre D éclairée par une onde plane monochromatique de longueur d'onde </w:t>
      </w:r>
      <m:oMath>
        <m:r>
          <m:rPr>
            <m:sty m:val="i"/>
          </m:rPr>
          <m:t>λ</m:t>
        </m:r>
      </m:oMath>
      <w:r>
        <w:rPr>
          <w:rFonts w:eastAsia="Georgia" w:cs="Georgia" w:ascii="Georgia" w:hAnsi="Georgia"/>
        </w:rPr>
        <w:t xml:space="preserve"> donne, à l'infini, une figure de diffraction dont le premier anneau sombre a une demi-largeur angulaire égale à </w:t>
      </w:r>
      <m:oMath>
        <m:r>
          <m:rPr>
            <m:sty m:val="p"/>
          </m:rPr>
          <m:t>1</m:t>
        </m:r>
        <m:r>
          <m:rPr>
            <m:sty m:val="p"/>
          </m:rPr>
          <m:t>,</m:t>
        </m:r>
        <m:r>
          <m:rPr>
            <m:sty m:val="p"/>
          </m:rPr>
          <m:t>22</m:t>
        </m:r>
        <m:f>
          <m:fPr>
            <m:ctrlPr>
              <w:rPr>
                <w:rFonts w:ascii="Cambria Math" w:hAnsi="Cambria Math"/>
              </w:rPr>
            </m:ctrlPr>
          </m:fPr>
          <m:num>
            <m:r>
              <m:rPr>
                <m:sty m:val="i"/>
              </m:rPr>
              <m:t>λ</m:t>
            </m:r>
          </m:num>
          <m:den>
            <m:r>
              <m:rPr>
                <m:sty m:val="p"/>
              </m:rPr>
              <m:t>D</m:t>
            </m:r>
          </m:den>
        </m:f>
      </m:oMath>
      <w:r>
        <w:rPr/>
        <w:t xml:space="preserve">.</w:t>
      </w:r>
      <w:r>
        <w:rPr/>
        <w:br w:type="textWrapping"/>
      </w:r>
      <w:r>
        <w:rPr>
          <w:rFonts w:eastAsia="Georgia" w:cs="Georgia" w:ascii="Georgia" w:hAnsi="Georgia"/>
        </w:rPr>
        <w:t xml:space="preserve">En déduire le rayon du premier anneau noir observé sur l'écran si la monture de la lentille est circulaire, de diamètre D .</w:t>
      </w:r>
    </w:p>
    <w:p>
      <w:pPr>
        <w:spacing w:line="271" w:before="330" w:lineRule="auto"/>
      </w:pPr>
      <w:r>
        <w:rPr>
          <w:rFonts w:eastAsia="Georgia" w:cs="Georgia" w:ascii="Georgia" w:hAnsi="Georgia"/>
          <w:b/>
          <w:sz w:val="42"/>
        </w:rPr>
        <w:t xml:space="preserve">A. 1.2) Expression plus générale</w:t>
      </w:r>
    </w:p>
    <w:p>
      <w:pPr>
        <w:spacing w:after="220" w:lineRule="auto"/>
      </w:pPr>
      <w:r>
        <w:rPr>
          <w:rFonts w:eastAsia="Georgia" w:cs="Georgia" w:ascii="Georgia" w:hAnsi="Georgia"/>
        </w:rPr>
        <w:t xml:space="preserve">En donnant une forme spécifique aux surfaces de la lentille, il est possible de faire converger vers F ' tous les rayons qui arrivent sur la lentille parallèlement à l'axe. On a alors un stigmatisme rigoureux,</w:t>
      </w:r>
      <w:r>
        <w:rPr/>
        <w:br w:type="textWrapping"/>
      </w:r>
      <w:r>
        <w:rPr>
          <w:rFonts w:eastAsia="Georgia" w:cs="Georgia" w:ascii="Georgia" w:hAnsi="Georgia"/>
        </w:rPr>
        <w:t xml:space="preserve">qui reste valable en dehors de l'approximation de GAUSS (c'est-à-dire pour un diamètre D non petit devant f').</w:t>
      </w:r>
      <w:r>
        <w:rPr/>
        <w:br w:type="textWrapping"/>
      </w:r>
      <w:r>
        <w:rPr>
          <w:rFonts w:eastAsia="Georgia" w:cs="Georgia" w:ascii="Georgia" w:hAnsi="Georgia"/>
        </w:rPr>
        <w:t xml:space="preserve">Dans ce cas, un faisceau parallèle, repéré par la direction de vecteur unitaire </w:t>
      </w:r>
      <m:oMath>
        <m:acc>
          <m:accPr>
            <m:chr m:val="⃗"/>
          </m:accPr>
          <m:e>
            <m:r>
              <m:rPr>
                <m:sty m:val="p"/>
              </m:rPr>
              <m:t>u</m:t>
            </m:r>
          </m:e>
        </m:acc>
      </m:oMath>
      <w:r>
        <w:rPr/>
        <w:t xml:space="preserve">, converge vers un point M du plan focal si l'angle ( </w:t>
      </w:r>
      <m:oMath>
        <m:sSub>
          <m:sSubPr/>
          <m:e>
            <m:acc>
              <m:accPr>
                <m:chr m:val="⃗"/>
              </m:accPr>
              <m:e>
                <m:r>
                  <m:rPr>
                    <m:sty m:val="p"/>
                  </m:rPr>
                  <m:t>e</m:t>
                </m:r>
              </m:e>
            </m:acc>
          </m:e>
          <m:sub>
            <m:r>
              <m:rPr>
                <m:sty m:val="p"/>
              </m:rPr>
              <m:t>z</m:t>
            </m:r>
          </m:sub>
        </m:sSub>
        <m:r>
          <m:rPr>
            <m:sty m:val="p"/>
          </m:rPr>
          <m:t>,</m:t>
        </m:r>
        <m:acc>
          <m:accPr>
            <m:chr m:val="⃗"/>
          </m:accPr>
          <m:e>
            <m:r>
              <m:rPr>
                <m:sty m:val="p"/>
              </m:rPr>
              <m:t>u</m:t>
            </m:r>
          </m:e>
        </m:acc>
      </m:oMath>
      <w:r>
        <w:rPr>
          <w:rFonts w:eastAsia="Georgia" w:cs="Georgia" w:ascii="Georgia" w:hAnsi="Georgia"/>
        </w:rPr>
        <w:t xml:space="preserve"> ) est suffisamment petit, mais sans condition sur l'angle fait par les rayons émergents avec l'axe. On ne demande pas de justifier cette propriété de stigmatisme approché.</w:t>
      </w:r>
    </w:p>
    <w:p>
      <w:pPr>
        <w:spacing w:after="220" w:lineRule="auto"/>
      </w:pPr>
      <w:r>
        <w:rPr>
          <w:rFonts w:eastAsia="Georgia" w:cs="Georgia" w:ascii="Georgia" w:hAnsi="Georgia"/>
        </w:rPr>
        <w:t xml:space="preserve">On considère une telle lentille, précédée d'une ouverture circulaire de diamètre D (figure 2). On remarque que l'angle </w:t>
      </w:r>
      <m:oMath>
        <m:sSub>
          <m:sSubPr/>
          <m:e>
            <m:r>
              <m:rPr>
                <m:sty m:val="i"/>
              </m:rPr>
              <m:t>θ</m:t>
            </m:r>
          </m:e>
          <m:sub>
            <m:r>
              <m:rPr>
                <m:sty m:val="p"/>
              </m:rPr>
              <m:t>m</m:t>
            </m:r>
          </m:sub>
        </m:sSub>
      </m:oMath>
      <w:r>
        <w:rPr>
          <w:rFonts w:eastAsia="Georgia" w:cs="Georgia" w:ascii="Georgia" w:hAnsi="Georgia"/>
        </w:rPr>
        <w:t xml:space="preserve"> représente l'inclinaison maximale des rayons lumineux qui convergent en </w:t>
      </w:r>
      <m:oMath>
        <m:sSup>
          <m:sSupPr/>
          <m:e>
            <m:r>
              <m:rPr>
                <m:sty m:val="i"/>
              </m:rPr>
              <m:t>F</m:t>
            </m:r>
          </m:e>
          <m:sup>
            <m:r>
              <m:rPr>
                <m:sty m:val="i"/>
              </m:rPr>
              <m:t>′</m:t>
            </m:r>
          </m:sup>
        </m:sSup>
      </m:oMath>
      <w:r>
        <w:rPr>
          <w:rFonts w:eastAsia="Georgia" w:cs="Georgia" w:ascii="Georgia" w:hAnsi="Georgia"/>
        </w:rPr>
        <w:t xml:space="preserve">. Pour les calculs, on se limitera à des rayons lumineux appartenant au plan de la figure 2.</w:t>
      </w:r>
      <w:r>
        <w:rPr/>
        <w:br w:type="textWrapping"/>
      </w:r>
    </w:p>
    <w:p>
      <w:pPr>
        <w:spacing w:lineRule="auto"/>
        <w:jc w:val="center"/>
      </w:pPr>
      <w:r>
        <w:rPr/>
        <w:drawing>
          <wp:inline distB="0" distL="0" distR="0" distT="0">
            <wp:extent cx="5486400" cy="3605349"/>
            <wp:effectExtent b="0" l="0" r="0" t="0"/>
            <wp:docPr id="2" name="image-9a477ed01a9c2d781b906eb924ac8a5e3d0759aa.jpg"/>
            <a:graphic>
              <a:graphicData uri="http://schemas.openxmlformats.org/drawingml/2006/picture">
                <pic:pic>
                  <pic:nvPicPr>
                    <pic:cNvPr id="2" name="image-9a477ed01a9c2d781b906eb924ac8a5e3d0759aa.jpg" descr=""/>
                    <pic:cNvPicPr/>
                  </pic:nvPicPr>
                  <pic:blipFill>
                    <a:blip r:embed="rId6" cstate="print"/>
                    <a:srcRect b="0" l="0" r="0" t="0"/>
                    <a:stretch>
                      <a:fillRect/>
                    </a:stretch>
                  </pic:blipFill>
                  <pic:spPr>
                    <a:xfrm>
                      <a:off x="0" y="0"/>
                      <a:ext cx="5486400" cy="360534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467225" cy="5200650"/>
            <wp:effectExtent b="0" l="0" r="0" t="0"/>
            <wp:docPr id="3" name="image-c94bcb4a8d47ad87713a994c7b4daa1b5b56256d.jpg"/>
            <a:graphic>
              <a:graphicData uri="http://schemas.openxmlformats.org/drawingml/2006/picture">
                <pic:pic>
                  <pic:nvPicPr>
                    <pic:cNvPr id="3" name="image-c94bcb4a8d47ad87713a994c7b4daa1b5b56256d.jpg" descr=""/>
                    <pic:cNvPicPr/>
                  </pic:nvPicPr>
                  <pic:blipFill>
                    <a:blip r:embed="rId7" cstate="print"/>
                    <a:srcRect b="0" l="0" r="0" t="0"/>
                    <a:stretch>
                      <a:fillRect/>
                    </a:stretch>
                  </pic:blipFill>
                  <pic:spPr>
                    <a:xfrm>
                      <a:off x="0" y="0"/>
                      <a:ext cx="4467225" cy="5200650"/>
                    </a:xfrm>
                    <a:prstGeom prst="rect"/>
                  </pic:spPr>
                </pic:pic>
              </a:graphicData>
            </a:graphic>
          </wp:inline>
        </w:drawing>
      </w:r>
    </w:p>
    <w:p>
      <w:pPr>
        <w:spacing w:after="220" w:lineRule="auto"/>
      </w:pPr>
      <w:r>
        <w:rPr/>
        <w:t xml:space="preserve">Figure 2</w:t>
      </w:r>
    </w:p>
    <w:p>
      <w:pPr>
        <w:numPr>
          <w:ilvl w:val="0"/>
          <w:numId w:val="2"/>
        </w:numPr>
        <w:spacing w:lineRule="auto"/>
      </w:pPr>
      <w:r>
        <w:rPr/>
        <w:t xml:space="preserve">La lentille </w:t>
      </w:r>
      <m:oMath>
        <m:r>
          <m:rPr>
            <m:scr m:val="script"/>
          </m:rPr>
          <m:t>L</m:t>
        </m:r>
      </m:oMath>
      <w:r>
        <w:rPr>
          <w:rFonts w:eastAsia="Georgia" w:cs="Georgia" w:ascii="Georgia" w:hAnsi="Georgia"/>
        </w:rPr>
        <w:t xml:space="preserve"> assure une convergence parfaite en F ' des rayons parallèles à l'axe, même si </w:t>
      </w:r>
      <m:oMath>
        <m:sSub>
          <m:sSubPr/>
          <m:e>
            <m:r>
              <m:rPr>
                <m:sty m:val="i"/>
              </m:rPr>
              <m:t>θ</m:t>
            </m:r>
          </m:e>
          <m:sub>
            <m:r>
              <m:rPr>
                <m:sty m:val="p"/>
              </m:rPr>
              <m:t>m</m:t>
            </m:r>
          </m:sub>
        </m:sSub>
      </m:oMath>
      <w:r>
        <w:rPr/>
        <w:t xml:space="preserve"> n'est pas petit.</w:t>
      </w:r>
    </w:p>
    <w:p>
      <w:pPr>
        <w:numPr>
          <w:ilvl w:val="0"/>
          <w:numId w:val="2"/>
        </w:numPr>
        <w:spacing w:lineRule="auto"/>
      </w:pPr>
      <w:r>
        <w:rPr>
          <w:rFonts w:eastAsia="Georgia" w:cs="Georgia" w:ascii="Georgia" w:hAnsi="Georgia"/>
        </w:rPr>
        <w:t xml:space="preserve">M est le point où convergent les rayons lumineux qui arrivent sur la lentille avec une direction de vecteur unitaire </w:t>
      </w:r>
      <m:oMath>
        <m:acc>
          <m:accPr>
            <m:chr m:val="⃗"/>
          </m:accPr>
          <m:e>
            <m:r>
              <m:rPr>
                <m:sty m:val="p"/>
              </m:rPr>
              <m:t>u</m:t>
            </m:r>
          </m:e>
        </m:acc>
      </m:oMath>
      <w:r>
        <w:rPr/>
        <w:t xml:space="preserve"> qui fait un angle </w:t>
      </w:r>
      <m:oMath>
        <m:r>
          <m:rPr>
            <m:sty m:val="i"/>
          </m:rPr>
          <m:t>β</m:t>
        </m:r>
      </m:oMath>
      <w:r>
        <w:rPr>
          <w:rFonts w:eastAsia="Georgia" w:cs="Georgia" w:ascii="Georgia" w:hAnsi="Georgia"/>
        </w:rPr>
        <w:t xml:space="preserve"> avec l'axe optique. Cette convergence est assurée même si </w:t>
      </w:r>
      <m:oMath>
        <m:sSub>
          <m:sSubPr/>
          <m:e>
            <m:r>
              <m:rPr>
                <m:sty m:val="i"/>
              </m:rPr>
              <m:t>θ</m:t>
            </m:r>
          </m:e>
          <m:sub>
            <m:r>
              <m:rPr>
                <m:sty m:val="p"/>
              </m:rPr>
              <m:t>m</m:t>
            </m:r>
          </m:sub>
        </m:sSub>
      </m:oMath>
      <w:r>
        <w:rPr>
          <w:rFonts w:eastAsia="Georgia" w:cs="Georgia" w:ascii="Georgia" w:hAnsi="Georgia"/>
        </w:rPr>
        <w:t xml:space="preserve"> n'est pas petit à condition que </w:t>
      </w:r>
      <m:oMath>
        <m:r>
          <m:rPr>
            <m:sty m:val="i"/>
          </m:rPr>
          <m:t>β</m:t>
        </m:r>
      </m:oMath>
      <w:r>
        <w:rPr/>
        <w:t xml:space="preserve"> soit petit.</w:t>
      </w:r>
      <w:r>
        <w:rPr/>
        <w:br w:type="textWrapping"/>
      </w:r>
      <w:r>
        <w:rPr>
          <w:rFonts w:eastAsia="Georgia" w:cs="Georgia" w:ascii="Georgia" w:hAnsi="Georgia"/>
        </w:rPr>
        <w:t xml:space="preserve">A.1.2.a.) En utilisant le théorème de MALUS et la loi du retour inverse et en négligeant les termes d'ordre supérieur ou égal à </w:t>
      </w:r>
      <m:oMath>
        <m:r>
          <m:rPr>
            <m:sty m:val="p"/>
          </m:rPr>
          <m:t>2</m:t>
        </m:r>
        <m:r>
          <m:rPr>
            <m:sty m:val="p"/>
          </m:rPr>
          <m:t>en</m:t>
        </m:r>
        <m:r>
          <m:rPr>
            <m:sty m:val="i"/>
          </m:rPr>
          <m:t>β</m:t>
        </m:r>
      </m:oMath>
      <w:r>
        <w:rPr/>
        <w:t xml:space="preserve">, trouver une relation entre </w:t>
      </w:r>
      <m:oMath>
        <m:r>
          <m:rPr>
            <m:sty m:val="i"/>
          </m:rPr>
          <m:t>β</m:t>
        </m:r>
        <m:r>
          <m:rPr>
            <m:sty m:val="p"/>
          </m:rPr>
          <m:t>,</m:t>
        </m:r>
        <m:r>
          <m:rPr>
            <m:sty m:val="p"/>
          </m:rPr>
          <m:t>sin</m:t>
        </m:r>
        <m:r>
          <m:rPr>
            <m:sty m:val="p"/>
          </m:rPr>
          <m:t>⁡</m:t>
        </m:r>
        <m:d>
          <m:dPr>
            <m:begChr m:val="("/>
            <m:endChr m:val=")"/>
            <m:ctrlPr>
              <w:rPr>
                <w:rFonts w:ascii="Cambria Math" w:hAnsi="Cambria Math"/>
              </w:rPr>
            </m:ctrlPr>
          </m:dPr>
          <m:e>
            <m:sSub>
              <m:sSubPr/>
              <m:e>
                <m:r>
                  <m:rPr>
                    <m:sty m:val="i"/>
                  </m:rPr>
                  <m:t>θ</m:t>
                </m:r>
              </m:e>
              <m:sub>
                <m:r>
                  <m:rPr>
                    <m:sty m:val="p"/>
                  </m:rPr>
                  <m:t>m</m:t>
                </m:r>
              </m:sub>
            </m:sSub>
          </m:e>
        </m:d>
      </m:oMath>
      <w:r>
        <w:rPr>
          <w:rFonts w:eastAsia="Georgia" w:cs="Georgia" w:ascii="Georgia" w:hAnsi="Georgia"/>
        </w:rPr>
        <w:t xml:space="preserve">, D et la distance F'M. On pourra utiliser les points Q et N , projetés orthogonaux de P sur le rayon OM et de M sur le rayon PF '. On remarquera que, l'angle </w:t>
      </w:r>
      <m:oMath>
        <m:r>
          <m:rPr>
            <m:sty m:val="i"/>
          </m:rPr>
          <m:t>β</m:t>
        </m:r>
      </m:oMath>
      <w:r>
        <w:rPr>
          <w:rFonts w:eastAsia="Georgia" w:cs="Georgia" w:ascii="Georgia" w:hAnsi="Georgia"/>
        </w:rPr>
        <w:t xml:space="preserve"> étant petit, l'angle entre les deux rayons issus de P ou issus de O reste petit.</w:t>
      </w:r>
      <w:r>
        <w:rPr/>
        <w:br w:type="textWrapping"/>
      </w:r>
      <w:r>
        <w:rPr>
          <w:rFonts w:eastAsia="Georgia" w:cs="Georgia" w:ascii="Georgia" w:hAnsi="Georgia"/>
        </w:rPr>
        <w:t xml:space="preserve">A.1.2.b.) Ce système est éclairé sous incidence normale par une onde plane monochromatique de longueur d'onde </w:t>
      </w:r>
      <m:oMath>
        <m:r>
          <m:rPr>
            <m:sty m:val="i"/>
          </m:rPr>
          <m:t>λ</m:t>
        </m:r>
      </m:oMath>
      <w:r>
        <w:rPr>
          <w:rFonts w:eastAsia="Georgia" w:cs="Georgia" w:ascii="Georgia" w:hAnsi="Georgia"/>
        </w:rPr>
        <w:t xml:space="preserve"> petite devant D . Déduire de la relation précédente l'expression du rayon r du premier anneau noir en fonction de </w:t>
      </w:r>
      <m:oMath>
        <m:r>
          <m:rPr>
            <m:sty m:val="i"/>
          </m:rPr>
          <m:t>λ</m:t>
        </m:r>
      </m:oMath>
      <w:r>
        <w:rPr/>
        <w:t xml:space="preserve"> et de </w:t>
      </w:r>
      <m:oMath>
        <m:r>
          <m:rPr>
            <m:sty m:val="p"/>
          </m:rPr>
          <m:t>sin</m:t>
        </m:r>
        <m:r>
          <m:rPr>
            <m:sty m:val="p"/>
          </m:rPr>
          <m:t>⁡</m:t>
        </m:r>
        <m:d>
          <m:dPr>
            <m:begChr m:val="("/>
            <m:endChr m:val=")"/>
            <m:ctrlPr>
              <w:rPr>
                <w:rFonts w:ascii="Cambria Math" w:hAnsi="Cambria Math"/>
              </w:rPr>
            </m:ctrlPr>
          </m:dPr>
          <m:e>
            <m:sSub>
              <m:sSubPr/>
              <m:e>
                <m:r>
                  <m:rPr>
                    <m:sty m:val="i"/>
                  </m:rPr>
                  <m:t>θ</m:t>
                </m:r>
              </m:e>
              <m:sub>
                <m:r>
                  <m:rPr>
                    <m:sty m:val="p"/>
                  </m:rPr>
                  <m:t>m</m:t>
                </m:r>
              </m:sub>
            </m:sSub>
          </m:e>
        </m:d>
      </m:oMath>
      <w:r>
        <w:rPr/>
        <w:t xml:space="preserve">.</w:t>
      </w:r>
    </w:p>
    <w:p>
      <w:pPr>
        <w:numPr>
          <w:ilvl w:val="0"/>
          <w:numId w:val="2"/>
        </w:numPr>
        <w:spacing w:lineRule="auto"/>
      </w:pPr>
      <w:r>
        <w:rPr>
          <w:rFonts w:eastAsia="Georgia" w:cs="Georgia" w:ascii="Georgia" w:hAnsi="Georgia"/>
        </w:rPr>
        <w:t xml:space="preserve">Quel est l'intérêt d'utiliser une lentille qui reste stigmatique pour les valeurs élevées de </w:t>
      </w:r>
      <m:oMath>
        <m:sSub>
          <m:sSubPr/>
          <m:e>
            <m:r>
              <m:rPr>
                <m:sty m:val="i"/>
              </m:rPr>
              <m:t>θ</m:t>
            </m:r>
          </m:e>
          <m:sub>
            <m:r>
              <m:rPr>
                <m:sty m:val="p"/>
              </m:rPr>
              <m:t>m</m:t>
            </m:r>
          </m:sub>
        </m:sSub>
      </m:oMath>
      <w:r>
        <w:rPr/>
        <w:t xml:space="preserve"> ?</w:t>
      </w:r>
    </w:p>
    <w:p>
      <w:pPr>
        <w:numPr>
          <w:ilvl w:val="0"/>
          <w:numId w:val="2"/>
        </w:numPr>
        <w:spacing w:lineRule="auto"/>
      </w:pPr>
      <w:r>
        <w:rPr/>
        <w:t xml:space="preserve">Quelle est la valeur minimale de </w:t>
      </w:r>
      <m:oMath>
        <m:r>
          <m:rPr>
            <m:sty m:val="i"/>
          </m:rPr>
          <m:t>r</m:t>
        </m:r>
      </m:oMath>
      <w:r>
        <w:rPr/>
        <w:t xml:space="preserve"> ?</w:t>
      </w:r>
      <w:r>
        <w:rPr/>
        <w:br w:type="textWrapping"/>
      </w:r>
      <w:r>
        <w:rPr>
          <w:rFonts w:eastAsia="Georgia" w:cs="Georgia" w:ascii="Georgia" w:hAnsi="Georgia"/>
        </w:rPr>
        <w:t xml:space="preserve">A.1.2.c.) On veut réaliser cette lentille avec un verre d'indice n. La face d'entrée est plane, de cote </w:t>
      </w:r>
      <m:oMath>
        <m:r>
          <m:rPr>
            <m:sty m:val="i"/>
          </m:rPr>
          <m:t>z</m:t>
        </m:r>
        <m:r>
          <m:rPr>
            <m:sty m:val="p"/>
          </m:rPr>
          <m:t>=</m:t>
        </m:r>
        <m:r>
          <m:rPr>
            <m:sty m:val="p"/>
          </m:rPr>
          <m:t>0</m:t>
        </m:r>
      </m:oMath>
      <w:r>
        <w:rPr>
          <w:rFonts w:eastAsia="Georgia" w:cs="Georgia" w:ascii="Georgia" w:hAnsi="Georgia"/>
        </w:rPr>
        <w:t xml:space="preserve">, et la face de sortie est une surface de révolution d'équation en coordonnées cylindriques: </w:t>
      </w:r>
      <m:oMath>
        <m:r>
          <m:rPr>
            <m:sty m:val="p"/>
          </m:rPr>
          <m:t>f</m:t>
        </m:r>
        <m:r>
          <m:rPr>
            <m:sty m:val="p"/>
          </m:rPr>
          <m:t>(</m:t>
        </m:r>
        <m:r>
          <m:rPr>
            <m:sty m:val="i"/>
          </m:rPr>
          <m:t>ρ</m:t>
        </m:r>
        <m:r>
          <m:rPr>
            <m:sty m:val="p"/>
          </m:rPr>
          <m:t>,</m:t>
        </m:r>
        <m:r>
          <m:rPr>
            <m:sty m:val="p"/>
          </m:rPr>
          <m:t>z</m:t>
        </m:r>
        <m:r>
          <m:rPr>
            <m:sty m:val="p"/>
          </m:rPr>
          <m:t>)</m:t>
        </m:r>
        <m:r>
          <m:rPr>
            <m:sty m:val="p"/>
          </m:rPr>
          <m:t>=</m:t>
        </m:r>
        <m:r>
          <m:rPr>
            <m:sty m:val="p"/>
          </m:rPr>
          <m:t>0</m:t>
        </m:r>
      </m:oMath>
      <w:r>
        <w:rPr>
          <w:rFonts w:eastAsia="Georgia" w:cs="Georgia" w:ascii="Georgia" w:hAnsi="Georgia"/>
        </w:rPr>
        <w:t xml:space="preserve">. On note e l'épaisseur de la lentille pour </w:t>
      </w:r>
      <m:oMath>
        <m:r>
          <m:rPr>
            <m:sty m:val="p"/>
          </m:rPr>
          <m:t>r</m:t>
        </m:r>
        <m:r>
          <m:rPr>
            <m:sty m:val="p"/>
          </m:rPr>
          <m:t>=</m:t>
        </m:r>
        <m:r>
          <m:rPr>
            <m:sty m:val="p"/>
          </m:rPr>
          <m:t>0</m:t>
        </m:r>
      </m:oMath>
      <w:r>
        <w:rPr/>
        <w:t xml:space="preserve"> et </w:t>
      </w:r>
      <m:oMath>
        <m:r>
          <m:rPr>
            <m:sty m:val="i"/>
          </m:rPr>
          <m:t>ϕ</m:t>
        </m:r>
      </m:oMath>
      <w:r>
        <w:rPr/>
        <w:t xml:space="preserve"> la distance OF' (figure 3).</w:t>
      </w:r>
      <w:r>
        <w:rPr/>
        <w:br w:type="textWrapping"/>
      </w:r>
      <w:r>
        <w:rPr>
          <w:rFonts w:eastAsia="Georgia" w:cs="Georgia" w:ascii="Georgia" w:hAnsi="Georgia"/>
        </w:rPr>
        <w:t xml:space="preserve">Montrer que les chemins optiques (HF') et (KF') sont égaux.</w:t>
      </w:r>
      <w:r>
        <w:rPr/>
        <w:br w:type="textWrapping"/>
      </w:r>
      <w:r>
        <w:rPr>
          <w:rFonts w:eastAsia="Georgia" w:cs="Georgia" w:ascii="Georgia" w:hAnsi="Georgia"/>
        </w:rPr>
        <w:t xml:space="preserve">En déduire l'équation vérifiée par la surface de la face de sortie de la lentille. Quel est le nom de cette surface?</w:t>
      </w:r>
      <w:r>
        <w:rPr/>
        <w:br w:type="textWrapping"/>
      </w:r>
    </w:p>
    <w:p>
      <w:pPr>
        <w:spacing w:lineRule="auto"/>
        <w:jc w:val="center"/>
      </w:pPr>
      <w:r>
        <w:rPr/>
        <w:drawing>
          <wp:inline distB="0" distL="0" distR="0" distT="0">
            <wp:extent cx="5486400" cy="4201054"/>
            <wp:effectExtent b="0" l="0" r="0" t="0"/>
            <wp:docPr id="4" name="image-4c556026403d3ef95bd5db883965a7f5256af770.jpg"/>
            <a:graphic>
              <a:graphicData uri="http://schemas.openxmlformats.org/drawingml/2006/picture">
                <pic:pic>
                  <pic:nvPicPr>
                    <pic:cNvPr id="4" name="image-4c556026403d3ef95bd5db883965a7f5256af770.jpg" descr=""/>
                    <pic:cNvPicPr/>
                  </pic:nvPicPr>
                  <pic:blipFill>
                    <a:blip r:embed="rId8" cstate="print"/>
                    <a:srcRect b="0" l="0" r="0" t="0"/>
                    <a:stretch>
                      <a:fillRect/>
                    </a:stretch>
                  </pic:blipFill>
                  <pic:spPr>
                    <a:xfrm>
                      <a:off x="0" y="0"/>
                      <a:ext cx="5486400" cy="4201054"/>
                    </a:xfrm>
                    <a:prstGeom prst="rect"/>
                  </pic:spPr>
                </pic:pic>
              </a:graphicData>
            </a:graphic>
          </wp:inline>
        </w:drawing>
      </w:r>
    </w:p>
    <w:p>
      <w:pPr>
        <w:spacing w:line="271" w:before="330" w:lineRule="auto"/>
      </w:pPr>
      <w:r>
        <w:rPr>
          <w:b/>
          <w:sz w:val="42"/>
        </w:rPr>
        <w:t xml:space="preserve">Figure 3</w:t>
      </w:r>
    </w:p>
    <w:p>
      <w:pPr>
        <w:spacing w:after="220" w:lineRule="auto"/>
      </w:pPr>
      <w:r>
        <w:rPr>
          <w:rFonts w:eastAsia="Georgia" w:cs="Georgia" w:ascii="Georgia" w:hAnsi="Georgia"/>
        </w:rPr>
        <w:t xml:space="preserve">Lentille rigoureusement stigmatique pour un objet à l'infini sur l'axe et le point F'.</w:t>
      </w:r>
    </w:p>
    <w:p>
      <w:pPr>
        <w:spacing w:line="271" w:before="330" w:lineRule="auto"/>
      </w:pPr>
      <w:r>
        <w:rPr>
          <w:rFonts w:eastAsia="Georgia" w:cs="Georgia" w:ascii="Georgia" w:hAnsi="Georgia"/>
          <w:b/>
          <w:sz w:val="42"/>
        </w:rPr>
        <w:t xml:space="preserve">A.2.) Limite de résolution d'un système optique</w:t>
      </w:r>
    </w:p>
    <w:p>
      <w:pPr>
        <w:spacing w:after="220" w:lineRule="auto"/>
      </w:pPr>
      <w:r>
        <w:rPr>
          <w:rFonts w:eastAsia="Georgia" w:cs="Georgia" w:ascii="Georgia" w:hAnsi="Georgia"/>
        </w:rPr>
        <w:t xml:space="preserve">On considère un système constitué de deux lentilles </w:t>
      </w:r>
      <m:oMath>
        <m:sSub>
          <m:sSubPr/>
          <m:e>
            <m:r>
              <m:rPr>
                <m:scr m:val="script"/>
              </m:rPr>
              <m:t>L</m:t>
            </m:r>
          </m:e>
          <m:sub>
            <m:r>
              <m:rPr>
                <m:sty m:val="p"/>
              </m:rPr>
              <m:t>1</m:t>
            </m:r>
          </m:sub>
        </m:sSub>
      </m:oMath>
      <w:r>
        <w:rPr/>
        <w:t xml:space="preserve"> et </w:t>
      </w:r>
      <m:oMath>
        <m:sSub>
          <m:sSubPr/>
          <m:e>
            <m:r>
              <m:rPr>
                <m:scr m:val="script"/>
              </m:rPr>
              <m:t>L</m:t>
            </m:r>
          </m:e>
          <m:sub>
            <m:r>
              <m:rPr>
                <m:sty m:val="p"/>
              </m:rPr>
              <m:t>2</m:t>
            </m:r>
          </m:sub>
        </m:sSub>
      </m:oMath>
      <w:r>
        <w:rPr/>
        <w:t xml:space="preserve"> de distances focales image f'' et f' </w:t>
      </w:r>
      <m:oMath>
        <m:sSub>
          <m:sSubPr/>
          <m:e>
            <m:r>
              <m:t xml:space="preserve"> </m:t>
            </m:r>
          </m:e>
          <m:sub>
            <m:r>
              <m:rPr>
                <m:sty m:val="p"/>
              </m:rPr>
              <m:t>2</m:t>
            </m:r>
          </m:sub>
        </m:sSub>
      </m:oMath>
      <w:r>
        <w:rPr>
          <w:rFonts w:eastAsia="Georgia" w:cs="Georgia" w:ascii="Georgia" w:hAnsi="Georgia"/>
        </w:rPr>
        <w:t xml:space="preserve">, séparées par une ouverture circulaire de diamètre D . Les deux lentilles et l'ouverture ont même axe de symétrie. Un objet lumineux monochromatique ponctuel est placé au foyer objet A de </w:t>
      </w:r>
      <m:oMath>
        <m:sSub>
          <m:sSubPr/>
          <m:e>
            <m:r>
              <m:rPr>
                <m:scr m:val="script"/>
              </m:rPr>
              <m:t>L</m:t>
            </m:r>
          </m:e>
          <m:sub>
            <m:r>
              <m:rPr>
                <m:sty m:val="p"/>
              </m:rPr>
              <m:t>1</m:t>
            </m:r>
          </m:sub>
        </m:sSub>
      </m:oMath>
      <w:r>
        <w:rPr>
          <w:rFonts w:eastAsia="Georgia" w:cs="Georgia" w:ascii="Georgia" w:hAnsi="Georgia"/>
        </w:rPr>
        <w:t xml:space="preserve"> et on observe sur un écran placé dans le plan focal objet de </w:t>
      </w:r>
      <m:oMath>
        <m:sSub>
          <m:sSubPr/>
          <m:e>
            <m:r>
              <m:rPr>
                <m:scr m:val="script"/>
              </m:rPr>
              <m:t>L</m:t>
            </m:r>
          </m:e>
          <m:sub>
            <m:r>
              <m:rPr>
                <m:sty m:val="p"/>
              </m:rPr>
              <m:t>2</m:t>
            </m:r>
          </m:sub>
        </m:sSub>
      </m:oMath>
      <w:r>
        <w:rPr>
          <w:rFonts w:eastAsia="Georgia" w:cs="Georgia" w:ascii="Georgia" w:hAnsi="Georgia"/>
        </w:rPr>
        <w:t xml:space="preserve"> (figure 4). On suppose que le seul effet de diffraction est dû à l'ouverture de diamètre D . Par convention, le rayon d'une tache de diffraction est défini comme étant le rayon du premier anneau noir.</w:t>
      </w:r>
    </w:p>
    <w:p>
      <w:pPr>
        <w:spacing w:lineRule="auto"/>
        <w:jc w:val="center"/>
      </w:pPr>
      <w:r>
        <w:rPr/>
        <w:drawing>
          <wp:inline distB="0" distL="0" distR="0" distT="0">
            <wp:extent cx="5486400" cy="3744910"/>
            <wp:effectExtent b="0" l="0" r="0" t="0"/>
            <wp:docPr id="5" name="image-c3dbcc996607f5690e922db55cd72f1167b84ddf.jpg"/>
            <a:graphic>
              <a:graphicData uri="http://schemas.openxmlformats.org/drawingml/2006/picture">
                <pic:pic>
                  <pic:nvPicPr>
                    <pic:cNvPr id="5" name="image-c3dbcc996607f5690e922db55cd72f1167b84ddf.jpg" descr=""/>
                    <pic:cNvPicPr/>
                  </pic:nvPicPr>
                  <pic:blipFill>
                    <a:blip r:embed="rId9" cstate="print"/>
                    <a:srcRect b="0" l="0" r="0" t="0"/>
                    <a:stretch>
                      <a:fillRect/>
                    </a:stretch>
                  </pic:blipFill>
                  <pic:spPr>
                    <a:xfrm>
                      <a:off x="0" y="0"/>
                      <a:ext cx="5486400" cy="3744910"/>
                    </a:xfrm>
                    <a:prstGeom prst="rect"/>
                  </pic:spPr>
                </pic:pic>
              </a:graphicData>
            </a:graphic>
          </wp:inline>
        </w:drawing>
      </w:r>
    </w:p>
    <w:p>
      <w:pPr>
        <w:spacing w:lineRule="auto"/>
      </w:pPr>
      <w:r>
        <w:rPr/>
        <w:t xml:space="preserve">Figure 4</w:t>
      </w:r>
    </w:p>
    <w:p>
      <w:pPr>
        <w:spacing w:lineRule="auto"/>
        <w:jc w:val="center"/>
      </w:pPr>
      <w:r>
        <w:rPr/>
        <w:drawing>
          <wp:inline distB="0" distL="0" distR="0" distT="0">
            <wp:extent cx="4657725" cy="4991100"/>
            <wp:effectExtent b="0" l="0" r="0" t="0"/>
            <wp:docPr id="6" name="image-8498bc6716eadca0fc8dfc5742eeb02a47c8c6f1.jpg"/>
            <a:graphic>
              <a:graphicData uri="http://schemas.openxmlformats.org/drawingml/2006/picture">
                <pic:pic>
                  <pic:nvPicPr>
                    <pic:cNvPr id="6" name="image-8498bc6716eadca0fc8dfc5742eeb02a47c8c6f1.jpg" descr=""/>
                    <pic:cNvPicPr/>
                  </pic:nvPicPr>
                  <pic:blipFill>
                    <a:blip r:embed="rId10" cstate="print"/>
                    <a:srcRect b="0" l="0" r="0" t="0"/>
                    <a:stretch>
                      <a:fillRect/>
                    </a:stretch>
                  </pic:blipFill>
                  <pic:spPr>
                    <a:xfrm>
                      <a:off x="0" y="0"/>
                      <a:ext cx="4657725" cy="499110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A.2.1.) Les deux lentilles sont utilisées dans les conditions de GAUSS.</w:t>
      </w:r>
      <w:r>
        <w:rPr/>
        <w:br w:type="textWrapping"/>
      </w:r>
      <w:r>
        <w:rPr>
          <w:rFonts w:eastAsia="Georgia" w:cs="Georgia" w:ascii="Georgia" w:hAnsi="Georgia"/>
        </w:rPr>
        <w:t xml:space="preserve">A.2.1.a.) Décrire la figure de diffraction qui se forme sur l'écran et déterminer le rayon r du premier anneau noir.</w:t>
      </w:r>
      <w:r>
        <w:rPr/>
        <w:br w:type="textWrapping"/>
      </w:r>
      <w:r>
        <w:rPr>
          <w:rFonts w:eastAsia="Georgia" w:cs="Georgia" w:ascii="Georgia" w:hAnsi="Georgia"/>
        </w:rPr>
        <w:t xml:space="preserve">A.2.1.b.) On considère maintenant deux objets ponctuels A et B , situés dans le plan focal objet de </w:t>
      </w:r>
      <m:oMath>
        <m:sSub>
          <m:sSubPr/>
          <m:e>
            <m:r>
              <m:rPr>
                <m:scr m:val="script"/>
              </m:rPr>
              <m:t>L</m:t>
            </m:r>
          </m:e>
          <m:sub>
            <m:r>
              <m:rPr>
                <m:sty m:val="p"/>
              </m:rPr>
              <m:t>1</m:t>
            </m:r>
          </m:sub>
        </m:sSub>
      </m:oMath>
      <w:r>
        <w:rPr>
          <w:rFonts w:eastAsia="Georgia" w:cs="Georgia" w:ascii="Georgia" w:hAnsi="Georgia"/>
        </w:rPr>
        <w:t xml:space="preserve">. Représenter sur un schéma suffisamment explicite :</w:t>
      </w:r>
    </w:p>
    <w:p>
      <w:pPr>
        <w:numPr>
          <w:ilvl w:val="0"/>
          <w:numId w:val="3"/>
        </w:numPr>
        <w:spacing w:lineRule="auto"/>
      </w:pPr>
      <w:r>
        <w:rPr>
          <w:rFonts w:eastAsia="Georgia" w:cs="Georgia" w:ascii="Georgia" w:hAnsi="Georgia"/>
        </w:rPr>
        <w:t xml:space="preserve">La position des images géométriques A' et B',</w:t>
      </w:r>
    </w:p>
    <w:p>
      <w:pPr>
        <w:numPr>
          <w:ilvl w:val="0"/>
          <w:numId w:val="3"/>
        </w:numPr>
        <w:spacing w:lineRule="auto"/>
      </w:pPr>
      <w:r>
        <w:rPr/>
        <w:t xml:space="preserve">les rayons des taches de diffraction.</w:t>
      </w:r>
    </w:p>
    <w:p>
      <w:pPr>
        <w:spacing w:after="220" w:lineRule="auto"/>
      </w:pPr>
      <w:r>
        <w:rPr>
          <w:rFonts w:eastAsia="Georgia" w:cs="Georgia" w:ascii="Georgia" w:hAnsi="Georgia"/>
        </w:rPr>
        <w:t xml:space="preserve">Déterminer la distance </w:t>
      </w:r>
      <m:oMath>
        <m:r>
          <m:rPr>
            <m:sty m:val="i"/>
          </m:rPr>
          <m:t>A</m:t>
        </m:r>
        <m:sSup>
          <m:sSupPr/>
          <m:e>
            <m:r>
              <m:t xml:space="preserve"> </m:t>
            </m:r>
          </m:e>
          <m:sup>
            <m:r>
              <m:rPr>
                <m:sty m:val="i"/>
              </m:rPr>
              <m:t>′</m:t>
            </m:r>
          </m:sup>
        </m:sSup>
        <m:r>
          <m:rPr>
            <m:sty m:val="i"/>
          </m:rPr>
          <m:t>B</m:t>
        </m:r>
      </m:oMath>
      <w:r>
        <w:rPr/>
        <w:t xml:space="preserve"> ' en fonction de la distance </w:t>
      </w:r>
      <m:oMath>
        <m:r>
          <m:rPr>
            <m:sty m:val="i"/>
          </m:rPr>
          <m:t>A</m:t>
        </m:r>
        <m:r>
          <m:rPr>
            <m:sty m:val="i"/>
          </m:rPr>
          <m:t>B</m:t>
        </m:r>
      </m:oMath>
      <w:r>
        <w:rPr/>
        <w:t xml:space="preserve"> et des deux distances focales </w:t>
      </w:r>
      <m:oMath>
        <m:sSup>
          <m:sSupPr/>
          <m:e>
            <m:r>
              <m:rPr>
                <m:sty m:val="i"/>
              </m:rPr>
              <m:t>f</m:t>
            </m:r>
          </m:e>
          <m:sup>
            <m:r>
              <m:rPr>
                <m:sty m:val="i"/>
              </m:rPr>
              <m:t>′</m:t>
            </m:r>
          </m:sup>
        </m:sSup>
        <m:sSub>
          <m:sSubPr/>
          <m:e>
            <m:r>
              <m:t xml:space="preserve"> </m:t>
            </m:r>
          </m:e>
          <m:sub>
            <m:r>
              <m:rPr>
                <m:sty m:val="p"/>
              </m:rPr>
              <m:t>1</m:t>
            </m:r>
          </m:sub>
        </m:sSub>
      </m:oMath>
      <w:r>
        <w:rPr/>
        <w:t xml:space="preserve"> et </w:t>
      </w:r>
      <m:oMath>
        <m:sSup>
          <m:sSupPr/>
          <m:e>
            <m:r>
              <m:rPr>
                <m:sty m:val="i"/>
              </m:rPr>
              <m:t>f</m:t>
            </m:r>
          </m:e>
          <m:sup>
            <m:r>
              <m:rPr>
                <m:sty m:val="i"/>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A. 2.1.c.) On considère que les deux points sont résolus par le système optique si la distance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est supérieure au rayon des taches de diffraction. Déterminer la plus petite valeur </w:t>
      </w:r>
      <m:oMath>
        <m:sSub>
          <m:sSubPr/>
          <m:e>
            <m:r>
              <m:rPr>
                <m:sty m:val="p"/>
              </m:rPr>
              <m:t>r</m:t>
            </m:r>
          </m:e>
          <m:sub>
            <m:r>
              <m:rPr>
                <m:nor/>
              </m:rPr>
              <m:t>rés </m:t>
            </m:r>
          </m:sub>
        </m:sSub>
      </m:oMath>
      <w:r>
        <w:rPr>
          <w:rFonts w:eastAsia="Georgia" w:cs="Georgia" w:ascii="Georgia" w:hAnsi="Georgia"/>
        </w:rPr>
        <w:t xml:space="preserve"> de la distance AB pour laquelle les deux objets sont résolus. On exprimera </w:t>
      </w:r>
      <m:oMath>
        <m:sSub>
          <m:sSubPr/>
          <m:e>
            <m:r>
              <m:rPr>
                <m:sty m:val="p"/>
              </m:rPr>
              <m:t>r</m:t>
            </m:r>
          </m:e>
          <m:sub>
            <m:r>
              <m:rPr>
                <m:sty m:val="p"/>
              </m:rPr>
              <m:t>r</m:t>
            </m:r>
            <m:r>
              <m:rPr>
                <m:sty m:val="p"/>
              </m:rPr>
              <m:t>é</m:t>
            </m:r>
            <m:r>
              <m:rPr>
                <m:sty m:val="p"/>
              </m:rPr>
              <m:t>s</m:t>
            </m:r>
          </m:sub>
        </m:sSub>
      </m:oMath>
      <w:r>
        <w:rPr/>
        <w:t xml:space="preserve"> de </w:t>
      </w:r>
      <m:oMath>
        <m:sSup>
          <m:sSupPr/>
          <m:e>
            <m:r>
              <m:rPr>
                <m:sty m:val="p"/>
              </m:rPr>
              <m:t>f</m:t>
            </m:r>
          </m:e>
          <m:sup>
            <m:r>
              <m:rPr>
                <m:sty m:val="i"/>
              </m:rPr>
              <m:t>′</m:t>
            </m:r>
          </m:sup>
        </m:sSup>
        <m:sSub>
          <m:sSubPr/>
          <m:e>
            <m:r>
              <m:t xml:space="preserve"> </m:t>
            </m:r>
          </m:e>
          <m:sub>
            <m:r>
              <m:rPr>
                <m:sty m:val="p"/>
              </m:rPr>
              <m:t>1</m:t>
            </m:r>
          </m:sub>
        </m:sSub>
      </m:oMath>
      <w:r>
        <w:rPr/>
        <w:t xml:space="preserve">, D et </w:t>
      </w:r>
      <m:oMath>
        <m:r>
          <m:rPr>
            <m:sty m:val="i"/>
          </m:rPr>
          <m:t>λ</m:t>
        </m:r>
      </m:oMath>
      <w:r>
        <w:rPr/>
        <w:t xml:space="preserve">.</w:t>
      </w:r>
      <w:r>
        <w:rPr/>
        <w:br w:type="textWrapping"/>
      </w:r>
      <w:r>
        <w:rPr>
          <w:rFonts w:eastAsia="Georgia" w:cs="Georgia" w:ascii="Georgia" w:hAnsi="Georgia"/>
        </w:rPr>
        <w:t xml:space="preserve">A. 2.1.d.) On considère maintenant une lentille unique </w:t>
      </w:r>
      <m:oMath>
        <m:r>
          <m:rPr>
            <m:scr m:val="script"/>
          </m:rPr>
          <m:t>L</m:t>
        </m:r>
      </m:oMath>
      <w:r>
        <w:rPr>
          <w:rFonts w:eastAsia="Georgia" w:cs="Georgia" w:ascii="Georgia" w:hAnsi="Georgia"/>
        </w:rPr>
        <w:t xml:space="preserve"> dont la monture est circulaire de diamètre D et par laquelle A et A ' sont conjugués (figure 5 ). On note </w:t>
      </w:r>
      <m:oMath>
        <m:sSub>
          <m:sSubPr/>
          <m:e>
            <m:r>
              <m:rPr>
                <m:sty m:val="i"/>
              </m:rPr>
              <m:t>θ</m:t>
            </m:r>
          </m:e>
          <m:sub>
            <m:r>
              <m:rPr>
                <m:sty m:val="p"/>
              </m:rPr>
              <m:t>0</m:t>
            </m:r>
          </m:sub>
        </m:sSub>
      </m:oMath>
      <w:r>
        <w:rPr/>
        <w:t xml:space="preserve"> l'inclinaison maximale des rayons issus de A et entrant dans la lentille.</w:t>
      </w:r>
    </w:p>
    <w:p>
      <w:pPr>
        <w:numPr>
          <w:ilvl w:val="0"/>
          <w:numId w:val="4"/>
        </w:numPr>
        <w:spacing w:lineRule="auto"/>
      </w:pPr>
      <w:r>
        <w:rPr>
          <w:rFonts w:eastAsia="Georgia" w:cs="Georgia" w:ascii="Georgia" w:hAnsi="Georgia"/>
        </w:rPr>
        <w:t xml:space="preserve">Pourquoi ce système est-il équivalent au précédent?</w:t>
      </w:r>
    </w:p>
    <w:p>
      <w:pPr>
        <w:numPr>
          <w:ilvl w:val="0"/>
          <w:numId w:val="4"/>
        </w:numPr>
        <w:spacing w:lineRule="auto"/>
      </w:pPr>
      <w:r>
        <w:rPr/>
        <w:t xml:space="preserve">Soit </w:t>
      </w:r>
      <m:oMath>
        <m:sSub>
          <m:sSubPr/>
          <m:e>
            <m:r>
              <m:rPr>
                <m:sty m:val="p"/>
              </m:rPr>
              <m:t>r</m:t>
            </m:r>
          </m:e>
          <m:sub>
            <m:r>
              <m:rPr>
                <m:nor/>
              </m:rPr>
              <m:t>rés </m:t>
            </m:r>
          </m:sub>
        </m:sSub>
      </m:oMath>
      <w:r>
        <w:rPr>
          <w:rFonts w:eastAsia="Georgia" w:cs="Georgia" w:ascii="Georgia" w:hAnsi="Georgia"/>
        </w:rPr>
        <w:t xml:space="preserve"> la plus petite distance entre deux objets résolus par ce système. Exprimer </w:t>
      </w:r>
      <m:oMath>
        <m:sSub>
          <m:sSubPr/>
          <m:e>
            <m:r>
              <m:rPr>
                <m:sty m:val="p"/>
              </m:rPr>
              <m:t>r</m:t>
            </m:r>
          </m:e>
          <m:sub>
            <m:r>
              <m:rPr>
                <m:nor/>
              </m:rPr>
              <m:t>rés </m:t>
            </m:r>
          </m:sub>
        </m:sSub>
      </m:oMath>
      <w:r>
        <w:rPr/>
        <w:t xml:space="preserve"> en fonction de </w:t>
      </w:r>
      <m:oMath>
        <m:r>
          <m:rPr>
            <m:sty m:val="i"/>
          </m:rPr>
          <m:t>λ</m:t>
        </m:r>
      </m:oMath>
      <w:r>
        <w:rPr/>
        <w:t xml:space="preserve"> et </w:t>
      </w:r>
      <m:oMath>
        <m:sSub>
          <m:sSubPr/>
          <m:e>
            <m:r>
              <m:rPr>
                <m:sty m:val="i"/>
              </m:rPr>
              <m:t>θ</m:t>
            </m:r>
          </m:e>
          <m:sub>
            <m:r>
              <m:rPr>
                <m:sty m:val="p"/>
              </m:rPr>
              <m:t>0</m:t>
            </m:r>
          </m:sub>
        </m:sSub>
      </m:oMath>
      <w:r>
        <w:rPr/>
        <w:t xml:space="preserve">.</w:t>
      </w:r>
    </w:p>
    <w:p>
      <w:pPr>
        <w:numPr>
          <w:ilvl w:val="0"/>
          <w:numId w:val="4"/>
        </w:numPr>
        <w:spacing w:lineRule="auto"/>
      </w:pPr>
      <w:r>
        <w:rPr>
          <w:rFonts w:eastAsia="Georgia" w:cs="Georgia" w:ascii="Georgia" w:hAnsi="Georgia"/>
        </w:rPr>
        <w:t xml:space="preserve">Comment peut-on améliorer la résolution?</w:t>
      </w:r>
      <w:r>
        <w:rPr/>
        <w:br w:type="textWrapping"/>
      </w:r>
      <w:r>
        <w:rPr>
          <w:rFonts w:eastAsia="Georgia" w:cs="Georgia" w:ascii="Georgia" w:hAnsi="Georgia"/>
        </w:rPr>
        <w:t xml:space="preserve">A. 2.2.) On reprend le système précédent (2 lentilles, puis une lentille unique équivalente), mais la lentille </w:t>
      </w:r>
      <m:oMath>
        <m:sSub>
          <m:sSubPr/>
          <m:e>
            <m:r>
              <m:rPr>
                <m:scr m:val="script"/>
              </m:rPr>
              <m:t>L</m:t>
            </m:r>
          </m:e>
          <m:sub>
            <m:r>
              <m:rPr>
                <m:sty m:val="p"/>
              </m:rPr>
              <m:t>1</m:t>
            </m:r>
          </m:sub>
        </m:sSub>
      </m:oMath>
      <w:r>
        <w:rPr>
          <w:rFonts w:eastAsia="Georgia" w:cs="Georgia" w:ascii="Georgia" w:hAnsi="Georgia"/>
        </w:rPr>
        <w:t xml:space="preserve"> peut fonctionner en dehors des conditions de GAUSS pour des objets proches de son foyer objet A . En utilisant notamment les résultats de la question A.1.2, exprimer en fonction de </w:t>
      </w:r>
      <m:oMath>
        <m:r>
          <m:rPr>
            <m:sty m:val="i"/>
          </m:rPr>
          <m:t>λ</m:t>
        </m:r>
      </m:oMath>
      <w:r>
        <w:rPr/>
        <w:t xml:space="preserve"> la plus petite distance </w:t>
      </w:r>
      <m:oMath>
        <m:sSub>
          <m:sSubPr/>
          <m:e>
            <m:r>
              <m:rPr>
                <m:sty m:val="p"/>
              </m:rPr>
              <m:t>r</m:t>
            </m:r>
          </m:e>
          <m:sub>
            <m:r>
              <m:rPr>
                <m:nor/>
              </m:rPr>
              <m:t>rés </m:t>
            </m:r>
          </m:sub>
        </m:sSub>
      </m:oMath>
      <w:r>
        <w:rPr>
          <w:rFonts w:eastAsia="Georgia" w:cs="Georgia" w:ascii="Georgia" w:hAnsi="Georgia"/>
        </w:rPr>
        <w:t xml:space="preserve"> entre deux objets résolus par ce système.</w:t>
      </w:r>
      <w:r>
        <w:rPr/>
        <w:br w:type="textWrapping"/>
      </w:r>
      <w:r>
        <w:rPr/>
        <w:t xml:space="preserve">A. 2 3) Pour </w:t>
      </w:r>
      <m:oMath>
        <m:r>
          <m:rPr>
            <m:sty m:val="i"/>
          </m:rPr>
          <m:t>λ</m:t>
        </m:r>
        <m:r>
          <m:rPr>
            <m:sty m:val="p"/>
          </m:rPr>
          <m:t>=</m:t>
        </m:r>
        <m:r>
          <m:rPr>
            <m:sty m:val="p"/>
          </m:rPr>
          <m:t>500</m:t>
        </m:r>
        <m:r>
          <m:rPr>
            <m:nor/>
          </m:rPr>
          <m:t xml:space="preserve"> </m:t>
        </m:r>
        <m:r>
          <m:rPr>
            <m:sty m:val="p"/>
          </m:rPr>
          <m:t>nm</m:t>
        </m:r>
      </m:oMath>
      <w:r>
        <w:rPr>
          <w:rFonts w:eastAsia="Georgia" w:cs="Georgia" w:ascii="Georgia" w:hAnsi="Georgia"/>
        </w:rPr>
        <w:t xml:space="preserve">, estimer l'ordre de grandeur de la taille des plus petits détails observables par un système optique</w:t>
      </w:r>
    </w:p>
    <w:p>
      <w:pPr>
        <w:numPr>
          <w:ilvl w:val="0"/>
          <w:numId w:val="4"/>
        </w:numPr>
        <w:spacing w:lineRule="auto"/>
      </w:pPr>
      <w:r>
        <w:rPr/>
        <w:t xml:space="preserve">si on dispose d'une lentille stigmatique en dehors des conditions de GAUSS,</w:t>
      </w:r>
    </w:p>
    <w:p>
      <w:pPr>
        <w:numPr>
          <w:ilvl w:val="0"/>
          <w:numId w:val="4"/>
        </w:numPr>
        <w:spacing w:lineRule="auto"/>
      </w:pPr>
      <w:r>
        <w:rPr>
          <w:rFonts w:eastAsia="Georgia" w:cs="Georgia" w:ascii="Georgia" w:hAnsi="Georgia"/>
        </w:rPr>
        <w:t xml:space="preserve">si les lentilles ne peuvent être utilisées que dans les conditions de GAUSS.</w:t>
      </w:r>
    </w:p>
    <w:p>
      <w:pPr>
        <w:spacing w:after="220" w:lineRule="auto"/>
      </w:pPr>
      <w:r>
        <w:rPr>
          <w:rFonts w:eastAsia="Georgia" w:cs="Georgia" w:ascii="Georgia" w:hAnsi="Georgia"/>
        </w:rPr>
        <w:t xml:space="preserve">Pour surmonter cette limitation fondamentale et résoudre deux objets dont la distance est inférieure à la limite qui vient d'être déterminée, on peut tenter de réduire la taille de la zone émettrice. Ainsi, même si la tache image est large, on saura que le signal reçu provient d'une zone limitée et parfaitement connue. C'est le principe de la microscopie STED (partie C). Mais son étude nécessite quelques résultats sur l'interaction entre la matière et le rayonnement électromagnétique.</w:t>
      </w:r>
    </w:p>
    <w:p>
      <w:pPr>
        <w:spacing w:line="271" w:before="330" w:lineRule="auto"/>
      </w:pPr>
      <w:r>
        <w:rPr>
          <w:rFonts w:eastAsia="Georgia" w:cs="Georgia" w:ascii="Georgia" w:hAnsi="Georgia"/>
          <w:b/>
          <w:sz w:val="42"/>
        </w:rPr>
        <w:t xml:space="preserve">Partie B L'interaction matière-rayonnement.</w:t>
      </w:r>
    </w:p>
    <w:p>
      <w:pPr>
        <w:spacing w:line="271" w:before="330" w:lineRule="auto"/>
      </w:pPr>
      <w:r>
        <w:rPr>
          <w:rFonts w:eastAsia="Georgia" w:cs="Georgia" w:ascii="Georgia" w:hAnsi="Georgia"/>
          <w:b/>
          <w:sz w:val="42"/>
        </w:rPr>
        <w:t xml:space="preserve">B.1.) Un modèle classique</w:t>
      </w:r>
    </w:p>
    <w:p>
      <w:pPr>
        <w:spacing w:after="220" w:lineRule="auto"/>
      </w:pPr>
      <w:r>
        <w:rPr>
          <w:rFonts w:eastAsia="Georgia" w:cs="Georgia" w:ascii="Georgia" w:hAnsi="Georgia"/>
        </w:rPr>
        <w:t xml:space="preserve">Nous utilisons pour cette question le modèle classique de l'électron élastiquement lié dont nous rappelons les hypothèses :</w:t>
      </w:r>
    </w:p>
    <w:p>
      <w:pPr>
        <w:numPr>
          <w:ilvl w:val="0"/>
          <w:numId w:val="5"/>
        </w:numPr>
        <w:spacing w:lineRule="auto"/>
      </w:pPr>
      <w:r>
        <w:rPr>
          <w:rFonts w:eastAsia="Georgia" w:cs="Georgia" w:ascii="Georgia" w:hAnsi="Georgia"/>
        </w:rPr>
        <w:t xml:space="preserve">L'atome est constitué d'un nuage électronique de barycentre C , de charge -e et de masse m , et d'un ion positif de masse très grande devant m , de charge + e et de barycentre électrique O ;</w:t>
      </w:r>
    </w:p>
    <w:p>
      <w:pPr>
        <w:numPr>
          <w:ilvl w:val="0"/>
          <w:numId w:val="5"/>
        </w:numPr>
        <w:spacing w:lineRule="auto"/>
      </w:pPr>
      <w:r>
        <w:rPr>
          <w:rFonts w:eastAsia="Georgia" w:cs="Georgia" w:ascii="Georgia" w:hAnsi="Georgia"/>
        </w:rPr>
        <w:t xml:space="preserve">l'ion positif exerce sur le nuage électronique une force de rappel élastique: </w:t>
      </w:r>
      <m:oMath>
        <m:sSub>
          <m:sSubPr/>
          <m:e>
            <m:acc>
              <m:accPr>
                <m:chr m:val="⃗"/>
              </m:accPr>
              <m:e>
                <m:r>
                  <m:rPr>
                    <m:sty m:val="p"/>
                  </m:rPr>
                  <m:t>F</m:t>
                </m:r>
              </m:e>
            </m:acc>
          </m:e>
          <m:sub>
            <m:r>
              <m:rPr>
                <m:nor/>
              </m:rPr>
              <m:t>élas </m:t>
            </m:r>
          </m:sub>
        </m:sSub>
        <m:r>
          <m:rPr>
            <m:sty m:val="p"/>
          </m:rPr>
          <m:t>=</m:t>
        </m:r>
        <m:r>
          <m:rPr>
            <m:sty m:val="p"/>
          </m:rPr>
          <m:t>−</m:t>
        </m:r>
        <m:r>
          <m:rPr>
            <m:sty m:val="i"/>
          </m:rPr>
          <m:t>m</m:t>
        </m:r>
        <m:sSub>
          <m:sSubPr/>
          <m:e>
            <m:r>
              <m:rPr>
                <m:sty m:val="i"/>
              </m:rPr>
              <m:t>ω</m:t>
            </m:r>
          </m:e>
          <m:sub>
            <m:r>
              <m:rPr>
                <m:sty m:val="p"/>
              </m:rPr>
              <m:t>0</m:t>
            </m:r>
          </m:sub>
        </m:sSub>
        <m:sSup>
          <m:sSupPr/>
          <m:e>
            <m:r>
              <m:t xml:space="preserve"> </m:t>
            </m:r>
          </m:e>
          <m:sup>
            <m:r>
              <m:rPr>
                <m:sty m:val="p"/>
              </m:rPr>
              <m:t>2</m:t>
            </m:r>
          </m:sup>
        </m:sSup>
        <m:acc>
          <m:accPr>
            <m:chr m:val="⃗"/>
          </m:accPr>
          <m:e>
            <m:r>
              <m:rPr>
                <m:sty m:val="p"/>
              </m:rPr>
              <m:t>OC</m:t>
            </m:r>
          </m:e>
        </m:acc>
      </m:oMath>
      <w:r>
        <w:rPr/>
        <w:t xml:space="preserve">.</w:t>
      </w:r>
    </w:p>
    <w:p>
      <w:pPr>
        <w:spacing w:after="220" w:lineRule="auto"/>
      </w:pPr>
      <w:r>
        <w:rPr>
          <w:rFonts w:eastAsia="Georgia" w:cs="Georgia" w:ascii="Georgia" w:hAnsi="Georgia"/>
        </w:rPr>
        <w:t xml:space="preserve">Cet atome est soumis à un champ électrique </w:t>
      </w:r>
      <m:oMath>
        <m:acc>
          <m:accPr>
            <m:chr m:val="⃗"/>
          </m:accPr>
          <m:e>
            <m:r>
              <m:rPr>
                <m:sty m:val="p"/>
              </m:rPr>
              <m:t>E</m:t>
            </m:r>
          </m:e>
        </m:acc>
        <m:r>
          <m:rPr>
            <m:sty m:val="p"/>
          </m:rPr>
          <m:t>(</m:t>
        </m:r>
        <m:r>
          <m:rPr>
            <m:sty m:val="p"/>
          </m:rPr>
          <m:t>t</m:t>
        </m:r>
        <m:r>
          <m:rPr>
            <m:sty m:val="p"/>
          </m:rPr>
          <m:t>)</m:t>
        </m:r>
        <m:r>
          <m:rPr>
            <m:sty m:val="p"/>
          </m:rPr>
          <m:t>=</m:t>
        </m:r>
        <m:r>
          <m:rPr>
            <m:sty m:val="p"/>
          </m:rPr>
          <m:t>E</m:t>
        </m:r>
        <m:r>
          <m:rPr>
            <m:sty m:val="p"/>
          </m:rPr>
          <m:t>(</m:t>
        </m:r>
        <m:r>
          <m:rPr>
            <m:sty m:val="p"/>
          </m:rPr>
          <m:t>t</m:t>
        </m:r>
        <m:r>
          <m:rPr>
            <m:sty m:val="p"/>
          </m:rPr>
          <m:t>)</m:t>
        </m:r>
        <m:sSub>
          <m:sSubPr/>
          <m:e>
            <m:acc>
              <m:accPr>
                <m:chr m:val="⃗"/>
              </m:accPr>
              <m:e>
                <m:r>
                  <m:rPr>
                    <m:sty m:val="p"/>
                  </m:rPr>
                  <m:t>e</m:t>
                </m:r>
              </m:e>
            </m:acc>
          </m:e>
          <m:sub>
            <m:r>
              <m:rPr>
                <m:sty m:val="p"/>
              </m:rPr>
              <m:t>z</m:t>
            </m:r>
          </m:sub>
        </m:sSub>
      </m:oMath>
      <w:r>
        <w:rPr>
          <w:rFonts w:eastAsia="Georgia" w:cs="Georgia" w:ascii="Georgia" w:hAnsi="Georgia"/>
        </w:rPr>
        <w:t xml:space="preserve"> supposé uniforme sur le volume de l'atome.</w:t>
      </w:r>
      <w:r>
        <w:rPr/>
        <w:br w:type="textWrapping"/>
      </w:r>
      <w:r>
        <w:rPr>
          <w:rFonts w:eastAsia="Georgia" w:cs="Georgia" w:ascii="Georgia" w:hAnsi="Georgia"/>
        </w:rPr>
        <w:t xml:space="preserve">On se limitera aux mouvements parallèles à </w:t>
      </w:r>
      <m:oMath>
        <m:sSub>
          <m:sSubPr/>
          <m:e>
            <m:acc>
              <m:accPr>
                <m:chr m:val="⃗"/>
              </m:accPr>
              <m:e>
                <m:r>
                  <m:rPr>
                    <m:sty m:val="p"/>
                  </m:rPr>
                  <m:t>e</m:t>
                </m:r>
              </m:e>
            </m:acc>
          </m:e>
          <m:sub>
            <m:r>
              <m:rPr>
                <m:sty m:val="p"/>
              </m:rPr>
              <m:t>z</m:t>
            </m:r>
          </m:sub>
        </m:sSub>
      </m:oMath>
      <w:r>
        <w:rPr/>
        <w:t xml:space="preserve"> et on posera: </w:t>
      </w:r>
      <m:oMath>
        <m:acc>
          <m:accPr>
            <m:chr m:val="⃗"/>
          </m:accPr>
          <m:e>
            <m:r>
              <m:rPr>
                <m:sty m:val="p"/>
              </m:rPr>
              <m:t>OC</m:t>
            </m:r>
          </m:e>
        </m:acc>
        <m:r>
          <m:rPr>
            <m:sty m:val="p"/>
          </m:rPr>
          <m:t>=</m:t>
        </m:r>
        <m:r>
          <m:rPr>
            <m:sty m:val="p"/>
          </m:rPr>
          <m:t>z</m:t>
        </m:r>
        <m:sSub>
          <m:sSubPr/>
          <m:e>
            <m:acc>
              <m:accPr>
                <m:chr m:val="⃗"/>
              </m:accPr>
              <m:e>
                <m:r>
                  <m:rPr>
                    <m:sty m:val="p"/>
                  </m:rPr>
                  <m:t>e</m:t>
                </m:r>
              </m:e>
            </m:acc>
          </m:e>
          <m:sub>
            <m:r>
              <m:rPr>
                <m:sty m:val="p"/>
              </m:rPr>
              <m:t>z</m:t>
            </m:r>
          </m:sub>
        </m:sSub>
      </m:oMath>
      <w:r>
        <w:rPr/>
        <w:t xml:space="preserve"> On n'introduira pas de terme d'amortissement.</w:t>
      </w:r>
      <w:r>
        <w:rPr/>
        <w:br w:type="textWrapping"/>
      </w:r>
      <w:r>
        <w:rPr>
          <w:rFonts w:eastAsia="Georgia" w:cs="Georgia" w:ascii="Georgia" w:hAnsi="Georgia"/>
        </w:rPr>
        <w:t xml:space="preserve">B.1.1.) Ecrire l'équation différentielle vérifiée par z(t).</w:t>
      </w:r>
      <w:r>
        <w:rPr/>
        <w:br w:type="textWrapping"/>
      </w:r>
      <w:r>
        <w:rPr/>
        <w:t xml:space="preserve">B.1.2.) </w:t>
      </w:r>
      <m:oMath>
        <m:acc>
          <m:accPr>
            <m:chr m:val="⃗"/>
          </m:accPr>
          <m:e>
            <m:r>
              <m:rPr>
                <m:sty m:val="p"/>
              </m:rPr>
              <m:t>E</m:t>
            </m:r>
          </m:e>
        </m:acc>
        <m:r>
          <m:rPr>
            <m:sty m:val="p"/>
          </m:rPr>
          <m:t>(</m:t>
        </m:r>
        <m:r>
          <m:rPr>
            <m:sty m:val="p"/>
          </m:rPr>
          <m:t>t</m:t>
        </m:r>
        <m:r>
          <m:rPr>
            <m:sty m:val="p"/>
          </m:rPr>
          <m:t>)</m:t>
        </m:r>
      </m:oMath>
      <w:r>
        <w:rPr>
          <w:rFonts w:eastAsia="Georgia" w:cs="Georgia" w:ascii="Georgia" w:hAnsi="Georgia"/>
        </w:rPr>
        <w:t xml:space="preserve"> est un champ oscillant accordé sur la pulsation propre </w:t>
      </w:r>
      <m:oMath>
        <m:sSub>
          <m:sSubPr/>
          <m:e>
            <m:r>
              <m:rPr>
                <m:sty m:val="i"/>
              </m:rPr>
              <m:t>ω</m:t>
            </m:r>
          </m:e>
          <m:sub>
            <m:r>
              <m:rPr>
                <m:sty m:val="p"/>
              </m:rPr>
              <m:t>0</m:t>
            </m:r>
          </m:sub>
        </m:sSub>
      </m:oMath>
      <w:r>
        <w:rPr>
          <w:rFonts w:eastAsia="Georgia" w:cs="Georgia" w:ascii="Georgia" w:hAnsi="Georgia"/>
        </w:rPr>
        <w:t xml:space="preserve"> de l'atome et limité dans le temps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E</m:t>
                    </m:r>
                  </m:e>
                </m:acc>
                <m:r>
                  <m:rPr>
                    <m:sty m:val="p"/>
                  </m:rPr>
                  <m:t>=</m:t>
                </m:r>
                <m:acc>
                  <m:accPr>
                    <m:chr m:val="⃗"/>
                  </m:accPr>
                  <m:e>
                    <m:r>
                      <m:rPr>
                        <m:sty m:val="p"/>
                      </m:rPr>
                      <m:t>0</m:t>
                    </m:r>
                  </m:e>
                </m:acc>
                <m:r>
                  <m:rPr>
                    <m:nor/>
                  </m:rPr>
                  <m:t> si </m:t>
                </m:r>
                <m:r>
                  <m:rPr>
                    <m:sty m:val="p"/>
                  </m:rPr>
                  <m:t>t</m:t>
                </m:r>
                <m:r>
                  <m:rPr>
                    <m:sty m:val="p"/>
                  </m:rPr>
                  <m:t>&lt;</m:t>
                </m:r>
                <m:r>
                  <m:rPr>
                    <m:sty m:val="p"/>
                  </m:rPr>
                  <m:t>0</m:t>
                </m:r>
                <m:r>
                  <m:rPr>
                    <m:nor/>
                  </m:rPr>
                  <m:t> et si </m:t>
                </m:r>
                <m:r>
                  <m:rPr>
                    <m:sty m:val="p"/>
                  </m:rPr>
                  <m:t>t</m:t>
                </m:r>
                <m:r>
                  <m:rPr>
                    <m:sty m:val="p"/>
                  </m:rPr>
                  <m:t>&gt;</m:t>
                </m:r>
                <m:r>
                  <m:rPr>
                    <m:sty m:val="i"/>
                  </m:rPr>
                  <m:t>τ</m:t>
                </m:r>
              </m:e>
            </m:mr>
            <m:mr>
              <m:e/>
              <m:e>
                <m:acc>
                  <m:accPr>
                    <m:chr m:val="⃗"/>
                  </m:accPr>
                  <m:e>
                    <m:r>
                      <m:rPr>
                        <m:sty m:val="p"/>
                      </m:rPr>
                      <m:t>E</m:t>
                    </m:r>
                  </m:e>
                </m:acc>
                <m:r>
                  <m:rPr>
                    <m:sty m:val="p"/>
                  </m:rPr>
                  <m:t>=</m:t>
                </m:r>
                <m:sSub>
                  <m:sSubPr/>
                  <m:e>
                    <m:r>
                      <m:rPr>
                        <m:sty m:val="p"/>
                      </m:rPr>
                      <m:t>E</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t</m:t>
                    </m:r>
                  </m:e>
                </m:d>
                <m:sSub>
                  <m:sSubPr/>
                  <m:e>
                    <m:acc>
                      <m:accPr>
                        <m:chr m:val="⃗"/>
                      </m:accPr>
                      <m:e>
                        <m:r>
                          <m:rPr>
                            <m:sty m:val="p"/>
                          </m:rPr>
                          <m:t>e</m:t>
                        </m:r>
                      </m:e>
                    </m:acc>
                  </m:e>
                  <m:sub>
                    <m:r>
                      <m:rPr>
                        <m:sty m:val="p"/>
                      </m:rPr>
                      <m:t>z</m:t>
                    </m:r>
                  </m:sub>
                </m:sSub>
                <m:r>
                  <m:rPr>
                    <m:nor/>
                  </m:rPr>
                  <m:t> si </m:t>
                </m:r>
                <m:r>
                  <m:rPr>
                    <m:sty m:val="p"/>
                  </m:rPr>
                  <m:t>0</m:t>
                </m:r>
                <m:r>
                  <m:rPr>
                    <m:sty m:val="p"/>
                  </m:rPr>
                  <m:t>≤</m:t>
                </m:r>
                <m:r>
                  <m:rPr>
                    <m:sty m:val="p"/>
                  </m:rPr>
                  <m:t>t</m:t>
                </m:r>
                <m:r>
                  <m:rPr>
                    <m:sty m:val="p"/>
                  </m:rPr>
                  <m:t>≤</m:t>
                </m:r>
                <m:r>
                  <m:rPr>
                    <m:sty m:val="i"/>
                  </m:rPr>
                  <m:t>τ</m:t>
                </m:r>
                <m:r>
                  <m:rPr>
                    <m:sty m:val="p"/>
                  </m:rPr>
                  <m:t>.</m:t>
                </m:r>
              </m:e>
            </m:mr>
          </m:m>
        </m:oMath>
      </m:oMathPara>
    </w:p>
    <w:p>
      <w:pPr>
        <w:spacing w:after="220" w:lineRule="auto"/>
      </w:pPr>
      <w:r>
        <w:rPr>
          <w:rFonts w:eastAsia="Georgia" w:cs="Georgia" w:ascii="Georgia" w:hAnsi="Georgia"/>
        </w:rPr>
        <w:t xml:space="preserve">B.1.2.a.) Le nuage électronique étant initialement à l'équilibre ( </w:t>
      </w:r>
      <m:oMath>
        <m:r>
          <m:rPr>
            <m:sty m:val="p"/>
          </m:rPr>
          <m:t>z</m:t>
        </m:r>
        <m:r>
          <m:rPr>
            <m:sty m:val="p"/>
          </m:rPr>
          <m:t>=</m:t>
        </m:r>
        <m:r>
          <m:rPr>
            <m:sty m:val="p"/>
          </m:rPr>
          <m:t>0</m:t>
        </m:r>
      </m:oMath>
      <w:r>
        <w:rPr/>
        <w:t xml:space="preserve"> et </w:t>
      </w:r>
      <m:oMath>
        <m:acc>
          <m:accPr>
            <m:chr m:val="˙"/>
          </m:accPr>
          <m:e>
            <m:r>
              <m:rPr>
                <m:sty m:val="p"/>
              </m:rPr>
              <m:t>z</m:t>
            </m:r>
          </m:e>
        </m:acc>
        <m:r>
          <m:rPr>
            <m:sty m:val="p"/>
          </m:rPr>
          <m:t>=</m:t>
        </m:r>
        <m:r>
          <m:rPr>
            <m:sty m:val="p"/>
          </m:rPr>
          <m:t>0</m:t>
        </m:r>
      </m:oMath>
      <w:r>
        <w:rPr>
          <w:rFonts w:eastAsia="Georgia" w:cs="Georgia" w:ascii="Georgia" w:hAnsi="Georgia"/>
        </w:rPr>
        <w:t xml:space="preserve"> ), déterminer l'expression de </w:t>
      </w:r>
      <m:oMath>
        <m:r>
          <m:rPr>
            <m:sty m:val="i"/>
          </m:rPr>
          <m:t>z</m:t>
        </m:r>
        <m:r>
          <m:rPr>
            <m:sty m:val="p"/>
          </m:rPr>
          <m:t>(</m:t>
        </m:r>
        <m:r>
          <m:rPr>
            <m:sty m:val="i"/>
          </m:rPr>
          <m:t>t</m:t>
        </m:r>
        <m:r>
          <m:rPr>
            <m:sty m:val="p"/>
          </m:rPr>
          <m:t>)</m:t>
        </m:r>
      </m:oMath>
      <w:r>
        <w:rPr/>
        <w:t xml:space="preserve"> dans les trois domaines temporels.</w:t>
      </w:r>
    </w:p>
    <w:p>
      <w:pPr>
        <w:spacing w:after="220" w:lineRule="auto"/>
      </w:pPr>
      <w:r>
        <w:rPr/>
        <w:t xml:space="preserve">On posera </w:t>
      </w:r>
      <m:oMath>
        <m:r>
          <m:rPr>
            <m:sty m:val="i"/>
          </m:rPr>
          <m:t>α</m:t>
        </m:r>
        <m:r>
          <m:rPr>
            <m:sty m:val="p"/>
          </m:rPr>
          <m:t>=</m:t>
        </m:r>
        <m:f>
          <m:fPr>
            <m:ctrlPr>
              <w:rPr>
                <w:rFonts w:ascii="Cambria Math" w:hAnsi="Cambria Math"/>
              </w:rPr>
            </m:ctrlPr>
          </m:fPr>
          <m:num>
            <m:r>
              <m:rPr>
                <m:sty m:val="i"/>
              </m:rPr>
              <m:t>e</m:t>
            </m:r>
            <m:sSub>
              <m:sSubPr/>
              <m:e>
                <m:r>
                  <m:rPr>
                    <m:sty m:val="i"/>
                  </m:rPr>
                  <m:t>E</m:t>
                </m:r>
              </m:e>
              <m:sub>
                <m:r>
                  <m:rPr>
                    <m:sty m:val="p"/>
                  </m:rPr>
                  <m:t>0</m:t>
                </m:r>
              </m:sub>
            </m:sSub>
          </m:num>
          <m:den>
            <m:r>
              <m:rPr>
                <m:sty m:val="p"/>
              </m:rPr>
              <m:t>2</m:t>
            </m:r>
            <m:r>
              <m:rPr>
                <m:sty m:val="i"/>
              </m:rPr>
              <m:t>m</m:t>
            </m:r>
            <m:sSub>
              <m:sSubPr/>
              <m:e>
                <m:r>
                  <m:rPr>
                    <m:sty m:val="i"/>
                  </m:rPr>
                  <m:t>ω</m:t>
                </m:r>
              </m:e>
              <m:sub>
                <m:r>
                  <m:rPr>
                    <m:sty m:val="p"/>
                  </m:rPr>
                  <m:t>0</m:t>
                </m:r>
              </m:sub>
            </m:sSub>
          </m:den>
        </m:f>
      </m:oMath>
      <w:r>
        <w:rPr/>
        <w:t xml:space="preserve"> et on remarquera que, dans l'intervalle </w:t>
      </w:r>
      <m:oMath>
        <m:r>
          <m:rPr>
            <m:sty m:val="p"/>
          </m:rPr>
          <m:t>[</m:t>
        </m:r>
        <m:r>
          <m:rPr>
            <m:sty m:val="p"/>
          </m:rPr>
          <m:t>0</m:t>
        </m:r>
        <m:r>
          <m:rPr>
            <m:sty m:val="p"/>
          </m:rPr>
          <m:t>,</m:t>
        </m:r>
        <m:r>
          <m:rPr>
            <m:sty m:val="i"/>
          </m:rPr>
          <m:t>τ</m:t>
        </m:r>
        <m:r>
          <m:rPr>
            <m:sty m:val="p"/>
          </m:rPr>
          <m:t>]</m:t>
        </m:r>
        <m:r>
          <m:rPr>
            <m:sty m:val="p"/>
          </m:rPr>
          <m:t>,</m:t>
        </m:r>
        <m:sSub>
          <m:sSubPr/>
          <m:e>
            <m:r>
              <m:rPr>
                <m:sty m:val="i"/>
              </m:rPr>
              <m:t>z</m:t>
            </m:r>
          </m:e>
          <m:sub>
            <m:r>
              <m:rPr>
                <m:sty m:val="i"/>
              </m:rPr>
              <m:t>p</m:t>
            </m:r>
          </m:sub>
        </m:sSub>
        <m:r>
          <m:rPr>
            <m:sty m:val="p"/>
          </m:rPr>
          <m:t>(</m:t>
        </m:r>
        <m:r>
          <m:rPr>
            <m:sty m:val="i"/>
          </m:rPr>
          <m:t>t</m:t>
        </m:r>
        <m:r>
          <m:rPr>
            <m:sty m:val="p"/>
          </m:rPr>
          <m:t>)</m:t>
        </m:r>
        <m:r>
          <m:rPr>
            <m:sty m:val="p"/>
          </m:rPr>
          <m:t>=</m:t>
        </m:r>
        <m:r>
          <m:rPr>
            <m:sty m:val="p"/>
          </m:rPr>
          <m:t>−</m:t>
        </m:r>
        <m:r>
          <m:rPr>
            <m:sty m:val="i"/>
          </m:rPr>
          <m:t>α</m:t>
        </m:r>
        <m:r>
          <m:rPr>
            <m:sty m:val="i"/>
          </m:rPr>
          <m:t>t</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rFonts w:eastAsia="Georgia" w:cs="Georgia" w:ascii="Georgia" w:hAnsi="Georgia"/>
        </w:rPr>
        <w:t xml:space="preserve"> est une solution particulière. On développera les calculs en utilisant les paramètres </w:t>
      </w:r>
      <m:oMath>
        <m:r>
          <m:rPr>
            <m:sty m:val="i"/>
          </m:rPr>
          <m:t>α</m:t>
        </m:r>
        <m:r>
          <m:rPr>
            <m:sty m:val="p"/>
          </m:rPr>
          <m:t>,</m:t>
        </m:r>
        <m:sSub>
          <m:sSubPr/>
          <m:e>
            <m:r>
              <m:rPr>
                <m:sty m:val="i"/>
              </m:rPr>
              <m:t>ω</m:t>
            </m:r>
          </m:e>
          <m:sub>
            <m:r>
              <m:rPr>
                <m:sty m:val="p"/>
              </m:rPr>
              <m:t>0</m:t>
            </m:r>
          </m:sub>
        </m:sSub>
      </m:oMath>
      <w:r>
        <w:rPr/>
        <w:t xml:space="preserve"> et </w:t>
      </w:r>
      <m:oMath>
        <m:r>
          <m:rPr>
            <m:sty m:val="i"/>
          </m:rPr>
          <m:t>τ</m:t>
        </m:r>
      </m:oMath>
      <w:r>
        <w:rPr/>
        <w:t xml:space="preserve">.</w:t>
      </w:r>
      <w:r>
        <w:rPr/>
        <w:br w:type="textWrapping"/>
      </w:r>
      <w:r>
        <w:rPr/>
        <w:t xml:space="preserve">B.1.2.b.) Pour </w:t>
      </w:r>
      <m:oMath>
        <m:r>
          <m:rPr>
            <m:sty m:val="p"/>
          </m:rPr>
          <m:t>t</m:t>
        </m:r>
        <m:r>
          <m:rPr>
            <m:sty m:val="p"/>
          </m:rPr>
          <m:t>&gt;</m:t>
        </m:r>
        <m:r>
          <m:rPr>
            <m:sty m:val="i"/>
          </m:rPr>
          <m:t>τ</m:t>
        </m:r>
      </m:oMath>
      <w:r>
        <w:rPr>
          <w:rFonts w:eastAsia="Georgia" w:cs="Georgia" w:ascii="Georgia" w:hAnsi="Georgia"/>
        </w:rPr>
        <w:t xml:space="preserve">, donner une expression approchée de l'énergie de l'oscillateur si </w:t>
      </w:r>
      <m:oMath>
        <m:sSub>
          <m:sSubPr/>
          <m:e>
            <m:r>
              <m:rPr>
                <m:sty m:val="i"/>
              </m:rPr>
              <m:t>ω</m:t>
            </m:r>
          </m:e>
          <m:sub>
            <m:r>
              <m:rPr>
                <m:sty m:val="p"/>
              </m:rPr>
              <m:t>0</m:t>
            </m:r>
          </m:sub>
        </m:sSub>
        <m:r>
          <m:rPr>
            <m:sty m:val="i"/>
          </m:rPr>
          <m:t>τ</m:t>
        </m:r>
        <m:r>
          <m:rPr>
            <m:sty m:val="p"/>
          </m:rPr>
          <m:t>≫</m:t>
        </m:r>
        <m:r>
          <m:rPr>
            <m:sty m:val="p"/>
          </m:rPr>
          <m:t>1</m:t>
        </m:r>
      </m:oMath>
      <w:r>
        <w:rPr/>
        <w:t xml:space="preserve">.</w:t>
      </w:r>
      <w:r>
        <w:rPr/>
        <w:br w:type="textWrapping"/>
      </w:r>
      <w:r>
        <w:rPr>
          <w:rFonts w:eastAsia="Georgia" w:cs="Georgia" w:ascii="Georgia" w:hAnsi="Georgia"/>
        </w:rPr>
        <w:t xml:space="preserve">B.1.3.) L'atome est soumis au même champ </w:t>
      </w:r>
      <m:oMath>
        <m:acc>
          <m:accPr>
            <m:chr m:val="⃗"/>
          </m:accPr>
          <m:e>
            <m:r>
              <m:rPr>
                <m:sty m:val="p"/>
              </m:rPr>
              <m:t>E</m:t>
            </m:r>
          </m:e>
        </m:acc>
        <m:r>
          <m:rPr>
            <m:sty m:val="p"/>
          </m:rPr>
          <m:t>(</m:t>
        </m:r>
        <m:r>
          <m:rPr>
            <m:sty m:val="p"/>
          </m:rPr>
          <m:t>t</m:t>
        </m:r>
        <m:r>
          <m:rPr>
            <m:sty m:val="p"/>
          </m:rPr>
          <m:t>)</m:t>
        </m:r>
      </m:oMath>
      <w:r>
        <w:rPr>
          <w:rFonts w:eastAsia="Georgia" w:cs="Georgia" w:ascii="Georgia" w:hAnsi="Georgia"/>
        </w:rPr>
        <w:t xml:space="preserve"> que dans la question précédente mais l'état initial (pour </w:t>
      </w:r>
      <m:oMath>
        <m:r>
          <m:rPr>
            <m:sty m:val="p"/>
          </m:rPr>
          <m:t>t</m:t>
        </m:r>
        <m:r>
          <m:rPr>
            <m:sty m:val="p"/>
          </m:rPr>
          <m:t>&lt;</m:t>
        </m:r>
        <m:r>
          <m:rPr>
            <m:sty m:val="p"/>
          </m:rPr>
          <m:t>0</m:t>
        </m:r>
      </m:oMath>
      <w:r>
        <w:rPr>
          <w:rFonts w:eastAsia="Georgia" w:cs="Georgia" w:ascii="Georgia" w:hAnsi="Georgia"/>
        </w:rPr>
        <w:t xml:space="preserve"> ) est un état excité où le nuage électronique oscille selon la loi: </w:t>
      </w:r>
      <m:oMath>
        <m:r>
          <m:rPr>
            <m:sty m:val="p"/>
          </m:rPr>
          <m:t>z</m:t>
        </m:r>
        <m:r>
          <m:rPr>
            <m:sty m:val="p"/>
          </m:rPr>
          <m:t>=</m:t>
        </m:r>
        <m:sSub>
          <m:sSubPr/>
          <m:e>
            <m:r>
              <m:rPr>
                <m:sty m:val="p"/>
              </m:rPr>
              <m:t>z</m:t>
            </m:r>
          </m:e>
          <m:sub>
            <m:r>
              <m:rPr>
                <m:sty m:val="p"/>
              </m:rPr>
              <m:t>m</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t</m:t>
            </m:r>
          </m:e>
        </m:d>
        <m:r>
          <m:rPr>
            <m:sty m:val="p"/>
          </m:rPr>
          <m:t>,</m:t>
        </m:r>
        <m:d>
          <m:dPr>
            <m:begChr m:val="|"/>
            <m:endChr m:val="|"/>
            <m:ctrlPr>
              <w:rPr>
                <w:rFonts w:ascii="Cambria Math" w:hAnsi="Cambria Math"/>
              </w:rPr>
            </m:ctrlPr>
          </m:dPr>
          <m:e>
            <m:sSub>
              <m:sSubPr/>
              <m:e>
                <m:r>
                  <m:rPr>
                    <m:sty m:val="p"/>
                  </m:rPr>
                  <m:t>z</m:t>
                </m:r>
              </m:e>
              <m:sub>
                <m:r>
                  <m:rPr>
                    <m:sty m:val="p"/>
                  </m:rPr>
                  <m:t>m</m:t>
                </m:r>
              </m:sub>
            </m:sSub>
          </m:e>
        </m:d>
      </m:oMath>
      <w:r>
        <w:rPr>
          <w:rFonts w:eastAsia="Georgia" w:cs="Georgia" w:ascii="Georgia" w:hAnsi="Georgia"/>
        </w:rPr>
        <w:t xml:space="preserve"> étant l'amplitude atteinte après une première excitation (déterminée à la question précédente).</w:t>
      </w:r>
      <w:r>
        <w:rPr/>
        <w:br w:type="textWrapping"/>
      </w:r>
      <w:r>
        <w:rPr/>
        <w:t xml:space="preserve">Montrer que dans un cas ( </w:t>
      </w:r>
      <m:oMath>
        <m:sSub>
          <m:sSubPr/>
          <m:e>
            <m:r>
              <m:rPr>
                <m:sty m:val="p"/>
              </m:rPr>
              <m:t>z</m:t>
            </m:r>
          </m:e>
          <m:sub>
            <m:r>
              <m:rPr>
                <m:sty m:val="p"/>
              </m:rPr>
              <m:t>m</m:t>
            </m:r>
          </m:sub>
        </m:sSub>
        <m:r>
          <m:rPr>
            <m:sty m:val="p"/>
          </m:rPr>
          <m:t>&gt;</m:t>
        </m:r>
        <m:r>
          <m:rPr>
            <m:sty m:val="p"/>
          </m:rPr>
          <m:t>0</m:t>
        </m:r>
      </m:oMath>
      <w:r>
        <w:rPr/>
        <w:t xml:space="preserve"> ou </w:t>
      </w:r>
      <m:oMath>
        <m:sSub>
          <m:sSubPr/>
          <m:e>
            <m:r>
              <m:rPr>
                <m:sty m:val="p"/>
              </m:rPr>
              <m:t>z</m:t>
            </m:r>
          </m:e>
          <m:sub>
            <m:r>
              <m:rPr>
                <m:sty m:val="p"/>
              </m:rPr>
              <m:t>m</m:t>
            </m:r>
          </m:sub>
        </m:sSub>
        <m:r>
          <m:rPr>
            <m:sty m:val="p"/>
          </m:rPr>
          <m:t>&lt;</m:t>
        </m:r>
        <m:r>
          <m:rPr>
            <m:sty m:val="p"/>
          </m:rPr>
          <m:t>0</m:t>
        </m:r>
      </m:oMath>
      <w:r>
        <w:rPr>
          <w:rFonts w:eastAsia="Georgia" w:cs="Georgia" w:ascii="Georgia" w:hAnsi="Georgia"/>
        </w:rPr>
        <w:t xml:space="preserve"> ), l'énergie de l'oscillateur redevient nulle (toujours avec l'hypothèse </w:t>
      </w:r>
      <m:oMath>
        <m:sSub>
          <m:sSubPr/>
          <m:e>
            <m:r>
              <m:rPr>
                <m:sty m:val="i"/>
              </m:rPr>
              <m:t>ω</m:t>
            </m:r>
          </m:e>
          <m:sub>
            <m:r>
              <m:rPr>
                <m:sty m:val="p"/>
              </m:rPr>
              <m:t>0</m:t>
            </m:r>
          </m:sub>
        </m:sSub>
        <m:r>
          <m:rPr>
            <m:sty m:val="i"/>
          </m:rPr>
          <m:t>τ</m:t>
        </m:r>
        <m:r>
          <m:rPr>
            <m:sty m:val="p"/>
          </m:rPr>
          <m:t>≫</m:t>
        </m:r>
        <m:r>
          <m:rPr>
            <m:sty m:val="p"/>
          </m:rPr>
          <m:t>1</m:t>
        </m:r>
      </m:oMath>
      <w:r>
        <w:rPr/>
        <w:t xml:space="preserve"> ).</w:t>
      </w:r>
      <w:r>
        <w:rPr/>
        <w:br w:type="textWrapping"/>
      </w:r>
      <w:r>
        <w:rPr>
          <w:rFonts w:eastAsia="Georgia" w:cs="Georgia" w:ascii="Georgia" w:hAnsi="Georgia"/>
        </w:rPr>
        <w:t xml:space="preserve">Commenter ce résultat en s'aidant éventuellement d'un graphe.</w:t>
      </w:r>
      <w:r>
        <w:rPr/>
        <w:br w:type="textWrapping"/>
      </w:r>
      <w:r>
        <w:rPr>
          <w:rFonts w:eastAsia="Georgia" w:cs="Georgia" w:ascii="Georgia" w:hAnsi="Georgia"/>
        </w:rPr>
        <w:t xml:space="preserve">B.1.4.) L'atome (supposé isolé) est placé dans un état excité où l'électron oscille à la pulsation </w:t>
      </w:r>
      <m:oMath>
        <m:sSub>
          <m:sSubPr/>
          <m:e>
            <m:r>
              <m:rPr>
                <m:sty m:val="i"/>
              </m:rPr>
              <m:t>ω</m:t>
            </m:r>
          </m:e>
          <m:sub>
            <m:r>
              <m:rPr>
                <m:sty m:val="p"/>
              </m:rPr>
              <m:t>0</m:t>
            </m:r>
          </m:sub>
        </m:sSub>
      </m:oMath>
      <w:r>
        <w:rPr>
          <w:rFonts w:eastAsia="Georgia" w:cs="Georgia" w:ascii="Georgia" w:hAnsi="Georgia"/>
        </w:rPr>
        <w:t xml:space="preserve">. Bien qu'il ne soit soumis à aucun champ extérieur, on constate qu'il se désexcite et que l'amplitude décroît et tend vers zéro. Sans aucune étude quantitative, préciser quel est le phénomène, négligé jusque là, qui explique cette désexcitation. On se place toujours dans le cadre d'un modèle classique (non quantique).</w:t>
      </w:r>
      <w:r>
        <w:rPr/>
        <w:br w:type="textWrapping"/>
      </w:r>
      <w:r>
        <w:rPr>
          <w:rFonts w:eastAsia="Georgia" w:cs="Georgia" w:ascii="Georgia" w:hAnsi="Georgia"/>
        </w:rPr>
        <w:t xml:space="preserve">B.1.5.) Sans aucun calcul, analyser le sens des échanges énergétiques entre le champ électromagnétique et l'atome dans les trois cas suivants :</w:t>
      </w:r>
    </w:p>
    <w:p>
      <w:pPr>
        <w:numPr>
          <w:ilvl w:val="0"/>
          <w:numId w:val="6"/>
        </w:numPr>
        <w:spacing w:lineRule="auto"/>
      </w:pPr>
      <w:r>
        <w:rPr>
          <w:rFonts w:eastAsia="Georgia" w:cs="Georgia" w:ascii="Georgia" w:hAnsi="Georgia"/>
        </w:rPr>
        <w:t xml:space="preserve">(1) L'atome, initialement au repos, est soumis à un champ accordé sur sa fréquence propre (question B.1.2.) ;</w:t>
      </w:r>
    </w:p>
    <w:p>
      <w:pPr>
        <w:numPr>
          <w:ilvl w:val="0"/>
          <w:numId w:val="6"/>
        </w:numPr>
        <w:spacing w:lineRule="auto"/>
      </w:pPr>
      <w:r>
        <w:rPr>
          <w:rFonts w:eastAsia="Georgia" w:cs="Georgia" w:ascii="Georgia" w:hAnsi="Georgia"/>
        </w:rPr>
        <w:t xml:space="preserve">(2) l'atome, initialement excité, est soumis à un champ tel qu'il est ramené à son état de repos (question B.1.3) ;</w:t>
      </w:r>
    </w:p>
    <w:p>
      <w:pPr>
        <w:numPr>
          <w:ilvl w:val="0"/>
          <w:numId w:val="6"/>
        </w:numPr>
        <w:spacing w:lineRule="auto"/>
      </w:pPr>
      <w:r>
        <w:rPr>
          <w:rFonts w:eastAsia="Georgia" w:cs="Georgia" w:ascii="Georgia" w:hAnsi="Georgia"/>
        </w:rPr>
        <w:t xml:space="preserve">(3) l'atome, initialement excité, se désexcite spontanément (question B.1.4).</w:t>
      </w:r>
    </w:p>
    <w:p>
      <w:pPr>
        <w:spacing w:after="220" w:lineRule="auto"/>
      </w:pPr>
      <w:r>
        <w:rPr>
          <w:rFonts w:eastAsia="Georgia" w:cs="Georgia" w:ascii="Georgia" w:hAnsi="Georgia"/>
        </w:rPr>
        <w:t xml:space="preserve">Dans chaque cas, on précisera si l'atome absorbe ou émet de l'énergie électromagnétique, et on illustrera ces phénomènes par un graphe représentant l'allure de la fonction </w:t>
      </w:r>
      <m:oMath>
        <m:r>
          <m:rPr>
            <m:sty m:val="p"/>
          </m:rPr>
          <m:t>z</m:t>
        </m:r>
        <m:r>
          <m:rPr>
            <m:sty m:val="p"/>
          </m:rPr>
          <m:t>(</m:t>
        </m:r>
        <m:r>
          <m:rPr>
            <m:sty m:val="p"/>
          </m:rPr>
          <m:t>t</m:t>
        </m:r>
        <m:r>
          <m:rPr>
            <m:sty m:val="p"/>
          </m:rPr>
          <m:t>)</m:t>
        </m:r>
      </m:oMath>
      <w:r>
        <w:rPr/>
        <w:t xml:space="preserve">.</w:t>
      </w:r>
    </w:p>
    <w:p>
      <w:pPr>
        <w:spacing w:line="271" w:before="330" w:lineRule="auto"/>
      </w:pPr>
      <w:r>
        <w:rPr>
          <w:rFonts w:eastAsia="Georgia" w:cs="Georgia" w:ascii="Georgia" w:hAnsi="Georgia"/>
          <w:b/>
          <w:sz w:val="42"/>
        </w:rPr>
        <w:t xml:space="preserve">B.2.) Le modèle semi-classique</w:t>
      </w:r>
    </w:p>
    <w:p>
      <w:pPr>
        <w:spacing w:after="220" w:lineRule="auto"/>
      </w:pPr>
      <w:r>
        <w:rPr>
          <w:rFonts w:eastAsia="Georgia" w:cs="Georgia" w:ascii="Georgia" w:hAnsi="Georgia"/>
        </w:rPr>
        <w:t xml:space="preserve">Le modèle classique précédent a mis en évidence trois modes d'interaction entre le rayonnement et la matière. Un modèle quantique de l'atome est nécessaire pour une étude quantitative conforme à l'expérience. L'atome ne peut prendre que des états d'énergie discrets, et entre deux niveaux d'énergies </w:t>
      </w:r>
      <m:oMath>
        <m:sSub>
          <m:sSubPr/>
          <m:e>
            <m:r>
              <m:rPr>
                <m:sty m:val="i"/>
              </m:rPr>
              <m:t>E</m:t>
            </m:r>
          </m:e>
          <m:sub>
            <m:r>
              <m:rPr>
                <m:sty m:val="p"/>
              </m:rPr>
              <m:t>1</m:t>
            </m:r>
          </m:sub>
        </m:sSub>
      </m:oMath>
      <w:r>
        <w:rPr/>
        <w:t xml:space="preserve"> et </w:t>
      </w:r>
      <m:oMath>
        <m:sSub>
          <m:sSubPr/>
          <m:e>
            <m:r>
              <m:rPr>
                <m:sty m:val="i"/>
              </m:rPr>
              <m:t>E</m:t>
            </m:r>
          </m:e>
          <m:sub>
            <m:r>
              <m:rPr>
                <m:sty m:val="p"/>
              </m:rPr>
              <m:t>2</m:t>
            </m:r>
          </m:sub>
        </m:sSub>
        <m:d>
          <m:dPr>
            <m:begChr m:val="("/>
            <m:endChr m:val=")"/>
            <m:ctrlPr>
              <w:rPr>
                <w:rFonts w:ascii="Cambria Math" w:hAnsi="Cambria Math"/>
              </w:rPr>
            </m:ctrlPr>
          </m:dPr>
          <m:e>
            <m:sSub>
              <m:sSubPr/>
              <m:e>
                <m:r>
                  <m:rPr>
                    <m:sty m:val="i"/>
                  </m:rPr>
                  <m:t>E</m:t>
                </m:r>
              </m:e>
              <m:sub>
                <m:r>
                  <m:rPr>
                    <m:sty m:val="p"/>
                  </m:rPr>
                  <m:t>1</m:t>
                </m:r>
              </m:sub>
            </m:sSub>
            <m:r>
              <m:rPr>
                <m:sty m:val="p"/>
              </m:rPr>
              <m:t>&lt;</m:t>
            </m:r>
            <m:sSub>
              <m:sSubPr/>
              <m:e>
                <m:r>
                  <m:rPr>
                    <m:sty m:val="i"/>
                  </m:rPr>
                  <m:t>E</m:t>
                </m:r>
              </m:e>
              <m:sub>
                <m:r>
                  <m:rPr>
                    <m:sty m:val="p"/>
                  </m:rPr>
                  <m:t>2</m:t>
                </m:r>
              </m:sub>
            </m:sSub>
          </m:e>
        </m:d>
      </m:oMath>
      <w:r>
        <w:rPr>
          <w:rFonts w:eastAsia="Georgia" w:cs="Georgia" w:ascii="Georgia" w:hAnsi="Georgia"/>
        </w:rPr>
        <w:t xml:space="preserve">, on doit considérer trois modes de transition associés à un champ électromagnétique :</w:t>
      </w:r>
    </w:p>
    <w:p>
      <w:pPr>
        <w:numPr>
          <w:ilvl w:val="0"/>
          <w:numId w:val="7"/>
        </w:numPr>
        <w:spacing w:lineRule="auto"/>
      </w:pPr>
      <w:r>
        <w:rPr>
          <w:rFonts w:eastAsia="Georgia" w:cs="Georgia" w:ascii="Georgia" w:hAnsi="Georgia"/>
        </w:rPr>
        <w:t xml:space="preserve">absorption: Soumis à un rayonnement dont la fréquence </w:t>
      </w:r>
      <m:oMath>
        <m:r>
          <m:rPr>
            <m:sty m:val="i"/>
          </m:rPr>
          <m:t>v</m:t>
        </m:r>
      </m:oMath>
      <w:r>
        <w:rPr>
          <w:rFonts w:eastAsia="Georgia" w:cs="Georgia" w:ascii="Georgia" w:hAnsi="Georgia"/>
        </w:rPr>
        <w:t xml:space="preserve"> est accordée sur la transition ( </w:t>
      </w:r>
      <m:oMath>
        <m:r>
          <m:rPr>
            <m:sty m:val="i"/>
          </m:rPr>
          <m:t>h</m:t>
        </m:r>
        <m:r>
          <m:rPr>
            <m:sty m:val="i"/>
          </m:rPr>
          <m:t>v</m:t>
        </m:r>
        <m:r>
          <m:rPr>
            <m:sty m:val="p"/>
          </m:rPr>
          <m:t>=</m:t>
        </m:r>
        <m:sSub>
          <m:sSubPr/>
          <m:e>
            <m:r>
              <m:rPr>
                <m:sty m:val="i"/>
              </m:rPr>
              <m:t>E</m:t>
            </m:r>
          </m:e>
          <m:sub>
            <m:r>
              <m:rPr>
                <m:sty m:val="p"/>
              </m:rPr>
              <m:t>2</m:t>
            </m:r>
          </m:sub>
        </m:sSub>
        <m:r>
          <m:rPr>
            <m:sty m:val="p"/>
          </m:rPr>
          <m:t>−</m:t>
        </m:r>
        <m:sSub>
          <m:sSubPr/>
          <m:e>
            <m:r>
              <m:rPr>
                <m:sty m:val="i"/>
              </m:rPr>
              <m:t>E</m:t>
            </m:r>
          </m:e>
          <m:sub>
            <m:r>
              <m:rPr>
                <m:sty m:val="p"/>
              </m:rPr>
              <m:t>1</m:t>
            </m:r>
          </m:sub>
        </m:sSub>
      </m:oMath>
      <w:r>
        <w:rPr/>
        <w:t xml:space="preserve"> ), l'atome, initialement dans le niveau </w:t>
      </w:r>
      <m:oMath>
        <m:sSub>
          <m:sSubPr/>
          <m:e>
            <m:r>
              <m:rPr>
                <m:sty m:val="i"/>
              </m:rPr>
              <m:t>E</m:t>
            </m:r>
          </m:e>
          <m:sub>
            <m:r>
              <m:rPr>
                <m:sty m:val="p"/>
              </m:rPr>
              <m:t>1</m:t>
            </m:r>
          </m:sub>
        </m:sSub>
      </m:oMath>
      <w:r>
        <w:rPr/>
        <w:t xml:space="preserve">, absorbe un photon et passe du niveau </w:t>
      </w:r>
      <m:oMath>
        <m:sSub>
          <m:sSubPr/>
          <m:e>
            <m:r>
              <m:rPr>
                <m:sty m:val="i"/>
              </m:rPr>
              <m:t>E</m:t>
            </m:r>
          </m:e>
          <m:sub>
            <m:r>
              <m:rPr>
                <m:sty m:val="p"/>
              </m:rPr>
              <m:t>1</m:t>
            </m:r>
          </m:sub>
        </m:sSub>
      </m:oMath>
      <w:r>
        <w:rPr/>
        <w:t xml:space="preserve"> au niveau </w:t>
      </w:r>
      <m:oMath>
        <m:sSub>
          <m:sSubPr/>
          <m:e>
            <m:r>
              <m:rPr>
                <m:sty m:val="p"/>
              </m:rPr>
              <m:t>E</m:t>
            </m:r>
          </m:e>
          <m:sub>
            <m:r>
              <m:rPr>
                <m:sty m:val="p"/>
              </m:rPr>
              <m:t>2</m:t>
            </m:r>
          </m:sub>
        </m:sSub>
      </m:oMath>
      <w:r>
        <w:rPr/>
        <w:t xml:space="preserve">;</w:t>
      </w:r>
    </w:p>
    <w:p>
      <w:pPr>
        <w:numPr>
          <w:ilvl w:val="0"/>
          <w:numId w:val="7"/>
        </w:numPr>
        <w:spacing w:lineRule="auto"/>
      </w:pPr>
      <w:r>
        <w:rPr>
          <w:rFonts w:eastAsia="Georgia" w:cs="Georgia" w:ascii="Georgia" w:hAnsi="Georgia"/>
        </w:rPr>
        <w:t xml:space="preserve">émission spontanée: L'atome se désexcite spontanément et passe du niveau </w:t>
      </w:r>
      <m:oMath>
        <m:sSub>
          <m:sSubPr/>
          <m:e>
            <m:r>
              <m:rPr>
                <m:sty m:val="p"/>
              </m:rPr>
              <m:t>E</m:t>
            </m:r>
          </m:e>
          <m:sub>
            <m:r>
              <m:rPr>
                <m:sty m:val="p"/>
              </m:rPr>
              <m:t>2</m:t>
            </m:r>
          </m:sub>
        </m:sSub>
      </m:oMath>
      <w:r>
        <w:rPr/>
        <w:t xml:space="preserve"> au niveau </w:t>
      </w:r>
      <m:oMath>
        <m:sSub>
          <m:sSubPr/>
          <m:e>
            <m:r>
              <m:rPr>
                <m:sty m:val="p"/>
              </m:rPr>
              <m:t>E</m:t>
            </m:r>
          </m:e>
          <m:sub>
            <m:r>
              <m:rPr>
                <m:sty m:val="p"/>
              </m:rPr>
              <m:t>1</m:t>
            </m:r>
          </m:sub>
        </m:sSub>
      </m:oMath>
      <w:r>
        <w:rPr>
          <w:rFonts w:eastAsia="Georgia" w:cs="Georgia" w:ascii="Georgia" w:hAnsi="Georgia"/>
        </w:rPr>
        <w:t xml:space="preserve"> en émettant un photon d'énergie hv;</w:t>
      </w:r>
    </w:p>
    <w:p>
      <w:pPr>
        <w:numPr>
          <w:ilvl w:val="0"/>
          <w:numId w:val="7"/>
        </w:numPr>
        <w:spacing w:lineRule="auto"/>
      </w:pPr>
      <w:r>
        <w:rPr>
          <w:rFonts w:eastAsia="Georgia" w:cs="Georgia" w:ascii="Georgia" w:hAnsi="Georgia"/>
        </w:rPr>
        <w:t xml:space="preserve">émission stimulée: Soumis à un rayonnement dont la fréquence </w:t>
      </w:r>
      <m:oMath>
        <m:r>
          <m:rPr>
            <m:sty m:val="i"/>
          </m:rPr>
          <m:t>v</m:t>
        </m:r>
      </m:oMath>
      <w:r>
        <w:rPr>
          <w:rFonts w:eastAsia="Georgia" w:cs="Georgia" w:ascii="Georgia" w:hAnsi="Georgia"/>
        </w:rPr>
        <w:t xml:space="preserve"> est accordée sur la transition ( </w:t>
      </w:r>
      <m:oMath>
        <m:r>
          <m:rPr>
            <m:sty m:val="i"/>
          </m:rPr>
          <m:t>h</m:t>
        </m:r>
        <m:r>
          <m:rPr>
            <m:sty m:val="i"/>
          </m:rPr>
          <m:t>v</m:t>
        </m:r>
        <m:r>
          <m:rPr>
            <m:sty m:val="p"/>
          </m:rPr>
          <m:t>=</m:t>
        </m:r>
        <m:sSub>
          <m:sSubPr/>
          <m:e>
            <m:r>
              <m:rPr>
                <m:sty m:val="i"/>
              </m:rPr>
              <m:t>E</m:t>
            </m:r>
          </m:e>
          <m:sub>
            <m:r>
              <m:rPr>
                <m:sty m:val="p"/>
              </m:rPr>
              <m:t>2</m:t>
            </m:r>
          </m:sub>
        </m:sSub>
        <m:r>
          <m:rPr>
            <m:sty m:val="p"/>
          </m:rPr>
          <m:t>−</m:t>
        </m:r>
        <m:sSub>
          <m:sSubPr/>
          <m:e>
            <m:r>
              <m:rPr>
                <m:sty m:val="i"/>
              </m:rPr>
              <m:t>E</m:t>
            </m:r>
          </m:e>
          <m:sub>
            <m:r>
              <m:rPr>
                <m:sty m:val="p"/>
              </m:rPr>
              <m:t>1</m:t>
            </m:r>
          </m:sub>
        </m:sSub>
      </m:oMath>
      <w:r>
        <w:rPr/>
        <w:t xml:space="preserve"> ), l'atome, initialement dans le niveau </w:t>
      </w:r>
      <m:oMath>
        <m:sSub>
          <m:sSubPr/>
          <m:e>
            <m:r>
              <m:rPr>
                <m:sty m:val="i"/>
              </m:rPr>
              <m:t>E</m:t>
            </m:r>
          </m:e>
          <m:sub>
            <m:r>
              <m:rPr>
                <m:sty m:val="p"/>
              </m:rPr>
              <m:t>2</m:t>
            </m:r>
          </m:sub>
        </m:sSub>
      </m:oMath>
      <w:r>
        <w:rPr/>
        <w:t xml:space="preserve">, absorbe un photon et passe du niveau </w:t>
      </w:r>
      <m:oMath>
        <m:sSub>
          <m:sSubPr/>
          <m:e>
            <m:r>
              <m:rPr>
                <m:sty m:val="i"/>
              </m:rPr>
              <m:t>E</m:t>
            </m:r>
          </m:e>
          <m:sub>
            <m:r>
              <m:rPr>
                <m:sty m:val="p"/>
              </m:rPr>
              <m:t>2</m:t>
            </m:r>
          </m:sub>
        </m:sSub>
      </m:oMath>
      <w:r>
        <w:rPr/>
        <w:t xml:space="preserve"> au niveau </w:t>
      </w:r>
      <m:oMath>
        <m:sSub>
          <m:sSubPr/>
          <m:e>
            <m:r>
              <m:rPr>
                <m:sty m:val="p"/>
              </m:rPr>
              <m:t>E</m:t>
            </m:r>
          </m:e>
          <m:sub>
            <m:r>
              <m:rPr>
                <m:sty m:val="p"/>
              </m:rPr>
              <m:t>1</m:t>
            </m:r>
          </m:sub>
        </m:sSub>
      </m:oMath>
      <w:r>
        <w:rPr>
          <w:rFonts w:eastAsia="Georgia" w:cs="Georgia" w:ascii="Georgia" w:hAnsi="Georgia"/>
        </w:rPr>
        <w:t xml:space="preserve"> en émettant deux photons identiques.</w:t>
      </w:r>
      <w:r>
        <w:rPr/>
        <w:br w:type="textWrapping"/>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représentent le nombre d'atomes respectivement dans l'état </w:t>
      </w:r>
      <m:oMath>
        <m:sSub>
          <m:sSubPr/>
          <m:e>
            <m:r>
              <m:rPr>
                <m:sty m:val="i"/>
              </m:rPr>
              <m:t>E</m:t>
            </m:r>
          </m:e>
          <m:sub>
            <m:r>
              <m:rPr>
                <m:sty m:val="p"/>
              </m:rPr>
              <m:t>1</m:t>
            </m:r>
          </m:sub>
        </m:sSub>
      </m:oMath>
      <w:r>
        <w:rPr/>
        <w:t xml:space="preserve"> et </w:t>
      </w:r>
      <m:oMath>
        <m:sSub>
          <m:sSubPr/>
          <m:e>
            <m:r>
              <m:rPr>
                <m:sty m:val="i"/>
              </m:rPr>
              <m:t>E</m:t>
            </m:r>
          </m:e>
          <m:sub>
            <m:r>
              <m:rPr>
                <m:sty m:val="p"/>
              </m:rPr>
              <m:t>2</m:t>
            </m:r>
          </m:sub>
        </m:sSub>
      </m:oMath>
      <w:r>
        <w:rPr>
          <w:rFonts w:eastAsia="Georgia" w:cs="Georgia" w:ascii="Georgia" w:hAnsi="Georgia"/>
        </w:rPr>
        <w:t xml:space="preserve">. Considérons un ensemble de N atomes ( </w:t>
      </w:r>
      <m:oMath>
        <m:r>
          <m:rPr>
            <m:sty m:val="p"/>
          </m:rPr>
          <m:t>N</m:t>
        </m:r>
        <m:r>
          <m:rPr>
            <m:sty m:val="p"/>
          </m:rPr>
          <m:t>=</m:t>
        </m:r>
        <m:sSub>
          <m:sSubPr/>
          <m:e>
            <m:r>
              <m:rPr>
                <m:sty m:val="p"/>
              </m:rPr>
              <m:t>N</m:t>
            </m:r>
          </m:e>
          <m:sub>
            <m:r>
              <m:rPr>
                <m:sty m:val="p"/>
              </m:rPr>
              <m:t>1</m:t>
            </m:r>
          </m:sub>
        </m:sSub>
        <m:r>
          <m:rPr>
            <m:sty m:val="p"/>
          </m:rPr>
          <m:t>+</m:t>
        </m:r>
        <m:sSub>
          <m:sSubPr/>
          <m:e>
            <m:r>
              <m:rPr>
                <m:sty m:val="p"/>
              </m:rPr>
              <m:t>N</m:t>
            </m:r>
          </m:e>
          <m:sub>
            <m:r>
              <m:rPr>
                <m:sty m:val="p"/>
              </m:rPr>
              <m:t>2</m:t>
            </m:r>
          </m:sub>
        </m:sSub>
      </m:oMath>
      <w:r>
        <w:rPr>
          <w:rFonts w:eastAsia="Georgia" w:cs="Georgia" w:ascii="Georgia" w:hAnsi="Georgia"/>
        </w:rPr>
        <w:t xml:space="preserve"> ) soumis à une onde électromagnétique quasi monochromatique de fréquence centrale </w:t>
      </w:r>
      <m:oMath>
        <m:sSub>
          <m:sSubPr/>
          <m:e>
            <m:r>
              <m:rPr>
                <m:sty m:val="i"/>
              </m:rPr>
              <m:t>v</m:t>
            </m:r>
          </m:e>
          <m:sub>
            <m:r>
              <m:rPr>
                <m:sty m:val="p"/>
              </m:rPr>
              <m:t>12</m:t>
            </m:r>
          </m:sub>
        </m:sSub>
        <m:r>
          <m:rPr>
            <m:sty m:val="p"/>
          </m:rPr>
          <m:t>=</m:t>
        </m:r>
        <m:f>
          <m:fPr>
            <m:ctrlPr>
              <w:rPr>
                <w:rFonts w:ascii="Cambria Math" w:hAnsi="Cambria Math"/>
              </w:rPr>
            </m:ctrlPr>
          </m:fPr>
          <m:num>
            <m:sSub>
              <m:sSubPr/>
              <m:e>
                <m:r>
                  <m:rPr>
                    <m:sty m:val="i"/>
                  </m:rPr>
                  <m:t>E</m:t>
                </m:r>
              </m:e>
              <m:sub>
                <m:r>
                  <m:rPr>
                    <m:sty m:val="p"/>
                  </m:rPr>
                  <m:t>2</m:t>
                </m:r>
              </m:sub>
            </m:sSub>
            <m:r>
              <m:rPr>
                <m:sty m:val="p"/>
              </m:rPr>
              <m:t>−</m:t>
            </m:r>
            <m:sSub>
              <m:sSubPr/>
              <m:e>
                <m:r>
                  <m:rPr>
                    <m:sty m:val="i"/>
                  </m:rPr>
                  <m:t>E</m:t>
                </m:r>
              </m:e>
              <m:sub>
                <m:r>
                  <m:rPr>
                    <m:sty m:val="p"/>
                  </m:rPr>
                  <m:t>1</m:t>
                </m:r>
              </m:sub>
            </m:sSub>
          </m:num>
          <m:den>
            <m:r>
              <m:rPr>
                <m:sty m:val="i"/>
              </m:rPr>
              <m:t>h</m:t>
            </m:r>
          </m:den>
        </m:f>
      </m:oMath>
      <w:r>
        <w:rPr>
          <w:rFonts w:eastAsia="Georgia" w:cs="Georgia" w:ascii="Georgia" w:hAnsi="Georgia"/>
        </w:rPr>
        <w:t xml:space="preserve"> et d'intensité I. Dans ce cas, l'interaction des atomes avec le rayonnement est décrit par deux coefficients positifs que nous notons A et </w:t>
      </w:r>
      <m:oMath>
        <m:r>
          <m:rPr>
            <m:sty m:val="i"/>
          </m:rPr>
          <m:t>β</m:t>
        </m:r>
      </m:oMath>
      <w:r>
        <w:rPr/>
        <w:t xml:space="preserve">.</w:t>
      </w:r>
    </w:p>
    <w:p>
      <w:pPr>
        <w:numPr>
          <w:ilvl w:val="0"/>
          <w:numId w:val="7"/>
        </w:numPr>
        <w:spacing w:lineRule="auto"/>
      </w:pPr>
      <w:r>
        <w:rPr>
          <w:rFonts w:eastAsia="Georgia" w:cs="Georgia" w:ascii="Georgia" w:hAnsi="Georgia"/>
        </w:rPr>
        <w:t xml:space="preserve">Le nombre d'absorptions par unité de temps est :</w:t>
      </w:r>
    </w:p>
    <w:p>
      <w:pPr>
        <w:spacing w:after="220" w:lineRule="auto"/>
      </w:pPr>
      <m:oMathPara>
        <m:oMath>
          <m:r>
            <m:rPr>
              <m:sty m:val="p"/>
            </m:rPr>
            <m:t>−</m:t>
          </m:r>
          <m:sSub>
            <m:sSubPr/>
            <m:e>
              <m:d>
                <m:dPr>
                  <m:begChr m:val="("/>
                  <m:endChr m:val=")"/>
                  <m:ctrlPr>
                    <w:rPr>
                      <w:rFonts w:ascii="Cambria Math" w:hAnsi="Cambria Math"/>
                    </w:rPr>
                  </m:ctrlPr>
                </m:dPr>
                <m:e>
                  <m:f>
                    <m:fPr>
                      <m:ctrlPr>
                        <w:rPr>
                          <w:rFonts w:ascii="Cambria Math" w:hAnsi="Cambria Math"/>
                        </w:rPr>
                      </m:ctrlPr>
                    </m:fPr>
                    <m:num>
                      <m:sSub>
                        <m:sSubPr/>
                        <m:e>
                          <m:r>
                            <m:rPr>
                              <m:sty m:val="p"/>
                            </m:rPr>
                            <m:t>dN</m:t>
                          </m:r>
                        </m:e>
                        <m:sub>
                          <m:r>
                            <m:rPr>
                              <m:sty m:val="p"/>
                            </m:rPr>
                            <m:t>1</m:t>
                          </m:r>
                        </m:sub>
                      </m:sSub>
                    </m:num>
                    <m:den>
                      <m:r>
                        <m:rPr>
                          <m:sty m:val="p"/>
                        </m:rPr>
                        <m:t>dt</m:t>
                      </m:r>
                    </m:den>
                  </m:f>
                </m:e>
              </m:d>
            </m:e>
            <m:sub>
              <m:r>
                <m:rPr>
                  <m:sty m:val="p"/>
                </m:rPr>
                <m:t>abs</m:t>
              </m:r>
            </m:sub>
          </m:sSub>
          <m:r>
            <m:rPr>
              <m:sty m:val="p"/>
            </m:rPr>
            <m:t>=</m:t>
          </m:r>
          <m:sSub>
            <m:sSubPr/>
            <m:e>
              <m:d>
                <m:dPr>
                  <m:begChr m:val="("/>
                  <m:endChr m:val=")"/>
                  <m:ctrlPr>
                    <w:rPr>
                      <w:rFonts w:ascii="Cambria Math" w:hAnsi="Cambria Math"/>
                    </w:rPr>
                  </m:ctrlPr>
                </m:dPr>
                <m:e>
                  <m:f>
                    <m:fPr>
                      <m:ctrlPr>
                        <w:rPr>
                          <w:rFonts w:ascii="Cambria Math" w:hAnsi="Cambria Math"/>
                        </w:rPr>
                      </m:ctrlPr>
                    </m:fPr>
                    <m:num>
                      <m:sSub>
                        <m:sSubPr/>
                        <m:e>
                          <m:r>
                            <m:rPr>
                              <m:sty m:val="p"/>
                            </m:rPr>
                            <m:t>dN</m:t>
                          </m:r>
                        </m:e>
                        <m:sub>
                          <m:r>
                            <m:rPr>
                              <m:sty m:val="p"/>
                            </m:rPr>
                            <m:t>2</m:t>
                          </m:r>
                        </m:sub>
                      </m:sSub>
                    </m:num>
                    <m:den>
                      <m:r>
                        <m:rPr>
                          <m:sty m:val="p"/>
                        </m:rPr>
                        <m:t>dt</m:t>
                      </m:r>
                    </m:den>
                  </m:f>
                </m:e>
              </m:d>
            </m:e>
            <m:sub>
              <m:r>
                <m:rPr>
                  <m:sty m:val="p"/>
                </m:rPr>
                <m:t>abs</m:t>
              </m:r>
            </m:sub>
          </m:sSub>
          <m:r>
            <m:rPr>
              <m:sty m:val="p"/>
            </m:rPr>
            <m:t>=</m:t>
          </m:r>
          <m:r>
            <m:rPr>
              <m:sty m:val="i"/>
            </m:rPr>
            <m:t>β</m:t>
          </m:r>
          <m:sSub>
            <m:sSubPr/>
            <m:e>
              <m:r>
                <m:rPr>
                  <m:sty m:val="p"/>
                </m:rPr>
                <m:t>IN</m:t>
              </m:r>
            </m:e>
            <m:sub>
              <m:r>
                <m:rPr>
                  <m:sty m:val="p"/>
                </m:rPr>
                <m:t>1</m:t>
              </m:r>
            </m:sub>
          </m:sSub>
          <m:r>
            <m:rPr>
              <m:sty m:val="p"/>
            </m:rPr>
            <m:t>;</m:t>
          </m:r>
        </m:oMath>
      </m:oMathPara>
    </w:p>
    <w:p>
      <w:pPr>
        <w:numPr>
          <w:ilvl w:val="0"/>
          <w:numId w:val="8"/>
        </w:numPr>
        <w:spacing w:lineRule="auto"/>
      </w:pPr>
      <w:r>
        <w:rPr>
          <w:rFonts w:eastAsia="Georgia" w:cs="Georgia" w:ascii="Georgia" w:hAnsi="Georgia"/>
        </w:rPr>
        <w:t xml:space="preserve">le nombre d'émissions spontanées par unité de temps est :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nor/>
                          </m:rPr>
                          <m:t xml:space="preserve"> </m:t>
                        </m:r>
                        <m:r>
                          <m:rPr>
                            <m:sty m:val="p"/>
                          </m:rPr>
                          <m:t>N</m:t>
                        </m:r>
                      </m:e>
                      <m:sub>
                        <m:r>
                          <m:rPr>
                            <m:sty m:val="p"/>
                          </m:rPr>
                          <m:t>1</m:t>
                        </m:r>
                      </m:sub>
                    </m:sSub>
                  </m:num>
                  <m:den>
                    <m:r>
                      <m:rPr>
                        <m:sty m:val="i"/>
                      </m:rPr>
                      <m:t>d</m:t>
                    </m:r>
                    <m:r>
                      <m:rPr>
                        <m:sty m:val="i"/>
                      </m:rPr>
                      <m:t>t</m:t>
                    </m:r>
                  </m:den>
                </m:f>
              </m:e>
            </m:d>
          </m:e>
          <m:sub>
            <m:r>
              <m:rPr>
                <m:nor/>
              </m:rPr>
              <m:t>spon </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nor/>
                          </m:rPr>
                          <m:t xml:space="preserve"> </m:t>
                        </m:r>
                        <m:r>
                          <m:rPr>
                            <m:sty m:val="p"/>
                          </m:rPr>
                          <m:t>N</m:t>
                        </m:r>
                      </m:e>
                      <m:sub>
                        <m:r>
                          <m:rPr>
                            <m:sty m:val="p"/>
                          </m:rPr>
                          <m:t>2</m:t>
                        </m:r>
                      </m:sub>
                    </m:sSub>
                  </m:num>
                  <m:den>
                    <m:r>
                      <m:rPr>
                        <m:sty m:val="i"/>
                      </m:rPr>
                      <m:t>d</m:t>
                    </m:r>
                    <m:r>
                      <m:rPr>
                        <m:sty m:val="i"/>
                      </m:rPr>
                      <m:t>t</m:t>
                    </m:r>
                  </m:den>
                </m:f>
              </m:e>
            </m:d>
          </m:e>
          <m:sub>
            <m:r>
              <m:rPr>
                <m:nor/>
              </m:rPr>
              <m:t>spon </m:t>
            </m:r>
          </m:sub>
        </m:sSub>
        <m:r>
          <m:rPr>
            <m:sty m:val="p"/>
          </m:rPr>
          <m:t>=</m:t>
        </m:r>
        <m:r>
          <m:rPr>
            <m:sty m:val="p"/>
          </m:rPr>
          <m:t>A</m:t>
        </m:r>
        <m:sSub>
          <m:sSubPr/>
          <m:e>
            <m:r>
              <m:rPr>
                <m:sty m:val="p"/>
              </m:rPr>
              <m:t>N</m:t>
            </m:r>
          </m:e>
          <m:sub>
            <m:r>
              <m:rPr>
                <m:sty m:val="p"/>
              </m:rPr>
              <m:t>2</m:t>
            </m:r>
          </m:sub>
        </m:sSub>
      </m:oMath>
      <w:r>
        <w:rPr/>
        <w:t xml:space="preserve">;</w:t>
      </w:r>
    </w:p>
    <w:p>
      <w:pPr>
        <w:numPr>
          <w:ilvl w:val="0"/>
          <w:numId w:val="8"/>
        </w:numPr>
        <w:spacing w:lineRule="auto"/>
      </w:pPr>
      <w:r>
        <w:rPr>
          <w:rFonts w:eastAsia="Georgia" w:cs="Georgia" w:ascii="Georgia" w:hAnsi="Georgia"/>
        </w:rPr>
        <w:t xml:space="preserve">le nombre d'émissions stimulées par unité de temps est : </w:t>
      </w:r>
      <m:oMath>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nor/>
                          </m:rPr>
                          <m:t xml:space="preserve"> </m:t>
                        </m:r>
                        <m:r>
                          <m:rPr>
                            <m:sty m:val="p"/>
                          </m:rPr>
                          <m:t>N</m:t>
                        </m:r>
                      </m:e>
                      <m:sub>
                        <m:r>
                          <m:rPr>
                            <m:sty m:val="p"/>
                          </m:rPr>
                          <m:t>1</m:t>
                        </m:r>
                      </m:sub>
                    </m:sSub>
                  </m:num>
                  <m:den>
                    <m:r>
                      <m:rPr>
                        <m:sty m:val="i"/>
                      </m:rPr>
                      <m:t>d</m:t>
                    </m:r>
                    <m:r>
                      <m:rPr>
                        <m:sty m:val="i"/>
                      </m:rPr>
                      <m:t>t</m:t>
                    </m:r>
                  </m:den>
                </m:f>
              </m:e>
            </m:d>
          </m:e>
          <m:sub>
            <m:r>
              <m:rPr>
                <m:nor/>
              </m:rPr>
              <m:t>stim </m:t>
            </m:r>
          </m:sub>
        </m:sSub>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d</m:t>
                    </m:r>
                    <m:sSub>
                      <m:sSubPr/>
                      <m:e>
                        <m:r>
                          <m:rPr>
                            <m:nor/>
                          </m:rPr>
                          <m:t xml:space="preserve"> </m:t>
                        </m:r>
                        <m:r>
                          <m:rPr>
                            <m:sty m:val="p"/>
                          </m:rPr>
                          <m:t>N</m:t>
                        </m:r>
                      </m:e>
                      <m:sub>
                        <m:r>
                          <m:rPr>
                            <m:sty m:val="p"/>
                          </m:rPr>
                          <m:t>2</m:t>
                        </m:r>
                      </m:sub>
                    </m:sSub>
                  </m:num>
                  <m:den>
                    <m:r>
                      <m:rPr>
                        <m:sty m:val="i"/>
                      </m:rPr>
                      <m:t>d</m:t>
                    </m:r>
                    <m:r>
                      <m:rPr>
                        <m:sty m:val="i"/>
                      </m:rPr>
                      <m:t>t</m:t>
                    </m:r>
                  </m:den>
                </m:f>
              </m:e>
            </m:d>
          </m:e>
          <m:sub>
            <m:r>
              <m:rPr>
                <m:nor/>
              </m:rPr>
              <m:t>stim </m:t>
            </m:r>
          </m:sub>
        </m:sSub>
        <m:r>
          <m:rPr>
            <m:sty m:val="p"/>
          </m:rPr>
          <m:t>=</m:t>
        </m:r>
        <m:r>
          <m:rPr>
            <m:sty m:val="i"/>
          </m:rPr>
          <m:t>β</m:t>
        </m:r>
      </m:oMath>
      <w:r>
        <w:rPr/>
        <w:t xml:space="preserve"> I </w:t>
      </w:r>
      <m:oMath>
        <m:sSub>
          <m:sSubPr/>
          <m:e>
            <m:r>
              <m:rPr>
                <m:sty m:val="p"/>
              </m:rPr>
              <m:t>N</m:t>
            </m:r>
          </m:e>
          <m:sub>
            <m:r>
              <m:rPr>
                <m:sty m:val="p"/>
              </m:rPr>
              <m:t>2</m:t>
            </m:r>
          </m:sub>
        </m:sSub>
      </m:oMath>
      <w:r>
        <w:rPr>
          <w:rFonts w:eastAsia="Georgia" w:cs="Georgia" w:ascii="Georgia" w:hAnsi="Georgia"/>
        </w:rPr>
        <w:t xml:space="preserve">. On notera que le même coefficient </w:t>
      </w:r>
      <m:oMath>
        <m:r>
          <m:rPr>
            <m:sty m:val="i"/>
          </m:rPr>
          <m:t>β</m:t>
        </m:r>
      </m:oMath>
      <w:r>
        <w:rPr>
          <w:rFonts w:eastAsia="Georgia" w:cs="Georgia" w:ascii="Georgia" w:hAnsi="Georgia"/>
        </w:rPr>
        <w:t xml:space="preserve"> régit l'absorption et l'émission stimulée.</w:t>
      </w:r>
      <w:r>
        <w:rPr/>
        <w:br w:type="textWrapping"/>
      </w:r>
      <w:r>
        <w:rPr>
          <w:rFonts w:eastAsia="Georgia" w:cs="Georgia" w:ascii="Georgia" w:hAnsi="Georgia"/>
        </w:rPr>
        <w:t xml:space="preserve">B.2.1.) Si on ne considère que les deux états </w:t>
      </w:r>
      <m:oMath>
        <m:sSub>
          <m:sSubPr/>
          <m:e>
            <m:r>
              <m:rPr>
                <m:sty m:val="p"/>
              </m:rPr>
              <m:t>E</m:t>
            </m:r>
          </m:e>
          <m:sub>
            <m:r>
              <m:rPr>
                <m:sty m:val="p"/>
              </m:rPr>
              <m:t>1</m:t>
            </m:r>
          </m:sub>
        </m:sSub>
      </m:oMath>
      <w:r>
        <w:rPr/>
        <w:t xml:space="preserve"> et </w:t>
      </w:r>
      <m:oMath>
        <m:sSub>
          <m:sSubPr/>
          <m:e>
            <m:r>
              <m:rPr>
                <m:sty m:val="p"/>
              </m:rPr>
              <m:t>E</m:t>
            </m:r>
          </m:e>
          <m:sub>
            <m:r>
              <m:rPr>
                <m:sty m:val="p"/>
              </m:rPr>
              <m:t>2</m:t>
            </m:r>
          </m:sub>
        </m:sSub>
      </m:oMath>
      <w:r>
        <w:rPr>
          <w:rFonts w:eastAsia="Georgia" w:cs="Georgia" w:ascii="Georgia" w:hAnsi="Georgia"/>
        </w:rPr>
        <w:t xml:space="preserve"> et si les transitions sont toutes associées au champ électromagnétique, écrire le système des deux équations différentielles couplées vérifiées par </w:t>
      </w:r>
      <m:oMath>
        <m:sSub>
          <m:sSubPr/>
          <m:e>
            <m:r>
              <m:rPr>
                <m:sty m:val="p"/>
              </m:rPr>
              <m:t>N</m:t>
            </m:r>
          </m:e>
          <m:sub>
            <m:r>
              <m:rPr>
                <m:sty m:val="p"/>
              </m:rPr>
              <m:t>1</m:t>
            </m:r>
          </m:sub>
        </m:sSub>
        <m:r>
          <m:rPr>
            <m:sty m:val="p"/>
          </m:rPr>
          <m:t>(</m:t>
        </m:r>
        <m:r>
          <m:rPr>
            <m:sty m:val="p"/>
          </m:rPr>
          <m:t>t</m:t>
        </m:r>
        <m:r>
          <m:rPr>
            <m:sty m:val="p"/>
          </m:rPr>
          <m:t>)</m:t>
        </m:r>
      </m:oMath>
      <w:r>
        <w:rPr/>
        <w:t xml:space="preserve"> et </w:t>
      </w:r>
      <m:oMath>
        <m:sSub>
          <m:sSubPr/>
          <m:e>
            <m:r>
              <m:rPr>
                <m:sty m:val="p"/>
              </m:rPr>
              <m:t>N</m:t>
            </m:r>
          </m:e>
          <m:sub>
            <m:r>
              <m:rPr>
                <m:sty m:val="p"/>
              </m:rPr>
              <m:t>2</m:t>
            </m:r>
          </m:sub>
        </m:sSub>
        <m:r>
          <m:rPr>
            <m:sty m:val="p"/>
          </m:rPr>
          <m:t>(</m:t>
        </m:r>
        <m:r>
          <m:rPr>
            <m:sty m:val="p"/>
          </m:rPr>
          <m:t>t</m:t>
        </m:r>
        <m:r>
          <m:rPr>
            <m:sty m:val="p"/>
          </m:rPr>
          <m:t>)</m:t>
        </m:r>
      </m:oMath>
      <w:r>
        <w:rPr/>
        <w:t xml:space="preserve">.</w:t>
      </w:r>
      <w:r>
        <w:rPr/>
        <w:br w:type="textWrapping"/>
      </w:r>
      <w:r>
        <w:rPr>
          <w:rFonts w:eastAsia="Georgia" w:cs="Georgia" w:ascii="Georgia" w:hAnsi="Georgia"/>
        </w:rPr>
        <w:t xml:space="preserve">Déterminer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en régime permanent en fonction de </w:t>
      </w:r>
      <m:oMath>
        <m:r>
          <m:rPr>
            <m:sty m:val="i"/>
          </m:rPr>
          <m:t>N</m:t>
        </m:r>
        <m:r>
          <m:rPr>
            <m:sty m:val="p"/>
          </m:rPr>
          <m:t>,</m:t>
        </m:r>
        <m:r>
          <m:rPr>
            <m:sty m:val="i"/>
          </m:rPr>
          <m:t>I</m:t>
        </m:r>
        <m:r>
          <m:rPr>
            <m:sty m:val="p"/>
          </m:rPr>
          <m:t>,</m:t>
        </m:r>
        <m:r>
          <m:rPr>
            <m:sty m:val="i"/>
          </m:rPr>
          <m:t>A</m:t>
        </m:r>
      </m:oMath>
      <w:r>
        <w:rPr/>
        <w:t xml:space="preserve"> et </w:t>
      </w:r>
      <m:oMath>
        <m:r>
          <m:rPr>
            <m:sty m:val="i"/>
          </m:rPr>
          <m:t>β</m:t>
        </m:r>
      </m:oMath>
      <w:r>
        <w:rPr/>
        <w:t xml:space="preserve">.</w:t>
      </w:r>
      <w:r>
        <w:rPr/>
        <w:br w:type="textWrapping"/>
      </w:r>
      <w:r>
        <w:rPr>
          <w:rFonts w:eastAsia="Georgia" w:cs="Georgia" w:ascii="Georgia" w:hAnsi="Georgia"/>
        </w:rPr>
        <w:t xml:space="preserve">B.2.2.) Pour l'application étudiée dans la partie C , nous allons devoir considérer 5 niveaux d'énergie d'une molécule, en interaction avec deux ondes monochromatiques. On considérera que seules les transitions mentionnées sur la figure 6 sont pertinentes pour ce problème.</w:t>
      </w:r>
      <w:r>
        <w:rPr/>
        <w:br w:type="textWrapping"/>
      </w:r>
    </w:p>
    <w:p>
      <w:pPr>
        <w:spacing w:lineRule="auto"/>
        <w:jc w:val="center"/>
      </w:pPr>
      <w:r>
        <w:rPr/>
        <w:drawing>
          <wp:inline distB="0" distL="0" distR="0" distT="0">
            <wp:extent cx="5486400" cy="1385455"/>
            <wp:effectExtent b="0" l="0" r="0" t="0"/>
            <wp:docPr id="7" name="image-d18f85ebe0c13796cb486f1d8f153e0f3fb29257.jpg"/>
            <a:graphic>
              <a:graphicData uri="http://schemas.openxmlformats.org/drawingml/2006/picture">
                <pic:pic>
                  <pic:nvPicPr>
                    <pic:cNvPr id="7" name="image-d18f85ebe0c13796cb486f1d8f153e0f3fb29257.jpg" descr=""/>
                    <pic:cNvPicPr/>
                  </pic:nvPicPr>
                  <pic:blipFill>
                    <a:blip r:embed="rId11" cstate="print"/>
                    <a:srcRect b="0" l="0" r="0" t="0"/>
                    <a:stretch>
                      <a:fillRect/>
                    </a:stretch>
                  </pic:blipFill>
                  <pic:spPr>
                    <a:xfrm>
                      <a:off x="0" y="0"/>
                      <a:ext cx="5486400" cy="1385455"/>
                    </a:xfrm>
                    <a:prstGeom prst="rect"/>
                  </pic:spPr>
                </pic:pic>
              </a:graphicData>
            </a:graphic>
          </wp:inline>
        </w:drawing>
      </w:r>
    </w:p>
    <w:p>
      <w:pPr>
        <w:spacing w:after="220" w:lineRule="auto"/>
      </w:pPr>
      <w:r>
        <w:rPr>
          <w:rFonts w:eastAsia="Georgia" w:cs="Georgia" w:ascii="Georgia" w:hAnsi="Georgia"/>
        </w:rPr>
        <w:t xml:space="preserve">Les niveaux, d'énergie croissante, sont notés </w:t>
      </w:r>
      <m:oMath>
        <m:sSub>
          <m:sSubPr/>
          <m:e>
            <m:r>
              <m:rPr>
                <m:sty m:val="p"/>
              </m:rPr>
              <m:t>E</m:t>
            </m:r>
          </m:e>
          <m:sub>
            <m:r>
              <m:rPr>
                <m:sty m:val="p"/>
              </m:rPr>
              <m:t>0</m:t>
            </m:r>
          </m:sub>
        </m:sSub>
      </m:oMath>
      <w:r>
        <w:rPr/>
        <w:t xml:space="preserve"> (niveau fondamental), </w:t>
      </w:r>
      <m:oMath>
        <m:sSub>
          <m:sSubPr/>
          <m:e>
            <m:r>
              <m:rPr>
                <m:sty m:val="p"/>
              </m:rPr>
              <m:t>E</m:t>
            </m:r>
          </m:e>
          <m:sub>
            <m:r>
              <m:rPr>
                <m:sty m:val="p"/>
              </m:rPr>
              <m:t>1</m:t>
            </m:r>
          </m:sub>
        </m:sSub>
        <m:r>
          <m:rPr>
            <m:sty m:val="p"/>
          </m:rPr>
          <m:t>,</m:t>
        </m:r>
        <m:sSub>
          <m:sSubPr/>
          <m:e>
            <m:r>
              <m:rPr>
                <m:sty m:val="p"/>
              </m:rPr>
              <m:t>E</m:t>
            </m:r>
          </m:e>
          <m:sub>
            <m:r>
              <m:rPr>
                <m:sty m:val="p"/>
              </m:rPr>
              <m:t>2</m:t>
            </m:r>
          </m:sub>
        </m:sSub>
        <m:r>
          <m:rPr>
            <m:sty m:val="p"/>
          </m:rPr>
          <m:t>,</m:t>
        </m:r>
        <m:sSub>
          <m:sSubPr/>
          <m:e>
            <m:r>
              <m:rPr>
                <m:sty m:val="p"/>
              </m:rPr>
              <m:t>E</m:t>
            </m:r>
          </m:e>
          <m:sub>
            <m:r>
              <m:rPr>
                <m:sty m:val="p"/>
              </m:rPr>
              <m:t>3</m:t>
            </m:r>
          </m:sub>
        </m:sSub>
      </m:oMath>
      <w:r>
        <w:rPr/>
        <w:t xml:space="preserve"> et </w:t>
      </w:r>
      <m:oMath>
        <m:sSub>
          <m:sSubPr/>
          <m:e>
            <m:r>
              <m:rPr>
                <m:sty m:val="p"/>
              </m:rPr>
              <m:t>E</m:t>
            </m:r>
          </m:e>
          <m:sub>
            <m:r>
              <m:rPr>
                <m:sty m:val="p"/>
              </m:rPr>
              <m:t>4</m:t>
            </m:r>
          </m:sub>
        </m:sSub>
      </m:oMath>
      <w:r>
        <w:rPr>
          <w:rFonts w:eastAsia="Georgia" w:cs="Georgia" w:ascii="Georgia" w:hAnsi="Georgia"/>
        </w:rPr>
        <w:t xml:space="preserve">. Les nombres d'atomes dans les différents niveaux sont notés </w:t>
      </w:r>
      <m:oMath>
        <m:sSub>
          <m:sSubPr/>
          <m:e>
            <m:r>
              <m:rPr>
                <m:sty m:val="p"/>
              </m:rPr>
              <m:t>N</m:t>
            </m:r>
          </m:e>
          <m:sub>
            <m:r>
              <m:rPr>
                <m:sty m:val="p"/>
              </m:rPr>
              <m:t>0</m:t>
            </m:r>
          </m:sub>
        </m:sSub>
        <m:r>
          <m:rPr>
            <m:sty m:val="p"/>
          </m:rPr>
          <m:t>,</m:t>
        </m:r>
        <m:sSub>
          <m:sSubPr/>
          <m:e>
            <m:r>
              <m:rPr>
                <m:nor/>
              </m:rPr>
              <m:t xml:space="preserve"> </m:t>
            </m:r>
            <m:r>
              <m:rPr>
                <m:sty m:val="p"/>
              </m:rPr>
              <m:t>N</m:t>
            </m:r>
          </m:e>
          <m:sub>
            <m:r>
              <m:rPr>
                <m:sty m:val="p"/>
              </m:rPr>
              <m:t>1</m:t>
            </m:r>
          </m:sub>
        </m:sSub>
        <m:r>
          <m:rPr>
            <m:sty m:val="p"/>
          </m:rPr>
          <m:t>,</m:t>
        </m:r>
        <m:sSub>
          <m:sSubPr/>
          <m:e>
            <m:r>
              <m:rPr>
                <m:nor/>
              </m:rPr>
              <m:t xml:space="preserve"> </m:t>
            </m:r>
            <m:r>
              <m:rPr>
                <m:sty m:val="p"/>
              </m:rPr>
              <m:t>N</m:t>
            </m:r>
          </m:e>
          <m:sub>
            <m:r>
              <m:rPr>
                <m:sty m:val="p"/>
              </m:rPr>
              <m:t>2</m:t>
            </m:r>
          </m:sub>
        </m:sSub>
        <m:r>
          <m:rPr>
            <m:sty m:val="p"/>
          </m:rPr>
          <m:t>,</m:t>
        </m:r>
        <m:sSub>
          <m:sSubPr/>
          <m:e>
            <m:r>
              <m:rPr>
                <m:nor/>
              </m:rPr>
              <m:t xml:space="preserve"> </m:t>
            </m:r>
            <m:r>
              <m:rPr>
                <m:sty m:val="p"/>
              </m:rPr>
              <m:t>N</m:t>
            </m:r>
          </m:e>
          <m:sub>
            <m:r>
              <m:rPr>
                <m:sty m:val="p"/>
              </m:rPr>
              <m:t>3</m:t>
            </m:r>
          </m:sub>
        </m:sSub>
      </m:oMath>
      <w:r>
        <w:rPr/>
        <w:t xml:space="preserve"> et </w:t>
      </w:r>
      <m:oMath>
        <m:sSub>
          <m:sSubPr/>
          <m:e>
            <m:r>
              <m:rPr>
                <m:sty m:val="p"/>
              </m:rPr>
              <m:t>N</m:t>
            </m:r>
          </m:e>
          <m:sub>
            <m:r>
              <m:rPr>
                <m:sty m:val="p"/>
              </m:rPr>
              <m:t>4</m:t>
            </m:r>
          </m:sub>
        </m:sSub>
      </m:oMath>
      <w:r>
        <w:rPr/>
        <w:t xml:space="preserve"> et le nombre total d'atomes est N .</w:t>
      </w:r>
      <w:r>
        <w:rPr/>
        <w:br w:type="textWrapping"/>
      </w:r>
      <w:r>
        <w:rPr/>
        <w:t xml:space="preserve">On note </w:t>
      </w:r>
      <m:oMath>
        <m:sSub>
          <m:sSubPr/>
          <m:e>
            <m:r>
              <m:rPr>
                <m:sty m:val="i"/>
              </m:rPr>
              <m:t>v</m:t>
            </m:r>
          </m:e>
          <m:sub>
            <m:r>
              <m:rPr>
                <m:sty m:val="i"/>
              </m:rPr>
              <m:t>i</m:t>
            </m:r>
            <m:r>
              <m:rPr>
                <m:sty m:val="i"/>
              </m:rPr>
              <m:t>j</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E</m:t>
                    </m:r>
                  </m:e>
                  <m:sub>
                    <m:r>
                      <m:rPr>
                        <m:sty m:val="i"/>
                      </m:rPr>
                      <m:t>i</m:t>
                    </m:r>
                  </m:sub>
                </m:sSub>
                <m:r>
                  <m:rPr>
                    <m:sty m:val="p"/>
                  </m:rPr>
                  <m:t>−</m:t>
                </m:r>
                <m:sSub>
                  <m:sSubPr/>
                  <m:e>
                    <m:r>
                      <m:rPr>
                        <m:sty m:val="i"/>
                      </m:rPr>
                      <m:t>E</m:t>
                    </m:r>
                  </m:e>
                  <m:sub>
                    <m:r>
                      <m:rPr>
                        <m:sty m:val="i"/>
                      </m:rPr>
                      <m:t>j</m:t>
                    </m:r>
                  </m:sub>
                </m:sSub>
              </m:e>
            </m:d>
          </m:num>
          <m:den>
            <m:r>
              <m:rPr>
                <m:sty m:val="i"/>
              </m:rPr>
              <m:t>h</m:t>
            </m:r>
          </m:den>
        </m:f>
      </m:oMath>
      <w:r>
        <w:rPr>
          <w:rFonts w:eastAsia="Georgia" w:cs="Georgia" w:ascii="Georgia" w:hAnsi="Georgia"/>
        </w:rPr>
        <w:t xml:space="preserve"> la fréquence de la radiation accordée sur la transition </w:t>
      </w:r>
      <m:oMath>
        <m:sSub>
          <m:sSubPr/>
          <m:e>
            <m:r>
              <m:rPr>
                <m:sty m:val="i"/>
              </m:rPr>
              <m:t>E</m:t>
            </m:r>
          </m:e>
          <m:sub>
            <m:r>
              <m:rPr>
                <m:sty m:val="i"/>
              </m:rPr>
              <m:t>i</m:t>
            </m:r>
          </m:sub>
        </m:sSub>
        <m:r>
          <m:rPr>
            <m:sty m:val="p"/>
          </m:rPr>
          <m:t>↔</m:t>
        </m:r>
        <m:sSub>
          <m:sSubPr/>
          <m:e>
            <m:r>
              <m:rPr>
                <m:sty m:val="i"/>
              </m:rPr>
              <m:t>E</m:t>
            </m:r>
          </m:e>
          <m:sub>
            <m:r>
              <m:rPr>
                <m:sty m:val="i"/>
              </m:rPr>
              <m:t>j</m:t>
            </m:r>
          </m:sub>
        </m:sSub>
      </m:oMath>
      <w:r>
        <w:rPr/>
        <w:t xml:space="preserve"> et </w:t>
      </w:r>
      <m:oMath>
        <m:sSub>
          <m:sSubPr/>
          <m:e>
            <m:r>
              <m:rPr>
                <m:sty m:val="i"/>
              </m:rPr>
              <m:t>ω</m:t>
            </m:r>
          </m:e>
          <m:sub>
            <m:r>
              <m:rPr>
                <m:sty m:val="i"/>
              </m:rPr>
              <m:t>i</m:t>
            </m:r>
            <m:r>
              <m:rPr>
                <m:sty m:val="i"/>
              </m:rPr>
              <m:t>j</m:t>
            </m:r>
          </m:sub>
        </m:sSub>
        <m:r>
          <m:rPr>
            <m:sty m:val="p"/>
          </m:rPr>
          <m:t>=</m:t>
        </m:r>
        <m:r>
          <m:rPr>
            <m:sty m:val="p"/>
          </m:rPr>
          <m:t>2</m:t>
        </m:r>
        <m:r>
          <m:rPr>
            <m:sty m:val="i"/>
          </m:rPr>
          <m:t>π</m:t>
        </m:r>
        <m:sSub>
          <m:sSubPr/>
          <m:e>
            <m:r>
              <m:rPr>
                <m:sty m:val="i"/>
              </m:rPr>
              <m:t>v</m:t>
            </m:r>
          </m:e>
          <m:sub>
            <m:r>
              <m:rPr>
                <m:sty m:val="i"/>
              </m:rPr>
              <m:t>i</m:t>
            </m:r>
            <m:r>
              <m:rPr>
                <m:sty m:val="i"/>
              </m:rPr>
              <m:t>j</m:t>
            </m:r>
          </m:sub>
        </m:sSub>
      </m:oMath>
      <w:r>
        <w:rPr/>
        <w:t xml:space="preserve"> la pulsation.</w:t>
      </w:r>
      <w:r>
        <w:rPr/>
        <w:br w:type="textWrapping"/>
      </w:r>
      <w:r>
        <w:rPr>
          <w:rFonts w:eastAsia="Georgia" w:cs="Georgia" w:ascii="Georgia" w:hAnsi="Georgia"/>
        </w:rPr>
        <w:t xml:space="preserve">Un premier laser, dit laser de pompage, d'intensité </w:t>
      </w:r>
      <m:oMath>
        <m:sSub>
          <m:sSubPr/>
          <m:e>
            <m:r>
              <m:rPr>
                <m:sty m:val="i"/>
              </m:rPr>
              <m:t>I</m:t>
            </m:r>
          </m:e>
          <m:sub>
            <m:r>
              <m:rPr>
                <m:sty m:val="i"/>
              </m:rPr>
              <m:t>P</m:t>
            </m:r>
          </m:sub>
        </m:sSub>
      </m:oMath>
      <w:r>
        <w:rPr>
          <w:rFonts w:eastAsia="Georgia" w:cs="Georgia" w:ascii="Georgia" w:hAnsi="Georgia"/>
        </w:rPr>
        <w:t xml:space="preserve"> et de fréquence </w:t>
      </w:r>
      <m:oMath>
        <m:sSub>
          <m:sSubPr/>
          <m:e>
            <m:r>
              <m:rPr>
                <m:sty m:val="i"/>
              </m:rPr>
              <m:t>v</m:t>
            </m:r>
          </m:e>
          <m:sub>
            <m:r>
              <m:rPr>
                <m:sty m:val="p"/>
              </m:rPr>
              <m:t>04</m:t>
            </m:r>
          </m:sub>
        </m:sSub>
      </m:oMath>
      <w:r>
        <w:rPr/>
        <w:t xml:space="preserve"> permet de peupler le niveau </w:t>
      </w:r>
      <m:oMath>
        <m:sSub>
          <m:sSubPr/>
          <m:e>
            <m:r>
              <m:rPr>
                <m:sty m:val="p"/>
              </m:rPr>
              <m:t>E</m:t>
            </m:r>
          </m:e>
          <m:sub>
            <m:r>
              <m:rPr>
                <m:sty m:val="p"/>
              </m:rPr>
              <m:t>4</m:t>
            </m:r>
          </m:sub>
        </m:sSub>
      </m:oMath>
      <w:r>
        <w:rPr>
          <w:rFonts w:eastAsia="Georgia" w:cs="Georgia" w:ascii="Georgia" w:hAnsi="Georgia"/>
        </w:rPr>
        <w:t xml:space="preserve"> à partir du niveau </w:t>
      </w:r>
      <m:oMath>
        <m:sSub>
          <m:sSubPr/>
          <m:e>
            <m:r>
              <m:rPr>
                <m:sty m:val="p"/>
              </m:rPr>
              <m:t>E</m:t>
            </m:r>
          </m:e>
          <m:sub>
            <m:r>
              <m:rPr>
                <m:sty m:val="p"/>
              </m:rPr>
              <m:t>0</m:t>
            </m:r>
          </m:sub>
        </m:sSub>
      </m:oMath>
      <w:r>
        <w:rPr>
          <w:rFonts w:eastAsia="Georgia" w:cs="Georgia" w:ascii="Georgia" w:hAnsi="Georgia"/>
        </w:rPr>
        <w:t xml:space="preserve">. Tout atome excité dans le niveau </w:t>
      </w:r>
      <m:oMath>
        <m:sSub>
          <m:sSubPr/>
          <m:e>
            <m:r>
              <m:rPr>
                <m:sty m:val="p"/>
              </m:rPr>
              <m:t>E</m:t>
            </m:r>
          </m:e>
          <m:sub>
            <m:r>
              <m:rPr>
                <m:sty m:val="p"/>
              </m:rPr>
              <m:t>4</m:t>
            </m:r>
          </m:sub>
        </m:sSub>
      </m:oMath>
      <w:r>
        <w:rPr>
          <w:rFonts w:eastAsia="Georgia" w:cs="Georgia" w:ascii="Georgia" w:hAnsi="Georgia"/>
        </w:rPr>
        <w:t xml:space="preserve"> se désexcite instantanément vers </w:t>
      </w:r>
      <m:oMath>
        <m:sSub>
          <m:sSubPr/>
          <m:e>
            <m:r>
              <m:rPr>
                <m:sty m:val="p"/>
              </m:rPr>
              <m:t>E</m:t>
            </m:r>
          </m:e>
          <m:sub>
            <m:r>
              <m:rPr>
                <m:sty m:val="p"/>
              </m:rPr>
              <m:t>3</m:t>
            </m:r>
          </m:sub>
        </m:sSub>
      </m:oMath>
      <w:r>
        <w:rPr/>
        <w:t xml:space="preserve">, ce qui permet de supposer que </w:t>
      </w:r>
      <m:oMath>
        <m:sSub>
          <m:sSubPr/>
          <m:e>
            <m:r>
              <m:rPr>
                <m:sty m:val="p"/>
              </m:rPr>
              <m:t>N</m:t>
            </m:r>
          </m:e>
          <m:sub>
            <m:r>
              <m:rPr>
                <m:sty m:val="p"/>
              </m:rPr>
              <m:t>4</m:t>
            </m:r>
          </m:sub>
        </m:sSub>
      </m:oMath>
      <w:r>
        <w:rPr/>
        <w:t xml:space="preserve"> est toujours nul.</w:t>
      </w:r>
      <w:r>
        <w:rPr/>
        <w:br w:type="textWrapping"/>
      </w:r>
      <w:r>
        <w:rPr>
          <w:rFonts w:eastAsia="Georgia" w:cs="Georgia" w:ascii="Georgia" w:hAnsi="Georgia"/>
        </w:rPr>
        <w:t xml:space="preserve">Un second laser, dit laser de déplétion, d'intensité </w:t>
      </w:r>
      <m:oMath>
        <m:sSub>
          <m:sSubPr/>
          <m:e>
            <m:r>
              <m:rPr>
                <m:sty m:val="i"/>
              </m:rPr>
              <m:t>I</m:t>
            </m:r>
          </m:e>
          <m:sub>
            <m:r>
              <m:rPr>
                <m:sty m:val="i"/>
              </m:rPr>
              <m:t>D</m:t>
            </m:r>
          </m:sub>
        </m:sSub>
      </m:oMath>
      <w:r>
        <w:rPr>
          <w:rFonts w:eastAsia="Georgia" w:cs="Georgia" w:ascii="Georgia" w:hAnsi="Georgia"/>
        </w:rPr>
        <w:t xml:space="preserve"> et de fréquence </w:t>
      </w:r>
      <m:oMath>
        <m:sSub>
          <m:sSubPr/>
          <m:e>
            <m:r>
              <m:rPr>
                <m:sty m:val="i"/>
              </m:rPr>
              <m:t>v</m:t>
            </m:r>
          </m:e>
          <m:sub>
            <m:r>
              <m:rPr>
                <m:sty m:val="p"/>
              </m:rPr>
              <m:t>23</m:t>
            </m:r>
          </m:sub>
        </m:sSub>
      </m:oMath>
      <w:r>
        <w:rPr>
          <w:rFonts w:eastAsia="Georgia" w:cs="Georgia" w:ascii="Georgia" w:hAnsi="Georgia"/>
        </w:rPr>
        <w:t xml:space="preserve"> provoque des processus d'absorption et d'émission stimulée entre les niveaux </w:t>
      </w:r>
      <m:oMath>
        <m:sSub>
          <m:sSubPr/>
          <m:e>
            <m:r>
              <m:rPr>
                <m:sty m:val="p"/>
              </m:rPr>
              <m:t>E</m:t>
            </m:r>
          </m:e>
          <m:sub>
            <m:r>
              <m:rPr>
                <m:sty m:val="p"/>
              </m:rPr>
              <m:t>2</m:t>
            </m:r>
          </m:sub>
        </m:sSub>
      </m:oMath>
      <w:r>
        <w:rPr/>
        <w:t xml:space="preserve"> et </w:t>
      </w:r>
      <m:oMath>
        <m:sSub>
          <m:sSubPr/>
          <m:e>
            <m:r>
              <m:rPr>
                <m:sty m:val="p"/>
              </m:rPr>
              <m:t>E</m:t>
            </m:r>
          </m:e>
          <m:sub>
            <m:r>
              <m:rPr>
                <m:sty m:val="p"/>
              </m:rPr>
              <m:t>3</m:t>
            </m:r>
          </m:sub>
        </m:sSub>
      </m:oMath>
      <w:r>
        <w:rPr/>
        <w:t xml:space="preserve">.</w:t>
      </w:r>
      <w:r>
        <w:rPr/>
        <w:br w:type="textWrapping"/>
      </w:r>
      <w:r>
        <w:rPr/>
        <w:t xml:space="preserve">Le niveau </w:t>
      </w:r>
      <m:oMath>
        <m:sSub>
          <m:sSubPr/>
          <m:e>
            <m:r>
              <m:rPr>
                <m:sty m:val="i"/>
              </m:rPr>
              <m:t>E</m:t>
            </m:r>
          </m:e>
          <m:sub>
            <m:r>
              <m:rPr>
                <m:sty m:val="p"/>
              </m:rPr>
              <m:t>3</m:t>
            </m:r>
          </m:sub>
        </m:sSub>
      </m:oMath>
      <w:r>
        <w:rPr>
          <w:rFonts w:eastAsia="Georgia" w:cs="Georgia" w:ascii="Georgia" w:hAnsi="Georgia"/>
        </w:rPr>
        <w:t xml:space="preserve"> peut se désexciter par émission spontanée vers le niveau </w:t>
      </w:r>
      <m:oMath>
        <m:sSub>
          <m:sSubPr/>
          <m:e>
            <m:r>
              <m:rPr>
                <m:sty m:val="i"/>
              </m:rPr>
              <m:t>E</m:t>
            </m:r>
          </m:e>
          <m:sub>
            <m:r>
              <m:rPr>
                <m:sty m:val="p"/>
              </m:rPr>
              <m:t>1</m:t>
            </m:r>
          </m:sub>
        </m:sSub>
      </m:oMath>
      <w:r>
        <w:rPr/>
        <w:t xml:space="preserve"> et vers le niveau </w:t>
      </w:r>
      <m:oMath>
        <m:sSub>
          <m:sSubPr/>
          <m:e>
            <m:r>
              <m:rPr>
                <m:sty m:val="i"/>
              </m:rPr>
              <m:t>E</m:t>
            </m:r>
          </m:e>
          <m:sub>
            <m:r>
              <m:rPr>
                <m:sty m:val="p"/>
              </m:rPr>
              <m:t>2</m:t>
            </m:r>
          </m:sub>
        </m:sSub>
      </m:oMath>
      <w:r>
        <w:rPr/>
        <w:t xml:space="preserve">.</w:t>
      </w:r>
      <w:r>
        <w:rPr/>
        <w:br w:type="textWrapping"/>
      </w:r>
      <w:r>
        <w:rPr/>
        <w:t xml:space="preserve">Les niveaux </w:t>
      </w:r>
      <m:oMath>
        <m:sSub>
          <m:sSubPr/>
          <m:e>
            <m:r>
              <m:rPr>
                <m:sty m:val="i"/>
              </m:rPr>
              <m:t>E</m:t>
            </m:r>
          </m:e>
          <m:sub>
            <m:r>
              <m:rPr>
                <m:sty m:val="p"/>
              </m:rPr>
              <m:t>2</m:t>
            </m:r>
          </m:sub>
        </m:sSub>
      </m:oMath>
      <w:r>
        <w:rPr/>
        <w:t xml:space="preserve"> et </w:t>
      </w:r>
      <m:oMath>
        <m:sSub>
          <m:sSubPr/>
          <m:e>
            <m:r>
              <m:rPr>
                <m:sty m:val="i"/>
              </m:rPr>
              <m:t>E</m:t>
            </m:r>
          </m:e>
          <m:sub>
            <m:r>
              <m:rPr>
                <m:sty m:val="p"/>
              </m:rPr>
              <m:t>1</m:t>
            </m:r>
          </m:sub>
        </m:sSub>
      </m:oMath>
      <w:r>
        <w:rPr>
          <w:rFonts w:eastAsia="Georgia" w:cs="Georgia" w:ascii="Georgia" w:hAnsi="Georgia"/>
        </w:rPr>
        <w:t xml:space="preserve"> se désexcitent vers le niveau fondamental par des transitions suffisamment rapides pour que l'on puisse considérer que </w:t>
      </w:r>
      <m:oMath>
        <m:sSub>
          <m:sSubPr/>
          <m:e>
            <m:r>
              <m:rPr>
                <m:sty m:val="p"/>
              </m:rPr>
              <m:t>N</m:t>
            </m:r>
          </m:e>
          <m:sub>
            <m:r>
              <m:rPr>
                <m:sty m:val="p"/>
              </m:rPr>
              <m:t>1</m:t>
            </m:r>
          </m:sub>
        </m:sSub>
      </m:oMath>
      <w:r>
        <w:rPr/>
        <w:t xml:space="preserve"> et </w:t>
      </w:r>
      <m:oMath>
        <m:sSub>
          <m:sSubPr/>
          <m:e>
            <m:r>
              <m:rPr>
                <m:sty m:val="p"/>
              </m:rPr>
              <m:t>N</m:t>
            </m:r>
          </m:e>
          <m:sub>
            <m:r>
              <m:rPr>
                <m:sty m:val="p"/>
              </m:rPr>
              <m:t>2</m:t>
            </m:r>
          </m:sub>
        </m:sSub>
      </m:oMath>
      <w:r>
        <w:rPr/>
        <w:t xml:space="preserve"> sont toujours nuls.</w:t>
      </w:r>
      <w:r>
        <w:rPr/>
        <w:br w:type="textWrapping"/>
      </w:r>
      <w:r>
        <w:rPr/>
        <w:t xml:space="preserve">On note :</w:t>
      </w:r>
    </w:p>
    <w:p>
      <w:pPr>
        <w:numPr>
          <w:ilvl w:val="0"/>
          <w:numId w:val="9"/>
        </w:numPr>
        <w:spacing w:lineRule="auto"/>
      </w:pPr>
      <m:oMath>
        <m:sSub>
          <m:sSubPr/>
          <m:e>
            <m:r>
              <m:rPr>
                <m:sty m:val="i"/>
              </m:rPr>
              <m:t>A</m:t>
            </m:r>
          </m:e>
          <m:sub>
            <m:r>
              <m:rPr>
                <m:sty m:val="p"/>
              </m:rPr>
              <m:t>31</m:t>
            </m:r>
          </m:sub>
        </m:sSub>
      </m:oMath>
      <w:r>
        <w:rPr/>
        <w:t xml:space="preserve"> et </w:t>
      </w:r>
      <m:oMath>
        <m:sSub>
          <m:sSubPr/>
          <m:e>
            <m:r>
              <m:rPr>
                <m:sty m:val="i"/>
              </m:rPr>
              <m:t>A</m:t>
            </m:r>
          </m:e>
          <m:sub>
            <m:r>
              <m:rPr>
                <m:sty m:val="p"/>
              </m:rPr>
              <m:t>32</m:t>
            </m:r>
          </m:sub>
        </m:sSub>
      </m:oMath>
      <w:r>
        <w:rPr>
          <w:rFonts w:eastAsia="Georgia" w:cs="Georgia" w:ascii="Georgia" w:hAnsi="Georgia"/>
        </w:rPr>
        <w:t xml:space="preserve"> les coefficients d'émission spontanée de </w:t>
      </w:r>
      <m:oMath>
        <m:sSub>
          <m:sSubPr/>
          <m:e>
            <m:r>
              <m:rPr>
                <m:sty m:val="i"/>
              </m:rPr>
              <m:t>E</m:t>
            </m:r>
          </m:e>
          <m:sub>
            <m:r>
              <m:rPr>
                <m:sty m:val="p"/>
              </m:rPr>
              <m:t>3</m:t>
            </m:r>
          </m:sub>
        </m:sSub>
      </m:oMath>
      <w:r>
        <w:rPr/>
        <w:t xml:space="preserve"> vers </w:t>
      </w:r>
      <m:oMath>
        <m:sSub>
          <m:sSubPr/>
          <m:e>
            <m:r>
              <m:rPr>
                <m:sty m:val="i"/>
              </m:rPr>
              <m:t>E</m:t>
            </m:r>
          </m:e>
          <m:sub>
            <m:r>
              <m:rPr>
                <m:sty m:val="p"/>
              </m:rPr>
              <m:t>1</m:t>
            </m:r>
          </m:sub>
        </m:sSub>
      </m:oMath>
      <w:r>
        <w:rPr/>
        <w:t xml:space="preserve"> et de </w:t>
      </w:r>
      <m:oMath>
        <m:sSub>
          <m:sSubPr/>
          <m:e>
            <m:r>
              <m:rPr>
                <m:sty m:val="i"/>
              </m:rPr>
              <m:t>E</m:t>
            </m:r>
          </m:e>
          <m:sub>
            <m:r>
              <m:rPr>
                <m:sty m:val="p"/>
              </m:rPr>
              <m:t>3</m:t>
            </m:r>
          </m:sub>
        </m:sSub>
      </m:oMath>
      <w:r>
        <w:rPr/>
        <w:t xml:space="preserve"> vers </w:t>
      </w:r>
      <m:oMath>
        <m:sSub>
          <m:sSubPr/>
          <m:e>
            <m:r>
              <m:rPr>
                <m:sty m:val="i"/>
              </m:rPr>
              <m:t>E</m:t>
            </m:r>
          </m:e>
          <m:sub>
            <m:r>
              <m:rPr>
                <m:sty m:val="p"/>
              </m:rPr>
              <m:t>2</m:t>
            </m:r>
          </m:sub>
        </m:sSub>
      </m:oMath>
      <w:r>
        <w:rPr/>
        <w:t xml:space="preserve">,</w:t>
      </w:r>
    </w:p>
    <w:p>
      <w:pPr>
        <w:numPr>
          <w:ilvl w:val="0"/>
          <w:numId w:val="9"/>
        </w:numPr>
        <w:spacing w:lineRule="auto"/>
      </w:pPr>
      <m:oMath>
        <m:r>
          <m:rPr>
            <m:sty m:val="p"/>
          </m:rPr>
          <m:t xml:space="preserve"> </m:t>
        </m:r>
        <m:sSub>
          <m:sSubPr/>
          <m:e>
            <m:r>
              <m:rPr>
                <m:sty m:val="i"/>
              </m:rPr>
              <m:t>β</m:t>
            </m:r>
          </m:e>
          <m:sub>
            <m:r>
              <m:rPr>
                <m:sty m:val="p"/>
              </m:rPr>
              <m:t>23</m:t>
            </m:r>
          </m:sub>
        </m:sSub>
      </m:oMath>
      <w:r>
        <w:rPr>
          <w:rFonts w:eastAsia="Georgia" w:cs="Georgia" w:ascii="Georgia" w:hAnsi="Georgia"/>
        </w:rPr>
        <w:t xml:space="preserve"> le coefficient d'émission stimulée et d'absorption entre </w:t>
      </w:r>
      <m:oMath>
        <m:sSub>
          <m:sSubPr/>
          <m:e>
            <m:r>
              <m:rPr>
                <m:sty m:val="i"/>
              </m:rPr>
              <m:t>E</m:t>
            </m:r>
          </m:e>
          <m:sub>
            <m:r>
              <m:rPr>
                <m:sty m:val="p"/>
              </m:rPr>
              <m:t>2</m:t>
            </m:r>
          </m:sub>
        </m:sSub>
      </m:oMath>
      <w:r>
        <w:rPr/>
        <w:t xml:space="preserve"> et </w:t>
      </w:r>
      <m:oMath>
        <m:sSub>
          <m:sSubPr/>
          <m:e>
            <m:r>
              <m:rPr>
                <m:sty m:val="i"/>
              </m:rPr>
              <m:t>E</m:t>
            </m:r>
          </m:e>
          <m:sub>
            <m:r>
              <m:rPr>
                <m:sty m:val="p"/>
              </m:rPr>
              <m:t>3</m:t>
            </m:r>
          </m:sub>
        </m:sSub>
      </m:oMath>
      <w:r>
        <w:rPr/>
        <w:t xml:space="preserve">,</w:t>
      </w:r>
    </w:p>
    <w:p>
      <w:pPr>
        <w:numPr>
          <w:ilvl w:val="0"/>
          <w:numId w:val="9"/>
        </w:numPr>
        <w:spacing w:lineRule="auto"/>
      </w:pPr>
      <m:oMath>
        <m:sSub>
          <m:sSubPr/>
          <m:e>
            <m:r>
              <m:rPr>
                <m:sty m:val="i"/>
              </m:rPr>
              <m:t>β</m:t>
            </m:r>
          </m:e>
          <m:sub>
            <m:r>
              <m:rPr>
                <m:sty m:val="p"/>
              </m:rPr>
              <m:t>04</m:t>
            </m:r>
          </m:sub>
        </m:sSub>
      </m:oMath>
      <w:r>
        <w:rPr/>
        <w:t xml:space="preserve"> le coefficient d'absorption de </w:t>
      </w:r>
      <m:oMath>
        <m:sSub>
          <m:sSubPr/>
          <m:e>
            <m:r>
              <m:rPr>
                <m:sty m:val="p"/>
              </m:rPr>
              <m:t>E</m:t>
            </m:r>
          </m:e>
          <m:sub>
            <m:r>
              <m:rPr>
                <m:sty m:val="p"/>
              </m:rPr>
              <m:t>0</m:t>
            </m:r>
          </m:sub>
        </m:sSub>
      </m:oMath>
      <w:r>
        <w:rPr/>
        <w:t xml:space="preserve"> vers </w:t>
      </w:r>
      <m:oMath>
        <m:sSub>
          <m:sSubPr/>
          <m:e>
            <m:r>
              <m:rPr>
                <m:sty m:val="p"/>
              </m:rPr>
              <m:t>E</m:t>
            </m:r>
          </m:e>
          <m:sub>
            <m:r>
              <m:rPr>
                <m:sty m:val="p"/>
              </m:rPr>
              <m:t>4</m:t>
            </m:r>
          </m:sub>
        </m:sSub>
      </m:oMath>
      <w:r>
        <w:rPr/>
        <w:t xml:space="preserve">.</w:t>
      </w:r>
    </w:p>
    <w:p>
      <w:pPr>
        <w:spacing w:after="220" w:lineRule="auto"/>
      </w:pPr>
      <w:r>
        <w:rPr>
          <w:rFonts w:eastAsia="Georgia" w:cs="Georgia" w:ascii="Georgia" w:hAnsi="Georgia"/>
        </w:rPr>
        <w:t xml:space="preserve">Le milieu étudié étant très mince, on considère que les ondes de fréquences </w:t>
      </w:r>
      <m:oMath>
        <m:sSub>
          <m:sSubPr/>
          <m:e>
            <m:r>
              <m:rPr>
                <m:sty m:val="i"/>
              </m:rPr>
              <m:t>v</m:t>
            </m:r>
          </m:e>
          <m:sub>
            <m:r>
              <m:rPr>
                <m:sty m:val="p"/>
              </m:rPr>
              <m:t>04</m:t>
            </m:r>
          </m:sub>
        </m:sSub>
      </m:oMath>
      <w:r>
        <w:rPr/>
        <w:t xml:space="preserve"> et </w:t>
      </w:r>
      <m:oMath>
        <m:sSub>
          <m:sSubPr/>
          <m:e>
            <m:r>
              <m:rPr>
                <m:sty m:val="i"/>
              </m:rPr>
              <m:t>v</m:t>
            </m:r>
          </m:e>
          <m:sub>
            <m:r>
              <m:rPr>
                <m:sty m:val="p"/>
              </m:rPr>
              <m:t>23</m:t>
            </m:r>
          </m:sub>
        </m:sSub>
      </m:oMath>
      <w:r>
        <w:rPr>
          <w:rFonts w:eastAsia="Georgia" w:cs="Georgia" w:ascii="Georgia" w:hAnsi="Georgia"/>
        </w:rPr>
        <w:t xml:space="preserve"> ont toujours les intensités </w:t>
      </w:r>
      <m:oMath>
        <m:sSub>
          <m:sSubPr/>
          <m:e>
            <m:r>
              <m:rPr>
                <m:sty m:val="p"/>
              </m:rPr>
              <m:t>I</m:t>
            </m:r>
          </m:e>
          <m:sub>
            <m:r>
              <m:rPr>
                <m:sty m:val="p"/>
              </m:rPr>
              <m:t>P</m:t>
            </m:r>
          </m:sub>
        </m:sSub>
      </m:oMath>
      <w:r>
        <w:rPr/>
        <w:t xml:space="preserve"> et </w:t>
      </w:r>
      <m:oMath>
        <m:sSub>
          <m:sSubPr/>
          <m:e>
            <m:r>
              <m:rPr>
                <m:sty m:val="p"/>
              </m:rPr>
              <m:t>I</m:t>
            </m:r>
          </m:e>
          <m:sub>
            <m:r>
              <m:rPr>
                <m:sty m:val="p"/>
              </m:rPr>
              <m:t>D</m:t>
            </m:r>
          </m:sub>
        </m:sSub>
      </m:oMath>
      <w:r>
        <w:rPr/>
        <w:t xml:space="preserve">.</w:t>
      </w:r>
      <w:r>
        <w:rPr/>
        <w:br w:type="textWrapping"/>
      </w:r>
      <w:r>
        <w:rPr>
          <w:rFonts w:eastAsia="Georgia" w:cs="Georgia" w:ascii="Georgia" w:hAnsi="Georgia"/>
        </w:rPr>
        <w:t xml:space="preserve">B.2.2.a.) Écrire l'expression de </w:t>
      </w:r>
      <m:oMath>
        <m:f>
          <m:fPr>
            <m:ctrlPr>
              <w:rPr>
                <w:rFonts w:ascii="Cambria Math" w:hAnsi="Cambria Math"/>
              </w:rPr>
            </m:ctrlPr>
          </m:fPr>
          <m:num>
            <m:r>
              <m:rPr>
                <m:sty m:val="i"/>
              </m:rPr>
              <m:t>d</m:t>
            </m:r>
            <m:sSub>
              <m:sSubPr/>
              <m:e>
                <m:r>
                  <m:rPr>
                    <m:sty m:val="i"/>
                  </m:rPr>
                  <m:t>N</m:t>
                </m:r>
              </m:e>
              <m:sub>
                <m:r>
                  <m:rPr>
                    <m:sty m:val="p"/>
                  </m:rPr>
                  <m:t>3</m:t>
                </m:r>
              </m:sub>
            </m:sSub>
          </m:num>
          <m:den>
            <m:r>
              <m:rPr>
                <m:sty m:val="i"/>
              </m:rPr>
              <m:t>d</m:t>
            </m:r>
            <m:r>
              <m:rPr>
                <m:sty m:val="i"/>
              </m:rPr>
              <m:t>t</m:t>
            </m:r>
          </m:den>
        </m:f>
      </m:oMath>
      <w:r>
        <w:rPr/>
        <w:t xml:space="preserve"> en fonction de </w:t>
      </w:r>
      <m:oMath>
        <m:sSub>
          <m:sSubPr/>
          <m:e>
            <m:r>
              <m:rPr>
                <m:sty m:val="i"/>
              </m:rPr>
              <m:t>N</m:t>
            </m:r>
          </m:e>
          <m:sub>
            <m:r>
              <m:rPr>
                <m:sty m:val="p"/>
              </m:rPr>
              <m:t>0</m:t>
            </m:r>
          </m:sub>
        </m:sSub>
        <m:r>
          <m:rPr>
            <m:sty m:val="p"/>
          </m:rPr>
          <m:t>,</m:t>
        </m:r>
        <m:sSub>
          <m:sSubPr/>
          <m:e>
            <m:r>
              <m:rPr>
                <m:sty m:val="i"/>
              </m:rPr>
              <m:t>N</m:t>
            </m:r>
          </m:e>
          <m:sub>
            <m:r>
              <m:rPr>
                <m:sty m:val="p"/>
              </m:rPr>
              <m:t>3</m:t>
            </m:r>
          </m:sub>
        </m:sSub>
        <m:r>
          <m:rPr>
            <m:sty m:val="p"/>
          </m:rPr>
          <m:t>,</m:t>
        </m:r>
        <m:sSub>
          <m:sSubPr/>
          <m:e>
            <m:r>
              <m:rPr>
                <m:sty m:val="i"/>
              </m:rPr>
              <m:t>I</m:t>
            </m:r>
          </m:e>
          <m:sub>
            <m:r>
              <m:rPr>
                <m:sty m:val="i"/>
              </m:rPr>
              <m:t>P</m:t>
            </m:r>
          </m:sub>
        </m:sSub>
        <m:r>
          <m:rPr>
            <m:sty m:val="p"/>
          </m:rPr>
          <m:t>,</m:t>
        </m:r>
        <m:sSub>
          <m:sSubPr/>
          <m:e>
            <m:r>
              <m:rPr>
                <m:sty m:val="i"/>
              </m:rPr>
              <m:t>I</m:t>
            </m:r>
          </m:e>
          <m:sub>
            <m:r>
              <m:rPr>
                <m:sty m:val="i"/>
              </m:rPr>
              <m:t>D</m:t>
            </m:r>
          </m:sub>
        </m:sSub>
      </m:oMath>
      <w:r>
        <w:rPr/>
        <w:t xml:space="preserve"> et des coefficients </w:t>
      </w:r>
      <m:oMath>
        <m:sSub>
          <m:sSubPr/>
          <m:e>
            <m:r>
              <m:rPr>
                <m:sty m:val="i"/>
              </m:rPr>
              <m:t>A</m:t>
            </m:r>
          </m:e>
          <m:sub>
            <m:r>
              <m:rPr>
                <m:sty m:val="p"/>
              </m:rPr>
              <m:t>31</m:t>
            </m:r>
          </m:sub>
        </m:sSub>
        <m:r>
          <m:rPr>
            <m:sty m:val="p"/>
          </m:rPr>
          <m:t>,</m:t>
        </m:r>
        <m:sSub>
          <m:sSubPr/>
          <m:e>
            <m:r>
              <m:rPr>
                <m:sty m:val="i"/>
              </m:rPr>
              <m:t>A</m:t>
            </m:r>
          </m:e>
          <m:sub>
            <m:r>
              <m:rPr>
                <m:sty m:val="p"/>
              </m:rPr>
              <m:t>32</m:t>
            </m:r>
          </m:sub>
        </m:sSub>
        <m:r>
          <m:rPr>
            <m:sty m:val="p"/>
          </m:rPr>
          <m:t>,</m:t>
        </m:r>
        <m:sSub>
          <m:sSubPr/>
          <m:e>
            <m:r>
              <m:rPr>
                <m:sty m:val="i"/>
              </m:rPr>
              <m:t>β</m:t>
            </m:r>
          </m:e>
          <m:sub>
            <m:r>
              <m:rPr>
                <m:sty m:val="p"/>
              </m:rPr>
              <m:t>23</m:t>
            </m:r>
          </m:sub>
        </m:sSub>
      </m:oMath>
      <w:r>
        <w:rPr/>
        <w:t xml:space="preserve"> et </w:t>
      </w:r>
      <m:oMath>
        <m:sSub>
          <m:sSubPr/>
          <m:e>
            <m:r>
              <m:rPr>
                <m:sty m:val="i"/>
              </m:rPr>
              <m:t>β</m:t>
            </m:r>
          </m:e>
          <m:sub>
            <m:r>
              <m:rPr>
                <m:sty m:val="p"/>
              </m:rPr>
              <m:t>04</m:t>
            </m:r>
          </m:sub>
        </m:sSub>
      </m:oMath>
      <w:r>
        <w:rPr/>
        <w:t xml:space="preserve">.</w:t>
      </w:r>
      <w:r>
        <w:rPr/>
        <w:br w:type="textWrapping"/>
      </w:r>
      <w:r>
        <w:rPr>
          <w:rFonts w:eastAsia="Georgia" w:cs="Georgia" w:ascii="Georgia" w:hAnsi="Georgia"/>
        </w:rPr>
        <w:t xml:space="preserve">B.2.2. b.) On se place en régime permanent. Déterminer </w:t>
      </w:r>
      <m:oMath>
        <m:sSub>
          <m:sSubPr/>
          <m:e>
            <m:r>
              <m:rPr>
                <m:sty m:val="i"/>
              </m:rPr>
              <m:t>N</m:t>
            </m:r>
          </m:e>
          <m:sub>
            <m:r>
              <m:rPr>
                <m:sty m:val="p"/>
              </m:rPr>
              <m:t>3</m:t>
            </m:r>
          </m:sub>
        </m:sSub>
      </m:oMath>
      <w:r>
        <w:rPr/>
        <w:t xml:space="preserve"> en fonction de </w:t>
      </w:r>
      <m:oMath>
        <m:r>
          <m:rPr>
            <m:sty m:val="i"/>
          </m:rPr>
          <m:t>N</m:t>
        </m:r>
        <m:r>
          <m:rPr>
            <m:sty m:val="p"/>
          </m:rPr>
          <m:t>,</m:t>
        </m:r>
        <m:sSub>
          <m:sSubPr/>
          <m:e>
            <m:r>
              <m:rPr>
                <m:sty m:val="i"/>
              </m:rPr>
              <m:t>I</m:t>
            </m:r>
          </m:e>
          <m:sub>
            <m:r>
              <m:rPr>
                <m:sty m:val="i"/>
              </m:rPr>
              <m:t>P</m:t>
            </m:r>
          </m:sub>
        </m:sSub>
        <m:r>
          <m:rPr>
            <m:sty m:val="p"/>
          </m:rPr>
          <m:t>,</m:t>
        </m:r>
        <m:sSub>
          <m:sSubPr/>
          <m:e>
            <m:r>
              <m:rPr>
                <m:sty m:val="i"/>
              </m:rPr>
              <m:t>I</m:t>
            </m:r>
          </m:e>
          <m:sub>
            <m:r>
              <m:rPr>
                <m:sty m:val="i"/>
              </m:rPr>
              <m:t>D</m:t>
            </m:r>
          </m:sub>
        </m:sSub>
      </m:oMath>
      <w:r>
        <w:rPr/>
        <w:t xml:space="preserve"> et des coefficients </w:t>
      </w:r>
      <m:oMath>
        <m:sSub>
          <m:sSubPr/>
          <m:e>
            <m:r>
              <m:rPr>
                <m:sty m:val="i"/>
              </m:rPr>
              <m:t>A</m:t>
            </m:r>
          </m:e>
          <m:sub>
            <m:r>
              <m:rPr>
                <m:sty m:val="p"/>
              </m:rPr>
              <m:t>31</m:t>
            </m:r>
          </m:sub>
        </m:sSub>
        <m:r>
          <m:rPr>
            <m:sty m:val="p"/>
          </m:rPr>
          <m:t>,</m:t>
        </m:r>
        <m:sSub>
          <m:sSubPr/>
          <m:e>
            <m:r>
              <m:rPr>
                <m:sty m:val="i"/>
              </m:rPr>
              <m:t>A</m:t>
            </m:r>
          </m:e>
          <m:sub>
            <m:r>
              <m:rPr>
                <m:sty m:val="p"/>
              </m:rPr>
              <m:t>32</m:t>
            </m:r>
          </m:sub>
        </m:sSub>
        <m:r>
          <m:rPr>
            <m:sty m:val="p"/>
          </m:rPr>
          <m:t>,</m:t>
        </m:r>
        <m:sSub>
          <m:sSubPr/>
          <m:e>
            <m:r>
              <m:rPr>
                <m:sty m:val="i"/>
              </m:rPr>
              <m:t>β</m:t>
            </m:r>
          </m:e>
          <m:sub>
            <m:r>
              <m:rPr>
                <m:sty m:val="p"/>
              </m:rPr>
              <m:t>23</m:t>
            </m:r>
          </m:sub>
        </m:sSub>
      </m:oMath>
      <w:r>
        <w:rPr/>
        <w:t xml:space="preserve"> et </w:t>
      </w:r>
      <m:oMath>
        <m:sSub>
          <m:sSubPr/>
          <m:e>
            <m:r>
              <m:rPr>
                <m:sty m:val="i"/>
              </m:rPr>
              <m:t>β</m:t>
            </m:r>
          </m:e>
          <m:sub>
            <m:r>
              <m:rPr>
                <m:sty m:val="p"/>
              </m:rPr>
              <m:t>04</m:t>
            </m:r>
          </m:sub>
        </m:sSub>
      </m:oMath>
      <w:r>
        <w:rPr/>
        <w:t xml:space="preserve">.</w:t>
      </w:r>
    </w:p>
    <w:p>
      <w:pPr>
        <w:spacing w:after="220" w:lineRule="auto"/>
      </w:pPr>
      <w:r>
        <w:rPr>
          <w:rFonts w:eastAsia="Georgia" w:cs="Georgia" w:ascii="Georgia" w:hAnsi="Georgia"/>
        </w:rPr>
        <w:t xml:space="preserve">En déduire la puissance </w:t>
      </w:r>
      <m:oMath>
        <m:r>
          <m:rPr>
            <m:sty m:val="i"/>
          </m:rPr>
          <m:t>P</m:t>
        </m:r>
      </m:oMath>
      <w:r>
        <w:rPr>
          <w:rFonts w:eastAsia="Georgia" w:cs="Georgia" w:ascii="Georgia" w:hAnsi="Georgia"/>
        </w:rPr>
        <w:t xml:space="preserve"> de l'onde émise avec la fréquence </w:t>
      </w:r>
      <m:oMath>
        <m:sSub>
          <m:sSubPr/>
          <m:e>
            <m:r>
              <m:rPr>
                <m:sty m:val="i"/>
              </m:rPr>
              <m:t>v</m:t>
            </m:r>
          </m:e>
          <m:sub>
            <m:r>
              <m:rPr>
                <m:sty m:val="p"/>
              </m:rPr>
              <m:t>13</m:t>
            </m:r>
          </m:sub>
        </m:sSub>
        <m:r>
          <m:rPr>
            <m:sty m:val="p"/>
          </m:rPr>
          <m:t>.</m:t>
        </m:r>
        <m:sSub>
          <m:sSubPr/>
          <m:e>
            <m:r>
              <m:rPr>
                <m:sty m:val="i"/>
              </m:rPr>
              <m:t>P</m:t>
            </m:r>
          </m:e>
          <m:sub>
            <m:r>
              <m:rPr>
                <m:sty m:val="p"/>
              </m:rPr>
              <m:t>0</m:t>
            </m:r>
          </m:sub>
        </m:sSub>
      </m:oMath>
      <w:r>
        <w:rPr>
          <w:rFonts w:eastAsia="Georgia" w:cs="Georgia" w:ascii="Georgia" w:hAnsi="Georgia"/>
        </w:rPr>
        <w:t xml:space="preserve"> étant la valeur de </w:t>
      </w:r>
      <m:oMath>
        <m:r>
          <m:rPr>
            <m:sty m:val="i"/>
          </m:rPr>
          <m:t>P</m:t>
        </m:r>
      </m:oMath>
      <w:r>
        <w:rPr/>
        <w:t xml:space="preserve"> pour </w:t>
      </w:r>
      <m:oMath>
        <m:sSub>
          <m:sSubPr/>
          <m:e>
            <m:r>
              <m:rPr>
                <m:sty m:val="p"/>
              </m:rPr>
              <m:t>I</m:t>
            </m:r>
          </m:e>
          <m:sub>
            <m:r>
              <m:rPr>
                <m:sty m:val="p"/>
              </m:rPr>
              <m:t>D</m:t>
            </m:r>
          </m:sub>
        </m:sSub>
        <m:r>
          <m:rPr>
            <m:sty m:val="p"/>
          </m:rPr>
          <m:t>=</m:t>
        </m:r>
        <m:r>
          <m:rPr>
            <m:sty m:val="p"/>
          </m:rPr>
          <m:t>0</m:t>
        </m:r>
      </m:oMath>
      <w:r>
        <w:rPr>
          <w:rFonts w:eastAsia="Georgia" w:cs="Georgia" w:ascii="Georgia" w:hAnsi="Georgia"/>
        </w:rPr>
        <w:t xml:space="preserve">, on écrira </w:t>
      </w:r>
      <m:oMath>
        <m:r>
          <m:rPr>
            <m:scr m:val="script"/>
          </m:rPr>
          <m:t>P</m:t>
        </m:r>
      </m:oMath>
      <w:r>
        <w:rPr/>
        <w:t xml:space="preserve"> sous la forme: </w:t>
      </w:r>
      <m:oMath>
        <m:r>
          <m:rPr>
            <m:scr m:val="script"/>
          </m:rPr>
          <m:t>P</m:t>
        </m:r>
        <m:r>
          <m:rPr>
            <m:sty m:val="p"/>
          </m:rPr>
          <m:t>=</m:t>
        </m:r>
        <m:sSub>
          <m:sSubPr/>
          <m:e>
            <m:r>
              <m:rPr>
                <m:scr m:val="script"/>
              </m:rPr>
              <m:t>P</m:t>
            </m:r>
          </m:e>
          <m:sub>
            <m:r>
              <m:rPr>
                <m:sty m:val="p"/>
              </m:rPr>
              <m:t>0</m:t>
            </m:r>
          </m:sub>
        </m:sSub>
        <m:f>
          <m:fPr>
            <m:ctrlPr>
              <w:rPr>
                <w:rFonts w:ascii="Cambria Math" w:hAnsi="Cambria Math"/>
              </w:rPr>
            </m:ctrlPr>
          </m:fPr>
          <m:num>
            <m:sSub>
              <m:sSubPr/>
              <m:e>
                <m:r>
                  <m:rPr>
                    <m:sty m:val="p"/>
                  </m:rPr>
                  <m:t>I</m:t>
                </m:r>
              </m:e>
              <m:sub>
                <m:r>
                  <m:rPr>
                    <m:sty m:val="p"/>
                  </m:rPr>
                  <m:t>S</m:t>
                </m:r>
              </m:sub>
            </m:sSub>
          </m:num>
          <m:den>
            <m:sSub>
              <m:sSubPr/>
              <m:e>
                <m:r>
                  <m:rPr>
                    <m:sty m:val="p"/>
                  </m:rPr>
                  <m:t>I</m:t>
                </m:r>
              </m:e>
              <m:sub>
                <m:r>
                  <m:rPr>
                    <m:sty m:val="p"/>
                  </m:rPr>
                  <m:t>S</m:t>
                </m:r>
              </m:sub>
            </m:sSub>
            <m:r>
              <m:rPr>
                <m:sty m:val="p"/>
              </m:rPr>
              <m:t>+</m:t>
            </m:r>
            <m:sSub>
              <m:sSubPr/>
              <m:e>
                <m:r>
                  <m:rPr>
                    <m:sty m:val="p"/>
                  </m:rPr>
                  <m:t>I</m:t>
                </m:r>
              </m:e>
              <m:sub>
                <m:r>
                  <m:rPr>
                    <m:sty m:val="p"/>
                  </m:rPr>
                  <m:t>D</m:t>
                </m:r>
              </m:sub>
            </m:sSub>
          </m:den>
        </m:f>
      </m:oMath>
      <w:r>
        <w:rPr/>
        <w:t xml:space="preserve"> en exprimant </w:t>
      </w:r>
      <m:oMath>
        <m:sSub>
          <m:sSubPr/>
          <m:e>
            <m:r>
              <m:rPr>
                <m:sty m:val="p"/>
              </m:rPr>
              <m:t>I</m:t>
            </m:r>
          </m:e>
          <m:sub>
            <m:r>
              <m:rPr>
                <m:sty m:val="p"/>
              </m:rPr>
              <m:t>S</m:t>
            </m:r>
          </m:sub>
        </m:sSub>
      </m:oMath>
      <w:r>
        <w:rPr/>
        <w:t xml:space="preserve"> en fonction de </w:t>
      </w:r>
      <m:oMath>
        <m:sSub>
          <m:sSubPr/>
          <m:e>
            <m:r>
              <m:rPr>
                <m:sty m:val="i"/>
              </m:rPr>
              <m:t>β</m:t>
            </m:r>
          </m:e>
          <m:sub>
            <m:r>
              <m:rPr>
                <m:sty m:val="p"/>
              </m:rPr>
              <m:t>04</m:t>
            </m:r>
          </m:sub>
        </m:sSub>
        <m:r>
          <m:rPr>
            <m:sty m:val="p"/>
          </m:rPr>
          <m:t>,</m:t>
        </m:r>
        <m:sSub>
          <m:sSubPr/>
          <m:e>
            <m:r>
              <m:rPr>
                <m:sty m:val="i"/>
              </m:rPr>
              <m:t>β</m:t>
            </m:r>
          </m:e>
          <m:sub>
            <m:r>
              <m:rPr>
                <m:sty m:val="p"/>
              </m:rPr>
              <m:t>23</m:t>
            </m:r>
          </m:sub>
        </m:sSub>
        <m:r>
          <m:rPr>
            <m:sty m:val="p"/>
          </m:rPr>
          <m:t>,</m:t>
        </m:r>
        <m:sSub>
          <m:sSubPr/>
          <m:e>
            <m:r>
              <m:rPr>
                <m:nor/>
              </m:rPr>
              <m:t xml:space="preserve"> </m:t>
            </m:r>
            <m:r>
              <m:rPr>
                <m:sty m:val="p"/>
              </m:rPr>
              <m:t>A</m:t>
            </m:r>
          </m:e>
          <m:sub>
            <m:r>
              <m:rPr>
                <m:sty m:val="p"/>
              </m:rPr>
              <m:t>32</m:t>
            </m:r>
          </m:sub>
        </m:sSub>
        <m:r>
          <m:rPr>
            <m:sty m:val="p"/>
          </m:rPr>
          <m:t>,</m:t>
        </m:r>
        <m:sSub>
          <m:sSubPr/>
          <m:e>
            <m:r>
              <m:rPr>
                <m:nor/>
              </m:rPr>
              <m:t xml:space="preserve"> </m:t>
            </m:r>
            <m:r>
              <m:rPr>
                <m:sty m:val="p"/>
              </m:rPr>
              <m:t>A</m:t>
            </m:r>
          </m:e>
          <m:sub>
            <m:r>
              <m:rPr>
                <m:sty m:val="p"/>
              </m:rPr>
              <m:t>31</m:t>
            </m:r>
          </m:sub>
        </m:sSub>
      </m:oMath>
      <w:r>
        <w:rPr/>
        <w:t xml:space="preserve"> et </w:t>
      </w:r>
      <m:oMath>
        <m:sSub>
          <m:sSubPr/>
          <m:e>
            <m:r>
              <m:rPr>
                <m:sty m:val="p"/>
              </m:rPr>
              <m:t>I</m:t>
            </m:r>
          </m:e>
          <m:sub>
            <m:r>
              <m:rPr>
                <m:sty m:val="p"/>
              </m:rPr>
              <m:t>P</m:t>
            </m:r>
          </m:sub>
        </m:sSub>
      </m:oMath>
      <w:r>
        <w:rPr>
          <w:rFonts w:eastAsia="Georgia" w:cs="Georgia" w:ascii="Georgia" w:hAnsi="Georgia"/>
        </w:rPr>
        <w:t xml:space="preserve">. Justifier le terme : «laser de déplétion».</w:t>
      </w:r>
    </w:p>
    <w:p>
      <w:pPr>
        <w:spacing w:after="220" w:lineRule="auto"/>
      </w:pPr>
      <w:r>
        <w:rPr>
          <w:rFonts w:eastAsia="Georgia" w:cs="Georgia" w:ascii="Georgia" w:hAnsi="Georgia"/>
        </w:rPr>
        <w:t xml:space="preserve">La radiation de fréquence </w:t>
      </w:r>
      <m:oMath>
        <m:sSub>
          <m:sSubPr/>
          <m:e>
            <m:r>
              <m:rPr>
                <m:sty m:val="i"/>
              </m:rPr>
              <m:t>v</m:t>
            </m:r>
          </m:e>
          <m:sub>
            <m:r>
              <m:rPr>
                <m:sty m:val="p"/>
              </m:rPr>
              <m:t>13</m:t>
            </m:r>
          </m:sub>
        </m:sSub>
      </m:oMath>
      <w:r>
        <w:rPr>
          <w:rFonts w:eastAsia="Georgia" w:cs="Georgia" w:ascii="Georgia" w:hAnsi="Georgia"/>
        </w:rPr>
        <w:t xml:space="preserve">, appelée «raie de fluorescence», va être utilisée par la suite (voir partie </w:t>
      </w:r>
      <m:oMath>
        <m:r>
          <m:rPr>
            <m:sty m:val="p"/>
          </m:rPr>
          <m:t>C</m:t>
        </m:r>
        <m:r>
          <m:rPr>
            <m:sty m:val="p"/>
          </m:rPr>
          <m:t>)</m:t>
        </m:r>
      </m:oMath>
      <w:r>
        <w:rPr>
          <w:rFonts w:eastAsia="Georgia" w:cs="Georgia" w:ascii="Georgia" w:hAnsi="Georgia"/>
        </w:rPr>
        <w:t xml:space="preserve">. On voit que l'on peut faire varier son intensité en modifiant celle du laser de déplétion.</w:t>
      </w:r>
    </w:p>
    <w:p>
      <w:pPr>
        <w:spacing w:line="271" w:before="330" w:lineRule="auto"/>
      </w:pPr>
      <w:r>
        <w:rPr>
          <w:b/>
          <w:sz w:val="42"/>
        </w:rPr>
        <w:t xml:space="preserve">Partie C Microscopie STED</w:t>
      </w:r>
    </w:p>
    <w:p>
      <w:pPr>
        <w:spacing w:after="220" w:lineRule="auto"/>
      </w:pPr>
      <w:r>
        <w:rPr>
          <w:rFonts w:eastAsia="Georgia" w:cs="Georgia" w:ascii="Georgia" w:hAnsi="Georgia"/>
        </w:rPr>
        <w:t xml:space="preserve">(Stimulated Emission Depletion ou déplétion par émission stimulée)</w:t>
      </w:r>
    </w:p>
    <w:p>
      <w:pPr>
        <w:spacing w:lineRule="auto"/>
      </w:pPr>
      <w:r>
        <w:rPr/>
        <w:t xml:space="preserve">Figure 7</w:t>
      </w:r>
    </w:p>
    <w:p>
      <w:pPr>
        <w:spacing w:lineRule="auto"/>
        <w:jc w:val="center"/>
      </w:pPr>
      <w:r>
        <w:rPr/>
        <w:drawing>
          <wp:inline distB="0" distL="0" distR="0" distT="0">
            <wp:extent cx="5486400" cy="4142232"/>
            <wp:effectExtent b="0" l="0" r="0" t="0"/>
            <wp:docPr id="8" name="image-2df415a669516c434801e01ac1c6f3e219a13236.jpg"/>
            <a:graphic>
              <a:graphicData uri="http://schemas.openxmlformats.org/drawingml/2006/picture">
                <pic:pic>
                  <pic:nvPicPr>
                    <pic:cNvPr id="8" name="image-2df415a669516c434801e01ac1c6f3e219a13236.jpg" descr=""/>
                    <pic:cNvPicPr/>
                  </pic:nvPicPr>
                  <pic:blipFill>
                    <a:blip r:embed="rId12" cstate="print"/>
                    <a:srcRect b="0" l="0" r="0" t="0"/>
                    <a:stretch>
                      <a:fillRect/>
                    </a:stretch>
                  </pic:blipFill>
                  <pic:spPr>
                    <a:xfrm>
                      <a:off x="0" y="0"/>
                      <a:ext cx="5486400" cy="4142232"/>
                    </a:xfrm>
                    <a:prstGeom prst="rect"/>
                  </pic:spPr>
                </pic:pic>
              </a:graphicData>
            </a:graphic>
          </wp:inline>
        </w:drawing>
      </w:r>
    </w:p>
    <w:p>
      <w:pPr>
        <w:spacing w:after="220" w:lineRule="auto"/>
      </w:pPr>
      <w:r>
        <w:rPr>
          <w:rFonts w:eastAsia="Georgia" w:cs="Georgia" w:ascii="Georgia" w:hAnsi="Georgia"/>
        </w:rPr>
        <w:t xml:space="preserve">Le but du dispositif décrit sur la figure 7 est d'étudier l'information lumineuse émise par un point objet A situé au foyer objet d'un objectif de microscope représenté par la lentille </w:t>
      </w:r>
      <m:oMath>
        <m:sSub>
          <m:sSubPr/>
          <m:e>
            <m:r>
              <m:rPr>
                <m:sty m:val="i"/>
              </m:rPr>
              <m:t>L</m:t>
            </m:r>
          </m:e>
          <m:sub>
            <m:r>
              <m:rPr>
                <m:sty m:val="p"/>
              </m:rPr>
              <m:t>1</m:t>
            </m:r>
          </m:sub>
        </m:sSub>
      </m:oMath>
      <w:r>
        <w:rPr/>
        <w:t xml:space="preserve"> de distance focale image </w:t>
      </w:r>
      <m:oMath>
        <m:sSup>
          <m:sSupPr/>
          <m:e>
            <m:r>
              <m:rPr>
                <m:sty m:val="p"/>
              </m:rPr>
              <m:t>f</m:t>
            </m:r>
          </m:e>
          <m:sup>
            <m:r>
              <m:rPr>
                <m:sty m:val="i"/>
              </m:rPr>
              <m:t>′</m:t>
            </m:r>
          </m:sup>
        </m:sSup>
        <m:sSub>
          <m:sSubPr/>
          <m:e>
            <m:r>
              <m:t xml:space="preserve"> </m:t>
            </m:r>
          </m:e>
          <m:sub>
            <m:r>
              <m:rPr>
                <m:sty m:val="p"/>
              </m:rPr>
              <m:t>1</m:t>
            </m:r>
          </m:sub>
        </m:sSub>
      </m:oMath>
      <w:r>
        <w:rPr/>
        <w:t xml:space="preserve">. Une seconde lentille </w:t>
      </w:r>
      <m:oMath>
        <m:sSub>
          <m:sSubPr/>
          <m:e>
            <m:r>
              <m:rPr>
                <m:sty m:val="i"/>
              </m:rPr>
              <m:t>α</m:t>
            </m:r>
          </m:e>
          <m:sub>
            <m:r>
              <m:rPr>
                <m:sty m:val="p"/>
              </m:rPr>
              <m:t>2</m:t>
            </m:r>
          </m:sub>
        </m:sSub>
      </m:oMath>
      <w:r>
        <w:rPr/>
        <w:t xml:space="preserve"> de distance focale image </w:t>
      </w:r>
      <m:oMath>
        <m:sSup>
          <m:sSupPr/>
          <m:e>
            <m:r>
              <m:rPr>
                <m:sty m:val="p"/>
              </m:rPr>
              <m:t>f</m:t>
            </m:r>
          </m:e>
          <m:sup>
            <m:r>
              <m:rPr>
                <m:sty m:val="i"/>
              </m:rPr>
              <m:t>′</m:t>
            </m:r>
          </m:sup>
        </m:sSup>
        <m:sSub>
          <m:sSubPr/>
          <m:e>
            <m:r>
              <m:t xml:space="preserve"> </m:t>
            </m:r>
          </m:e>
          <m:sub>
            <m:r>
              <m:rPr>
                <m:sty m:val="p"/>
              </m:rPr>
              <m:t>2</m:t>
            </m:r>
          </m:sub>
        </m:sSub>
      </m:oMath>
      <w:r>
        <w:rPr>
          <w:rFonts w:eastAsia="Georgia" w:cs="Georgia" w:ascii="Georgia" w:hAnsi="Georgia"/>
        </w:rPr>
        <w:t xml:space="preserve"> donne une image finale A ' du point A . L'objet est éclairé par deux lasers :</w:t>
      </w:r>
    </w:p>
    <w:p>
      <w:pPr>
        <w:numPr>
          <w:ilvl w:val="0"/>
          <w:numId w:val="10"/>
        </w:numPr>
        <w:spacing w:lineRule="auto"/>
      </w:pPr>
      <w:r>
        <w:rPr>
          <w:rFonts w:eastAsia="Georgia" w:cs="Georgia" w:ascii="Georgia" w:hAnsi="Georgia"/>
        </w:rPr>
        <w:t xml:space="preserve">Un laser dit de pompage, émettant avec la longueur d'onde </w:t>
      </w:r>
      <m:oMath>
        <m:sSub>
          <m:sSubPr/>
          <m:e>
            <m:r>
              <m:rPr>
                <m:sty m:val="i"/>
              </m:rPr>
              <m:t>λ</m:t>
            </m:r>
          </m:e>
          <m:sub>
            <m:r>
              <m:rPr>
                <m:sty m:val="p"/>
              </m:rPr>
              <m:t>P</m:t>
            </m:r>
          </m:sub>
        </m:sSub>
      </m:oMath>
      <w:r>
        <w:rPr>
          <w:rFonts w:eastAsia="Georgia" w:cs="Georgia" w:ascii="Georgia" w:hAnsi="Georgia"/>
        </w:rPr>
        <w:t xml:space="preserve"> et d'intensité </w:t>
      </w:r>
      <m:oMath>
        <m:sSub>
          <m:sSubPr/>
          <m:e>
            <m:r>
              <m:rPr>
                <m:sty m:val="p"/>
              </m:rPr>
              <m:t>I</m:t>
            </m:r>
          </m:e>
          <m:sub>
            <m:r>
              <m:rPr>
                <m:sty m:val="p"/>
              </m:rPr>
              <m:t>P</m:t>
            </m:r>
          </m:sub>
        </m:sSub>
      </m:oMath>
      <w:r>
        <w:rPr>
          <w:rFonts w:eastAsia="Georgia" w:cs="Georgia" w:ascii="Georgia" w:hAnsi="Georgia"/>
        </w:rPr>
        <w:t xml:space="preserve">. Le faisceau émis par ce laser est focalisé sur A par </w:t>
      </w:r>
      <m:oMath>
        <m:sSub>
          <m:sSubPr/>
          <m:e>
            <m:r>
              <m:rPr>
                <m:scr m:val="script"/>
              </m:rPr>
              <m:t>L</m:t>
            </m:r>
          </m:e>
          <m:sub>
            <m:r>
              <m:rPr>
                <m:sty m:val="p"/>
              </m:rPr>
              <m:t>1</m:t>
            </m:r>
          </m:sub>
        </m:sSub>
      </m:oMath>
      <w:r>
        <w:rPr/>
        <w:t xml:space="preserve">.</w:t>
      </w:r>
    </w:p>
    <w:p>
      <w:pPr>
        <w:numPr>
          <w:ilvl w:val="0"/>
          <w:numId w:val="10"/>
        </w:numPr>
        <w:spacing w:lineRule="auto"/>
      </w:pPr>
      <w:r>
        <w:rPr>
          <w:rFonts w:eastAsia="Georgia" w:cs="Georgia" w:ascii="Georgia" w:hAnsi="Georgia"/>
        </w:rPr>
        <w:t xml:space="preserve">Un laser dit de déplétion, émettant avec la longueur d'onde </w:t>
      </w:r>
      <m:oMath>
        <m:sSub>
          <m:sSubPr/>
          <m:e>
            <m:r>
              <m:rPr>
                <m:sty m:val="i"/>
              </m:rPr>
              <m:t>λ</m:t>
            </m:r>
          </m:e>
          <m:sub>
            <m:r>
              <m:rPr>
                <m:sty m:val="p"/>
              </m:rPr>
              <m:t>D</m:t>
            </m:r>
          </m:sub>
        </m:sSub>
      </m:oMath>
      <w:r>
        <w:rPr>
          <w:rFonts w:eastAsia="Georgia" w:cs="Georgia" w:ascii="Georgia" w:hAnsi="Georgia"/>
        </w:rPr>
        <w:t xml:space="preserve"> et d'intensité </w:t>
      </w:r>
      <m:oMath>
        <m:sSub>
          <m:sSubPr/>
          <m:e>
            <m:r>
              <m:rPr>
                <m:sty m:val="p"/>
              </m:rPr>
              <m:t>I</m:t>
            </m:r>
          </m:e>
          <m:sub>
            <m:r>
              <m:rPr>
                <m:sty m:val="p"/>
              </m:rPr>
              <m:t>D</m:t>
            </m:r>
          </m:sub>
        </m:sSub>
      </m:oMath>
      <w:r>
        <w:rPr>
          <w:rFonts w:eastAsia="Georgia" w:cs="Georgia" w:ascii="Georgia" w:hAnsi="Georgia"/>
        </w:rPr>
        <w:t xml:space="preserve">. Le faisceau de ce laser est également focalisé sur A par </w:t>
      </w:r>
      <m:oMath>
        <m:sSub>
          <m:sSubPr/>
          <m:e>
            <m:r>
              <m:rPr>
                <m:scr m:val="script"/>
              </m:rPr>
              <m:t>L</m:t>
            </m:r>
          </m:e>
          <m:sub>
            <m:r>
              <m:rPr>
                <m:sty m:val="p"/>
              </m:rPr>
              <m:t>1</m:t>
            </m:r>
          </m:sub>
        </m:sSub>
      </m:oMath>
      <w:r>
        <w:rPr>
          <w:rFonts w:eastAsia="Georgia" w:cs="Georgia" w:ascii="Georgia" w:hAnsi="Georgia"/>
        </w:rPr>
        <w:t xml:space="preserve"> mais après la traversée un composant nommé déphaseur. D'après l'étude de la partie B, l'objet émet, entre autres, une radiation de fluorescence de longueur d'onde </w:t>
      </w:r>
      <m:oMath>
        <m:sSub>
          <m:sSubPr/>
          <m:e>
            <m:r>
              <m:rPr>
                <m:sty m:val="i"/>
              </m:rPr>
              <m:t>λ</m:t>
            </m:r>
          </m:e>
          <m:sub>
            <m:r>
              <m:rPr>
                <m:sty m:val="p"/>
              </m:rPr>
              <m:t>F</m:t>
            </m:r>
          </m:sub>
        </m:sSub>
      </m:oMath>
      <w:r>
        <w:rPr/>
        <w:t xml:space="preserve"> comprise entre </w:t>
      </w:r>
      <m:oMath>
        <m:sSub>
          <m:sSubPr/>
          <m:e>
            <m:r>
              <m:rPr>
                <m:sty m:val="i"/>
              </m:rPr>
              <m:t>λ</m:t>
            </m:r>
          </m:e>
          <m:sub>
            <m:r>
              <m:rPr>
                <m:sty m:val="p"/>
              </m:rPr>
              <m:t>P</m:t>
            </m:r>
          </m:sub>
        </m:sSub>
      </m:oMath>
      <w:r>
        <w:rPr/>
        <w:t xml:space="preserve"> et </w:t>
      </w:r>
      <m:oMath>
        <m:sSub>
          <m:sSubPr/>
          <m:e>
            <m:r>
              <m:rPr>
                <m:sty m:val="i"/>
              </m:rPr>
              <m:t>λ</m:t>
            </m:r>
          </m:e>
          <m:sub>
            <m:r>
              <m:rPr>
                <m:sty m:val="p"/>
              </m:rPr>
              <m:t>D</m:t>
            </m:r>
          </m:sub>
        </m:sSub>
      </m:oMath>
      <w:r>
        <w:rPr>
          <w:rFonts w:eastAsia="Georgia" w:cs="Georgia" w:ascii="Georgia" w:hAnsi="Georgia"/>
        </w:rPr>
        <w:t xml:space="preserve">. La puissance de la radiation de fluorescence émise par une molécule est donnée par la relation établie dans la partie B :</w:t>
      </w:r>
    </w:p>
    <w:p>
      <w:pPr>
        <w:spacing w:after="220" w:lineRule="auto"/>
      </w:pPr>
      <m:oMathPara>
        <m:oMath>
          <m:r>
            <m:rPr>
              <m:scr m:val="double-struck"/>
            </m:rPr>
            <m:t>P</m:t>
          </m:r>
          <m:r>
            <m:rPr>
              <m:sty m:val="p"/>
            </m:rPr>
            <m:t>=</m:t>
          </m:r>
          <m:sSub>
            <m:sSubPr/>
            <m:e>
              <m:r>
                <m:rPr>
                  <m:scr m:val="script"/>
                </m:rPr>
                <m:t>P</m:t>
              </m:r>
            </m:e>
            <m:sub>
              <m:r>
                <m:rPr>
                  <m:sty m:val="p"/>
                </m:rPr>
                <m:t>0</m:t>
              </m:r>
            </m:sub>
          </m:sSub>
          <m:f>
            <m:fPr>
              <m:ctrlPr>
                <w:rPr>
                  <w:rFonts w:ascii="Cambria Math" w:hAnsi="Cambria Math"/>
                </w:rPr>
              </m:ctrlPr>
            </m:fPr>
            <m:num>
              <m:sSub>
                <m:sSubPr/>
                <m:e>
                  <m:r>
                    <m:rPr>
                      <m:sty m:val="p"/>
                    </m:rPr>
                    <m:t>I</m:t>
                  </m:r>
                </m:e>
                <m:sub>
                  <m:r>
                    <m:rPr>
                      <m:sty m:val="p"/>
                    </m:rPr>
                    <m:t>S</m:t>
                  </m:r>
                </m:sub>
              </m:sSub>
            </m:num>
            <m:den>
              <m:sSub>
                <m:sSubPr/>
                <m:e>
                  <m:r>
                    <m:rPr>
                      <m:sty m:val="p"/>
                    </m:rPr>
                    <m:t>I</m:t>
                  </m:r>
                </m:e>
                <m:sub>
                  <m:r>
                    <m:rPr>
                      <m:sty m:val="p"/>
                    </m:rPr>
                    <m:t>S</m:t>
                  </m:r>
                </m:sub>
              </m:sSub>
              <m:r>
                <m:rPr>
                  <m:sty m:val="p"/>
                </m:rPr>
                <m:t>+</m:t>
              </m:r>
              <m:sSub>
                <m:sSubPr/>
                <m:e>
                  <m:r>
                    <m:rPr>
                      <m:sty m:val="p"/>
                    </m:rPr>
                    <m:t>I</m:t>
                  </m:r>
                </m:e>
                <m:sub>
                  <m:r>
                    <m:rPr>
                      <m:sty m:val="p"/>
                    </m:rPr>
                    <m:t>D</m:t>
                  </m:r>
                </m:sub>
              </m:sSub>
            </m:den>
          </m:f>
          <m:r>
            <m:rPr>
              <m:nor/>
            </m:rPr>
            <m:t> où </m:t>
          </m:r>
          <m:sSub>
            <m:sSubPr/>
            <m:e>
              <m:r>
                <m:rPr>
                  <m:sty m:val="p"/>
                </m:rPr>
                <m:t>I</m:t>
              </m:r>
            </m:e>
            <m:sub>
              <m:r>
                <m:rPr>
                  <m:sty m:val="p"/>
                </m:rPr>
                <m:t>S</m:t>
              </m:r>
            </m:sub>
          </m:sSub>
          <m:r>
            <m:rPr>
              <m:nor/>
            </m:rPr>
            <m:t> est une fonction affine croissante de </m:t>
          </m:r>
          <m:sSub>
            <m:sSubPr/>
            <m:e>
              <m:r>
                <m:rPr>
                  <m:sty m:val="p"/>
                </m:rPr>
                <m:t>I</m:t>
              </m:r>
            </m:e>
            <m:sub>
              <m:r>
                <m:rPr>
                  <m:sty m:val="p"/>
                </m:rPr>
                <m:t>P</m:t>
              </m:r>
            </m:sub>
          </m:sSub>
          <m:r>
            <m:rPr>
              <m:nor/>
            </m:rPr>
            <m:t>. </m:t>
          </m:r>
        </m:oMath>
      </m:oMathPara>
    </w:p>
    <w:p>
      <w:pPr>
        <w:spacing w:after="220" w:lineRule="auto"/>
      </w:pPr>
      <w:r>
        <w:rPr>
          <w:rFonts w:eastAsia="Georgia" w:cs="Georgia" w:ascii="Georgia" w:hAnsi="Georgia"/>
        </w:rPr>
        <w:t xml:space="preserve">Un filtre sélectionne la radiation de fluorescence, qui est la seule à atteindre l'image A'. Cette configuration nécessite la présence de deux lames semi-transparentes </w:t>
      </w:r>
      <m:oMath>
        <m:sSub>
          <m:sSubPr/>
          <m:e>
            <m:r>
              <m:rPr>
                <m:sty m:val="p"/>
              </m:rPr>
              <m:t>Sp</m:t>
            </m:r>
          </m:e>
          <m:sub>
            <m:r>
              <m:rPr>
                <m:sty m:val="p"/>
              </m:rPr>
              <m:t>1</m:t>
            </m:r>
          </m:sub>
        </m:sSub>
      </m:oMath>
      <w:r>
        <w:rPr/>
        <w:t xml:space="preserve"> et </w:t>
      </w:r>
      <m:oMath>
        <m:sSub>
          <m:sSubPr/>
          <m:e>
            <m:r>
              <m:rPr>
                <m:sty m:val="p"/>
              </m:rPr>
              <m:t>Sp</m:t>
            </m:r>
          </m:e>
          <m:sub>
            <m:r>
              <m:rPr>
                <m:sty m:val="p"/>
              </m:rPr>
              <m:t>2</m:t>
            </m:r>
          </m:sub>
        </m:sSub>
      </m:oMath>
      <w:r>
        <w:rPr/>
        <w:t xml:space="preserve">.</w:t>
      </w:r>
    </w:p>
    <w:p>
      <w:pPr>
        <w:spacing w:line="271" w:before="330" w:lineRule="auto"/>
      </w:pPr>
      <w:r>
        <w:rPr>
          <w:rFonts w:eastAsia="Georgia" w:cs="Georgia" w:ascii="Georgia" w:hAnsi="Georgia"/>
          <w:b/>
          <w:sz w:val="42"/>
        </w:rPr>
        <w:t xml:space="preserve">C.1.) Etude des intensités</w:t>
      </w:r>
    </w:p>
    <w:p>
      <w:pPr>
        <w:spacing w:line="271" w:before="330" w:lineRule="auto"/>
      </w:pPr>
      <w:r>
        <w:rPr>
          <w:rFonts w:eastAsia="Georgia" w:cs="Georgia" w:ascii="Georgia" w:hAnsi="Georgia"/>
          <w:b/>
          <w:sz w:val="42"/>
        </w:rPr>
        <w:t xml:space="preserve">C.1.1.) Modèle simplifié à deux dimensions pour le déphaseur</w:t>
      </w:r>
    </w:p>
    <w:p>
      <w:pPr>
        <w:spacing w:after="220" w:lineRule="auto"/>
      </w:pPr>
      <w:r>
        <w:rPr>
          <w:rFonts w:eastAsia="Georgia" w:cs="Georgia" w:ascii="Georgia" w:hAnsi="Georgia"/>
        </w:rPr>
        <w:t xml:space="preserve">Le faisceau issu du laser de déplétion est assimilé à une onde plane monochromatique de longueur d'onde </w:t>
      </w:r>
      <m:oMath>
        <m:sSub>
          <m:sSubPr/>
          <m:e>
            <m:r>
              <m:rPr>
                <m:sty m:val="i"/>
              </m:rPr>
              <m:t>λ</m:t>
            </m:r>
          </m:e>
          <m:sub>
            <m:r>
              <m:rPr>
                <m:sty m:val="i"/>
              </m:rPr>
              <m:t>D</m:t>
            </m:r>
          </m:sub>
        </m:sSub>
      </m:oMath>
      <w:r>
        <w:rPr>
          <w:rFonts w:eastAsia="Georgia" w:cs="Georgia" w:ascii="Georgia" w:hAnsi="Georgia"/>
        </w:rPr>
        <w:t xml:space="preserve">, limitée par une fente orthogonale aux rayons lumineux, de largeur a et de très grande</w:t>
      </w:r>
      <w:r>
        <w:rPr/>
        <w:br w:type="textWrapping"/>
      </w:r>
      <w:r>
        <w:rPr>
          <w:rFonts w:eastAsia="Georgia" w:cs="Georgia" w:ascii="Georgia" w:hAnsi="Georgia"/>
        </w:rPr>
        <w:t xml:space="preserve">longueur. Sur la moitié de la fente </w:t>
      </w:r>
      <m:oMath>
        <m:d>
          <m:dPr>
            <m:begChr m:val="("/>
            <m:endChr m:val=")"/>
            <m:ctrlPr>
              <w:rPr>
                <w:rFonts w:ascii="Cambria Math" w:hAnsi="Cambria Math"/>
              </w:rPr>
            </m:ctrlPr>
          </m:dPr>
          <m:e>
            <m:r>
              <m:rPr>
                <m:sty m:val="p"/>
              </m:rPr>
              <m:t>−</m:t>
            </m:r>
            <m:f>
              <m:fPr>
                <m:ctrlPr>
                  <w:rPr>
                    <w:rFonts w:ascii="Cambria Math" w:hAnsi="Cambria Math"/>
                  </w:rPr>
                </m:ctrlPr>
              </m:fPr>
              <m:num>
                <m:r>
                  <m:rPr>
                    <m:sty m:val="i"/>
                  </m:rPr>
                  <m:t>a</m:t>
                </m:r>
              </m:num>
              <m:den>
                <m:r>
                  <m:rPr>
                    <m:sty m:val="p"/>
                  </m:rPr>
                  <m:t>2</m:t>
                </m:r>
              </m:den>
            </m:f>
            <m:r>
              <m:rPr>
                <m:sty m:val="p"/>
              </m:rPr>
              <m:t>&lt;</m:t>
            </m:r>
            <m:r>
              <m:rPr>
                <m:sty m:val="i"/>
              </m:rPr>
              <m:t>x</m:t>
            </m:r>
            <m:r>
              <m:rPr>
                <m:sty m:val="p"/>
              </m:rPr>
              <m:t>&lt;</m:t>
            </m:r>
            <m:r>
              <m:rPr>
                <m:sty m:val="p"/>
              </m:rPr>
              <m:t>0</m:t>
            </m:r>
          </m:e>
        </m:d>
      </m:oMath>
      <w:r>
        <w:rPr>
          <w:rFonts w:eastAsia="Georgia" w:cs="Georgia" w:ascii="Georgia" w:hAnsi="Georgia"/>
        </w:rPr>
        <w:t xml:space="preserve">, on a placé une lame de verre d'indice n , supposé parfaitement transparent, et d'épaisseur e </w:t>
      </w:r>
      <m:oMath>
        <m:r>
          <m:rPr>
            <m:sty m:val="p"/>
          </m:rPr>
          <m:t>=</m:t>
        </m:r>
        <m:f>
          <m:fPr>
            <m:ctrlPr>
              <w:rPr>
                <w:rFonts w:ascii="Cambria Math" w:hAnsi="Cambria Math"/>
              </w:rPr>
            </m:ctrlPr>
          </m:fPr>
          <m:num>
            <m:sSub>
              <m:sSubPr/>
              <m:e>
                <m:r>
                  <m:rPr>
                    <m:sty m:val="i"/>
                  </m:rPr>
                  <m:t>λ</m:t>
                </m:r>
              </m:e>
              <m:sub>
                <m:r>
                  <m:rPr>
                    <m:sty m:val="p"/>
                  </m:rPr>
                  <m:t>D</m:t>
                </m:r>
              </m:sub>
            </m:sSub>
          </m:num>
          <m:den>
            <m:r>
              <m:rPr>
                <m:sty m:val="p"/>
              </m:rPr>
              <m:t>2</m:t>
            </m:r>
            <m:r>
              <m:rPr>
                <m:sty m:val="p"/>
              </m:rPr>
              <m:t>(</m:t>
            </m:r>
            <m:r>
              <m:rPr>
                <m:sty m:val="p"/>
              </m:rPr>
              <m:t>n</m:t>
            </m:r>
            <m:r>
              <m:rPr>
                <m:sty m:val="p"/>
              </m:rPr>
              <m:t>−</m:t>
            </m:r>
            <m:r>
              <m:rPr>
                <m:sty m:val="p"/>
              </m:rPr>
              <m:t>1</m:t>
            </m:r>
            <m:r>
              <m:rPr>
                <m:sty m:val="p"/>
              </m:rPr>
              <m:t>)</m:t>
            </m:r>
          </m:den>
        </m:f>
      </m:oMath>
      <w:r>
        <w:rPr/>
        <w:t xml:space="preserve">.</w:t>
      </w:r>
      <w:r>
        <w:rPr/>
        <w:br w:type="textWrapping"/>
      </w:r>
      <w:r>
        <w:rPr>
          <w:rFonts w:eastAsia="Georgia" w:cs="Georgia" w:ascii="Georgia" w:hAnsi="Georgia"/>
        </w:rPr>
        <w:t xml:space="preserve">On étudie l'intensité dans le plan focal d'une lentille mince </w:t>
      </w:r>
      <m:oMath>
        <m:r>
          <m:rPr>
            <m:scr m:val="script"/>
          </m:rPr>
          <m:t>L</m:t>
        </m:r>
      </m:oMath>
      <w:r>
        <w:rPr>
          <w:rFonts w:eastAsia="Georgia" w:cs="Georgia" w:ascii="Georgia" w:hAnsi="Georgia"/>
        </w:rPr>
        <w:t xml:space="preserve"> utilisée dans les conditions de GAUSS. L'origine des coordonnées étant au foyer A , la position d'un point M est repérée par son abscisse X</w:t>
      </w:r>
    </w:p>
    <w:p>
      <w:pPr>
        <w:spacing w:lineRule="auto"/>
        <w:jc w:val="center"/>
      </w:pPr>
      <w:r>
        <w:rPr/>
        <w:drawing>
          <wp:inline distB="0" distL="0" distR="0" distT="0">
            <wp:extent cx="5486400" cy="2495006"/>
            <wp:effectExtent b="0" l="0" r="0" t="0"/>
            <wp:docPr id="9" name="image-24fcf7fe2e95266676458d6c330b25ef2a093252.jpg"/>
            <a:graphic>
              <a:graphicData uri="http://schemas.openxmlformats.org/drawingml/2006/picture">
                <pic:pic>
                  <pic:nvPicPr>
                    <pic:cNvPr id="9" name="image-24fcf7fe2e95266676458d6c330b25ef2a093252.jpg" descr=""/>
                    <pic:cNvPicPr/>
                  </pic:nvPicPr>
                  <pic:blipFill>
                    <a:blip r:embed="rId13" cstate="print"/>
                    <a:srcRect b="0" l="0" r="0" t="0"/>
                    <a:stretch>
                      <a:fillRect/>
                    </a:stretch>
                  </pic:blipFill>
                  <pic:spPr>
                    <a:xfrm>
                      <a:off x="0" y="0"/>
                      <a:ext cx="5486400" cy="2495006"/>
                    </a:xfrm>
                    <a:prstGeom prst="rect"/>
                  </pic:spPr>
                </pic:pic>
              </a:graphicData>
            </a:graphic>
          </wp:inline>
        </w:drawing>
      </w:r>
    </w:p>
    <w:p>
      <w:pPr>
        <w:spacing w:lineRule="auto"/>
      </w:pPr>
      <w:r>
        <w:rPr/>
        <w:t xml:space="preserve">figure 8</w:t>
      </w:r>
    </w:p>
    <w:p>
      <w:pPr>
        <w:spacing w:after="220" w:lineRule="auto"/>
      </w:pPr>
      <w:r>
        <w:rPr/>
        <w:t xml:space="preserve">C.1.1.a) On note </w:t>
      </w:r>
      <m:oMath>
        <m:sSub>
          <m:sSubPr/>
          <m:e>
            <m:bar>
              <m:barPr/>
              <m:e>
                <m:r>
                  <m:rPr>
                    <m:sty m:val="p"/>
                  </m:rPr>
                  <m:t>s</m:t>
                </m:r>
              </m:e>
            </m:bar>
          </m:e>
          <m:sub>
            <m:r>
              <m:rPr>
                <m:sty m:val="p"/>
              </m:rPr>
              <m:t>0</m:t>
            </m:r>
          </m:sub>
        </m:sSub>
        <m:r>
          <m:rPr>
            <m:sty m:val="p"/>
          </m:rPr>
          <m:t>(</m:t>
        </m:r>
        <m:r>
          <m:rPr>
            <m:sty m:val="p"/>
          </m:rPr>
          <m:t>t</m:t>
        </m:r>
        <m:r>
          <m:rPr>
            <m:sty m:val="p"/>
          </m:rPr>
          <m:t>)</m:t>
        </m:r>
      </m:oMath>
      <w:r>
        <w:rPr/>
        <w:t xml:space="preserve"> l'amplitude complexe de l'onde incidente dans le plan </w:t>
      </w:r>
      <m:oMath>
        <m:r>
          <m:rPr>
            <m:sty m:val="p"/>
          </m:rPr>
          <m:t>z</m:t>
        </m:r>
        <m:r>
          <m:rPr>
            <m:sty m:val="p"/>
          </m:rPr>
          <m:t>=</m:t>
        </m:r>
        <m:r>
          <m:rPr>
            <m:sty m:val="p"/>
          </m:rPr>
          <m:t>0</m:t>
        </m:r>
      </m:oMath>
      <w:r>
        <w:rPr>
          <w:rFonts w:eastAsia="Georgia" w:cs="Georgia" w:ascii="Georgia" w:hAnsi="Georgia"/>
        </w:rPr>
        <w:t xml:space="preserve"> en absence de lame. Déterminer, en présence de la lame, l'amplitude complexe </w:t>
      </w:r>
      <m:oMath>
        <m:sSub>
          <m:sSubPr/>
          <m:e>
            <m:r>
              <m:rPr>
                <m:sty m:val="p"/>
              </m:rPr>
              <m:t>s</m:t>
            </m:r>
          </m:e>
          <m:sub>
            <m:r>
              <m:rPr>
                <m:sty m:val="p"/>
              </m:rPr>
              <m:t>i</m:t>
            </m:r>
          </m:sub>
        </m:sSub>
        <m:r>
          <m:rPr>
            <m:sty m:val="p"/>
          </m:rPr>
          <m:t>(</m:t>
        </m:r>
        <m:r>
          <m:rPr>
            <m:sty m:val="p"/>
          </m:rPr>
          <m:t>x</m:t>
        </m:r>
        <m:r>
          <m:rPr>
            <m:sty m:val="p"/>
          </m:rPr>
          <m:t>,</m:t>
        </m:r>
        <m:r>
          <m:rPr>
            <m:sty m:val="p"/>
          </m:rPr>
          <m:t>t</m:t>
        </m:r>
        <m:r>
          <m:rPr>
            <m:sty m:val="p"/>
          </m:rPr>
          <m:t>)</m:t>
        </m:r>
      </m:oMath>
      <w:r>
        <w:rPr/>
        <w:t xml:space="preserve"> de l'onde incidente en un point d'abscisse x du plan </w:t>
      </w:r>
      <m:oMath>
        <m:r>
          <m:rPr>
            <m:sty m:val="p"/>
          </m:rPr>
          <m:t>z</m:t>
        </m:r>
        <m:r>
          <m:rPr>
            <m:sty m:val="p"/>
          </m:rPr>
          <m:t>=</m:t>
        </m:r>
        <m:r>
          <m:rPr>
            <m:sty m:val="p"/>
          </m:rPr>
          <m:t>0</m:t>
        </m:r>
      </m:oMath>
      <w:r>
        <w:rPr/>
        <w:t xml:space="preserve"> pour </w:t>
      </w:r>
      <m:oMath>
        <m:r>
          <m:rPr>
            <m:sty m:val="p"/>
          </m:rPr>
          <m:t>x</m:t>
        </m:r>
        <m:r>
          <m:rPr>
            <m:sty m:val="p"/>
          </m:rPr>
          <m:t>∈</m:t>
        </m:r>
        <m:r>
          <m:rPr>
            <m:sty m:val="p"/>
          </m:rPr>
          <m:t>[</m:t>
        </m:r>
        <m:r>
          <m:rPr>
            <m:sty m:val="p"/>
          </m:rPr>
          <m:t>−</m:t>
        </m:r>
        <m:r>
          <m:rPr>
            <m:sty m:val="p"/>
          </m:rPr>
          <m:t>a</m:t>
        </m:r>
        <m:r>
          <m:rPr>
            <m:sty m:val="p"/>
          </m:rPr>
          <m:t>/</m:t>
        </m:r>
        <m:r>
          <m:rPr>
            <m:sty m:val="p"/>
          </m:rPr>
          <m:t>2</m:t>
        </m:r>
        <m:r>
          <m:rPr>
            <m:sty m:val="p"/>
          </m:rPr>
          <m:t>,</m:t>
        </m:r>
        <m:r>
          <m:rPr>
            <m:sty m:val="p"/>
          </m:rPr>
          <m:t>a</m:t>
        </m:r>
        <m:r>
          <m:rPr>
            <m:sty m:val="p"/>
          </m:rPr>
          <m:t>/</m:t>
        </m:r>
        <m:r>
          <m:rPr>
            <m:sty m:val="p"/>
          </m:rPr>
          <m:t>2</m:t>
        </m:r>
        <m:r>
          <m:rPr>
            <m:sty m:val="p"/>
          </m:rPr>
          <m:t>]</m:t>
        </m:r>
      </m:oMath>
      <w:r>
        <w:rPr/>
        <w:t xml:space="preserve">.</w:t>
      </w:r>
      <w:r>
        <w:rPr/>
        <w:br w:type="textWrapping"/>
      </w:r>
      <w:r>
        <w:rPr>
          <w:rFonts w:eastAsia="Georgia" w:cs="Georgia" w:ascii="Georgia" w:hAnsi="Georgia"/>
        </w:rPr>
        <w:t xml:space="preserve">C.1.1.b.) En déduire l'intensité </w:t>
      </w:r>
      <m:oMath>
        <m:sSub>
          <m:sSubPr/>
          <m:e>
            <m:r>
              <m:rPr>
                <m:sty m:val="i"/>
              </m:rPr>
              <m:t>I</m:t>
            </m:r>
          </m:e>
          <m:sub>
            <m:r>
              <m:rPr>
                <m:sty m:val="i"/>
              </m:rPr>
              <m:t>D</m:t>
            </m:r>
          </m:sub>
        </m:sSub>
        <m:r>
          <m:rPr>
            <m:sty m:val="p"/>
          </m:rPr>
          <m:t>(</m:t>
        </m:r>
        <m:r>
          <m:rPr>
            <m:sty m:val="i"/>
          </m:rPr>
          <m:t>X</m:t>
        </m:r>
        <m:r>
          <m:rPr>
            <m:sty m:val="p"/>
          </m:rPr>
          <m:t>)</m:t>
        </m:r>
      </m:oMath>
      <w:r>
        <w:rPr/>
        <w:t xml:space="preserve"> au point </w:t>
      </w:r>
      <m:oMath>
        <m:r>
          <m:rPr>
            <m:sty m:val="i"/>
          </m:rPr>
          <m:t>M</m:t>
        </m:r>
      </m:oMath>
      <w:r>
        <w:rPr>
          <w:rFonts w:eastAsia="Georgia" w:cs="Georgia" w:ascii="Georgia" w:hAnsi="Georgia"/>
        </w:rPr>
        <w:t xml:space="preserve">. On l'écrira sous la forme : </w:t>
      </w:r>
      <m:oMath>
        <m:sSub>
          <m:sSubPr/>
          <m:e>
            <m:r>
              <m:rPr>
                <m:sty m:val="i"/>
              </m:rPr>
              <m:t>I</m:t>
            </m:r>
          </m:e>
          <m:sub>
            <m:r>
              <m:rPr>
                <m:sty m:val="i"/>
              </m:rPr>
              <m:t>D</m:t>
            </m:r>
          </m:sub>
        </m:sSub>
        <m:r>
          <m:rPr>
            <m:sty m:val="p"/>
          </m:rPr>
          <m:t>=</m:t>
        </m:r>
        <m:sSub>
          <m:sSubPr/>
          <m:e>
            <m:r>
              <m:rPr>
                <m:sty m:val="i"/>
              </m:rPr>
              <m:t>I</m:t>
            </m:r>
          </m:e>
          <m:sub>
            <m:r>
              <m:rPr>
                <m:sty m:val="p"/>
              </m:rPr>
              <m:t>1</m:t>
            </m:r>
          </m:sub>
        </m:sSub>
        <m:sSup>
          <m:sSupPr/>
          <m:e>
            <m:d>
              <m:dPr>
                <m:begChr m:val="("/>
                <m:endChr m:val=")"/>
                <m:ctrlPr>
                  <w:rPr>
                    <w:rFonts w:ascii="Cambria Math" w:hAnsi="Cambria Math"/>
                  </w:rPr>
                </m:ctrlPr>
              </m:dPr>
              <m:e>
                <m:f>
                  <m:fPr>
                    <m:ctrlPr>
                      <w:rPr>
                        <w:rFonts w:ascii="Cambria Math" w:hAnsi="Cambria Math"/>
                      </w:rPr>
                    </m:ctrlPr>
                  </m:fPr>
                  <m:num>
                    <m:sSup>
                      <m:sSupPr/>
                      <m:e>
                        <m:r>
                          <m:rPr>
                            <m:sty m:val="p"/>
                          </m:rPr>
                          <m:t>sin</m:t>
                        </m:r>
                      </m:e>
                      <m:sup>
                        <m:r>
                          <m:rPr>
                            <m:sty m:val="p"/>
                          </m:rPr>
                          <m:t>2</m:t>
                        </m:r>
                      </m:sup>
                    </m:sSup>
                    <m:r>
                      <m:rPr>
                        <m:sty m:val="p"/>
                      </m:rPr>
                      <m:t>⁡</m:t>
                    </m:r>
                    <m:r>
                      <m:rPr>
                        <m:sty m:val="p"/>
                      </m:rPr>
                      <m:t>[</m:t>
                    </m:r>
                    <m:r>
                      <m:rPr>
                        <m:sty m:val="i"/>
                      </m:rPr>
                      <m:t>u</m:t>
                    </m:r>
                    <m:r>
                      <m:rPr>
                        <m:sty m:val="p"/>
                      </m:rPr>
                      <m:t>(</m:t>
                    </m:r>
                    <m:r>
                      <m:rPr>
                        <m:sty m:val="i"/>
                      </m:rPr>
                      <m:t>X</m:t>
                    </m:r>
                    <m:r>
                      <m:rPr>
                        <m:sty m:val="p"/>
                      </m:rPr>
                      <m:t>)</m:t>
                    </m:r>
                    <m:r>
                      <m:rPr>
                        <m:sty m:val="p"/>
                      </m:rPr>
                      <m:t>]</m:t>
                    </m:r>
                  </m:num>
                  <m:den>
                    <m:r>
                      <m:rPr>
                        <m:sty m:val="i"/>
                      </m:rPr>
                      <m:t>u</m:t>
                    </m:r>
                    <m:r>
                      <m:rPr>
                        <m:sty m:val="p"/>
                      </m:rPr>
                      <m:t>(</m:t>
                    </m:r>
                    <m:r>
                      <m:rPr>
                        <m:sty m:val="i"/>
                      </m:rPr>
                      <m:t>X</m:t>
                    </m:r>
                    <m:r>
                      <m:rPr>
                        <m:sty m:val="p"/>
                      </m:rPr>
                      <m:t>)</m:t>
                    </m:r>
                  </m:den>
                </m:f>
              </m:e>
            </m:d>
          </m:e>
          <m:sup>
            <m:r>
              <m:rPr>
                <m:sty m:val="p"/>
              </m:rPr>
              <m:t>2</m:t>
            </m:r>
          </m:sup>
        </m:sSup>
      </m:oMath>
      <w:r>
        <w:rPr/>
        <w:t xml:space="preserve">, </w:t>
      </w:r>
      <m:oMath>
        <m:r>
          <m:rPr>
            <m:sty m:val="i"/>
          </m:rPr>
          <m:t>u</m:t>
        </m:r>
        <m:r>
          <m:rPr>
            <m:sty m:val="p"/>
          </m:rPr>
          <m:t>(</m:t>
        </m:r>
        <m:r>
          <m:rPr>
            <m:sty m:val="i"/>
          </m:rPr>
          <m:t>X</m:t>
        </m:r>
        <m:r>
          <m:rPr>
            <m:sty m:val="p"/>
          </m:rPr>
          <m:t>)</m:t>
        </m:r>
      </m:oMath>
      <w:r>
        <w:rPr>
          <w:rFonts w:eastAsia="Georgia" w:cs="Georgia" w:ascii="Georgia" w:hAnsi="Georgia"/>
        </w:rPr>
        <w:t xml:space="preserve"> étant une fonction de </w:t>
      </w:r>
      <m:oMath>
        <m:r>
          <m:rPr>
            <m:sty m:val="i"/>
          </m:rPr>
          <m:t>X</m:t>
        </m:r>
      </m:oMath>
      <w:r>
        <w:rPr>
          <w:rFonts w:eastAsia="Georgia" w:cs="Georgia" w:ascii="Georgia" w:hAnsi="Georgia"/>
        </w:rPr>
        <w:t xml:space="preserve"> dépendant des paramètres </w:t>
      </w:r>
      <m:oMath>
        <m:sSub>
          <m:sSubPr/>
          <m:e>
            <m:r>
              <m:rPr>
                <m:sty m:val="i"/>
              </m:rPr>
              <m:t>λ</m:t>
            </m:r>
          </m:e>
          <m:sub>
            <m:r>
              <m:rPr>
                <m:sty m:val="i"/>
              </m:rPr>
              <m:t>D</m:t>
            </m:r>
          </m:sub>
        </m:sSub>
        <m:r>
          <m:rPr>
            <m:sty m:val="p"/>
          </m:rPr>
          <m:t>,</m:t>
        </m:r>
        <m:sSup>
          <m:sSupPr/>
          <m:e>
            <m:r>
              <m:rPr>
                <m:sty m:val="i"/>
              </m:rPr>
              <m:t>f</m:t>
            </m:r>
          </m:e>
          <m:sup>
            <m:r>
              <m:rPr>
                <m:sty m:val="i"/>
              </m:rPr>
              <m:t>′</m:t>
            </m:r>
          </m:sup>
        </m:sSup>
        <m:sSub>
          <m:sSubPr/>
          <m:e>
            <m:r>
              <m:t xml:space="preserve"> </m:t>
            </m:r>
          </m:e>
          <m:sub>
            <m:r>
              <m:rPr>
                <m:sty m:val="p"/>
              </m:rPr>
              <m:t>1</m:t>
            </m:r>
          </m:sub>
        </m:sSub>
      </m:oMath>
      <w:r>
        <w:rPr/>
        <w:t xml:space="preserve"> et </w:t>
      </w:r>
      <m:oMath>
        <m:r>
          <m:rPr>
            <m:sty m:val="i"/>
          </m:rPr>
          <m:t>a</m:t>
        </m:r>
      </m:oMath>
      <w:r>
        <w:rPr/>
        <w:t xml:space="preserve">.</w:t>
      </w:r>
      <w:r>
        <w:rPr/>
        <w:br w:type="textWrapping"/>
      </w:r>
      <w:r>
        <w:rPr>
          <w:rFonts w:eastAsia="Georgia" w:cs="Georgia" w:ascii="Georgia" w:hAnsi="Georgia"/>
        </w:rPr>
        <w:t xml:space="preserve">Tracer l'allure de la courbe représentant </w:t>
      </w:r>
      <m:oMath>
        <m:sSub>
          <m:sSubPr/>
          <m:e>
            <m:r>
              <m:rPr>
                <m:sty m:val="p"/>
              </m:rPr>
              <m:t>I</m:t>
            </m:r>
          </m:e>
          <m:sub>
            <m:r>
              <m:rPr>
                <m:sty m:val="p"/>
              </m:rPr>
              <m:t>D</m:t>
            </m:r>
          </m:sub>
        </m:sSub>
        <m:r>
          <m:rPr>
            <m:sty m:val="p"/>
          </m:rPr>
          <m:t>(</m:t>
        </m:r>
        <m:r>
          <m:rPr>
            <m:sty m:val="p"/>
          </m:rPr>
          <m:t>X</m:t>
        </m:r>
        <m:r>
          <m:rPr>
            <m:sty m:val="p"/>
          </m:rPr>
          <m:t>)</m:t>
        </m:r>
      </m:oMath>
      <w:r>
        <w:rPr>
          <w:rFonts w:eastAsia="Georgia" w:cs="Georgia" w:ascii="Georgia" w:hAnsi="Georgia"/>
        </w:rPr>
        <w:t xml:space="preserve">. On repèrera les abscisses de points remarquables.</w:t>
      </w:r>
      <w:r>
        <w:rPr/>
        <w:br w:type="textWrapping"/>
      </w:r>
      <w:r>
        <w:rPr>
          <w:rFonts w:eastAsia="Georgia" w:cs="Georgia" w:ascii="Georgia" w:hAnsi="Georgia"/>
        </w:rPr>
        <w:t xml:space="preserve">Donner une expression approchée de </w:t>
      </w:r>
      <m:oMath>
        <m:r>
          <m:rPr>
            <m:sty m:val="p"/>
          </m:rPr>
          <m:t>I</m:t>
        </m:r>
        <m:r>
          <m:rPr>
            <m:sty m:val="p"/>
          </m:rPr>
          <m:t>(</m:t>
        </m:r>
        <m:r>
          <m:rPr>
            <m:sty m:val="p"/>
          </m:rPr>
          <m:t>X</m:t>
        </m:r>
        <m:r>
          <m:rPr>
            <m:sty m:val="p"/>
          </m:rPr>
          <m:t>)</m:t>
        </m:r>
      </m:oMath>
      <w:r>
        <w:rPr/>
        <w:t xml:space="preserve"> pour </w:t>
      </w:r>
      <m:oMath>
        <m:r>
          <m:rPr>
            <m:sty m:val="p"/>
          </m:rPr>
          <m:t>|</m:t>
        </m:r>
        <m:r>
          <m:rPr>
            <m:sty m:val="p"/>
          </m:rPr>
          <m:t>X</m:t>
        </m:r>
        <m:r>
          <m:rPr>
            <m:sty m:val="p"/>
          </m:rPr>
          <m:t>|</m:t>
        </m:r>
        <m:r>
          <m:rPr>
            <m:sty m:val="p"/>
          </m:rPr>
          <m:t>≪</m:t>
        </m:r>
        <m:f>
          <m:fPr>
            <m:ctrlPr>
              <w:rPr>
                <w:rFonts w:ascii="Cambria Math" w:hAnsi="Cambria Math"/>
              </w:rPr>
            </m:ctrlPr>
          </m:fPr>
          <m:num>
            <m:sSub>
              <m:sSubPr/>
              <m:e>
                <m:r>
                  <m:rPr>
                    <m:sty m:val="i"/>
                  </m:rPr>
                  <m:t>λ</m:t>
                </m:r>
              </m:e>
              <m:sub>
                <m:r>
                  <m:rPr>
                    <m:sty m:val="p"/>
                  </m:rPr>
                  <m:t>D</m:t>
                </m:r>
              </m:sub>
            </m:sSub>
            <m:sSup>
              <m:sSupPr/>
              <m:e>
                <m:r>
                  <m:rPr>
                    <m:sty m:val="p"/>
                  </m:rPr>
                  <m:t>f</m:t>
                </m:r>
              </m:e>
              <m:sup>
                <m:r>
                  <m:rPr>
                    <m:sty m:val="i"/>
                  </m:rPr>
                  <m:t>′</m:t>
                </m:r>
              </m:sup>
            </m:sSup>
          </m:num>
          <m:den>
            <m:r>
              <m:rPr>
                <m:sty m:val="p"/>
              </m:rPr>
              <m:t>a</m:t>
            </m:r>
          </m:den>
        </m:f>
      </m:oMath>
      <w:r>
        <w:rPr/>
        <w:t xml:space="preserve">.</w:t>
      </w:r>
      <w:r>
        <w:rPr/>
        <w:br w:type="textWrapping"/>
      </w:r>
      <w:r>
        <w:rPr/>
        <w:t xml:space="preserve">C.1.1.c.) Justifier qualitativement la valeur de </w:t>
      </w:r>
      <m:oMath>
        <m:sSub>
          <m:sSubPr/>
          <m:e>
            <m:r>
              <m:rPr>
                <m:sty m:val="p"/>
              </m:rPr>
              <m:t>I</m:t>
            </m:r>
          </m:e>
          <m:sub>
            <m:r>
              <m:rPr>
                <m:sty m:val="p"/>
              </m:rPr>
              <m:t>D</m:t>
            </m:r>
          </m:sub>
        </m:sSub>
      </m:oMath>
      <w:r>
        <w:rPr/>
        <w:t xml:space="preserve"> pour </w:t>
      </w:r>
      <m:oMath>
        <m:r>
          <m:rPr>
            <m:sty m:val="p"/>
          </m:rPr>
          <m:t>X</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C. 1.2.) Modèle plus réaliste à </w:t>
      </w:r>
      <m:oMath>
        <m:r>
          <m:rPr>
            <m:sty m:val="b"/>
          </m:rPr>
          <w:rPr>
            <w:sz w:val="42"/>
          </w:rPr>
          <m:t>3</m:t>
        </m:r>
      </m:oMath>
      <w:r>
        <w:rPr>
          <w:b/>
          <w:sz w:val="42"/>
        </w:rPr>
        <w:t xml:space="preserve"> dimensions.</w:t>
      </w:r>
    </w:p>
    <w:p>
      <w:pPr>
        <w:spacing w:after="220" w:lineRule="auto"/>
      </w:pPr>
      <w:r>
        <w:rPr>
          <w:rFonts w:eastAsia="Georgia" w:cs="Georgia" w:ascii="Georgia" w:hAnsi="Georgia"/>
        </w:rPr>
        <w:t xml:space="preserve">On utilise maintenant les coordonnées cylindriques ( </w:t>
      </w:r>
      <m:oMath>
        <m:r>
          <m:rPr>
            <m:sty m:val="i"/>
          </m:rPr>
          <m:t>ρ</m:t>
        </m:r>
        <m:r>
          <m:rPr>
            <m:sty m:val="p"/>
          </m:rPr>
          <m:t>,</m:t>
        </m:r>
        <m:r>
          <m:rPr>
            <m:sty m:val="i"/>
          </m:rPr>
          <m:t>θ</m:t>
        </m:r>
        <m:r>
          <m:rPr>
            <m:sty m:val="p"/>
          </m:rPr>
          <m:t>,</m:t>
        </m:r>
        <m:r>
          <m:rPr>
            <m:sty m:val="p"/>
          </m:rPr>
          <m:t>z</m:t>
        </m:r>
      </m:oMath>
      <w:r>
        <w:rPr>
          <w:rFonts w:eastAsia="Georgia" w:cs="Georgia" w:ascii="Georgia" w:hAnsi="Georgia"/>
        </w:rPr>
        <w:t xml:space="preserve"> ), z étant l'axe optique du système, confondu avec l'axe de symétrie des faisceaux lasers.</w:t>
      </w:r>
      <w:r>
        <w:rPr/>
        <w:br w:type="textWrapping"/>
      </w:r>
      <w:r>
        <w:rPr>
          <w:rFonts w:eastAsia="Georgia" w:cs="Georgia" w:ascii="Georgia" w:hAnsi="Georgia"/>
        </w:rPr>
        <w:t xml:space="preserve">La structure d'un faisceau laser est un peu plus complexe qu'une simple onde plane limitée par une ouverture. Il est plus réaliste de poser, pour l'amplitude s , une décroissance avec le rayon </w:t>
      </w:r>
      <m:oMath>
        <m:r>
          <m:rPr>
            <m:sty m:val="i"/>
          </m:rPr>
          <m:t>ρ</m:t>
        </m:r>
      </m:oMath>
      <w:r>
        <w:rPr/>
        <w:t xml:space="preserve"> de la forme </w:t>
      </w:r>
      <m:oMath>
        <m:r>
          <m:rPr>
            <m:sty m:val="p"/>
          </m:rPr>
          <m:t>s</m:t>
        </m:r>
        <m:r>
          <m:rPr>
            <m:sty m:val="p"/>
          </m:rPr>
          <m:t>=</m:t>
        </m:r>
        <m:sSub>
          <m:sSubPr/>
          <m:e>
            <m:r>
              <m:rPr>
                <m:sty m:val="p"/>
              </m:rPr>
              <m:t>s</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ρ</m:t>
                    </m:r>
                  </m:e>
                  <m:sup>
                    <m:r>
                      <m:rPr>
                        <m:sty m:val="p"/>
                      </m:rPr>
                      <m:t>2</m:t>
                    </m:r>
                  </m:sup>
                </m:sSup>
              </m:num>
              <m:den>
                <m:sSup>
                  <m:sSupPr/>
                  <m:e>
                    <m:r>
                      <m:rPr>
                        <m:nor/>
                      </m:rPr>
                      <m:t xml:space="preserve"> </m:t>
                    </m:r>
                    <m:r>
                      <m:rPr>
                        <m:sty m:val="p"/>
                      </m:rPr>
                      <m:t>d</m:t>
                    </m:r>
                  </m:e>
                  <m:sup>
                    <m:r>
                      <m:rPr>
                        <m:sty m:val="p"/>
                      </m:rPr>
                      <m:t>2</m:t>
                    </m:r>
                  </m:sup>
                </m:sSup>
              </m:den>
            </m:f>
          </m:e>
        </m:d>
      </m:oMath>
      <w:r>
        <w:rPr>
          <w:rFonts w:eastAsia="Georgia" w:cs="Georgia" w:ascii="Georgia" w:hAnsi="Georgia"/>
        </w:rPr>
        <w:t xml:space="preserve">, d étant une constante homogène à une longueur.</w:t>
      </w:r>
      <w:r>
        <w:rPr/>
        <w:br w:type="textWrapping"/>
      </w:r>
      <w:r>
        <w:rPr>
          <w:rFonts w:eastAsia="Georgia" w:cs="Georgia" w:ascii="Georgia" w:hAnsi="Georgia"/>
        </w:rPr>
        <w:t xml:space="preserve">Le faisceau du laser de déplétion traverse un déphaseur qui impose un déphasage </w:t>
      </w:r>
      <m:oMath>
        <m:r>
          <m:rPr>
            <m:sty m:val="i"/>
          </m:rPr>
          <m:t>φ</m:t>
        </m:r>
        <m:r>
          <m:rPr>
            <m:sty m:val="p"/>
          </m:rPr>
          <m:t>(</m:t>
        </m:r>
        <m:r>
          <m:rPr>
            <m:sty m:val="i"/>
          </m:rPr>
          <m:t>θ</m:t>
        </m:r>
        <m:r>
          <m:rPr>
            <m:sty m:val="p"/>
          </m:rPr>
          <m:t>)</m:t>
        </m:r>
      </m:oMath>
      <w:r>
        <w:rPr>
          <w:rFonts w:eastAsia="Georgia" w:cs="Georgia" w:ascii="Georgia" w:hAnsi="Georgia"/>
        </w:rPr>
        <w:t xml:space="preserve"> continûment variable, fonction affine de la coordonnée cylindrique </w:t>
      </w:r>
      <m:oMath>
        <m:r>
          <m:rPr>
            <m:sty m:val="i"/>
          </m:rPr>
          <m:t>θ</m:t>
        </m:r>
        <m:r>
          <m:rPr>
            <m:sty m:val="p"/>
          </m:rPr>
          <m:t>:</m:t>
        </m:r>
        <m:r>
          <m:rPr>
            <m:sty m:val="i"/>
          </m:rPr>
          <m:t>φ</m:t>
        </m:r>
        <m:r>
          <m:rPr>
            <m:sty m:val="p"/>
          </m:rPr>
          <m:t>(</m:t>
        </m:r>
        <m:r>
          <m:rPr>
            <m:sty m:val="i"/>
          </m:rPr>
          <m:t>θ</m:t>
        </m:r>
        <m:r>
          <m:rPr>
            <m:sty m:val="p"/>
          </m:rPr>
          <m:t>)</m:t>
        </m:r>
        <m:r>
          <m:rPr>
            <m:sty m:val="p"/>
          </m:rPr>
          <m:t>=</m:t>
        </m:r>
        <m:r>
          <m:rPr>
            <m:sty m:val="p"/>
          </m:rPr>
          <m:t>2</m:t>
        </m:r>
        <m:r>
          <m:rPr>
            <m:nor/>
          </m:rPr>
          <m:t xml:space="preserve"> </m:t>
        </m:r>
        <m:r>
          <m:rPr>
            <m:sty m:val="p"/>
          </m:rPr>
          <m:t>m</m:t>
        </m:r>
        <m:r>
          <m:rPr>
            <m:sty m:val="i"/>
          </m:rPr>
          <m:t>π</m:t>
        </m:r>
        <m:r>
          <m:rPr>
            <m:sty m:val="p"/>
          </m:rPr>
          <m:t>+</m:t>
        </m:r>
        <m:r>
          <m:rPr>
            <m:sty m:val="i"/>
          </m:rPr>
          <m:t>θ</m:t>
        </m:r>
      </m:oMath>
      <w:r>
        <w:rPr/>
        <w:t xml:space="preserve"> (m entier).</w:t>
      </w:r>
      <w:r>
        <w:rPr/>
        <w:br w:type="textWrapping"/>
      </w:r>
      <w:r>
        <w:rPr/>
        <w:t xml:space="preserve">Dans le plan focal de </w:t>
      </w:r>
      <m:oMath>
        <m:sSub>
          <m:sSubPr/>
          <m:e>
            <m:r>
              <m:rPr>
                <m:scr m:val="script"/>
              </m:rPr>
              <m:t>L</m:t>
            </m:r>
          </m:e>
          <m:sub>
            <m:r>
              <m:rPr>
                <m:sty m:val="p"/>
              </m:rPr>
              <m:t>1</m:t>
            </m:r>
          </m:sub>
        </m:sSub>
      </m:oMath>
      <w:r>
        <w:rPr>
          <w:rFonts w:eastAsia="Georgia" w:cs="Georgia" w:ascii="Georgia" w:hAnsi="Georgia"/>
        </w:rPr>
        <w:t xml:space="preserve">, l'intensité du laser de pompage (qui n'a pas traversé le déphaseur) s'écrit :</w:t>
      </w:r>
    </w:p>
    <w:p>
      <w:pPr>
        <w:spacing w:after="220" w:lineRule="auto"/>
      </w:pPr>
      <m:oMathPara>
        <m:oMath>
          <m:sSub>
            <m:sSubPr/>
            <m:e>
              <m:r>
                <m:rPr>
                  <m:sty m:val="i"/>
                </m:rPr>
                <m:t>I</m:t>
              </m:r>
            </m:e>
            <m:sub>
              <m:r>
                <m:rPr>
                  <m:sty m:val="i"/>
                </m:rPr>
                <m:t>P</m:t>
              </m:r>
            </m:sub>
          </m:sSub>
          <m:r>
            <m:rPr>
              <m:sty m:val="p"/>
            </m:rPr>
            <m:t>(</m:t>
          </m:r>
          <m:r>
            <m:rPr>
              <m:sty m:val="i"/>
            </m:rPr>
            <m:t>ρ</m:t>
          </m:r>
          <m:r>
            <m:rPr>
              <m:sty m:val="p"/>
            </m:rPr>
            <m:t>)</m:t>
          </m:r>
          <m:r>
            <m:rPr>
              <m:sty m:val="p"/>
            </m:rPr>
            <m:t>=</m:t>
          </m:r>
          <m:sSub>
            <m:sSubPr/>
            <m:e>
              <m:r>
                <m:rPr>
                  <m:sty m:val="i"/>
                </m:rPr>
                <m:t>I</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ρ</m:t>
                      </m:r>
                    </m:e>
                    <m:sup>
                      <m:r>
                        <m:rPr>
                          <m:sty m:val="p"/>
                        </m:rPr>
                        <m:t>2</m:t>
                      </m:r>
                    </m:sup>
                  </m:sSup>
                </m:num>
                <m:den>
                  <m:sSubSup>
                    <m:sSubSupPr/>
                    <m:e>
                      <m:r>
                        <m:rPr>
                          <m:sty m:val="i"/>
                        </m:rPr>
                        <m:t>w</m:t>
                      </m:r>
                    </m:e>
                    <m:sub>
                      <m:r>
                        <m:rPr>
                          <m:sty m:val="p"/>
                        </m:rPr>
                        <m:t>0</m:t>
                      </m:r>
                    </m:sub>
                    <m:sup>
                      <m:r>
                        <m:rPr>
                          <m:sty m:val="p"/>
                        </m:rPr>
                        <m:t>2</m:t>
                      </m:r>
                    </m:sup>
                  </m:sSubSup>
                </m:den>
              </m:f>
            </m:e>
          </m:d>
        </m:oMath>
      </m:oMathPara>
    </w:p>
    <w:p>
      <w:pPr>
        <w:spacing w:after="220" w:lineRule="auto"/>
      </w:pPr>
      <w:r>
        <w:rPr>
          <w:rFonts w:eastAsia="Georgia" w:cs="Georgia" w:ascii="Georgia" w:hAnsi="Georgia"/>
        </w:rPr>
        <w:t xml:space="preserve">Dans ce même plan, l'intensité du laser de déplétion s'écrit:</w:t>
      </w:r>
    </w:p>
    <w:p>
      <w:pPr>
        <w:spacing w:after="220" w:lineRule="auto"/>
      </w:pPr>
      <m:oMathPara>
        <m:oMath>
          <m:sSub>
            <m:sSubPr/>
            <m:e>
              <m:r>
                <m:rPr>
                  <m:sty m:val="i"/>
                </m:rPr>
                <m:t>I</m:t>
              </m:r>
            </m:e>
            <m:sub>
              <m:r>
                <m:rPr>
                  <m:sty m:val="i"/>
                </m:rPr>
                <m:t>D</m:t>
              </m:r>
            </m:sub>
          </m:sSub>
          <m:r>
            <m:rPr>
              <m:sty m:val="p"/>
            </m:rPr>
            <m:t>(</m:t>
          </m:r>
          <m:r>
            <m:rPr>
              <m:sty m:val="i"/>
            </m:rPr>
            <m:t>ρ</m:t>
          </m:r>
          <m:r>
            <m:rPr>
              <m:sty m:val="p"/>
            </m:rPr>
            <m:t>)</m:t>
          </m:r>
          <m:r>
            <m:rPr>
              <m:sty m:val="p"/>
            </m:rPr>
            <m:t>=</m:t>
          </m:r>
          <m:sSub>
            <m:sSubPr/>
            <m:e>
              <m:r>
                <m:rPr>
                  <m:sty m:val="i"/>
                </m:rPr>
                <m:t>I</m:t>
              </m:r>
            </m:e>
            <m:sub>
              <m:r>
                <m:rPr>
                  <m:sty m:val="p"/>
                </m:rPr>
                <m:t>1</m:t>
              </m:r>
            </m:sub>
          </m:sSub>
          <m:f>
            <m:fPr>
              <m:ctrlPr>
                <w:rPr>
                  <w:rFonts w:ascii="Cambria Math" w:hAnsi="Cambria Math"/>
                </w:rPr>
              </m:ctrlPr>
            </m:fPr>
            <m:num>
              <m:sSup>
                <m:sSupPr/>
                <m:e>
                  <m:r>
                    <m:rPr>
                      <m:sty m:val="i"/>
                    </m:rPr>
                    <m:t>ρ</m:t>
                  </m:r>
                </m:e>
                <m:sup>
                  <m:r>
                    <m:rPr>
                      <m:sty m:val="p"/>
                    </m:rPr>
                    <m:t>2</m:t>
                  </m:r>
                </m:sup>
              </m:sSup>
            </m:num>
            <m:den>
              <m:sSub>
                <m:sSubPr/>
                <m:e>
                  <m:r>
                    <m:rPr>
                      <m:sty m:val="i"/>
                    </m:rPr>
                    <m:t>w</m:t>
                  </m:r>
                </m:e>
                <m:sub>
                  <m:r>
                    <m:rPr>
                      <m:sty m:val="p"/>
                    </m:rPr>
                    <m:t>1</m:t>
                  </m:r>
                </m:sub>
              </m:sSub>
              <m:sSup>
                <m:sSupPr/>
                <m:e>
                  <m:r>
                    <m:t xml:space="preserve"> </m:t>
                  </m:r>
                </m:e>
                <m:sup>
                  <m:r>
                    <m:rPr>
                      <m:sty m:val="p"/>
                    </m:rPr>
                    <m:t>2</m:t>
                  </m:r>
                </m:sup>
              </m:sSup>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ρ</m:t>
                      </m:r>
                    </m:e>
                    <m:sup>
                      <m:r>
                        <m:rPr>
                          <m:sty m:val="p"/>
                        </m:rPr>
                        <m:t>2</m:t>
                      </m:r>
                    </m:sup>
                  </m:sSup>
                </m:num>
                <m:den>
                  <m:sSub>
                    <m:sSubPr/>
                    <m:e>
                      <m:r>
                        <m:rPr>
                          <m:sty m:val="i"/>
                        </m:rPr>
                        <m:t>w</m:t>
                      </m:r>
                    </m:e>
                    <m:sub>
                      <m:r>
                        <m:rPr>
                          <m:sty m:val="p"/>
                        </m:rPr>
                        <m:t>1</m:t>
                      </m:r>
                    </m:sub>
                  </m:sSub>
                  <m:sSup>
                    <m:sSupPr/>
                    <m:e>
                      <m:r>
                        <m:t xml:space="preserve"> </m:t>
                      </m:r>
                    </m:e>
                    <m:sup>
                      <m:r>
                        <m:rPr>
                          <m:sty m:val="p"/>
                        </m:rPr>
                        <m:t>2</m:t>
                      </m:r>
                    </m:sup>
                  </m:sSup>
                </m:den>
              </m:f>
            </m:e>
          </m:d>
        </m:oMath>
      </m:oMathPara>
    </w:p>
    <w:p>
      <w:pPr>
        <w:spacing w:after="220" w:lineRule="auto"/>
      </w:pPr>
      <w:r>
        <w:rPr/>
        <w:t xml:space="preserve">La lentille </w:t>
      </w:r>
      <m:oMath>
        <m:sSub>
          <m:sSubPr/>
          <m:e>
            <m:r>
              <m:rPr>
                <m:scr m:val="script"/>
              </m:rPr>
              <m:t>L</m:t>
            </m:r>
          </m:e>
          <m:sub>
            <m:r>
              <m:rPr>
                <m:sty m:val="p"/>
              </m:rPr>
              <m:t>1</m:t>
            </m:r>
          </m:sub>
        </m:sSub>
      </m:oMath>
      <w:r>
        <w:rPr>
          <w:rFonts w:eastAsia="Georgia" w:cs="Georgia" w:ascii="Georgia" w:hAnsi="Georgia"/>
        </w:rPr>
        <w:t xml:space="preserve"> étant utilisée avec un angle d'ouverture important (hors approximation de GAUSS), on peut poser : </w:t>
      </w:r>
      <m:oMath>
        <m:sSub>
          <m:sSubPr/>
          <m:e>
            <m:r>
              <m:rPr>
                <m:sty m:val="p"/>
              </m:rPr>
              <m:t>w</m:t>
            </m:r>
          </m:e>
          <m:sub>
            <m:r>
              <m:rPr>
                <m:sty m:val="p"/>
              </m:rPr>
              <m:t>0</m:t>
            </m:r>
          </m:sub>
        </m:sSub>
        <m:r>
          <m:rPr>
            <m:sty m:val="p"/>
          </m:rPr>
          <m:t>=</m:t>
        </m:r>
        <m:r>
          <m:rPr>
            <m:sty m:val="p"/>
          </m:rPr>
          <m:t>0</m:t>
        </m:r>
        <m:r>
          <m:rPr>
            <m:sty m:val="p"/>
          </m:rPr>
          <m:t>,</m:t>
        </m:r>
        <m:r>
          <m:rPr>
            <m:sty m:val="p"/>
          </m:rPr>
          <m:t>5</m:t>
        </m:r>
        <m:sSub>
          <m:sSubPr/>
          <m:e>
            <m:r>
              <m:rPr>
                <m:sty m:val="i"/>
              </m:rPr>
              <m:t>λ</m:t>
            </m:r>
          </m:e>
          <m:sub>
            <m:r>
              <m:rPr>
                <m:sty m:val="p"/>
              </m:rPr>
              <m:t>P</m:t>
            </m:r>
          </m:sub>
        </m:sSub>
      </m:oMath>
      <w:r>
        <w:rPr/>
        <w:t xml:space="preserve">.</w:t>
      </w:r>
      <w:r>
        <w:rPr/>
        <w:br w:type="textWrapping"/>
      </w:r>
      <w:r>
        <w:rPr/>
        <w:t xml:space="preserve">On suppose que les longueurs d'onde sont telles que </w:t>
      </w:r>
      <m:oMath>
        <m:sSub>
          <m:sSubPr/>
          <m:e>
            <m:r>
              <m:rPr>
                <m:sty m:val="i"/>
              </m:rPr>
              <m:t>w</m:t>
            </m:r>
          </m:e>
          <m:sub>
            <m:r>
              <m:rPr>
                <m:sty m:val="p"/>
              </m:rPr>
              <m:t>0</m:t>
            </m:r>
          </m:sub>
        </m:sSub>
        <m:r>
          <m:rPr>
            <m:sty m:val="p"/>
          </m:rPr>
          <m:t>=</m:t>
        </m:r>
        <m:sSub>
          <m:sSubPr/>
          <m:e>
            <m:r>
              <m:rPr>
                <m:sty m:val="i"/>
              </m:rPr>
              <m:t>w</m:t>
            </m:r>
          </m:e>
          <m:sub>
            <m:r>
              <m:rPr>
                <m:sty m:val="p"/>
              </m:rPr>
              <m:t>1</m:t>
            </m:r>
          </m:sub>
        </m:sSub>
      </m:oMath>
      <w:r>
        <w:rPr/>
        <w:t xml:space="preserve">.</w:t>
      </w:r>
      <w:r>
        <w:rPr/>
        <w:br w:type="textWrapping"/>
      </w:r>
      <w:r>
        <w:rPr>
          <w:rFonts w:eastAsia="Georgia" w:cs="Georgia" w:ascii="Georgia" w:hAnsi="Georgia"/>
        </w:rPr>
        <w:t xml:space="preserve">C.1.2.a.) Que représente la grandeur </w:t>
      </w:r>
      <m:oMath>
        <m:sSub>
          <m:sSubPr/>
          <m:e>
            <m:r>
              <m:rPr>
                <m:sty m:val="p"/>
              </m:rPr>
              <m:t>w</m:t>
            </m:r>
          </m:e>
          <m:sub>
            <m:r>
              <m:rPr>
                <m:sty m:val="p"/>
              </m:rPr>
              <m:t>0</m:t>
            </m:r>
          </m:sub>
        </m:sSub>
      </m:oMath>
      <w:r>
        <w:rPr>
          <w:rFonts w:eastAsia="Georgia" w:cs="Georgia" w:ascii="Georgia" w:hAnsi="Georgia"/>
        </w:rPr>
        <w:t xml:space="preserve"> ? La valeur donnée est-elle compatible (en ordre de grandeur) avec les résultats de la partie A ?</w:t>
      </w:r>
      <w:r>
        <w:rPr/>
        <w:br w:type="textWrapping"/>
      </w:r>
      <w:r>
        <w:rPr>
          <w:rFonts w:eastAsia="Georgia" w:cs="Georgia" w:ascii="Georgia" w:hAnsi="Georgia"/>
        </w:rPr>
        <w:t xml:space="preserve">C.1.2.b) Comment peut-on réaliser pratiquement ce déphaseur ?</w:t>
      </w:r>
    </w:p>
    <w:p>
      <w:pPr>
        <w:spacing w:after="220" w:lineRule="auto"/>
      </w:pPr>
      <w:r>
        <w:rPr/>
        <w:t xml:space="preserve">Justifier, sans aucun calcul, la valeur de </w:t>
      </w:r>
      <m:oMath>
        <m:sSub>
          <m:sSubPr/>
          <m:e>
            <m:r>
              <m:rPr>
                <m:sty m:val="p"/>
              </m:rPr>
              <m:t>I</m:t>
            </m:r>
          </m:e>
          <m:sub>
            <m:r>
              <m:rPr>
                <m:sty m:val="p"/>
              </m:rPr>
              <m:t>D</m:t>
            </m:r>
          </m:sub>
        </m:sSub>
      </m:oMath>
      <w:r>
        <w:rPr/>
        <w:t xml:space="preserve"> pour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C.1.2.c) Tracer sur un même graphique l'allure des fonctions </w:t>
      </w:r>
      <m:oMath>
        <m:sSub>
          <m:sSubPr/>
          <m:e>
            <m:r>
              <m:rPr>
                <m:sty m:val="i"/>
              </m:rPr>
              <m:t>I</m:t>
            </m:r>
          </m:e>
          <m:sub>
            <m:r>
              <m:rPr>
                <m:sty m:val="i"/>
              </m:rPr>
              <m:t>D</m:t>
            </m:r>
          </m:sub>
        </m:sSub>
        <m:r>
          <m:rPr>
            <m:sty m:val="p"/>
          </m:rPr>
          <m:t>(</m:t>
        </m:r>
        <m:r>
          <m:rPr>
            <m:sty m:val="i"/>
          </m:rPr>
          <m:t>ρ</m:t>
        </m:r>
        <m:r>
          <m:rPr>
            <m:sty m:val="p"/>
          </m:rPr>
          <m:t>)</m:t>
        </m:r>
      </m:oMath>
      <w:r>
        <w:rPr/>
        <w:t xml:space="preserve"> et </w:t>
      </w:r>
      <m:oMath>
        <m:sSub>
          <m:sSubPr/>
          <m:e>
            <m:r>
              <m:rPr>
                <m:sty m:val="i"/>
              </m:rPr>
              <m:t>I</m:t>
            </m:r>
          </m:e>
          <m:sub>
            <m:r>
              <m:rPr>
                <m:sty m:val="i"/>
              </m:rPr>
              <m:t>P</m:t>
            </m:r>
          </m:sub>
        </m:sSub>
        <m:r>
          <m:rPr>
            <m:sty m:val="p"/>
          </m:rPr>
          <m:t>(</m:t>
        </m:r>
        <m:r>
          <m:rPr>
            <m:sty m:val="i"/>
          </m:rPr>
          <m:t>ρ</m:t>
        </m:r>
        <m:r>
          <m:rPr>
            <m:sty m:val="p"/>
          </m:rPr>
          <m:t>)</m:t>
        </m:r>
      </m:oMath>
      <w:r>
        <w:rPr/>
        <w:t xml:space="preserve">. On supposera </w:t>
      </w:r>
      <m:oMath>
        <m:sSub>
          <m:sSubPr/>
          <m:e>
            <m:r>
              <m:rPr>
                <m:sty m:val="i"/>
              </m:rPr>
              <m:t>I</m:t>
            </m:r>
          </m:e>
          <m:sub>
            <m:r>
              <m:rPr>
                <m:sty m:val="p"/>
              </m:rPr>
              <m:t>1</m:t>
            </m:r>
          </m:sub>
        </m:sSub>
        <m:r>
          <m:rPr>
            <m:sty m:val="p"/>
          </m:rPr>
          <m:t>&gt;</m:t>
        </m:r>
        <m:sSub>
          <m:sSubPr/>
          <m:e>
            <m:r>
              <m:rPr>
                <m:sty m:val="i"/>
              </m:rPr>
              <m:t>I</m:t>
            </m:r>
          </m:e>
          <m:sub>
            <m:r>
              <m:rPr>
                <m:sty m:val="p"/>
              </m:rPr>
              <m:t>0</m:t>
            </m:r>
          </m:sub>
        </m:sSub>
      </m:oMath>
      <w:r>
        <w:rPr>
          <w:rFonts w:eastAsia="Georgia" w:cs="Georgia" w:ascii="Georgia" w:hAnsi="Georgia"/>
        </w:rPr>
        <w:t xml:space="preserve"> et on repèrera sur l'axe des abscisses la valeur </w:t>
      </w:r>
      <m:oMath>
        <m:r>
          <m:rPr>
            <m:sty m:val="i"/>
          </m:rPr>
          <m:t>ρ</m:t>
        </m:r>
        <m:r>
          <m:rPr>
            <m:sty m:val="p"/>
          </m:rPr>
          <m:t>=</m:t>
        </m:r>
        <m:sSub>
          <m:sSubPr/>
          <m:e>
            <m:r>
              <m:rPr>
                <m:sty m:val="i"/>
              </m:rPr>
              <m:t>w</m:t>
            </m:r>
          </m:e>
          <m:sub>
            <m:r>
              <m:rPr>
                <m:sty m:val="p"/>
              </m:rPr>
              <m:t>0</m:t>
            </m:r>
          </m:sub>
        </m:sSub>
        <m:r>
          <m:rPr>
            <m:sty m:val="p"/>
          </m:rPr>
          <m:t>=</m:t>
        </m:r>
        <m:sSub>
          <m:sSubPr/>
          <m:e>
            <m:r>
              <m:rPr>
                <m:sty m:val="i"/>
              </m:rPr>
              <m:t>w</m:t>
            </m:r>
          </m:e>
          <m:sub>
            <m:r>
              <m:rPr>
                <m:sty m:val="p"/>
              </m:rPr>
              <m:t>1</m:t>
            </m:r>
          </m:sub>
        </m:sSub>
      </m:oMath>
      <w:r>
        <w:rPr/>
        <w:t xml:space="preserve">.</w:t>
      </w:r>
      <w:r>
        <w:rPr/>
        <w:br w:type="textWrapping"/>
      </w:r>
      <w:r>
        <w:rPr/>
        <w:t xml:space="preserve">C.1.2.d) L'expression de </w:t>
      </w:r>
      <m:oMath>
        <m:sSub>
          <m:sSubPr/>
          <m:e>
            <m:r>
              <m:rPr>
                <m:sty m:val="p"/>
              </m:rPr>
              <m:t>I</m:t>
            </m:r>
          </m:e>
          <m:sub>
            <m:r>
              <m:rPr>
                <m:sty m:val="p"/>
              </m:rPr>
              <m:t>D</m:t>
            </m:r>
          </m:sub>
        </m:sSub>
      </m:oMath>
      <w:r>
        <w:rPr/>
        <w:t xml:space="preserve"> ainsi que la valeur de </w:t>
      </w:r>
      <m:oMath>
        <m:sSub>
          <m:sSubPr/>
          <m:e>
            <m:r>
              <m:rPr>
                <m:sty m:val="p"/>
              </m:rPr>
              <m:t>w</m:t>
            </m:r>
          </m:e>
          <m:sub>
            <m:r>
              <m:rPr>
                <m:sty m:val="p"/>
              </m:rPr>
              <m:t>1</m:t>
            </m:r>
          </m:sub>
        </m:sSub>
      </m:oMath>
      <w:r>
        <w:rPr>
          <w:rFonts w:eastAsia="Georgia" w:cs="Georgia" w:ascii="Georgia" w:hAnsi="Georgia"/>
        </w:rPr>
        <w:t xml:space="preserve"> sont-elles approximativement conformes au résultat de la question C.1.1. ?</w:t>
      </w:r>
    </w:p>
    <w:p>
      <w:pPr>
        <w:spacing w:line="271" w:before="330" w:lineRule="auto"/>
      </w:pPr>
      <w:r>
        <w:rPr>
          <w:rFonts w:eastAsia="Georgia" w:cs="Georgia" w:ascii="Georgia" w:hAnsi="Georgia"/>
          <w:b/>
          <w:sz w:val="42"/>
        </w:rPr>
        <w:t xml:space="preserve">2) Obtention d'une hyper-résolution spatiale</w:t>
      </w:r>
    </w:p>
    <w:p>
      <w:pPr>
        <w:spacing w:after="220" w:lineRule="auto"/>
      </w:pPr>
      <w:r>
        <w:rPr>
          <w:rFonts w:eastAsia="Georgia" w:cs="Georgia" w:ascii="Georgia" w:hAnsi="Georgia"/>
        </w:rPr>
        <w:t xml:space="preserve">Ces deux faisceaux éclairent un ensemble dense de molécules déposées à la surface d'une lame de microscope placée au foyer de l'objectif </w:t>
      </w:r>
      <m:oMath>
        <m:sSub>
          <m:sSubPr/>
          <m:e>
            <m:r>
              <m:rPr>
                <m:scr m:val="script"/>
              </m:rPr>
              <m:t>L</m:t>
            </m:r>
          </m:e>
          <m:sub>
            <m:r>
              <m:rPr>
                <m:sty m:val="p"/>
              </m:rPr>
              <m:t>1</m:t>
            </m:r>
          </m:sub>
        </m:sSub>
      </m:oMath>
      <w:r>
        <w:rPr>
          <w:rFonts w:eastAsia="Georgia" w:cs="Georgia" w:ascii="Georgia" w:hAnsi="Georgia"/>
        </w:rPr>
        <w:t xml:space="preserve">. On suppose réalisée la condition : </w:t>
      </w:r>
      <m:oMath>
        <m:sSub>
          <m:sSubPr/>
          <m:e>
            <m:r>
              <m:rPr>
                <m:sty m:val="p"/>
              </m:rPr>
              <m:t>I</m:t>
            </m:r>
          </m:e>
          <m:sub>
            <m:r>
              <m:rPr>
                <m:sty m:val="p"/>
              </m:rPr>
              <m:t>1</m:t>
            </m:r>
          </m:sub>
        </m:sSub>
        <m:r>
          <m:rPr>
            <m:sty m:val="p"/>
          </m:rPr>
          <m:t>≫</m:t>
        </m:r>
        <m:sSub>
          <m:sSubPr/>
          <m:e>
            <m:r>
              <m:rPr>
                <m:sty m:val="p"/>
              </m:rPr>
              <m:t>I</m:t>
            </m:r>
          </m:e>
          <m:sub>
            <m:r>
              <m:rPr>
                <m:sty m:val="p"/>
              </m:rPr>
              <m:t>S</m:t>
            </m:r>
          </m:sub>
        </m:sSub>
      </m:oMath>
      <w:r>
        <w:rPr/>
        <w:t xml:space="preserve">.</w:t>
      </w:r>
      <w:r>
        <w:rPr/>
        <w:br w:type="textWrapping"/>
      </w:r>
      <w:r>
        <w:rPr>
          <w:rFonts w:eastAsia="Georgia" w:cs="Georgia" w:ascii="Georgia" w:hAnsi="Georgia"/>
        </w:rPr>
        <w:t xml:space="preserve">C.2.1.) Les molécules qui émettent de façon significative la radiation de fluorescence sont localisées sur une zone dont le rayon est inférieur à la limite de résolution du microscope en fonctionnement standard. Expliquer ce phénomène en vous appuyant sur un graphe.</w:t>
      </w:r>
      <w:r>
        <w:rPr/>
        <w:br w:type="textWrapping"/>
      </w:r>
      <w:r>
        <w:rPr>
          <w:rFonts w:eastAsia="Georgia" w:cs="Georgia" w:ascii="Georgia" w:hAnsi="Georgia"/>
        </w:rPr>
        <w:t xml:space="preserve">C.2.2.) Effectuer un développement limité à l'ordre 2 en </w:t>
      </w:r>
      <m:oMath>
        <m:r>
          <m:rPr>
            <m:sty m:val="i"/>
          </m:rPr>
          <m:t>ρ</m:t>
        </m:r>
        <m:r>
          <m:rPr>
            <m:sty m:val="p"/>
          </m:rPr>
          <m:t>/</m:t>
        </m:r>
        <m:sSub>
          <m:sSubPr/>
          <m:e>
            <m:r>
              <m:rPr>
                <m:sty m:val="i"/>
              </m:rPr>
              <m:t>w</m:t>
            </m:r>
          </m:e>
          <m:sub>
            <m:r>
              <m:rPr>
                <m:sty m:val="p"/>
              </m:rPr>
              <m:t>1</m:t>
            </m:r>
          </m:sub>
        </m:sSub>
      </m:oMath>
      <w:r>
        <w:rPr/>
        <w:t xml:space="preserve"> de la fonction </w:t>
      </w:r>
      <m:oMath>
        <m:sSub>
          <m:sSubPr/>
          <m:e>
            <m:r>
              <m:rPr>
                <m:sty m:val="i"/>
              </m:rPr>
              <m:t>I</m:t>
            </m:r>
          </m:e>
          <m:sub>
            <m:r>
              <m:rPr>
                <m:sty m:val="i"/>
              </m:rPr>
              <m:t>D</m:t>
            </m:r>
          </m:sub>
        </m:sSub>
        <m:r>
          <m:rPr>
            <m:sty m:val="p"/>
          </m:rPr>
          <m:t>(</m:t>
        </m:r>
        <m:r>
          <m:rPr>
            <m:sty m:val="i"/>
          </m:rPr>
          <m:t>ρ</m:t>
        </m:r>
        <m:r>
          <m:rPr>
            <m:sty m:val="p"/>
          </m:rPr>
          <m:t>)</m:t>
        </m:r>
      </m:oMath>
      <w:r>
        <w:rPr>
          <w:rFonts w:eastAsia="Georgia" w:cs="Georgia" w:ascii="Georgia" w:hAnsi="Georgia"/>
        </w:rPr>
        <w:t xml:space="preserve">. On admet que seules les molécules qui sont éclairées par l'onde de déplétion avec une intensité </w:t>
      </w:r>
      <m:oMath>
        <m:sSub>
          <m:sSubPr/>
          <m:e>
            <m:r>
              <m:rPr>
                <m:sty m:val="p"/>
              </m:rPr>
              <m:t>I</m:t>
            </m:r>
          </m:e>
          <m:sub>
            <m:r>
              <m:rPr>
                <m:sty m:val="p"/>
              </m:rPr>
              <m:t>D</m:t>
            </m:r>
          </m:sub>
        </m:sSub>
        <m:r>
          <m:rPr>
            <m:sty m:val="p"/>
          </m:rPr>
          <m:t>&lt;</m:t>
        </m:r>
        <m:r>
          <m:rPr>
            <m:sty m:val="p"/>
          </m:rPr>
          <m:t>4</m:t>
        </m:r>
        <m:sSub>
          <m:sSubPr/>
          <m:e>
            <m:r>
              <m:rPr>
                <m:sty m:val="p"/>
              </m:rPr>
              <m:t>I</m:t>
            </m:r>
          </m:e>
          <m:sub>
            <m:r>
              <m:rPr>
                <m:sty m:val="p"/>
              </m:rPr>
              <m:t>S</m:t>
            </m:r>
          </m:sub>
        </m:sSub>
      </m:oMath>
      <w:r>
        <w:rPr>
          <w:rFonts w:eastAsia="Georgia" w:cs="Georgia" w:ascii="Georgia" w:hAnsi="Georgia"/>
        </w:rPr>
        <w:t xml:space="preserve"> peuvent émettre de façon significative la radiation de fluorescence. Donner un ordre de grandeur du rayon </w:t>
      </w:r>
      <m:oMath>
        <m:sSub>
          <m:sSubPr/>
          <m:e>
            <m:r>
              <m:rPr>
                <m:sty m:val="p"/>
              </m:rPr>
              <m:t>r</m:t>
            </m:r>
          </m:e>
          <m:sub>
            <m:r>
              <m:rPr>
                <m:sty m:val="p"/>
              </m:rPr>
              <m:t>F</m:t>
            </m:r>
          </m:sub>
        </m:sSub>
      </m:oMath>
      <w:r>
        <w:rPr>
          <w:rFonts w:eastAsia="Georgia" w:cs="Georgia" w:ascii="Georgia" w:hAnsi="Georgia"/>
        </w:rPr>
        <w:t xml:space="preserve"> de la zone formée par les molécules fluorescentes dans le plan focal de l'objectif en fonction de </w:t>
      </w:r>
      <m:oMath>
        <m:sSub>
          <m:sSubPr/>
          <m:e>
            <m:r>
              <m:rPr>
                <m:sty m:val="i"/>
              </m:rPr>
              <m:t>w</m:t>
            </m:r>
          </m:e>
          <m:sub>
            <m:r>
              <m:rPr>
                <m:sty m:val="p"/>
              </m:rPr>
              <m:t>1</m:t>
            </m:r>
          </m:sub>
        </m:sSub>
        <m:r>
          <m:rPr>
            <m:sty m:val="p"/>
          </m:rPr>
          <m:t>,</m:t>
        </m:r>
        <m:sSub>
          <m:sSubPr/>
          <m:e>
            <m:r>
              <m:rPr>
                <m:sty m:val="i"/>
              </m:rPr>
              <m:t>I</m:t>
            </m:r>
          </m:e>
          <m:sub>
            <m:r>
              <m:rPr>
                <m:sty m:val="p"/>
              </m:rPr>
              <m:t>1</m:t>
            </m:r>
          </m:sub>
        </m:sSub>
      </m:oMath>
      <w:r>
        <w:rPr/>
        <w:t xml:space="preserve"> et </w:t>
      </w:r>
      <m:oMath>
        <m:sSub>
          <m:sSubPr/>
          <m:e>
            <m:r>
              <m:rPr>
                <m:sty m:val="p"/>
              </m:rPr>
              <m:t>I</m:t>
            </m:r>
          </m:e>
          <m:sub>
            <m:r>
              <m:rPr>
                <m:sty m:val="p"/>
              </m:rPr>
              <m:t>S</m:t>
            </m:r>
          </m:sub>
        </m:sSub>
      </m:oMath>
      <w:r>
        <w:rPr/>
        <w:t xml:space="preserve">. On supposera pour simplifier que </w:t>
      </w:r>
      <m:oMath>
        <m:sSub>
          <m:sSubPr/>
          <m:e>
            <m:r>
              <m:rPr>
                <m:sty m:val="p"/>
              </m:rPr>
              <m:t>I</m:t>
            </m:r>
          </m:e>
          <m:sub>
            <m:r>
              <m:rPr>
                <m:sty m:val="p"/>
              </m:rPr>
              <m:t>S</m:t>
            </m:r>
          </m:sub>
        </m:sSub>
      </m:oMath>
      <w:r>
        <w:rPr>
          <w:rFonts w:eastAsia="Georgia" w:cs="Georgia" w:ascii="Georgia" w:hAnsi="Georgia"/>
        </w:rPr>
        <w:t xml:space="preserve"> est une constante dans la région centrale.</w:t>
      </w:r>
      <w:r>
        <w:rPr/>
        <w:br w:type="textWrapping"/>
      </w:r>
      <w:r>
        <w:rPr>
          <w:rFonts w:eastAsia="Georgia" w:cs="Georgia" w:ascii="Georgia" w:hAnsi="Georgia"/>
        </w:rPr>
        <w:t xml:space="preserve">C.2.3.) Application numérique. Calculer </w:t>
      </w:r>
      <m:oMath>
        <m:sSub>
          <m:sSubPr/>
          <m:e>
            <m:r>
              <m:rPr>
                <m:sty m:val="p"/>
              </m:rPr>
              <m:t>r</m:t>
            </m:r>
          </m:e>
          <m:sub>
            <m:r>
              <m:rPr>
                <m:sty m:val="p"/>
              </m:rPr>
              <m:t>F</m:t>
            </m:r>
          </m:sub>
        </m:sSub>
      </m:oMath>
      <w:r>
        <w:rPr/>
        <w:t xml:space="preserve"> pour </w:t>
      </w:r>
      <m:oMath>
        <m:sSub>
          <m:sSubPr/>
          <m:e>
            <m:r>
              <m:rPr>
                <m:sty m:val="p"/>
              </m:rPr>
              <m:t>w</m:t>
            </m:r>
          </m:e>
          <m:sub>
            <m:r>
              <m:rPr>
                <m:sty m:val="p"/>
              </m:rPr>
              <m:t>1</m:t>
            </m:r>
          </m:sub>
        </m:sSub>
        <m:r>
          <m:rPr>
            <m:sty m:val="p"/>
          </m:rPr>
          <m:t>=</m:t>
        </m:r>
        <m:r>
          <m:rPr>
            <m:sty m:val="p"/>
          </m:rPr>
          <m:t>0</m:t>
        </m:r>
        <m:r>
          <m:rPr>
            <m:sty m:val="p"/>
          </m:rPr>
          <m:t>,</m:t>
        </m:r>
        <m:r>
          <m:rPr>
            <m:sty m:val="p"/>
          </m:rPr>
          <m:t>25</m:t>
        </m:r>
        <m:r>
          <m:rPr>
            <m:sty m:val="i"/>
          </m:rPr>
          <m:t>μ</m:t>
        </m:r>
        <m:r>
          <m:rPr>
            <m:nor/>
          </m:rPr>
          <m:t xml:space="preserve"> </m:t>
        </m:r>
        <m:r>
          <m:rPr>
            <m:sty m:val="p"/>
          </m:rPr>
          <m:t>m</m:t>
        </m:r>
      </m:oMath>
      <w:r>
        <w:rPr/>
        <w:t xml:space="preserve"> et </w:t>
      </w:r>
      <m:oMath>
        <m:sSub>
          <m:sSubPr/>
          <m:e>
            <m:r>
              <m:rPr>
                <m:sty m:val="p"/>
              </m:rPr>
              <m:t>I</m:t>
            </m:r>
          </m:e>
          <m:sub>
            <m:r>
              <m:rPr>
                <m:sty m:val="p"/>
              </m:rPr>
              <m:t>1</m:t>
            </m:r>
          </m:sub>
        </m:sSub>
        <m:r>
          <m:rPr>
            <m:sty m:val="p"/>
          </m:rPr>
          <m:t>=</m:t>
        </m:r>
        <m:r>
          <m:rPr>
            <m:sty m:val="p"/>
          </m:rPr>
          <m:t>100</m:t>
        </m:r>
        <m:sSub>
          <m:sSubPr/>
          <m:e>
            <m:r>
              <m:rPr>
                <m:sty m:val="p"/>
              </m:rPr>
              <m:t>I</m:t>
            </m:r>
          </m:e>
          <m:sub>
            <m:r>
              <m:rPr>
                <m:sty m:val="p"/>
              </m:rPr>
              <m:t>S</m:t>
            </m:r>
          </m:sub>
        </m:sSub>
      </m:oMath>
    </w:p>
    <w:p>
      <w:pPr>
        <w:spacing w:after="220" w:lineRule="auto"/>
      </w:pPr>
      <w:r>
        <w:rPr>
          <w:rFonts w:eastAsia="Georgia" w:cs="Georgia" w:ascii="Georgia" w:hAnsi="Georgia"/>
        </w:rPr>
        <w:t xml:space="preserve">Est-il possible de distinguer deux molécules contigües ?</w:t>
      </w:r>
    </w:p>
    <w:p>
      <w:pPr>
        <w:spacing w:line="271" w:before="330" w:lineRule="auto"/>
      </w:pPr>
      <w:r>
        <w:rPr>
          <w:b/>
          <w:sz w:val="42"/>
        </w:rPr>
        <w:t xml:space="preserve">PartieD : Microscopie PALM</w:t>
      </w:r>
    </w:p>
    <w:p>
      <w:pPr>
        <w:spacing w:after="220" w:lineRule="auto"/>
      </w:pPr>
      <w:r>
        <w:rPr>
          <w:rFonts w:eastAsia="Georgia" w:cs="Georgia" w:ascii="Georgia" w:hAnsi="Georgia"/>
        </w:rPr>
        <w:t xml:space="preserve">Une autre façon de contourner la limite de diffraction consiste à utiliser des molécules photoactivables. Cette technique porte le nom de PALM pour "PhotoActivated Localization Microscopy" ou «microscopie de localisation photoactivée». Avec certaines molécules, on observe le phénomène de fluorescence : excitée par l'absorption d'un photon de longueur d'onde </w:t>
      </w:r>
      <m:oMath>
        <m:sSub>
          <m:sSubPr/>
          <m:e>
            <m:r>
              <m:rPr>
                <m:sty m:val="i"/>
              </m:rPr>
              <m:t>λ</m:t>
            </m:r>
          </m:e>
          <m:sub>
            <m:r>
              <m:rPr>
                <m:sty m:val="p"/>
              </m:rPr>
              <m:t>1</m:t>
            </m:r>
          </m:sub>
        </m:sSub>
      </m:oMath>
      <w:r>
        <w:rPr>
          <w:rFonts w:eastAsia="Georgia" w:cs="Georgia" w:ascii="Georgia" w:hAnsi="Georgia"/>
        </w:rPr>
        <w:t xml:space="preserve">, la molécule se désexcite en émettant un photon de longueur d'onde </w:t>
      </w:r>
      <m:oMath>
        <m:sSub>
          <m:sSubPr/>
          <m:e>
            <m:r>
              <m:rPr>
                <m:sty m:val="i"/>
              </m:rPr>
              <m:t>λ</m:t>
            </m:r>
          </m:e>
          <m:sub>
            <m:r>
              <m:rPr>
                <m:sty m:val="p"/>
              </m:rPr>
              <m:t>F</m:t>
            </m:r>
          </m:sub>
        </m:sSub>
      </m:oMath>
      <w:r>
        <w:rPr>
          <w:rFonts w:eastAsia="Georgia" w:cs="Georgia" w:ascii="Georgia" w:hAnsi="Georgia"/>
        </w:rPr>
        <w:t xml:space="preserve"> supérieure à </w:t>
      </w:r>
      <m:oMath>
        <m:sSub>
          <m:sSubPr/>
          <m:e>
            <m:r>
              <m:rPr>
                <m:sty m:val="i"/>
              </m:rPr>
              <m:t>λ</m:t>
            </m:r>
          </m:e>
          <m:sub>
            <m:r>
              <m:rPr>
                <m:sty m:val="p"/>
              </m:rPr>
              <m:t>0</m:t>
            </m:r>
          </m:sub>
        </m:sSub>
      </m:oMath>
      <w:r>
        <w:rPr/>
        <w:t xml:space="preserve"> (figure 9).</w:t>
      </w:r>
    </w:p>
    <w:p>
      <w:pPr>
        <w:spacing w:lineRule="auto"/>
        <w:jc w:val="center"/>
      </w:pPr>
      <w:r>
        <w:rPr/>
        <w:drawing>
          <wp:inline distB="0" distL="0" distR="0" distT="0">
            <wp:extent cx="3448050" cy="3028950"/>
            <wp:effectExtent b="0" l="0" r="0" t="0"/>
            <wp:docPr id="10" name="image-4854abd7926e9cef2050c579c7383d541c91a2f6.jpg"/>
            <a:graphic>
              <a:graphicData uri="http://schemas.openxmlformats.org/drawingml/2006/picture">
                <pic:pic>
                  <pic:nvPicPr>
                    <pic:cNvPr id="10" name="image-4854abd7926e9cef2050c579c7383d541c91a2f6.jpg" descr=""/>
                    <pic:cNvPicPr/>
                  </pic:nvPicPr>
                  <pic:blipFill>
                    <a:blip r:embed="rId14" cstate="print"/>
                    <a:srcRect b="0" l="0" r="0" t="0"/>
                    <a:stretch>
                      <a:fillRect/>
                    </a:stretch>
                  </pic:blipFill>
                  <pic:spPr>
                    <a:xfrm>
                      <a:off x="0" y="0"/>
                      <a:ext cx="3448050" cy="3028950"/>
                    </a:xfrm>
                    <a:prstGeom prst="rect"/>
                  </pic:spPr>
                </pic:pic>
              </a:graphicData>
            </a:graphic>
          </wp:inline>
        </w:drawing>
      </w:r>
    </w:p>
    <w:p>
      <w:pPr>
        <w:spacing w:lineRule="auto"/>
      </w:pPr>
      <w:r>
        <w:rPr>
          <w:rFonts w:eastAsia="Georgia" w:cs="Georgia" w:ascii="Georgia" w:hAnsi="Georgia"/>
        </w:rPr>
        <w:t xml:space="preserve">Figure 9 Principe de l'émission par fluorescence</w:t>
      </w:r>
    </w:p>
    <w:p>
      <w:pPr>
        <w:spacing w:lineRule="auto"/>
        <w:jc w:val="center"/>
      </w:pPr>
      <w:r>
        <w:rPr/>
        <w:drawing>
          <wp:inline distB="0" distL="0" distR="0" distT="0">
            <wp:extent cx="1781175" cy="2819400"/>
            <wp:effectExtent b="0" l="0" r="0" t="0"/>
            <wp:docPr id="11" name="image-99ac5196a8c43becf74007b72decd497ecb491ca.jpg"/>
            <a:graphic>
              <a:graphicData uri="http://schemas.openxmlformats.org/drawingml/2006/picture">
                <pic:pic>
                  <pic:nvPicPr>
                    <pic:cNvPr id="11" name="image-99ac5196a8c43becf74007b72decd497ecb491ca.jpg" descr=""/>
                    <pic:cNvPicPr/>
                  </pic:nvPicPr>
                  <pic:blipFill>
                    <a:blip r:embed="rId15" cstate="print"/>
                    <a:srcRect b="0" l="0" r="0" t="0"/>
                    <a:stretch>
                      <a:fillRect/>
                    </a:stretch>
                  </pic:blipFill>
                  <pic:spPr>
                    <a:xfrm>
                      <a:off x="0" y="0"/>
                      <a:ext cx="1781175" cy="2819400"/>
                    </a:xfrm>
                    <a:prstGeom prst="rect"/>
                  </pic:spPr>
                </pic:pic>
              </a:graphicData>
            </a:graphic>
          </wp:inline>
        </w:drawing>
      </w:r>
    </w:p>
    <w:p>
      <w:pPr>
        <w:spacing w:lineRule="auto"/>
      </w:pPr>
      <w:r>
        <w:rPr/>
        <w:t xml:space="preserve">A</w:t>
      </w:r>
    </w:p>
    <w:p>
      <w:pPr>
        <w:spacing w:after="220" w:lineRule="auto"/>
      </w:pPr>
      <w:r>
        <w:rPr>
          <w:rFonts w:eastAsia="Georgia" w:cs="Georgia" w:ascii="Georgia" w:hAnsi="Georgia"/>
        </w:rPr>
        <w:t xml:space="preserve">Figure 10 Les deux états d'une molécule</w:t>
      </w:r>
    </w:p>
    <w:p>
      <w:pPr>
        <w:spacing w:lineRule="auto"/>
        <w:jc w:val="center"/>
      </w:pPr>
      <w:r>
        <w:rPr/>
        <w:drawing>
          <wp:inline distB="0" distL="0" distR="0" distT="0">
            <wp:extent cx="1504950" cy="3028950"/>
            <wp:effectExtent b="0" l="0" r="0" t="0"/>
            <wp:docPr id="12" name="image-bb469b6249dd59d22d459d77eaaf640cbb22392a.jpg"/>
            <a:graphic>
              <a:graphicData uri="http://schemas.openxmlformats.org/drawingml/2006/picture">
                <pic:pic>
                  <pic:nvPicPr>
                    <pic:cNvPr id="12" name="image-bb469b6249dd59d22d459d77eaaf640cbb22392a.jpg" descr=""/>
                    <pic:cNvPicPr/>
                  </pic:nvPicPr>
                  <pic:blipFill>
                    <a:blip r:embed="rId16" cstate="print"/>
                    <a:srcRect b="0" l="0" r="0" t="0"/>
                    <a:stretch>
                      <a:fillRect/>
                    </a:stretch>
                  </pic:blipFill>
                  <pic:spPr>
                    <a:xfrm>
                      <a:off x="0" y="0"/>
                      <a:ext cx="1504950" cy="3028950"/>
                    </a:xfrm>
                    <a:prstGeom prst="rect"/>
                  </pic:spPr>
                </pic:pic>
              </a:graphicData>
            </a:graphic>
          </wp:inline>
        </w:drawing>
      </w:r>
    </w:p>
    <w:p>
      <w:pPr>
        <w:spacing w:lineRule="auto"/>
      </w:pPr>
      <w:r>
        <w:rPr/>
        <w:t xml:space="preserve">B</w:t>
      </w:r>
    </w:p>
    <w:p>
      <w:pPr>
        <w:spacing w:after="220" w:lineRule="auto"/>
      </w:pPr>
      <w:r>
        <w:rPr>
          <w:rFonts w:eastAsia="Georgia" w:cs="Georgia" w:ascii="Georgia" w:hAnsi="Georgia"/>
        </w:rPr>
        <w:t xml:space="preserve">On considère ici des molécules qui peuvent être dans deux états différents :</w:t>
      </w:r>
    </w:p>
    <w:p>
      <w:pPr>
        <w:numPr>
          <w:ilvl w:val="0"/>
          <w:numId w:val="11"/>
        </w:numPr>
        <w:spacing w:lineRule="auto"/>
      </w:pPr>
      <w:r>
        <w:rPr>
          <w:rFonts w:eastAsia="Georgia" w:cs="Georgia" w:ascii="Georgia" w:hAnsi="Georgia"/>
        </w:rPr>
        <w:t xml:space="preserve">L'état A qui correspond à un état non fluorescent,</w:t>
      </w:r>
    </w:p>
    <w:p>
      <w:pPr>
        <w:numPr>
          <w:ilvl w:val="0"/>
          <w:numId w:val="11"/>
        </w:numPr>
        <w:spacing w:lineRule="auto"/>
      </w:pPr>
      <w:r>
        <w:rPr>
          <w:rFonts w:eastAsia="Georgia" w:cs="Georgia" w:ascii="Georgia" w:hAnsi="Georgia"/>
        </w:rPr>
        <w:t xml:space="preserve">l'état B qui correspond à un état fluorescent : Une molécule dans l'état B est susceptible d'absorber un photon de longueur d'onde </w:t>
      </w:r>
      <m:oMath>
        <m:sSub>
          <m:sSubPr/>
          <m:e>
            <m:r>
              <m:rPr>
                <m:sty m:val="i"/>
              </m:rPr>
              <m:t>λ</m:t>
            </m:r>
          </m:e>
          <m:sub>
            <m:r>
              <m:rPr>
                <m:sty m:val="p"/>
              </m:rPr>
              <m:t>0</m:t>
            </m:r>
          </m:sub>
        </m:sSub>
        <m:r>
          <m:rPr>
            <m:sty m:val="p"/>
          </m:rPr>
          <m:t>=</m:t>
        </m:r>
        <m:r>
          <m:rPr>
            <m:sty m:val="p"/>
          </m:rPr>
          <m:t>450</m:t>
        </m:r>
        <m:r>
          <m:rPr>
            <m:nor/>
          </m:rPr>
          <m:t xml:space="preserve"> </m:t>
        </m:r>
        <m:r>
          <m:rPr>
            <m:sty m:val="p"/>
          </m:rPr>
          <m:t>nm</m:t>
        </m:r>
      </m:oMath>
      <w:r>
        <w:rPr>
          <w:rFonts w:eastAsia="Georgia" w:cs="Georgia" w:ascii="Georgia" w:hAnsi="Georgia"/>
        </w:rPr>
        <w:t xml:space="preserve"> et de se désexciter en émettant un photon de longueur d'onde </w:t>
      </w:r>
      <m:oMath>
        <m:sSub>
          <m:sSubPr/>
          <m:e>
            <m:r>
              <m:rPr>
                <m:sty m:val="i"/>
              </m:rPr>
              <m:t>λ</m:t>
            </m:r>
          </m:e>
          <m:sub>
            <m:r>
              <m:rPr>
                <m:sty m:val="p"/>
              </m:rPr>
              <m:t>F</m:t>
            </m:r>
          </m:sub>
        </m:sSub>
        <m:r>
          <m:rPr>
            <m:sty m:val="p"/>
          </m:rPr>
          <m:t>=</m:t>
        </m:r>
        <m:r>
          <m:rPr>
            <m:sty m:val="p"/>
          </m:rPr>
          <m:t>600</m:t>
        </m:r>
        <m:r>
          <m:rPr>
            <m:nor/>
          </m:rPr>
          <m:t xml:space="preserve"> </m:t>
        </m:r>
        <m:r>
          <m:rPr>
            <m:sty m:val="p"/>
          </m:rPr>
          <m:t>nm</m:t>
        </m:r>
      </m:oMath>
      <w:r>
        <w:rPr/>
        <w:t xml:space="preserve">.</w:t>
      </w:r>
      <w:r>
        <w:rPr/>
        <w:br w:type="textWrapping"/>
      </w:r>
      <w:r>
        <w:rPr>
          <w:rFonts w:eastAsia="Georgia" w:cs="Georgia" w:ascii="Georgia" w:hAnsi="Georgia"/>
        </w:rPr>
        <w:t xml:space="preserve">Les états A et B peuvent correspondre à deux conformations différentes de la molécule.</w:t>
      </w:r>
      <w:r>
        <w:rPr/>
        <w:br w:type="textWrapping"/>
      </w:r>
      <w:r>
        <w:rPr>
          <w:rFonts w:eastAsia="Georgia" w:cs="Georgia" w:ascii="Georgia" w:hAnsi="Georgia"/>
        </w:rPr>
        <w:t xml:space="preserve">De plus on suppose qu'une molécule peut changer d'état sous l'action d'un éclairage ultraviolet de longueur d'onde </w:t>
      </w:r>
      <m:oMath>
        <m:sSub>
          <m:sSubPr/>
          <m:e>
            <m:r>
              <m:rPr>
                <m:sty m:val="i"/>
              </m:rPr>
              <m:t>λ</m:t>
            </m:r>
          </m:e>
          <m:sub>
            <m:r>
              <m:rPr>
                <m:sty m:val="p"/>
              </m:rPr>
              <m:t>UV</m:t>
            </m:r>
          </m:sub>
        </m:sSub>
      </m:oMath>
      <w:r>
        <w:rPr>
          <w:rFonts w:eastAsia="Georgia" w:cs="Georgia" w:ascii="Georgia" w:hAnsi="Georgia"/>
        </w:rPr>
        <w:t xml:space="preserve"> voisine de 250 nm . Si la molécule, initialement dans l'état non fluorescent A, est éclairée par cette lumière ultraviolette et absorbe un photon ultraviolet, alors elle passe dans l'état fluorescent B (figure 10).</w:t>
      </w:r>
      <w:r>
        <w:rPr/>
        <w:br w:type="textWrapping"/>
      </w:r>
      <w:r>
        <w:rPr>
          <w:rFonts w:eastAsia="Georgia" w:cs="Georgia" w:ascii="Georgia" w:hAnsi="Georgia"/>
        </w:rPr>
        <w:t xml:space="preserve">On observe une couche ultramince constituée de ces molécules, initialement toutes dans l'état A (non fluorescent). Cette couche peut être éclairée par la lumière ultraviolette de longueur d'onde </w:t>
      </w:r>
      <m:oMath>
        <m:sSub>
          <m:sSubPr/>
          <m:e>
            <m:r>
              <m:rPr>
                <m:sty m:val="i"/>
              </m:rPr>
              <m:t>λ</m:t>
            </m:r>
          </m:e>
          <m:sub>
            <m:r>
              <m:rPr>
                <m:sty m:val="p"/>
              </m:rPr>
              <m:t>UV</m:t>
            </m:r>
          </m:sub>
        </m:sSub>
      </m:oMath>
      <w:r>
        <w:rPr>
          <w:rFonts w:eastAsia="Georgia" w:cs="Georgia" w:ascii="Georgia" w:hAnsi="Georgia"/>
        </w:rPr>
        <w:t xml:space="preserve"> et par la lumière excitatrice de longueur d'onde </w:t>
      </w:r>
      <m:oMath>
        <m:sSub>
          <m:sSubPr/>
          <m:e>
            <m:r>
              <m:rPr>
                <m:sty m:val="i"/>
              </m:rPr>
              <m:t>λ</m:t>
            </m:r>
          </m:e>
          <m:sub>
            <m:r>
              <m:rPr>
                <m:sty m:val="p"/>
              </m:rPr>
              <m:t>0</m:t>
            </m:r>
          </m:sub>
        </m:sSub>
      </m:oMath>
      <w:r>
        <w:rPr>
          <w:rFonts w:eastAsia="Georgia" w:cs="Georgia" w:ascii="Georgia" w:hAnsi="Georgia"/>
        </w:rPr>
        <w:t xml:space="preserve">. Par l'intermédiaire d'un microscope, on observe la lumière de fluorescence émise par ces molécules. Un jeu de filtres permet de ne garder que cette longueur d'onde </w:t>
      </w:r>
      <m:oMath>
        <m:sSub>
          <m:sSubPr/>
          <m:e>
            <m:r>
              <m:rPr>
                <m:sty m:val="i"/>
              </m:rPr>
              <m:t>λ</m:t>
            </m:r>
          </m:e>
          <m:sub>
            <m:r>
              <m:rPr>
                <m:sty m:val="p"/>
              </m:rPr>
              <m:t>F</m:t>
            </m:r>
          </m:sub>
        </m:sSub>
      </m:oMath>
      <w:r>
        <w:rPr>
          <w:rFonts w:eastAsia="Georgia" w:cs="Georgia" w:ascii="Georgia" w:hAnsi="Georgia"/>
        </w:rPr>
        <w:t xml:space="preserve"> au niveau du détecteur (figure 11).</w:t>
      </w:r>
    </w:p>
    <w:p>
      <w:pPr>
        <w:spacing w:lineRule="auto"/>
      </w:pPr>
      <w:r>
        <w:rPr>
          <w:rFonts w:eastAsia="Georgia" w:cs="Georgia" w:ascii="Georgia" w:hAnsi="Georgia"/>
        </w:rPr>
        <w:t xml:space="preserve">Figure 11 Schéma de principe de la microscopie PALM</w:t>
      </w:r>
    </w:p>
    <w:p>
      <w:pPr>
        <w:spacing w:lineRule="auto"/>
        <w:jc w:val="center"/>
      </w:pPr>
      <w:r>
        <w:rPr/>
        <w:drawing>
          <wp:inline distB="0" distL="0" distR="0" distT="0">
            <wp:extent cx="5486400" cy="4370522"/>
            <wp:effectExtent b="0" l="0" r="0" t="0"/>
            <wp:docPr id="13" name="image-cc147402c72f83251a6fe112abe142a968c135c1.jpg"/>
            <a:graphic>
              <a:graphicData uri="http://schemas.openxmlformats.org/drawingml/2006/picture">
                <pic:pic>
                  <pic:nvPicPr>
                    <pic:cNvPr id="13" name="image-cc147402c72f83251a6fe112abe142a968c135c1.jpg" descr=""/>
                    <pic:cNvPicPr/>
                  </pic:nvPicPr>
                  <pic:blipFill>
                    <a:blip r:embed="rId17" cstate="print"/>
                    <a:srcRect b="0" l="0" r="0" t="0"/>
                    <a:stretch>
                      <a:fillRect/>
                    </a:stretch>
                  </pic:blipFill>
                  <pic:spPr>
                    <a:xfrm>
                      <a:off x="0" y="0"/>
                      <a:ext cx="5486400" cy="4370522"/>
                    </a:xfrm>
                    <a:prstGeom prst="rect"/>
                  </pic:spPr>
                </pic:pic>
              </a:graphicData>
            </a:graphic>
          </wp:inline>
        </w:drawing>
      </w:r>
    </w:p>
    <w:p>
      <w:pPr>
        <w:spacing w:after="220" w:lineRule="auto"/>
      </w:pPr>
      <w:r>
        <w:rPr>
          <w:rFonts w:eastAsia="Georgia" w:cs="Georgia" w:ascii="Georgia" w:hAnsi="Georgia"/>
        </w:rPr>
        <w:t xml:space="preserve">D.1.) La couche de molécules observée a une densité surfacique </w:t>
      </w:r>
      <m:oMath>
        <m:r>
          <m:rPr>
            <m:sty m:val="p"/>
          </m:rPr>
          <m:t>n</m:t>
        </m:r>
        <m:r>
          <m:rPr>
            <m:sty m:val="p"/>
          </m:rPr>
          <m:t>=</m:t>
        </m:r>
        <m:sSup>
          <m:sSupPr/>
          <m:e>
            <m:r>
              <m:rPr>
                <m:sty m:val="p"/>
              </m:rPr>
              <m:t>10</m:t>
            </m:r>
          </m:e>
          <m:sup>
            <m:r>
              <m:rPr>
                <m:sty m:val="p"/>
              </m:rPr>
              <m:t>12</m:t>
            </m:r>
          </m:sup>
        </m:sSup>
      </m:oMath>
      <w:r>
        <w:rPr>
          <w:rFonts w:eastAsia="Georgia" w:cs="Georgia" w:ascii="Georgia" w:hAnsi="Georgia"/>
        </w:rPr>
        <w:t xml:space="preserve"> molécules par </w:t>
      </w:r>
      <m:oMath>
        <m:sSup>
          <m:sSupPr/>
          <m:e>
            <m:r>
              <m:rPr>
                <m:sty m:val="p"/>
              </m:rPr>
              <m:t>cm</m:t>
            </m:r>
          </m:e>
          <m:sup>
            <m:r>
              <m:rPr>
                <m:sty m:val="p"/>
              </m:rPr>
              <m:t>2</m:t>
            </m:r>
          </m:sup>
        </m:sSup>
      </m:oMath>
      <w:r>
        <w:rPr>
          <w:rFonts w:eastAsia="Georgia" w:cs="Georgia" w:ascii="Georgia" w:hAnsi="Georgia"/>
        </w:rPr>
        <w:t xml:space="preserve">. Si on suppose qu'elles sont réparties sur un plan, estimer l'ordre de grandeur de la distance moyenne entre deux molécules.</w:t>
      </w:r>
      <w:r>
        <w:rPr/>
        <w:br w:type="textWrapping"/>
      </w:r>
      <w:r>
        <w:rPr>
          <w:rFonts w:eastAsia="Georgia" w:cs="Georgia" w:ascii="Georgia" w:hAnsi="Georgia"/>
        </w:rPr>
        <w:t xml:space="preserve">Peut-on obtenir des images distinctes de deux molécules voisines avec un microscope optique standard?</w:t>
      </w:r>
      <w:r>
        <w:rPr/>
        <w:br w:type="textWrapping"/>
      </w:r>
      <w:r>
        <w:rPr>
          <w:rFonts w:eastAsia="Georgia" w:cs="Georgia" w:ascii="Georgia" w:hAnsi="Georgia"/>
        </w:rPr>
        <w:t xml:space="preserve">D.2.) On éclaire ces molécules avec la lumière UV d'intensité (ou puissance surfacique moyenne) </w:t>
      </w:r>
      <m:oMath>
        <m:sSub>
          <m:sSubPr/>
          <m:e>
            <m:r>
              <m:rPr>
                <m:sty m:val="p"/>
              </m:rPr>
              <m:t>I</m:t>
            </m:r>
          </m:e>
          <m:sub>
            <m:r>
              <m:rPr>
                <m:sty m:val="p"/>
              </m:rPr>
              <m:t>UV</m:t>
            </m:r>
          </m:sub>
        </m:sSub>
      </m:oMath>
      <w:r>
        <w:rPr/>
        <w:t xml:space="preserve"> et de longueur d'onde </w:t>
      </w:r>
      <m:oMath>
        <m:sSub>
          <m:sSubPr/>
          <m:e>
            <m:r>
              <m:rPr>
                <m:sty m:val="i"/>
              </m:rPr>
              <m:t>λ</m:t>
            </m:r>
          </m:e>
          <m:sub>
            <m:r>
              <m:rPr>
                <m:sty m:val="p"/>
              </m:rPr>
              <m:t>UV</m:t>
            </m:r>
          </m:sub>
        </m:sSub>
      </m:oMath>
      <w:r>
        <w:rPr>
          <w:rFonts w:eastAsia="Georgia" w:cs="Georgia" w:ascii="Georgia" w:hAnsi="Georgia"/>
        </w:rPr>
        <w:t xml:space="preserve"> pendant une durée T .</w:t>
      </w:r>
      <w:r>
        <w:rPr/>
        <w:br w:type="textWrapping"/>
      </w:r>
      <w:r>
        <w:rPr>
          <w:rFonts w:eastAsia="Georgia" w:cs="Georgia" w:ascii="Georgia" w:hAnsi="Georgia"/>
        </w:rPr>
        <w:t xml:space="preserve">D.2.1) Déterminer le nombre N de photons d'énergie </w:t>
      </w:r>
      <m:oMath>
        <m:r>
          <m:rPr>
            <m:sty m:val="p"/>
          </m:rPr>
          <m:t>h</m:t>
        </m:r>
        <m:sSub>
          <m:sSubPr/>
          <m:e>
            <m:r>
              <m:rPr>
                <m:sty m:val="i"/>
              </m:rPr>
              <m:t>v</m:t>
            </m:r>
          </m:e>
          <m:sub>
            <m:r>
              <m:rPr>
                <m:sty m:val="p"/>
              </m:rPr>
              <m:t>∪</m:t>
            </m:r>
            <m:r>
              <m:rPr>
                <m:sty m:val="i"/>
              </m:rPr>
              <m:t>v</m:t>
            </m:r>
          </m:sub>
        </m:sSub>
      </m:oMath>
      <w:r>
        <w:rPr/>
        <w:t xml:space="preserve"> traversant une surface plane d'aire </w:t>
      </w:r>
      <m:oMath>
        <m:sSub>
          <m:sSubPr/>
          <m:e>
            <m:r>
              <m:rPr>
                <m:sty m:val="p"/>
              </m:rPr>
              <m:t>S</m:t>
            </m:r>
          </m:e>
          <m:sub>
            <m:r>
              <m:rPr>
                <m:sty m:val="p"/>
              </m:rPr>
              <m:t>0</m:t>
            </m:r>
          </m:sub>
        </m:sSub>
      </m:oMath>
      <w:r>
        <w:rPr/>
        <w:t xml:space="preserve">, orthogonale au faisceau.</w:t>
      </w:r>
    </w:p>
    <w:p>
      <w:pPr>
        <w:spacing w:after="220" w:lineRule="auto"/>
      </w:pPr>
      <w:r>
        <w:rPr>
          <w:rFonts w:eastAsia="Georgia" w:cs="Georgia" w:ascii="Georgia" w:hAnsi="Georgia"/>
        </w:rPr>
        <w:t xml:space="preserve">D .2 .2.) Pour l'interaction avec les photons UV, chaque molécule se comporte comme une cible d'aire </w:t>
      </w:r>
      <m:oMath>
        <m:r>
          <m:rPr>
            <m:sty m:val="i"/>
          </m:rPr>
          <m:t>σ</m:t>
        </m:r>
      </m:oMath>
      <w:r>
        <w:rPr>
          <w:rFonts w:eastAsia="Georgia" w:cs="Georgia" w:ascii="Georgia" w:hAnsi="Georgia"/>
        </w:rPr>
        <w:t xml:space="preserve">. La transition de l'état A vers l'état B se produit si un photon atteint cette «cible». Pour un échantillon d'aire </w:t>
      </w:r>
      <m:oMath>
        <m:sSub>
          <m:sSubPr/>
          <m:e>
            <m:r>
              <m:rPr>
                <m:sty m:val="p"/>
              </m:rPr>
              <m:t>S</m:t>
            </m:r>
          </m:e>
          <m:sub>
            <m:r>
              <m:rPr>
                <m:sty m:val="p"/>
              </m:rPr>
              <m:t>0</m:t>
            </m:r>
          </m:sub>
        </m:sSub>
      </m:oMath>
      <w:r>
        <w:rPr>
          <w:rFonts w:eastAsia="Georgia" w:cs="Georgia" w:ascii="Georgia" w:hAnsi="Georgia"/>
        </w:rPr>
        <w:t xml:space="preserve"> et de densité surfacique n , déterminer l'aire totale </w:t>
      </w:r>
      <m:oMath>
        <m:sSub>
          <m:sSubPr/>
          <m:e>
            <m:r>
              <m:rPr>
                <m:sty m:val="p"/>
              </m:rPr>
              <m:t>S</m:t>
            </m:r>
          </m:e>
          <m:sub>
            <m:r>
              <m:rPr>
                <m:sty m:val="p"/>
              </m:rPr>
              <m:t>1</m:t>
            </m:r>
          </m:sub>
        </m:sSub>
      </m:oMath>
      <w:r>
        <w:rPr>
          <w:rFonts w:eastAsia="Georgia" w:cs="Georgia" w:ascii="Georgia" w:hAnsi="Georgia"/>
        </w:rPr>
        <w:t xml:space="preserve"> des «cibles» ainsi que le nombre </w:t>
      </w:r>
      <m:oMath>
        <m:sSub>
          <m:sSubPr/>
          <m:e>
            <m:r>
              <m:rPr>
                <m:sty m:val="p"/>
              </m:rPr>
              <m:t>N</m:t>
            </m:r>
          </m:e>
          <m:sub>
            <m:r>
              <m:rPr>
                <m:sty m:val="p"/>
              </m:rPr>
              <m:t>B</m:t>
            </m:r>
          </m:sub>
        </m:sSub>
      </m:oMath>
      <w:r>
        <w:rPr>
          <w:rFonts w:eastAsia="Georgia" w:cs="Georgia" w:ascii="Georgia" w:hAnsi="Georgia"/>
        </w:rPr>
        <w:t xml:space="preserve"> de molécules passées de l'état A à l'état B pendant la durée T . On fera l'hypothèse que </w:t>
      </w:r>
      <m:oMath>
        <m:sSub>
          <m:sSubPr/>
          <m:e>
            <m:r>
              <m:rPr>
                <m:sty m:val="p"/>
              </m:rPr>
              <m:t>N</m:t>
            </m:r>
          </m:e>
          <m:sub>
            <m:r>
              <m:rPr>
                <m:sty m:val="p"/>
              </m:rPr>
              <m:t>B</m:t>
            </m:r>
          </m:sub>
        </m:sSub>
      </m:oMath>
      <w:r>
        <w:rPr>
          <w:rFonts w:eastAsia="Georgia" w:cs="Georgia" w:ascii="Georgia" w:hAnsi="Georgia"/>
        </w:rPr>
        <w:t xml:space="preserve"> est très petit devant le nombre total de molécules, ce qui exclut pratiquement l'arrivée de plus de un photon sur chaque «cible».</w:t>
      </w:r>
      <w:r>
        <w:rPr/>
        <w:br w:type="textWrapping"/>
      </w:r>
      <w:r>
        <w:rPr/>
        <w:t xml:space="preserve">On exprimera </w:t>
      </w:r>
      <m:oMath>
        <m:sSub>
          <m:sSubPr/>
          <m:e>
            <m:r>
              <m:rPr>
                <m:sty m:val="p"/>
              </m:rPr>
              <m:t>N</m:t>
            </m:r>
          </m:e>
          <m:sub>
            <m:r>
              <m:rPr>
                <m:sty m:val="p"/>
              </m:rPr>
              <m:t>B</m:t>
            </m:r>
          </m:sub>
        </m:sSub>
      </m:oMath>
      <w:r>
        <w:rPr/>
        <w:t xml:space="preserve"> en fonction de </w:t>
      </w:r>
      <m:oMath>
        <m:r>
          <m:rPr>
            <m:sty m:val="p"/>
          </m:rPr>
          <m:t>n</m:t>
        </m:r>
        <m:r>
          <m:rPr>
            <m:sty m:val="p"/>
          </m:rPr>
          <m:t>,</m:t>
        </m:r>
        <m:r>
          <m:rPr>
            <m:sty m:val="i"/>
          </m:rPr>
          <m:t>σ</m:t>
        </m:r>
        <m:r>
          <m:rPr>
            <m:sty m:val="p"/>
          </m:rPr>
          <m:t>,</m:t>
        </m:r>
        <m:sSub>
          <m:sSubPr/>
          <m:e>
            <m:r>
              <m:rPr>
                <m:sty m:val="p"/>
              </m:rPr>
              <m:t>I</m:t>
            </m:r>
          </m:e>
          <m:sub>
            <m:r>
              <m:rPr>
                <m:sty m:val="p"/>
              </m:rPr>
              <m:t>UV</m:t>
            </m:r>
          </m:sub>
        </m:sSub>
        <m:r>
          <m:rPr>
            <m:sty m:val="p"/>
          </m:rPr>
          <m:t>,</m:t>
        </m:r>
        <m:sSub>
          <m:sSubPr/>
          <m:e>
            <m:r>
              <m:rPr>
                <m:sty m:val="p"/>
              </m:rPr>
              <m:t>S</m:t>
            </m:r>
          </m:e>
          <m:sub>
            <m:r>
              <m:rPr>
                <m:sty m:val="p"/>
              </m:rPr>
              <m:t>0</m:t>
            </m:r>
          </m:sub>
        </m:sSub>
        <m:r>
          <m:rPr>
            <m:sty m:val="p"/>
          </m:rPr>
          <m:t>,</m:t>
        </m:r>
        <m:r>
          <m:rPr>
            <m:nor/>
          </m:rPr>
          <m:t xml:space="preserve"> </m:t>
        </m:r>
        <m:r>
          <m:rPr>
            <m:sty m:val="p"/>
          </m:rPr>
          <m:t>T</m:t>
        </m:r>
        <m:r>
          <m:rPr>
            <m:sty m:val="p"/>
          </m:rPr>
          <m:t>,</m:t>
        </m:r>
        <m:sSub>
          <m:sSubPr/>
          <m:e>
            <m:r>
              <m:rPr>
                <m:sty m:val="i"/>
              </m:rPr>
              <m:t>λ</m:t>
            </m:r>
          </m:e>
          <m:sub>
            <m:r>
              <m:rPr>
                <m:sty m:val="p"/>
              </m:rPr>
              <m:t>UV</m:t>
            </m:r>
          </m:sub>
        </m:sSub>
        <m:r>
          <m:rPr>
            <m:sty m:val="p"/>
          </m:rPr>
          <m:t>,</m:t>
        </m:r>
        <m:r>
          <m:rPr>
            <m:sty m:val="p"/>
          </m:rPr>
          <m:t>c</m:t>
        </m:r>
      </m:oMath>
      <w:r>
        <w:rPr/>
        <w:t xml:space="preserve"> et h .</w:t>
      </w:r>
      <w:r>
        <w:rPr/>
        <w:br w:type="textWrapping"/>
      </w:r>
      <w:r>
        <w:rPr>
          <w:rFonts w:eastAsia="Georgia" w:cs="Georgia" w:ascii="Georgia" w:hAnsi="Georgia"/>
        </w:rPr>
        <w:t xml:space="preserve">D.2.3.) Calculer la durée T nécessaire pour obtenir une densité surfacique de molécules photoactivées dans l'état B égale à </w:t>
      </w:r>
      <m:oMath>
        <m:sSup>
          <m:sSupPr/>
          <m:e>
            <m:r>
              <m:rPr>
                <m:sty m:val="p"/>
              </m:rPr>
              <m:t>10</m:t>
            </m:r>
          </m:e>
          <m:sup>
            <m:r>
              <m:rPr>
                <m:sty m:val="p"/>
              </m:rPr>
              <m:t>6</m:t>
            </m:r>
          </m:sup>
        </m:sSup>
      </m:oMath>
      <w:r>
        <w:rPr>
          <w:rFonts w:eastAsia="Georgia" w:cs="Georgia" w:ascii="Georgia" w:hAnsi="Georgia"/>
        </w:rPr>
        <w:t xml:space="preserve"> molécules par </w:t>
      </w:r>
      <m:oMath>
        <m:sSup>
          <m:sSupPr/>
          <m:e>
            <m:r>
              <m:rPr>
                <m:sty m:val="p"/>
              </m:rPr>
              <m:t>cm</m:t>
            </m:r>
          </m:e>
          <m:sup>
            <m:r>
              <m:rPr>
                <m:sty m:val="p"/>
              </m:rPr>
              <m:t>2</m:t>
            </m:r>
          </m:sup>
        </m:sSup>
      </m:oMath>
      <w:r>
        <w:rPr/>
        <w:t xml:space="preserve">. On donne : </w:t>
      </w:r>
      <m:oMath>
        <m:sSub>
          <m:sSubPr/>
          <m:e>
            <m:r>
              <m:rPr>
                <m:sty m:val="p"/>
              </m:rPr>
              <m:t>I</m:t>
            </m:r>
          </m:e>
          <m:sub>
            <m:r>
              <m:rPr>
                <m:sty m:val="p"/>
              </m:rPr>
              <m:t>uv</m:t>
            </m:r>
          </m:sub>
        </m:sSub>
        <m:r>
          <m:rPr>
            <m:sty m:val="p"/>
          </m:rPr>
          <m:t>=</m:t>
        </m:r>
        <m:r>
          <m:rPr>
            <m:sty m:val="p"/>
          </m:rPr>
          <m:t>1</m:t>
        </m:r>
        <m:r>
          <m:rPr>
            <m:nor/>
          </m:rPr>
          <m:t xml:space="preserve"> </m:t>
        </m:r>
        <m:r>
          <m:rPr>
            <m:sty m:val="p"/>
          </m:rPr>
          <m:t>mW</m:t>
        </m:r>
        <m:r>
          <m:rPr>
            <m:sty m:val="p"/>
          </m:rPr>
          <m:t>.</m:t>
        </m:r>
        <m:sSup>
          <m:sSupPr/>
          <m:e>
            <m:r>
              <m:rPr>
                <m:sty m:val="p"/>
              </m:rPr>
              <m:t>cm</m:t>
            </m:r>
          </m:e>
          <m:sup>
            <m:r>
              <m:rPr>
                <m:sty m:val="p"/>
              </m:rPr>
              <m:t>−</m:t>
            </m:r>
            <m:r>
              <m:rPr>
                <m:sty m:val="p"/>
              </m:rPr>
              <m:t>2</m:t>
            </m:r>
          </m:sup>
        </m:sSup>
        <m:r>
          <m:rPr>
            <m:sty m:val="p"/>
          </m:rPr>
          <m:t>,</m:t>
        </m:r>
        <m:sSub>
          <m:sSubPr/>
          <m:e>
            <m:r>
              <m:rPr>
                <m:sty m:val="i"/>
              </m:rPr>
              <m:t>λ</m:t>
            </m:r>
          </m:e>
          <m:sub>
            <m:r>
              <m:rPr>
                <m:sty m:val="p"/>
              </m:rPr>
              <m:t>UV</m:t>
            </m:r>
          </m:sub>
        </m:sSub>
        <m:r>
          <m:rPr>
            <m:sty m:val="p"/>
          </m:rPr>
          <m:t>=</m:t>
        </m:r>
        <m:r>
          <m:rPr>
            <m:sty m:val="p"/>
          </m:rPr>
          <m:t>250</m:t>
        </m:r>
        <m:r>
          <m:rPr>
            <m:nor/>
          </m:rPr>
          <m:t xml:space="preserve"> </m:t>
        </m:r>
        <m:r>
          <m:rPr>
            <m:sty m:val="p"/>
          </m:rPr>
          <m:t>nm</m:t>
        </m:r>
      </m:oMath>
      <w:r>
        <w:rPr/>
        <w:t xml:space="preserve">, </w:t>
      </w:r>
      <m:oMath>
        <m:r>
          <m:rPr>
            <m:sty m:val="i"/>
          </m:rPr>
          <m:t>σ</m:t>
        </m:r>
        <m:r>
          <m:rPr>
            <m:sty m:val="p"/>
          </m:rPr>
          <m:t>=</m:t>
        </m:r>
        <m:sSup>
          <m:sSupPr/>
          <m:e>
            <m:r>
              <m:rPr>
                <m:sty m:val="p"/>
              </m:rPr>
              <m:t>10</m:t>
            </m:r>
          </m:e>
          <m:sup>
            <m:r>
              <m:rPr>
                <m:sty m:val="p"/>
              </m:rPr>
              <m:t>−</m:t>
            </m:r>
            <m:r>
              <m:rPr>
                <m:sty m:val="p"/>
              </m:rPr>
              <m:t>16</m:t>
            </m:r>
          </m:sup>
        </m:sSup>
        <m:sSup>
          <m:sSupPr/>
          <m:e>
            <m:r>
              <m:rPr>
                <m:nor/>
              </m:rPr>
              <m:t xml:space="preserve"> </m:t>
            </m:r>
            <m:r>
              <m:rPr>
                <m:sty m:val="p"/>
              </m:rPr>
              <m:t>cm</m:t>
            </m:r>
          </m:e>
          <m:sup>
            <m:r>
              <m:rPr>
                <m:sty m:val="p"/>
              </m:rPr>
              <m:t>2</m:t>
            </m:r>
          </m:sup>
        </m:sSup>
      </m:oMath>
      <w:r>
        <w:rPr/>
        <w:t xml:space="preserve">,</w:t>
      </w:r>
      <w:r>
        <w:rPr/>
        <w:br w:type="textWrapping"/>
      </w:r>
      <w:r>
        <w:rPr>
          <w:rFonts w:eastAsia="Georgia" w:cs="Georgia" w:ascii="Georgia" w:hAnsi="Georgia"/>
        </w:rPr>
        <w:t xml:space="preserve">D.2.4.) Quel est alors l'ordre de grandeur de la distance moyenne entre deux molécules photoactivées fluorescentes? Un microscope optique standard peut-il alors fournir des images distinctes de ces molécules?</w:t>
      </w:r>
      <w:r>
        <w:rPr/>
        <w:br w:type="textWrapping"/>
      </w:r>
      <w:r>
        <w:rPr>
          <w:rFonts w:eastAsia="Georgia" w:cs="Georgia" w:ascii="Georgia" w:hAnsi="Georgia"/>
        </w:rPr>
        <w:t xml:space="preserve">D.3.) A l'issue d'une séquence de photoactivation UV, on considère une des molécules photoactivées. Cette molécule est fluorescente si on l'éclaire avec une lumière excitatrice de longueur d'onde </w:t>
      </w:r>
      <m:oMath>
        <m:sSub>
          <m:sSubPr/>
          <m:e>
            <m:r>
              <m:rPr>
                <m:sty m:val="i"/>
              </m:rPr>
              <m:t>λ</m:t>
            </m:r>
          </m:e>
          <m:sub>
            <m:r>
              <m:rPr>
                <m:sty m:val="p"/>
              </m:rPr>
              <m:t>0</m:t>
            </m:r>
          </m:sub>
        </m:sSub>
      </m:oMath>
      <w:r>
        <w:rPr>
          <w:rFonts w:eastAsia="Georgia" w:cs="Georgia" w:ascii="Georgia" w:hAnsi="Georgia"/>
        </w:rPr>
        <w:t xml:space="preserve">. En fait, elle ne peut émettre qu'un nombre fini </w:t>
      </w:r>
      <m:oMath>
        <m:sSub>
          <m:sSubPr/>
          <m:e>
            <m:r>
              <m:rPr>
                <m:sty m:val="i"/>
              </m:rPr>
              <m:t>N</m:t>
            </m:r>
          </m:e>
          <m:sub>
            <m:r>
              <m:rPr>
                <m:sty m:val="i"/>
              </m:rPr>
              <m:t>F</m:t>
            </m:r>
          </m:sub>
        </m:sSub>
      </m:oMath>
      <w:r>
        <w:rPr/>
        <w:t xml:space="preserve"> de photons de fluorescence ( </w:t>
      </w:r>
      <m:oMath>
        <m:sSub>
          <m:sSubPr/>
          <m:e>
            <m:r>
              <m:rPr>
                <m:sty m:val="i"/>
              </m:rPr>
              <m:t>N</m:t>
            </m:r>
          </m:e>
          <m:sub>
            <m:r>
              <m:rPr>
                <m:sty m:val="i"/>
              </m:rPr>
              <m:t>F</m:t>
            </m:r>
          </m:sub>
        </m:sSub>
        <m:r>
          <m:rPr>
            <m:sty m:val="p"/>
          </m:rPr>
          <m:t>=</m:t>
        </m:r>
        <m:sSup>
          <m:sSupPr/>
          <m:e>
            <m:r>
              <m:rPr>
                <m:sty m:val="p"/>
              </m:rPr>
              <m:t>10</m:t>
            </m:r>
          </m:e>
          <m:sup>
            <m:r>
              <m:rPr>
                <m:sty m:val="p"/>
              </m:rPr>
              <m:t>6</m:t>
            </m:r>
          </m:sup>
        </m:sSup>
      </m:oMath>
      <w:r>
        <w:rPr>
          <w:rFonts w:eastAsia="Georgia" w:cs="Georgia" w:ascii="Georgia" w:hAnsi="Georgia"/>
        </w:rPr>
        <w:t xml:space="preserve"> photons émis au total est un bon ordre de grandeur). Au-delà de ce nombre, la molécule est définitivement non fluorescente: c'est le phénomène du photoblanchiment (c'est ce processus qui efface les couleurs vives des tissus exposés trop longtemps au soleil).</w:t>
      </w:r>
      <w:r>
        <w:rPr/>
        <w:br w:type="textWrapping"/>
      </w:r>
      <w:r>
        <w:rPr>
          <w:rFonts w:eastAsia="Georgia" w:cs="Georgia" w:ascii="Georgia" w:hAnsi="Georgia"/>
        </w:rPr>
        <w:t xml:space="preserve">La molécule considérée, qui a une taille de l'ordre de 1 nm , est située en un point A du plan focal objet de l'objectif du microscope. Le microscope en fait une image géométrique A' dans le plan du détecteur avec un grandissement </w:t>
      </w:r>
      <m:oMath>
        <m:r>
          <m:rPr>
            <m:sty m:val="i"/>
          </m:rPr>
          <m:t>γ</m:t>
        </m:r>
      </m:oMath>
      <w:r>
        <w:rPr/>
        <w:t xml:space="preserve">.</w:t>
      </w:r>
      <w:r>
        <w:rPr/>
        <w:br w:type="textWrapping"/>
      </w:r>
      <w:r>
        <w:rPr>
          <w:rFonts w:eastAsia="Georgia" w:cs="Georgia" w:ascii="Georgia" w:hAnsi="Georgia"/>
        </w:rPr>
        <w:t xml:space="preserve">D'après l'étude de la partie A , on peut considérer que le rayon de la tache de diffraction associée à la molécule a pour expression : </w:t>
      </w:r>
      <m:oMath>
        <m:sSub>
          <m:sSubPr/>
          <m:e>
            <m:r>
              <m:rPr>
                <m:sty m:val="i"/>
              </m:rPr>
              <m:t>ρ</m:t>
            </m:r>
          </m:e>
          <m:sub>
            <m:r>
              <m:rPr>
                <m:nor/>
              </m:rPr>
              <m:t>diff </m:t>
            </m:r>
          </m:sub>
        </m:sSub>
        <m:r>
          <m:rPr>
            <m:sty m:val="p"/>
          </m:rPr>
          <m:t>=</m:t>
        </m:r>
        <m:r>
          <m:rPr>
            <m:sty m:val="p"/>
          </m:rPr>
          <m:t>|</m:t>
        </m:r>
        <m:r>
          <m:rPr>
            <m:sty m:val="i"/>
          </m:rPr>
          <m:t>γ</m:t>
        </m:r>
        <m:r>
          <m:rPr>
            <m:sty m:val="p"/>
          </m:rPr>
          <m:t>|</m:t>
        </m:r>
        <m:sSub>
          <m:sSubPr/>
          <m:e>
            <m:r>
              <m:rPr>
                <m:sty m:val="i"/>
              </m:rPr>
              <m:t>λ</m:t>
            </m:r>
          </m:e>
          <m:sub>
            <m:r>
              <m:rPr>
                <m:sty m:val="p"/>
              </m:rPr>
              <m:t>F</m:t>
            </m:r>
          </m:sub>
        </m:sSub>
      </m:oMath>
      <w:r>
        <w:rPr>
          <w:rFonts w:eastAsia="Georgia" w:cs="Georgia" w:ascii="Georgia" w:hAnsi="Georgia"/>
        </w:rPr>
        <w:t xml:space="preserve">, et on suppose, pour simplifier, que tous les photons émis par la molécule se retrouvent à l'intérieur de cette tache de diffraction.</w:t>
      </w:r>
      <w:r>
        <w:rPr/>
        <w:br w:type="textWrapping"/>
      </w:r>
      <w:r>
        <w:rPr>
          <w:rFonts w:eastAsia="Georgia" w:cs="Georgia" w:ascii="Georgia" w:hAnsi="Georgia"/>
        </w:rPr>
        <w:t xml:space="preserve">D.3.1.) Sans aucun calcul, représenter par une courbe l'allure de la répartition de l'intensité lumineuse </w:t>
      </w:r>
      <m:oMath>
        <m:sSub>
          <m:sSubPr/>
          <m:e>
            <m:r>
              <m:rPr>
                <m:sty m:val="p"/>
              </m:rPr>
              <m:t>I</m:t>
            </m:r>
          </m:e>
          <m:sub>
            <m:r>
              <m:rPr>
                <m:sty m:val="p"/>
              </m:rPr>
              <m:t>F</m:t>
            </m:r>
          </m:sub>
        </m:sSub>
      </m:oMath>
      <w:r>
        <w:rPr>
          <w:rFonts w:eastAsia="Georgia" w:cs="Georgia" w:ascii="Georgia" w:hAnsi="Georgia"/>
        </w:rPr>
        <w:t xml:space="preserve"> à l'intérieur de la tache de diffraction, le long d'un axe passant par l'image A ' de A .</w:t>
      </w:r>
      <w:r>
        <w:rPr/>
        <w:br w:type="textWrapping"/>
      </w:r>
      <w:r>
        <w:rPr>
          <w:rFonts w:eastAsia="Georgia" w:cs="Georgia" w:ascii="Georgia" w:hAnsi="Georgia"/>
        </w:rPr>
        <w:t xml:space="preserve">Peut-on, en théorie, déduire de cette répartition la position d'une molécule unique avec une incertitude largement inférieure à </w:t>
      </w:r>
      <m:oMath>
        <m:sSub>
          <m:sSubPr/>
          <m:e>
            <m:r>
              <m:rPr>
                <m:sty m:val="i"/>
              </m:rPr>
              <m:t>λ</m:t>
            </m:r>
          </m:e>
          <m:sub>
            <m:r>
              <m:rPr>
                <m:sty m:val="p"/>
              </m:rPr>
              <m:t>F</m:t>
            </m:r>
          </m:sub>
        </m:sSub>
      </m:oMath>
      <w:r>
        <w:rPr/>
        <w:t xml:space="preserve"> ? Si oui, comment?</w:t>
      </w:r>
      <w:r>
        <w:rPr/>
        <w:br w:type="textWrapping"/>
      </w:r>
      <w:r>
        <w:rPr>
          <w:rFonts w:eastAsia="Georgia" w:cs="Georgia" w:ascii="Georgia" w:hAnsi="Georgia"/>
        </w:rPr>
        <w:t xml:space="preserve">D.3.2.) Supposons que l'on ne détecte qu'un seul photon, en un point A'' du détecteur. Montrer qu'on peut en déduire que A's se trouve dans un disque dont on précisera le centre et le rayon.</w:t>
      </w:r>
      <w:r>
        <w:rPr/>
        <w:br w:type="textWrapping"/>
      </w:r>
      <w:r>
        <w:rPr>
          <w:rFonts w:eastAsia="Georgia" w:cs="Georgia" w:ascii="Georgia" w:hAnsi="Georgia"/>
        </w:rPr>
        <w:t xml:space="preserve">D.3.3.) On détecte un nombre N de photons issus d'une seule molécule, ce qui permet de mesurer la densité surfacique de photons détectés. A quelle condition, portant sur N , la loi de répartition des photons détectés se rapproche-t-elle (à une constante multiplicative près) de la loi donnant l'intensité lumineuse ? On ne demande aucune justification statistique théorique ni aucun calcul.</w:t>
      </w:r>
      <w:r>
        <w:rPr/>
        <w:br w:type="textWrapping"/>
      </w:r>
      <w:r>
        <w:rPr>
          <w:rFonts w:eastAsia="Georgia" w:cs="Georgia" w:ascii="Georgia" w:hAnsi="Georgia"/>
        </w:rPr>
        <w:t xml:space="preserve">D.4.) Une étude statistique permet de montrer que l'on peut localiser l'objet A à l'intérieur d'un disque de rayon </w:t>
      </w:r>
      <m:oMath>
        <m:sSub>
          <m:sSubPr/>
          <m:e>
            <m:r>
              <m:rPr>
                <m:sty m:val="i"/>
              </m:rPr>
              <m:t>ρ</m:t>
            </m:r>
          </m:e>
          <m:sub>
            <m:r>
              <m:rPr>
                <m:nor/>
              </m:rPr>
              <m:t>rés </m:t>
            </m:r>
          </m:sub>
        </m:sSub>
        <m:r>
          <m:rPr>
            <m:sty m:val="p"/>
          </m:rPr>
          <m:t>=</m:t>
        </m:r>
        <m:f>
          <m:fPr>
            <m:ctrlPr>
              <w:rPr>
                <w:rFonts w:ascii="Cambria Math" w:hAnsi="Cambria Math"/>
              </w:rPr>
            </m:ctrlPr>
          </m:fPr>
          <m:num>
            <m:sSub>
              <m:sSubPr/>
              <m:e>
                <m:r>
                  <m:rPr>
                    <m:sty m:val="i"/>
                  </m:rPr>
                  <m:t>λ</m:t>
                </m:r>
              </m:e>
              <m:sub>
                <m:r>
                  <m:rPr>
                    <m:sty m:val="p"/>
                  </m:rPr>
                  <m:t>F</m:t>
                </m:r>
              </m:sub>
            </m:sSub>
          </m:num>
          <m:den>
            <m:rad>
              <m:radPr>
                <m:degHide m:val="1"/>
                <m:ctrlPr>
                  <w:rPr>
                    <w:rFonts w:ascii="Cambria Math" w:hAnsi="Cambria Math"/>
                  </w:rPr>
                </m:ctrlPr>
              </m:radPr>
              <m:deg/>
              <m:e>
                <m:r>
                  <m:rPr>
                    <m:sty m:val="p"/>
                  </m:rPr>
                  <m:t>N</m:t>
                </m:r>
              </m:e>
            </m:rad>
          </m:den>
        </m:f>
      </m:oMath>
      <w:r>
        <w:rPr/>
        <w:t xml:space="preserve">. Calculer ce rayon pour </w:t>
      </w:r>
      <m:oMath>
        <m:sSub>
          <m:sSubPr/>
          <m:e>
            <m:r>
              <m:rPr>
                <m:sty m:val="i"/>
              </m:rPr>
              <m:t>λ</m:t>
            </m:r>
          </m:e>
          <m:sub>
            <m:r>
              <m:rPr>
                <m:sty m:val="p"/>
              </m:rPr>
              <m:t>F</m:t>
            </m:r>
          </m:sub>
        </m:sSub>
        <m:r>
          <m:rPr>
            <m:sty m:val="p"/>
          </m:rPr>
          <m:t>=</m:t>
        </m:r>
        <m:r>
          <m:rPr>
            <m:sty m:val="p"/>
          </m:rPr>
          <m:t>600</m:t>
        </m:r>
        <m:r>
          <m:rPr>
            <m:nor/>
          </m:rPr>
          <m:t xml:space="preserve"> </m:t>
        </m:r>
        <m:r>
          <m:rPr>
            <m:sty m:val="p"/>
          </m:rPr>
          <m:t>nm</m:t>
        </m:r>
      </m:oMath>
      <w:r>
        <w:rPr/>
        <w:t xml:space="preserve"> et </w:t>
      </w:r>
      <m:oMath>
        <m:r>
          <m:rPr>
            <m:sty m:val="p"/>
          </m:rPr>
          <m:t>N</m:t>
        </m:r>
        <m:r>
          <m:rPr>
            <m:sty m:val="p"/>
          </m:rPr>
          <m:t>=</m:t>
        </m:r>
        <m:sSub>
          <m:sSubPr/>
          <m:e>
            <m:r>
              <m:rPr>
                <m:sty m:val="p"/>
              </m:rPr>
              <m:t>N</m:t>
            </m:r>
          </m:e>
          <m:sub>
            <m:r>
              <m:rPr>
                <m:sty m:val="p"/>
              </m:rPr>
              <m:t>F</m:t>
            </m:r>
          </m:sub>
        </m:sSub>
        <m:r>
          <m:rPr>
            <m:sty m:val="p"/>
          </m:rPr>
          <m:t>=</m:t>
        </m:r>
        <m:sSup>
          <m:sSupPr/>
          <m:e>
            <m:r>
              <m:rPr>
                <m:sty m:val="p"/>
              </m:rPr>
              <m:t>10</m:t>
            </m:r>
          </m:e>
          <m:sup>
            <m:r>
              <m:rPr>
                <m:sty m:val="p"/>
              </m:rPr>
              <m:t>6</m:t>
            </m:r>
          </m:sup>
        </m:sSup>
      </m:oMath>
      <w:r>
        <w:rPr/>
        <w:t xml:space="preserve">.</w:t>
      </w:r>
      <w:r>
        <w:rPr/>
        <w:br w:type="textWrapping"/>
      </w:r>
      <w:r>
        <w:rPr>
          <w:rFonts w:eastAsia="Georgia" w:cs="Georgia" w:ascii="Georgia" w:hAnsi="Georgia"/>
        </w:rPr>
        <w:t xml:space="preserve">D.5.) On a utilisé </w:t>
      </w:r>
      <m:oMath>
        <m:sSup>
          <m:sSupPr/>
          <m:e>
            <m:r>
              <m:rPr>
                <m:sty m:val="p"/>
              </m:rPr>
              <m:t>10</m:t>
            </m:r>
          </m:e>
          <m:sup>
            <m:r>
              <m:rPr>
                <m:sty m:val="p"/>
              </m:rPr>
              <m:t>6</m:t>
            </m:r>
          </m:sup>
        </m:sSup>
      </m:oMath>
      <w:r>
        <w:rPr>
          <w:rFonts w:eastAsia="Georgia" w:cs="Georgia" w:ascii="Georgia" w:hAnsi="Georgia"/>
        </w:rPr>
        <w:t xml:space="preserve"> molécules par </w:t>
      </w:r>
      <m:oMath>
        <m:sSup>
          <m:sSupPr/>
          <m:e>
            <m:r>
              <m:rPr>
                <m:sty m:val="p"/>
              </m:rPr>
              <m:t>cm</m:t>
            </m:r>
          </m:e>
          <m:sup>
            <m:r>
              <m:rPr>
                <m:sty m:val="p"/>
              </m:rPr>
              <m:t>2</m:t>
            </m:r>
          </m:sup>
        </m:sSup>
      </m:oMath>
      <w:r>
        <w:rPr>
          <w:rFonts w:eastAsia="Georgia" w:cs="Georgia" w:ascii="Georgia" w:hAnsi="Georgia"/>
        </w:rPr>
        <w:t xml:space="preserve"> alors que l'on dispose au départ de </w:t>
      </w:r>
      <m:oMath>
        <m:sSup>
          <m:sSupPr/>
          <m:e>
            <m:r>
              <m:rPr>
                <m:sty m:val="p"/>
              </m:rPr>
              <m:t>10</m:t>
            </m:r>
          </m:e>
          <m:sup>
            <m:r>
              <m:rPr>
                <m:sty m:val="p"/>
              </m:rPr>
              <m:t>12</m:t>
            </m:r>
          </m:sup>
        </m:sSup>
      </m:oMath>
      <w:r>
        <w:rPr>
          <w:rFonts w:eastAsia="Georgia" w:cs="Georgia" w:ascii="Georgia" w:hAnsi="Georgia"/>
        </w:rPr>
        <w:t xml:space="preserve"> molécules par </w:t>
      </w:r>
      <m:oMath>
        <m:sSup>
          <m:sSupPr/>
          <m:e>
            <m:r>
              <m:rPr>
                <m:sty m:val="p"/>
              </m:rPr>
              <m:t>cm</m:t>
            </m:r>
          </m:e>
          <m:sup>
            <m:r>
              <m:rPr>
                <m:sty m:val="p"/>
              </m:rPr>
              <m:t>2</m:t>
            </m:r>
          </m:sup>
        </m:sSup>
      </m:oMath>
      <w:r>
        <w:rPr>
          <w:rFonts w:eastAsia="Georgia" w:cs="Georgia" w:ascii="Georgia" w:hAnsi="Georgia"/>
        </w:rPr>
        <w:t xml:space="preserve">. Comment utiliser les molécules non encore photoactivées?</w:t>
      </w:r>
      <w:r>
        <w:rPr/>
        <w:br w:type="textWrapping"/>
      </w:r>
      <w:r>
        <w:rPr>
          <w:rFonts w:eastAsia="Georgia" w:cs="Georgia" w:ascii="Georgia" w:hAnsi="Georgia"/>
        </w:rPr>
        <w:t xml:space="preserve">Sachant qu'il faut environ une seconde pour qu'une molécule émette </w:t>
      </w:r>
      <m:oMath>
        <m:sSub>
          <m:sSubPr/>
          <m:e>
            <m:r>
              <m:rPr>
                <m:sty m:val="p"/>
              </m:rPr>
              <m:t>N</m:t>
            </m:r>
          </m:e>
          <m:sub>
            <m:r>
              <m:rPr>
                <m:sty m:val="p"/>
              </m:rPr>
              <m:t>F</m:t>
            </m:r>
          </m:sub>
        </m:sSub>
        <m:r>
          <m:rPr>
            <m:sty m:val="p"/>
          </m:rPr>
          <m:t>=</m:t>
        </m:r>
        <m:sSup>
          <m:sSupPr/>
          <m:e>
            <m:r>
              <m:rPr>
                <m:sty m:val="p"/>
              </m:rPr>
              <m:t>10</m:t>
            </m:r>
          </m:e>
          <m:sup>
            <m:r>
              <m:rPr>
                <m:sty m:val="p"/>
              </m:rPr>
              <m:t>6</m:t>
            </m:r>
          </m:sup>
        </m:sSup>
      </m:oMath>
      <w:r>
        <w:rPr>
          <w:rFonts w:eastAsia="Georgia" w:cs="Georgia" w:ascii="Georgia" w:hAnsi="Georgia"/>
        </w:rPr>
        <w:t xml:space="preserve"> photons de fluorescence avant de photoblanchir, combien de temps faudrait-il environ pour analyser toutes les molécules présentes? On se contentera d'une approximation grossière, sans étude détaillée de l'évolution des populations de molécules dans les états A et B .</w:t>
      </w:r>
      <w:r>
        <w:rPr/>
        <w:br w:type="textWrapping"/>
      </w:r>
      <w:r>
        <w:rPr>
          <w:rFonts w:eastAsia="Georgia" w:cs="Georgia" w:ascii="Georgia" w:hAnsi="Georgia"/>
        </w:rPr>
        <w:t xml:space="preserve">D.6.) Avec les valeurs des données utilisées jusqu'ici, cette technique permet-elle de séparer les images des molécules de l'échantillon?</w:t>
      </w:r>
      <w:r>
        <w:rPr/>
        <w:br w:type="textWrapping"/>
      </w:r>
      <w:r>
        <w:rPr>
          <w:rFonts w:eastAsia="Georgia" w:cs="Georgia" w:ascii="Georgia" w:hAnsi="Georgia"/>
        </w:rPr>
        <w:t xml:space="preserve">D.7.) Quelles contraintes sur l'échantillon imposent cette technique?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08ba0151b48c83a2253138d3a5bcee29b49347.jpg" TargetMode="Internal"/><Relationship Id="rId6" Type="http://schemas.openxmlformats.org/officeDocument/2006/relationships/image" Target="media/image-9a477ed01a9c2d781b906eb924ac8a5e3d0759aa.jpg" TargetMode="Internal"/><Relationship Id="rId7" Type="http://schemas.openxmlformats.org/officeDocument/2006/relationships/image" Target="media/image-c94bcb4a8d47ad87713a994c7b4daa1b5b56256d.jpg" TargetMode="Internal"/><Relationship Id="rId8" Type="http://schemas.openxmlformats.org/officeDocument/2006/relationships/image" Target="media/image-4c556026403d3ef95bd5db883965a7f5256af770.jpg" TargetMode="Internal"/><Relationship Id="rId9" Type="http://schemas.openxmlformats.org/officeDocument/2006/relationships/image" Target="media/image-c3dbcc996607f5690e922db55cd72f1167b84ddf.jpg" TargetMode="Internal"/><Relationship Id="rId10" Type="http://schemas.openxmlformats.org/officeDocument/2006/relationships/image" Target="media/image-8498bc6716eadca0fc8dfc5742eeb02a47c8c6f1.jpg" TargetMode="Internal"/><Relationship Id="rId11" Type="http://schemas.openxmlformats.org/officeDocument/2006/relationships/image" Target="media/image-d18f85ebe0c13796cb486f1d8f153e0f3fb29257.jpg" TargetMode="Internal"/><Relationship Id="rId12" Type="http://schemas.openxmlformats.org/officeDocument/2006/relationships/image" Target="media/image-2df415a669516c434801e01ac1c6f3e219a13236.jpg" TargetMode="Internal"/><Relationship Id="rId13" Type="http://schemas.openxmlformats.org/officeDocument/2006/relationships/image" Target="media/image-24fcf7fe2e95266676458d6c330b25ef2a093252.jpg" TargetMode="Internal"/><Relationship Id="rId14" Type="http://schemas.openxmlformats.org/officeDocument/2006/relationships/image" Target="media/image-4854abd7926e9cef2050c579c7383d541c91a2f6.jpg" TargetMode="Internal"/><Relationship Id="rId15" Type="http://schemas.openxmlformats.org/officeDocument/2006/relationships/image" Target="media/image-99ac5196a8c43becf74007b72decd497ecb491ca.jpg" TargetMode="Internal"/><Relationship Id="rId16" Type="http://schemas.openxmlformats.org/officeDocument/2006/relationships/image" Target="media/image-bb469b6249dd59d22d459d77eaaf640cbb22392a.jpg" TargetMode="Internal"/><Relationship Id="rId17" Type="http://schemas.openxmlformats.org/officeDocument/2006/relationships/image" Target="media/image-cc147402c72f83251a6fe112abe142a968c135c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