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Filière PC (groupe PC)</w:t>
      </w:r>
    </w:p>
    <w:p>
      <w:pPr>
        <w:spacing w:line="271" w:before="330" w:lineRule="auto"/>
      </w:pPr>
      <w:r>
        <w:rPr>
          <w:b/>
          <w:sz w:val="42"/>
        </w:rPr>
        <w:t xml:space="preserve">Epreuve commune aux ENS de Lyon et Cachan</w:t>
      </w:r>
    </w:p>
    <w:p>
      <w:pPr>
        <w:spacing w:line="271" w:before="330" w:lineRule="auto"/>
      </w:pPr>
      <w:r>
        <w:rPr>
          <w:rFonts w:eastAsia="Georgia" w:cs="Georgia" w:ascii="Georgia" w:hAnsi="Georgia"/>
          <w:b/>
          <w:sz w:val="42"/>
        </w:rPr>
        <w:t xml:space="preserve">Filières MP et PC (groupe I)</w:t>
      </w:r>
    </w:p>
    <w:p>
      <w:pPr>
        <w:spacing w:line="271" w:before="330" w:lineRule="auto"/>
      </w:pPr>
      <w:r>
        <w:rPr>
          <w:b/>
          <w:sz w:val="42"/>
        </w:rPr>
        <w:t xml:space="preserve">Epreuve optionnelle commune aux ENS de Paris et Lyon</w:t>
      </w:r>
    </w:p>
    <w:p>
      <w:pPr>
        <w:spacing w:line="271" w:before="330" w:lineRule="auto"/>
      </w:pPr>
      <w:r>
        <w:rPr>
          <w:b/>
          <w:sz w:val="42"/>
        </w:rPr>
        <w:t xml:space="preserve">PHYSIQUE PC 2</w:t>
      </w:r>
    </w:p>
    <w:p>
      <w:pPr>
        <w:spacing w:lineRule="auto"/>
        <w:ind w:left="2265" w:right="2265"/>
        <w:jc w:val="center"/>
      </w:pPr>
      <w:r>
        <w:rPr>
          <w:rFonts w:eastAsia="Georgia" w:cs="Georgia" w:ascii="Georgia" w:hAnsi="Georgia"/>
        </w:rPr>
        <w:t xml:space="preserve">Durée : 5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line="271" w:before="330" w:lineRule="auto"/>
      </w:pPr>
      <w:r>
        <w:rPr>
          <w:rFonts w:eastAsia="Georgia" w:cs="Georgia" w:ascii="Georgia" w:hAnsi="Georgia"/>
          <w:b/>
          <w:sz w:val="42"/>
        </w:rPr>
        <w:t xml:space="preserve">Présentation</w:t>
      </w:r>
    </w:p>
    <w:p>
      <w:pPr>
        <w:spacing w:after="220" w:lineRule="auto"/>
      </w:pPr>
      <w:r>
        <w:rPr>
          <w:rFonts w:eastAsia="Georgia" w:cs="Georgia" w:ascii="Georgia" w:hAnsi="Georgia"/>
        </w:rPr>
        <w:t xml:space="preserve">Nous allons nous intéresser aux suspensions de particules dans un fluide comme, par exemple, des émulsions d'un fluide dans un autre, des solutions colloïdales telles que la peinture ou certains gels, ou encore des poussières dans l'atmosphère. Ces suspensions ont un certain nombre de propriétés physiques communes dont nous allons étudier quelques aspects. Dans tout le problème, on considère que le champ de pesanteur </w:t>
      </w:r>
      <m:oMath>
        <m:acc>
          <m:accPr>
            <m:chr m:val="⃗"/>
          </m:accPr>
          <m:e>
            <m:r>
              <m:rPr>
                <m:sty m:val="i"/>
              </m:rPr>
              <m:t>g</m:t>
            </m:r>
          </m:e>
        </m:acc>
      </m:oMath>
      <w:r>
        <w:rPr/>
        <w:t xml:space="preserve"> est uniforme.</w:t>
      </w:r>
      <w:r>
        <w:rPr/>
        <w:br w:type="textWrapping"/>
      </w:r>
      <w:r>
        <w:rPr>
          <w:rFonts w:eastAsia="Georgia" w:cs="Georgia" w:ascii="Georgia" w:hAnsi="Georgia"/>
        </w:rPr>
        <w:t xml:space="preserve">Remarques préliminaires</w:t>
      </w:r>
    </w:p>
    <w:p>
      <w:pPr>
        <w:numPr>
          <w:ilvl w:val="0"/>
          <w:numId w:val="1"/>
        </w:numPr>
        <w:spacing w:lineRule="auto"/>
      </w:pPr>
      <w:r>
        <w:rPr>
          <w:rFonts w:eastAsia="Georgia" w:cs="Georgia" w:ascii="Georgia" w:hAnsi="Georgia"/>
        </w:rPr>
        <w:t xml:space="preserve">Les quatre parties sont largement indépendantes. Une bonification sera systématiquement accordée aux candidats ayant répondu de manière correcte à toutes les questions d'une sous-partie.</w:t>
      </w:r>
    </w:p>
    <w:p>
      <w:pPr>
        <w:numPr>
          <w:ilvl w:val="0"/>
          <w:numId w:val="1"/>
        </w:numPr>
        <w:spacing w:lineRule="auto"/>
      </w:pPr>
      <w:r>
        <w:rPr>
          <w:rFonts w:eastAsia="Georgia" w:cs="Georgia" w:ascii="Georgia" w:hAnsi="Georgia"/>
        </w:rPr>
        <w:t xml:space="preserve">Dans la correction, une grande attention sera portée aux remarques de caractère physique, à la clarté de la rédaction ainsi qu'à la présentation.</w:t>
      </w:r>
    </w:p>
    <w:p>
      <w:pPr>
        <w:numPr>
          <w:ilvl w:val="0"/>
          <w:numId w:val="1"/>
        </w:numPr>
        <w:spacing w:lineRule="auto"/>
      </w:pPr>
      <w:r>
        <w:rPr>
          <w:rFonts w:eastAsia="Georgia" w:cs="Georgia" w:ascii="Georgia" w:hAnsi="Georgia"/>
        </w:rPr>
        <w:t xml:space="preserve">Il est demandé aux candidats de rappeler les numéros identifiant une question avant d'en proposer la solution.</w:t>
      </w:r>
    </w:p>
    <w:p>
      <w:pPr>
        <w:numPr>
          <w:ilvl w:val="0"/>
          <w:numId w:val="1"/>
        </w:numPr>
        <w:spacing w:lineRule="auto"/>
      </w:pPr>
      <w:r>
        <w:rPr/>
        <w:t xml:space="preserve">La circulaire n </w:t>
      </w:r>
      <m:oMath>
        <m:sSup>
          <m:sSupPr/>
          <m:e>
            <m:r>
              <m:t xml:space="preserve"> </m:t>
            </m:r>
          </m:e>
          <m:sup>
            <m:r>
              <m:rPr>
                <m:sty m:val="p"/>
              </m:rPr>
              <m:t>∘</m:t>
            </m:r>
          </m:sup>
        </m:sSup>
        <m:r>
          <m:rPr>
            <m:sty m:val="p"/>
          </m:rPr>
          <m:t>99018</m:t>
        </m:r>
      </m:oMath>
      <w:r>
        <w:rPr>
          <w:rFonts w:eastAsia="Georgia" w:cs="Georgia" w:ascii="Georgia" w:hAnsi="Georgia"/>
        </w:rPr>
        <w:t xml:space="preserve"> du 1er février 1999 autorise l'usage des calculatrices de poche, y compris les calculatrices programmables et alphanumériques ou à écran graphique, à condition que leur fonctionnement soit autonome et qu'il ne soit pas fait usage d'imprimante.</w:t>
      </w:r>
      <w:r>
        <w:rPr/>
        <w:br w:type="textWrapping"/>
      </w:r>
      <m:oMath>
        <m:r>
          <m:rPr>
            <m:sty m:val="i"/>
          </m:rPr>
          <m:t>◻</m:t>
        </m:r>
      </m:oMath>
      <w:r>
        <w:rPr/>
        <w:t xml:space="preserve"> Formulaire</w:t>
      </w:r>
    </w:p>
    <w:p>
      <w:pPr>
        <w:numPr>
          <w:ilvl w:val="0"/>
          <w:numId w:val="1"/>
        </w:numPr>
        <w:spacing w:lineRule="auto"/>
      </w:pPr>
      <w:r>
        <w:rPr/>
        <w:t xml:space="preserve">Nombre d'Avogadro : </w:t>
      </w:r>
      <m:oMath>
        <m:sSub>
          <m:sSubPr/>
          <m:e>
            <m:r>
              <m:rPr>
                <m:sty m:val="i"/>
              </m:rPr>
              <m:t>N</m:t>
            </m:r>
          </m:e>
          <m:sub>
            <m:r>
              <m:rPr>
                <m:sty m:val="i"/>
              </m:rPr>
              <m:t>A</m:t>
            </m:r>
          </m:sub>
        </m:sSub>
        <m:r>
          <m:rPr>
            <m:sty m:val="p"/>
          </m:rPr>
          <m:t>=</m:t>
        </m:r>
        <m:r>
          <m:rPr>
            <m:sty m:val="p"/>
          </m:rPr>
          <m:t>6</m:t>
        </m:r>
        <m:r>
          <m:rPr>
            <m:sty m:val="p"/>
          </m:rPr>
          <m:t>,</m:t>
        </m:r>
        <m:sSup>
          <m:sSupPr/>
          <m:e>
            <m:r>
              <m:rPr>
                <m:sty m:val="p"/>
              </m:rPr>
              <m:t>02.10</m:t>
            </m:r>
          </m:e>
          <m:sup>
            <m:r>
              <m:rPr>
                <m:sty m:val="p"/>
              </m:rPr>
              <m:t>23</m:t>
            </m:r>
          </m:sup>
        </m:sSup>
        <m:sSup>
          <m:sSupPr/>
          <m:e>
            <m:r>
              <m:rPr>
                <m:nor/>
              </m:rPr>
              <m:t xml:space="preserve"> </m:t>
            </m:r>
            <m:r>
              <m:rPr>
                <m:sty m:val="p"/>
              </m:rPr>
              <m:t>mol</m:t>
            </m:r>
          </m:e>
          <m:sup>
            <m:r>
              <m:rPr>
                <m:sty m:val="p"/>
              </m:rPr>
              <m:t>−</m:t>
            </m:r>
            <m:r>
              <m:rPr>
                <m:sty m:val="p"/>
              </m:rPr>
              <m:t>1</m:t>
            </m:r>
          </m:sup>
        </m:sSup>
      </m:oMath>
    </w:p>
    <w:p>
      <w:pPr>
        <w:numPr>
          <w:ilvl w:val="0"/>
          <w:numId w:val="1"/>
        </w:numPr>
        <w:spacing w:lineRule="auto"/>
      </w:pPr>
      <w:r>
        <w:rPr/>
        <w:t xml:space="preserve">Constante de Boltzmann : </w:t>
      </w:r>
      <m:oMath>
        <m:sSub>
          <m:sSubPr/>
          <m:e>
            <m:r>
              <m:rPr>
                <m:sty m:val="i"/>
              </m:rPr>
              <m:t>k</m:t>
            </m:r>
          </m:e>
          <m:sub>
            <m:r>
              <m:rPr>
                <m:sty m:val="i"/>
              </m:rPr>
              <m:t>B</m:t>
            </m:r>
          </m:sub>
        </m:sSub>
        <m:r>
          <m:rPr>
            <m:sty m:val="p"/>
          </m:rPr>
          <m:t>=</m:t>
        </m:r>
        <m:r>
          <m:rPr>
            <m:sty m:val="p"/>
          </m:rPr>
          <m:t>1</m:t>
        </m:r>
        <m:r>
          <m:rPr>
            <m:sty m:val="p"/>
          </m:rPr>
          <m:t>,</m:t>
        </m:r>
        <m:sSup>
          <m:sSupPr/>
          <m:e>
            <m:r>
              <m:rPr>
                <m:sty m:val="p"/>
              </m:rPr>
              <m:t>38.10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oMath>
    </w:p>
    <w:p>
      <w:pPr>
        <w:numPr>
          <w:ilvl w:val="0"/>
          <w:numId w:val="1"/>
        </w:numPr>
        <w:spacing w:lineRule="auto"/>
      </w:pPr>
      <w:r>
        <w:rPr/>
        <w:t xml:space="preserve">Constante des gaz parfaits : </w:t>
      </w:r>
      <m:oMath>
        <m:r>
          <m:rPr>
            <m:sty m:val="i"/>
          </m:rPr>
          <m:t>R</m:t>
        </m:r>
        <m:r>
          <m:rPr>
            <m:sty m:val="p"/>
          </m:rPr>
          <m:t>=</m:t>
        </m:r>
        <m:sSub>
          <m:sSubPr/>
          <m:e>
            <m:r>
              <m:rPr>
                <m:sty m:val="i"/>
              </m:rPr>
              <m:t>N</m:t>
            </m:r>
          </m:e>
          <m:sub>
            <m:r>
              <m:rPr>
                <m:sty m:val="i"/>
              </m:rPr>
              <m:t>A</m:t>
            </m:r>
          </m:sub>
        </m:sSub>
        <m:sSub>
          <m:sSubPr/>
          <m:e>
            <m:r>
              <m:rPr>
                <m:sty m:val="i"/>
              </m:rPr>
              <m:t>k</m:t>
            </m:r>
          </m:e>
          <m:sub>
            <m:r>
              <m:rPr>
                <m:sty m:val="i"/>
              </m:rPr>
              <m:t>B</m:t>
            </m:r>
          </m:sub>
        </m:sSub>
      </m:oMath>
    </w:p>
    <w:p>
      <w:pPr>
        <w:numPr>
          <w:ilvl w:val="0"/>
          <w:numId w:val="1"/>
        </w:numPr>
        <w:spacing w:lineRule="auto"/>
      </w:pPr>
      <w:r>
        <w:rPr>
          <w:rFonts w:eastAsia="Georgia" w:cs="Georgia" w:ascii="Georgia" w:hAnsi="Georgia"/>
        </w:rPr>
        <w:t xml:space="preserve">Viscosité dynamique de l'eau à la température de </w:t>
      </w:r>
      <m:oMath>
        <m:sSup>
          <m:sSupPr/>
          <m:e>
            <m:r>
              <m:rPr>
                <m:sty m:val="p"/>
              </m:rPr>
              <m:t>20</m:t>
            </m:r>
          </m:e>
          <m:sup>
            <m:r>
              <m:rPr>
                <m:sty m:val="p"/>
              </m:rPr>
              <m:t>∘</m:t>
            </m:r>
          </m:sup>
        </m:sSup>
        <m:r>
          <m:rPr>
            <m:sty m:val="p"/>
          </m:rPr>
          <m:t>C</m:t>
        </m:r>
        <m:r>
          <m:rPr>
            <m:sty m:val="p"/>
          </m:rPr>
          <m:t>:</m:t>
        </m:r>
        <m:r>
          <m:rPr>
            <m:sty m:val="i"/>
          </m:rPr>
          <m:t>η</m:t>
        </m:r>
        <m:r>
          <m:rPr>
            <m:sty m:val="p"/>
          </m:rPr>
          <m:t>=</m:t>
        </m:r>
        <m:sSup>
          <m:sSupPr/>
          <m:e>
            <m:r>
              <m:rPr>
                <m:sty m:val="p"/>
              </m:rPr>
              <m:t>10</m:t>
            </m:r>
          </m:e>
          <m:sup>
            <m:r>
              <m:rPr>
                <m:sty m:val="p"/>
              </m:rPr>
              <m:t>−</m:t>
            </m:r>
            <m:r>
              <m:rPr>
                <m:sty m:val="p"/>
              </m:rPr>
              <m:t>3</m:t>
            </m:r>
          </m:sup>
        </m:sSup>
        <m:r>
          <m:rPr>
            <m:nor/>
          </m:rPr>
          <m:t xml:space="preserve"> </m:t>
        </m:r>
        <m:r>
          <m:rPr>
            <m:sty m:val="p"/>
          </m:rPr>
          <m:t>Pa</m:t>
        </m:r>
      </m:oMath>
      <w:r>
        <w:rPr/>
        <w:t xml:space="preserve">.s</w:t>
      </w:r>
    </w:p>
    <w:p>
      <w:pPr>
        <w:numPr>
          <w:ilvl w:val="0"/>
          <w:numId w:val="1"/>
        </w:numPr>
        <w:spacing w:lineRule="auto"/>
      </w:pPr>
      <w:r>
        <w:rPr/>
        <w:t xml:space="preserve">On rappelle que pour </w:t>
      </w:r>
      <m:oMath>
        <m:r>
          <m:rPr>
            <m:sty m:val="p"/>
          </m:rPr>
          <m:t>|</m:t>
        </m:r>
        <m:r>
          <m:rPr>
            <m:sty m:val="i"/>
          </m:rPr>
          <m:t>x</m:t>
        </m:r>
        <m:r>
          <m:rPr>
            <m:sty m:val="p"/>
          </m:rPr>
          <m:t>|</m:t>
        </m:r>
        <m:r>
          <m:rPr>
            <m:sty m:val="p"/>
          </m:rPr>
          <m:t>≪</m:t>
        </m:r>
        <m:r>
          <m:rPr>
            <m:sty m:val="p"/>
          </m:rPr>
          <m:t>1</m:t>
        </m:r>
      </m:oMath>
      <w:r>
        <w:rPr/>
        <w:t xml:space="preserve"> :</w:t>
      </w:r>
    </w:p>
    <w:p>
      <w:pPr>
        <w:spacing w:after="220" w:lineRule="auto"/>
      </w:pPr>
      <m:oMathPara>
        <m:oMath>
          <m:r>
            <m:rPr>
              <m:sty m:val="p"/>
            </m:rPr>
            <m:t>(</m:t>
          </m:r>
          <m:r>
            <m:rPr>
              <m:sty m:val="p"/>
            </m:rPr>
            <m:t>1</m:t>
          </m:r>
          <m:r>
            <m:rPr>
              <m:sty m:val="p"/>
            </m:rPr>
            <m:t>+</m:t>
          </m:r>
          <m:r>
            <m:rPr>
              <m:sty m:val="i"/>
            </m:rPr>
            <m:t>x</m:t>
          </m:r>
          <m:sSup>
            <m:sSupPr/>
            <m:e>
              <m:r>
                <m:rPr>
                  <m:sty m:val="p"/>
                </m:rPr>
                <m:t>)</m:t>
              </m:r>
            </m:e>
            <m:sup>
              <m:r>
                <m:rPr>
                  <m:sty m:val="i"/>
                </m:rPr>
                <m:t>u</m:t>
              </m:r>
            </m:sup>
          </m:sSup>
          <m:r>
            <m:rPr>
              <m:sty m:val="p"/>
            </m:rPr>
            <m:t>=</m:t>
          </m:r>
          <m:r>
            <m:rPr>
              <m:sty m:val="p"/>
            </m:rPr>
            <m:t>1</m:t>
          </m:r>
          <m:r>
            <m:rPr>
              <m:sty m:val="p"/>
            </m:rPr>
            <m:t>+</m:t>
          </m:r>
          <m:r>
            <m:rPr>
              <m:sty m:val="i"/>
            </m:rPr>
            <m:t>u</m:t>
          </m:r>
          <m:r>
            <m:rPr>
              <m:sty m:val="i"/>
            </m:rPr>
            <m:t>x</m:t>
          </m:r>
          <m:r>
            <m:rPr>
              <m:sty m:val="p"/>
            </m:rPr>
            <m:t>+</m:t>
          </m:r>
          <m:f>
            <m:fPr>
              <m:ctrlPr>
                <w:rPr>
                  <w:rFonts w:ascii="Cambria Math" w:hAnsi="Cambria Math"/>
                </w:rPr>
              </m:ctrlPr>
            </m:fPr>
            <m:num>
              <m:r>
                <m:rPr>
                  <m:sty m:val="i"/>
                </m:rPr>
                <m:t>u</m:t>
              </m:r>
              <m:r>
                <m:rPr>
                  <m:sty m:val="p"/>
                </m:rPr>
                <m:t>(</m:t>
              </m:r>
              <m:r>
                <m:rPr>
                  <m:sty m:val="i"/>
                </m:rPr>
                <m:t>u</m:t>
              </m:r>
              <m:r>
                <m:rPr>
                  <m:sty m:val="p"/>
                </m:rPr>
                <m:t>−</m:t>
              </m:r>
              <m:r>
                <m:rPr>
                  <m:sty m:val="p"/>
                </m:rPr>
                <m:t>1</m:t>
              </m:r>
              <m:r>
                <m:rPr>
                  <m:sty m:val="p"/>
                </m:rPr>
                <m:t>)</m:t>
              </m:r>
            </m:num>
            <m:den>
              <m:r>
                <m:rPr>
                  <m:sty m:val="p"/>
                </m:rPr>
                <m:t>2</m:t>
              </m:r>
            </m:den>
          </m:f>
          <m:sSup>
            <m:sSupPr/>
            <m:e>
              <m:r>
                <m:rPr>
                  <m:sty m:val="i"/>
                </m:rPr>
                <m:t>x</m:t>
              </m:r>
            </m:e>
            <m:sup>
              <m:r>
                <m:rPr>
                  <m:sty m:val="p"/>
                </m:rPr>
                <m:t>2</m:t>
              </m:r>
            </m:sup>
          </m:sSup>
          <m:r>
            <m:rPr>
              <m:sty m:val="p"/>
            </m:rPr>
            <m:t>+</m:t>
          </m:r>
          <m:r>
            <m:rPr>
              <m:sty m:val="i"/>
            </m:rPr>
            <m:t>o</m:t>
          </m:r>
          <m:d>
            <m:dPr>
              <m:begChr m:val="("/>
              <m:endChr m:val=")"/>
              <m:ctrlPr>
                <w:rPr>
                  <w:rFonts w:ascii="Cambria Math" w:hAnsi="Cambria Math"/>
                </w:rPr>
              </m:ctrlPr>
            </m:dPr>
            <m:e>
              <m:sSup>
                <m:sSupPr/>
                <m:e>
                  <m:r>
                    <m:rPr>
                      <m:sty m:val="i"/>
                    </m:rPr>
                    <m:t>x</m:t>
                  </m:r>
                </m:e>
                <m:sup>
                  <m:r>
                    <m:rPr>
                      <m:sty m:val="p"/>
                    </m:rPr>
                    <m:t>2</m:t>
                  </m:r>
                </m:sup>
              </m:sSup>
            </m:e>
          </m:d>
        </m:oMath>
      </m:oMathPara>
    </w:p>
    <w:p>
      <w:pPr>
        <w:spacing w:line="271" w:before="330" w:lineRule="auto"/>
      </w:pPr>
      <w:r>
        <w:rPr>
          <w:b/>
          <w:sz w:val="42"/>
        </w:rPr>
        <w:t xml:space="preserve">I Equilibre d'une particule solide dans un fluide</w:t>
      </w:r>
    </w:p>
    <w:p>
      <w:pPr>
        <w:numPr>
          <w:ilvl w:val="0"/>
          <w:numId w:val="2"/>
        </w:numPr>
        <w:spacing w:lineRule="auto"/>
      </w:pPr>
      <w:r>
        <w:rPr>
          <w:rFonts w:eastAsia="Georgia" w:cs="Georgia" w:ascii="Georgia" w:hAnsi="Georgia"/>
        </w:rPr>
        <w:t xml:space="preserve">On considère un liquide au repos dans le champ de pesanteur </w:t>
      </w:r>
      <m:oMath>
        <m:acc>
          <m:accPr>
            <m:chr m:val="⃗"/>
          </m:accPr>
          <m:e>
            <m:r>
              <m:rPr>
                <m:sty m:val="i"/>
              </m:rPr>
              <m:t>g</m:t>
            </m:r>
          </m:e>
        </m:acc>
      </m:oMath>
      <w:r>
        <w:rPr>
          <w:rFonts w:eastAsia="Georgia" w:cs="Georgia" w:ascii="Georgia" w:hAnsi="Georgia"/>
        </w:rPr>
        <w:t xml:space="preserve">. Ce liquide est supposé incompressible de masse volumique </w:t>
      </w:r>
      <m:oMath>
        <m:r>
          <m:rPr>
            <m:sty m:val="i"/>
          </m:rPr>
          <m:t>ρ</m:t>
        </m:r>
      </m:oMath>
      <w:r>
        <w:rPr/>
        <w:t xml:space="preserve">. On note </w:t>
      </w:r>
      <m:oMath>
        <m:r>
          <m:rPr>
            <m:sty m:val="i"/>
          </m:rPr>
          <m:t>z</m:t>
        </m:r>
      </m:oMath>
      <w:r>
        <w:rPr>
          <w:rFonts w:eastAsia="Georgia" w:cs="Georgia" w:ascii="Georgia" w:hAnsi="Georgia"/>
        </w:rPr>
        <w:t xml:space="preserve"> la profondeur mesurée à partir de la surface libre du liquide correspondant à </w:t>
      </w:r>
      <m:oMath>
        <m:r>
          <m:rPr>
            <m:sty m:val="i"/>
          </m:rPr>
          <m:t>z</m:t>
        </m:r>
        <m:r>
          <m:rPr>
            <m:sty m:val="p"/>
          </m:rPr>
          <m:t>=</m:t>
        </m:r>
        <m:r>
          <m:rPr>
            <m:sty m:val="p"/>
          </m:rPr>
          <m:t>0</m:t>
        </m:r>
      </m:oMath>
      <w:r>
        <w:rPr>
          <w:rFonts w:eastAsia="Georgia" w:cs="Georgia" w:ascii="Georgia" w:hAnsi="Georgia"/>
        </w:rPr>
        <w:t xml:space="preserve">. La pression à la surface du liquide est </w:t>
      </w:r>
      <m:oMath>
        <m:sSub>
          <m:sSubPr/>
          <m:e>
            <m:r>
              <m:rPr>
                <m:sty m:val="i"/>
              </m:rPr>
              <m:t>P</m:t>
            </m:r>
          </m:e>
          <m:sub>
            <m:r>
              <m:rPr>
                <m:sty m:val="p"/>
              </m:rPr>
              <m:t>0</m:t>
            </m:r>
          </m:sub>
        </m:sSub>
      </m:oMath>
      <w:r>
        <w:rPr/>
        <w:t xml:space="preserve">.</w:t>
      </w:r>
      <w:r>
        <w:rPr/>
        <w:br w:type="textWrapping"/>
      </w:r>
      <w:r>
        <w:rPr>
          <w:rFonts w:eastAsia="Georgia" w:cs="Georgia" w:ascii="Georgia" w:hAnsi="Georgia"/>
        </w:rPr>
        <w:t xml:space="preserve">a) Etablir l'équation différentielle vérifiée par la pression </w:t>
      </w:r>
      <m:oMath>
        <m:r>
          <m:rPr>
            <m:sty m:val="i"/>
          </m:rPr>
          <m:t>P</m:t>
        </m:r>
        <m:r>
          <m:rPr>
            <m:sty m:val="p"/>
          </m:rPr>
          <m:t>(</m:t>
        </m:r>
        <m:r>
          <m:rPr>
            <m:sty m:val="i"/>
          </m:rPr>
          <m:t>z</m:t>
        </m:r>
        <m:r>
          <m:rPr>
            <m:sty m:val="p"/>
          </m:rPr>
          <m:t>)</m:t>
        </m:r>
      </m:oMath>
      <w:r>
        <w:rPr>
          <w:rFonts w:eastAsia="Georgia" w:cs="Georgia" w:ascii="Georgia" w:hAnsi="Georgia"/>
        </w:rPr>
        <w:t xml:space="preserve"> qui décrit l'équilibre du liquide dans le champ de pesanteur.</w:t>
      </w:r>
      <w:r>
        <w:rPr/>
        <w:br w:type="textWrapping"/>
      </w:r>
      <w:r>
        <w:rPr>
          <w:rFonts w:eastAsia="Georgia" w:cs="Georgia" w:ascii="Georgia" w:hAnsi="Georgia"/>
        </w:rPr>
        <w:t xml:space="preserve">b) En déduire le champ de pression </w:t>
      </w:r>
      <m:oMath>
        <m:r>
          <m:rPr>
            <m:sty m:val="i"/>
          </m:rPr>
          <m:t>P</m:t>
        </m:r>
        <m:r>
          <m:rPr>
            <m:sty m:val="p"/>
          </m:rPr>
          <m:t>(</m:t>
        </m:r>
        <m:r>
          <m:rPr>
            <m:sty m:val="i"/>
          </m:rPr>
          <m:t>z</m:t>
        </m:r>
        <m:r>
          <m:rPr>
            <m:sty m:val="p"/>
          </m:rPr>
          <m:t>)</m:t>
        </m:r>
      </m:oMath>
      <w:r>
        <w:rPr/>
        <w:t xml:space="preserve"> dans le liquide.</w:t>
      </w:r>
      <w:r>
        <w:rPr/>
        <w:br w:type="textWrapping"/>
      </w:r>
      <w:r>
        <w:rPr>
          <w:rFonts w:eastAsia="Georgia" w:cs="Georgia" w:ascii="Georgia" w:hAnsi="Georgia"/>
        </w:rPr>
        <w:t xml:space="preserve">c) On considère une particule solide immobile complètement immergée dans le liquide. Cette particule sphérique est supposée homogène, de masse volumique </w:t>
      </w:r>
      <m:oMath>
        <m:sSub>
          <m:sSubPr/>
          <m:e>
            <m:r>
              <m:rPr>
                <m:sty m:val="i"/>
              </m:rPr>
              <m:t>ρ</m:t>
            </m:r>
          </m:e>
          <m:sub>
            <m:r>
              <m:rPr>
                <m:sty m:val="i"/>
              </m:rPr>
              <m:t>p</m:t>
            </m:r>
          </m:sub>
        </m:sSub>
      </m:oMath>
      <w:r>
        <w:rPr/>
        <w:t xml:space="preserve"> et de rayon </w:t>
      </w:r>
      <m:oMath>
        <m:r>
          <m:rPr>
            <m:sty m:val="i"/>
          </m:rPr>
          <m:t>a</m:t>
        </m:r>
      </m:oMath>
      <w:r>
        <w:rPr>
          <w:rFonts w:eastAsia="Georgia" w:cs="Georgia" w:ascii="Georgia" w:hAnsi="Georgia"/>
        </w:rPr>
        <w:t xml:space="preserve">. Le barycentre de la particule est à l'altitude </w:t>
      </w:r>
      <m:oMath>
        <m:sSub>
          <m:sSubPr/>
          <m:e>
            <m:r>
              <m:rPr>
                <m:sty m:val="i"/>
              </m:rPr>
              <m:t>z</m:t>
            </m:r>
          </m:e>
          <m:sub>
            <m:r>
              <m:rPr>
                <m:sty m:val="i"/>
              </m:rPr>
              <m:t>p</m:t>
            </m:r>
          </m:sub>
        </m:sSub>
      </m:oMath>
      <w:r>
        <w:rPr>
          <w:rFonts w:eastAsia="Georgia" w:cs="Georgia" w:ascii="Georgia" w:hAnsi="Georgia"/>
        </w:rPr>
        <w:t xml:space="preserve">. Calculer la résultante </w:t>
      </w:r>
      <m:oMath>
        <m:sSub>
          <m:sSubPr/>
          <m:e>
            <m:acc>
              <m:accPr>
                <m:chr m:val="⃗"/>
              </m:accPr>
              <m:e>
                <m:r>
                  <m:rPr>
                    <m:sty m:val="i"/>
                  </m:rPr>
                  <m:t>F</m:t>
                </m:r>
              </m:e>
            </m:acc>
          </m:e>
          <m:sub>
            <m:r>
              <m:rPr>
                <m:sty m:val="i"/>
              </m:rPr>
              <m:t>A</m:t>
            </m:r>
          </m:sub>
        </m:sSub>
      </m:oMath>
      <w:r>
        <w:rPr/>
        <w:t xml:space="preserve"> des forces de pression agissant sur la particule.</w:t>
      </w:r>
      <w:r>
        <w:rPr/>
        <w:br w:type="textWrapping"/>
      </w:r>
      <w:r>
        <w:rPr>
          <w:rFonts w:eastAsia="Georgia" w:cs="Georgia" w:ascii="Georgia" w:hAnsi="Georgia"/>
        </w:rPr>
        <w:t xml:space="preserve">d) En ne considérant que les forces de pesanteur et de pression qui agissent sur la particule, préciser à quelle condition celle-ci reste au repos.</w:t>
      </w:r>
      <w:r>
        <w:rPr/>
        <w:br w:type="textWrapping"/>
      </w:r>
      <w:r>
        <w:rPr>
          <w:rFonts w:eastAsia="Georgia" w:cs="Georgia" w:ascii="Georgia" w:hAnsi="Georgia"/>
        </w:rPr>
        <w:t xml:space="preserve">e) Discuter brièvement le mouvement de la particule lorsque cette condition d'équilibre n'est pas satisfaite.</w:t>
      </w:r>
    </w:p>
    <w:p>
      <w:pPr>
        <w:numPr>
          <w:ilvl w:val="0"/>
          <w:numId w:val="2"/>
        </w:numPr>
        <w:spacing w:lineRule="auto"/>
      </w:pPr>
      <w:r>
        <w:rPr>
          <w:rFonts w:eastAsia="Georgia" w:cs="Georgia" w:ascii="Georgia" w:hAnsi="Georgia"/>
        </w:rPr>
        <w:t xml:space="preserve">On suppose maintenant que le fluide est l'atmosphère, assimilée à un gaz parfait de masse molaire </w:t>
      </w:r>
      <m:oMath>
        <m:r>
          <m:rPr>
            <m:sty m:val="i"/>
          </m:rPr>
          <m:t>M</m:t>
        </m:r>
      </m:oMath>
      <w:r>
        <w:rPr/>
        <w:t xml:space="preserve">, de masse volumique </w:t>
      </w:r>
      <m:oMath>
        <m:r>
          <m:rPr>
            <m:sty m:val="i"/>
          </m:rPr>
          <m:t>ρ</m:t>
        </m:r>
        <m:r>
          <m:rPr>
            <m:sty m:val="p"/>
          </m:rPr>
          <m:t>(</m:t>
        </m:r>
        <m:r>
          <m:rPr>
            <m:sty m:val="i"/>
          </m:rPr>
          <m:t>z</m:t>
        </m:r>
        <m:r>
          <m:rPr>
            <m:sty m:val="p"/>
          </m:rPr>
          <m:t>)</m:t>
        </m:r>
      </m:oMath>
      <w:r>
        <w:rPr>
          <w:rFonts w:eastAsia="Georgia" w:cs="Georgia" w:ascii="Georgia" w:hAnsi="Georgia"/>
        </w:rPr>
        <w:t xml:space="preserve">, et de température uniforme </w:t>
      </w:r>
      <m:oMath>
        <m:r>
          <m:rPr>
            <m:sty m:val="i"/>
          </m:rPr>
          <m:t>T</m:t>
        </m:r>
      </m:oMath>
      <w:r>
        <w:rPr/>
        <w:t xml:space="preserve">. On note </w:t>
      </w:r>
      <m:oMath>
        <m:r>
          <m:rPr>
            <m:sty m:val="i"/>
          </m:rPr>
          <m:t>P</m:t>
        </m:r>
        <m:r>
          <m:rPr>
            <m:sty m:val="p"/>
          </m:rPr>
          <m:t>(</m:t>
        </m:r>
        <m:r>
          <m:rPr>
            <m:sty m:val="i"/>
          </m:rPr>
          <m:t>z</m:t>
        </m:r>
        <m:r>
          <m:rPr>
            <m:sty m:val="p"/>
          </m:rPr>
          <m:t>)</m:t>
        </m:r>
      </m:oMath>
      <w:r>
        <w:rPr/>
        <w:t xml:space="preserve"> la pression, </w:t>
      </w:r>
      <m:oMath>
        <m:r>
          <m:rPr>
            <m:sty m:val="i"/>
          </m:rPr>
          <m:t>z</m:t>
        </m:r>
      </m:oMath>
      <w:r>
        <w:rPr>
          <w:rFonts w:eastAsia="Georgia" w:cs="Georgia" w:ascii="Georgia" w:hAnsi="Georgia"/>
        </w:rPr>
        <w:t xml:space="preserve"> représentant maintenant l'altitude mesurée depuis le sol. La pression au sol est </w:t>
      </w:r>
      <m:oMath>
        <m:sSub>
          <m:sSubPr/>
          <m:e>
            <m:r>
              <m:rPr>
                <m:sty m:val="i"/>
              </m:rPr>
              <m:t>P</m:t>
            </m:r>
          </m:e>
          <m:sub>
            <m:r>
              <m:rPr>
                <m:sty m:val="i"/>
              </m:rPr>
              <m:t>S</m:t>
            </m:r>
          </m:sub>
        </m:sSub>
      </m:oMath>
      <w:r>
        <w:rPr/>
        <w:t xml:space="preserve">.</w:t>
      </w:r>
      <w:r>
        <w:rPr/>
        <w:br w:type="textWrapping"/>
      </w:r>
      <w:r>
        <w:rPr>
          <w:rFonts w:eastAsia="Georgia" w:cs="Georgia" w:ascii="Georgia" w:hAnsi="Georgia"/>
        </w:rPr>
        <w:t xml:space="preserve">a) Déterminer, dans le champ de pesanteur </w:t>
      </w:r>
      <m:oMath>
        <m:acc>
          <m:accPr>
            <m:chr m:val="⃗"/>
          </m:accPr>
          <m:e>
            <m:r>
              <m:rPr>
                <m:sty m:val="i"/>
              </m:rPr>
              <m:t>g</m:t>
            </m:r>
          </m:e>
        </m:acc>
      </m:oMath>
      <w:r>
        <w:rPr/>
        <w:t xml:space="preserve">, la pression </w:t>
      </w:r>
      <m:oMath>
        <m:r>
          <m:rPr>
            <m:sty m:val="i"/>
          </m:rPr>
          <m:t>P</m:t>
        </m:r>
        <m:r>
          <m:rPr>
            <m:sty m:val="p"/>
          </m:rPr>
          <m:t>(</m:t>
        </m:r>
        <m:r>
          <m:rPr>
            <m:sty m:val="i"/>
          </m:rPr>
          <m:t>z</m:t>
        </m:r>
        <m:r>
          <m:rPr>
            <m:sty m:val="p"/>
          </m:rPr>
          <m:t>)</m:t>
        </m:r>
      </m:oMath>
      <w:r>
        <w:rPr/>
        <w:t xml:space="preserve"> de l'air. On note </w:t>
      </w:r>
      <m:oMath>
        <m:r>
          <m:rPr>
            <m:sty m:val="i"/>
          </m:rPr>
          <m:t>λ</m:t>
        </m:r>
      </m:oMath>
      <w:r>
        <w:rPr>
          <w:rFonts w:eastAsia="Georgia" w:cs="Georgia" w:ascii="Georgia" w:hAnsi="Georgia"/>
        </w:rPr>
        <w:t xml:space="preserve"> la longueur caractéristique qui apparaît dans l'expression de </w:t>
      </w:r>
      <m:oMath>
        <m:r>
          <m:rPr>
            <m:sty m:val="i"/>
          </m:rPr>
          <m:t>P</m:t>
        </m:r>
        <m:r>
          <m:rPr>
            <m:sty m:val="p"/>
          </m:rPr>
          <m:t>(</m:t>
        </m:r>
        <m:r>
          <m:rPr>
            <m:sty m:val="i"/>
          </m:rPr>
          <m:t>z</m:t>
        </m:r>
        <m:r>
          <m:rPr>
            <m:sty m:val="p"/>
          </m:rPr>
          <m:t>)</m:t>
        </m:r>
      </m:oMath>
      <w:r>
        <w:rPr/>
        <w:t xml:space="preserve">.</w:t>
      </w:r>
      <w:r>
        <w:rPr/>
        <w:br w:type="textWrapping"/>
      </w:r>
      <w:r>
        <w:rPr>
          <w:rFonts w:eastAsia="Georgia" w:cs="Georgia" w:ascii="Georgia" w:hAnsi="Georgia"/>
        </w:rPr>
        <w:t xml:space="preserve">b) Réécrire </w:t>
      </w:r>
      <m:oMath>
        <m:r>
          <m:rPr>
            <m:sty m:val="i"/>
          </m:rPr>
          <m:t>λ</m:t>
        </m:r>
      </m:oMath>
      <w:r>
        <w:rPr/>
        <w:t xml:space="preserve"> et </w:t>
      </w:r>
      <m:oMath>
        <m:r>
          <m:rPr>
            <m:sty m:val="i"/>
          </m:rPr>
          <m:t>P</m:t>
        </m:r>
        <m:r>
          <m:rPr>
            <m:sty m:val="p"/>
          </m:rPr>
          <m:t>(</m:t>
        </m:r>
        <m:r>
          <m:rPr>
            <m:sty m:val="i"/>
          </m:rPr>
          <m:t>z</m:t>
        </m:r>
        <m:r>
          <m:rPr>
            <m:sty m:val="p"/>
          </m:rPr>
          <m:t>)</m:t>
        </m:r>
      </m:oMath>
      <w:r>
        <w:rPr>
          <w:rFonts w:eastAsia="Georgia" w:cs="Georgia" w:ascii="Georgia" w:hAnsi="Georgia"/>
        </w:rPr>
        <w:t xml:space="preserve"> en faisant apparaître la constante de Boltzmann </w:t>
      </w:r>
      <m:oMath>
        <m:sSub>
          <m:sSubPr/>
          <m:e>
            <m:r>
              <m:rPr>
                <m:sty m:val="i"/>
              </m:rPr>
              <m:t>k</m:t>
            </m:r>
          </m:e>
          <m:sub>
            <m:r>
              <m:rPr>
                <m:sty m:val="i"/>
              </m:rPr>
              <m:t>B</m:t>
            </m:r>
          </m:sub>
        </m:sSub>
      </m:oMath>
      <w:r>
        <w:rPr/>
        <w:t xml:space="preserve"> ainsi que la masse effective </w:t>
      </w:r>
      <m:oMath>
        <m:sSub>
          <m:sSubPr/>
          <m:e>
            <m:r>
              <m:rPr>
                <m:sty m:val="i"/>
              </m:rPr>
              <m:t>m</m:t>
            </m:r>
          </m:e>
          <m:sub>
            <m:r>
              <m:rPr>
                <m:sty m:val="i"/>
              </m:rPr>
              <m:t>a</m:t>
            </m:r>
          </m:sub>
        </m:sSub>
      </m:oMath>
      <w:r>
        <w:rPr>
          <w:rFonts w:eastAsia="Georgia" w:cs="Georgia" w:ascii="Georgia" w:hAnsi="Georgia"/>
        </w:rPr>
        <w:t xml:space="preserve"> d'une "molécule d'air" définie comme le rapport </w:t>
      </w:r>
      <m:oMath>
        <m:r>
          <m:rPr>
            <m:sty m:val="i"/>
          </m:rPr>
          <m:t>M</m:t>
        </m:r>
        <m:r>
          <m:rPr>
            <m:sty m:val="p"/>
          </m:rPr>
          <m:t>/</m:t>
        </m:r>
        <m:sSub>
          <m:sSubPr/>
          <m:e>
            <m:r>
              <m:rPr>
                <m:sty m:val="i"/>
              </m:rPr>
              <m:t>N</m:t>
            </m:r>
          </m:e>
          <m:sub>
            <m:r>
              <m:rPr>
                <m:sty m:val="i"/>
              </m:rPr>
              <m:t>A</m:t>
            </m:r>
          </m:sub>
        </m:sSub>
      </m:oMath>
      <w:r>
        <w:rPr>
          <w:rFonts w:eastAsia="Georgia" w:cs="Georgia" w:ascii="Georgia" w:hAnsi="Georgia"/>
        </w:rPr>
        <w:t xml:space="preserve">. En déduire le nombre de "molécules" par unité de volume </w:t>
      </w:r>
      <m:oMath>
        <m:r>
          <m:rPr>
            <m:sty m:val="i"/>
          </m:rPr>
          <m:t>n</m:t>
        </m:r>
        <m:r>
          <m:rPr>
            <m:sty m:val="p"/>
          </m:rPr>
          <m:t>(</m:t>
        </m:r>
        <m:r>
          <m:rPr>
            <m:sty m:val="i"/>
          </m:rPr>
          <m:t>z</m:t>
        </m:r>
        <m:r>
          <m:rPr>
            <m:sty m:val="p"/>
          </m:rPr>
          <m:t>)</m:t>
        </m:r>
      </m:oMath>
      <w:r>
        <w:rPr>
          <w:rFonts w:eastAsia="Georgia" w:cs="Georgia" w:ascii="Georgia" w:hAnsi="Georgia"/>
        </w:rPr>
        <w:t xml:space="preserve"> et interpréter ce résultat.</w:t>
      </w:r>
      <w:r>
        <w:rPr/>
        <w:br w:type="textWrapping"/>
      </w:r>
      <w:r>
        <w:rPr/>
        <w:t xml:space="preserve">c) Estimer la longueur </w:t>
      </w:r>
      <m:oMath>
        <m:r>
          <m:rPr>
            <m:sty m:val="i"/>
          </m:rPr>
          <m:t>λ</m:t>
        </m:r>
      </m:oMath>
      <w:r>
        <w:rPr/>
        <w:t xml:space="preserve"> pour l'air.</w:t>
      </w:r>
      <w:r>
        <w:rPr/>
        <w:br w:type="textWrapping"/>
      </w:r>
      <w:r>
        <w:rPr>
          <w:rFonts w:eastAsia="Georgia" w:cs="Georgia" w:ascii="Georgia" w:hAnsi="Georgia"/>
        </w:rPr>
        <w:t xml:space="preserve">d) On recherche maintenant les conditions d'équilibre d'une particule solide dans l'atmosphère en ne considérant toujours que les forces de pesanteur et de pression. Le barycentre de la particule est à l'altitude </w:t>
      </w:r>
      <m:oMath>
        <m:sSub>
          <m:sSubPr/>
          <m:e>
            <m:r>
              <m:rPr>
                <m:sty m:val="i"/>
              </m:rPr>
              <m:t>z</m:t>
            </m:r>
          </m:e>
          <m:sub>
            <m:r>
              <m:rPr>
                <m:sty m:val="i"/>
              </m:rPr>
              <m:t>p</m:t>
            </m:r>
          </m:sub>
        </m:sSub>
      </m:oMath>
      <w:r>
        <w:rPr>
          <w:rFonts w:eastAsia="Georgia" w:cs="Georgia" w:ascii="Georgia" w:hAnsi="Georgia"/>
        </w:rPr>
        <w:t xml:space="preserve">. Cette particule sphérique est supposée homogène, de masse volumique </w:t>
      </w:r>
      <m:oMath>
        <m:sSub>
          <m:sSubPr/>
          <m:e>
            <m:r>
              <m:rPr>
                <m:sty m:val="i"/>
              </m:rPr>
              <m:t>ρ</m:t>
            </m:r>
          </m:e>
          <m:sub>
            <m:r>
              <m:rPr>
                <m:sty m:val="i"/>
              </m:rPr>
              <m:t>p</m:t>
            </m:r>
          </m:sub>
        </m:sSub>
      </m:oMath>
      <w:r>
        <w:rPr/>
        <w:t xml:space="preserve"> et de rayon </w:t>
      </w:r>
      <m:oMath>
        <m:r>
          <m:rPr>
            <m:sty m:val="i"/>
          </m:rPr>
          <m:t>a</m:t>
        </m:r>
      </m:oMath>
      <w:r>
        <w:rPr>
          <w:rFonts w:eastAsia="Georgia" w:cs="Georgia" w:ascii="Georgia" w:hAnsi="Georgia"/>
        </w:rPr>
        <w:t xml:space="preserve"> inférieur au millimètre. Etablir une expression approchée de </w:t>
      </w:r>
      <m:oMath>
        <m:r>
          <m:rPr>
            <m:sty m:val="i"/>
          </m:rPr>
          <m:t>P</m:t>
        </m:r>
        <m:r>
          <m:rPr>
            <m:sty m:val="p"/>
          </m:rPr>
          <m:t>(</m:t>
        </m:r>
        <m:r>
          <m:rPr>
            <m:sty m:val="i"/>
          </m:rPr>
          <m:t>z</m:t>
        </m:r>
        <m:r>
          <m:rPr>
            <m:sty m:val="p"/>
          </m:rPr>
          <m:t>)</m:t>
        </m:r>
      </m:oMath>
      <w:r>
        <w:rPr>
          <w:rFonts w:eastAsia="Georgia" w:cs="Georgia" w:ascii="Georgia" w:hAnsi="Georgia"/>
        </w:rPr>
        <w:t xml:space="preserve">. En déduire la résultante </w:t>
      </w:r>
      <m:oMath>
        <m:sSub>
          <m:sSubPr/>
          <m:e>
            <m:acc>
              <m:accPr>
                <m:chr m:val="⃗"/>
              </m:accPr>
              <m:e>
                <m:r>
                  <m:rPr>
                    <m:sty m:val="i"/>
                  </m:rPr>
                  <m:t>F</m:t>
                </m:r>
              </m:e>
            </m:acc>
          </m:e>
          <m:sub>
            <m:r>
              <m:rPr>
                <m:sty m:val="i"/>
              </m:rPr>
              <m:t>R</m:t>
            </m:r>
          </m:sub>
        </m:sSub>
      </m:oMath>
      <w:r>
        <w:rPr/>
        <w:t xml:space="preserve"> des forces de pression sur la particule.</w:t>
      </w:r>
      <w:r>
        <w:rPr/>
        <w:br w:type="textWrapping"/>
      </w:r>
      <w:r>
        <w:rPr>
          <w:rFonts w:eastAsia="Georgia" w:cs="Georgia" w:ascii="Georgia" w:hAnsi="Georgia"/>
        </w:rPr>
        <w:t xml:space="preserve">e) Quelle devrait être alors la masse volumique de la particule pour que </w:t>
      </w:r>
      <m:oMath>
        <m:sSub>
          <m:sSubPr/>
          <m:e>
            <m:acc>
              <m:accPr>
                <m:chr m:val="⃗"/>
              </m:accPr>
              <m:e>
                <m:r>
                  <m:rPr>
                    <m:sty m:val="i"/>
                  </m:rPr>
                  <m:t>F</m:t>
                </m:r>
              </m:e>
            </m:acc>
          </m:e>
          <m:sub>
            <m:r>
              <m:rPr>
                <m:sty m:val="i"/>
              </m:rPr>
              <m:t>R</m:t>
            </m:r>
          </m:sub>
        </m:sSub>
      </m:oMath>
      <w:r>
        <w:rPr>
          <w:rFonts w:eastAsia="Georgia" w:cs="Georgia" w:ascii="Georgia" w:hAnsi="Georgia"/>
        </w:rPr>
        <w:t xml:space="preserve"> puisse compenser le poids de la particule? Comment expliquez-vous que des poussières puissent rester en suspension dans l'air?</w:t>
      </w:r>
    </w:p>
    <w:p>
      <w:pPr>
        <w:numPr>
          <w:ilvl w:val="0"/>
          <w:numId w:val="2"/>
        </w:numPr>
        <w:spacing w:lineRule="auto"/>
      </w:pPr>
      <w:r>
        <w:rPr/>
        <w:t xml:space="preserve">Dans cette question, on suppose que la masse volumique </w:t>
      </w:r>
      <m:oMath>
        <m:r>
          <m:rPr>
            <m:sty m:val="i"/>
          </m:rPr>
          <m:t>ρ</m:t>
        </m:r>
      </m:oMath>
      <w:r>
        <w:rPr>
          <w:rFonts w:eastAsia="Georgia" w:cs="Georgia" w:ascii="Georgia" w:hAnsi="Georgia"/>
        </w:rPr>
        <w:t xml:space="preserve"> du fluide considéré est uniforme. La position de la particule solide est repérée par son altitude </w:t>
      </w:r>
      <m:oMath>
        <m:r>
          <m:rPr>
            <m:sty m:val="i"/>
          </m:rPr>
          <m:t>z</m:t>
        </m:r>
        <m:r>
          <m:rPr>
            <m:sty m:val="p"/>
          </m:rPr>
          <m:t>&gt;</m:t>
        </m:r>
        <m:r>
          <m:rPr>
            <m:sty m:val="p"/>
          </m:rPr>
          <m:t>0</m:t>
        </m:r>
      </m:oMath>
      <w:r>
        <w:rPr>
          <w:rFonts w:eastAsia="Georgia" w:cs="Georgia" w:ascii="Georgia" w:hAnsi="Georgia"/>
        </w:rPr>
        <w:t xml:space="preserve">. On admet que la probabilité de trouver une particule solide de masse volumique </w:t>
      </w:r>
      <m:oMath>
        <m:sSub>
          <m:sSubPr/>
          <m:e>
            <m:r>
              <m:rPr>
                <m:sty m:val="i"/>
              </m:rPr>
              <m:t>ρ</m:t>
            </m:r>
          </m:e>
          <m:sub>
            <m:r>
              <m:rPr>
                <m:sty m:val="i"/>
              </m:rPr>
              <m:t>p</m:t>
            </m:r>
          </m:sub>
        </m:sSub>
        <m:r>
          <m:rPr>
            <m:sty m:val="p"/>
          </m:rPr>
          <m:t>&gt;</m:t>
        </m:r>
        <m:r>
          <m:rPr>
            <m:sty m:val="i"/>
          </m:rPr>
          <m:t>ρ</m:t>
        </m:r>
      </m:oMath>
      <w:r>
        <w:rPr/>
        <w:t xml:space="preserve"> et de volume </w:t>
      </w:r>
      <m:oMath>
        <m:r>
          <m:rPr>
            <m:sty m:val="i"/>
          </m:rPr>
          <m:t>V</m:t>
        </m:r>
      </m:oMath>
      <w:r>
        <w:rPr/>
        <w:t xml:space="preserve">, entre les altitudes </w:t>
      </w:r>
      <m:oMath>
        <m:r>
          <m:rPr>
            <m:sty m:val="i"/>
          </m:rPr>
          <m:t>z</m:t>
        </m:r>
      </m:oMath>
      <w:r>
        <w:rPr/>
        <w:t xml:space="preserve"> et </w:t>
      </w:r>
      <m:oMath>
        <m:r>
          <m:rPr>
            <m:sty m:val="i"/>
          </m:rPr>
          <m:t>z</m:t>
        </m:r>
        <m:r>
          <m:rPr>
            <m:sty m:val="p"/>
          </m:rPr>
          <m:t>+</m:t>
        </m:r>
        <m:r>
          <m:rPr>
            <m:sty m:val="p"/>
          </m:rPr>
          <m:t>d</m:t>
        </m:r>
        <m:r>
          <m:rPr>
            <m:sty m:val="i"/>
          </m:rPr>
          <m:t>z</m:t>
        </m:r>
      </m:oMath>
      <w:r>
        <w:rPr>
          <w:rFonts w:eastAsia="Georgia" w:cs="Georgia" w:ascii="Georgia" w:hAnsi="Georgia"/>
        </w:rPr>
        <w:t xml:space="preserve">, s'écrit :</w:t>
      </w:r>
    </w:p>
    <w:p>
      <w:pPr>
        <w:spacing w:after="220" w:lineRule="auto"/>
      </w:pPr>
      <m:oMathPara>
        <m:oMath>
          <m:r>
            <m:rPr>
              <m:sty m:val="p"/>
            </m:rPr>
            <m:t>d</m:t>
          </m:r>
          <m:r>
            <m:rPr>
              <m:scr m:val="script"/>
            </m:rPr>
            <m:t>P</m:t>
          </m:r>
          <m:r>
            <m:rPr>
              <m:sty m:val="p"/>
            </m:rPr>
            <m:t>(</m:t>
          </m:r>
          <m:r>
            <m:rPr>
              <m:sty m:val="i"/>
            </m:rPr>
            <m:t>z</m:t>
          </m:r>
          <m:r>
            <m:rPr>
              <m:sty m:val="p"/>
            </m:rPr>
            <m:t>)</m:t>
          </m:r>
          <m:r>
            <m:rPr>
              <m:sty m:val="p"/>
            </m:rPr>
            <m:t>=</m:t>
          </m:r>
          <m:r>
            <m:rPr>
              <m:sty m:val="i"/>
            </m:rPr>
            <m:t>A</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ρ</m:t>
                          </m:r>
                        </m:e>
                        <m:sub>
                          <m:r>
                            <m:rPr>
                              <m:sty m:val="i"/>
                            </m:rPr>
                            <m:t>p</m:t>
                          </m:r>
                        </m:sub>
                      </m:sSub>
                      <m:r>
                        <m:rPr>
                          <m:sty m:val="p"/>
                        </m:rPr>
                        <m:t>−</m:t>
                      </m:r>
                      <m:r>
                        <m:rPr>
                          <m:sty m:val="i"/>
                        </m:rPr>
                        <m:t>ρ</m:t>
                      </m:r>
                    </m:e>
                  </m:d>
                  <m:r>
                    <m:rPr>
                      <m:sty m:val="i"/>
                    </m:rPr>
                    <m:t>V</m:t>
                  </m:r>
                  <m:r>
                    <m:rPr>
                      <m:sty m:val="i"/>
                    </m:rPr>
                    <m:t>g</m:t>
                  </m:r>
                  <m:r>
                    <m:rPr>
                      <m:sty m:val="i"/>
                    </m:rPr>
                    <m:t>z</m:t>
                  </m:r>
                </m:num>
                <m:den>
                  <m:sSub>
                    <m:sSubPr/>
                    <m:e>
                      <m:r>
                        <m:rPr>
                          <m:sty m:val="i"/>
                        </m:rPr>
                        <m:t>k</m:t>
                      </m:r>
                    </m:e>
                    <m:sub>
                      <m:r>
                        <m:rPr>
                          <m:sty m:val="i"/>
                        </m:rPr>
                        <m:t>B</m:t>
                      </m:r>
                    </m:sub>
                  </m:sSub>
                  <m:r>
                    <m:rPr>
                      <m:sty m:val="i"/>
                    </m:rPr>
                    <m:t>T</m:t>
                  </m:r>
                </m:den>
              </m:f>
            </m:e>
          </m:d>
          <m:r>
            <m:rPr>
              <m:sty m:val="p"/>
            </m:rPr>
            <m:t>d</m:t>
          </m:r>
          <m:r>
            <m:rPr>
              <m:sty m:val="i"/>
            </m:rPr>
            <m:t>z</m:t>
          </m:r>
        </m:oMath>
      </m:oMathPara>
    </w:p>
    <w:p>
      <w:pPr>
        <w:spacing w:after="220" w:lineRule="auto"/>
      </w:pPr>
      <w:r>
        <w:rPr>
          <w:rFonts w:eastAsia="Georgia" w:cs="Georgia" w:ascii="Georgia" w:hAnsi="Georgia"/>
        </w:rPr>
        <w:t xml:space="preserve">où </w:t>
      </w:r>
      <m:oMath>
        <m:r>
          <m:rPr>
            <m:sty m:val="i"/>
          </m:rPr>
          <m:t>A</m:t>
        </m:r>
      </m:oMath>
      <w:r>
        <w:rPr/>
        <w:t xml:space="preserve"> est une constante.</w:t>
      </w:r>
      <w:r>
        <w:rPr/>
        <w:br w:type="textWrapping"/>
      </w:r>
      <w:r>
        <w:rPr/>
        <w:t xml:space="preserve">a) Quelle est la valeur de </w:t>
      </w:r>
      <m:oMath>
        <m:nary>
          <m:naryPr>
            <m:chr m:val="∫"/>
            <m:limLoc m:val="subSup"/>
            <m:grow m:val="1"/>
          </m:naryPr>
          <m:sub>
            <m:r>
              <m:rPr>
                <m:sty m:val="i"/>
              </m:rPr>
              <m:t>z</m:t>
            </m:r>
            <m:r>
              <m:rPr>
                <m:sty m:val="p"/>
              </m:rPr>
              <m:t>=</m:t>
            </m:r>
            <m:r>
              <m:rPr>
                <m:sty m:val="p"/>
              </m:rPr>
              <m:t>0</m:t>
            </m:r>
          </m:sub>
          <m:sup>
            <m:r>
              <m:rPr>
                <m:sty m:val="i"/>
              </m:rPr>
              <m:t>z</m:t>
            </m:r>
            <m:r>
              <m:rPr>
                <m:sty m:val="p"/>
              </m:rPr>
              <m:t>→</m:t>
            </m:r>
            <m:r>
              <m:rPr>
                <m:sty m:val="p"/>
              </m:rPr>
              <m:t>+</m:t>
            </m:r>
            <m:r>
              <m:rPr>
                <m:sty m:val="p"/>
              </m:rPr>
              <m:t>∞</m:t>
            </m:r>
          </m:sup>
          <m:e>
            <m:r>
              <m:rPr>
                <m:sty m:val="p"/>
              </m:rPr>
              <m:t xml:space="preserve"> </m:t>
            </m:r>
          </m:e>
        </m:nary>
        <m:r>
          <m:rPr>
            <m:sty m:val="p"/>
          </m:rPr>
          <m:t>d</m:t>
        </m:r>
        <m:r>
          <m:rPr>
            <m:scr m:val="script"/>
          </m:rPr>
          <m:t>P</m:t>
        </m:r>
        <m:r>
          <m:rPr>
            <m:sty m:val="p"/>
          </m:rPr>
          <m:t>(</m:t>
        </m:r>
        <m:r>
          <m:rPr>
            <m:sty m:val="i"/>
          </m:rPr>
          <m:t>z</m:t>
        </m:r>
        <m:r>
          <m:rPr>
            <m:sty m:val="p"/>
          </m:rPr>
          <m:t>)</m:t>
        </m:r>
      </m:oMath>
      <w:r>
        <w:rPr>
          <w:rFonts w:eastAsia="Georgia" w:cs="Georgia" w:ascii="Georgia" w:hAnsi="Georgia"/>
        </w:rPr>
        <w:t xml:space="preserve"> ? En déduire la valeur de la constante </w:t>
      </w:r>
      <m:oMath>
        <m:r>
          <m:rPr>
            <m:sty m:val="i"/>
          </m:rPr>
          <m:t>A</m:t>
        </m:r>
      </m:oMath>
      <w:r>
        <w:rPr/>
        <w:t xml:space="preserve">.</w:t>
      </w:r>
      <w:r>
        <w:rPr/>
        <w:br w:type="textWrapping"/>
      </w:r>
      <w:r>
        <w:rPr/>
        <w:t xml:space="preserve">b) L'altitude moyenne </w:t>
      </w:r>
      <m:oMath>
        <m:sSub>
          <m:sSubPr/>
          <m:e>
            <m:r>
              <m:rPr>
                <m:sty m:val="i"/>
              </m:rPr>
              <m:t>z</m:t>
            </m:r>
          </m:e>
          <m:sub>
            <m:r>
              <m:rPr>
                <m:sty m:val="i"/>
              </m:rPr>
              <m:t>m</m:t>
            </m:r>
          </m:sub>
        </m:sSub>
      </m:oMath>
      <w:r>
        <w:rPr>
          <w:rFonts w:eastAsia="Georgia" w:cs="Georgia" w:ascii="Georgia" w:hAnsi="Georgia"/>
        </w:rPr>
        <w:t xml:space="preserve"> de la particule est donnée par l'intégrale:</w:t>
      </w:r>
    </w:p>
    <w:p>
      <w:pPr>
        <w:spacing w:after="220" w:lineRule="auto"/>
      </w:pPr>
      <m:oMathPara>
        <m:oMath>
          <m:sSub>
            <m:sSubPr/>
            <m:e>
              <m:r>
                <m:rPr>
                  <m:sty m:val="i"/>
                </m:rPr>
                <m:t>z</m:t>
              </m:r>
            </m:e>
            <m:sub>
              <m:r>
                <m:rPr>
                  <m:sty m:val="i"/>
                </m:rPr>
                <m:t>m</m:t>
              </m:r>
            </m:sub>
          </m:sSub>
          <m:r>
            <m:rPr>
              <m:sty m:val="p"/>
            </m:rPr>
            <m:t>=</m:t>
          </m:r>
          <m:nary>
            <m:naryPr>
              <m:chr m:val="∫"/>
              <m:limLoc m:val="subSup"/>
              <m:grow m:val="1"/>
            </m:naryPr>
            <m:sub>
              <m:r>
                <m:rPr>
                  <m:sty m:val="i"/>
                </m:rPr>
                <m:t>z</m:t>
              </m:r>
              <m:r>
                <m:rPr>
                  <m:sty m:val="p"/>
                </m:rPr>
                <m:t>=</m:t>
              </m:r>
              <m:r>
                <m:rPr>
                  <m:sty m:val="p"/>
                </m:rPr>
                <m:t>0</m:t>
              </m:r>
            </m:sub>
            <m:sup>
              <m:r>
                <m:rPr>
                  <m:sty m:val="i"/>
                </m:rPr>
                <m:t>z</m:t>
              </m:r>
              <m:r>
                <m:rPr>
                  <m:sty m:val="p"/>
                </m:rPr>
                <m:t>→</m:t>
              </m:r>
              <m:r>
                <m:rPr>
                  <m:sty m:val="p"/>
                </m:rPr>
                <m:t>+</m:t>
              </m:r>
              <m:r>
                <m:rPr>
                  <m:sty m:val="p"/>
                </m:rPr>
                <m:t>∞</m:t>
              </m:r>
            </m:sup>
            <m:e>
              <m:r>
                <m:rPr>
                  <m:sty m:val="p"/>
                </m:rPr>
                <m:t xml:space="preserve"> </m:t>
              </m:r>
            </m:e>
          </m:nary>
          <m:r>
            <m:rPr>
              <m:sty m:val="i"/>
            </m:rPr>
            <m:t>z</m:t>
          </m:r>
          <m:r>
            <m:rPr>
              <m:nor/>
            </m:rPr>
            <m:t xml:space="preserve"> </m:t>
          </m:r>
          <m:r>
            <m:rPr>
              <m:sty m:val="p"/>
            </m:rPr>
            <m:t>d</m:t>
          </m:r>
          <m:r>
            <m:rPr>
              <m:scr m:val="script"/>
            </m:rPr>
            <m:t>P</m:t>
          </m:r>
          <m:r>
            <m:rPr>
              <m:sty m:val="p"/>
            </m:rPr>
            <m:t>(</m:t>
          </m:r>
          <m:r>
            <m:rPr>
              <m:sty m:val="i"/>
            </m:rPr>
            <m:t>z</m:t>
          </m:r>
          <m:r>
            <m:rPr>
              <m:sty m:val="p"/>
            </m:rPr>
            <m:t>)</m:t>
          </m:r>
        </m:oMath>
      </m:oMathPara>
    </w:p>
    <w:p>
      <w:pPr>
        <w:spacing w:after="220" w:lineRule="auto"/>
      </w:pPr>
      <w:r>
        <w:rPr/>
        <w:t xml:space="preserve">Calculer </w:t>
      </w:r>
      <m:oMath>
        <m:sSub>
          <m:sSubPr/>
          <m:e>
            <m:r>
              <m:rPr>
                <m:sty m:val="i"/>
              </m:rPr>
              <m:t>z</m:t>
            </m:r>
          </m:e>
          <m:sub>
            <m:r>
              <m:rPr>
                <m:sty m:val="i"/>
              </m:rPr>
              <m:t>m</m:t>
            </m:r>
          </m:sub>
        </m:sSub>
      </m:oMath>
      <w:r>
        <w:rPr>
          <w:rFonts w:eastAsia="Georgia" w:cs="Georgia" w:ascii="Georgia" w:hAnsi="Georgia"/>
        </w:rPr>
        <w:t xml:space="preserve">. Analyser le rôle joué par la température.</w:t>
      </w:r>
      <w:r>
        <w:rPr/>
        <w:br w:type="textWrapping"/>
      </w:r>
      <w:r>
        <w:rPr>
          <w:rFonts w:eastAsia="Georgia" w:cs="Georgia" w:ascii="Georgia" w:hAnsi="Georgia"/>
        </w:rPr>
        <w:t xml:space="preserve">c) On s'intéresse à une particule sphérique de rayon </w:t>
      </w:r>
      <m:oMath>
        <m:r>
          <m:rPr>
            <m:sty m:val="i"/>
          </m:rPr>
          <m:t>a</m:t>
        </m:r>
      </m:oMath>
      <w:r>
        <w:rPr/>
        <w:t xml:space="preserve"> dans un fluide qui occupe l'espace </w:t>
      </w:r>
      <m:oMath>
        <m:r>
          <m:rPr>
            <m:sty m:val="i"/>
          </m:rPr>
          <m:t>z</m:t>
        </m:r>
        <m:r>
          <m:rPr>
            <m:sty m:val="p"/>
          </m:rPr>
          <m:t>&gt;</m:t>
        </m:r>
        <m:r>
          <m:rPr>
            <m:sty m:val="p"/>
          </m:rPr>
          <m:t>0</m:t>
        </m:r>
      </m:oMath>
      <w:r>
        <w:rPr>
          <w:rFonts w:eastAsia="Georgia" w:cs="Georgia" w:ascii="Georgia" w:hAnsi="Georgia"/>
        </w:rPr>
        <w:t xml:space="preserve">. La surface définie par </w:t>
      </w:r>
      <m:oMath>
        <m:r>
          <m:rPr>
            <m:sty m:val="i"/>
          </m:rPr>
          <m:t>z</m:t>
        </m:r>
        <m:r>
          <m:rPr>
            <m:sty m:val="p"/>
          </m:rPr>
          <m:t>=</m:t>
        </m:r>
        <m:r>
          <m:rPr>
            <m:sty m:val="p"/>
          </m:rPr>
          <m:t>0</m:t>
        </m:r>
      </m:oMath>
      <w:r>
        <w:rPr>
          <w:rFonts w:eastAsia="Georgia" w:cs="Georgia" w:ascii="Georgia" w:hAnsi="Georgia"/>
        </w:rPr>
        <w:t xml:space="preserve"> correspond à une interface solide. On considère que la particule est en suspension si son altitude moyenne est supérieure à son rayon. En déduire la valeur limite </w:t>
      </w:r>
      <m:oMath>
        <m:sSub>
          <m:sSubPr/>
          <m:e>
            <m:r>
              <m:rPr>
                <m:sty m:val="i"/>
              </m:rPr>
              <m:t>a</m:t>
            </m:r>
          </m:e>
          <m:sub>
            <m:r>
              <m:rPr>
                <m:sty m:val="i"/>
              </m:rPr>
              <m:t>ℓ</m:t>
            </m:r>
          </m:sub>
        </m:sSub>
      </m:oMath>
      <w:r>
        <w:rPr/>
        <w:t xml:space="preserve"> du rayon d'une particule en suspension. On exprimera </w:t>
      </w:r>
      <m:oMath>
        <m:sSub>
          <m:sSubPr/>
          <m:e>
            <m:r>
              <m:rPr>
                <m:sty m:val="i"/>
              </m:rPr>
              <m:t>a</m:t>
            </m:r>
          </m:e>
          <m:sub>
            <m:r>
              <m:rPr>
                <m:sty m:val="i"/>
              </m:rPr>
              <m:t>ℓ</m:t>
            </m:r>
          </m:sub>
        </m:sSub>
      </m:oMath>
      <w:r>
        <w:rPr/>
        <w:t xml:space="preserve"> en fonction de </w:t>
      </w:r>
      <m:oMath>
        <m:sSub>
          <m:sSubPr/>
          <m:e>
            <m:r>
              <m:rPr>
                <m:sty m:val="i"/>
              </m:rPr>
              <m:t>k</m:t>
            </m:r>
          </m:e>
          <m:sub>
            <m:r>
              <m:rPr>
                <m:sty m:val="i"/>
              </m:rPr>
              <m:t>B</m:t>
            </m:r>
          </m:sub>
        </m:sSub>
        <m:r>
          <m:rPr>
            <m:sty m:val="p"/>
          </m:rPr>
          <m:t>,</m:t>
        </m:r>
        <m:r>
          <m:rPr>
            <m:sty m:val="i"/>
          </m:rPr>
          <m:t>T</m:t>
        </m:r>
        <m:r>
          <m:rPr>
            <m:sty m:val="p"/>
          </m:rPr>
          <m:t>,</m:t>
        </m:r>
        <m:sSub>
          <m:sSubPr/>
          <m:e>
            <m:r>
              <m:rPr>
                <m:sty m:val="i"/>
              </m:rPr>
              <m:t>ρ</m:t>
            </m:r>
          </m:e>
          <m:sub>
            <m:r>
              <m:rPr>
                <m:sty m:val="i"/>
              </m:rPr>
              <m:t>p</m:t>
            </m:r>
          </m:sub>
        </m:sSub>
        <m:r>
          <m:rPr>
            <m:sty m:val="p"/>
          </m:rPr>
          <m:t>,</m:t>
        </m:r>
        <m:r>
          <m:rPr>
            <m:sty m:val="i"/>
          </m:rPr>
          <m:t>ρ</m:t>
        </m:r>
      </m:oMath>
      <w:r>
        <w:rPr/>
        <w:t xml:space="preserve"> et </w:t>
      </w:r>
      <m:oMath>
        <m:r>
          <m:rPr>
            <m:sty m:val="i"/>
          </m:rPr>
          <m:t>g</m:t>
        </m:r>
      </m:oMath>
      <w:r>
        <w:rPr/>
        <w:t xml:space="preserve">.</w:t>
      </w:r>
      <w:r>
        <w:rPr/>
        <w:br w:type="textWrapping"/>
      </w:r>
      <w:r>
        <w:rPr>
          <w:rFonts w:eastAsia="Georgia" w:cs="Georgia" w:ascii="Georgia" w:hAnsi="Georgia"/>
        </w:rPr>
        <w:t xml:space="preserve">d) On se place à une température de </w:t>
      </w:r>
      <m:oMath>
        <m:sSup>
          <m:sSupPr/>
          <m:e>
            <m:r>
              <m:rPr>
                <m:sty m:val="p"/>
              </m:rPr>
              <m:t>20</m:t>
            </m:r>
          </m:e>
          <m:sup>
            <m:r>
              <m:rPr>
                <m:sty m:val="p"/>
              </m:rPr>
              <m:t>∘</m:t>
            </m:r>
          </m:sup>
        </m:sSup>
        <m:r>
          <m:rPr>
            <m:sty m:val="p"/>
          </m:rPr>
          <m:t>C</m:t>
        </m:r>
      </m:oMath>
      <w:r>
        <w:rPr/>
        <w:t xml:space="preserve">. Calculer ce rayon limite pour une particule d'oxyde de silice de masse volumique </w:t>
      </w:r>
      <m:oMath>
        <m:sSub>
          <m:sSubPr/>
          <m:e>
            <m:r>
              <m:rPr>
                <m:sty m:val="i"/>
              </m:rPr>
              <m:t>ρ</m:t>
            </m:r>
          </m:e>
          <m:sub>
            <m:r>
              <m:rPr>
                <m:sty m:val="i"/>
              </m:rPr>
              <m:t>p</m:t>
            </m:r>
          </m:sub>
        </m:sSub>
        <m:r>
          <m:rPr>
            <m:sty m:val="p"/>
          </m:rPr>
          <m:t>=</m:t>
        </m:r>
        <m:r>
          <m:rPr>
            <m:sty m:val="p"/>
          </m:rPr>
          <m:t>2</m:t>
        </m:r>
        <m:r>
          <m:rPr>
            <m:sty m:val="p"/>
          </m:rPr>
          <m:t>,</m:t>
        </m:r>
        <m:sSup>
          <m:sSupPr/>
          <m:e>
            <m:r>
              <m:rPr>
                <m:sty m:val="p"/>
              </m:rPr>
              <m:t>6.10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en suspension dans l'eau, puis dans l'air. Quelle devrait être la masse volumique d'une particule de </w:t>
      </w:r>
      <m:oMath>
        <m:r>
          <m:rPr>
            <m:sty m:val="p"/>
          </m:rPr>
          <m:t>10</m:t>
        </m:r>
        <m:r>
          <m:rPr>
            <m:sty m:val="i"/>
          </m:rPr>
          <m:t>μ</m:t>
        </m:r>
        <m:r>
          <m:rPr>
            <m:nor/>
          </m:rPr>
          <m:t xml:space="preserve"> </m:t>
        </m:r>
        <m:r>
          <m:rPr>
            <m:sty m:val="p"/>
          </m:rPr>
          <m:t>m</m:t>
        </m:r>
      </m:oMath>
      <w:r>
        <w:rPr/>
        <w:t xml:space="preserve"> de rayon pour qu'elle soit en suspension dans l'eau?</w:t>
      </w:r>
    </w:p>
    <w:p>
      <w:pPr>
        <w:spacing w:line="271" w:before="330" w:lineRule="auto"/>
      </w:pPr>
      <w:r>
        <w:rPr>
          <w:b/>
          <w:sz w:val="42"/>
        </w:rPr>
        <w:t xml:space="preserve">II Ecoulement d'un fluide autour d'une particule solide</w:t>
      </w:r>
    </w:p>
    <w:p>
      <w:pPr>
        <w:spacing w:after="220" w:lineRule="auto"/>
      </w:pPr>
      <w:r>
        <w:rPr>
          <w:rFonts w:eastAsia="Georgia" w:cs="Georgia" w:ascii="Georgia" w:hAnsi="Georgia"/>
        </w:rPr>
        <w:t xml:space="preserve">Nous considérons une particule solide sphérique de rayon </w:t>
      </w:r>
      <m:oMath>
        <m:r>
          <m:rPr>
            <m:sty m:val="i"/>
          </m:rPr>
          <m:t>a</m:t>
        </m:r>
      </m:oMath>
      <w:r>
        <w:rPr>
          <w:rFonts w:eastAsia="Georgia" w:cs="Georgia" w:ascii="Georgia" w:hAnsi="Georgia"/>
        </w:rPr>
        <w:t xml:space="preserve"> qui est maintenue immobile dans le référentiel du laboratoire. Un fluide incompressible de masse volumique </w:t>
      </w:r>
      <m:oMath>
        <m:r>
          <m:rPr>
            <m:sty m:val="i"/>
          </m:rPr>
          <m:t>ρ</m:t>
        </m:r>
      </m:oMath>
      <w:r>
        <w:rPr>
          <w:rFonts w:eastAsia="Georgia" w:cs="Georgia" w:ascii="Georgia" w:hAnsi="Georgia"/>
        </w:rPr>
        <w:t xml:space="preserve"> s'écoule en régime stationnaire autour de la particule. Loin de la particule, le mouvement du fluide est rectiligne uniforme de vitesse </w:t>
      </w:r>
      <m:oMath>
        <m:acc>
          <m:accPr>
            <m:chr m:val="⃗"/>
          </m:accPr>
          <m:e>
            <m:r>
              <m:rPr>
                <m:sty m:val="i"/>
              </m:rPr>
              <m:t>U</m:t>
            </m:r>
          </m:e>
        </m:acc>
        <m:r>
          <m:rPr>
            <m:sty m:val="p"/>
          </m:rPr>
          <m:t>=</m:t>
        </m:r>
        <m:r>
          <m:rPr>
            <m:sty m:val="i"/>
          </m:rPr>
          <m:t>U</m:t>
        </m:r>
        <m:sSub>
          <m:sSubPr/>
          <m:e>
            <m:acc>
              <m:accPr>
                <m:chr m:val="⃗"/>
              </m:accPr>
              <m:e>
                <m:r>
                  <m:rPr>
                    <m:sty m:val="i"/>
                  </m:rPr>
                  <m:t>e</m:t>
                </m:r>
              </m:e>
            </m:acc>
          </m:e>
          <m:sub>
            <m:r>
              <m:rPr>
                <m:sty m:val="i"/>
              </m:rPr>
              <m:t>z</m:t>
            </m:r>
          </m:sub>
        </m:sSub>
      </m:oMath>
      <w:r>
        <w:rPr/>
        <w:t xml:space="preserve"> et sa pression vaut </w:t>
      </w:r>
      <m:oMath>
        <m:sSub>
          <m:sSubPr/>
          <m:e>
            <m:r>
              <m:rPr>
                <m:sty m:val="i"/>
              </m:rPr>
              <m:t>P</m:t>
            </m:r>
          </m:e>
          <m:sub>
            <m:r>
              <m:rPr>
                <m:sty m:val="p"/>
              </m:rPr>
              <m:t>0</m:t>
            </m:r>
          </m:sub>
        </m:sSub>
      </m:oMath>
      <w:r>
        <w:rPr>
          <w:rFonts w:eastAsia="Georgia" w:cs="Georgia" w:ascii="Georgia" w:hAnsi="Georgia"/>
        </w:rPr>
        <w:t xml:space="preserve">. On néglige dans cette partie l'effet de la gravité, sauf dans les questions II.1.e et II.2.g.</w:t>
      </w:r>
    </w:p>
    <w:p>
      <w:pPr>
        <w:numPr>
          <w:ilvl w:val="0"/>
          <w:numId w:val="3"/>
        </w:numPr>
        <w:spacing w:lineRule="auto"/>
      </w:pPr>
      <w:r>
        <w:rPr/>
        <w:t xml:space="preserve">On suppose tout d'abord que le fluide est parfait.</w:t>
      </w:r>
      <w:r>
        <w:rPr/>
        <w:br w:type="textWrapping"/>
      </w:r>
      <w:r>
        <w:rPr>
          <w:rFonts w:eastAsia="Georgia" w:cs="Georgia" w:ascii="Georgia" w:hAnsi="Georgia"/>
        </w:rPr>
        <w:t xml:space="preserve">a) Rappeler ce qu'est un fluide parfait incompressible et donner les équations différentielles vérifiées par le champ de vitesse.</w:t>
      </w:r>
    </w:p>
    <w:p>
      <w:pPr>
        <w:spacing w:lineRule="auto"/>
        <w:jc w:val="center"/>
      </w:pPr>
      <w:r>
        <w:rPr/>
        <w:drawing>
          <wp:inline distB="0" distL="0" distR="0" distT="0">
            <wp:extent cx="5486400" cy="4435538"/>
            <wp:effectExtent b="0" l="0" r="0" t="0"/>
            <wp:docPr id="1" name="image-7990a7fd807cd84dd79a8f805d7db740f611634f.jpg"/>
            <a:graphic>
              <a:graphicData uri="http://schemas.openxmlformats.org/drawingml/2006/picture">
                <pic:pic>
                  <pic:nvPicPr>
                    <pic:cNvPr id="1" name="image-7990a7fd807cd84dd79a8f805d7db740f611634f.jpg" descr=""/>
                    <pic:cNvPicPr/>
                  </pic:nvPicPr>
                  <pic:blipFill>
                    <a:blip r:embed="rId5" cstate="print"/>
                    <a:srcRect b="0" l="0" r="0" t="0"/>
                    <a:stretch>
                      <a:fillRect/>
                    </a:stretch>
                  </pic:blipFill>
                  <pic:spPr>
                    <a:xfrm>
                      <a:off x="0" y="0"/>
                      <a:ext cx="5486400" cy="4435538"/>
                    </a:xfrm>
                    <a:prstGeom prst="rect"/>
                  </pic:spPr>
                </pic:pic>
              </a:graphicData>
            </a:graphic>
          </wp:inline>
        </w:drawing>
      </w:r>
    </w:p>
    <w:p>
      <w:pPr>
        <w:spacing w:lineRule="auto"/>
      </w:pPr>
      <w:r>
        <w:rPr>
          <w:rFonts w:eastAsia="Georgia" w:cs="Georgia" w:ascii="Georgia" w:hAnsi="Georgia"/>
        </w:rPr>
        <w:t xml:space="preserve">Fig. 1 - Notations utilisées.</w:t>
      </w:r>
    </w:p>
    <w:p>
      <w:pPr>
        <w:spacing w:after="220" w:lineRule="auto"/>
      </w:pPr>
      <w:r>
        <w:rPr>
          <w:rFonts w:eastAsia="Georgia" w:cs="Georgia" w:ascii="Georgia" w:hAnsi="Georgia"/>
        </w:rPr>
        <w:t xml:space="preserve">b) On considère un référentiel galiléen ( </w:t>
      </w:r>
      <m:oMath>
        <m:r>
          <m:rPr>
            <m:sty m:val="i"/>
          </m:rPr>
          <m:t>O</m:t>
        </m:r>
        <m:r>
          <m:rPr>
            <m:sty m:val="i"/>
          </m:rPr>
          <m:t>x</m:t>
        </m:r>
        <m:r>
          <m:rPr>
            <m:sty m:val="i"/>
          </m:rPr>
          <m:t>y</m:t>
        </m:r>
        <m:r>
          <m:rPr>
            <m:sty m:val="i"/>
          </m:rPr>
          <m:t>z</m:t>
        </m:r>
      </m:oMath>
      <w:r>
        <w:rPr/>
        <w:t xml:space="preserve"> ) dont l'origine </w:t>
      </w:r>
      <m:oMath>
        <m:r>
          <m:rPr>
            <m:sty m:val="i"/>
          </m:rPr>
          <m:t>O</m:t>
        </m:r>
      </m:oMath>
      <w:r>
        <w:rPr>
          <w:rFonts w:eastAsia="Georgia" w:cs="Georgia" w:ascii="Georgia" w:hAnsi="Georgia"/>
        </w:rPr>
        <w:t xml:space="preserve"> est attachée au centre de la sphère. On s'intéresse au champ de vitesse en coordonnées sphériques </w:t>
      </w:r>
      <m:oMath>
        <m:r>
          <m:rPr>
            <m:sty m:val="p"/>
          </m:rPr>
          <m:t>(</m:t>
        </m:r>
        <m:r>
          <m:rPr>
            <m:sty m:val="i"/>
          </m:rPr>
          <m:t>r</m:t>
        </m:r>
        <m:r>
          <m:rPr>
            <m:sty m:val="p"/>
          </m:rPr>
          <m:t>,</m:t>
        </m:r>
        <m:r>
          <m:rPr>
            <m:sty m:val="i"/>
          </m:rPr>
          <m:t>θ</m:t>
        </m:r>
        <m:r>
          <m:rPr>
            <m:sty m:val="p"/>
          </m:rPr>
          <m:t>,</m:t>
        </m:r>
        <m:r>
          <m:rPr>
            <m:sty m:val="i"/>
          </m:rPr>
          <m:t>φ</m:t>
        </m:r>
        <m:r>
          <m:rPr>
            <m:sty m:val="p"/>
          </m:rPr>
          <m:t>)</m:t>
        </m:r>
      </m:oMath>
      <w:r>
        <w:rPr/>
        <w:t xml:space="preserve"> (voir Fig.1) :</w:t>
      </w:r>
    </w:p>
    <w:p>
      <w:pPr>
        <w:spacing w:after="220" w:lineRule="auto"/>
      </w:pPr>
      <m:oMathPara>
        <m:oMath>
          <m:acc>
            <m:accPr>
              <m:chr m:val="⃗"/>
            </m:accPr>
            <m:e>
              <m:r>
                <m:rPr>
                  <m:sty m:val="i"/>
                </m:rPr>
                <m:t>v</m:t>
              </m:r>
            </m:e>
          </m:acc>
          <m:r>
            <m:rPr>
              <m:sty m:val="p"/>
            </m:rPr>
            <m:t>=</m:t>
          </m:r>
          <m:sSub>
            <m:sSubPr/>
            <m:e>
              <m:r>
                <m:rPr>
                  <m:sty m:val="i"/>
                </m:rPr>
                <m:t>v</m:t>
              </m:r>
            </m:e>
            <m:sub>
              <m:r>
                <m:rPr>
                  <m:sty m:val="i"/>
                </m:rPr>
                <m:t>r</m:t>
              </m:r>
            </m:sub>
          </m:sSub>
          <m:sSub>
            <m:sSubPr/>
            <m:e>
              <m:acc>
                <m:accPr>
                  <m:chr m:val="⃗"/>
                </m:accPr>
                <m:e>
                  <m:r>
                    <m:rPr>
                      <m:sty m:val="i"/>
                    </m:rPr>
                    <m:t>e</m:t>
                  </m:r>
                </m:e>
              </m:acc>
            </m:e>
            <m:sub>
              <m:r>
                <m:rPr>
                  <m:sty m:val="i"/>
                </m:rPr>
                <m:t>r</m:t>
              </m:r>
            </m:sub>
          </m:sSub>
          <m:r>
            <m:rPr>
              <m:sty m:val="p"/>
            </m:rPr>
            <m:t>+</m:t>
          </m:r>
          <m:sSub>
            <m:sSubPr/>
            <m:e>
              <m:r>
                <m:rPr>
                  <m:sty m:val="i"/>
                </m:rPr>
                <m:t>v</m:t>
              </m:r>
            </m:e>
            <m:sub>
              <m:r>
                <m:rPr>
                  <m:sty m:val="i"/>
                </m:rPr>
                <m:t>θ</m:t>
              </m:r>
            </m:sub>
          </m:sSub>
          <m:sSub>
            <m:sSubPr/>
            <m:e>
              <m:acc>
                <m:accPr>
                  <m:chr m:val="⃗"/>
                </m:accPr>
                <m:e>
                  <m:r>
                    <m:rPr>
                      <m:sty m:val="i"/>
                    </m:rPr>
                    <m:t>e</m:t>
                  </m:r>
                </m:e>
              </m:acc>
            </m:e>
            <m:sub>
              <m:r>
                <m:rPr>
                  <m:sty m:val="i"/>
                </m:rPr>
                <m:t>θ</m:t>
              </m:r>
            </m:sub>
          </m:sSub>
          <m:r>
            <m:rPr>
              <m:sty m:val="p"/>
            </m:rPr>
            <m:t>+</m:t>
          </m:r>
          <m:sSub>
            <m:sSubPr/>
            <m:e>
              <m:r>
                <m:rPr>
                  <m:sty m:val="i"/>
                </m:rPr>
                <m:t>v</m:t>
              </m:r>
            </m:e>
            <m:sub>
              <m:r>
                <m:rPr>
                  <m:sty m:val="i"/>
                </m:rPr>
                <m:t>φ</m:t>
              </m:r>
            </m:sub>
          </m:sSub>
          <m:sSub>
            <m:sSubPr/>
            <m:e>
              <m:acc>
                <m:accPr>
                  <m:chr m:val="⃗"/>
                </m:accPr>
                <m:e>
                  <m:r>
                    <m:rPr>
                      <m:sty m:val="i"/>
                    </m:rPr>
                    <m:t>e</m:t>
                  </m:r>
                </m:e>
              </m:acc>
            </m:e>
            <m:sub>
              <m:r>
                <m:rPr>
                  <m:sty m:val="i"/>
                </m:rPr>
                <m:t>φ</m:t>
              </m:r>
            </m:sub>
          </m:sSub>
        </m:oMath>
      </m:oMathPara>
    </w:p>
    <w:p>
      <w:pPr>
        <w:spacing w:after="220" w:lineRule="auto"/>
      </w:pPr>
      <w:r>
        <w:rPr>
          <w:rFonts w:eastAsia="Georgia" w:cs="Georgia" w:ascii="Georgia" w:hAnsi="Georgia"/>
        </w:rPr>
        <w:t xml:space="preserve">On admet que la solution pour le champ de vitesse considéré s'écrit, au point </w:t>
      </w:r>
      <m:oMath>
        <m:r>
          <m:rPr>
            <m:sty m:val="i"/>
          </m:rPr>
          <m:t>M</m:t>
        </m:r>
        <m:r>
          <m:rPr>
            <m:sty m:val="p"/>
          </m:rPr>
          <m:t>(</m:t>
        </m:r>
        <m:r>
          <m:rPr>
            <m:sty m:val="i"/>
          </m:rPr>
          <m:t>r</m:t>
        </m:r>
        <m:r>
          <m:rPr>
            <m:sty m:val="p"/>
          </m:rPr>
          <m:t>,</m:t>
        </m:r>
        <m:r>
          <m:rPr>
            <m:sty m:val="i"/>
          </m:rPr>
          <m:t>θ</m:t>
        </m:r>
        <m:r>
          <m:rPr>
            <m:sty m:val="p"/>
          </m:rPr>
          <m:t>,</m:t>
        </m:r>
        <m:r>
          <m:rPr>
            <m:sty m:val="i"/>
          </m:rPr>
          <m:t>φ</m:t>
        </m:r>
        <m:r>
          <m:rPr>
            <m:sty m:val="p"/>
          </m:rPr>
          <m:t>)</m:t>
        </m:r>
      </m:oMath>
      <w:r>
        <w:rPr/>
        <w:t xml:space="preserve">, sous la forme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v</m:t>
                    </m:r>
                  </m:e>
                  <m:sub>
                    <m:r>
                      <m:rPr>
                        <m:sty m:val="i"/>
                      </m:rPr>
                      <m:t>r</m:t>
                    </m:r>
                  </m:sub>
                </m:sSub>
                <m:r>
                  <m:rPr>
                    <m:sty m:val="p"/>
                  </m:rPr>
                  <m:t>=</m:t>
                </m:r>
                <m:d>
                  <m:dPr>
                    <m:begChr m:val="("/>
                    <m:endChr m:val=")"/>
                    <m:ctrlPr>
                      <w:rPr>
                        <w:rFonts w:ascii="Cambria Math" w:hAnsi="Cambria Math"/>
                      </w:rPr>
                    </m:ctrlPr>
                  </m:dPr>
                  <m:e>
                    <m:r>
                      <m:rPr>
                        <m:sty m:val="i"/>
                      </m:rPr>
                      <m:t>B</m:t>
                    </m:r>
                    <m:r>
                      <m:rPr>
                        <m:sty m:val="p"/>
                      </m:rPr>
                      <m:t>+</m:t>
                    </m:r>
                    <m:f>
                      <m:fPr>
                        <m:ctrlPr>
                          <w:rPr>
                            <w:rFonts w:ascii="Cambria Math" w:hAnsi="Cambria Math"/>
                          </w:rPr>
                        </m:ctrlPr>
                      </m:fPr>
                      <m:num>
                        <m:r>
                          <m:rPr>
                            <m:sty m:val="i"/>
                          </m:rPr>
                          <m:t>C</m:t>
                        </m:r>
                      </m:num>
                      <m:den>
                        <m:sSup>
                          <m:sSupPr/>
                          <m:e>
                            <m:r>
                              <m:rPr>
                                <m:sty m:val="i"/>
                              </m:rPr>
                              <m:t>r</m:t>
                            </m:r>
                          </m:e>
                          <m:sup>
                            <m:r>
                              <m:rPr>
                                <m:sty m:val="p"/>
                              </m:rPr>
                              <m:t>3</m:t>
                            </m:r>
                          </m:sup>
                        </m:sSup>
                      </m:den>
                    </m:f>
                  </m:e>
                </m:d>
                <m:r>
                  <m:rPr>
                    <m:sty m:val="p"/>
                  </m:rPr>
                  <m:t>cos</m:t>
                </m:r>
                <m:r>
                  <m:rPr>
                    <m:sty m:val="p"/>
                  </m:rPr>
                  <m:t>⁡</m:t>
                </m:r>
                <m:r>
                  <m:rPr>
                    <m:sty m:val="i"/>
                  </m:rPr>
                  <m:t>θ</m:t>
                </m:r>
              </m:e>
            </m:mr>
            <m:mr>
              <m:e/>
              <m:e>
                <m:sSub>
                  <m:sSubPr/>
                  <m:e>
                    <m:r>
                      <m:rPr>
                        <m:sty m:val="i"/>
                      </m:rPr>
                      <m:t>v</m:t>
                    </m:r>
                  </m:e>
                  <m:sub>
                    <m:r>
                      <m:rPr>
                        <m:sty m:val="i"/>
                      </m:rPr>
                      <m:t>θ</m:t>
                    </m:r>
                  </m:sub>
                </m:sSub>
                <m:r>
                  <m:rPr>
                    <m:sty m:val="p"/>
                  </m:rPr>
                  <m:t>=</m:t>
                </m:r>
                <m:r>
                  <m:rPr>
                    <m:sty m:val="p"/>
                  </m:rPr>
                  <m:t>−</m:t>
                </m:r>
                <m:d>
                  <m:dPr>
                    <m:begChr m:val="("/>
                    <m:endChr m:val=")"/>
                    <m:ctrlPr>
                      <w:rPr>
                        <w:rFonts w:ascii="Cambria Math" w:hAnsi="Cambria Math"/>
                      </w:rPr>
                    </m:ctrlPr>
                  </m:dPr>
                  <m:e>
                    <m:r>
                      <m:rPr>
                        <m:sty m:val="i"/>
                      </m:rPr>
                      <m:t>B</m:t>
                    </m:r>
                    <m:r>
                      <m:rPr>
                        <m:sty m:val="p"/>
                      </m:rPr>
                      <m:t>−</m:t>
                    </m:r>
                    <m:f>
                      <m:fPr>
                        <m:ctrlPr>
                          <w:rPr>
                            <w:rFonts w:ascii="Cambria Math" w:hAnsi="Cambria Math"/>
                          </w:rPr>
                        </m:ctrlPr>
                      </m:fPr>
                      <m:num>
                        <m:r>
                          <m:rPr>
                            <m:sty m:val="i"/>
                          </m:rPr>
                          <m:t>C</m:t>
                        </m:r>
                      </m:num>
                      <m:den>
                        <m:r>
                          <m:rPr>
                            <m:sty m:val="p"/>
                          </m:rPr>
                          <m:t>2</m:t>
                        </m:r>
                        <m:sSup>
                          <m:sSupPr/>
                          <m:e>
                            <m:r>
                              <m:rPr>
                                <m:sty m:val="i"/>
                              </m:rPr>
                              <m:t>r</m:t>
                            </m:r>
                          </m:e>
                          <m:sup>
                            <m:r>
                              <m:rPr>
                                <m:sty m:val="p"/>
                              </m:rPr>
                              <m:t>3</m:t>
                            </m:r>
                          </m:sup>
                        </m:sSup>
                      </m:den>
                    </m:f>
                  </m:e>
                </m:d>
                <m:r>
                  <m:rPr>
                    <m:sty m:val="p"/>
                  </m:rPr>
                  <m:t>sin</m:t>
                </m:r>
                <m:r>
                  <m:rPr>
                    <m:sty m:val="p"/>
                  </m:rPr>
                  <m:t>⁡</m:t>
                </m:r>
                <m:r>
                  <m:rPr>
                    <m:sty m:val="i"/>
                  </m:rPr>
                  <m:t>θ</m:t>
                </m:r>
              </m:e>
            </m:mr>
            <m:mr>
              <m:e/>
              <m:e>
                <m:sSub>
                  <m:sSubPr/>
                  <m:e>
                    <m:r>
                      <m:rPr>
                        <m:sty m:val="i"/>
                      </m:rPr>
                      <m:t>v</m:t>
                    </m:r>
                  </m:e>
                  <m:sub>
                    <m:r>
                      <m:rPr>
                        <m:sty m:val="i"/>
                      </m:rPr>
                      <m:t>φ</m:t>
                    </m:r>
                  </m:sub>
                </m:sSub>
                <m:r>
                  <m:rPr>
                    <m:sty m:val="p"/>
                  </m:rPr>
                  <m:t>=</m:t>
                </m:r>
                <m:r>
                  <m:rPr>
                    <m:sty m:val="p"/>
                  </m:rPr>
                  <m:t>0</m:t>
                </m:r>
              </m:e>
            </m:mr>
          </m:m>
        </m:oMath>
      </m:oMathPara>
    </w:p>
    <w:p>
      <w:pPr>
        <w:spacing w:after="220" w:lineRule="auto"/>
      </w:pPr>
      <w:r>
        <w:rPr>
          <w:rFonts w:eastAsia="Georgia" w:cs="Georgia" w:ascii="Georgia" w:hAnsi="Georgia"/>
        </w:rPr>
        <w:t xml:space="preserve">où </w:t>
      </w:r>
      <m:oMath>
        <m:r>
          <m:rPr>
            <m:sty m:val="i"/>
          </m:rPr>
          <m:t>r</m:t>
        </m:r>
      </m:oMath>
      <w:r>
        <w:rPr/>
        <w:t xml:space="preserve"> est la distance du point </w:t>
      </w:r>
      <m:oMath>
        <m:r>
          <m:rPr>
            <m:sty m:val="i"/>
          </m:rPr>
          <m:t>M</m:t>
        </m:r>
      </m:oMath>
      <w:r>
        <w:rPr>
          <w:rFonts w:eastAsia="Georgia" w:cs="Georgia" w:ascii="Georgia" w:hAnsi="Georgia"/>
        </w:rPr>
        <w:t xml:space="preserve"> au centre de la sphère. </w:t>
      </w:r>
      <m:oMath>
        <m:r>
          <m:rPr>
            <m:sty m:val="i"/>
          </m:rPr>
          <m:t>B</m:t>
        </m:r>
      </m:oMath>
      <w:r>
        <w:rPr/>
        <w:t xml:space="preserve"> et </w:t>
      </w:r>
      <m:oMath>
        <m:r>
          <m:rPr>
            <m:sty m:val="i"/>
          </m:rPr>
          <m:t>C</m:t>
        </m:r>
      </m:oMath>
      <w:r>
        <w:rPr>
          <w:rFonts w:eastAsia="Georgia" w:cs="Georgia" w:ascii="Georgia" w:hAnsi="Georgia"/>
        </w:rPr>
        <w:t xml:space="preserve"> sont des constantes. Préciser les conditions aux limites que doit satisfaire ce champ de vitesse. En déduire la valeur des constantes </w:t>
      </w:r>
      <m:oMath>
        <m:r>
          <m:rPr>
            <m:sty m:val="i"/>
          </m:rPr>
          <m:t>B</m:t>
        </m:r>
      </m:oMath>
      <w:r>
        <w:rPr/>
        <w:t xml:space="preserve"> et </w:t>
      </w:r>
      <m:oMath>
        <m:r>
          <m:rPr>
            <m:sty m:val="i"/>
          </m:rPr>
          <m:t>C</m:t>
        </m:r>
      </m:oMath>
      <w:r>
        <w:rPr/>
        <w:t xml:space="preserve">, ainsi que le champ de vitesse correspondant.</w:t>
      </w:r>
      <w:r>
        <w:rPr/>
        <w:br w:type="textWrapping"/>
      </w:r>
      <w:r>
        <w:rPr>
          <w:rFonts w:eastAsia="Georgia" w:cs="Georgia" w:ascii="Georgia" w:hAnsi="Georgia"/>
        </w:rPr>
        <w:t xml:space="preserve">c) Déterminer le champ de pression </w:t>
      </w:r>
      <m:oMath>
        <m:r>
          <m:rPr>
            <m:sty m:val="i"/>
          </m:rPr>
          <m:t>p</m:t>
        </m:r>
        <m:r>
          <m:rPr>
            <m:sty m:val="p"/>
          </m:rPr>
          <m:t>(</m:t>
        </m:r>
        <m:r>
          <m:rPr>
            <m:sty m:val="i"/>
          </m:rPr>
          <m:t>r</m:t>
        </m:r>
        <m:r>
          <m:rPr>
            <m:sty m:val="p"/>
          </m:rPr>
          <m:t>,</m:t>
        </m:r>
        <m:r>
          <m:rPr>
            <m:sty m:val="i"/>
          </m:rPr>
          <m:t>θ</m:t>
        </m:r>
        <m:r>
          <m:rPr>
            <m:sty m:val="p"/>
          </m:rPr>
          <m:t>)</m:t>
        </m:r>
      </m:oMath>
      <w:r>
        <w:rPr>
          <w:rFonts w:eastAsia="Georgia" w:cs="Georgia" w:ascii="Georgia" w:hAnsi="Georgia"/>
        </w:rPr>
        <w:t xml:space="preserve">. Quelles sont les propriétés de symétrie de ce champ? Quelle est la force exercée par le fluide sur la particule sphérique?</w:t>
      </w:r>
      <w:r>
        <w:rPr/>
        <w:br w:type="textWrapping"/>
      </w:r>
      <w:r>
        <w:rPr>
          <w:rFonts w:eastAsia="Georgia" w:cs="Georgia" w:ascii="Georgia" w:hAnsi="Georgia"/>
        </w:rPr>
        <w:t xml:space="preserve">d) On considère maintenant que, loin de la particule, le fluide est au repos par rapport à un référentiel galiléen ( </w:t>
      </w:r>
      <m:oMath>
        <m:sSup>
          <m:sSupPr/>
          <m:e>
            <m:r>
              <m:rPr>
                <m:sty m:val="i"/>
              </m:rPr>
              <m:t>O</m:t>
            </m:r>
          </m:e>
          <m:sup>
            <m:r>
              <m:rPr>
                <m:sty m:val="i"/>
              </m:rPr>
              <m:t>′</m:t>
            </m:r>
          </m:sup>
        </m:sSup>
        <m:r>
          <m:rPr>
            <m:sty m:val="i"/>
          </m:rPr>
          <m:t>x</m:t>
        </m:r>
        <m:r>
          <m:rPr>
            <m:sty m:val="i"/>
          </m:rPr>
          <m:t>y</m:t>
        </m:r>
        <m:r>
          <m:rPr>
            <m:sty m:val="i"/>
          </m:rPr>
          <m:t>z</m:t>
        </m:r>
      </m:oMath>
      <w:r>
        <w:rPr/>
        <w:t xml:space="preserve"> ) et que la particule est en mouvement avec une vitesse </w:t>
      </w:r>
      <m:oMath>
        <m:sSub>
          <m:sSubPr/>
          <m:e>
            <m:acc>
              <m:accPr>
                <m:chr m:val="⃗"/>
              </m:accPr>
              <m:e>
                <m:r>
                  <m:rPr>
                    <m:sty m:val="i"/>
                  </m:rPr>
                  <m:t>U</m:t>
                </m:r>
              </m:e>
            </m:acc>
          </m:e>
          <m:sub>
            <m:r>
              <m:rPr>
                <m:sty m:val="i"/>
              </m:rPr>
              <m:t>p</m:t>
            </m:r>
          </m:sub>
        </m:sSub>
        <m:r>
          <m:rPr>
            <m:sty m:val="p"/>
          </m:rPr>
          <m:t>=</m:t>
        </m:r>
        <m:sSub>
          <m:sSubPr/>
          <m:e>
            <m:r>
              <m:rPr>
                <m:sty m:val="i"/>
              </m:rPr>
              <m:t>U</m:t>
            </m:r>
          </m:e>
          <m:sub>
            <m:r>
              <m:rPr>
                <m:sty m:val="i"/>
              </m:rPr>
              <m:t>p</m:t>
            </m:r>
          </m:sub>
        </m:sSub>
        <m:sSub>
          <m:sSubPr/>
          <m:e>
            <m:acc>
              <m:accPr>
                <m:chr m:val="⃗"/>
              </m:accPr>
              <m:e>
                <m:r>
                  <m:rPr>
                    <m:sty m:val="i"/>
                  </m:rPr>
                  <m:t>e</m:t>
                </m:r>
              </m:e>
            </m:acc>
          </m:e>
          <m:sub>
            <m:r>
              <m:rPr>
                <m:sty m:val="i"/>
              </m:rPr>
              <m:t>z</m:t>
            </m:r>
          </m:sub>
        </m:sSub>
      </m:oMath>
      <w:r>
        <w:rPr>
          <w:rFonts w:eastAsia="Georgia" w:cs="Georgia" w:ascii="Georgia" w:hAnsi="Georgia"/>
        </w:rPr>
        <w:t xml:space="preserve">. Dans le référentiel ( </w:t>
      </w:r>
      <m:oMath>
        <m:sSup>
          <m:sSupPr/>
          <m:e>
            <m:r>
              <m:rPr>
                <m:sty m:val="i"/>
              </m:rPr>
              <m:t>O</m:t>
            </m:r>
          </m:e>
          <m:sup>
            <m:r>
              <m:rPr>
                <m:sty m:val="i"/>
              </m:rPr>
              <m:t>′</m:t>
            </m:r>
          </m:sup>
        </m:sSup>
        <m:r>
          <m:rPr>
            <m:sty m:val="i"/>
          </m:rPr>
          <m:t>x</m:t>
        </m:r>
        <m:r>
          <m:rPr>
            <m:sty m:val="i"/>
          </m:rPr>
          <m:t>y</m:t>
        </m:r>
        <m:r>
          <m:rPr>
            <m:sty m:val="i"/>
          </m:rPr>
          <m:t>z</m:t>
        </m:r>
      </m:oMath>
      <w:r>
        <w:rPr>
          <w:rFonts w:eastAsia="Georgia" w:cs="Georgia" w:ascii="Georgia" w:hAnsi="Georgia"/>
        </w:rPr>
        <w:t xml:space="preserve"> ), exprimer le champ de vitesse du fluide autour de la particule et déterminer l'énergie cinétique totale du fluide. Discuter ce résultat. Par la suite, on admet que la relation obtenue entre l'énergie cinétique totale du fluide et la vitesse de la particule reste valable en régime non stationnaire.</w:t>
      </w:r>
      <w:r>
        <w:rPr/>
        <w:br w:type="textWrapping"/>
      </w:r>
      <w:r>
        <w:rPr/>
        <w:t xml:space="preserve">e) On se place maintenant dans le champ de pesanteur </w:t>
      </w:r>
      <m:oMath>
        <m:acc>
          <m:accPr>
            <m:chr m:val="⃗"/>
          </m:accPr>
          <m:e>
            <m:r>
              <m:rPr>
                <m:sty m:val="i"/>
              </m:rPr>
              <m:t>g</m:t>
            </m:r>
          </m:e>
        </m:acc>
      </m:oMath>
      <w:r>
        <w:rPr>
          <w:rFonts w:eastAsia="Georgia" w:cs="Georgia" w:ascii="Georgia" w:hAnsi="Georgia"/>
        </w:rPr>
        <w:t xml:space="preserve">. Le fluide est initialement au repos dans le référentiel galiléen ( </w:t>
      </w:r>
      <m:oMath>
        <m:sSup>
          <m:sSupPr/>
          <m:e>
            <m:r>
              <m:rPr>
                <m:sty m:val="i"/>
              </m:rPr>
              <m:t>O</m:t>
            </m:r>
          </m:e>
          <m:sup>
            <m:r>
              <m:rPr>
                <m:sty m:val="i"/>
              </m:rPr>
              <m:t>′</m:t>
            </m:r>
          </m:sup>
        </m:sSup>
        <m:r>
          <m:rPr>
            <m:sty m:val="i"/>
          </m:rPr>
          <m:t>x</m:t>
        </m:r>
        <m:r>
          <m:rPr>
            <m:sty m:val="i"/>
          </m:rPr>
          <m:t>y</m:t>
        </m:r>
        <m:r>
          <m:rPr>
            <m:sty m:val="i"/>
          </m:rPr>
          <m:t>z</m:t>
        </m:r>
      </m:oMath>
      <w:r>
        <w:rPr>
          <w:rFonts w:eastAsia="Georgia" w:cs="Georgia" w:ascii="Georgia" w:hAnsi="Georgia"/>
        </w:rPr>
        <w:t xml:space="preserve"> ). On lâche avec une vitesse initiale nulle une particule sphérique immergée dans le fluide et de masse volumique</w:t>
      </w:r>
      <w:r>
        <w:rPr/>
        <w:br w:type="textWrapping"/>
      </w:r>
      <m:oMath>
        <m:sSub>
          <m:sSubPr/>
          <m:e>
            <m:r>
              <m:rPr>
                <m:sty m:val="i"/>
              </m:rPr>
              <m:t>ρ</m:t>
            </m:r>
          </m:e>
          <m:sub>
            <m:r>
              <m:rPr>
                <m:sty m:val="i"/>
              </m:rPr>
              <m:t>p</m:t>
            </m:r>
          </m:sub>
        </m:sSub>
      </m:oMath>
      <w:r>
        <w:rPr>
          <w:rFonts w:eastAsia="Georgia" w:cs="Georgia" w:ascii="Georgia" w:hAnsi="Georgia"/>
        </w:rPr>
        <w:t xml:space="preserve">. Effectuer un bilan énergétique pour le système "particule + fluide" entre les instants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En déduire l'équation différentielle vérifiée par la vitesse </w:t>
      </w:r>
      <m:oMath>
        <m:sSub>
          <m:sSubPr/>
          <m:e>
            <m:r>
              <m:rPr>
                <m:sty m:val="i"/>
              </m:rPr>
              <m:t>U</m:t>
            </m:r>
          </m:e>
          <m:sub>
            <m:r>
              <m:rPr>
                <m:sty m:val="i"/>
              </m:rPr>
              <m:t>p</m:t>
            </m:r>
          </m:sub>
        </m:sSub>
      </m:oMath>
      <w:r>
        <w:rPr>
          <w:rFonts w:eastAsia="Georgia" w:cs="Georgia" w:ascii="Georgia" w:hAnsi="Georgia"/>
        </w:rPr>
        <w:t xml:space="preserve"> dans laquelle on fera explicitement apparaître </w:t>
      </w:r>
      <m:oMath>
        <m:r>
          <m:rPr>
            <m:sty m:val="i"/>
          </m:rPr>
          <m:t>ρ</m:t>
        </m:r>
        <m:r>
          <m:rPr>
            <m:sty m:val="p"/>
          </m:rPr>
          <m:t>,</m:t>
        </m:r>
        <m:sSub>
          <m:sSubPr/>
          <m:e>
            <m:r>
              <m:rPr>
                <m:sty m:val="i"/>
              </m:rPr>
              <m:t>ρ</m:t>
            </m:r>
          </m:e>
          <m:sub>
            <m:r>
              <m:rPr>
                <m:sty m:val="i"/>
              </m:rPr>
              <m:t>p</m:t>
            </m:r>
          </m:sub>
        </m:sSub>
      </m:oMath>
      <w:r>
        <w:rPr/>
        <w:t xml:space="preserve"> et </w:t>
      </w:r>
      <m:oMath>
        <m:r>
          <m:rPr>
            <m:sty m:val="i"/>
          </m:rPr>
          <m:t>g</m:t>
        </m:r>
      </m:oMath>
      <w:r>
        <w:rPr>
          <w:rFonts w:eastAsia="Georgia" w:cs="Georgia" w:ascii="Georgia" w:hAnsi="Georgia"/>
        </w:rPr>
        <w:t xml:space="preserve">. Commenter ce résultat.</w:t>
      </w:r>
      <w:r>
        <w:rPr/>
        <w:br w:type="textWrapping"/>
      </w:r>
      <w:r>
        <w:rPr>
          <w:rFonts w:eastAsia="Georgia" w:cs="Georgia" w:ascii="Georgia" w:hAnsi="Georgia"/>
        </w:rPr>
        <w:t xml:space="preserve">2. On considère maintenant que le fluide possède une viscosité dynamique </w:t>
      </w:r>
      <m:oMath>
        <m:r>
          <m:rPr>
            <m:sty m:val="i"/>
          </m:rPr>
          <m:t>η</m:t>
        </m:r>
      </m:oMath>
      <w:r>
        <w:rPr/>
        <w:t xml:space="preserve"> constante.</w:t>
      </w:r>
      <w:r>
        <w:rPr/>
        <w:br w:type="textWrapping"/>
      </w:r>
      <w:r>
        <w:rPr/>
        <w:t xml:space="preserve">a) Rappeler l'expression de la force surfacique visqueuse (ou force de cisaillement) dans un fluide dont le champ de vitesse est de la forme </w:t>
      </w:r>
      <m:oMath>
        <m:acc>
          <m:accPr>
            <m:chr m:val="⃗"/>
          </m:accPr>
          <m:e>
            <m:r>
              <m:rPr>
                <m:sty m:val="i"/>
              </m:rPr>
              <m:t>v</m:t>
            </m:r>
          </m:e>
        </m:acc>
        <m:r>
          <m:rPr>
            <m:sty m:val="p"/>
          </m:rPr>
          <m:t>=</m:t>
        </m:r>
        <m:sSub>
          <m:sSubPr/>
          <m:e>
            <m:r>
              <m:rPr>
                <m:sty m:val="i"/>
              </m:rPr>
              <m:t>v</m:t>
            </m:r>
          </m:e>
          <m:sub>
            <m:r>
              <m:rPr>
                <m:sty m:val="i"/>
              </m:rPr>
              <m:t>x</m:t>
            </m:r>
          </m:sub>
        </m:sSub>
        <m:r>
          <m:rPr>
            <m:sty m:val="p"/>
          </m:rPr>
          <m:t>(</m:t>
        </m:r>
        <m:r>
          <m:rPr>
            <m:sty m:val="i"/>
          </m:rPr>
          <m:t>y</m:t>
        </m:r>
        <m:r>
          <m:rPr>
            <m:sty m:val="p"/>
          </m:rPr>
          <m:t>)</m:t>
        </m:r>
        <m:sSub>
          <m:sSubPr/>
          <m:e>
            <m:acc>
              <m:accPr>
                <m:chr m:val="⃗"/>
              </m:accPr>
              <m:e>
                <m:r>
                  <m:rPr>
                    <m:sty m:val="i"/>
                  </m:rPr>
                  <m:t>e</m:t>
                </m:r>
              </m:e>
            </m:acc>
          </m:e>
          <m:sub>
            <m:r>
              <m:rPr>
                <m:sty m:val="i"/>
              </m:rPr>
              <m:t>x</m:t>
            </m:r>
          </m:sub>
        </m:sSub>
      </m:oMath>
      <w:r>
        <w:rPr/>
        <w:t xml:space="preserve">.</w:t>
      </w:r>
      <w:r>
        <w:rPr/>
        <w:br w:type="textWrapping"/>
      </w:r>
      <w:r>
        <w:rPr>
          <w:rFonts w:eastAsia="Georgia" w:cs="Georgia" w:ascii="Georgia" w:hAnsi="Georgia"/>
        </w:rPr>
        <w:t xml:space="preserve">b) Dans un fluide visqueux en écoulement stationnaire autour d'une sphère immobile et pour de faibles nombres de Reynolds ( </w:t>
      </w:r>
      <m:oMath>
        <m:r>
          <m:rPr>
            <m:sty m:val="i"/>
          </m:rPr>
          <m:t>R</m:t>
        </m:r>
        <m:r>
          <m:rPr>
            <m:sty m:val="i"/>
          </m:rPr>
          <m:t>e</m:t>
        </m:r>
        <m:r>
          <m:rPr>
            <m:sty m:val="p"/>
          </m:rPr>
          <m:t>=</m:t>
        </m:r>
        <m:r>
          <m:rPr>
            <m:sty m:val="i"/>
          </m:rPr>
          <m:t>ρ</m:t>
        </m:r>
        <m:r>
          <m:rPr>
            <m:sty m:val="p"/>
          </m:rPr>
          <m:t>|</m:t>
        </m:r>
        <m:r>
          <m:rPr>
            <m:sty m:val="i"/>
          </m:rPr>
          <m:t>U</m:t>
        </m:r>
        <m:r>
          <m:rPr>
            <m:sty m:val="p"/>
          </m:rPr>
          <m:t>|</m:t>
        </m:r>
        <m:r>
          <m:rPr>
            <m:sty m:val="i"/>
          </m:rPr>
          <m:t>a</m:t>
        </m:r>
        <m:r>
          <m:rPr>
            <m:sty m:val="p"/>
          </m:rPr>
          <m:t>/</m:t>
        </m:r>
        <m:r>
          <m:rPr>
            <m:sty m:val="i"/>
          </m:rPr>
          <m:t>η</m:t>
        </m:r>
        <m:r>
          <m:rPr>
            <m:sty m:val="p"/>
          </m:rPr>
          <m:t>≪</m:t>
        </m:r>
        <m:r>
          <m:rPr>
            <m:sty m:val="p"/>
          </m:rPr>
          <m:t>1</m:t>
        </m:r>
      </m:oMath>
      <w:r>
        <w:rPr>
          <w:rFonts w:eastAsia="Georgia" w:cs="Georgia" w:ascii="Georgia" w:hAnsi="Georgia"/>
        </w:rPr>
        <w:t xml:space="preserve"> ), on admet que les champs de vitesse et de pression s'écrivent au point </w:t>
      </w:r>
      <m:oMath>
        <m:r>
          <m:rPr>
            <m:sty m:val="i"/>
          </m:rPr>
          <m:t>M</m:t>
        </m:r>
        <m:r>
          <m:rPr>
            <m:sty m:val="p"/>
          </m:rPr>
          <m:t>(</m:t>
        </m:r>
        <m:r>
          <m:rPr>
            <m:sty m:val="i"/>
          </m:rPr>
          <m:t>r</m:t>
        </m:r>
        <m:r>
          <m:rPr>
            <m:sty m:val="p"/>
          </m:rPr>
          <m:t>,</m:t>
        </m:r>
        <m:r>
          <m:rPr>
            <m:sty m:val="i"/>
          </m:rPr>
          <m:t>θ</m:t>
        </m:r>
        <m:r>
          <m:rPr>
            <m:sty m:val="p"/>
          </m:rPr>
          <m:t>,</m:t>
        </m:r>
        <m:r>
          <m:rPr>
            <m:sty m:val="i"/>
          </m:rPr>
          <m:t>φ</m:t>
        </m:r>
        <m:r>
          <m:rPr>
            <m:sty m:val="p"/>
          </m:rPr>
          <m:t>)</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v</m:t>
                    </m:r>
                  </m:e>
                  <m:sub>
                    <m:r>
                      <m:rPr>
                        <m:sty m:val="i"/>
                      </m:rPr>
                      <m:t>r</m:t>
                    </m:r>
                  </m:sub>
                </m:sSub>
              </m:e>
              <m:e>
                <m:r>
                  <m:rPr>
                    <m:sty m:val="i"/>
                  </m:rPr>
                  <m:t xml:space="preserve"> </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3</m:t>
                        </m:r>
                        <m:r>
                          <m:rPr>
                            <m:sty m:val="i"/>
                          </m:rPr>
                          <m:t>a</m:t>
                        </m:r>
                      </m:num>
                      <m:den>
                        <m:r>
                          <m:rPr>
                            <m:sty m:val="p"/>
                          </m:rPr>
                          <m:t>2</m:t>
                        </m:r>
                        <m:r>
                          <m:rPr>
                            <m:sty m:val="i"/>
                          </m:rPr>
                          <m:t>r</m:t>
                        </m:r>
                      </m:den>
                    </m:f>
                    <m:r>
                      <m:rPr>
                        <m:sty m:val="p"/>
                      </m:rPr>
                      <m:t>+</m:t>
                    </m:r>
                    <m:f>
                      <m:fPr>
                        <m:ctrlPr>
                          <w:rPr>
                            <w:rFonts w:ascii="Cambria Math" w:hAnsi="Cambria Math"/>
                          </w:rPr>
                        </m:ctrlPr>
                      </m:fPr>
                      <m:num>
                        <m:sSup>
                          <m:sSupPr/>
                          <m:e>
                            <m:r>
                              <m:rPr>
                                <m:sty m:val="i"/>
                              </m:rPr>
                              <m:t>a</m:t>
                            </m:r>
                          </m:e>
                          <m:sup>
                            <m:r>
                              <m:rPr>
                                <m:sty m:val="p"/>
                              </m:rPr>
                              <m:t>3</m:t>
                            </m:r>
                          </m:sup>
                        </m:sSup>
                      </m:num>
                      <m:den>
                        <m:r>
                          <m:rPr>
                            <m:sty m:val="p"/>
                          </m:rPr>
                          <m:t>2</m:t>
                        </m:r>
                        <m:sSup>
                          <m:sSupPr/>
                          <m:e>
                            <m:r>
                              <m:rPr>
                                <m:sty m:val="i"/>
                              </m:rPr>
                              <m:t>r</m:t>
                            </m:r>
                          </m:e>
                          <m:sup>
                            <m:r>
                              <m:rPr>
                                <m:sty m:val="p"/>
                              </m:rPr>
                              <m:t>3</m:t>
                            </m:r>
                          </m:sup>
                        </m:sSup>
                      </m:den>
                    </m:f>
                  </m:e>
                </m:d>
                <m:r>
                  <m:rPr>
                    <m:sty m:val="i"/>
                  </m:rPr>
                  <m:t>U</m:t>
                </m:r>
                <m:r>
                  <m:rPr>
                    <m:sty m:val="p"/>
                  </m:rPr>
                  <m:t>cos</m:t>
                </m:r>
                <m:r>
                  <m:rPr>
                    <m:sty m:val="p"/>
                  </m:rPr>
                  <m:t>⁡</m:t>
                </m:r>
                <m:r>
                  <m:rPr>
                    <m:sty m:val="i"/>
                  </m:rPr>
                  <m:t>θ</m:t>
                </m:r>
              </m:e>
            </m:mr>
            <m:mr>
              <m:e>
                <m:sSub>
                  <m:sSubPr/>
                  <m:e>
                    <m:r>
                      <m:rPr>
                        <m:sty m:val="i"/>
                      </m:rPr>
                      <m:t>v</m:t>
                    </m:r>
                  </m:e>
                  <m:sub>
                    <m:r>
                      <m:rPr>
                        <m:sty m:val="i"/>
                      </m:rPr>
                      <m:t>θ</m:t>
                    </m:r>
                  </m:sub>
                </m:sSub>
              </m:e>
              <m:e>
                <m:r>
                  <m:rPr>
                    <m:sty m:val="i"/>
                  </m:rPr>
                  <m:t xml:space="preserve"> </m:t>
                </m:r>
                <m:r>
                  <m:rPr>
                    <m:sty m:val="p"/>
                  </m:rPr>
                  <m:t>=</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3</m:t>
                        </m:r>
                        <m:r>
                          <m:rPr>
                            <m:sty m:val="i"/>
                          </m:rPr>
                          <m:t>a</m:t>
                        </m:r>
                      </m:num>
                      <m:den>
                        <m:r>
                          <m:rPr>
                            <m:sty m:val="p"/>
                          </m:rPr>
                          <m:t>4</m:t>
                        </m:r>
                        <m:r>
                          <m:rPr>
                            <m:sty m:val="i"/>
                          </m:rPr>
                          <m:t>r</m:t>
                        </m:r>
                      </m:den>
                    </m:f>
                    <m:r>
                      <m:rPr>
                        <m:sty m:val="p"/>
                      </m:rPr>
                      <m:t>−</m:t>
                    </m:r>
                    <m:f>
                      <m:fPr>
                        <m:ctrlPr>
                          <w:rPr>
                            <w:rFonts w:ascii="Cambria Math" w:hAnsi="Cambria Math"/>
                          </w:rPr>
                        </m:ctrlPr>
                      </m:fPr>
                      <m:num>
                        <m:sSup>
                          <m:sSupPr/>
                          <m:e>
                            <m:r>
                              <m:rPr>
                                <m:sty m:val="i"/>
                              </m:rPr>
                              <m:t>a</m:t>
                            </m:r>
                          </m:e>
                          <m:sup>
                            <m:r>
                              <m:rPr>
                                <m:sty m:val="p"/>
                              </m:rPr>
                              <m:t>3</m:t>
                            </m:r>
                          </m:sup>
                        </m:sSup>
                      </m:num>
                      <m:den>
                        <m:r>
                          <m:rPr>
                            <m:sty m:val="p"/>
                          </m:rPr>
                          <m:t>4</m:t>
                        </m:r>
                        <m:sSup>
                          <m:sSupPr/>
                          <m:e>
                            <m:r>
                              <m:rPr>
                                <m:sty m:val="i"/>
                              </m:rPr>
                              <m:t>r</m:t>
                            </m:r>
                          </m:e>
                          <m:sup>
                            <m:r>
                              <m:rPr>
                                <m:sty m:val="p"/>
                              </m:rPr>
                              <m:t>3</m:t>
                            </m:r>
                          </m:sup>
                        </m:sSup>
                      </m:den>
                    </m:f>
                  </m:e>
                </m:d>
                <m:r>
                  <m:rPr>
                    <m:sty m:val="i"/>
                  </m:rPr>
                  <m:t>U</m:t>
                </m:r>
                <m:r>
                  <m:rPr>
                    <m:sty m:val="p"/>
                  </m:rPr>
                  <m:t>sin</m:t>
                </m:r>
                <m:r>
                  <m:rPr>
                    <m:sty m:val="p"/>
                  </m:rPr>
                  <m:t>⁡</m:t>
                </m:r>
                <m:r>
                  <m:rPr>
                    <m:sty m:val="i"/>
                  </m:rPr>
                  <m:t>θ</m:t>
                </m:r>
              </m:e>
            </m:mr>
            <m:mr>
              <m:e>
                <m:sSub>
                  <m:sSubPr/>
                  <m:e>
                    <m:r>
                      <m:rPr>
                        <m:sty m:val="i"/>
                      </m:rPr>
                      <m:t>v</m:t>
                    </m:r>
                  </m:e>
                  <m:sub>
                    <m:r>
                      <m:rPr>
                        <m:sty m:val="i"/>
                      </m:rPr>
                      <m:t>φ</m:t>
                    </m:r>
                  </m:sub>
                </m:sSub>
              </m:e>
              <m:e>
                <m:r>
                  <m:rPr>
                    <m:sty m:val="i"/>
                  </m:rPr>
                  <m:t xml:space="preserve"> </m:t>
                </m:r>
                <m:r>
                  <m:rPr>
                    <m:sty m:val="p"/>
                  </m:rPr>
                  <m:t>=</m:t>
                </m:r>
                <m:r>
                  <m:rPr>
                    <m:sty m:val="p"/>
                  </m:rPr>
                  <m:t>0</m:t>
                </m:r>
              </m:e>
            </m:mr>
            <m:mr>
              <m:e>
                <m:r>
                  <m:rPr>
                    <m:sty m:val="i"/>
                  </m:rPr>
                  <m:t>p</m:t>
                </m:r>
              </m:e>
              <m:e>
                <m:r>
                  <m:rPr>
                    <m:sty m:val="i"/>
                  </m:rPr>
                  <m:t xml:space="preserve"> </m:t>
                </m:r>
                <m:r>
                  <m:rPr>
                    <m:sty m:val="p"/>
                  </m:rPr>
                  <m:t>=</m:t>
                </m:r>
                <m:sSub>
                  <m:sSubPr/>
                  <m:e>
                    <m:r>
                      <m:rPr>
                        <m:sty m:val="i"/>
                      </m:rPr>
                      <m:t>P</m:t>
                    </m:r>
                  </m:e>
                  <m:sub>
                    <m:r>
                      <m:rPr>
                        <m:sty m:val="p"/>
                      </m:rPr>
                      <m:t>0</m:t>
                    </m:r>
                  </m:sub>
                </m:sSub>
                <m:r>
                  <m:rPr>
                    <m:sty m:val="p"/>
                  </m:rPr>
                  <m:t>−</m:t>
                </m:r>
                <m:f>
                  <m:fPr>
                    <m:ctrlPr>
                      <w:rPr>
                        <w:rFonts w:ascii="Cambria Math" w:hAnsi="Cambria Math"/>
                      </w:rPr>
                    </m:ctrlPr>
                  </m:fPr>
                  <m:num>
                    <m:r>
                      <m:rPr>
                        <m:sty m:val="p"/>
                      </m:rPr>
                      <m:t>3</m:t>
                    </m:r>
                  </m:num>
                  <m:den>
                    <m:r>
                      <m:rPr>
                        <m:sty m:val="p"/>
                      </m:rPr>
                      <m:t>2</m:t>
                    </m:r>
                  </m:den>
                </m:f>
                <m:f>
                  <m:fPr>
                    <m:ctrlPr>
                      <w:rPr>
                        <w:rFonts w:ascii="Cambria Math" w:hAnsi="Cambria Math"/>
                      </w:rPr>
                    </m:ctrlPr>
                  </m:fPr>
                  <m:num>
                    <m:r>
                      <m:rPr>
                        <m:sty m:val="i"/>
                      </m:rPr>
                      <m:t>η</m:t>
                    </m:r>
                    <m:r>
                      <m:rPr>
                        <m:sty m:val="i"/>
                      </m:rPr>
                      <m:t>U</m:t>
                    </m:r>
                    <m:r>
                      <m:rPr>
                        <m:sty m:val="i"/>
                      </m:rPr>
                      <m:t>a</m:t>
                    </m:r>
                  </m:num>
                  <m:den>
                    <m:sSup>
                      <m:sSupPr/>
                      <m:e>
                        <m:r>
                          <m:rPr>
                            <m:sty m:val="i"/>
                          </m:rPr>
                          <m:t>r</m:t>
                        </m:r>
                      </m:e>
                      <m:sup>
                        <m:r>
                          <m:rPr>
                            <m:sty m:val="p"/>
                          </m:rPr>
                          <m:t>2</m:t>
                        </m:r>
                      </m:sup>
                    </m:sSup>
                  </m:den>
                </m:f>
                <m:r>
                  <m:rPr>
                    <m:sty m:val="p"/>
                  </m:rPr>
                  <m:t>cos</m:t>
                </m:r>
                <m:r>
                  <m:rPr>
                    <m:sty m:val="p"/>
                  </m:rPr>
                  <m:t>⁡</m:t>
                </m:r>
                <m:r>
                  <m:rPr>
                    <m:sty m:val="i"/>
                  </m:rPr>
                  <m:t>θ</m:t>
                </m:r>
              </m:e>
            </m:mr>
          </m:m>
        </m:oMath>
      </m:oMathPara>
    </w:p>
    <w:p>
      <w:pPr>
        <w:spacing w:after="220" w:lineRule="auto"/>
      </w:pPr>
      <w:r>
        <w:rPr>
          <w:rFonts w:eastAsia="Georgia" w:cs="Georgia" w:ascii="Georgia" w:hAnsi="Georgia"/>
        </w:rPr>
        <w:t xml:space="preserve">Préciser les conditions aux limites vérifiées par les champs de vitesse et de pression. Discuter les différences notables avec le cas du fluide parfait.</w:t>
      </w:r>
      <w:r>
        <w:rPr/>
        <w:br w:type="textWrapping"/>
      </w:r>
      <w:r>
        <w:rPr>
          <w:rFonts w:eastAsia="Georgia" w:cs="Georgia" w:ascii="Georgia" w:hAnsi="Georgia"/>
        </w:rPr>
        <w:t xml:space="preserve">c) Déterminer la force </w:t>
      </w:r>
      <m:oMath>
        <m:sSub>
          <m:sSubPr/>
          <m:e>
            <m:acc>
              <m:accPr>
                <m:chr m:val="⃗"/>
              </m:accPr>
              <m:e>
                <m:r>
                  <m:rPr>
                    <m:sty m:val="i"/>
                  </m:rPr>
                  <m:t>F</m:t>
                </m:r>
              </m:e>
            </m:acc>
          </m:e>
          <m:sub>
            <m:r>
              <m:rPr>
                <m:sty m:val="i"/>
              </m:rPr>
              <m:t>P</m:t>
            </m:r>
          </m:sub>
        </m:sSub>
      </m:oMath>
      <w:r>
        <w:rPr>
          <w:rFonts w:eastAsia="Georgia" w:cs="Georgia" w:ascii="Georgia" w:hAnsi="Georgia"/>
        </w:rPr>
        <w:t xml:space="preserve"> exercée par le fluide sur la particule, due aux forces de pression uniquement.</w:t>
      </w:r>
      <w:r>
        <w:rPr/>
        <w:br w:type="textWrapping"/>
      </w:r>
      <w:r>
        <w:rPr>
          <w:rFonts w:eastAsia="Georgia" w:cs="Georgia" w:ascii="Georgia" w:hAnsi="Georgia"/>
        </w:rPr>
        <w:t xml:space="preserve">d) L'expression générale de la force de cisaillement exercée par le fluide sur la particule n'est pas simple. Pour comprendre ce qu'il se passe dans un proche voisinage de l'interface entre la particule et le fluide, on introduit une nouvelle variable </w:t>
      </w:r>
      <m:oMath>
        <m:r>
          <m:rPr>
            <m:sty m:val="i"/>
          </m:rPr>
          <m:t>ε</m:t>
        </m:r>
      </m:oMath>
      <w:r>
        <w:rPr/>
        <w:t xml:space="preserve"> telle que </w:t>
      </w:r>
      <m:oMath>
        <m:r>
          <m:rPr>
            <m:sty m:val="i"/>
          </m:rPr>
          <m:t>r</m:t>
        </m:r>
        <m:r>
          <m:rPr>
            <m:sty m:val="p"/>
          </m:rPr>
          <m:t>=</m:t>
        </m:r>
        <m:r>
          <m:rPr>
            <m:sty m:val="i"/>
          </m:rPr>
          <m:t>a</m:t>
        </m:r>
        <m:r>
          <m:rPr>
            <m:sty m:val="p"/>
          </m:rPr>
          <m:t>+</m:t>
        </m:r>
        <m:r>
          <m:rPr>
            <m:sty m:val="i"/>
          </m:rPr>
          <m:t>ε</m:t>
        </m:r>
      </m:oMath>
      <w:r>
        <w:rPr/>
        <w:t xml:space="preserve">, avec </w:t>
      </w:r>
      <m:oMath>
        <m:r>
          <m:rPr>
            <m:sty m:val="i"/>
          </m:rPr>
          <m:t>ε</m:t>
        </m:r>
        <m:r>
          <m:rPr>
            <m:sty m:val="p"/>
          </m:rPr>
          <m:t>≪</m:t>
        </m:r>
        <m:r>
          <m:rPr>
            <m:sty m:val="i"/>
          </m:rPr>
          <m:t>a</m:t>
        </m:r>
      </m:oMath>
      <w:r>
        <w:rPr>
          <w:rFonts w:eastAsia="Georgia" w:cs="Georgia" w:ascii="Georgia" w:hAnsi="Georgia"/>
        </w:rPr>
        <w:t xml:space="preserve">. Donner l'expression du champ de vitesse à l'ordre le plus bas en </w:t>
      </w:r>
      <m:oMath>
        <m:r>
          <m:rPr>
            <m:sty m:val="i"/>
          </m:rPr>
          <m:t>ε</m:t>
        </m:r>
      </m:oMath>
      <w:r>
        <w:rPr>
          <w:rFonts w:eastAsia="Georgia" w:cs="Georgia" w:ascii="Georgia" w:hAnsi="Georgia"/>
        </w:rPr>
        <w:t xml:space="preserve">. Quel type d'écoulement existe-t-il au voisinage de la sphère au premier ordre en </w:t>
      </w:r>
      <m:oMath>
        <m:r>
          <m:rPr>
            <m:sty m:val="i"/>
          </m:rPr>
          <m:t>ε</m:t>
        </m:r>
      </m:oMath>
      <w:r>
        <w:rPr/>
        <w:t xml:space="preserve"> ?</w:t>
      </w:r>
      <w:r>
        <w:rPr/>
        <w:br w:type="textWrapping"/>
      </w:r>
      <w:r>
        <w:rPr>
          <w:rFonts w:eastAsia="Georgia" w:cs="Georgia" w:ascii="Georgia" w:hAnsi="Georgia"/>
        </w:rPr>
        <w:t xml:space="preserve">e) En déduire l'expression de la force de cisaillement </w:t>
      </w:r>
      <m:oMath>
        <m:sSub>
          <m:sSubPr/>
          <m:e>
            <m:acc>
              <m:accPr>
                <m:chr m:val="⃗"/>
              </m:accPr>
              <m:e>
                <m:r>
                  <m:rPr>
                    <m:sty m:val="i"/>
                  </m:rPr>
                  <m:t>F</m:t>
                </m:r>
              </m:e>
            </m:acc>
          </m:e>
          <m:sub>
            <m:r>
              <m:rPr>
                <m:sty m:val="i"/>
              </m:rPr>
              <m:t>V</m:t>
            </m:r>
          </m:sub>
        </m:sSub>
      </m:oMath>
      <w:r>
        <w:rPr>
          <w:rFonts w:eastAsia="Georgia" w:cs="Georgia" w:ascii="Georgia" w:hAnsi="Georgia"/>
        </w:rPr>
        <w:t xml:space="preserve"> exercée par le fluide sur la particule.</w:t>
      </w:r>
      <w:r>
        <w:rPr/>
        <w:br w:type="textWrapping"/>
      </w:r>
      <w:r>
        <w:rPr/>
        <w:t xml:space="preserve">f) Exprimer finalement la force totale </w:t>
      </w:r>
      <m:oMath>
        <m:sSub>
          <m:sSubPr/>
          <m:e>
            <m:acc>
              <m:accPr>
                <m:chr m:val="⃗"/>
              </m:accPr>
              <m:e>
                <m:r>
                  <m:rPr>
                    <m:sty m:val="i"/>
                  </m:rPr>
                  <m:t>F</m:t>
                </m:r>
              </m:e>
            </m:acc>
          </m:e>
          <m:sub>
            <m:r>
              <m:rPr>
                <m:sty m:val="i"/>
              </m:rPr>
              <m:t>T</m:t>
            </m:r>
          </m:sub>
        </m:sSub>
      </m:oMath>
      <w:r>
        <w:rPr>
          <w:rFonts w:eastAsia="Georgia" w:cs="Georgia" w:ascii="Georgia" w:hAnsi="Georgia"/>
        </w:rPr>
        <w:t xml:space="preserve"> exercée par le fluide visqueux sur la sphère.</w:t>
      </w:r>
      <w:r>
        <w:rPr/>
        <w:br w:type="textWrapping"/>
      </w:r>
      <w:r>
        <w:rPr>
          <w:rFonts w:eastAsia="Georgia" w:cs="Georgia" w:ascii="Georgia" w:hAnsi="Georgia"/>
        </w:rPr>
        <w:t xml:space="preserve">g) On suppose maintenant que le fluide est au repos et d'extension infinie. Décrire, sous l'effet du champ de pesanteur, le mouvement d'une particule sphérique immergée dans le fluide, de vitesse initiale nulle et de masse volumique </w:t>
      </w:r>
      <m:oMath>
        <m:sSub>
          <m:sSubPr/>
          <m:e>
            <m:r>
              <m:rPr>
                <m:sty m:val="i"/>
              </m:rPr>
              <m:t>ρ</m:t>
            </m:r>
          </m:e>
          <m:sub>
            <m:r>
              <m:rPr>
                <m:sty m:val="i"/>
              </m:rPr>
              <m:t>p</m:t>
            </m:r>
          </m:sub>
        </m:sSub>
      </m:oMath>
      <w:r>
        <w:rPr>
          <w:rFonts w:eastAsia="Georgia" w:cs="Georgia" w:ascii="Georgia" w:hAnsi="Georgia"/>
        </w:rPr>
        <w:t xml:space="preserve">. Pour cela, on négligera l'énergie cinétique du fluide et on admettra que la force de frottement atteint instantanément la valeur obtenue à la question II.2.f. Définir un temps caractéristique </w:t>
      </w:r>
      <m:oMath>
        <m:sSub>
          <m:sSubPr/>
          <m:e>
            <m:r>
              <m:rPr>
                <m:sty m:val="i"/>
              </m:rPr>
              <m:t>τ</m:t>
            </m:r>
          </m:e>
          <m:sub>
            <m:r>
              <m:rPr>
                <m:sty m:val="i"/>
              </m:rPr>
              <m:t>c</m:t>
            </m:r>
          </m:sub>
        </m:sSub>
      </m:oMath>
      <w:r>
        <w:rPr>
          <w:rFonts w:eastAsia="Georgia" w:cs="Georgia" w:ascii="Georgia" w:hAnsi="Georgia"/>
        </w:rPr>
        <w:t xml:space="preserve"> et une vitesse caractéristique </w:t>
      </w:r>
      <m:oMath>
        <m:sSub>
          <m:sSubPr/>
          <m:e>
            <m:r>
              <m:rPr>
                <m:sty m:val="i"/>
              </m:rPr>
              <m:t>U</m:t>
            </m:r>
          </m:e>
          <m:sub>
            <m:r>
              <m:rPr>
                <m:sty m:val="i"/>
              </m:rPr>
              <m:t>c</m:t>
            </m:r>
          </m:sub>
        </m:sSub>
      </m:oMath>
      <w:r>
        <w:rPr>
          <w:rFonts w:eastAsia="Georgia" w:cs="Georgia" w:ascii="Georgia" w:hAnsi="Georgia"/>
        </w:rPr>
        <w:t xml:space="preserve"> associés à ce mouvement. Donner l'expression de </w:t>
      </w:r>
      <m:oMath>
        <m:sSub>
          <m:sSubPr/>
          <m:e>
            <m:r>
              <m:rPr>
                <m:sty m:val="i"/>
              </m:rPr>
              <m:t>τ</m:t>
            </m:r>
          </m:e>
          <m:sub>
            <m:r>
              <m:rPr>
                <m:sty m:val="i"/>
              </m:rPr>
              <m:t>c</m:t>
            </m:r>
          </m:sub>
        </m:sSub>
      </m:oMath>
      <w:r>
        <w:rPr/>
        <w:t xml:space="preserve"> et </w:t>
      </w:r>
      <m:oMath>
        <m:sSub>
          <m:sSubPr/>
          <m:e>
            <m:r>
              <m:rPr>
                <m:sty m:val="i"/>
              </m:rPr>
              <m:t>U</m:t>
            </m:r>
          </m:e>
          <m:sub>
            <m:r>
              <m:rPr>
                <m:sty m:val="i"/>
              </m:rPr>
              <m:t>c</m:t>
            </m:r>
          </m:sub>
        </m:sSub>
      </m:oMath>
      <w:r>
        <w:rPr>
          <w:rFonts w:eastAsia="Georgia" w:cs="Georgia" w:ascii="Georgia" w:hAnsi="Georgia"/>
        </w:rPr>
        <w:t xml:space="preserve"> en faisant apparaître explicitement </w:t>
      </w:r>
      <m:oMath>
        <m:sSub>
          <m:sSubPr/>
          <m:e>
            <m:r>
              <m:rPr>
                <m:sty m:val="i"/>
              </m:rPr>
              <m:t>ρ</m:t>
            </m:r>
          </m:e>
          <m:sub>
            <m:r>
              <m:rPr>
                <m:sty m:val="i"/>
              </m:rPr>
              <m:t>p</m:t>
            </m:r>
          </m:sub>
        </m:sSub>
      </m:oMath>
      <w:r>
        <w:rPr/>
        <w:t xml:space="preserve"> et </w:t>
      </w:r>
      <m:oMath>
        <m:r>
          <m:rPr>
            <m:sty m:val="i"/>
          </m:rPr>
          <m:t>a</m:t>
        </m:r>
      </m:oMath>
      <w:r>
        <w:rPr/>
        <w:t xml:space="preserve">. Estimer les valeurs de </w:t>
      </w:r>
      <m:oMath>
        <m:sSub>
          <m:sSubPr/>
          <m:e>
            <m:r>
              <m:rPr>
                <m:sty m:val="i"/>
              </m:rPr>
              <m:t>τ</m:t>
            </m:r>
          </m:e>
          <m:sub>
            <m:r>
              <m:rPr>
                <m:sty m:val="i"/>
              </m:rPr>
              <m:t>c</m:t>
            </m:r>
          </m:sub>
        </m:sSub>
      </m:oMath>
      <w:r>
        <w:rPr/>
        <w:t xml:space="preserve"> et </w:t>
      </w:r>
      <m:oMath>
        <m:sSub>
          <m:sSubPr/>
          <m:e>
            <m:r>
              <m:rPr>
                <m:sty m:val="i"/>
              </m:rPr>
              <m:t>U</m:t>
            </m:r>
          </m:e>
          <m:sub>
            <m:r>
              <m:rPr>
                <m:sty m:val="i"/>
              </m:rPr>
              <m:t>c</m:t>
            </m:r>
          </m:sub>
        </m:sSub>
      </m:oMath>
      <w:r>
        <w:rPr/>
        <w:t xml:space="preserve"> dans l'eau pour des particules d'oxyde de silice de masse volumique </w:t>
      </w:r>
      <m:oMath>
        <m:sSub>
          <m:sSubPr/>
          <m:e>
            <m:r>
              <m:rPr>
                <m:sty m:val="i"/>
              </m:rPr>
              <m:t>ρ</m:t>
            </m:r>
          </m:e>
          <m:sub>
            <m:r>
              <m:rPr>
                <m:sty m:val="i"/>
              </m:rPr>
              <m:t>p</m:t>
            </m:r>
          </m:sub>
        </m:sSub>
        <m:r>
          <m:rPr>
            <m:sty m:val="p"/>
          </m:rPr>
          <m:t>=</m:t>
        </m:r>
        <m:r>
          <m:rPr>
            <m:sty m:val="p"/>
          </m:rPr>
          <m:t>2</m:t>
        </m:r>
        <m:r>
          <m:rPr>
            <m:sty m:val="p"/>
          </m:rPr>
          <m:t>,</m:t>
        </m:r>
        <m:sSup>
          <m:sSupPr/>
          <m:e>
            <m:r>
              <m:rPr>
                <m:sty m:val="p"/>
              </m:rPr>
              <m:t>6.10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r>
        <w:rPr/>
        <w:t xml:space="preserve"> et de rayons </w:t>
      </w:r>
      <m:oMath>
        <m:r>
          <m:rPr>
            <m:sty m:val="p"/>
          </m:rPr>
          <m:t>0</m:t>
        </m:r>
        <m:r>
          <m:rPr>
            <m:sty m:val="p"/>
          </m:rPr>
          <m:t>,</m:t>
        </m:r>
        <m:r>
          <m:rPr>
            <m:sty m:val="p"/>
          </m:rPr>
          <m:t>1</m:t>
        </m:r>
        <m:r>
          <m:rPr>
            <m:sty m:val="i"/>
          </m:rPr>
          <m:t>μ</m:t>
        </m:r>
        <m:r>
          <m:rPr>
            <m:nor/>
          </m:rPr>
          <m:t xml:space="preserve"> </m:t>
        </m:r>
        <m:r>
          <m:rPr>
            <m:sty m:val="p"/>
          </m:rPr>
          <m:t>m</m:t>
        </m:r>
        <m:r>
          <m:rPr>
            <m:sty m:val="p"/>
          </m:rPr>
          <m:t>,</m:t>
        </m:r>
        <m:r>
          <m:rPr>
            <m:sty m:val="p"/>
          </m:rPr>
          <m:t>10</m:t>
        </m:r>
        <m:r>
          <m:rPr>
            <m:sty m:val="i"/>
          </m:rPr>
          <m:t>μ</m:t>
        </m:r>
        <m:r>
          <m:rPr>
            <m:nor/>
          </m:rPr>
          <m:t xml:space="preserve"> </m:t>
        </m:r>
        <m:r>
          <m:rPr>
            <m:sty m:val="p"/>
          </m:rPr>
          <m:t>m</m:t>
        </m:r>
      </m:oMath>
      <w:r>
        <w:rPr>
          <w:rFonts w:eastAsia="Georgia" w:cs="Georgia" w:ascii="Georgia" w:hAnsi="Georgia"/>
        </w:rPr>
        <w:t xml:space="preserve"> et 1 mm . Discuter la validité des estimations obtenues.</w:t>
      </w:r>
    </w:p>
    <w:p>
      <w:pPr>
        <w:spacing w:line="271" w:before="330" w:lineRule="auto"/>
      </w:pPr>
      <w:r>
        <w:rPr>
          <w:b/>
          <w:sz w:val="42"/>
        </w:rPr>
        <w:t xml:space="preserve">III Agitation thermique et frottement visqueux</w:t>
      </w:r>
    </w:p>
    <w:p>
      <w:pPr>
        <w:spacing w:after="220" w:lineRule="auto"/>
      </w:pPr>
      <w:r>
        <w:rPr>
          <w:rFonts w:eastAsia="Georgia" w:cs="Georgia" w:ascii="Georgia" w:hAnsi="Georgia"/>
        </w:rPr>
        <w:t xml:space="preserve">Sous certaines conditions, l'agitation thermique permet à des particules solides de rester en suspension dans l'air ou dans l'eau. Nous avons par ailleurs établi que ces particules sont soumises à une force de frottement d'origine visqueuse qui s'oppose à leur mouvement. Pour comprendre quelle est l'influence de la viscosité sur le mouvement d'une particule sensible à l'agitation thermique, nous allons étudier un modèle simple introduit par Paul Langevin (1908). On considère le mouvement à une dimension d'une particule de masse </w:t>
      </w:r>
      <m:oMath>
        <m:r>
          <m:rPr>
            <m:sty m:val="i"/>
          </m:rPr>
          <m:t>m</m:t>
        </m:r>
      </m:oMath>
      <w:r>
        <w:rPr/>
        <w:t xml:space="preserve"> le long d'un axe </w:t>
      </w:r>
      <m:oMath>
        <m:r>
          <m:rPr>
            <m:sty m:val="i"/>
          </m:rPr>
          <m:t>O</m:t>
        </m:r>
        <m:r>
          <m:rPr>
            <m:sty m:val="i"/>
          </m:rPr>
          <m:t>x</m:t>
        </m:r>
      </m:oMath>
      <w:r>
        <w:rPr/>
        <w:t xml:space="preserve"> (on note </w:t>
      </w:r>
      <m:oMath>
        <m:r>
          <m:rPr>
            <m:sty m:val="i"/>
          </m:rPr>
          <m:t>x</m:t>
        </m:r>
      </m:oMath>
      <w:r>
        <w:rPr/>
        <w:t xml:space="preserve"> et </w:t>
      </w:r>
      <m:oMath>
        <m:r>
          <m:rPr>
            <m:sty m:val="i"/>
          </m:rPr>
          <m:t>v</m:t>
        </m:r>
      </m:oMath>
      <w:r>
        <w:rPr>
          <w:rFonts w:eastAsia="Georgia" w:cs="Georgia" w:ascii="Georgia" w:hAnsi="Georgia"/>
        </w:rPr>
        <w:t xml:space="preserve"> les valeurs algébriques de la position et de la vitesse de la particule) soumise à une force "aléatoire" </w:t>
      </w:r>
      <m:oMath>
        <m:r>
          <m:rPr>
            <m:sty m:val="i"/>
          </m:rPr>
          <m:t>F</m:t>
        </m:r>
        <m:r>
          <m:rPr>
            <m:sty m:val="p"/>
          </m:rPr>
          <m:t>(</m:t>
        </m:r>
        <m:r>
          <m:rPr>
            <m:sty m:val="i"/>
          </m:rPr>
          <m:t>t</m:t>
        </m:r>
        <m:r>
          <m:rPr>
            <m:sty m:val="p"/>
          </m:rPr>
          <m:t>)</m:t>
        </m:r>
      </m:oMath>
      <w:r>
        <w:rPr>
          <w:rFonts w:eastAsia="Georgia" w:cs="Georgia" w:ascii="Georgia" w:hAnsi="Georgia"/>
        </w:rPr>
        <w:t xml:space="preserve"> et à une force de frottement </w:t>
      </w:r>
      <m:oMath>
        <m:r>
          <m:rPr>
            <m:sty m:val="i"/>
          </m:rPr>
          <m:t>f</m:t>
        </m:r>
        <m:r>
          <m:rPr>
            <m:sty m:val="p"/>
          </m:rPr>
          <m:t>=</m:t>
        </m:r>
        <m:r>
          <m:rPr>
            <m:sty m:val="p"/>
          </m:rPr>
          <m:t>−</m:t>
        </m:r>
        <m:r>
          <m:rPr>
            <m:sty m:val="i"/>
          </m:rPr>
          <m:t>α</m:t>
        </m:r>
        <m:r>
          <m:rPr>
            <m:sty m:val="i"/>
          </m:rPr>
          <m:t>v</m:t>
        </m:r>
      </m:oMath>
      <w:r>
        <w:rPr>
          <w:rFonts w:eastAsia="Georgia" w:cs="Georgia" w:ascii="Georgia" w:hAnsi="Georgia"/>
        </w:rPr>
        <w:t xml:space="preserve">, où </w:t>
      </w:r>
      <m:oMath>
        <m:r>
          <m:rPr>
            <m:sty m:val="i"/>
          </m:rPr>
          <m:t>α</m:t>
        </m:r>
      </m:oMath>
      <w:r>
        <w:rPr>
          <w:rFonts w:eastAsia="Georgia" w:cs="Georgia" w:ascii="Georgia" w:hAnsi="Georgia"/>
        </w:rPr>
        <w:t xml:space="preserve"> est une constante positive. Il n'y a pas de pesanteur dans ce modèle simple.</w:t>
      </w:r>
    </w:p>
    <w:p>
      <w:pPr>
        <w:numPr>
          <w:ilvl w:val="0"/>
          <w:numId w:val="4"/>
        </w:numPr>
        <w:spacing w:lineRule="auto"/>
      </w:pPr>
      <w:r>
        <w:rPr>
          <w:rFonts w:eastAsia="Georgia" w:cs="Georgia" w:ascii="Georgia" w:hAnsi="Georgia"/>
        </w:rPr>
        <w:t xml:space="preserve">Montrer que l'équation du mouvement de la particule peut se mettre sous la forme :</w:t>
      </w:r>
    </w:p>
    <w:p>
      <w:pPr>
        <w:spacing w:after="220" w:lineRule="auto"/>
      </w:pPr>
      <m:oMathPara>
        <m:oMath>
          <m:r>
            <m:rPr>
              <m:sty m:val="i"/>
            </m:rPr>
            <m:t>m</m:t>
          </m:r>
          <m:f>
            <m:fPr>
              <m:ctrlPr>
                <w:rPr>
                  <w:rFonts w:ascii="Cambria Math" w:hAnsi="Cambria Math"/>
                </w:rPr>
              </m:ctrlPr>
            </m:fPr>
            <m:num>
              <m:r>
                <m:rPr>
                  <m:nor/>
                </m:rPr>
                <m:t xml:space="preserve"> </m:t>
              </m:r>
              <m:r>
                <m:rPr>
                  <m:sty m:val="p"/>
                </m:rPr>
                <m:t>d</m:t>
              </m:r>
            </m:num>
            <m:den>
              <m:r>
                <m:rPr>
                  <m:nor/>
                </m:rPr>
                <m:t xml:space="preserve"> </m:t>
              </m:r>
              <m:r>
                <m:rPr>
                  <m:sty m:val="p"/>
                </m:rPr>
                <m:t>d</m:t>
              </m:r>
              <m:r>
                <m:rPr>
                  <m:sty m:val="i"/>
                </m:rPr>
                <m:t>t</m:t>
              </m:r>
            </m:den>
          </m:f>
          <m:r>
            <m:rPr>
              <m:sty m:val="p"/>
            </m:rPr>
            <m:t>(</m:t>
          </m:r>
          <m:r>
            <m:rPr>
              <m:sty m:val="i"/>
            </m:rPr>
            <m:t>x</m:t>
          </m:r>
          <m:r>
            <m:rPr>
              <m:sty m:val="i"/>
            </m:rPr>
            <m:t>v</m:t>
          </m:r>
          <m:r>
            <m:rPr>
              <m:sty m:val="p"/>
            </m:rPr>
            <m:t>)</m:t>
          </m:r>
          <m:r>
            <m:rPr>
              <m:sty m:val="p"/>
            </m:rPr>
            <m:t>=</m:t>
          </m:r>
          <m:r>
            <m:rPr>
              <m:sty m:val="i"/>
            </m:rPr>
            <m:t>m</m:t>
          </m:r>
          <m:sSup>
            <m:sSupPr/>
            <m:e>
              <m:r>
                <m:rPr>
                  <m:sty m:val="i"/>
                </m:rPr>
                <m:t>v</m:t>
              </m:r>
            </m:e>
            <m:sup>
              <m:r>
                <m:rPr>
                  <m:sty m:val="p"/>
                </m:rPr>
                <m:t>2</m:t>
              </m:r>
            </m:sup>
          </m:sSup>
          <m:r>
            <m:rPr>
              <m:sty m:val="p"/>
            </m:rPr>
            <m:t>−</m:t>
          </m:r>
          <m:r>
            <m:rPr>
              <m:sty m:val="i"/>
            </m:rPr>
            <m:t>α</m:t>
          </m:r>
          <m:r>
            <m:rPr>
              <m:sty m:val="i"/>
            </m:rPr>
            <m:t>x</m:t>
          </m:r>
          <m:r>
            <m:rPr>
              <m:sty m:val="i"/>
            </m:rPr>
            <m:t>v</m:t>
          </m:r>
          <m:r>
            <m:rPr>
              <m:sty m:val="p"/>
            </m:rPr>
            <m:t>+</m:t>
          </m:r>
          <m:r>
            <m:rPr>
              <m:sty m:val="i"/>
            </m:rPr>
            <m:t>x</m:t>
          </m:r>
          <m:r>
            <m:rPr>
              <m:sty m:val="i"/>
            </m:rPr>
            <m:t>F</m:t>
          </m:r>
          <m:r>
            <m:rPr>
              <m:sty m:val="p"/>
            </m:rPr>
            <m:t>(</m:t>
          </m:r>
          <m:r>
            <m:rPr>
              <m:sty m:val="i"/>
            </m:rPr>
            <m:t>t</m:t>
          </m:r>
          <m:r>
            <m:rPr>
              <m:sty m:val="p"/>
            </m:rPr>
            <m:t>)</m:t>
          </m:r>
        </m:oMath>
      </m:oMathPara>
    </w:p>
    <w:p>
      <w:pPr>
        <w:numPr>
          <w:ilvl w:val="0"/>
          <w:numId w:val="5"/>
        </w:numPr>
        <w:spacing w:lineRule="auto"/>
      </w:pPr>
      <w:r>
        <w:rPr>
          <w:rFonts w:eastAsia="Georgia" w:cs="Georgia" w:ascii="Georgia" w:hAnsi="Georgia"/>
        </w:rPr>
        <w:t xml:space="preserve">Compte tenu du caractère complexe de la force aléatoire </w:t>
      </w:r>
      <m:oMath>
        <m:r>
          <m:rPr>
            <m:sty m:val="i"/>
          </m:rPr>
          <m:t>F</m:t>
        </m:r>
        <m:r>
          <m:rPr>
            <m:sty m:val="p"/>
          </m:rPr>
          <m:t>(</m:t>
        </m:r>
        <m:r>
          <m:rPr>
            <m:sty m:val="i"/>
          </m:rPr>
          <m:t>t</m:t>
        </m:r>
        <m:r>
          <m:rPr>
            <m:sty m:val="p"/>
          </m:rPr>
          <m:t>)</m:t>
        </m:r>
      </m:oMath>
      <w:r>
        <w:rPr>
          <w:rFonts w:eastAsia="Georgia" w:cs="Georgia" w:ascii="Georgia" w:hAnsi="Georgia"/>
        </w:rPr>
        <w:t xml:space="preserve">, nous ne cherchons pas à résoudre directement l'équation du mouvement. En fait, sous certaines hypothèses, le mouvement "moyen" de la particule dépend peu de la forme exacte de la force aléatoire. Pour accéder à ce mouvement "moyen", on imagine qu'un grand nombre de particules se trouve initialement à la position </w:t>
      </w:r>
      <m:oMath>
        <m:r>
          <m:rPr>
            <m:sty m:val="i"/>
          </m:rPr>
          <m:t>x</m:t>
        </m:r>
        <m:r>
          <m:rPr>
            <m:sty m:val="p"/>
          </m:rPr>
          <m:t>=</m:t>
        </m:r>
        <m:r>
          <m:rPr>
            <m:sty m:val="p"/>
          </m:rPr>
          <m:t>0</m:t>
        </m:r>
      </m:oMath>
      <w:r>
        <w:rPr>
          <w:rFonts w:eastAsia="Georgia" w:cs="Georgia" w:ascii="Georgia" w:hAnsi="Georgia"/>
        </w:rPr>
        <w:t xml:space="preserve"> à l'instant </w:t>
      </w:r>
      <m:oMath>
        <m:r>
          <m:rPr>
            <m:sty m:val="i"/>
          </m:rPr>
          <m:t>t</m:t>
        </m:r>
        <m:r>
          <m:rPr>
            <m:sty m:val="p"/>
          </m:rPr>
          <m:t>=</m:t>
        </m:r>
        <m:r>
          <m:rPr>
            <m:sty m:val="p"/>
          </m:rPr>
          <m:t>0</m:t>
        </m:r>
      </m:oMath>
      <w:r>
        <w:rPr>
          <w:rFonts w:eastAsia="Georgia" w:cs="Georgia" w:ascii="Georgia" w:hAnsi="Georgia"/>
        </w:rPr>
        <w:t xml:space="preserve">. Chaque particule vérifie, indépendamment des autres, l'équation du mouvement de la question précédente. En revanche, à chaque instant, la valeur de la force aléatoire diffère a priori d'une particule à l'autre.</w:t>
      </w:r>
      <w:r>
        <w:rPr/>
        <w:br w:type="textWrapping"/>
      </w:r>
      <w:r>
        <w:rPr>
          <w:rFonts w:eastAsia="Georgia" w:cs="Georgia" w:ascii="Georgia" w:hAnsi="Georgia"/>
        </w:rPr>
        <w:t xml:space="preserve">L'opérateur mathématique noté </w:t>
      </w:r>
      <m:oMath>
        <m:r>
          <m:rPr>
            <m:sty m:val="p"/>
          </m:rPr>
          <m:t>&lt;</m:t>
        </m:r>
        <m:r>
          <m:rPr>
            <m:sty m:val="p"/>
          </m:rPr>
          <m:t>.</m:t>
        </m:r>
        <m:r>
          <m:rPr>
            <m:sty m:val="p"/>
          </m:rPr>
          <m:t>.</m:t>
        </m:r>
        <m:r>
          <m:rPr>
            <m:sty m:val="p"/>
          </m:rPr>
          <m:t>&gt;</m:t>
        </m:r>
      </m:oMath>
      <w:r>
        <w:rPr>
          <w:rFonts w:eastAsia="Georgia" w:cs="Georgia" w:ascii="Georgia" w:hAnsi="Georgia"/>
        </w:rPr>
        <w:t xml:space="preserve"> permet de représenter symboliquement, à un instant donné, la valeur moyenne sur toutes les particules des grandeurs </w:t>
      </w:r>
      <m:oMath>
        <m:r>
          <m:rPr>
            <m:sty m:val="i"/>
          </m:rPr>
          <m:t>x</m:t>
        </m:r>
        <m:r>
          <m:rPr>
            <m:sty m:val="p"/>
          </m:rPr>
          <m:t>,</m:t>
        </m:r>
        <m:r>
          <m:rPr>
            <m:sty m:val="i"/>
          </m:rPr>
          <m:t>v</m:t>
        </m:r>
        <m:r>
          <m:rPr>
            <m:sty m:val="p"/>
          </m:rPr>
          <m:t>,</m:t>
        </m:r>
        <m:r>
          <m:rPr>
            <m:sty m:val="i"/>
          </m:rPr>
          <m:t>x</m:t>
        </m:r>
        <m:r>
          <m:rPr>
            <m:sty m:val="i"/>
          </m:rPr>
          <m:t>v</m:t>
        </m:r>
      </m:oMath>
      <w:r>
        <w:rPr>
          <w:rFonts w:eastAsia="Georgia" w:cs="Georgia" w:ascii="Georgia" w:hAnsi="Georgia"/>
        </w:rPr>
        <w:t xml:space="preserve">, etc. Le caractère aléatoire de la force </w:t>
      </w:r>
      <m:oMath>
        <m:r>
          <m:rPr>
            <m:sty m:val="i"/>
          </m:rPr>
          <m:t>F</m:t>
        </m:r>
        <m:r>
          <m:rPr>
            <m:sty m:val="p"/>
          </m:rPr>
          <m:t>(</m:t>
        </m:r>
        <m:r>
          <m:rPr>
            <m:sty m:val="i"/>
          </m:rPr>
          <m:t>t</m:t>
        </m:r>
        <m:r>
          <m:rPr>
            <m:sty m:val="p"/>
          </m:rPr>
          <m:t>)</m:t>
        </m:r>
      </m:oMath>
      <w:r>
        <w:rPr/>
        <w:t xml:space="preserve"> se traduit alors par </w:t>
      </w:r>
      <m:oMath>
        <m:r>
          <m:rPr>
            <m:sty m:val="p"/>
          </m:rPr>
          <m:t>⟨</m:t>
        </m:r>
        <m:r>
          <m:rPr>
            <m:sty m:val="i"/>
          </m:rPr>
          <m:t>F</m:t>
        </m:r>
        <m:r>
          <m:rPr>
            <m:sty m:val="p"/>
          </m:rPr>
          <m:t>⟩</m:t>
        </m:r>
        <m:r>
          <m:rPr>
            <m:sty m:val="p"/>
          </m:rPr>
          <m:t>(</m:t>
        </m:r>
        <m:r>
          <m:rPr>
            <m:sty m:val="i"/>
          </m:rPr>
          <m:t>t</m:t>
        </m:r>
        <m:r>
          <m:rPr>
            <m:sty m:val="p"/>
          </m:rPr>
          <m:t>)</m:t>
        </m:r>
        <m:r>
          <m:rPr>
            <m:sty m:val="p"/>
          </m:rPr>
          <m:t>=</m:t>
        </m:r>
        <m:r>
          <m:rPr>
            <m:sty m:val="p"/>
          </m:rPr>
          <m:t>0</m:t>
        </m:r>
      </m:oMath>
      <w:r>
        <w:rPr>
          <w:rFonts w:eastAsia="Georgia" w:cs="Georgia" w:ascii="Georgia" w:hAnsi="Georgia"/>
        </w:rPr>
        <w:t xml:space="preserve">. De plus, la position de la particule n'étant pas corrélée à la force, on a </w:t>
      </w:r>
      <m:oMath>
        <m:r>
          <m:rPr>
            <m:sty m:val="p"/>
          </m:rPr>
          <m:t>⟨</m:t>
        </m:r>
        <m:r>
          <m:rPr>
            <m:sty m:val="i"/>
          </m:rPr>
          <m:t>x</m:t>
        </m:r>
        <m:r>
          <m:rPr>
            <m:sty m:val="i"/>
          </m:rPr>
          <m:t>F</m:t>
        </m:r>
        <m:r>
          <m:rPr>
            <m:sty m:val="p"/>
          </m:rPr>
          <m:t>⟩</m:t>
        </m:r>
        <m:r>
          <m:rPr>
            <m:sty m:val="p"/>
          </m:rPr>
          <m:t>=</m:t>
        </m:r>
        <m:r>
          <m:rPr>
            <m:sty m:val="p"/>
          </m:rPr>
          <m:t>⟨</m:t>
        </m:r>
        <m:r>
          <m:rPr>
            <m:sty m:val="i"/>
          </m:rPr>
          <m:t>x</m:t>
        </m:r>
        <m:r>
          <m:rPr>
            <m:sty m:val="p"/>
          </m:rPr>
          <m:t>⟩</m:t>
        </m:r>
        <m:r>
          <m:rPr>
            <m:sty m:val="p"/>
          </m:rPr>
          <m:t>⟨</m:t>
        </m:r>
        <m:r>
          <m:rPr>
            <m:sty m:val="i"/>
          </m:rPr>
          <m:t>F</m:t>
        </m:r>
        <m:r>
          <m:rPr>
            <m:sty m:val="p"/>
          </m:rPr>
          <m:t>⟩</m:t>
        </m:r>
      </m:oMath>
      <w:r>
        <w:rPr>
          <w:rFonts w:eastAsia="Georgia" w:cs="Georgia" w:ascii="Georgia" w:hAnsi="Georgia"/>
        </w:rPr>
        <w:t xml:space="preserve">. Enfin, comme cet opérateur agit à un instant donné, on suppose qu'il commute avec l'opérateur de dérivée temporelle, soit : </w:t>
      </w:r>
      <m:oMath>
        <m:f>
          <m:fPr>
            <m:ctrlPr>
              <w:rPr>
                <w:rFonts w:ascii="Cambria Math" w:hAnsi="Cambria Math"/>
              </w:rPr>
            </m:ctrlPr>
          </m:fPr>
          <m:num>
            <m:r>
              <m:rPr>
                <m:sty m:val="p"/>
              </m:rPr>
              <m:t>d</m:t>
            </m:r>
            <m:r>
              <m:rPr>
                <m:sty m:val="p"/>
              </m:rPr>
              <m:t>⟨</m:t>
            </m:r>
            <m:r>
              <m:rPr>
                <m:sty m:val="p"/>
              </m:rPr>
              <m:t>.</m:t>
            </m:r>
            <m:r>
              <m:rPr>
                <m:sty m:val="p"/>
              </m:rPr>
              <m:t>.</m:t>
            </m:r>
            <m:r>
              <m:rPr>
                <m:sty m:val="p"/>
              </m:rPr>
              <m:t>⟩</m:t>
            </m:r>
          </m:num>
          <m:den>
            <m:r>
              <m:rPr>
                <m:sty m:val="p"/>
              </m:rPr>
              <m:t>d</m:t>
            </m:r>
            <m:r>
              <m:rPr>
                <m:sty m:val="i"/>
              </m:rPr>
              <m:t>t</m:t>
            </m:r>
          </m:den>
        </m:f>
        <m:r>
          <m:rPr>
            <m:sty m:val="p"/>
          </m:rPr>
          <m:t>=</m:t>
        </m:r>
        <m:d>
          <m:dPr>
            <m:begChr m:val="⟨"/>
            <m:endChr m:val="⟩"/>
            <m:ctrlPr>
              <w:rPr>
                <w:rFonts w:ascii="Cambria Math" w:hAnsi="Cambria Math"/>
              </w:rPr>
            </m:ctrlPr>
          </m:dPr>
          <m:e>
            <m:f>
              <m:fPr>
                <m:ctrlPr>
                  <w:rPr>
                    <w:rFonts w:ascii="Cambria Math" w:hAnsi="Cambria Math"/>
                  </w:rPr>
                </m:ctrlPr>
              </m:fPr>
              <m:num>
                <m:r>
                  <m:rPr>
                    <m:sty m:val="p"/>
                  </m:rPr>
                  <m:t>d</m:t>
                </m:r>
                <m:r>
                  <m:rPr>
                    <m:sty m:val="p"/>
                  </m:rPr>
                  <m:t>.</m:t>
                </m:r>
                <m:r>
                  <m:rPr>
                    <m:sty m:val="p"/>
                  </m:rPr>
                  <m:t>.</m:t>
                </m:r>
              </m:num>
              <m:den>
                <m:r>
                  <m:rPr>
                    <m:sty m:val="p"/>
                  </m:rPr>
                  <m:t>d</m:t>
                </m:r>
                <m:r>
                  <m:rPr>
                    <m:sty m:val="i"/>
                  </m:rPr>
                  <m:t>t</m:t>
                </m:r>
              </m:den>
            </m:f>
          </m:e>
        </m:d>
      </m:oMath>
      <w:r>
        <w:rPr/>
        <w:t xml:space="preserve">.</w:t>
      </w:r>
      <w:r>
        <w:rPr/>
        <w:br w:type="textWrapping"/>
      </w:r>
      <w:r>
        <w:rPr>
          <w:rFonts w:eastAsia="Georgia" w:cs="Georgia" w:ascii="Georgia" w:hAnsi="Georgia"/>
        </w:rPr>
        <w:t xml:space="preserve">a) Déterminer l'équation différentielle vérifiée par </w:t>
      </w:r>
      <m:oMath>
        <m:r>
          <m:rPr>
            <m:sty m:val="p"/>
          </m:rPr>
          <m:t>⟨</m:t>
        </m:r>
        <m:r>
          <m:rPr>
            <m:sty m:val="i"/>
          </m:rPr>
          <m:t>x</m:t>
        </m:r>
        <m:r>
          <m:rPr>
            <m:sty m:val="i"/>
          </m:rPr>
          <m:t>v</m:t>
        </m:r>
        <m:r>
          <m:rPr>
            <m:sty m:val="p"/>
          </m:rPr>
          <m:t>⟩</m:t>
        </m:r>
      </m:oMath>
      <w:r>
        <w:rPr/>
        <w:t xml:space="preserve">.</w:t>
      </w:r>
      <w:r>
        <w:rPr/>
        <w:br w:type="textWrapping"/>
      </w:r>
      <w:r>
        <w:rPr/>
        <w:t xml:space="preserve">b) Pour un gaz de particules de masse </w:t>
      </w:r>
      <m:oMath>
        <m:r>
          <m:rPr>
            <m:sty m:val="i"/>
          </m:rPr>
          <m:t>m</m:t>
        </m:r>
      </m:oMath>
      <w:r>
        <w:rPr>
          <w:rFonts w:eastAsia="Georgia" w:cs="Georgia" w:ascii="Georgia" w:hAnsi="Georgia"/>
        </w:rPr>
        <w:t xml:space="preserve"> à la température </w:t>
      </w:r>
      <m:oMath>
        <m:r>
          <m:rPr>
            <m:sty m:val="i"/>
          </m:rPr>
          <m:t>T</m:t>
        </m:r>
      </m:oMath>
      <w:r>
        <w:rPr>
          <w:rFonts w:eastAsia="Georgia" w:cs="Georgia" w:ascii="Georgia" w:hAnsi="Georgia"/>
        </w:rPr>
        <w:t xml:space="preserve">, donner la moyenne temporelle du carré d'une composante cartésienne de la vitesse, notée </w:t>
      </w:r>
      <m:oMath>
        <m:bar>
          <m:barPr>
            <m:pos m:val="top"/>
          </m:barPr>
          <m:e>
            <m:sSubSup>
              <m:sSubSupPr/>
              <m:e>
                <m:r>
                  <m:rPr>
                    <m:sty m:val="i"/>
                  </m:rPr>
                  <m:t>v</m:t>
                </m:r>
              </m:e>
              <m:sub>
                <m:r>
                  <m:rPr>
                    <m:sty m:val="i"/>
                  </m:rPr>
                  <m:t>x</m:t>
                </m:r>
              </m:sub>
              <m:sup>
                <m:r>
                  <m:rPr>
                    <m:sty m:val="p"/>
                  </m:rPr>
                  <m:t>2</m:t>
                </m:r>
              </m:sup>
            </m:sSubSup>
          </m:e>
        </m:bar>
      </m:oMath>
      <w:r>
        <w:rPr/>
        <w:t xml:space="preserve">. Dans le reste de question III.2, on admettra que </w:t>
      </w:r>
      <m:oMath>
        <m:d>
          <m:dPr>
            <m:begChr m:val="⟨"/>
            <m:endChr m:val="⟩"/>
            <m:ctrlPr>
              <w:rPr>
                <w:rFonts w:ascii="Cambria Math" w:hAnsi="Cambria Math"/>
              </w:rPr>
            </m:ctrlPr>
          </m:dPr>
          <m:e>
            <m:sSup>
              <m:sSupPr/>
              <m:e>
                <m:r>
                  <m:rPr>
                    <m:sty m:val="i"/>
                  </m:rPr>
                  <m:t>v</m:t>
                </m:r>
              </m:e>
              <m:sup>
                <m:r>
                  <m:rPr>
                    <m:sty m:val="p"/>
                  </m:rPr>
                  <m:t>2</m:t>
                </m:r>
              </m:sup>
            </m:sSup>
          </m:e>
        </m:d>
        <m:r>
          <m:rPr>
            <m:sty m:val="p"/>
          </m:rPr>
          <m:t>=</m:t>
        </m:r>
        <m:bar>
          <m:barPr>
            <m:pos m:val="top"/>
          </m:barPr>
          <m:e>
            <m:sSubSup>
              <m:sSubSupPr/>
              <m:e>
                <m:r>
                  <m:rPr>
                    <m:sty m:val="i"/>
                  </m:rPr>
                  <m:t>v</m:t>
                </m:r>
              </m:e>
              <m:sub>
                <m:r>
                  <m:rPr>
                    <m:sty m:val="i"/>
                  </m:rPr>
                  <m:t>x</m:t>
                </m:r>
              </m:sub>
              <m:sup>
                <m:r>
                  <m:rPr>
                    <m:sty m:val="p"/>
                  </m:rPr>
                  <m:t>2</m:t>
                </m:r>
              </m:sup>
            </m:sSubSup>
          </m:e>
        </m:bar>
      </m:oMath>
      <w:r>
        <w:rPr/>
        <w:t xml:space="preserve">.</w:t>
      </w:r>
      <w:r>
        <w:rPr/>
        <w:br w:type="textWrapping"/>
      </w:r>
      <w:r>
        <w:rPr>
          <w:rFonts w:eastAsia="Georgia" w:cs="Georgia" w:ascii="Georgia" w:hAnsi="Georgia"/>
        </w:rPr>
        <w:t xml:space="preserve">c) Compte tenu des conditions initiales, résoudre l'équation vérifiée par </w:t>
      </w:r>
      <m:oMath>
        <m:r>
          <m:rPr>
            <m:sty m:val="p"/>
          </m:rPr>
          <m:t>⟨</m:t>
        </m:r>
        <m:r>
          <m:rPr>
            <m:sty m:val="i"/>
          </m:rPr>
          <m:t>x</m:t>
        </m:r>
        <m:r>
          <m:rPr>
            <m:sty m:val="i"/>
          </m:rPr>
          <m:t>v</m:t>
        </m:r>
        <m:r>
          <m:rPr>
            <m:sty m:val="p"/>
          </m:rPr>
          <m:t>⟩</m:t>
        </m:r>
      </m:oMath>
      <w:r>
        <w:rPr/>
        <w:t xml:space="preserve">.</w:t>
      </w:r>
      <w:r>
        <w:rPr/>
        <w:br w:type="textWrapping"/>
      </w:r>
      <w:r>
        <w:rPr>
          <w:rFonts w:eastAsia="Georgia" w:cs="Georgia" w:ascii="Georgia" w:hAnsi="Georgia"/>
        </w:rPr>
        <w:t xml:space="preserve">d) En déduire </w:t>
      </w:r>
      <m:oMath>
        <m:d>
          <m:dPr>
            <m:begChr m:val="⟨"/>
            <m:endChr m:val="⟩"/>
            <m:ctrlPr>
              <w:rPr>
                <w:rFonts w:ascii="Cambria Math" w:hAnsi="Cambria Math"/>
              </w:rPr>
            </m:ctrlPr>
          </m:dPr>
          <m:e>
            <m:sSup>
              <m:sSupPr/>
              <m:e>
                <m:r>
                  <m:rPr>
                    <m:sty m:val="i"/>
                  </m:rPr>
                  <m:t>x</m:t>
                </m:r>
              </m:e>
              <m:sup>
                <m:r>
                  <m:rPr>
                    <m:sty m:val="p"/>
                  </m:rPr>
                  <m:t>2</m:t>
                </m:r>
              </m:sup>
            </m:sSup>
          </m:e>
        </m:d>
        <m:r>
          <m:rPr>
            <m:sty m:val="p"/>
          </m:rPr>
          <m:t>(</m:t>
        </m:r>
        <m:r>
          <m:rPr>
            <m:sty m:val="i"/>
          </m:rPr>
          <m:t>t</m:t>
        </m:r>
        <m:r>
          <m:rPr>
            <m:sty m:val="p"/>
          </m:rPr>
          <m:t>)</m:t>
        </m:r>
      </m:oMath>
      <w:r>
        <w:rPr/>
        <w:t xml:space="preserve">.</w:t>
      </w:r>
      <w:r>
        <w:rPr/>
        <w:br w:type="textWrapping"/>
      </w:r>
      <w:r>
        <w:rPr>
          <w:rFonts w:eastAsia="Georgia" w:cs="Georgia" w:ascii="Georgia" w:hAnsi="Georgia"/>
        </w:rPr>
        <w:t xml:space="preserve">e) Définir un temps caractéristique </w:t>
      </w:r>
      <m:oMath>
        <m:r>
          <m:rPr>
            <m:sty m:val="i"/>
          </m:rPr>
          <m:t>τ</m:t>
        </m:r>
      </m:oMath>
      <w:r>
        <w:rPr>
          <w:rFonts w:eastAsia="Georgia" w:cs="Georgia" w:ascii="Georgia" w:hAnsi="Georgia"/>
        </w:rPr>
        <w:t xml:space="preserve"> séparant deux régimes dans l'évolution temporelle de </w:t>
      </w:r>
      <m:oMath>
        <m:d>
          <m:dPr>
            <m:begChr m:val="⟨"/>
            <m:endChr m:val="⟩"/>
            <m:ctrlPr>
              <w:rPr>
                <w:rFonts w:ascii="Cambria Math" w:hAnsi="Cambria Math"/>
              </w:rPr>
            </m:ctrlPr>
          </m:dPr>
          <m:e>
            <m:sSup>
              <m:sSupPr/>
              <m:e>
                <m:r>
                  <m:rPr>
                    <m:sty m:val="i"/>
                  </m:rPr>
                  <m:t>x</m:t>
                </m:r>
              </m:e>
              <m:sup>
                <m:r>
                  <m:rPr>
                    <m:sty m:val="p"/>
                  </m:rPr>
                  <m:t>2</m:t>
                </m:r>
              </m:sup>
            </m:sSup>
          </m:e>
        </m:d>
      </m:oMath>
      <w:r>
        <w:rPr>
          <w:rFonts w:eastAsia="Georgia" w:cs="Georgia" w:ascii="Georgia" w:hAnsi="Georgia"/>
        </w:rPr>
        <w:t xml:space="preserve">. Préciser l'évolution temporelle aux temps courts et aux temps longs. Commenter le mouvement "moyen" obtenu dans chaque régime. Que peut-on dire de l'effet combiné du frottement et de l'agitation thermique? On posera dans la suite </w:t>
      </w:r>
      <m:oMath>
        <m:r>
          <m:rPr>
            <m:sty m:val="i"/>
          </m:rPr>
          <m:t>D</m:t>
        </m:r>
        <m:r>
          <m:rPr>
            <m:sty m:val="p"/>
          </m:rPr>
          <m:t>=</m:t>
        </m:r>
        <m:sSub>
          <m:sSubPr/>
          <m:e>
            <m:r>
              <m:rPr>
                <m:sty m:val="i"/>
              </m:rPr>
              <m:t>k</m:t>
            </m:r>
          </m:e>
          <m:sub>
            <m:r>
              <m:rPr>
                <m:sty m:val="i"/>
              </m:rPr>
              <m:t>B</m:t>
            </m:r>
          </m:sub>
        </m:sSub>
        <m:r>
          <m:rPr>
            <m:sty m:val="i"/>
          </m:rPr>
          <m:t>T</m:t>
        </m:r>
        <m:r>
          <m:rPr>
            <m:sty m:val="p"/>
          </m:rPr>
          <m:t>/</m:t>
        </m:r>
        <m:r>
          <m:rPr>
            <m:sty m:val="i"/>
          </m:rPr>
          <m:t>α</m:t>
        </m:r>
      </m:oMath>
      <w:r>
        <w:rPr/>
        <w:t xml:space="preserve">.</w:t>
      </w:r>
    </w:p>
    <w:p>
      <w:pPr>
        <w:numPr>
          <w:ilvl w:val="0"/>
          <w:numId w:val="5"/>
        </w:numPr>
        <w:spacing w:lineRule="auto"/>
      </w:pPr>
      <w:r>
        <w:rPr>
          <w:rFonts w:eastAsia="Georgia" w:cs="Georgia" w:ascii="Georgia" w:hAnsi="Georgia"/>
        </w:rPr>
        <w:t xml:space="preserve">On s'intéresse dans cette question uniquement au comportement aux temps longs. On généralise, pour un mouvement à trois dimensions relativement à un repère cartésien (Oxyz), le résultat obtenu pour le modèle à une dimension en supposant que :</w:t>
      </w:r>
    </w:p>
    <w:p>
      <w:pPr>
        <w:spacing w:after="220" w:lineRule="auto"/>
      </w:pPr>
      <m:oMathPara>
        <m:oMath>
          <m:r>
            <m:rPr>
              <m:sty m:val="p"/>
            </m:rPr>
            <m:t>&lt;</m:t>
          </m:r>
          <m:sSup>
            <m:sSupPr/>
            <m:e>
              <m:r>
                <m:rPr>
                  <m:sty m:val="i"/>
                </m:rPr>
                <m:t>x</m:t>
              </m:r>
            </m:e>
            <m:sup>
              <m:r>
                <m:rPr>
                  <m:sty m:val="p"/>
                </m:rPr>
                <m:t>2</m:t>
              </m:r>
            </m:sup>
          </m:sSup>
          <m:r>
            <m:rPr>
              <m:sty m:val="p"/>
            </m:rPr>
            <m:t>&gt;</m:t>
          </m:r>
          <m:r>
            <m:rPr>
              <m:sty m:val="p"/>
            </m:rPr>
            <m:t>(</m:t>
          </m:r>
          <m:r>
            <m:rPr>
              <m:sty m:val="i"/>
            </m:rPr>
            <m:t>t</m:t>
          </m:r>
          <m:r>
            <m:rPr>
              <m:sty m:val="p"/>
            </m:rPr>
            <m:t>)</m:t>
          </m:r>
          <m:r>
            <m:rPr>
              <m:sty m:val="p"/>
            </m:rPr>
            <m:t>=&lt;</m:t>
          </m:r>
          <m:sSup>
            <m:sSupPr/>
            <m:e>
              <m:r>
                <m:rPr>
                  <m:sty m:val="i"/>
                </m:rPr>
                <m:t>y</m:t>
              </m:r>
            </m:e>
            <m:sup>
              <m:r>
                <m:rPr>
                  <m:sty m:val="p"/>
                </m:rPr>
                <m:t>2</m:t>
              </m:r>
            </m:sup>
          </m:sSup>
          <m:r>
            <m:rPr>
              <m:sty m:val="p"/>
            </m:rPr>
            <m:t>&gt;</m:t>
          </m:r>
          <m:r>
            <m:rPr>
              <m:sty m:val="p"/>
            </m:rPr>
            <m:t>(</m:t>
          </m:r>
          <m:r>
            <m:rPr>
              <m:sty m:val="i"/>
            </m:rPr>
            <m:t>t</m:t>
          </m:r>
          <m:r>
            <m:rPr>
              <m:sty m:val="p"/>
            </m:rPr>
            <m:t>)</m:t>
          </m:r>
          <m:r>
            <m:rPr>
              <m:sty m:val="p"/>
            </m:rPr>
            <m:t>=&lt;</m:t>
          </m:r>
          <m:sSup>
            <m:sSupPr/>
            <m:e>
              <m:r>
                <m:rPr>
                  <m:sty m:val="i"/>
                </m:rPr>
                <m:t>z</m:t>
              </m:r>
            </m:e>
            <m:sup>
              <m:r>
                <m:rPr>
                  <m:sty m:val="p"/>
                </m:rPr>
                <m:t>2</m:t>
              </m:r>
            </m:sup>
          </m:sSup>
          <m:r>
            <m:rPr>
              <m:sty m:val="p"/>
            </m:rPr>
            <m:t>&gt;</m:t>
          </m:r>
          <m:r>
            <m:rPr>
              <m:sty m:val="p"/>
            </m:rPr>
            <m:t>(</m:t>
          </m:r>
          <m:r>
            <m:rPr>
              <m:sty m:val="i"/>
            </m:rPr>
            <m:t>t</m:t>
          </m:r>
          <m:r>
            <m:rPr>
              <m:sty m:val="p"/>
            </m:rPr>
            <m:t>)</m:t>
          </m:r>
        </m:oMath>
      </m:oMathPara>
    </w:p>
    <w:p>
      <w:pPr>
        <w:spacing w:after="220" w:lineRule="auto"/>
      </w:pPr>
      <w:r>
        <w:rPr>
          <w:rFonts w:eastAsia="Georgia" w:cs="Georgia" w:ascii="Georgia" w:hAnsi="Georgia"/>
        </w:rPr>
        <w:t xml:space="preserve">a) Quelle propriété du système peut-on invoquer pour justifier cette hypothèse?</w:t>
      </w:r>
      <w:r>
        <w:rPr/>
        <w:br w:type="textWrapping"/>
      </w:r>
      <w:r>
        <w:rPr>
          <w:rFonts w:eastAsia="Georgia" w:cs="Georgia" w:ascii="Georgia" w:hAnsi="Georgia"/>
        </w:rPr>
        <w:t xml:space="preserve">b) Déterminer </w:t>
      </w:r>
      <m:oMath>
        <m:d>
          <m:dPr>
            <m:begChr m:val="⟨"/>
            <m:endChr m:val="⟩"/>
            <m:ctrlPr>
              <w:rPr>
                <w:rFonts w:ascii="Cambria Math" w:hAnsi="Cambria Math"/>
              </w:rPr>
            </m:ctrlPr>
          </m:dPr>
          <m:e>
            <m:sSup>
              <m:sSupPr/>
              <m:e>
                <m:r>
                  <m:rPr>
                    <m:sty m:val="i"/>
                  </m:rPr>
                  <m:t>r</m:t>
                </m:r>
              </m:e>
              <m:sup>
                <m:r>
                  <m:rPr>
                    <m:sty m:val="p"/>
                  </m:rPr>
                  <m:t>2</m:t>
                </m:r>
              </m:sup>
            </m:sSup>
          </m:e>
        </m:d>
        <m:r>
          <m:rPr>
            <m:sty m:val="p"/>
          </m:rPr>
          <m:t>(</m:t>
        </m:r>
        <m:r>
          <m:rPr>
            <m:sty m:val="i"/>
          </m:rPr>
          <m:t>t</m:t>
        </m:r>
        <m:r>
          <m:rPr>
            <m:sty m:val="p"/>
          </m:rPr>
          <m:t>)</m:t>
        </m:r>
      </m:oMath>
      <w:r>
        <w:rPr>
          <w:rFonts w:eastAsia="Georgia" w:cs="Georgia" w:ascii="Georgia" w:hAnsi="Georgia"/>
        </w:rPr>
        <w:t xml:space="preserve">, où </w:t>
      </w:r>
      <m:oMath>
        <m:r>
          <m:rPr>
            <m:sty m:val="i"/>
          </m:rPr>
          <m:t>r</m:t>
        </m:r>
      </m:oMath>
      <w:r>
        <w:rPr>
          <w:rFonts w:eastAsia="Georgia" w:cs="Georgia" w:ascii="Georgia" w:hAnsi="Georgia"/>
        </w:rPr>
        <w:t xml:space="preserve"> représente la distance de chaque particule au point </w:t>
      </w:r>
      <m:oMath>
        <m:r>
          <m:rPr>
            <m:sty m:val="i"/>
          </m:rPr>
          <m:t>O</m:t>
        </m:r>
      </m:oMath>
      <w:r>
        <w:rPr>
          <w:rFonts w:eastAsia="Georgia" w:cs="Georgia" w:ascii="Georgia" w:hAnsi="Georgia"/>
        </w:rPr>
        <w:t xml:space="preserve">, en faisant apparaître le coefficient </w:t>
      </w:r>
      <m:oMath>
        <m:r>
          <m:rPr>
            <m:sty m:val="i"/>
          </m:rPr>
          <m:t>D</m:t>
        </m:r>
      </m:oMath>
      <w:r>
        <w:rPr/>
        <w:t xml:space="preserve">.</w:t>
      </w:r>
      <w:r>
        <w:rPr/>
        <w:br w:type="textWrapping"/>
      </w:r>
      <w:r>
        <w:rPr>
          <w:rFonts w:eastAsia="Georgia" w:cs="Georgia" w:ascii="Georgia" w:hAnsi="Georgia"/>
        </w:rPr>
        <w:t xml:space="preserve">c) Déterminer le temps </w:t>
      </w:r>
      <m:oMath>
        <m:sSub>
          <m:sSubPr/>
          <m:e>
            <m:r>
              <m:rPr>
                <m:sty m:val="i"/>
              </m:rPr>
              <m:t>τ</m:t>
            </m:r>
          </m:e>
          <m:sub>
            <m:r>
              <m:rPr>
                <m:sty m:val="i"/>
              </m:rPr>
              <m:t>D</m:t>
            </m:r>
          </m:sub>
        </m:sSub>
      </m:oMath>
      <w:r>
        <w:rPr>
          <w:rFonts w:eastAsia="Georgia" w:cs="Georgia" w:ascii="Georgia" w:hAnsi="Georgia"/>
        </w:rPr>
        <w:t xml:space="preserve"> mis par une particule pour se déplacer en moyenne d'une distance égale à son diamètre </w:t>
      </w:r>
      <m:oMath>
        <m:r>
          <m:rPr>
            <m:sty m:val="p"/>
          </m:rPr>
          <m:t>2</m:t>
        </m:r>
        <m:r>
          <m:rPr>
            <m:sty m:val="i"/>
          </m:rPr>
          <m:t>a</m:t>
        </m:r>
      </m:oMath>
      <w:r>
        <w:rPr/>
        <w:t xml:space="preserve">.</w:t>
      </w:r>
      <w:r>
        <w:rPr/>
        <w:br w:type="textWrapping"/>
      </w:r>
      <w:r>
        <w:rPr>
          <w:rFonts w:eastAsia="Georgia" w:cs="Georgia" w:ascii="Georgia" w:hAnsi="Georgia"/>
        </w:rPr>
        <w:t xml:space="preserve">d) On considère une particule sphérique de rayon </w:t>
      </w:r>
      <m:oMath>
        <m:r>
          <m:rPr>
            <m:sty m:val="i"/>
          </m:rPr>
          <m:t>a</m:t>
        </m:r>
      </m:oMath>
      <w:r>
        <w:rPr>
          <w:rFonts w:eastAsia="Georgia" w:cs="Georgia" w:ascii="Georgia" w:hAnsi="Georgia"/>
        </w:rPr>
        <w:t xml:space="preserve"> dans un liquide de viscosité </w:t>
      </w:r>
      <m:oMath>
        <m:r>
          <m:rPr>
            <m:sty m:val="i"/>
          </m:rPr>
          <m:t>η</m:t>
        </m:r>
      </m:oMath>
      <w:r>
        <w:rPr/>
        <w:t xml:space="preserve">. Donner l'expression de </w:t>
      </w:r>
      <m:oMath>
        <m:sSub>
          <m:sSubPr/>
          <m:e>
            <m:r>
              <m:rPr>
                <m:sty m:val="i"/>
              </m:rPr>
              <m:t>τ</m:t>
            </m:r>
          </m:e>
          <m:sub>
            <m:r>
              <m:rPr>
                <m:sty m:val="i"/>
              </m:rPr>
              <m:t>D</m:t>
            </m:r>
          </m:sub>
        </m:sSub>
      </m:oMath>
      <w:r>
        <w:rPr/>
        <w:t xml:space="preserve"> en fonction de </w:t>
      </w:r>
      <m:oMath>
        <m:sSub>
          <m:sSubPr/>
          <m:e>
            <m:r>
              <m:rPr>
                <m:sty m:val="i"/>
              </m:rPr>
              <m:t>k</m:t>
            </m:r>
          </m:e>
          <m:sub>
            <m:r>
              <m:rPr>
                <m:sty m:val="i"/>
              </m:rPr>
              <m:t>B</m:t>
            </m:r>
          </m:sub>
        </m:sSub>
        <m:r>
          <m:rPr>
            <m:sty m:val="p"/>
          </m:rPr>
          <m:t>,</m:t>
        </m:r>
        <m:r>
          <m:rPr>
            <m:sty m:val="i"/>
          </m:rPr>
          <m:t>T</m:t>
        </m:r>
        <m:r>
          <m:rPr>
            <m:sty m:val="p"/>
          </m:rPr>
          <m:t>,</m:t>
        </m:r>
        <m:r>
          <m:rPr>
            <m:sty m:val="i"/>
          </m:rPr>
          <m:t>η</m:t>
        </m:r>
      </m:oMath>
      <w:r>
        <w:rPr/>
        <w:t xml:space="preserve"> et </w:t>
      </w:r>
      <m:oMath>
        <m:r>
          <m:rPr>
            <m:sty m:val="i"/>
          </m:rPr>
          <m:t>a</m:t>
        </m:r>
      </m:oMath>
      <w:r>
        <w:rPr/>
        <w:t xml:space="preserve">.</w:t>
      </w:r>
      <w:r>
        <w:rPr/>
        <w:br w:type="textWrapping"/>
      </w:r>
      <w:r>
        <w:rPr/>
        <w:t xml:space="preserve">e) Calculer la valeur de </w:t>
      </w:r>
      <m:oMath>
        <m:sSub>
          <m:sSubPr/>
          <m:e>
            <m:r>
              <m:rPr>
                <m:sty m:val="i"/>
              </m:rPr>
              <m:t>τ</m:t>
            </m:r>
          </m:e>
          <m:sub>
            <m:r>
              <m:rPr>
                <m:sty m:val="i"/>
              </m:rPr>
              <m:t>D</m:t>
            </m:r>
          </m:sub>
        </m:sSub>
      </m:oMath>
      <w:r>
        <w:rPr>
          <w:rFonts w:eastAsia="Georgia" w:cs="Georgia" w:ascii="Georgia" w:hAnsi="Georgia"/>
        </w:rPr>
        <w:t xml:space="preserve"> dans l'eau pour des particules sphériques de rayons </w:t>
      </w:r>
      <m:oMath>
        <m:r>
          <m:rPr>
            <m:sty m:val="p"/>
          </m:rPr>
          <m:t>0</m:t>
        </m:r>
        <m:r>
          <m:rPr>
            <m:sty m:val="p"/>
          </m:rPr>
          <m:t>,</m:t>
        </m:r>
        <m:r>
          <m:rPr>
            <m:sty m:val="p"/>
          </m:rPr>
          <m:t>1</m:t>
        </m:r>
        <m:r>
          <m:rPr>
            <m:sty m:val="i"/>
          </m:rPr>
          <m:t>μ</m:t>
        </m:r>
        <m:r>
          <m:rPr>
            <m:nor/>
          </m:rPr>
          <m:t xml:space="preserve"> </m:t>
        </m:r>
        <m:r>
          <m:rPr>
            <m:sty m:val="p"/>
          </m:rPr>
          <m:t>m</m:t>
        </m:r>
        <m:r>
          <m:rPr>
            <m:sty m:val="p"/>
          </m:rPr>
          <m:t>,</m:t>
        </m:r>
        <m:r>
          <m:rPr>
            <m:sty m:val="p"/>
          </m:rPr>
          <m:t>10</m:t>
        </m:r>
        <m:r>
          <m:rPr>
            <m:sty m:val="i"/>
          </m:rPr>
          <m:t>μ</m:t>
        </m:r>
        <m:r>
          <m:rPr>
            <m:nor/>
          </m:rPr>
          <m:t xml:space="preserve"> </m:t>
        </m:r>
        <m:r>
          <m:rPr>
            <m:sty m:val="p"/>
          </m:rPr>
          <m:t>m</m:t>
        </m:r>
      </m:oMath>
      <w:r>
        <w:rPr>
          <w:rFonts w:eastAsia="Georgia" w:cs="Georgia" w:ascii="Georgia" w:hAnsi="Georgia"/>
        </w:rPr>
        <w:t xml:space="preserve"> et 1 mm à la température de </w:t>
      </w:r>
      <m:oMath>
        <m:sSup>
          <m:sSupPr/>
          <m:e>
            <m:r>
              <m:rPr>
                <m:sty m:val="p"/>
              </m:rPr>
              <m:t>20</m:t>
            </m:r>
          </m:e>
          <m:sup>
            <m:r>
              <m:rPr>
                <m:sty m:val="p"/>
              </m:rPr>
              <m:t>∘</m:t>
            </m:r>
          </m:sup>
        </m:sSup>
        <m:r>
          <m:rPr>
            <m:sty m:val="p"/>
          </m:rPr>
          <m:t>C</m:t>
        </m:r>
      </m:oMath>
      <w:r>
        <w:rPr/>
        <w:t xml:space="preserve">. Que peut-on en conclure sur la dynamique de telles particules en suspension?</w:t>
      </w:r>
    </w:p>
    <w:p>
      <w:pPr>
        <w:spacing w:line="271" w:before="330" w:lineRule="auto"/>
      </w:pPr>
      <w:r>
        <w:rPr>
          <w:b/>
          <w:sz w:val="42"/>
        </w:rPr>
        <w:t xml:space="preserve">IV Equilibre d'une goutte de liquide avec sa vapeur</w:t>
      </w:r>
    </w:p>
    <w:p>
      <w:pPr>
        <w:spacing w:after="220" w:lineRule="auto"/>
      </w:pPr>
      <w:r>
        <w:rPr>
          <w:rFonts w:eastAsia="Georgia" w:cs="Georgia" w:ascii="Georgia" w:hAnsi="Georgia"/>
        </w:rPr>
        <w:t xml:space="preserve">Dans certains cas, les particules en suspension ne sont pas solides, mais liquides. Un équilibre thermodynamique s'établit alors entre la goutte de liquide et la phase fluide environnante. Nous allons aborder les principes physiques qui gouvernent ce type d'équilibre en traitant le cas particulier d'un corps pur. L'objectif de cette partie est donc de décrire l'équilibre d'une goutte liquide d'un corps pur avec sa phase vapeur.</w:t>
      </w:r>
    </w:p>
    <w:p>
      <w:pPr>
        <w:spacing w:after="220" w:lineRule="auto"/>
      </w:pPr>
      <w:r>
        <w:rPr>
          <w:rFonts w:eastAsia="Georgia" w:cs="Georgia" w:ascii="Georgia" w:hAnsi="Georgia"/>
        </w:rPr>
        <w:t xml:space="preserve">Considérons une enceinte, de volume </w:t>
      </w:r>
      <m:oMath>
        <m:r>
          <m:rPr>
            <m:sty m:val="i"/>
          </m:rPr>
          <m:t>V</m:t>
        </m:r>
      </m:oMath>
      <w:r>
        <w:rPr>
          <w:rFonts w:eastAsia="Georgia" w:cs="Georgia" w:ascii="Georgia" w:hAnsi="Georgia"/>
        </w:rPr>
        <w:t xml:space="preserve">, fermée par un piston pouvant coulisser librement. Cette enceinte, en contact avec l'atmosphère où règne une pression </w:t>
      </w:r>
      <m:oMath>
        <m:sSub>
          <m:sSubPr/>
          <m:e>
            <m:r>
              <m:rPr>
                <m:sty m:val="i"/>
              </m:rPr>
              <m:t>P</m:t>
            </m:r>
          </m:e>
          <m:sub>
            <m:r>
              <m:rPr>
                <m:sty m:val="p"/>
              </m:rPr>
              <m:t>0</m:t>
            </m:r>
          </m:sub>
        </m:sSub>
      </m:oMath>
      <w:r>
        <w:rPr>
          <w:rFonts w:eastAsia="Georgia" w:cs="Georgia" w:ascii="Georgia" w:hAnsi="Georgia"/>
        </w:rPr>
        <w:t xml:space="preserve"> et une température </w:t>
      </w:r>
      <m:oMath>
        <m:sSub>
          <m:sSubPr/>
          <m:e>
            <m:r>
              <m:rPr>
                <m:sty m:val="i"/>
              </m:rPr>
              <m:t>T</m:t>
            </m:r>
          </m:e>
          <m:sub>
            <m:r>
              <m:rPr>
                <m:sty m:val="p"/>
              </m:rPr>
              <m:t>0</m:t>
            </m:r>
          </m:sub>
        </m:sSub>
      </m:oMath>
      <w:r>
        <w:rPr>
          <w:rFonts w:eastAsia="Georgia" w:cs="Georgia" w:ascii="Georgia" w:hAnsi="Georgia"/>
        </w:rPr>
        <w:t xml:space="preserve">, renferme un système thermodynamique considéré comme fermé.</w:t>
      </w:r>
    </w:p>
    <w:p>
      <w:pPr>
        <w:numPr>
          <w:ilvl w:val="0"/>
          <w:numId w:val="6"/>
        </w:numPr>
        <w:spacing w:lineRule="auto"/>
      </w:pPr>
      <w:r>
        <w:rPr>
          <w:rFonts w:eastAsia="Georgia" w:cs="Georgia" w:ascii="Georgia" w:hAnsi="Georgia"/>
        </w:rPr>
        <w:t xml:space="preserve">On s'intéresse tout d'abord aux propriétés générales d'un corps pur sous une seule phase (gazeuse ou liquide). On note </w:t>
      </w:r>
      <m:oMath>
        <m:r>
          <m:rPr>
            <m:sty m:val="i"/>
          </m:rPr>
          <m:t>U</m:t>
        </m:r>
        <m:r>
          <m:rPr>
            <m:sty m:val="p"/>
          </m:rPr>
          <m:t>(</m:t>
        </m:r>
        <m:r>
          <m:rPr>
            <m:sty m:val="i"/>
          </m:rPr>
          <m:t>S</m:t>
        </m:r>
        <m:r>
          <m:rPr>
            <m:sty m:val="p"/>
          </m:rPr>
          <m:t>,</m:t>
        </m:r>
        <m:r>
          <m:rPr>
            <m:sty m:val="i"/>
          </m:rPr>
          <m:t>V</m:t>
        </m:r>
        <m:r>
          <m:rPr>
            <m:sty m:val="p"/>
          </m:rPr>
          <m:t>,</m:t>
        </m:r>
        <m:r>
          <m:rPr>
            <m:sty m:val="i"/>
          </m:rPr>
          <m:t>n</m:t>
        </m:r>
        <m:r>
          <m:rPr>
            <m:sty m:val="p"/>
          </m:rPr>
          <m:t>)</m:t>
        </m:r>
      </m:oMath>
      <w:r>
        <w:rPr>
          <w:rFonts w:eastAsia="Georgia" w:cs="Georgia" w:ascii="Georgia" w:hAnsi="Georgia"/>
        </w:rPr>
        <w:t xml:space="preserve"> l'énergie interne et </w:t>
      </w:r>
      <m:oMath>
        <m:r>
          <m:rPr>
            <m:sty m:val="i"/>
          </m:rPr>
          <m:t>G</m:t>
        </m:r>
        <m:r>
          <m:rPr>
            <m:sty m:val="p"/>
          </m:rPr>
          <m:t>(</m:t>
        </m:r>
        <m:r>
          <m:rPr>
            <m:sty m:val="i"/>
          </m:rPr>
          <m:t>T</m:t>
        </m:r>
        <m:r>
          <m:rPr>
            <m:sty m:val="p"/>
          </m:rPr>
          <m:t>,</m:t>
        </m:r>
        <m:r>
          <m:rPr>
            <m:sty m:val="i"/>
          </m:rPr>
          <m:t>P</m:t>
        </m:r>
        <m:r>
          <m:rPr>
            <m:sty m:val="p"/>
          </m:rPr>
          <m:t>,</m:t>
        </m:r>
        <m:r>
          <m:rPr>
            <m:sty m:val="i"/>
          </m:rPr>
          <m:t>n</m:t>
        </m:r>
        <m:r>
          <m:rPr>
            <m:sty m:val="p"/>
          </m:rPr>
          <m:t>)</m:t>
        </m:r>
      </m:oMath>
      <w:r>
        <w:rPr>
          <w:rFonts w:eastAsia="Georgia" w:cs="Georgia" w:ascii="Georgia" w:hAnsi="Georgia"/>
        </w:rPr>
        <w:t xml:space="preserve"> l'enthalpie libre de ce corps, où </w:t>
      </w:r>
      <m:oMath>
        <m:r>
          <m:rPr>
            <m:sty m:val="i"/>
          </m:rPr>
          <m:t>S</m:t>
        </m:r>
      </m:oMath>
      <w:r>
        <w:rPr/>
        <w:t xml:space="preserve"> est l'entropie et </w:t>
      </w:r>
      <m:oMath>
        <m:r>
          <m:rPr>
            <m:sty m:val="i"/>
          </m:rPr>
          <m:t>n</m:t>
        </m:r>
      </m:oMath>
      <w:r>
        <w:rPr/>
        <w:t xml:space="preserve"> le nombre de moles de cette phase.</w:t>
      </w:r>
      <w:r>
        <w:rPr/>
        <w:br w:type="textWrapping"/>
      </w:r>
      <w:r>
        <w:rPr/>
        <w:t xml:space="preserve">a) Rappeler la relation existant entre l'enthalpie libre </w:t>
      </w:r>
      <m:oMath>
        <m:r>
          <m:rPr>
            <m:sty m:val="i"/>
          </m:rPr>
          <m:t>G</m:t>
        </m:r>
      </m:oMath>
      <w:r>
        <w:rPr>
          <w:rFonts w:eastAsia="Georgia" w:cs="Georgia" w:ascii="Georgia" w:hAnsi="Georgia"/>
        </w:rPr>
        <w:t xml:space="preserve">, l'énergie interne </w:t>
      </w:r>
      <m:oMath>
        <m:r>
          <m:rPr>
            <m:sty m:val="i"/>
          </m:rPr>
          <m:t>U</m:t>
        </m:r>
      </m:oMath>
      <w:r>
        <w:rPr/>
        <w:t xml:space="preserve">, la pression </w:t>
      </w:r>
      <m:oMath>
        <m:r>
          <m:rPr>
            <m:sty m:val="i"/>
          </m:rPr>
          <m:t>P</m:t>
        </m:r>
      </m:oMath>
      <w:r>
        <w:rPr>
          <w:rFonts w:eastAsia="Georgia" w:cs="Georgia" w:ascii="Georgia" w:hAnsi="Georgia"/>
        </w:rPr>
        <w:t xml:space="preserve">, la température </w:t>
      </w:r>
      <m:oMath>
        <m:r>
          <m:rPr>
            <m:sty m:val="i"/>
          </m:rPr>
          <m:t>T</m:t>
        </m:r>
      </m:oMath>
      <w:r>
        <w:rPr/>
        <w:t xml:space="preserve">, le volume </w:t>
      </w:r>
      <m:oMath>
        <m:r>
          <m:rPr>
            <m:sty m:val="i"/>
          </m:rPr>
          <m:t>V</m:t>
        </m:r>
      </m:oMath>
      <w:r>
        <w:rPr/>
        <w:t xml:space="preserve"> et l'entropie </w:t>
      </w:r>
      <m:oMath>
        <m:r>
          <m:rPr>
            <m:sty m:val="i"/>
          </m:rPr>
          <m:t>S</m:t>
        </m:r>
      </m:oMath>
      <w:r>
        <w:rPr>
          <w:rFonts w:eastAsia="Georgia" w:cs="Georgia" w:ascii="Georgia" w:hAnsi="Georgia"/>
        </w:rPr>
        <w:t xml:space="preserve">. Exprimer, pour un système fermé, les différentielles </w:t>
      </w:r>
      <m:oMath>
        <m:r>
          <m:rPr>
            <m:sty m:val="p"/>
          </m:rPr>
          <m:t>d</m:t>
        </m:r>
        <m:r>
          <m:rPr>
            <m:sty m:val="i"/>
          </m:rPr>
          <m:t>U</m:t>
        </m:r>
      </m:oMath>
      <w:r>
        <w:rPr/>
        <w:t xml:space="preserve"> et </w:t>
      </w:r>
      <m:oMath>
        <m:r>
          <m:rPr>
            <m:sty m:val="p"/>
          </m:rPr>
          <m:t>d</m:t>
        </m:r>
        <m:r>
          <m:rPr>
            <m:sty m:val="i"/>
          </m:rPr>
          <m:t>G</m:t>
        </m:r>
      </m:oMath>
      <w:r>
        <w:rPr/>
        <w:t xml:space="preserve">.</w:t>
      </w:r>
      <w:r>
        <w:rPr/>
        <w:br w:type="textWrapping"/>
      </w:r>
      <w:r>
        <w:rPr>
          <w:rFonts w:eastAsia="Georgia" w:cs="Georgia" w:ascii="Georgia" w:hAnsi="Georgia"/>
        </w:rPr>
        <w:t xml:space="preserve">b) En utilisant la propriété d'extensivité de </w:t>
      </w:r>
      <m:oMath>
        <m:r>
          <m:rPr>
            <m:sty m:val="i"/>
          </m:rPr>
          <m:t>G</m:t>
        </m:r>
      </m:oMath>
      <w:r>
        <w:rPr>
          <w:rFonts w:eastAsia="Georgia" w:cs="Georgia" w:ascii="Georgia" w:hAnsi="Georgia"/>
        </w:rPr>
        <w:t xml:space="preserve">, montrer que l'on peut écrire :</w:t>
      </w:r>
    </w:p>
    <w:p>
      <w:pPr>
        <w:spacing w:after="220" w:lineRule="auto"/>
      </w:pPr>
      <m:oMathPara>
        <m:oMath>
          <m:r>
            <m:rPr>
              <m:sty m:val="i"/>
            </m:rPr>
            <m:t>G</m:t>
          </m:r>
          <m:r>
            <m:rPr>
              <m:sty m:val="p"/>
            </m:rPr>
            <m:t>=</m:t>
          </m:r>
          <m:r>
            <m:rPr>
              <m:sty m:val="i"/>
            </m:rPr>
            <m:t>n</m:t>
          </m:r>
          <m:r>
            <m:rPr>
              <m:sty m:val="i"/>
            </m:rPr>
            <m:t>μ</m:t>
          </m:r>
          <m:r>
            <m:rPr>
              <m:sty m:val="p"/>
            </m:rPr>
            <m:t>(</m:t>
          </m:r>
          <m:r>
            <m:rPr>
              <m:sty m:val="i"/>
            </m:rPr>
            <m:t>T</m:t>
          </m:r>
          <m:r>
            <m:rPr>
              <m:sty m:val="p"/>
            </m:rPr>
            <m:t>,</m:t>
          </m:r>
          <m:r>
            <m:rPr>
              <m:sty m:val="i"/>
            </m:rPr>
            <m:t>P</m:t>
          </m:r>
          <m:r>
            <m:rPr>
              <m:sty m:val="p"/>
            </m:rPr>
            <m:t>)</m:t>
          </m:r>
          <m:r>
            <m:rPr>
              <m:sty m:val="p"/>
            </m:rPr>
            <m:t xml:space="preserve"> </m:t>
          </m:r>
          <m:r>
            <m:rPr>
              <m:nor/>
            </m:rPr>
            <m:t> avec </m:t>
          </m:r>
          <m:r>
            <m:rPr>
              <m:sty m:val="p"/>
            </m:rPr>
            <m:t>:</m:t>
          </m:r>
          <m:r>
            <m:rPr>
              <m:sty m:val="p"/>
            </m:rPr>
            <m:t xml:space="preserve"> </m:t>
          </m:r>
          <m:r>
            <m:rPr>
              <m:sty m:val="i"/>
            </m:rPr>
            <m:t>μ</m:t>
          </m:r>
          <m:r>
            <m:rPr>
              <m:sty m:val="p"/>
            </m:rPr>
            <m:t>(</m:t>
          </m:r>
          <m:r>
            <m:rPr>
              <m:sty m:val="i"/>
            </m:rPr>
            <m:t>T</m:t>
          </m:r>
          <m:r>
            <m:rPr>
              <m:sty m:val="p"/>
            </m:rPr>
            <m:t>,</m:t>
          </m:r>
          <m:r>
            <m:rPr>
              <m:sty m:val="i"/>
            </m:rPr>
            <m:t>P</m:t>
          </m:r>
          <m:r>
            <m:rPr>
              <m:sty m:val="p"/>
            </m:rPr>
            <m:t>)</m:t>
          </m:r>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G</m:t>
                      </m:r>
                    </m:num>
                    <m:den>
                      <m:r>
                        <m:rPr>
                          <m:sty m:val="i"/>
                        </m:rPr>
                        <m:t>∂</m:t>
                      </m:r>
                      <m:r>
                        <m:rPr>
                          <m:sty m:val="i"/>
                        </m:rPr>
                        <m:t>n</m:t>
                      </m:r>
                    </m:den>
                  </m:f>
                </m:e>
              </m:d>
            </m:e>
            <m:sub>
              <m:r>
                <m:rPr>
                  <m:sty m:val="i"/>
                </m:rPr>
                <m:t>T</m:t>
              </m:r>
              <m:r>
                <m:rPr>
                  <m:sty m:val="p"/>
                </m:rPr>
                <m:t>,</m:t>
              </m:r>
              <m:r>
                <m:rPr>
                  <m:sty m:val="i"/>
                </m:rPr>
                <m:t>P</m:t>
              </m:r>
            </m:sub>
          </m:sSub>
        </m:oMath>
      </m:oMathPara>
    </w:p>
    <w:p>
      <w:pPr>
        <w:spacing w:after="220" w:lineRule="auto"/>
      </w:pPr>
      <m:oMath>
        <m:r>
          <m:rPr>
            <m:sty m:val="i"/>
          </m:rPr>
          <m:t>μ</m:t>
        </m:r>
        <m:r>
          <m:rPr>
            <m:sty m:val="p"/>
          </m:rPr>
          <m:t>(</m:t>
        </m:r>
        <m:r>
          <m:rPr>
            <m:sty m:val="i"/>
          </m:rPr>
          <m:t>T</m:t>
        </m:r>
        <m:r>
          <m:rPr>
            <m:sty m:val="p"/>
          </m:rPr>
          <m:t>,</m:t>
        </m:r>
        <m:r>
          <m:rPr>
            <m:sty m:val="i"/>
          </m:rPr>
          <m:t>P</m:t>
        </m:r>
        <m:r>
          <m:rPr>
            <m:sty m:val="p"/>
          </m:rPr>
          <m:t>)</m:t>
        </m:r>
      </m:oMath>
      <w:r>
        <w:rPr>
          <w:rFonts w:eastAsia="Georgia" w:cs="Georgia" w:ascii="Georgia" w:hAnsi="Georgia"/>
        </w:rPr>
        <w:t xml:space="preserve"> est l'enthalpie libre molaire, aussi appelée potentiel chimique.</w:t>
      </w:r>
      <w:r>
        <w:rPr/>
        <w:br w:type="textWrapping"/>
      </w:r>
      <w:r>
        <w:rPr>
          <w:rFonts w:eastAsia="Georgia" w:cs="Georgia" w:ascii="Georgia" w:hAnsi="Georgia"/>
        </w:rPr>
        <w:t xml:space="preserve">c) Exprimer, pour un système ouvert, la différentielle </w:t>
      </w:r>
      <m:oMath>
        <m:r>
          <m:rPr>
            <m:sty m:val="p"/>
          </m:rPr>
          <m:t>d</m:t>
        </m:r>
        <m:r>
          <m:rPr>
            <m:sty m:val="i"/>
          </m:rPr>
          <m:t>G</m:t>
        </m:r>
      </m:oMath>
      <w:r>
        <w:rPr/>
        <w:t xml:space="preserve"> en fonction de </w:t>
      </w:r>
      <m:oMath>
        <m:r>
          <m:rPr>
            <m:sty m:val="i"/>
          </m:rPr>
          <m:t>V</m:t>
        </m:r>
        <m:r>
          <m:rPr>
            <m:sty m:val="p"/>
          </m:rPr>
          <m:t>,</m:t>
        </m:r>
        <m:r>
          <m:rPr>
            <m:sty m:val="i"/>
          </m:rPr>
          <m:t>P</m:t>
        </m:r>
        <m:r>
          <m:rPr>
            <m:sty m:val="p"/>
          </m:rPr>
          <m:t>,</m:t>
        </m:r>
        <m:r>
          <m:rPr>
            <m:sty m:val="i"/>
          </m:rPr>
          <m:t>T</m:t>
        </m:r>
      </m:oMath>
      <w:r>
        <w:rPr/>
        <w:t xml:space="preserve">, </w:t>
      </w:r>
      <m:oMath>
        <m:r>
          <m:rPr>
            <m:sty m:val="i"/>
          </m:rPr>
          <m:t>S</m:t>
        </m:r>
        <m:r>
          <m:rPr>
            <m:sty m:val="p"/>
          </m:rPr>
          <m:t>,</m:t>
        </m:r>
        <m:r>
          <m:rPr>
            <m:sty m:val="i"/>
          </m:rPr>
          <m:t>μ</m:t>
        </m:r>
      </m:oMath>
      <w:r>
        <w:rPr/>
        <w:t xml:space="preserve"> et </w:t>
      </w:r>
      <m:oMath>
        <m:r>
          <m:rPr>
            <m:sty m:val="i"/>
          </m:rPr>
          <m:t>n</m:t>
        </m:r>
      </m:oMath>
      <w:r>
        <w:rPr>
          <w:rFonts w:eastAsia="Georgia" w:cs="Georgia" w:ascii="Georgia" w:hAnsi="Georgia"/>
        </w:rPr>
        <w:t xml:space="preserve">. En déduire la différentielle </w:t>
      </w:r>
      <m:oMath>
        <m:r>
          <m:rPr>
            <m:sty m:val="p"/>
          </m:rPr>
          <m:t>d</m:t>
        </m:r>
        <m:r>
          <m:rPr>
            <m:sty m:val="i"/>
          </m:rPr>
          <m:t>U</m:t>
        </m:r>
      </m:oMath>
      <w:r>
        <w:rPr>
          <w:rFonts w:eastAsia="Georgia" w:cs="Georgia" w:ascii="Georgia" w:hAnsi="Georgia"/>
        </w:rPr>
        <w:t xml:space="preserve"> pour un système ouvert.</w:t>
      </w:r>
      <w:r>
        <w:rPr/>
        <w:br w:type="textWrapping"/>
      </w:r>
      <w:r>
        <w:rPr/>
        <w:t xml:space="preserve">d) Montrer que :</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μ</m:t>
                      </m:r>
                    </m:num>
                    <m:den>
                      <m:r>
                        <m:rPr>
                          <m:sty m:val="i"/>
                        </m:rPr>
                        <m:t>∂</m:t>
                      </m:r>
                      <m:r>
                        <m:rPr>
                          <m:sty m:val="i"/>
                        </m:rPr>
                        <m:t>P</m:t>
                      </m:r>
                    </m:den>
                  </m:f>
                </m:e>
              </m:d>
            </m:e>
            <m:sub>
              <m:r>
                <m:rPr>
                  <m:sty m:val="i"/>
                </m:rPr>
                <m:t>T</m:t>
              </m:r>
            </m:sub>
          </m:sSub>
          <m:r>
            <m:rPr>
              <m:sty m:val="p"/>
            </m:rPr>
            <m:t>=</m:t>
          </m:r>
          <m:f>
            <m:fPr>
              <m:ctrlPr>
                <w:rPr>
                  <w:rFonts w:ascii="Cambria Math" w:hAnsi="Cambria Math"/>
                </w:rPr>
              </m:ctrlPr>
            </m:fPr>
            <m:num>
              <m:r>
                <m:rPr>
                  <m:sty m:val="i"/>
                </m:rPr>
                <m:t>V</m:t>
              </m:r>
            </m:num>
            <m:den>
              <m:r>
                <m:rPr>
                  <m:sty m:val="i"/>
                </m:rPr>
                <m:t>n</m:t>
              </m:r>
            </m:den>
          </m:f>
        </m:oMath>
      </m:oMathPara>
    </w:p>
    <w:p>
      <w:pPr>
        <w:spacing w:after="220" w:lineRule="auto"/>
      </w:pPr>
      <w:r>
        <w:rPr/>
        <w:t xml:space="preserve">e) On note </w:t>
      </w:r>
      <m:oMath>
        <m:sSub>
          <m:sSubPr/>
          <m:e>
            <m:r>
              <m:rPr>
                <m:sty m:val="i"/>
              </m:rPr>
              <m:t>μ</m:t>
            </m:r>
          </m:e>
          <m:sub>
            <m:r>
              <m:rPr>
                <m:sty m:val="i"/>
              </m:rPr>
              <m:t>v</m:t>
            </m:r>
          </m:sub>
        </m:sSub>
        <m:d>
          <m:dPr>
            <m:begChr m:val="("/>
            <m:endChr m:val=")"/>
            <m:ctrlPr>
              <w:rPr>
                <w:rFonts w:ascii="Cambria Math" w:hAnsi="Cambria Math"/>
              </w:rPr>
            </m:ctrlPr>
          </m:dPr>
          <m:e>
            <m:sSub>
              <m:sSubPr/>
              <m:e>
                <m:r>
                  <m:rPr>
                    <m:sty m:val="i"/>
                  </m:rPr>
                  <m:t>T</m:t>
                </m:r>
              </m:e>
              <m:sub>
                <m:r>
                  <m:rPr>
                    <m:sty m:val="i"/>
                  </m:rPr>
                  <m:t>v</m:t>
                </m:r>
              </m:sub>
            </m:sSub>
            <m:r>
              <m:rPr>
                <m:sty m:val="p"/>
              </m:rPr>
              <m:t>,</m:t>
            </m:r>
            <m:sSub>
              <m:sSubPr/>
              <m:e>
                <m:r>
                  <m:rPr>
                    <m:sty m:val="i"/>
                  </m:rPr>
                  <m:t>P</m:t>
                </m:r>
              </m:e>
              <m:sub>
                <m:r>
                  <m:rPr>
                    <m:sty m:val="i"/>
                  </m:rPr>
                  <m:t>v</m:t>
                </m:r>
              </m:sub>
            </m:sSub>
          </m:e>
        </m:d>
      </m:oMath>
      <w:r>
        <w:rPr>
          <w:rFonts w:eastAsia="Georgia" w:cs="Georgia" w:ascii="Georgia" w:hAnsi="Georgia"/>
        </w:rPr>
        <w:t xml:space="preserve"> l'enthalpie libre molaire de la phase gazeuse à la pression </w:t>
      </w:r>
      <m:oMath>
        <m:sSub>
          <m:sSubPr/>
          <m:e>
            <m:r>
              <m:rPr>
                <m:sty m:val="i"/>
              </m:rPr>
              <m:t>P</m:t>
            </m:r>
          </m:e>
          <m:sub>
            <m:r>
              <m:rPr>
                <m:sty m:val="i"/>
              </m:rPr>
              <m:t>v</m:t>
            </m:r>
          </m:sub>
        </m:sSub>
      </m:oMath>
      <w:r>
        <w:rPr>
          <w:rFonts w:eastAsia="Georgia" w:cs="Georgia" w:ascii="Georgia" w:hAnsi="Georgia"/>
        </w:rPr>
        <w:t xml:space="preserve"> et à la température </w:t>
      </w:r>
      <m:oMath>
        <m:sSub>
          <m:sSubPr/>
          <m:e>
            <m:r>
              <m:rPr>
                <m:sty m:val="i"/>
              </m:rPr>
              <m:t>T</m:t>
            </m:r>
          </m:e>
          <m:sub>
            <m:r>
              <m:rPr>
                <m:sty m:val="i"/>
              </m:rPr>
              <m:t>v</m:t>
            </m:r>
          </m:sub>
        </m:sSub>
      </m:oMath>
      <w:r>
        <w:rPr>
          <w:rFonts w:eastAsia="Georgia" w:cs="Georgia" w:ascii="Georgia" w:hAnsi="Georgia"/>
        </w:rPr>
        <w:t xml:space="preserve">. Déterminer, pour cette phase assimilée à un gaz parfait, l'expression de la différence :</w:t>
      </w:r>
    </w:p>
    <w:p>
      <w:pPr>
        <w:spacing w:after="220" w:lineRule="auto"/>
      </w:pPr>
      <m:oMathPara>
        <m:oMath>
          <m:sSub>
            <m:sSubPr/>
            <m:e>
              <m:r>
                <m:rPr>
                  <m:sty m:val="i"/>
                </m:rPr>
                <m:t>μ</m:t>
              </m:r>
            </m:e>
            <m:sub>
              <m:r>
                <m:rPr>
                  <m:sty m:val="i"/>
                </m:rPr>
                <m:t>v</m:t>
              </m:r>
            </m:sub>
          </m:sSub>
          <m:d>
            <m:dPr>
              <m:begChr m:val="("/>
              <m:endChr m:val=")"/>
              <m:ctrlPr>
                <w:rPr>
                  <w:rFonts w:ascii="Cambria Math" w:hAnsi="Cambria Math"/>
                </w:rPr>
              </m:ctrlPr>
            </m:dPr>
            <m:e>
              <m:sSub>
                <m:sSubPr/>
                <m:e>
                  <m:r>
                    <m:rPr>
                      <m:sty m:val="i"/>
                    </m:rPr>
                    <m:t>T</m:t>
                  </m:r>
                </m:e>
                <m:sub>
                  <m:r>
                    <m:rPr>
                      <m:sty m:val="i"/>
                    </m:rPr>
                    <m:t>v</m:t>
                  </m:r>
                </m:sub>
              </m:sSub>
              <m:r>
                <m:rPr>
                  <m:sty m:val="p"/>
                </m:rPr>
                <m:t>,</m:t>
              </m:r>
              <m:sSub>
                <m:sSubPr/>
                <m:e>
                  <m:r>
                    <m:rPr>
                      <m:sty m:val="i"/>
                    </m:rPr>
                    <m:t>P</m:t>
                  </m:r>
                </m:e>
                <m:sub>
                  <m:r>
                    <m:rPr>
                      <m:sty m:val="i"/>
                    </m:rPr>
                    <m:t>v</m:t>
                  </m:r>
                </m:sub>
              </m:sSub>
            </m:e>
          </m:d>
          <m:r>
            <m:rPr>
              <m:sty m:val="p"/>
            </m:rPr>
            <m:t>−</m:t>
          </m:r>
          <m:sSub>
            <m:sSubPr/>
            <m:e>
              <m:r>
                <m:rPr>
                  <m:sty m:val="i"/>
                </m:rPr>
                <m:t>μ</m:t>
              </m:r>
            </m:e>
            <m:sub>
              <m:r>
                <m:rPr>
                  <m:sty m:val="i"/>
                </m:rPr>
                <m:t>v</m:t>
              </m:r>
            </m:sub>
          </m:sSub>
          <m:d>
            <m:dPr>
              <m:begChr m:val="("/>
              <m:endChr m:val=")"/>
              <m:ctrlPr>
                <w:rPr>
                  <w:rFonts w:ascii="Cambria Math" w:hAnsi="Cambria Math"/>
                </w:rPr>
              </m:ctrlPr>
            </m:dPr>
            <m:e>
              <m:sSub>
                <m:sSubPr/>
                <m:e>
                  <m:r>
                    <m:rPr>
                      <m:sty m:val="i"/>
                    </m:rPr>
                    <m:t>T</m:t>
                  </m:r>
                </m:e>
                <m:sub>
                  <m:r>
                    <m:rPr>
                      <m:sty m:val="i"/>
                    </m:rPr>
                    <m:t>v</m:t>
                  </m:r>
                </m:sub>
              </m:sSub>
              <m:r>
                <m:rPr>
                  <m:sty m:val="p"/>
                </m:rPr>
                <m:t>,</m:t>
              </m:r>
              <m:sSub>
                <m:sSubPr/>
                <m:e>
                  <m:r>
                    <m:rPr>
                      <m:sty m:val="i"/>
                    </m:rPr>
                    <m:t>P</m:t>
                  </m:r>
                </m:e>
                <m:sub>
                  <m:r>
                    <m:rPr>
                      <m:sty m:val="i"/>
                    </m:rPr>
                    <m:t>s</m:t>
                  </m:r>
                  <m:r>
                    <m:rPr>
                      <m:sty m:val="i"/>
                    </m:rPr>
                    <m:t>a</m:t>
                  </m:r>
                  <m:r>
                    <m:rPr>
                      <m:sty m:val="i"/>
                    </m:rPr>
                    <m:t>t</m:t>
                  </m:r>
                </m:sub>
              </m:sSub>
              <m:d>
                <m:dPr>
                  <m:begChr m:val="("/>
                  <m:endChr m:val=")"/>
                  <m:ctrlPr>
                    <w:rPr>
                      <w:rFonts w:ascii="Cambria Math" w:hAnsi="Cambria Math"/>
                    </w:rPr>
                  </m:ctrlPr>
                </m:dPr>
                <m:e>
                  <m:sSub>
                    <m:sSubPr/>
                    <m:e>
                      <m:r>
                        <m:rPr>
                          <m:sty m:val="i"/>
                        </m:rPr>
                        <m:t>T</m:t>
                      </m:r>
                    </m:e>
                    <m:sub>
                      <m:r>
                        <m:rPr>
                          <m:sty m:val="i"/>
                        </m:rPr>
                        <m:t>v</m:t>
                      </m:r>
                    </m:sub>
                  </m:sSub>
                </m:e>
              </m:d>
            </m:e>
          </m:d>
        </m:oMath>
      </m:oMathPara>
    </w:p>
    <w:p>
      <w:pPr>
        <w:spacing w:after="220" w:lineRule="auto"/>
      </w:pPr>
      <w:r>
        <w:rPr>
          <w:rFonts w:eastAsia="Georgia" w:cs="Georgia" w:ascii="Georgia" w:hAnsi="Georgia"/>
        </w:rPr>
        <w:t xml:space="preserve">où </w:t>
      </w:r>
      <m:oMath>
        <m:sSub>
          <m:sSubPr/>
          <m:e>
            <m:r>
              <m:rPr>
                <m:sty m:val="i"/>
              </m:rPr>
              <m:t>P</m:t>
            </m:r>
          </m:e>
          <m:sub>
            <m:r>
              <m:rPr>
                <m:sty m:val="i"/>
              </m:rPr>
              <m:t>s</m:t>
            </m:r>
            <m:r>
              <m:rPr>
                <m:sty m:val="i"/>
              </m:rPr>
              <m:t>a</m:t>
            </m:r>
            <m:r>
              <m:rPr>
                <m:sty m:val="i"/>
              </m:rPr>
              <m:t>t</m:t>
            </m:r>
          </m:sub>
        </m:sSub>
        <m:d>
          <m:dPr>
            <m:begChr m:val="("/>
            <m:endChr m:val=")"/>
            <m:ctrlPr>
              <w:rPr>
                <w:rFonts w:ascii="Cambria Math" w:hAnsi="Cambria Math"/>
              </w:rPr>
            </m:ctrlPr>
          </m:dPr>
          <m:e>
            <m:sSub>
              <m:sSubPr/>
              <m:e>
                <m:r>
                  <m:rPr>
                    <m:sty m:val="i"/>
                  </m:rPr>
                  <m:t>T</m:t>
                </m:r>
              </m:e>
              <m:sub>
                <m:r>
                  <m:rPr>
                    <m:sty m:val="i"/>
                  </m:rPr>
                  <m:t>v</m:t>
                </m:r>
              </m:sub>
            </m:sSub>
          </m:e>
        </m:d>
      </m:oMath>
      <w:r>
        <w:rPr>
          <w:rFonts w:eastAsia="Georgia" w:cs="Georgia" w:ascii="Georgia" w:hAnsi="Georgia"/>
        </w:rPr>
        <w:t xml:space="preserve"> est la pression de vapeur saturante à la température </w:t>
      </w:r>
      <m:oMath>
        <m:sSub>
          <m:sSubPr/>
          <m:e>
            <m:r>
              <m:rPr>
                <m:sty m:val="i"/>
              </m:rPr>
              <m:t>T</m:t>
            </m:r>
          </m:e>
          <m:sub>
            <m:r>
              <m:rPr>
                <m:sty m:val="i"/>
              </m:rPr>
              <m:t>v</m:t>
            </m:r>
          </m:sub>
        </m:sSub>
      </m:oMath>
      <w:r>
        <w:rPr/>
        <w:t xml:space="preserve">.</w:t>
      </w:r>
      <w:r>
        <w:rPr/>
        <w:br w:type="textWrapping"/>
      </w:r>
      <w:r>
        <w:rPr/>
        <w:t xml:space="preserve">f) On note </w:t>
      </w:r>
      <m:oMath>
        <m:sSub>
          <m:sSubPr/>
          <m:e>
            <m:r>
              <m:rPr>
                <m:sty m:val="i"/>
              </m:rPr>
              <m:t>μ</m:t>
            </m:r>
          </m:e>
          <m:sub>
            <m:r>
              <m:rPr>
                <m:sty m:val="i"/>
              </m:rPr>
              <m:t>ℓ</m:t>
            </m:r>
          </m:sub>
        </m:sSub>
        <m:d>
          <m:dPr>
            <m:begChr m:val="("/>
            <m:endChr m:val=")"/>
            <m:ctrlPr>
              <w:rPr>
                <w:rFonts w:ascii="Cambria Math" w:hAnsi="Cambria Math"/>
              </w:rPr>
            </m:ctrlPr>
          </m:dPr>
          <m:e>
            <m:sSub>
              <m:sSubPr/>
              <m:e>
                <m:r>
                  <m:rPr>
                    <m:sty m:val="i"/>
                  </m:rPr>
                  <m:t>T</m:t>
                </m:r>
              </m:e>
              <m:sub>
                <m:r>
                  <m:rPr>
                    <m:sty m:val="i"/>
                  </m:rPr>
                  <m:t>ℓ</m:t>
                </m:r>
              </m:sub>
            </m:sSub>
            <m:r>
              <m:rPr>
                <m:sty m:val="p"/>
              </m:rPr>
              <m:t>,</m:t>
            </m:r>
            <m:sSub>
              <m:sSubPr/>
              <m:e>
                <m:r>
                  <m:rPr>
                    <m:sty m:val="i"/>
                  </m:rPr>
                  <m:t>P</m:t>
                </m:r>
              </m:e>
              <m:sub>
                <m:r>
                  <m:rPr>
                    <m:sty m:val="i"/>
                  </m:rPr>
                  <m:t>ℓ</m:t>
                </m:r>
              </m:sub>
            </m:sSub>
          </m:e>
        </m:d>
      </m:oMath>
      <w:r>
        <w:rPr>
          <w:rFonts w:eastAsia="Georgia" w:cs="Georgia" w:ascii="Georgia" w:hAnsi="Georgia"/>
        </w:rPr>
        <w:t xml:space="preserve"> l'enthalpie libre molaire de la phase liquide à la pression </w:t>
      </w:r>
      <m:oMath>
        <m:sSub>
          <m:sSubPr/>
          <m:e>
            <m:r>
              <m:rPr>
                <m:sty m:val="i"/>
              </m:rPr>
              <m:t>P</m:t>
            </m:r>
          </m:e>
          <m:sub>
            <m:r>
              <m:rPr>
                <m:sty m:val="i"/>
              </m:rPr>
              <m:t>ℓ</m:t>
            </m:r>
          </m:sub>
        </m:sSub>
      </m:oMath>
      <w:r>
        <w:rPr>
          <w:rFonts w:eastAsia="Georgia" w:cs="Georgia" w:ascii="Georgia" w:hAnsi="Georgia"/>
        </w:rPr>
        <w:t xml:space="preserve"> et la température </w:t>
      </w:r>
      <m:oMath>
        <m:sSub>
          <m:sSubPr/>
          <m:e>
            <m:r>
              <m:rPr>
                <m:sty m:val="i"/>
              </m:rPr>
              <m:t>T</m:t>
            </m:r>
          </m:e>
          <m:sub>
            <m:r>
              <m:rPr>
                <m:sty m:val="i"/>
              </m:rPr>
              <m:t>ℓ</m:t>
            </m:r>
          </m:sub>
        </m:sSub>
      </m:oMath>
      <w:r>
        <w:rPr>
          <w:rFonts w:eastAsia="Georgia" w:cs="Georgia" w:ascii="Georgia" w:hAnsi="Georgia"/>
        </w:rPr>
        <w:t xml:space="preserve">. Déterminer, pour un liquide incompressible dont le volume molaire est noté </w:t>
      </w:r>
      <m:oMath>
        <m:sSub>
          <m:sSubPr/>
          <m:e>
            <m:r>
              <m:rPr>
                <m:sty m:val="i"/>
              </m:rPr>
              <m:t>v</m:t>
            </m:r>
          </m:e>
          <m:sub>
            <m:r>
              <m:rPr>
                <m:sty m:val="i"/>
              </m:rPr>
              <m:t>ℓ</m:t>
            </m:r>
          </m:sub>
        </m:sSub>
      </m:oMath>
      <w:r>
        <w:rPr>
          <w:rFonts w:eastAsia="Georgia" w:cs="Georgia" w:ascii="Georgia" w:hAnsi="Georgia"/>
        </w:rPr>
        <w:t xml:space="preserve">, l'expression de la différence :</w:t>
      </w:r>
    </w:p>
    <w:p>
      <w:pPr>
        <w:spacing w:after="220" w:lineRule="auto"/>
      </w:pPr>
      <m:oMathPara>
        <m:oMath>
          <m:sSub>
            <m:sSubPr/>
            <m:e>
              <m:r>
                <m:rPr>
                  <m:sty m:val="i"/>
                </m:rPr>
                <m:t>μ</m:t>
              </m:r>
            </m:e>
            <m:sub>
              <m:r>
                <m:rPr>
                  <m:sty m:val="i"/>
                </m:rPr>
                <m:t>ℓ</m:t>
              </m:r>
            </m:sub>
          </m:sSub>
          <m:d>
            <m:dPr>
              <m:begChr m:val="("/>
              <m:endChr m:val=")"/>
              <m:ctrlPr>
                <w:rPr>
                  <w:rFonts w:ascii="Cambria Math" w:hAnsi="Cambria Math"/>
                </w:rPr>
              </m:ctrlPr>
            </m:dPr>
            <m:e>
              <m:sSub>
                <m:sSubPr/>
                <m:e>
                  <m:r>
                    <m:rPr>
                      <m:sty m:val="i"/>
                    </m:rPr>
                    <m:t>T</m:t>
                  </m:r>
                </m:e>
                <m:sub>
                  <m:r>
                    <m:rPr>
                      <m:sty m:val="i"/>
                    </m:rPr>
                    <m:t>ℓ</m:t>
                  </m:r>
                </m:sub>
              </m:sSub>
              <m:r>
                <m:rPr>
                  <m:sty m:val="p"/>
                </m:rPr>
                <m:t>,</m:t>
              </m:r>
              <m:sSub>
                <m:sSubPr/>
                <m:e>
                  <m:r>
                    <m:rPr>
                      <m:sty m:val="i"/>
                    </m:rPr>
                    <m:t>P</m:t>
                  </m:r>
                </m:e>
                <m:sub>
                  <m:r>
                    <m:rPr>
                      <m:sty m:val="i"/>
                    </m:rPr>
                    <m:t>ℓ</m:t>
                  </m:r>
                </m:sub>
              </m:sSub>
            </m:e>
          </m:d>
          <m:r>
            <m:rPr>
              <m:sty m:val="p"/>
            </m:rPr>
            <m:t>−</m:t>
          </m:r>
          <m:sSub>
            <m:sSubPr/>
            <m:e>
              <m:r>
                <m:rPr>
                  <m:sty m:val="i"/>
                </m:rPr>
                <m:t>μ</m:t>
              </m:r>
            </m:e>
            <m:sub>
              <m:r>
                <m:rPr>
                  <m:sty m:val="i"/>
                </m:rPr>
                <m:t>ℓ</m:t>
              </m:r>
            </m:sub>
          </m:sSub>
          <m:d>
            <m:dPr>
              <m:begChr m:val="("/>
              <m:endChr m:val=")"/>
              <m:ctrlPr>
                <w:rPr>
                  <w:rFonts w:ascii="Cambria Math" w:hAnsi="Cambria Math"/>
                </w:rPr>
              </m:ctrlPr>
            </m:dPr>
            <m:e>
              <m:sSub>
                <m:sSubPr/>
                <m:e>
                  <m:r>
                    <m:rPr>
                      <m:sty m:val="i"/>
                    </m:rPr>
                    <m:t>T</m:t>
                  </m:r>
                </m:e>
                <m:sub>
                  <m:r>
                    <m:rPr>
                      <m:sty m:val="i"/>
                    </m:rPr>
                    <m:t>ℓ</m:t>
                  </m:r>
                </m:sub>
              </m:sSub>
              <m:r>
                <m:rPr>
                  <m:sty m:val="p"/>
                </m:rPr>
                <m:t>,</m:t>
              </m:r>
              <m:sSub>
                <m:sSubPr/>
                <m:e>
                  <m:r>
                    <m:rPr>
                      <m:sty m:val="i"/>
                    </m:rPr>
                    <m:t>P</m:t>
                  </m:r>
                </m:e>
                <m:sub>
                  <m:r>
                    <m:rPr>
                      <m:sty m:val="i"/>
                    </m:rPr>
                    <m:t>s</m:t>
                  </m:r>
                  <m:r>
                    <m:rPr>
                      <m:sty m:val="i"/>
                    </m:rPr>
                    <m:t>a</m:t>
                  </m:r>
                  <m:r>
                    <m:rPr>
                      <m:sty m:val="i"/>
                    </m:rPr>
                    <m:t>t</m:t>
                  </m:r>
                </m:sub>
              </m:sSub>
              <m:d>
                <m:dPr>
                  <m:begChr m:val="("/>
                  <m:endChr m:val=")"/>
                  <m:ctrlPr>
                    <w:rPr>
                      <w:rFonts w:ascii="Cambria Math" w:hAnsi="Cambria Math"/>
                    </w:rPr>
                  </m:ctrlPr>
                </m:dPr>
                <m:e>
                  <m:sSub>
                    <m:sSubPr/>
                    <m:e>
                      <m:r>
                        <m:rPr>
                          <m:sty m:val="i"/>
                        </m:rPr>
                        <m:t>T</m:t>
                      </m:r>
                    </m:e>
                    <m:sub>
                      <m:r>
                        <m:rPr>
                          <m:sty m:val="i"/>
                        </m:rPr>
                        <m:t>ℓ</m:t>
                      </m:r>
                    </m:sub>
                  </m:sSub>
                </m:e>
              </m:d>
            </m:e>
          </m:d>
        </m:oMath>
      </m:oMathPara>
    </w:p>
    <w:p>
      <w:pPr>
        <w:numPr>
          <w:ilvl w:val="0"/>
          <w:numId w:val="7"/>
        </w:numPr>
        <w:spacing w:lineRule="auto"/>
      </w:pPr>
      <w:r>
        <w:rPr>
          <w:rFonts w:eastAsia="Georgia" w:cs="Georgia" w:ascii="Georgia" w:hAnsi="Georgia"/>
        </w:rPr>
        <w:t xml:space="preserve">On suppose qu'une goutte de liquide sphérique de rayon </w:t>
      </w:r>
      <m:oMath>
        <m:r>
          <m:rPr>
            <m:sty m:val="i"/>
          </m:rPr>
          <m:t>r</m:t>
        </m:r>
      </m:oMath>
      <w:r>
        <w:rPr>
          <w:rFonts w:eastAsia="Georgia" w:cs="Georgia" w:ascii="Georgia" w:hAnsi="Georgia"/>
        </w:rPr>
        <w:t xml:space="preserve"> s'est formée dans l'enceinte et se trouve à l'équilibre thermodynamique avec le reste du corps pur sous phase gazeuse. La pression de la phase gazeuse est notée </w:t>
      </w:r>
      <m:oMath>
        <m:sSub>
          <m:sSubPr/>
          <m:e>
            <m:r>
              <m:rPr>
                <m:sty m:val="i"/>
              </m:rPr>
              <m:t>P</m:t>
            </m:r>
          </m:e>
          <m:sub>
            <m:r>
              <m:rPr>
                <m:sty m:val="i"/>
              </m:rPr>
              <m:t>v</m:t>
            </m:r>
          </m:sub>
        </m:sSub>
      </m:oMath>
      <w:r>
        <w:rPr>
          <w:rFonts w:eastAsia="Georgia" w:cs="Georgia" w:ascii="Georgia" w:hAnsi="Georgia"/>
        </w:rPr>
        <w:t xml:space="preserve"> et sa température </w:t>
      </w:r>
      <m:oMath>
        <m:sSub>
          <m:sSubPr/>
          <m:e>
            <m:r>
              <m:rPr>
                <m:sty m:val="i"/>
              </m:rPr>
              <m:t>T</m:t>
            </m:r>
          </m:e>
          <m:sub>
            <m:r>
              <m:rPr>
                <m:sty m:val="i"/>
              </m:rPr>
              <m:t>v</m:t>
            </m:r>
          </m:sub>
        </m:sSub>
      </m:oMath>
      <w:r>
        <w:rPr>
          <w:rFonts w:eastAsia="Georgia" w:cs="Georgia" w:ascii="Georgia" w:hAnsi="Georgia"/>
        </w:rPr>
        <w:t xml:space="preserve">. Pour des raisons qui apparaîtront plus claires dans la suite, </w:t>
      </w:r>
      <m:oMath>
        <m:sSub>
          <m:sSubPr/>
          <m:e>
            <m:r>
              <m:rPr>
                <m:sty m:val="i"/>
              </m:rPr>
              <m:t>P</m:t>
            </m:r>
          </m:e>
          <m:sub>
            <m:r>
              <m:rPr>
                <m:sty m:val="i"/>
              </m:rPr>
              <m:t>v</m:t>
            </m:r>
          </m:sub>
        </m:sSub>
      </m:oMath>
      <w:r>
        <w:rPr>
          <w:rFonts w:eastAsia="Georgia" w:cs="Georgia" w:ascii="Georgia" w:hAnsi="Georgia"/>
        </w:rPr>
        <w:t xml:space="preserve"> n'est pas forcément égale à la pression de vapeur saturante </w:t>
      </w:r>
      <m:oMath>
        <m:sSub>
          <m:sSubPr/>
          <m:e>
            <m:r>
              <m:rPr>
                <m:sty m:val="i"/>
              </m:rPr>
              <m:t>P</m:t>
            </m:r>
          </m:e>
          <m:sub>
            <m:r>
              <m:rPr>
                <m:sty m:val="i"/>
              </m:rPr>
              <m:t>s</m:t>
            </m:r>
            <m:r>
              <m:rPr>
                <m:sty m:val="i"/>
              </m:rPr>
              <m:t>a</m:t>
            </m:r>
            <m:r>
              <m:rPr>
                <m:sty m:val="i"/>
              </m:rPr>
              <m:t>t</m:t>
            </m:r>
          </m:sub>
        </m:sSub>
        <m:d>
          <m:dPr>
            <m:begChr m:val="("/>
            <m:endChr m:val=")"/>
            <m:ctrlPr>
              <w:rPr>
                <w:rFonts w:ascii="Cambria Math" w:hAnsi="Cambria Math"/>
              </w:rPr>
            </m:ctrlPr>
          </m:dPr>
          <m:e>
            <m:sSub>
              <m:sSubPr/>
              <m:e>
                <m:r>
                  <m:rPr>
                    <m:sty m:val="i"/>
                  </m:rPr>
                  <m:t>T</m:t>
                </m:r>
              </m:e>
              <m:sub>
                <m:r>
                  <m:rPr>
                    <m:sty m:val="i"/>
                  </m:rPr>
                  <m:t>v</m:t>
                </m:r>
              </m:sub>
            </m:sSub>
          </m:e>
        </m:d>
      </m:oMath>
      <w:r>
        <w:rPr>
          <w:rFonts w:eastAsia="Georgia" w:cs="Georgia" w:ascii="Georgia" w:hAnsi="Georgia"/>
        </w:rPr>
        <w:t xml:space="preserve">. La pression de la phase liquide est notée </w:t>
      </w:r>
      <m:oMath>
        <m:sSub>
          <m:sSubPr/>
          <m:e>
            <m:r>
              <m:rPr>
                <m:sty m:val="i"/>
              </m:rPr>
              <m:t>P</m:t>
            </m:r>
          </m:e>
          <m:sub>
            <m:r>
              <m:rPr>
                <m:sty m:val="i"/>
              </m:rPr>
              <m:t>ℓ</m:t>
            </m:r>
          </m:sub>
        </m:sSub>
      </m:oMath>
      <w:r>
        <w:rPr>
          <w:rFonts w:eastAsia="Georgia" w:cs="Georgia" w:ascii="Georgia" w:hAnsi="Georgia"/>
        </w:rPr>
        <w:t xml:space="preserve"> et sa température </w:t>
      </w:r>
      <m:oMath>
        <m:sSub>
          <m:sSubPr/>
          <m:e>
            <m:r>
              <m:rPr>
                <m:sty m:val="i"/>
              </m:rPr>
              <m:t>T</m:t>
            </m:r>
          </m:e>
          <m:sub>
            <m:r>
              <m:rPr>
                <m:sty m:val="i"/>
              </m:rPr>
              <m:t>ℓ</m:t>
            </m:r>
          </m:sub>
        </m:sSub>
      </m:oMath>
      <w:r>
        <w:rPr/>
        <w:t xml:space="preserve">. On note </w:t>
      </w:r>
      <m:oMath>
        <m:sSub>
          <m:sSubPr/>
          <m:e>
            <m:r>
              <m:rPr>
                <m:sty m:val="i"/>
              </m:rPr>
              <m:t>U</m:t>
            </m:r>
          </m:e>
          <m:sub>
            <m:r>
              <m:rPr>
                <m:sty m:val="i"/>
              </m:rPr>
              <m:t>v</m:t>
            </m:r>
          </m:sub>
        </m:sSub>
        <m:r>
          <m:rPr>
            <m:sty m:val="p"/>
          </m:rPr>
          <m:t>,</m:t>
        </m:r>
        <m:sSub>
          <m:sSubPr/>
          <m:e>
            <m:r>
              <m:rPr>
                <m:sty m:val="i"/>
              </m:rPr>
              <m:t>S</m:t>
            </m:r>
          </m:e>
          <m:sub>
            <m:r>
              <m:rPr>
                <m:sty m:val="i"/>
              </m:rPr>
              <m:t>v</m:t>
            </m:r>
          </m:sub>
        </m:sSub>
      </m:oMath>
      <w:r>
        <w:rPr/>
        <w:t xml:space="preserve"> et </w:t>
      </w:r>
      <m:oMath>
        <m:sSub>
          <m:sSubPr/>
          <m:e>
            <m:r>
              <m:rPr>
                <m:sty m:val="i"/>
              </m:rPr>
              <m:t>V</m:t>
            </m:r>
          </m:e>
          <m:sub>
            <m:r>
              <m:rPr>
                <m:sty m:val="i"/>
              </m:rPr>
              <m:t>v</m:t>
            </m:r>
          </m:sub>
        </m:sSub>
      </m:oMath>
      <w:r>
        <w:rPr>
          <w:rFonts w:eastAsia="Georgia" w:cs="Georgia" w:ascii="Georgia" w:hAnsi="Georgia"/>
        </w:rPr>
        <w:t xml:space="preserve"> l'énergie interne, l'entropie et le volume de la phase gazeuse. On note les mêmes grandeurs </w:t>
      </w:r>
      <m:oMath>
        <m:sSub>
          <m:sSubPr/>
          <m:e>
            <m:r>
              <m:rPr>
                <m:sty m:val="i"/>
              </m:rPr>
              <m:t>U</m:t>
            </m:r>
          </m:e>
          <m:sub>
            <m:r>
              <m:rPr>
                <m:sty m:val="i"/>
              </m:rPr>
              <m:t>ℓ</m:t>
            </m:r>
          </m:sub>
        </m:sSub>
        <m:r>
          <m:rPr>
            <m:sty m:val="p"/>
          </m:rPr>
          <m:t>,</m:t>
        </m:r>
        <m:sSub>
          <m:sSubPr/>
          <m:e>
            <m:r>
              <m:rPr>
                <m:sty m:val="i"/>
              </m:rPr>
              <m:t>S</m:t>
            </m:r>
          </m:e>
          <m:sub>
            <m:r>
              <m:rPr>
                <m:sty m:val="i"/>
              </m:rPr>
              <m:t>ℓ</m:t>
            </m:r>
          </m:sub>
        </m:sSub>
      </m:oMath>
      <w:r>
        <w:rPr/>
        <w:t xml:space="preserve"> et </w:t>
      </w:r>
      <m:oMath>
        <m:sSub>
          <m:sSubPr/>
          <m:e>
            <m:r>
              <m:rPr>
                <m:sty m:val="i"/>
              </m:rPr>
              <m:t>V</m:t>
            </m:r>
          </m:e>
          <m:sub>
            <m:r>
              <m:rPr>
                <m:sty m:val="i"/>
              </m:rPr>
              <m:t>ℓ</m:t>
            </m:r>
          </m:sub>
        </m:sSub>
      </m:oMath>
      <w:r>
        <w:rPr>
          <w:rFonts w:eastAsia="Georgia" w:cs="Georgia" w:ascii="Georgia" w:hAnsi="Georgia"/>
        </w:rPr>
        <w:t xml:space="preserve"> pour le liquide. On admet que l'énergie interne totale du système comprend une contribution supplémentaire </w:t>
      </w:r>
      <m:oMath>
        <m:sSub>
          <m:sSubPr/>
          <m:e>
            <m:r>
              <m:rPr>
                <m:sty m:val="i"/>
              </m:rPr>
              <m:t>U</m:t>
            </m:r>
          </m:e>
          <m:sub>
            <m:r>
              <m:rPr>
                <m:sty m:val="i"/>
              </m:rPr>
              <m:t>A</m:t>
            </m:r>
          </m:sub>
        </m:sSub>
        <m:r>
          <m:rPr>
            <m:sty m:val="p"/>
          </m:rPr>
          <m:t>=</m:t>
        </m:r>
        <m:r>
          <m:rPr>
            <m:sty m:val="i"/>
          </m:rPr>
          <m:t>γ</m:t>
        </m:r>
        <m:sSub>
          <m:sSubPr/>
          <m:e>
            <m:r>
              <m:rPr>
                <m:sty m:val="i"/>
              </m:rPr>
              <m:t>A</m:t>
            </m:r>
          </m:e>
          <m:sub>
            <m:r>
              <m:rPr>
                <m:sty m:val="i"/>
              </m:rPr>
              <m:t>ℓ</m:t>
            </m:r>
          </m:sub>
        </m:sSub>
      </m:oMath>
      <w:r>
        <w:rPr>
          <w:rFonts w:eastAsia="Georgia" w:cs="Georgia" w:ascii="Georgia" w:hAnsi="Georgia"/>
        </w:rPr>
        <w:t xml:space="preserve">, où </w:t>
      </w:r>
      <m:oMath>
        <m:r>
          <m:rPr>
            <m:sty m:val="i"/>
          </m:rPr>
          <m:t>γ</m:t>
        </m:r>
      </m:oMath>
      <w:r>
        <w:rPr/>
        <w:t xml:space="preserve"> est une grandeur positive et </w:t>
      </w:r>
      <m:oMath>
        <m:sSub>
          <m:sSubPr/>
          <m:e>
            <m:r>
              <m:rPr>
                <m:sty m:val="i"/>
              </m:rPr>
              <m:t>A</m:t>
            </m:r>
          </m:e>
          <m:sub>
            <m:r>
              <m:rPr>
                <m:sty m:val="i"/>
              </m:rPr>
              <m:t>ℓ</m:t>
            </m:r>
          </m:sub>
        </m:sSub>
      </m:oMath>
      <w:r>
        <w:rPr/>
        <w:t xml:space="preserve"> l'aire de la goutte.</w:t>
      </w:r>
      <w:r>
        <w:rPr/>
        <w:br w:type="textWrapping"/>
      </w:r>
      <w:r>
        <w:rPr>
          <w:rFonts w:eastAsia="Georgia" w:cs="Georgia" w:ascii="Georgia" w:hAnsi="Georgia"/>
        </w:rPr>
        <w:t xml:space="preserve">a) Préciser la dimension de </w:t>
      </w:r>
      <m:oMath>
        <m:r>
          <m:rPr>
            <m:sty m:val="i"/>
          </m:rPr>
          <m:t>γ</m:t>
        </m:r>
      </m:oMath>
      <w:r>
        <w:rPr>
          <w:rFonts w:eastAsia="Georgia" w:cs="Georgia" w:ascii="Georgia" w:hAnsi="Georgia"/>
        </w:rPr>
        <w:t xml:space="preserve">. Indiquer des grandeurs physiques qui ont la même dimension.</w:t>
      </w:r>
      <w:r>
        <w:rPr/>
        <w:br w:type="textWrapping"/>
      </w:r>
      <w:r>
        <w:rPr>
          <w:rFonts w:eastAsia="Georgia" w:cs="Georgia" w:ascii="Georgia" w:hAnsi="Georgia"/>
        </w:rPr>
        <w:t xml:space="preserve">b) Pour un système fermé en contact avec un milieu extérieur de température </w:t>
      </w:r>
      <m:oMath>
        <m:sSub>
          <m:sSubPr/>
          <m:e>
            <m:r>
              <m:rPr>
                <m:sty m:val="i"/>
              </m:rPr>
              <m:t>T</m:t>
            </m:r>
          </m:e>
          <m:sub>
            <m:r>
              <m:rPr>
                <m:sty m:val="p"/>
              </m:rPr>
              <m:t>0</m:t>
            </m:r>
          </m:sub>
        </m:sSub>
      </m:oMath>
      <w:r>
        <w:rPr/>
        <w:t xml:space="preserve"> et de pression </w:t>
      </w:r>
      <m:oMath>
        <m:sSub>
          <m:sSubPr/>
          <m:e>
            <m:r>
              <m:rPr>
                <m:sty m:val="i"/>
              </m:rPr>
              <m:t>P</m:t>
            </m:r>
          </m:e>
          <m:sub>
            <m:r>
              <m:rPr>
                <m:sty m:val="p"/>
              </m:rPr>
              <m:t>0</m:t>
            </m:r>
          </m:sub>
        </m:sSub>
      </m:oMath>
      <w:r>
        <w:rPr>
          <w:rFonts w:eastAsia="Georgia" w:cs="Georgia" w:ascii="Georgia" w:hAnsi="Georgia"/>
        </w:rPr>
        <w:t xml:space="preserve"> fixées, on définit la fonction </w:t>
      </w:r>
      <m:oMath>
        <m:sSup>
          <m:sSupPr/>
          <m:e>
            <m:r>
              <m:rPr>
                <m:sty m:val="i"/>
              </m:rPr>
              <m:t>G</m:t>
            </m:r>
          </m:e>
          <m:sup>
            <m:r>
              <m:rPr>
                <m:sty m:val="p"/>
              </m:rPr>
              <m:t>∗</m:t>
            </m:r>
          </m:sup>
        </m:sSup>
        <m:r>
          <m:rPr>
            <m:sty m:val="p"/>
          </m:rPr>
          <m:t>=</m:t>
        </m:r>
        <m:r>
          <m:rPr>
            <m:sty m:val="i"/>
          </m:rPr>
          <m:t>U</m:t>
        </m:r>
        <m:r>
          <m:rPr>
            <m:sty m:val="p"/>
          </m:rPr>
          <m:t>+</m:t>
        </m:r>
        <m:sSub>
          <m:sSubPr/>
          <m:e>
            <m:r>
              <m:rPr>
                <m:sty m:val="i"/>
              </m:rPr>
              <m:t>P</m:t>
            </m:r>
          </m:e>
          <m:sub>
            <m:r>
              <m:rPr>
                <m:sty m:val="p"/>
              </m:rPr>
              <m:t>0</m:t>
            </m:r>
          </m:sub>
        </m:sSub>
        <m:r>
          <m:rPr>
            <m:sty m:val="i"/>
          </m:rPr>
          <m:t>V</m:t>
        </m:r>
        <m:r>
          <m:rPr>
            <m:sty m:val="p"/>
          </m:rPr>
          <m:t>−</m:t>
        </m:r>
        <m:sSub>
          <m:sSubPr/>
          <m:e>
            <m:r>
              <m:rPr>
                <m:sty m:val="i"/>
              </m:rPr>
              <m:t>T</m:t>
            </m:r>
          </m:e>
          <m:sub>
            <m:r>
              <m:rPr>
                <m:sty m:val="p"/>
              </m:rPr>
              <m:t>0</m:t>
            </m:r>
          </m:sub>
        </m:sSub>
        <m:r>
          <m:rPr>
            <m:sty m:val="i"/>
          </m:rPr>
          <m:t>S</m:t>
        </m:r>
      </m:oMath>
      <w:r>
        <w:rPr>
          <w:rFonts w:eastAsia="Georgia" w:cs="Georgia" w:ascii="Georgia" w:hAnsi="Georgia"/>
        </w:rPr>
        <w:t xml:space="preserve">, où </w:t>
      </w:r>
      <m:oMath>
        <m:r>
          <m:rPr>
            <m:sty m:val="i"/>
          </m:rPr>
          <m:t>U</m:t>
        </m:r>
      </m:oMath>
      <w:r>
        <w:rPr/>
        <w:t xml:space="preserve"> et </w:t>
      </w:r>
      <m:oMath>
        <m:r>
          <m:rPr>
            <m:sty m:val="i"/>
          </m:rPr>
          <m:t>S</m:t>
        </m:r>
      </m:oMath>
      <w:r>
        <w:rPr>
          <w:rFonts w:eastAsia="Georgia" w:cs="Georgia" w:ascii="Georgia" w:hAnsi="Georgia"/>
        </w:rPr>
        <w:t xml:space="preserve"> sont l'énergie interne et l'entropie du système. Montrer que </w:t>
      </w:r>
      <m:oMath>
        <m:sSup>
          <m:sSupPr/>
          <m:e>
            <m:r>
              <m:rPr>
                <m:sty m:val="i"/>
              </m:rPr>
              <m:t>G</m:t>
            </m:r>
          </m:e>
          <m:sup>
            <m:r>
              <m:rPr>
                <m:sty m:val="p"/>
              </m:rPr>
              <m:t>∗</m:t>
            </m:r>
          </m:sup>
        </m:sSup>
      </m:oMath>
      <w:r>
        <w:rPr>
          <w:rFonts w:eastAsia="Georgia" w:cs="Georgia" w:ascii="Georgia" w:hAnsi="Georgia"/>
        </w:rPr>
        <w:t xml:space="preserve"> est minimum à l'équilibre.</w:t>
      </w:r>
      <w:r>
        <w:rPr/>
        <w:br w:type="textWrapping"/>
      </w:r>
      <w:r>
        <w:rPr/>
        <w:t xml:space="preserve">c) Donner l'expression de </w:t>
      </w:r>
      <m:oMath>
        <m:sSup>
          <m:sSupPr/>
          <m:e>
            <m:r>
              <m:rPr>
                <m:sty m:val="i"/>
              </m:rPr>
              <m:t>G</m:t>
            </m:r>
          </m:e>
          <m:sup>
            <m:r>
              <m:rPr>
                <m:sty m:val="p"/>
              </m:rPr>
              <m:t>∗</m:t>
            </m:r>
          </m:sup>
        </m:sSup>
      </m:oMath>
      <w:r>
        <w:rPr/>
        <w:t xml:space="preserve"> en fonction de </w:t>
      </w:r>
      <m:oMath>
        <m:sSub>
          <m:sSubPr/>
          <m:e>
            <m:r>
              <m:rPr>
                <m:sty m:val="i"/>
              </m:rPr>
              <m:t>U</m:t>
            </m:r>
          </m:e>
          <m:sub>
            <m:r>
              <m:rPr>
                <m:sty m:val="i"/>
              </m:rPr>
              <m:t>ℓ</m:t>
            </m:r>
          </m:sub>
        </m:sSub>
        <m:r>
          <m:rPr>
            <m:sty m:val="p"/>
          </m:rPr>
          <m:t>,</m:t>
        </m:r>
        <m:sSub>
          <m:sSubPr/>
          <m:e>
            <m:r>
              <m:rPr>
                <m:sty m:val="i"/>
              </m:rPr>
              <m:t>U</m:t>
            </m:r>
          </m:e>
          <m:sub>
            <m:r>
              <m:rPr>
                <m:sty m:val="i"/>
              </m:rPr>
              <m:t>v</m:t>
            </m:r>
          </m:sub>
        </m:sSub>
        <m:r>
          <m:rPr>
            <m:sty m:val="p"/>
          </m:rPr>
          <m:t>,</m:t>
        </m:r>
        <m:sSub>
          <m:sSubPr/>
          <m:e>
            <m:r>
              <m:rPr>
                <m:sty m:val="i"/>
              </m:rPr>
              <m:t>U</m:t>
            </m:r>
          </m:e>
          <m:sub>
            <m:r>
              <m:rPr>
                <m:sty m:val="i"/>
              </m:rPr>
              <m:t>A</m:t>
            </m:r>
          </m:sub>
        </m:sSub>
        <m:r>
          <m:rPr>
            <m:sty m:val="p"/>
          </m:rPr>
          <m:t>,</m:t>
        </m:r>
        <m:sSub>
          <m:sSubPr/>
          <m:e>
            <m:r>
              <m:rPr>
                <m:sty m:val="i"/>
              </m:rPr>
              <m:t>V</m:t>
            </m:r>
          </m:e>
          <m:sub>
            <m:r>
              <m:rPr>
                <m:sty m:val="i"/>
              </m:rPr>
              <m:t>v</m:t>
            </m:r>
          </m:sub>
        </m:sSub>
        <m:r>
          <m:rPr>
            <m:sty m:val="p"/>
          </m:rPr>
          <m:t>,</m:t>
        </m:r>
        <m:sSub>
          <m:sSubPr/>
          <m:e>
            <m:r>
              <m:rPr>
                <m:sty m:val="i"/>
              </m:rPr>
              <m:t>V</m:t>
            </m:r>
          </m:e>
          <m:sub>
            <m:r>
              <m:rPr>
                <m:sty m:val="i"/>
              </m:rPr>
              <m:t>ℓ</m:t>
            </m:r>
          </m:sub>
        </m:sSub>
        <m:r>
          <m:rPr>
            <m:sty m:val="p"/>
          </m:rPr>
          <m:t>,</m:t>
        </m:r>
        <m:sSub>
          <m:sSubPr/>
          <m:e>
            <m:r>
              <m:rPr>
                <m:sty m:val="i"/>
              </m:rPr>
              <m:t>S</m:t>
            </m:r>
          </m:e>
          <m:sub>
            <m:r>
              <m:rPr>
                <m:sty m:val="i"/>
              </m:rPr>
              <m:t>v</m:t>
            </m:r>
          </m:sub>
        </m:sSub>
        <m:r>
          <m:rPr>
            <m:sty m:val="p"/>
          </m:rPr>
          <m:t>,</m:t>
        </m:r>
        <m:sSub>
          <m:sSubPr/>
          <m:e>
            <m:r>
              <m:rPr>
                <m:sty m:val="i"/>
              </m:rPr>
              <m:t>S</m:t>
            </m:r>
          </m:e>
          <m:sub>
            <m:r>
              <m:rPr>
                <m:sty m:val="i"/>
              </m:rPr>
              <m:t>ℓ</m:t>
            </m:r>
          </m:sub>
        </m:sSub>
        <m:r>
          <m:rPr>
            <m:sty m:val="p"/>
          </m:rPr>
          <m:t>,</m:t>
        </m:r>
        <m:sSub>
          <m:sSubPr/>
          <m:e>
            <m:r>
              <m:rPr>
                <m:sty m:val="i"/>
              </m:rPr>
              <m:t>P</m:t>
            </m:r>
          </m:e>
          <m:sub>
            <m:r>
              <m:rPr>
                <m:sty m:val="p"/>
              </m:rPr>
              <m:t>0</m:t>
            </m:r>
          </m:sub>
        </m:sSub>
      </m:oMath>
      <w:r>
        <w:rPr/>
        <w:t xml:space="preserve"> et </w:t>
      </w:r>
      <m:oMath>
        <m:sSub>
          <m:sSubPr/>
          <m:e>
            <m:r>
              <m:rPr>
                <m:sty m:val="i"/>
              </m:rPr>
              <m:t>T</m:t>
            </m:r>
          </m:e>
          <m:sub>
            <m:r>
              <m:rPr>
                <m:sty m:val="p"/>
              </m:rPr>
              <m:t>0</m:t>
            </m:r>
          </m:sub>
        </m:sSub>
      </m:oMath>
      <w:r>
        <w:rPr/>
        <w:t xml:space="preserve">.</w:t>
      </w:r>
      <w:r>
        <w:rPr/>
        <w:br w:type="textWrapping"/>
      </w:r>
      <w:r>
        <w:rPr>
          <w:rFonts w:eastAsia="Georgia" w:cs="Georgia" w:ascii="Georgia" w:hAnsi="Georgia"/>
        </w:rPr>
        <w:t xml:space="preserve">d) En déduire la différentielle </w:t>
      </w:r>
      <m:oMath>
        <m:r>
          <m:rPr>
            <m:sty m:val="p"/>
          </m:rPr>
          <m:t>d</m:t>
        </m:r>
        <m:sSup>
          <m:sSupPr/>
          <m:e>
            <m:r>
              <m:rPr>
                <m:sty m:val="i"/>
              </m:rPr>
              <m:t>G</m:t>
            </m:r>
          </m:e>
          <m:sup>
            <m:r>
              <m:rPr>
                <m:sty m:val="p"/>
              </m:rPr>
              <m:t>∗</m:t>
            </m:r>
          </m:sup>
        </m:sSup>
      </m:oMath>
      <w:r>
        <w:rPr>
          <w:rFonts w:eastAsia="Georgia" w:cs="Georgia" w:ascii="Georgia" w:hAnsi="Georgia"/>
        </w:rPr>
        <w:t xml:space="preserve"> en fonction des différentielles </w:t>
      </w:r>
      <m:oMath>
        <m:r>
          <m:rPr>
            <m:sty m:val="p"/>
          </m:rPr>
          <m:t>d</m:t>
        </m:r>
        <m:sSub>
          <m:sSubPr/>
          <m:e>
            <m:r>
              <m:rPr>
                <m:sty m:val="i"/>
              </m:rPr>
              <m:t>V</m:t>
            </m:r>
          </m:e>
          <m:sub>
            <m:r>
              <m:rPr>
                <m:sty m:val="i"/>
              </m:rPr>
              <m:t>v</m:t>
            </m:r>
          </m:sub>
        </m:sSub>
        <m:r>
          <m:rPr>
            <m:sty m:val="p"/>
          </m:rPr>
          <m:t>,</m:t>
        </m:r>
        <m:r>
          <m:rPr>
            <m:nor/>
          </m:rPr>
          <m:t xml:space="preserve"> </m:t>
        </m:r>
        <m:r>
          <m:rPr>
            <m:sty m:val="p"/>
          </m:rPr>
          <m:t>d</m:t>
        </m:r>
        <m:r>
          <m:rPr>
            <m:sty m:val="i"/>
          </m:rPr>
          <m:t>r</m:t>
        </m:r>
        <m:r>
          <m:rPr>
            <m:sty m:val="p"/>
          </m:rPr>
          <m:t>,</m:t>
        </m:r>
        <m:r>
          <m:rPr>
            <m:nor/>
          </m:rPr>
          <m:t xml:space="preserve"> </m:t>
        </m:r>
        <m:r>
          <m:rPr>
            <m:sty m:val="p"/>
          </m:rPr>
          <m:t>d</m:t>
        </m:r>
        <m:sSub>
          <m:sSubPr/>
          <m:e>
            <m:r>
              <m:rPr>
                <m:sty m:val="i"/>
              </m:rPr>
              <m:t>S</m:t>
            </m:r>
          </m:e>
          <m:sub>
            <m:r>
              <m:rPr>
                <m:sty m:val="i"/>
              </m:rPr>
              <m:t>v</m:t>
            </m:r>
          </m:sub>
        </m:sSub>
      </m:oMath>
      <w:r>
        <w:rPr/>
        <w:t xml:space="preserve">, </w:t>
      </w:r>
      <m:oMath>
        <m:r>
          <m:rPr>
            <m:sty m:val="p"/>
          </m:rPr>
          <m:t>d</m:t>
        </m:r>
        <m:sSub>
          <m:sSubPr/>
          <m:e>
            <m:r>
              <m:rPr>
                <m:sty m:val="i"/>
              </m:rPr>
              <m:t>S</m:t>
            </m:r>
          </m:e>
          <m:sub>
            <m:r>
              <m:rPr>
                <m:sty m:val="i"/>
              </m:rPr>
              <m:t>ℓ</m:t>
            </m:r>
          </m:sub>
        </m:sSub>
      </m:oMath>
      <w:r>
        <w:rPr/>
        <w:t xml:space="preserve"> et </w:t>
      </w:r>
      <m:oMath>
        <m:r>
          <m:rPr>
            <m:sty m:val="p"/>
          </m:rPr>
          <m:t>d</m:t>
        </m:r>
        <m:sSub>
          <m:sSubPr/>
          <m:e>
            <m:r>
              <m:rPr>
                <m:sty m:val="i"/>
              </m:rPr>
              <m:t>n</m:t>
            </m:r>
          </m:e>
          <m:sub>
            <m:r>
              <m:rPr>
                <m:sty m:val="i"/>
              </m:rPr>
              <m:t>ℓ</m:t>
            </m:r>
          </m:sub>
        </m:sSub>
      </m:oMath>
      <w:r>
        <w:rPr/>
        <w:t xml:space="preserve">. On remarque que les grandeurs </w:t>
      </w:r>
      <m:oMath>
        <m:sSub>
          <m:sSubPr/>
          <m:e>
            <m:r>
              <m:rPr>
                <m:sty m:val="i"/>
              </m:rPr>
              <m:t>V</m:t>
            </m:r>
          </m:e>
          <m:sub>
            <m:r>
              <m:rPr>
                <m:sty m:val="i"/>
              </m:rPr>
              <m:t>v</m:t>
            </m:r>
          </m:sub>
        </m:sSub>
        <m:r>
          <m:rPr>
            <m:sty m:val="p"/>
          </m:rPr>
          <m:t>,</m:t>
        </m:r>
        <m:sSub>
          <m:sSubPr/>
          <m:e>
            <m:r>
              <m:rPr>
                <m:sty m:val="i"/>
              </m:rPr>
              <m:t>V</m:t>
            </m:r>
          </m:e>
          <m:sub>
            <m:r>
              <m:rPr>
                <m:sty m:val="i"/>
              </m:rPr>
              <m:t>ℓ</m:t>
            </m:r>
          </m:sub>
        </m:sSub>
        <m:r>
          <m:rPr>
            <m:sty m:val="p"/>
          </m:rPr>
          <m:t>,</m:t>
        </m:r>
        <m:sSub>
          <m:sSubPr/>
          <m:e>
            <m:r>
              <m:rPr>
                <m:sty m:val="i"/>
              </m:rPr>
              <m:t>S</m:t>
            </m:r>
          </m:e>
          <m:sub>
            <m:r>
              <m:rPr>
                <m:sty m:val="i"/>
              </m:rPr>
              <m:t>v</m:t>
            </m:r>
          </m:sub>
        </m:sSub>
        <m:r>
          <m:rPr>
            <m:sty m:val="p"/>
          </m:rPr>
          <m:t>,</m:t>
        </m:r>
        <m:sSub>
          <m:sSubPr/>
          <m:e>
            <m:r>
              <m:rPr>
                <m:sty m:val="i"/>
              </m:rPr>
              <m:t>S</m:t>
            </m:r>
          </m:e>
          <m:sub>
            <m:r>
              <m:rPr>
                <m:sty m:val="i"/>
              </m:rPr>
              <m:t>ℓ</m:t>
            </m:r>
          </m:sub>
        </m:sSub>
      </m:oMath>
      <w:r>
        <w:rPr/>
        <w:t xml:space="preserve"> et </w:t>
      </w:r>
      <m:oMath>
        <m:sSub>
          <m:sSubPr/>
          <m:e>
            <m:r>
              <m:rPr>
                <m:sty m:val="i"/>
              </m:rPr>
              <m:t>n</m:t>
            </m:r>
          </m:e>
          <m:sub>
            <m:r>
              <m:rPr>
                <m:sty m:val="i"/>
              </m:rPr>
              <m:t>ℓ</m:t>
            </m:r>
          </m:sub>
        </m:sSub>
      </m:oMath>
      <w:r>
        <w:rPr>
          <w:rFonts w:eastAsia="Georgia" w:cs="Georgia" w:ascii="Georgia" w:hAnsi="Georgia"/>
        </w:rPr>
        <w:t xml:space="preserve"> peuvent varier indépendamment les unes des autres. Trouver les conditions d'équilibre mécanique et thermique du système. Discuter notamment la relation obtenue entre la pression de la phase vapeur et celle de la phase liquide.</w:t>
      </w:r>
      <w:r>
        <w:rPr/>
        <w:br w:type="textWrapping"/>
      </w:r>
      <w:r>
        <w:rPr>
          <w:rFonts w:eastAsia="Georgia" w:cs="Georgia" w:ascii="Georgia" w:hAnsi="Georgia"/>
        </w:rPr>
        <w:t xml:space="preserve">e) Dans toute la suite du problème, on suppose que l'équilibre mécanique et thermique est réalisé. Donner alors l'expression correspondante de d </w:t>
      </w:r>
      <m:oMath>
        <m:sSup>
          <m:sSupPr/>
          <m:e>
            <m:r>
              <m:rPr>
                <m:sty m:val="i"/>
              </m:rPr>
              <m:t>G</m:t>
            </m:r>
          </m:e>
          <m:sup>
            <m:r>
              <m:rPr>
                <m:sty m:val="p"/>
              </m:rPr>
              <m:t>∗</m:t>
            </m:r>
          </m:sup>
        </m:sSup>
      </m:oMath>
      <w:r>
        <w:rPr/>
        <w:t xml:space="preserve">, que l'on notera </w:t>
      </w:r>
      <m:oMath>
        <m:r>
          <m:rPr>
            <m:sty m:val="p"/>
          </m:rPr>
          <m:t>d</m:t>
        </m:r>
        <m:sSup>
          <m:sSupPr/>
          <m:e>
            <m:r>
              <m:rPr>
                <m:sty m:val="i"/>
              </m:rPr>
              <m:t>G</m:t>
            </m:r>
          </m:e>
          <m:sup>
            <m:r>
              <m:rPr>
                <m:sty m:val="p"/>
              </m:rPr>
              <m:t>0</m:t>
            </m:r>
          </m:sup>
        </m:sSup>
      </m:oMath>
      <w:r>
        <w:rPr>
          <w:rFonts w:eastAsia="Georgia" w:cs="Georgia" w:ascii="Georgia" w:hAnsi="Georgia"/>
        </w:rPr>
        <w:t xml:space="preserve">. Donner la condition d'équilibre des quantités de matière des phases liquide et gazeuse. Déterminer le sens d'évolution du système lorsque cette condition d'équilibre n'est pas satisfaite.</w:t>
      </w:r>
      <w:r>
        <w:rPr/>
        <w:br w:type="textWrapping"/>
      </w:r>
      <w:r>
        <w:rPr>
          <w:rFonts w:eastAsia="Georgia" w:cs="Georgia" w:ascii="Georgia" w:hAnsi="Georgia"/>
        </w:rPr>
        <w:t xml:space="preserve">f) La phase liquide est supposée incompressible. La pression de vapeur saturante, </w:t>
      </w:r>
      <m:oMath>
        <m:sSub>
          <m:sSubPr/>
          <m:e>
            <m:r>
              <m:rPr>
                <m:sty m:val="i"/>
              </m:rPr>
              <m:t>P</m:t>
            </m:r>
          </m:e>
          <m:sub>
            <m:r>
              <m:rPr>
                <m:nor/>
              </m:rPr>
              <m:t>sat </m:t>
            </m:r>
          </m:sub>
        </m:sSub>
        <m:d>
          <m:dPr>
            <m:begChr m:val="("/>
            <m:endChr m:val=")"/>
            <m:ctrlPr>
              <w:rPr>
                <w:rFonts w:ascii="Cambria Math" w:hAnsi="Cambria Math"/>
              </w:rPr>
            </m:ctrlPr>
          </m:dPr>
          <m:e>
            <m:sSub>
              <m:sSubPr/>
              <m:e>
                <m:r>
                  <m:rPr>
                    <m:sty m:val="i"/>
                  </m:rPr>
                  <m:t>T</m:t>
                </m:r>
              </m:e>
              <m:sub>
                <m:r>
                  <m:rPr>
                    <m:sty m:val="p"/>
                  </m:rPr>
                  <m:t>0</m:t>
                </m:r>
              </m:sub>
            </m:sSub>
          </m:e>
        </m:d>
      </m:oMath>
      <w:r>
        <w:rPr>
          <w:rFonts w:eastAsia="Georgia" w:cs="Georgia" w:ascii="Georgia" w:hAnsi="Georgia"/>
        </w:rPr>
        <w:t xml:space="preserve">, représente la pression d'équilibre entre la phase liquide et la phase vapeur lorsque leur interface est plane ( </w:t>
      </w:r>
      <m:oMath>
        <m:r>
          <m:rPr>
            <m:sty m:val="i"/>
          </m:rPr>
          <m:t>r</m:t>
        </m:r>
        <m:r>
          <m:rPr>
            <m:sty m:val="p"/>
          </m:rPr>
          <m:t>→</m:t>
        </m:r>
        <m:r>
          <m:rPr>
            <m:sty m:val="p"/>
          </m:rPr>
          <m:t>∞</m:t>
        </m:r>
      </m:oMath>
      <w:r>
        <w:rPr>
          <w:rFonts w:eastAsia="Georgia" w:cs="Georgia" w:ascii="Georgia" w:hAnsi="Georgia"/>
        </w:rPr>
        <w:t xml:space="preserve"> ). Montrer que l'équilibre des quantités de matière entre la phase gazeuse et la phase liquide sous une pression </w:t>
      </w:r>
      <m:oMath>
        <m:sSub>
          <m:sSubPr/>
          <m:e>
            <m:r>
              <m:rPr>
                <m:sty m:val="i"/>
              </m:rPr>
              <m:t>P</m:t>
            </m:r>
          </m:e>
          <m:sub>
            <m:r>
              <m:rPr>
                <m:sty m:val="p"/>
              </m:rPr>
              <m:t>0</m:t>
            </m:r>
          </m:sub>
        </m:sSub>
        <m:r>
          <m:rPr>
            <m:sty m:val="p"/>
          </m:rPr>
          <m:t>≠</m:t>
        </m:r>
        <m:sSub>
          <m:sSubPr/>
          <m:e>
            <m:r>
              <m:rPr>
                <m:sty m:val="i"/>
              </m:rPr>
              <m:t>P</m:t>
            </m:r>
          </m:e>
          <m:sub>
            <m:r>
              <m:rPr>
                <m:nor/>
              </m:rPr>
              <m:t>sat </m:t>
            </m:r>
          </m:sub>
        </m:sSub>
      </m:oMath>
      <w:r>
        <w:rPr>
          <w:rFonts w:eastAsia="Georgia" w:cs="Georgia" w:ascii="Georgia" w:hAnsi="Georgia"/>
        </w:rPr>
        <w:t xml:space="preserve"> détermine un rayon d'équilibre </w:t>
      </w:r>
      <m:oMath>
        <m:sSub>
          <m:sSubPr/>
          <m:e>
            <m:r>
              <m:rPr>
                <m:sty m:val="i"/>
              </m:rPr>
              <m:t>r</m:t>
            </m:r>
          </m:e>
          <m:sub>
            <m:r>
              <m:rPr>
                <m:sty m:val="i"/>
              </m:rPr>
              <m:t>e</m:t>
            </m:r>
          </m:sub>
        </m:sSub>
      </m:oMath>
      <w:r>
        <w:rPr>
          <w:rFonts w:eastAsia="Georgia" w:cs="Georgia" w:ascii="Georgia" w:hAnsi="Georgia"/>
        </w:rPr>
        <w:t xml:space="preserve"> de la goutte liquide qui vérifie la relation de Kelvin :</w:t>
      </w:r>
    </w:p>
    <w:p>
      <w:pPr>
        <w:spacing w:after="220" w:lineRule="auto"/>
      </w:pPr>
      <m:oMathPara>
        <m:oMath>
          <m:r>
            <m:rPr>
              <m:sty m:val="p"/>
            </m:rPr>
            <m:t>ln</m:t>
          </m:r>
          <m:r>
            <m:rPr>
              <m:sty m:val="p"/>
            </m:rPr>
            <m:t>⁡</m:t>
          </m:r>
          <m:r>
            <m:rPr>
              <m:sty m:val="i"/>
            </m:rPr>
            <m:t>x</m:t>
          </m:r>
          <m:r>
            <m:rPr>
              <m:sty m:val="p"/>
            </m:rPr>
            <m:t>=</m:t>
          </m:r>
          <m:r>
            <m:rPr>
              <m:sty m:val="i"/>
            </m:rPr>
            <m:t>β</m:t>
          </m:r>
          <m:d>
            <m:dPr>
              <m:begChr m:val="("/>
              <m:endChr m:val=")"/>
              <m:ctrlPr>
                <w:rPr>
                  <w:rFonts w:ascii="Cambria Math" w:hAnsi="Cambria Math"/>
                </w:rPr>
              </m:ctrlPr>
            </m:dPr>
            <m:e>
              <m:r>
                <m:rPr>
                  <m:sty m:val="i"/>
                </m:rPr>
                <m:t>x</m:t>
              </m:r>
              <m:r>
                <m:rPr>
                  <m:sty m:val="p"/>
                </m:rPr>
                <m:t>−</m:t>
              </m:r>
              <m:r>
                <m:rPr>
                  <m:sty m:val="p"/>
                </m:rPr>
                <m:t>1</m:t>
              </m:r>
              <m:r>
                <m:rPr>
                  <m:sty m:val="p"/>
                </m:rPr>
                <m:t>+</m:t>
              </m:r>
              <m:f>
                <m:fPr>
                  <m:ctrlPr>
                    <w:rPr>
                      <w:rFonts w:ascii="Cambria Math" w:hAnsi="Cambria Math"/>
                    </w:rPr>
                  </m:ctrlPr>
                </m:fPr>
                <m:num>
                  <m:r>
                    <m:rPr>
                      <m:sty m:val="i"/>
                    </m:rPr>
                    <m:t>δ</m:t>
                  </m:r>
                </m:num>
                <m:den>
                  <m:sSub>
                    <m:sSubPr/>
                    <m:e>
                      <m:r>
                        <m:rPr>
                          <m:sty m:val="i"/>
                        </m:rPr>
                        <m:t>r</m:t>
                      </m:r>
                    </m:e>
                    <m:sub>
                      <m:r>
                        <m:rPr>
                          <m:sty m:val="i"/>
                        </m:rPr>
                        <m:t>e</m:t>
                      </m:r>
                    </m:sub>
                  </m:sSub>
                </m:den>
              </m:f>
            </m:e>
          </m:d>
        </m:oMath>
      </m:oMathPara>
    </w:p>
    <w:p>
      <w:pPr>
        <w:spacing w:after="220" w:lineRule="auto"/>
      </w:pPr>
      <w:r>
        <w:rPr>
          <w:rFonts w:eastAsia="Georgia" w:cs="Georgia" w:ascii="Georgia" w:hAnsi="Georgia"/>
        </w:rPr>
        <w:t xml:space="preserve">où </w:t>
      </w:r>
      <m:oMath>
        <m:r>
          <m:rPr>
            <m:sty m:val="i"/>
          </m:rPr>
          <m:t>x</m:t>
        </m:r>
        <m:r>
          <m:rPr>
            <m:sty m:val="p"/>
          </m:rPr>
          <m:t>=</m:t>
        </m:r>
        <m:sSub>
          <m:sSubPr/>
          <m:e>
            <m:r>
              <m:rPr>
                <m:sty m:val="i"/>
              </m:rPr>
              <m:t>P</m:t>
            </m:r>
          </m:e>
          <m:sub>
            <m:r>
              <m:rPr>
                <m:sty m:val="p"/>
              </m:rPr>
              <m:t>0</m:t>
            </m:r>
          </m:sub>
        </m:sSub>
        <m:r>
          <m:rPr>
            <m:sty m:val="p"/>
          </m:rPr>
          <m:t>/</m:t>
        </m:r>
        <m:sSub>
          <m:sSubPr/>
          <m:e>
            <m:r>
              <m:rPr>
                <m:sty m:val="i"/>
              </m:rPr>
              <m:t>P</m:t>
            </m:r>
          </m:e>
          <m:sub>
            <m:r>
              <m:rPr>
                <m:nor/>
              </m:rPr>
              <m:t>sat </m:t>
            </m:r>
          </m:sub>
        </m:sSub>
        <m:d>
          <m:dPr>
            <m:begChr m:val="("/>
            <m:endChr m:val=")"/>
            <m:ctrlPr>
              <w:rPr>
                <w:rFonts w:ascii="Cambria Math" w:hAnsi="Cambria Math"/>
              </w:rPr>
            </m:ctrlPr>
          </m:dPr>
          <m:e>
            <m:sSub>
              <m:sSubPr/>
              <m:e>
                <m:r>
                  <m:rPr>
                    <m:sty m:val="i"/>
                  </m:rPr>
                  <m:t>T</m:t>
                </m:r>
              </m:e>
              <m:sub>
                <m:r>
                  <m:rPr>
                    <m:sty m:val="p"/>
                  </m:rPr>
                  <m:t>0</m:t>
                </m:r>
              </m:sub>
            </m:sSub>
          </m:e>
        </m:d>
      </m:oMath>
      <w:r>
        <w:rPr/>
        <w:t xml:space="preserve">. On exprimera </w:t>
      </w:r>
      <m:oMath>
        <m:r>
          <m:rPr>
            <m:sty m:val="i"/>
          </m:rPr>
          <m:t>β</m:t>
        </m:r>
      </m:oMath>
      <w:r>
        <w:rPr/>
        <w:t xml:space="preserve"> et </w:t>
      </w:r>
      <m:oMath>
        <m:r>
          <m:rPr>
            <m:sty m:val="i"/>
          </m:rPr>
          <m:t>δ</m:t>
        </m:r>
      </m:oMath>
      <w:r>
        <w:rPr>
          <w:rFonts w:eastAsia="Georgia" w:cs="Georgia" w:ascii="Georgia" w:hAnsi="Georgia"/>
        </w:rPr>
        <w:t xml:space="preserve"> en fonction des paramètres du problème </w:t>
      </w:r>
      <m:oMath>
        <m:sSub>
          <m:sSubPr/>
          <m:e>
            <m:r>
              <m:rPr>
                <m:sty m:val="i"/>
              </m:rPr>
              <m:t>T</m:t>
            </m:r>
          </m:e>
          <m:sub>
            <m:r>
              <m:rPr>
                <m:sty m:val="p"/>
              </m:rPr>
              <m:t>0</m:t>
            </m:r>
          </m:sub>
        </m:sSub>
        <m:r>
          <m:rPr>
            <m:sty m:val="p"/>
          </m:rPr>
          <m:t>,</m:t>
        </m:r>
        <m:sSub>
          <m:sSubPr/>
          <m:e>
            <m:r>
              <m:rPr>
                <m:sty m:val="i"/>
              </m:rPr>
              <m:t>P</m:t>
            </m:r>
          </m:e>
          <m:sub>
            <m:r>
              <m:rPr>
                <m:sty m:val="i"/>
              </m:rPr>
              <m:t>s</m:t>
            </m:r>
            <m:r>
              <m:rPr>
                <m:sty m:val="i"/>
              </m:rPr>
              <m:t>a</m:t>
            </m:r>
            <m:r>
              <m:rPr>
                <m:sty m:val="i"/>
              </m:rPr>
              <m:t>t</m:t>
            </m:r>
          </m:sub>
        </m:sSub>
        <m:d>
          <m:dPr>
            <m:begChr m:val="("/>
            <m:endChr m:val=")"/>
            <m:ctrlPr>
              <w:rPr>
                <w:rFonts w:ascii="Cambria Math" w:hAnsi="Cambria Math"/>
              </w:rPr>
            </m:ctrlPr>
          </m:dPr>
          <m:e>
            <m:sSub>
              <m:sSubPr/>
              <m:e>
                <m:r>
                  <m:rPr>
                    <m:sty m:val="i"/>
                  </m:rPr>
                  <m:t>T</m:t>
                </m:r>
              </m:e>
              <m:sub>
                <m:r>
                  <m:rPr>
                    <m:sty m:val="p"/>
                  </m:rPr>
                  <m:t>0</m:t>
                </m:r>
              </m:sub>
            </m:sSub>
          </m:e>
        </m:d>
        <m:r>
          <m:rPr>
            <m:sty m:val="p"/>
          </m:rPr>
          <m:t>,</m:t>
        </m:r>
        <m:r>
          <m:rPr>
            <m:sty m:val="i"/>
          </m:rPr>
          <m:t>γ</m:t>
        </m:r>
        <m:r>
          <m:rPr>
            <m:sty m:val="p"/>
          </m:rPr>
          <m:t>,</m:t>
        </m:r>
        <m:r>
          <m:rPr>
            <m:sty m:val="i"/>
          </m:rPr>
          <m:t>R</m:t>
        </m:r>
      </m:oMath>
      <w:r>
        <w:rPr/>
        <w:t xml:space="preserve"> et </w:t>
      </w:r>
      <m:oMath>
        <m:sSub>
          <m:sSubPr/>
          <m:e>
            <m:r>
              <m:rPr>
                <m:sty m:val="i"/>
              </m:rPr>
              <m:t>v</m:t>
            </m:r>
          </m:e>
          <m:sub>
            <m:r>
              <m:rPr>
                <m:sty m:val="i"/>
              </m:rPr>
              <m:t>ℓ</m:t>
            </m:r>
          </m:sub>
        </m:sSub>
      </m:oMath>
      <w:r>
        <w:rPr/>
        <w:t xml:space="preserve">.</w:t>
      </w:r>
      <w:r>
        <w:rPr/>
        <w:br w:type="textWrapping"/>
      </w:r>
      <w:r>
        <w:rPr/>
        <w:t xml:space="preserve">g) Pour l'eau, </w:t>
      </w:r>
      <m:oMath>
        <m:sSub>
          <m:sSubPr/>
          <m:e>
            <m:r>
              <m:rPr>
                <m:sty m:val="i"/>
              </m:rPr>
              <m:t>P</m:t>
            </m:r>
          </m:e>
          <m:sub>
            <m:r>
              <m:rPr>
                <m:nor/>
              </m:rPr>
              <m:t>sat </m:t>
            </m:r>
          </m:sub>
        </m:sSub>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à la température de </w:t>
      </w:r>
      <m:oMath>
        <m:sSup>
          <m:sSupPr/>
          <m:e>
            <m:r>
              <m:rPr>
                <m:sty m:val="p"/>
              </m:rPr>
              <m:t>100</m:t>
            </m:r>
          </m:e>
          <m:sup>
            <m:r>
              <m:rPr>
                <m:sty m:val="p"/>
              </m:rPr>
              <m:t>∘</m:t>
            </m:r>
          </m:sup>
        </m:sSup>
        <m:r>
          <m:rPr>
            <m:sty m:val="p"/>
          </m:rPr>
          <m:t>C</m:t>
        </m:r>
      </m:oMath>
      <w:r>
        <w:rPr>
          <w:rFonts w:eastAsia="Georgia" w:cs="Georgia" w:ascii="Georgia" w:hAnsi="Georgia"/>
        </w:rPr>
        <w:t xml:space="preserve">. Montrer qu'à cette température </w:t>
      </w:r>
      <m:oMath>
        <m:r>
          <m:rPr>
            <m:sty m:val="i"/>
          </m:rPr>
          <m:t>β</m:t>
        </m:r>
        <m:r>
          <m:rPr>
            <m:sty m:val="p"/>
          </m:rPr>
          <m:t>≪</m:t>
        </m:r>
        <m:r>
          <m:rPr>
            <m:sty m:val="p"/>
          </m:rPr>
          <m:t>1</m:t>
        </m:r>
      </m:oMath>
      <w:r>
        <w:rPr>
          <w:rFonts w:eastAsia="Georgia" w:cs="Georgia" w:ascii="Georgia" w:hAnsi="Georgia"/>
        </w:rPr>
        <w:t xml:space="preserve"> et préciser à quelle condition il existe une goutte d'eau. Pour cela, on aura avantage à s'appuyer sur une représentation graphique. Ces résultats restent-ils valables pour de hautes températures?</w:t>
      </w:r>
      <w:r>
        <w:rPr/>
        <w:br w:type="textWrapping"/>
      </w:r>
      <w:r>
        <w:rPr>
          <w:rFonts w:eastAsia="Georgia" w:cs="Georgia" w:ascii="Georgia" w:hAnsi="Georgia"/>
        </w:rPr>
        <w:t xml:space="preserve">3. Pour mieux comprendre ce que représente le rayon d'équilibre </w:t>
      </w:r>
      <m:oMath>
        <m:sSub>
          <m:sSubPr/>
          <m:e>
            <m:r>
              <m:rPr>
                <m:sty m:val="i"/>
              </m:rPr>
              <m:t>r</m:t>
            </m:r>
          </m:e>
          <m:sub>
            <m:r>
              <m:rPr>
                <m:sty m:val="i"/>
              </m:rPr>
              <m:t>e</m:t>
            </m:r>
          </m:sub>
        </m:sSub>
      </m:oMath>
      <w:r>
        <w:rPr>
          <w:rFonts w:eastAsia="Georgia" w:cs="Georgia" w:ascii="Georgia" w:hAnsi="Georgia"/>
        </w:rPr>
        <w:t xml:space="preserve"> obtenu précédemment, on s'intéresse au potentiel thermodynamique </w:t>
      </w:r>
      <m:oMath>
        <m:sSup>
          <m:sSupPr/>
          <m:e>
            <m:r>
              <m:rPr>
                <m:sty m:val="i"/>
              </m:rPr>
              <m:t>G</m:t>
            </m:r>
          </m:e>
          <m:sup>
            <m:r>
              <m:rPr>
                <m:sty m:val="p"/>
              </m:rPr>
              <m:t>0</m:t>
            </m:r>
          </m:sup>
        </m:sSup>
        <m:r>
          <m:rPr>
            <m:sty m:val="p"/>
          </m:rPr>
          <m:t>(</m:t>
        </m:r>
        <m:r>
          <m:rPr>
            <m:sty m:val="i"/>
          </m:rPr>
          <m:t>r</m:t>
        </m:r>
        <m:r>
          <m:rPr>
            <m:sty m:val="p"/>
          </m:rPr>
          <m:t>)</m:t>
        </m:r>
      </m:oMath>
      <w:r>
        <w:rPr/>
        <w:t xml:space="preserve">, fonction du rayon de la goutte de liquide.</w:t>
      </w:r>
      <w:r>
        <w:rPr/>
        <w:br w:type="textWrapping"/>
      </w:r>
      <w:r>
        <w:rPr>
          <w:rFonts w:eastAsia="Georgia" w:cs="Georgia" w:ascii="Georgia" w:hAnsi="Georgia"/>
        </w:rPr>
        <w:t xml:space="preserve">a) Montrer que ce potentiel peut s'écrire :</w:t>
      </w:r>
    </w:p>
    <w:p>
      <w:pPr>
        <w:spacing w:after="220" w:lineRule="auto"/>
      </w:pPr>
      <m:oMathPara>
        <m:oMath>
          <m:sSup>
            <m:sSupPr/>
            <m:e>
              <m:r>
                <m:rPr>
                  <m:sty m:val="i"/>
                </m:rPr>
                <m:t>G</m:t>
              </m:r>
            </m:e>
            <m:sup>
              <m:r>
                <m:rPr>
                  <m:sty m:val="p"/>
                </m:rPr>
                <m:t>0</m:t>
              </m:r>
            </m:sup>
          </m:sSup>
          <m:r>
            <m:rPr>
              <m:sty m:val="p"/>
            </m:rPr>
            <m:t>=</m:t>
          </m:r>
          <m:r>
            <m:rPr>
              <m:sty m:val="p"/>
            </m:rPr>
            <m:t>−</m:t>
          </m:r>
          <m:r>
            <m:rPr>
              <m:sty m:val="p"/>
            </m:rPr>
            <m:t>Δ</m:t>
          </m:r>
          <m:sSup>
            <m:sSupPr/>
            <m:e>
              <m:r>
                <m:rPr>
                  <m:sty m:val="i"/>
                </m:rPr>
                <m:t>μ</m:t>
              </m:r>
            </m:e>
            <m:sup>
              <m:r>
                <m:rPr>
                  <m:sty m:val="p"/>
                </m:rPr>
                <m:t>0</m:t>
              </m:r>
            </m:sup>
          </m:sSup>
          <m:sSub>
            <m:sSubPr/>
            <m:e>
              <m:r>
                <m:rPr>
                  <m:sty m:val="i"/>
                </m:rPr>
                <m:t>n</m:t>
              </m:r>
            </m:e>
            <m:sub>
              <m:r>
                <m:rPr>
                  <m:sty m:val="i"/>
                </m:rPr>
                <m:t>ℓ</m:t>
              </m:r>
            </m:sub>
          </m:sSub>
          <m:r>
            <m:rPr>
              <m:sty m:val="p"/>
            </m:rPr>
            <m:t>+</m:t>
          </m:r>
          <m:r>
            <m:rPr>
              <m:sty m:val="i"/>
            </m:rPr>
            <m:t>γ</m:t>
          </m:r>
          <m:sSub>
            <m:sSubPr/>
            <m:e>
              <m:r>
                <m:rPr>
                  <m:sty m:val="i"/>
                </m:rPr>
                <m:t>A</m:t>
              </m:r>
            </m:e>
            <m:sub>
              <m:r>
                <m:rPr>
                  <m:sty m:val="i"/>
                </m:rPr>
                <m:t>ℓ</m:t>
              </m:r>
            </m:sub>
          </m:sSub>
          <m:r>
            <m:rPr>
              <m:sty m:val="p"/>
            </m:rPr>
            <m:t>+</m:t>
          </m:r>
          <m:r>
            <m:rPr>
              <m:nor/>
            </m:rPr>
            <m:t> Cste </m:t>
          </m:r>
        </m:oMath>
      </m:oMathPara>
    </w:p>
    <w:p>
      <w:pPr>
        <w:spacing w:after="220" w:lineRule="auto"/>
      </w:pPr>
      <w:r>
        <w:rPr>
          <w:rFonts w:eastAsia="Georgia" w:cs="Georgia" w:ascii="Georgia" w:hAnsi="Georgia"/>
        </w:rPr>
        <w:t xml:space="preserve">où on a posé </w:t>
      </w:r>
      <m:oMath>
        <m:r>
          <m:rPr>
            <m:sty m:val="p"/>
          </m:rPr>
          <m:t>Δ</m:t>
        </m:r>
        <m:sSup>
          <m:sSupPr/>
          <m:e>
            <m:r>
              <m:rPr>
                <m:sty m:val="i"/>
              </m:rPr>
              <m:t>μ</m:t>
            </m:r>
          </m:e>
          <m:sup>
            <m:r>
              <m:rPr>
                <m:sty m:val="p"/>
              </m:rPr>
              <m:t>0</m:t>
            </m:r>
          </m:sup>
        </m:sSup>
        <m:r>
          <m:rPr>
            <m:sty m:val="p"/>
          </m:rPr>
          <m:t>=</m:t>
        </m:r>
        <m:sSub>
          <m:sSubPr/>
          <m:e>
            <m:r>
              <m:rPr>
                <m:sty m:val="i"/>
              </m:rPr>
              <m:t>μ</m:t>
            </m:r>
          </m:e>
          <m:sub>
            <m:r>
              <m:rPr>
                <m:sty m:val="i"/>
              </m:rPr>
              <m:t>v</m:t>
            </m:r>
          </m:sub>
        </m:sSub>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T</m:t>
                </m:r>
              </m:e>
              <m:sub>
                <m:r>
                  <m:rPr>
                    <m:sty m:val="p"/>
                  </m:rPr>
                  <m:t>0</m:t>
                </m:r>
              </m:sub>
            </m:sSub>
          </m:e>
        </m:d>
        <m:r>
          <m:rPr>
            <m:sty m:val="p"/>
          </m:rPr>
          <m:t>−</m:t>
        </m:r>
        <m:sSub>
          <m:sSubPr/>
          <m:e>
            <m:r>
              <m:rPr>
                <m:sty m:val="i"/>
              </m:rPr>
              <m:t>μ</m:t>
            </m:r>
          </m:e>
          <m:sub>
            <m:r>
              <m:rPr>
                <m:sty m:val="i"/>
              </m:rPr>
              <m:t>ℓ</m:t>
            </m:r>
          </m:sub>
        </m:sSub>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T</m:t>
                </m:r>
              </m:e>
              <m:sub>
                <m:r>
                  <m:rPr>
                    <m:sty m:val="p"/>
                  </m:rPr>
                  <m:t>0</m:t>
                </m:r>
              </m:sub>
            </m:sSub>
          </m:e>
        </m:d>
      </m:oMath>
      <w:r>
        <w:rPr/>
        <w:t xml:space="preserve">.</w:t>
      </w:r>
      <w:r>
        <w:rPr/>
        <w:br w:type="textWrapping"/>
      </w:r>
      <w:r>
        <w:rPr>
          <w:rFonts w:eastAsia="Georgia" w:cs="Georgia" w:ascii="Georgia" w:hAnsi="Georgia"/>
        </w:rPr>
        <w:t xml:space="preserve">b) Déterminer la dépendance en </w:t>
      </w:r>
      <m:oMath>
        <m:r>
          <m:rPr>
            <m:sty m:val="i"/>
          </m:rPr>
          <m:t>r</m:t>
        </m:r>
      </m:oMath>
      <w:r>
        <w:rPr/>
        <w:t xml:space="preserve"> de </w:t>
      </w:r>
      <m:oMath>
        <m:r>
          <m:rPr>
            <m:sty m:val="p"/>
          </m:rPr>
          <m:t>Δ</m:t>
        </m:r>
        <m:sSup>
          <m:sSupPr/>
          <m:e>
            <m:r>
              <m:rPr>
                <m:sty m:val="i"/>
              </m:rPr>
              <m:t>G</m:t>
            </m:r>
          </m:e>
          <m:sup>
            <m:r>
              <m:rPr>
                <m:sty m:val="p"/>
              </m:rPr>
              <m:t>0</m:t>
            </m:r>
          </m:sup>
        </m:sSup>
        <m:r>
          <m:rPr>
            <m:sty m:val="p"/>
          </m:rPr>
          <m:t>(</m:t>
        </m:r>
        <m:r>
          <m:rPr>
            <m:sty m:val="i"/>
          </m:rPr>
          <m:t>r</m:t>
        </m:r>
        <m:r>
          <m:rPr>
            <m:sty m:val="p"/>
          </m:rPr>
          <m:t>)</m:t>
        </m:r>
        <m:r>
          <m:rPr>
            <m:sty m:val="p"/>
          </m:rPr>
          <m:t>=</m:t>
        </m:r>
        <m:sSup>
          <m:sSupPr/>
          <m:e>
            <m:r>
              <m:rPr>
                <m:sty m:val="i"/>
              </m:rPr>
              <m:t>G</m:t>
            </m:r>
          </m:e>
          <m:sup>
            <m:r>
              <m:rPr>
                <m:sty m:val="p"/>
              </m:rPr>
              <m:t>0</m:t>
            </m:r>
          </m:sup>
        </m:sSup>
        <m:r>
          <m:rPr>
            <m:sty m:val="p"/>
          </m:rPr>
          <m:t>(</m:t>
        </m:r>
        <m:r>
          <m:rPr>
            <m:sty m:val="i"/>
          </m:rPr>
          <m:t>r</m:t>
        </m:r>
        <m:r>
          <m:rPr>
            <m:sty m:val="p"/>
          </m:rPr>
          <m:t>)</m:t>
        </m:r>
        <m:r>
          <m:rPr>
            <m:sty m:val="p"/>
          </m:rPr>
          <m:t>−</m:t>
        </m:r>
        <m:sSup>
          <m:sSupPr/>
          <m:e>
            <m:r>
              <m:rPr>
                <m:sty m:val="i"/>
              </m:rPr>
              <m:t>G</m:t>
            </m:r>
          </m:e>
          <m:sup>
            <m:r>
              <m:rPr>
                <m:sty m:val="p"/>
              </m:rPr>
              <m:t>0</m:t>
            </m:r>
          </m:sup>
        </m:sSup>
        <m:r>
          <m:rPr>
            <m:sty m:val="p"/>
          </m:rPr>
          <m:t>(</m:t>
        </m:r>
        <m:r>
          <m:rPr>
            <m:sty m:val="i"/>
          </m:rPr>
          <m:t>r</m:t>
        </m:r>
        <m:r>
          <m:rPr>
            <m:sty m:val="p"/>
          </m:rPr>
          <m:t>=</m:t>
        </m:r>
        <m:r>
          <m:rPr>
            <m:sty m:val="p"/>
          </m:rPr>
          <m:t>0</m:t>
        </m:r>
        <m:r>
          <m:rPr>
            <m:sty m:val="p"/>
          </m:rPr>
          <m:t>)</m:t>
        </m:r>
      </m:oMath>
      <w:r>
        <w:rPr/>
        <w:t xml:space="preserve">.</w:t>
      </w:r>
      <w:r>
        <w:rPr/>
        <w:br w:type="textWrapping"/>
      </w:r>
      <w:r>
        <w:rPr>
          <w:rFonts w:eastAsia="Georgia" w:cs="Georgia" w:ascii="Georgia" w:hAnsi="Georgia"/>
        </w:rPr>
        <w:t xml:space="preserve">c) Représenter graphiquement </w:t>
      </w:r>
      <m:oMath>
        <m:r>
          <m:rPr>
            <m:sty m:val="p"/>
          </m:rPr>
          <m:t>Δ</m:t>
        </m:r>
        <m:sSup>
          <m:sSupPr/>
          <m:e>
            <m:r>
              <m:rPr>
                <m:sty m:val="i"/>
              </m:rPr>
              <m:t>G</m:t>
            </m:r>
          </m:e>
          <m:sup>
            <m:r>
              <m:rPr>
                <m:sty m:val="p"/>
              </m:rPr>
              <m:t>0</m:t>
            </m:r>
          </m:sup>
        </m:sSup>
        <m:r>
          <m:rPr>
            <m:sty m:val="p"/>
          </m:rPr>
          <m:t>(</m:t>
        </m:r>
        <m:r>
          <m:rPr>
            <m:sty m:val="i"/>
          </m:rPr>
          <m:t>r</m:t>
        </m:r>
        <m:r>
          <m:rPr>
            <m:sty m:val="p"/>
          </m:rPr>
          <m:t>)</m:t>
        </m:r>
      </m:oMath>
      <w:r>
        <w:rPr/>
        <w:t xml:space="preserve"> dans les deux cas : </w:t>
      </w:r>
      <m:oMath>
        <m:sSub>
          <m:sSubPr/>
          <m:e>
            <m:r>
              <m:rPr>
                <m:sty m:val="i"/>
              </m:rPr>
              <m:t>P</m:t>
            </m:r>
          </m:e>
          <m:sub>
            <m:r>
              <m:rPr>
                <m:sty m:val="p"/>
              </m:rPr>
              <m:t>0</m:t>
            </m:r>
          </m:sub>
        </m:sSub>
        <m:r>
          <m:rPr>
            <m:sty m:val="p"/>
          </m:rPr>
          <m:t>&gt;</m:t>
        </m:r>
        <m:sSub>
          <m:sSubPr/>
          <m:e>
            <m:r>
              <m:rPr>
                <m:sty m:val="i"/>
              </m:rPr>
              <m:t>P</m:t>
            </m:r>
          </m:e>
          <m:sub>
            <m:r>
              <m:rPr>
                <m:nor/>
              </m:rPr>
              <m:t>sat </m:t>
            </m:r>
          </m:sub>
        </m:sSub>
        <m:d>
          <m:dPr>
            <m:begChr m:val="("/>
            <m:endChr m:val=")"/>
            <m:ctrlPr>
              <w:rPr>
                <w:rFonts w:ascii="Cambria Math" w:hAnsi="Cambria Math"/>
              </w:rPr>
            </m:ctrlPr>
          </m:dPr>
          <m:e>
            <m:sSub>
              <m:sSubPr/>
              <m:e>
                <m:r>
                  <m:rPr>
                    <m:sty m:val="i"/>
                  </m:rPr>
                  <m:t>T</m:t>
                </m:r>
              </m:e>
              <m:sub>
                <m:r>
                  <m:rPr>
                    <m:sty m:val="p"/>
                  </m:rPr>
                  <m:t>0</m:t>
                </m:r>
              </m:sub>
            </m:sSub>
          </m:e>
        </m:d>
      </m:oMath>
      <w:r>
        <w:rPr/>
        <w:t xml:space="preserve"> et </w:t>
      </w:r>
      <m:oMath>
        <m:sSub>
          <m:sSubPr/>
          <m:e>
            <m:r>
              <m:rPr>
                <m:sty m:val="i"/>
              </m:rPr>
              <m:t>P</m:t>
            </m:r>
          </m:e>
          <m:sub>
            <m:r>
              <m:rPr>
                <m:sty m:val="p"/>
              </m:rPr>
              <m:t>0</m:t>
            </m:r>
          </m:sub>
        </m:sSub>
        <m:r>
          <m:rPr>
            <m:sty m:val="p"/>
          </m:rPr>
          <m:t>&lt;</m:t>
        </m:r>
        <m:sSub>
          <m:sSubPr/>
          <m:e>
            <m:r>
              <m:rPr>
                <m:sty m:val="i"/>
              </m:rPr>
              <m:t>P</m:t>
            </m:r>
          </m:e>
          <m:sub>
            <m:r>
              <m:rPr>
                <m:nor/>
              </m:rPr>
              <m:t>sat </m:t>
            </m:r>
          </m:sub>
        </m:sSub>
        <m:d>
          <m:dPr>
            <m:begChr m:val="("/>
            <m:endChr m:val=")"/>
            <m:ctrlPr>
              <w:rPr>
                <w:rFonts w:ascii="Cambria Math" w:hAnsi="Cambria Math"/>
              </w:rPr>
            </m:ctrlPr>
          </m:dPr>
          <m:e>
            <m:sSub>
              <m:sSubPr/>
              <m:e>
                <m:r>
                  <m:rPr>
                    <m:sty m:val="i"/>
                  </m:rPr>
                  <m:t>T</m:t>
                </m:r>
              </m:e>
              <m:sub>
                <m:r>
                  <m:rPr>
                    <m:sty m:val="p"/>
                  </m:rPr>
                  <m:t>0</m:t>
                </m:r>
              </m:sub>
            </m:sSub>
          </m:e>
        </m:d>
      </m:oMath>
      <w:r>
        <w:rPr/>
        <w:t xml:space="preserve">. Dans chaque cas, et en fonction des valeurs de </w:t>
      </w:r>
      <m:oMath>
        <m:r>
          <m:rPr>
            <m:sty m:val="i"/>
          </m:rPr>
          <m:t>r</m:t>
        </m:r>
      </m:oMath>
      <w:r>
        <w:rPr>
          <w:rFonts w:eastAsia="Georgia" w:cs="Georgia" w:ascii="Georgia" w:hAnsi="Georgia"/>
        </w:rPr>
        <w:t xml:space="preserve">, déterminer le sens d'évolution spontanée de </w:t>
      </w:r>
      <m:oMath>
        <m:r>
          <m:rPr>
            <m:sty m:val="i"/>
          </m:rPr>
          <m:t>r</m:t>
        </m:r>
      </m:oMath>
      <w:r>
        <w:rPr>
          <w:rFonts w:eastAsia="Georgia" w:cs="Georgia" w:ascii="Georgia" w:hAnsi="Georgia"/>
        </w:rPr>
        <w:t xml:space="preserve">. Dans le cas où </w:t>
      </w:r>
      <m:oMath>
        <m:r>
          <m:rPr>
            <m:sty m:val="p"/>
          </m:rPr>
          <m:t>Δ</m:t>
        </m:r>
        <m:sSup>
          <m:sSupPr/>
          <m:e>
            <m:r>
              <m:rPr>
                <m:sty m:val="i"/>
              </m:rPr>
              <m:t>G</m:t>
            </m:r>
          </m:e>
          <m:sup>
            <m:r>
              <m:rPr>
                <m:sty m:val="p"/>
              </m:rPr>
              <m:t>0</m:t>
            </m:r>
          </m:sup>
        </m:sSup>
        <m:r>
          <m:rPr>
            <m:sty m:val="p"/>
          </m:rPr>
          <m:t>(</m:t>
        </m:r>
        <m:r>
          <m:rPr>
            <m:sty m:val="i"/>
          </m:rPr>
          <m:t>r</m:t>
        </m:r>
        <m:r>
          <m:rPr>
            <m:sty m:val="p"/>
          </m:rPr>
          <m:t>)</m:t>
        </m:r>
      </m:oMath>
      <w:r>
        <w:rPr>
          <w:rFonts w:eastAsia="Georgia" w:cs="Georgia" w:ascii="Georgia" w:hAnsi="Georgia"/>
        </w:rPr>
        <w:t xml:space="preserve"> passe par un maximum, déterminer le rayon </w:t>
      </w:r>
      <m:oMath>
        <m:sSub>
          <m:sSubPr/>
          <m:e>
            <m:r>
              <m:rPr>
                <m:sty m:val="i"/>
              </m:rPr>
              <m:t>r</m:t>
            </m:r>
          </m:e>
          <m:sub>
            <m:r>
              <m:rPr>
                <m:sty m:val="i"/>
              </m:rPr>
              <m:t>c</m:t>
            </m:r>
          </m:sub>
        </m:sSub>
      </m:oMath>
      <w:r>
        <w:rPr>
          <w:rFonts w:eastAsia="Georgia" w:cs="Georgia" w:ascii="Georgia" w:hAnsi="Georgia"/>
        </w:rPr>
        <w:t xml:space="preserve"> pour lequel la valeur maximale est atteinte et déterminer </w:t>
      </w:r>
      <m:oMath>
        <m:r>
          <m:rPr>
            <m:sty m:val="p"/>
          </m:rPr>
          <m:t>Δ</m:t>
        </m:r>
        <m:sSup>
          <m:sSupPr/>
          <m:e>
            <m:r>
              <m:rPr>
                <m:sty m:val="i"/>
              </m:rPr>
              <m:t>G</m:t>
            </m:r>
          </m:e>
          <m:sup>
            <m:r>
              <m:rPr>
                <m:sty m:val="p"/>
              </m:rPr>
              <m:t>0</m:t>
            </m:r>
          </m:sup>
        </m:sSup>
        <m:d>
          <m:dPr>
            <m:begChr m:val="("/>
            <m:endChr m:val=")"/>
            <m:ctrlPr>
              <w:rPr>
                <w:rFonts w:ascii="Cambria Math" w:hAnsi="Cambria Math"/>
              </w:rPr>
            </m:ctrlPr>
          </m:dPr>
          <m:e>
            <m:sSub>
              <m:sSubPr/>
              <m:e>
                <m:r>
                  <m:rPr>
                    <m:sty m:val="i"/>
                  </m:rPr>
                  <m:t>r</m:t>
                </m:r>
              </m:e>
              <m:sub>
                <m:r>
                  <m:rPr>
                    <m:sty m:val="i"/>
                  </m:rPr>
                  <m:t>c</m:t>
                </m:r>
              </m:sub>
            </m:sSub>
          </m:e>
        </m:d>
      </m:oMath>
      <w:r>
        <w:rPr/>
        <w:t xml:space="preserve">. A quoi peut-on comparer </w:t>
      </w:r>
      <m:oMath>
        <m:r>
          <m:rPr>
            <m:sty m:val="p"/>
          </m:rPr>
          <m:t>Δ</m:t>
        </m:r>
        <m:sSup>
          <m:sSupPr/>
          <m:e>
            <m:r>
              <m:rPr>
                <m:sty m:val="i"/>
              </m:rPr>
              <m:t>G</m:t>
            </m:r>
          </m:e>
          <m:sup>
            <m:r>
              <m:rPr>
                <m:sty m:val="p"/>
              </m:rPr>
              <m:t>0</m:t>
            </m:r>
          </m:sup>
        </m:sSup>
        <m:d>
          <m:dPr>
            <m:begChr m:val="("/>
            <m:endChr m:val=")"/>
            <m:ctrlPr>
              <w:rPr>
                <w:rFonts w:ascii="Cambria Math" w:hAnsi="Cambria Math"/>
              </w:rPr>
            </m:ctrlPr>
          </m:dPr>
          <m:e>
            <m:sSub>
              <m:sSubPr/>
              <m:e>
                <m:r>
                  <m:rPr>
                    <m:sty m:val="i"/>
                  </m:rPr>
                  <m:t>r</m:t>
                </m:r>
              </m:e>
              <m:sub>
                <m:r>
                  <m:rPr>
                    <m:sty m:val="i"/>
                  </m:rPr>
                  <m:t>c</m:t>
                </m:r>
              </m:sub>
            </m:sSub>
          </m:e>
        </m:d>
      </m:oMath>
      <w:r>
        <w:rPr/>
        <w:t xml:space="preserve"> ?</w:t>
      </w:r>
      <w:r>
        <w:rPr/>
        <w:br w:type="textWrapping"/>
      </w:r>
      <w:r>
        <w:rPr>
          <w:rFonts w:eastAsia="Georgia" w:cs="Georgia" w:ascii="Georgia" w:hAnsi="Georgia"/>
        </w:rPr>
        <w:t xml:space="preserve">d) Calculer numériquement </w:t>
      </w:r>
      <m:oMath>
        <m:r>
          <m:rPr>
            <m:sty m:val="p"/>
          </m:rPr>
          <m:t>Δ</m:t>
        </m:r>
        <m:sSup>
          <m:sSupPr/>
          <m:e>
            <m:r>
              <m:rPr>
                <m:sty m:val="i"/>
              </m:rPr>
              <m:t>μ</m:t>
            </m:r>
          </m:e>
          <m:sup>
            <m:r>
              <m:rPr>
                <m:sty m:val="p"/>
              </m:rPr>
              <m:t>0</m:t>
            </m:r>
          </m:sup>
        </m:sSup>
        <m:r>
          <m:rPr>
            <m:sty m:val="p"/>
          </m:rPr>
          <m:t>,</m:t>
        </m:r>
        <m:sSub>
          <m:sSubPr/>
          <m:e>
            <m:r>
              <m:rPr>
                <m:sty m:val="i"/>
              </m:rPr>
              <m:t>r</m:t>
            </m:r>
          </m:e>
          <m:sub>
            <m:r>
              <m:rPr>
                <m:sty m:val="i"/>
              </m:rPr>
              <m:t>c</m:t>
            </m:r>
          </m:sub>
        </m:sSub>
      </m:oMath>
      <w:r>
        <w:rPr/>
        <w:t xml:space="preserve"> et </w:t>
      </w:r>
      <m:oMath>
        <m:r>
          <m:rPr>
            <m:sty m:val="p"/>
          </m:rPr>
          <m:t>Δ</m:t>
        </m:r>
        <m:sSup>
          <m:sSupPr/>
          <m:e>
            <m:r>
              <m:rPr>
                <m:sty m:val="i"/>
              </m:rPr>
              <m:t>G</m:t>
            </m:r>
          </m:e>
          <m:sup>
            <m:r>
              <m:rPr>
                <m:sty m:val="p"/>
              </m:rPr>
              <m:t>0</m:t>
            </m:r>
          </m:sup>
        </m:sSup>
        <m:d>
          <m:dPr>
            <m:begChr m:val="("/>
            <m:endChr m:val=")"/>
            <m:ctrlPr>
              <w:rPr>
                <w:rFonts w:ascii="Cambria Math" w:hAnsi="Cambria Math"/>
              </w:rPr>
            </m:ctrlPr>
          </m:dPr>
          <m:e>
            <m:sSub>
              <m:sSubPr/>
              <m:e>
                <m:r>
                  <m:rPr>
                    <m:sty m:val="i"/>
                  </m:rPr>
                  <m:t>r</m:t>
                </m:r>
              </m:e>
              <m:sub>
                <m:r>
                  <m:rPr>
                    <m:sty m:val="i"/>
                  </m:rPr>
                  <m:t>c</m:t>
                </m:r>
              </m:sub>
            </m:sSub>
          </m:e>
        </m:d>
      </m:oMath>
      <w:r>
        <w:rPr>
          <w:rFonts w:eastAsia="Georgia" w:cs="Georgia" w:ascii="Georgia" w:hAnsi="Georgia"/>
        </w:rPr>
        <w:t xml:space="preserve"> à </w:t>
      </w:r>
      <m:oMath>
        <m:sSup>
          <m:sSupPr/>
          <m:e>
            <m:r>
              <m:rPr>
                <m:sty m:val="p"/>
              </m:rPr>
              <m:t>100</m:t>
            </m:r>
          </m:e>
          <m:sup>
            <m:r>
              <m:rPr>
                <m:sty m:val="p"/>
              </m:rPr>
              <m:t>∘</m:t>
            </m:r>
          </m:sup>
        </m:sSup>
        <m:r>
          <m:rPr>
            <m:sty m:val="p"/>
          </m:rPr>
          <m:t>C</m:t>
        </m:r>
      </m:oMath>
      <w:r>
        <w:rPr/>
        <w:t xml:space="preserve"> pour </w:t>
      </w:r>
      <m:oMath>
        <m:sSub>
          <m:sSubPr/>
          <m:e>
            <m:r>
              <m:rPr>
                <m:sty m:val="i"/>
              </m:rPr>
              <m:t>P</m:t>
            </m:r>
          </m:e>
          <m:sub>
            <m:r>
              <m:rPr>
                <m:sty m:val="p"/>
              </m:rPr>
              <m:t>0</m:t>
            </m:r>
          </m:sub>
        </m:sSub>
        <m:r>
          <m:rPr>
            <m:sty m:val="p"/>
          </m:rPr>
          <m:t>/</m:t>
        </m:r>
        <m:sSub>
          <m:sSubPr/>
          <m:e>
            <m:r>
              <m:rPr>
                <m:sty m:val="i"/>
              </m:rPr>
              <m:t>P</m:t>
            </m:r>
          </m:e>
          <m:sub>
            <m:r>
              <m:rPr>
                <m:nor/>
              </m:rPr>
              <m:t>sat </m:t>
            </m:r>
          </m:sub>
        </m:sSub>
        <m:r>
          <m:rPr>
            <m:sty m:val="p"/>
          </m:rPr>
          <m:t>=</m:t>
        </m:r>
        <m:r>
          <m:rPr>
            <m:sty m:val="p"/>
          </m:rPr>
          <m:t>1</m:t>
        </m:r>
        <m:r>
          <m:rPr>
            <m:sty m:val="p"/>
          </m:rPr>
          <m:t>,</m:t>
        </m:r>
        <m:r>
          <m:rPr>
            <m:sty m:val="p"/>
          </m:rPr>
          <m:t>001</m:t>
        </m:r>
      </m:oMath>
      <w:r>
        <w:rPr/>
        <w:t xml:space="preserve">; </w:t>
      </w:r>
      <m:oMath>
        <m:sSub>
          <m:sSubPr/>
          <m:e>
            <m:r>
              <m:rPr>
                <m:sty m:val="i"/>
              </m:rPr>
              <m:t>P</m:t>
            </m:r>
          </m:e>
          <m:sub>
            <m:r>
              <m:rPr>
                <m:sty m:val="p"/>
              </m:rPr>
              <m:t>0</m:t>
            </m:r>
          </m:sub>
        </m:sSub>
        <m:r>
          <m:rPr>
            <m:sty m:val="p"/>
          </m:rPr>
          <m:t>/</m:t>
        </m:r>
        <m:sSub>
          <m:sSubPr/>
          <m:e>
            <m:r>
              <m:rPr>
                <m:sty m:val="i"/>
              </m:rPr>
              <m:t>P</m:t>
            </m:r>
          </m:e>
          <m:sub>
            <m:r>
              <m:rPr>
                <m:nor/>
              </m:rPr>
              <m:t>sat </m:t>
            </m:r>
          </m:sub>
        </m:sSub>
        <m:r>
          <m:rPr>
            <m:sty m:val="p"/>
          </m:rPr>
          <m:t>=</m:t>
        </m:r>
        <m:r>
          <m:rPr>
            <m:sty m:val="p"/>
          </m:rPr>
          <m:t>1</m:t>
        </m:r>
        <m:r>
          <m:rPr>
            <m:sty m:val="p"/>
          </m:rPr>
          <m:t>,</m:t>
        </m:r>
        <m:r>
          <m:rPr>
            <m:sty m:val="p"/>
          </m:rPr>
          <m:t>01</m:t>
        </m:r>
        <m:r>
          <m:rPr>
            <m:sty m:val="p"/>
          </m:rPr>
          <m:t>;</m:t>
        </m:r>
        <m:sSub>
          <m:sSubPr/>
          <m:e>
            <m:r>
              <m:rPr>
                <m:sty m:val="i"/>
              </m:rPr>
              <m:t>P</m:t>
            </m:r>
          </m:e>
          <m:sub>
            <m:r>
              <m:rPr>
                <m:sty m:val="p"/>
              </m:rPr>
              <m:t>0</m:t>
            </m:r>
          </m:sub>
        </m:sSub>
        <m:r>
          <m:rPr>
            <m:sty m:val="p"/>
          </m:rPr>
          <m:t>/</m:t>
        </m:r>
        <m:sSub>
          <m:sSubPr/>
          <m:e>
            <m:r>
              <m:rPr>
                <m:sty m:val="i"/>
              </m:rPr>
              <m:t>P</m:t>
            </m:r>
          </m:e>
          <m:sub>
            <m:r>
              <m:rPr>
                <m:nor/>
              </m:rPr>
              <m:t>sat </m:t>
            </m:r>
          </m:sub>
        </m:sSub>
        <m:r>
          <m:rPr>
            <m:sty m:val="p"/>
          </m:rPr>
          <m:t>=</m:t>
        </m:r>
        <m:r>
          <m:rPr>
            <m:sty m:val="p"/>
          </m:rPr>
          <m:t>1</m:t>
        </m:r>
        <m:r>
          <m:rPr>
            <m:sty m:val="p"/>
          </m:rPr>
          <m:t>,</m:t>
        </m:r>
        <m:r>
          <m:rPr>
            <m:sty m:val="p"/>
          </m:rPr>
          <m:t>1</m:t>
        </m:r>
      </m:oMath>
      <w:r>
        <w:rPr/>
        <w:t xml:space="preserve">. Pour l'eau, on donne </w:t>
      </w:r>
      <m:oMath>
        <m:r>
          <m:rPr>
            <m:sty m:val="i"/>
          </m:rPr>
          <m:t>γ</m:t>
        </m:r>
        <m:r>
          <m:rPr>
            <m:sty m:val="p"/>
          </m:rPr>
          <m:t>=</m:t>
        </m:r>
        <m:r>
          <m:rPr>
            <m:sty m:val="p"/>
          </m:rPr>
          <m:t>5</m:t>
        </m:r>
        <m:r>
          <m:rPr>
            <m:sty m:val="p"/>
          </m:rPr>
          <m:t>,</m:t>
        </m:r>
        <m:sSup>
          <m:sSupPr/>
          <m:e>
            <m:r>
              <m:rPr>
                <m:sty m:val="p"/>
              </m:rPr>
              <m:t>9.10</m:t>
            </m:r>
          </m:e>
          <m:sup>
            <m:r>
              <m:rPr>
                <m:sty m:val="p"/>
              </m:rPr>
              <m:t>−</m:t>
            </m:r>
            <m:r>
              <m:rPr>
                <m:sty m:val="p"/>
              </m:rPr>
              <m:t>2</m:t>
            </m:r>
          </m:sup>
        </m:sSup>
        <m:r>
          <m:rPr>
            <m:nor/>
          </m:rPr>
          <m:t xml:space="preserve"> </m:t>
        </m:r>
        <m:r>
          <m:rPr>
            <m:sty m:val="p"/>
          </m:rPr>
          <m:t>N</m:t>
        </m:r>
        <m:r>
          <m:rPr>
            <m:sty m:val="p"/>
          </m:rPr>
          <m:t>.</m:t>
        </m:r>
        <m:sSup>
          <m:sSupPr/>
          <m:e>
            <m:r>
              <m:rPr>
                <m:sty m:val="p"/>
              </m:rPr>
              <m:t>m</m:t>
            </m:r>
          </m:e>
          <m:sup>
            <m:r>
              <m:rPr>
                <m:sty m:val="p"/>
              </m:rPr>
              <m:t>−</m:t>
            </m:r>
            <m:r>
              <m:rPr>
                <m:sty m:val="p"/>
              </m:rPr>
              <m:t>1</m:t>
            </m:r>
          </m:sup>
        </m:sSup>
      </m:oMath>
      <w:r>
        <w:rPr/>
        <w:t xml:space="preserve"> et </w:t>
      </w:r>
      <m:oMath>
        <m:sSub>
          <m:sSubPr/>
          <m:e>
            <m:r>
              <m:rPr>
                <m:sty m:val="i"/>
              </m:rPr>
              <m:t>P</m:t>
            </m:r>
          </m:e>
          <m:sub>
            <m:r>
              <m:rPr>
                <m:nor/>
              </m:rPr>
              <m:t>sat </m:t>
            </m:r>
          </m:sub>
        </m:sSub>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pour une température de </w:t>
      </w:r>
      <m:oMath>
        <m:sSup>
          <m:sSupPr/>
          <m:e>
            <m:r>
              <m:rPr>
                <m:sty m:val="p"/>
              </m:rPr>
              <m:t>100</m:t>
            </m:r>
          </m:e>
          <m:sup>
            <m:r>
              <m:rPr>
                <m:sty m:val="p"/>
              </m:rPr>
              <m:t>∘</m:t>
            </m:r>
          </m:sup>
        </m:sSup>
        <m:r>
          <m:rPr>
            <m:sty m:val="p"/>
          </m:rPr>
          <m:t>C</m:t>
        </m:r>
      </m:oMath>
      <w:r>
        <w:rPr>
          <w:rFonts w:eastAsia="Georgia" w:cs="Georgia" w:ascii="Georgia" w:hAnsi="Georgia"/>
        </w:rPr>
        <w:t xml:space="preserve">. Commenter ces résultats.</w:t>
      </w:r>
      <w:r>
        <w:rPr/>
        <w:br w:type="textWrapping"/>
      </w:r>
      <w:r>
        <w:rPr>
          <w:rFonts w:eastAsia="Georgia" w:cs="Georgia" w:ascii="Georgia" w:hAnsi="Georgia"/>
        </w:rPr>
        <w:t xml:space="preserve">e) Expliquer pourquoi il est possible de trouver de la vapeur d'eau sans phase liquide à la température </w:t>
      </w:r>
      <m:oMath>
        <m:sSub>
          <m:sSubPr/>
          <m:e>
            <m:r>
              <m:rPr>
                <m:sty m:val="i"/>
              </m:rPr>
              <m:t>T</m:t>
            </m:r>
          </m:e>
          <m:sub>
            <m:r>
              <m:rPr>
                <m:sty m:val="p"/>
              </m:rPr>
              <m:t>0</m:t>
            </m:r>
          </m:sub>
        </m:sSub>
      </m:oMath>
      <w:r>
        <w:rPr/>
        <w:t xml:space="preserve"> pour des pressions </w:t>
      </w:r>
      <m:oMath>
        <m:sSub>
          <m:sSubPr/>
          <m:e>
            <m:r>
              <m:rPr>
                <m:sty m:val="i"/>
              </m:rPr>
              <m:t>P</m:t>
            </m:r>
          </m:e>
          <m:sub>
            <m:r>
              <m:rPr>
                <m:sty m:val="p"/>
              </m:rPr>
              <m:t>0</m:t>
            </m:r>
          </m:sub>
        </m:sSub>
        <m:r>
          <m:rPr>
            <m:sty m:val="p"/>
          </m:rPr>
          <m:t>&gt;</m:t>
        </m:r>
        <m:sSub>
          <m:sSubPr/>
          <m:e>
            <m:r>
              <m:rPr>
                <m:sty m:val="i"/>
              </m:rPr>
              <m:t>P</m:t>
            </m:r>
          </m:e>
          <m:sub>
            <m:r>
              <m:rPr>
                <m:sty m:val="i"/>
              </m:rPr>
              <m:t>s</m:t>
            </m:r>
            <m:r>
              <m:rPr>
                <m:sty m:val="i"/>
              </m:rPr>
              <m:t>a</m:t>
            </m:r>
            <m:r>
              <m:rPr>
                <m:sty m:val="i"/>
              </m:rPr>
              <m:t>t</m:t>
            </m:r>
          </m:sub>
        </m:sSub>
        <m:d>
          <m:dPr>
            <m:begChr m:val="("/>
            <m:endChr m:val=")"/>
            <m:ctrlPr>
              <w:rPr>
                <w:rFonts w:ascii="Cambria Math" w:hAnsi="Cambria Math"/>
              </w:rPr>
            </m:ctrlPr>
          </m:dPr>
          <m:e>
            <m:sSub>
              <m:sSubPr/>
              <m:e>
                <m:r>
                  <m:rPr>
                    <m:sty m:val="i"/>
                  </m:rPr>
                  <m:t>T</m:t>
                </m:r>
              </m:e>
              <m:sub>
                <m:r>
                  <m:rPr>
                    <m:sty m:val="p"/>
                  </m:rPr>
                  <m:t>0</m:t>
                </m:r>
              </m:sub>
            </m:sSub>
          </m:e>
        </m:d>
      </m:oMath>
      <w:r>
        <w:rPr>
          <w:rFonts w:eastAsia="Georgia" w:cs="Georgia" w:ascii="Georgia" w:hAnsi="Georgia"/>
        </w:rPr>
        <w:t xml:space="preserve">. Proposer au moins un mécanisme physique susceptible de faire apparaître la phase liquide.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2"/>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990a7fd807cd84dd79a8f805d7db740f611634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2025-09-04T18:02:56.986Z</dcterms:created>
  <dcterms:modified xsi:type="dcterms:W3CDTF">2025-09-04T18:02:56.986Z</dcterms:modified>
</cp:coreProperties>
</file>