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2023</w:t>
      </w:r>
    </w:p>
    <w:p>
      <w:pPr>
        <w:spacing w:line="271" w:before="330" w:lineRule="auto"/>
      </w:pPr>
      <w:r>
        <w:rPr>
          <w:b/>
          <w:sz w:val="42"/>
        </w:rPr>
        <w:t xml:space="preserve">VENDREDI 21 AVRIL 2023 08h00-12h00</w:t>
      </w:r>
    </w:p>
    <w:p>
      <w:pPr>
        <w:spacing w:after="220" w:lineRule="auto"/>
      </w:pPr>
      <w:r>
        <w:rPr/>
        <w:t xml:space="preserve">FILIERES MP et MPI Epreuve 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9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MATHEMATIQUES C (ULSR)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un entier strictement positif.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qu'une partie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d'un espace vectoriel normé est relativement compacte si elle est incluse dans un compact.</w:t>
      </w:r>
    </w:p>
    <w:p>
      <w:pPr>
        <w:numPr>
          <w:ilvl w:val="0"/>
          <w:numId w:val="1"/>
        </w:numPr>
        <w:spacing w:lineRule="auto"/>
      </w:pPr>
      <w:r>
        <w:rPr/>
        <w:t xml:space="preserve">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notera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notera également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à ce produit scalaire.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 compact, on note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l'espace vectoriel des fonctions continues de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que l'on munit de la norme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qu'une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équicontinue en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r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tel que </m:t>
          </m:r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i"/>
            </m:rPr>
            <m:t>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boule ouverte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centrée en </w:t>
      </w:r>
      <m:oMath>
        <m:r>
          <m:rPr>
            <m:sty m:val="i"/>
          </m:rPr>
          <m:t>x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équicontinue si elle est équicontinue en tout point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tout le sujet au problème de Cauchy suivant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m:t>init 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F</m:t>
        </m:r>
      </m:oMath>
      <w:r>
        <w:rPr/>
        <w:t xml:space="preserve"> une fonction sur </w:t>
      </w:r>
      <m:oMath>
        <m:r>
          <m:rPr>
            <m:sty m:val="p"/>
          </m:rPr>
          <m:t>Ω</m:t>
        </m:r>
      </m:oMath>
      <w:r>
        <w:rPr/>
        <w:t xml:space="preserve">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que ce problème de Cauchy admet une solution si il existe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/>
        <w:t xml:space="preserve"> et une fonction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d>
          </m:e>
        </m:d>
      </m:oMath>
      <w:r>
        <w:rPr>
          <w:rFonts w:eastAsia="Georgia" w:cs="Georgia" w:ascii="Georgia" w:hAnsi="Georgia"/>
        </w:rPr>
        <w:t xml:space="preserve"> dérivable telle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ϕ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⊂</m:t>
                </m:r>
                <m:r>
                  <m:rPr>
                    <m:sty m:val="p"/>
                  </m:rPr>
                  <m:t>Ω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et vérifiant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</m:oMath>
      <w:r>
        <w:rPr/>
        <w:t xml:space="preserve">. On dit que </w:t>
      </w:r>
      <m:oMath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solution du problème de Cauchy.</w:t>
      </w:r>
    </w:p>
    <w:p>
      <w:pPr>
        <w:spacing w:after="220" w:lineRule="auto"/>
      </w:pPr>
      <w:r>
        <w:rPr/>
        <w:t xml:space="preserve">On dira que ( </w:t>
      </w:r>
      <m:oMath>
        <m:r>
          <m:rPr>
            <m:sty m:val="i"/>
          </m:rPr>
          <m:t>ϕ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) est une solution maximale du problème de Cauchy (1), si ( </w:t>
      </w:r>
      <m:oMath>
        <m:r>
          <m:rPr>
            <m:sty m:val="i"/>
          </m:rPr>
          <m:t>ϕ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 est une solution et s'il n'existe pas de solution ( </w:t>
      </w:r>
      <m:oMath>
        <m:r>
          <m:rPr>
            <m:sty m:val="i"/>
          </m:rPr>
          <m:t>ψ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qui vérifie </w:t>
      </w:r>
      <m:oMath>
        <m:r>
          <m:rPr>
            <m:sty m:val="i"/>
          </m:rPr>
          <m:t>T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on dira que </w:t>
      </w:r>
      <m:oMath>
        <m:r>
          <m:rPr>
            <m:sty m:val="i"/>
          </m:rPr>
          <m:t>ϕ</m:t>
        </m:r>
      </m:oMath>
      <w:r>
        <w:rPr/>
        <w:t xml:space="preserve"> est une solution globale.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sujet on admet que toute solution peut-être prolongée en solution maximale.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II sont indépendantes, la partie IV est indépendante des autres parties.</w:t>
      </w:r>
    </w:p>
    <w:p>
      <w:pPr>
        <w:spacing w:line="271" w:before="330" w:lineRule="auto"/>
      </w:pPr>
      <w:r>
        <w:rPr>
          <w:b/>
          <w:sz w:val="42"/>
        </w:rPr>
        <w:t xml:space="preserve">I - Premiers 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admet que toutes les équations proposées admettent une unique solution et que celle-ci est globale. De plus on considère uniquement le cas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le problème de Cauchy associé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θ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solution de ce problème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]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considérant la fonction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θ</m:t>
            </m:r>
          </m:e>
        </m:d>
      </m:oMath>
      <w:r>
        <w:rPr/>
        <w:t xml:space="preserve"> trouver l'expression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θ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que de plus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strictement croissante.</w:t>
      </w:r>
      <w:r>
        <w:rPr/>
        <w:br w:type="textWrapping"/>
      </w:r>
      <w:r>
        <w:rPr/>
        <w:t xml:space="preserve">2.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μ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μ</m:t>
                  </m:r>
                </m:den>
              </m:f>
              <m:r>
                <m:rPr>
                  <m:sty m:val="i"/>
                </m:rPr>
                <m:t>y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num>
                            <m:den>
                              <m:r>
                                <m:rPr>
                                  <m:sty m:val="i"/>
                                </m:rPr>
                                <m:t>θ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μ</m:t>
                      </m:r>
                    </m:sup>
                  </m:sSup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la fonction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μ</m:t>
            </m:r>
          </m:sup>
        </m:sSup>
      </m:oMath>
      <w:r>
        <w:rPr/>
        <w:t xml:space="preserve"> trouver l'expression de la solution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associée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(a)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converge simplement vers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μ</m:t>
        </m:r>
      </m:oMath>
      <w:r>
        <w:rPr/>
        <w:t xml:space="preserve"> tend vers 0 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converge simplement vers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μ</m:t>
        </m:r>
      </m:oMath>
      <w:r>
        <w:rPr/>
        <w:t xml:space="preserve"> tend vers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Un théorème de compacité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section, on considère </w:t>
      </w:r>
      <m:oMath>
        <m:r>
          <m:rPr>
            <m:sty m:val="i"/>
          </m:rPr>
          <m:t>K</m:t>
        </m:r>
      </m:oMath>
      <w:r>
        <w:rPr/>
        <w:t xml:space="preserve"> un compact de </w:t>
      </w:r>
      <m:oMath>
        <m:r>
          <m:rPr>
            <m:scr m:val="double-struck"/>
          </m:rPr>
          <m:t>R</m:t>
        </m:r>
      </m:oMath>
      <w:r>
        <w:rPr/>
        <w:t xml:space="preserve">. On rappelle que l'espace vectoriel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est muni de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l'ensemble des fonctions de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qui sont </w:t>
      </w:r>
      <m:oMath>
        <m:r>
          <m:rPr>
            <m:sty m:val="i"/>
          </m:rPr>
          <m:t>k</m:t>
        </m:r>
      </m:oMath>
      <w:r>
        <w:rPr/>
        <w:t xml:space="preserve">-lipschitziennes.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équicontinue.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partie de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On cherche à montrer dans la suite de cette partie le théorème suivant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1 : Les deux propriétés suivantes sont équivalentes :</w:t>
      </w:r>
    </w:p>
    <w:p>
      <w:pPr>
        <w:numPr>
          <w:ilvl w:val="0"/>
          <w:numId w:val="4"/>
        </w:numPr>
        <w:spacing w:lineRule="auto"/>
      </w:pPr>
      <w:r>
        <w:rPr/>
        <w:t xml:space="preserve">(P1) A est relativement compacte.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(P2) A est équicontinue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 l'ensemble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borné.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qu'une partie </w:t>
      </w:r>
      <m:oMath>
        <m:r>
          <m:rPr>
            <m:sty m:val="i"/>
          </m:rPr>
          <m:t>A</m:t>
        </m:r>
        <m:r>
          <m:rPr>
            <m:sty m:val="p"/>
          </m:rPr>
          <m:t>⊂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est relativement compacte si et seulement si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admet une sous-suite qui converge uniformément vers une limite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En raisonnant par l'absurde, montrer que si </w:t>
      </w:r>
      <m:oMath>
        <m:r>
          <m:rPr>
            <m:sty m:val="i"/>
          </m:rPr>
          <m:t>A</m:t>
        </m:r>
      </m:oMath>
      <w:r>
        <w:rPr/>
        <w:t xml:space="preserve"> est relativement compacte 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équicontinue.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maintenant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fonctions strictement croissantes de </w:t>
      </w:r>
      <m:oMath>
        <m:r>
          <m:rPr>
            <m:scr m:val="double-struck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telle que pour tout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ψ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converge lorsque </w:t>
      </w:r>
      <m:oMath>
        <m:r>
          <m:rPr>
            <m:sty m:val="i"/>
          </m:rPr>
          <m:t>n</m:t>
        </m:r>
      </m:oMath>
      <w:r>
        <w:rPr/>
        <w:t xml:space="preserve"> tend vers l'infini avec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ψ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converge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6. (a) Montrer que l'on peut extraire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sous-suite qui converge simplement sur </w:t>
      </w:r>
      <m:oMath>
        <m:r>
          <m:rPr>
            <m:scr m:val="double-struck"/>
          </m:rPr>
          <m:t>Q</m:t>
        </m:r>
        <m:r>
          <m:rPr>
            <m:sty m:val="p"/>
          </m:rPr>
          <m:t>∩</m:t>
        </m:r>
        <m:r>
          <m:rPr>
            <m:sty m:val="i"/>
          </m:rPr>
          <m:t>K</m:t>
        </m:r>
      </m:oMath>
      <w:r>
        <w:rPr/>
        <w:t xml:space="preserve">. On notera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cette extraction.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une unique valeur d'adhérence notée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conclure sur la convergence simple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K</m:t>
        </m:r>
      </m:oMath>
      <w:r>
        <w:rPr/>
        <w:t xml:space="preserve"> vers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7. (a) Montrer que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K</m:t>
        </m:r>
      </m:oMath>
      <w:r>
        <w:rPr/>
        <w:t xml:space="preserve">. (Indication : on pourra raisonner par l'absurde.)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Existence de solutions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que la fonction </w:t>
      </w:r>
      <m:oMath>
        <m:r>
          <m:rPr>
            <m:sty m:val="i"/>
          </m:rPr>
          <m:t>F</m:t>
        </m:r>
      </m:oMath>
      <w:r>
        <w:rPr/>
        <w:t xml:space="preserve"> est continue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. Pour tout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la boule fermée de centre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l'on peut choisir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⊂</m:t>
        </m:r>
        <m:r>
          <m:rPr>
            <m:sty m:val="p"/>
          </m:rPr>
          <m:t>Ω</m:t>
        </m:r>
      </m:oMath>
      <w:r>
        <w:rPr/>
        <w:t xml:space="preserve"> et tels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puisse définir par récurrence, en posant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,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telle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Δ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alors que l'on peut construire une unique fonction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 affine sur chaque intervalle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telle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Montrer, à l'aide du Théorème 1, qu'il existe une sous-suite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vers une fonction continue </w:t>
      </w:r>
      <m:oMath>
        <m:r>
          <m:rPr>
            <m:sty m:val="i"/>
          </m:rPr>
          <m:t>ϕ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Montrer que l'on peut définir une suite de fonctions en escalier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∣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}</m:t>
        </m:r>
      </m:oMath>
      <w:r>
        <w:rPr/>
        <w:t xml:space="preserve"> et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nor/>
                </m:rPr>
                <m:t>init </m:t>
              </m:r>
            </m:sub>
          </m:sSub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nor/>
            </m:rPr>
            <m:t> pour tout 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précisera l'expression des fonctions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déduire qu'il existe une sous-suite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préciser sa limite.</w:t>
      </w:r>
      <w:r>
        <w:rPr/>
        <w:br w:type="textWrapping"/>
      </w:r>
      <w:r>
        <w:rPr/>
        <w:t xml:space="preserve">6. Montrer que ( </w:t>
      </w:r>
      <m:oMath>
        <m:r>
          <m:rPr>
            <m:sty m:val="i"/>
          </m:rPr>
          <m:t>ϕ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) est solution du problème de Cauchy (1) et en déduire le théorème suivant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2: Si F est une fonction continue, alors il existe au moins une solution du problème de Cauchy (1).</w:t>
      </w:r>
      <w:r>
        <w:rPr/>
        <w:br w:type="textWrapping"/>
      </w:r>
      <w:r>
        <w:rPr>
          <w:rFonts w:eastAsia="Georgia" w:cs="Georgia" w:ascii="Georgia" w:hAnsi="Georgia"/>
        </w:rPr>
        <w:t xml:space="preserve">7. On considère le cas particulier pour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donné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|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que ce problème de Cauchy admet une infinité de solutions globales.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- Inclusions Différentielles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maintenant à une extension du problème de Cauchy (1). On considère cette fois </w:t>
      </w:r>
      <m:oMath>
        <m:r>
          <m:rPr>
            <m:scr m:val="script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à valeurs dans l'ensemble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des parties compactes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. On considère alors le problème d'inclusion différentielle défini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m:t>init 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aux solutions de ce problème qui sont continues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/>
        <w:t xml:space="preserve">, on dira que ( </w:t>
      </w:r>
      <m:oMath>
        <m:r>
          <m:rPr>
            <m:sty m:val="i"/>
          </m:rPr>
          <m:t>ϕ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 est une solution de (2) si 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tels que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ϕ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(ii)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ϕ</m:t>
        </m:r>
      </m:oMath>
      <w:r>
        <w:rPr/>
        <w:t xml:space="preserve"> soit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admette une limite à droite en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une limite à gauche en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(iii)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(iv)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bSup>
              <m:sSubSup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ϕ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 et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bSup>
              <m:sSubSup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ϕ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(v)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utilisera comme dans le cas du problème (1) les notions de solutions maximales et globales.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si pour tout compact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vérifie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∈</m:t>
          </m:r>
          <m:r>
            <m:rPr>
              <m:scr m:val="script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∈</m:t>
          </m:r>
          <m:r>
            <m:rPr>
              <m:scr m:val="script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y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alors, le problème (2) admet au plus une solution maximale. (Indication : On pourra regarder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deux solutions)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on considère le problème d'inclusion différentielle donné par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cr m:val="script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cr m:val="script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+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+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,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m:t>×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+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,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</m:sup>
                        </m:sSubSup>
                      </m:e>
                    </m:d>
                  </m:e>
                  <m:e>
                    <m:r>
                      <m:rPr>
                        <m:nor/>
                      </m:rPr>
                      <m:t>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⩾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⩾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2. On pose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vérifie la condition (3).</w:t>
      </w:r>
      <w:r>
        <w:rPr/>
        <w:br w:type="textWrapping"/>
      </w:r>
      <w:r>
        <w:rPr/>
        <w:t xml:space="preserve">(b) On choisit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Trouver toutes les solutions maximales du problème (2).</w:t>
      </w:r>
      <w:r>
        <w:rPr/>
        <w:br w:type="textWrapping"/>
      </w:r>
      <w:r>
        <w:rPr/>
        <w:t xml:space="preserve">(c) On choisit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Trouver toutes les solutions maximales du problème (2).</w:t>
      </w:r>
      <w:r>
        <w:rPr/>
        <w:br w:type="textWrapping"/>
      </w:r>
      <w:r>
        <w:rPr/>
        <w:t xml:space="preserve">3. On pose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ne vérifie pas la condition (3).</w:t>
      </w:r>
      <w:r>
        <w:rPr/>
        <w:br w:type="textWrapping"/>
      </w:r>
      <w:r>
        <w:rPr/>
        <w:t xml:space="preserve">(b) On choisit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Trouver toutes les solutions maximales du problème (2).</w:t>
      </w:r>
      <w:r>
        <w:rPr/>
        <w:br w:type="textWrapping"/>
      </w:r>
      <w:r>
        <w:rPr/>
        <w:t xml:space="preserve">(c) On choisit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nor/>
              </m:rPr>
              <m:t>init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Trouver toutes les solutions maximales du problème (2).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2025-08-29T16:05:00.186Z</dcterms:created>
  <dcterms:modified xsi:type="dcterms:W3CDTF">2025-08-29T16:05:00.186Z</dcterms:modified>
</cp:coreProperties>
</file>