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Rule="auto"/>
        <w:ind w:left="2265" w:right="2265"/>
        <w:jc w:val="center"/>
      </w:pPr>
      <w:r>
        <w:rPr>
          <w:rFonts w:eastAsia="Georgia" w:cs="Georgia" w:ascii="Georgia" w:hAnsi="Georgia"/>
        </w:rPr>
        <w:t xml:space="preserve">Épreuve de Physique PSI</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 les résultats exprimés sans unité ne seront pas comptabilisés;</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le(la) candidat(e) ;</w:t>
      </w:r>
    </w:p>
    <w:p>
      <w:pPr>
        <w:numPr>
          <w:ilvl w:val="0"/>
          <w:numId w:val="1"/>
        </w:numPr>
        <w:spacing w:lineRule="auto"/>
      </w:pPr>
      <w:r>
        <w:rPr>
          <w:rFonts w:eastAsia="Georgia" w:cs="Georgia" w:ascii="Georgia" w:hAnsi="Georgia"/>
        </w:rPr>
        <w:t xml:space="preserve">les applications numériques, effectuées sans calculatrice, pourront supporter des arrondis ou simplifications judicieux.</w:t>
      </w:r>
    </w:p>
    <w:p>
      <w:pPr>
        <w:spacing w:after="220" w:lineRule="auto"/>
      </w:pPr>
      <w:r>
        <w:rPr>
          <w:rFonts w:eastAsia="Georgia" w:cs="Georgia" w:ascii="Georgia" w:hAnsi="Georgia"/>
        </w:rPr>
        <w:t xml:space="preserve">Ce problème est consacré aux capteurs de proximité ; il comporte deux parties totalement indépendantes, orientées respectivement sur les capteurs capacitifs et les capteurs inductifs.</w:t>
      </w:r>
    </w:p>
    <w:p>
      <w:pPr>
        <w:spacing w:after="220" w:lineRule="auto"/>
      </w:pPr>
      <w:r>
        <w:rPr>
          <w:rFonts w:eastAsia="Georgia" w:cs="Georgia" w:ascii="Georgia" w:hAnsi="Georgia"/>
        </w:rPr>
        <w:t xml:space="preserve">Les capteurs de proximité sont caractérisés par l'absence de liaison mécanique entre le dispositif de mesure et l'objet constituant la cible. L'interaction entre eux est réalisée par l'intermédiaire d'un champ électrique, d'un champ magnétique ou d'un champ électromagnétique.</w:t>
      </w:r>
    </w:p>
    <w:p>
      <w:pPr>
        <w:spacing w:after="220" w:lineRule="auto"/>
      </w:pPr>
      <w:r>
        <w:rPr>
          <w:rFonts w:eastAsia="Georgia" w:cs="Georgia" w:ascii="Georgia" w:hAnsi="Georgia"/>
        </w:rPr>
        <w:t xml:space="preserve">Ces capteurs sont utilisés :</w:t>
      </w:r>
    </w:p>
    <w:p>
      <w:pPr>
        <w:numPr>
          <w:ilvl w:val="0"/>
          <w:numId w:val="2"/>
        </w:numPr>
        <w:spacing w:lineRule="auto"/>
      </w:pPr>
      <w:r>
        <w:rPr>
          <w:rFonts w:eastAsia="Georgia" w:cs="Georgia" w:ascii="Georgia" w:hAnsi="Georgia"/>
        </w:rPr>
        <w:t xml:space="preserve">soit en mode analogique : l'amplitude du signal détecté est fonction de la distance relative entre capteur et cible (et surtout de ses variations) ;</w:t>
      </w:r>
    </w:p>
    <w:p>
      <w:pPr>
        <w:numPr>
          <w:ilvl w:val="0"/>
          <w:numId w:val="2"/>
        </w:numPr>
        <w:spacing w:lineRule="auto"/>
      </w:pPr>
      <w:r>
        <w:rPr>
          <w:rFonts w:eastAsia="Georgia" w:cs="Georgia" w:ascii="Georgia" w:hAnsi="Georgia"/>
        </w:rPr>
        <w:t xml:space="preserve">soit en mode binaire : le signal ne peut avoir que deux niveaux (haut ou bas) selon l'absence ou la présence de l'objet à une distance fixée ou non du capteur.</w:t>
      </w:r>
    </w:p>
    <w:p>
      <w:pPr>
        <w:spacing w:line="271" w:before="330" w:lineRule="auto"/>
      </w:pPr>
      <w:r>
        <w:rPr>
          <w:b/>
          <w:sz w:val="42"/>
        </w:rPr>
        <w:t xml:space="preserve">PREMIERE PARTIE CAPTEUR DE PROXIMITE CAPACITIF</w:t>
      </w:r>
    </w:p>
    <w:p>
      <w:pPr>
        <w:spacing w:line="271" w:before="330" w:lineRule="auto"/>
      </w:pPr>
      <w:r>
        <w:rPr>
          <w:b/>
          <w:sz w:val="42"/>
        </w:rPr>
        <w:t xml:space="preserve">A / ETUDE DU CONDENSATEUR DE MESURE</w:t>
      </w:r>
    </w:p>
    <w:p>
      <w:pPr>
        <w:spacing w:after="220" w:lineRule="auto"/>
      </w:pPr>
      <w:r>
        <w:rPr>
          <w:rFonts w:eastAsia="Georgia" w:cs="Georgia" w:ascii="Georgia" w:hAnsi="Georgia"/>
        </w:rPr>
        <w:t xml:space="preserve">Comme le montre la figure 1a ci-dessous, la tête de mesure de ce capteur est formée d'un conducteur cylindrique (A) et d'une enveloppe métallique coaxiale (B) réalisant un condensateur de capacité fixe </w:t>
      </w:r>
      <m:oMath>
        <m:sSub>
          <m:sSubPr/>
          <m:e>
            <m:r>
              <m:rPr>
                <m:sty m:val="i"/>
              </m:rPr>
              <m:t>C</m:t>
            </m:r>
          </m:e>
          <m:sub>
            <m:r>
              <m:rPr>
                <m:sty m:val="i"/>
              </m:rPr>
              <m:t>e</m:t>
            </m:r>
          </m:sub>
        </m:sSub>
      </m:oMath>
      <w:r>
        <w:rPr/>
        <w:t xml:space="preserve"> :</w:t>
      </w:r>
      <w:r>
        <w:rPr/>
        <w:br w:type="textWrapping"/>
      </w:r>
    </w:p>
    <w:p>
      <w:pPr>
        <w:spacing w:lineRule="auto"/>
        <w:jc w:val="center"/>
      </w:pPr>
      <w:r>
        <w:rPr/>
        <w:drawing>
          <wp:inline distB="0" distL="0" distR="0" distT="0">
            <wp:extent cx="5486400" cy="4410065"/>
            <wp:effectExtent b="0" l="0" r="0" t="0"/>
            <wp:docPr id="1" name="image-6a7c417ea2afa3e9dd186ae2dce0ca5b7e8341a5.jpg"/>
            <a:graphic>
              <a:graphicData uri="http://schemas.openxmlformats.org/drawingml/2006/picture">
                <pic:pic>
                  <pic:nvPicPr>
                    <pic:cNvPr id="1" name="image-6a7c417ea2afa3e9dd186ae2dce0ca5b7e8341a5.jpg" descr=""/>
                    <pic:cNvPicPr/>
                  </pic:nvPicPr>
                  <pic:blipFill>
                    <a:blip r:embed="rId5" cstate="print"/>
                    <a:srcRect b="0" l="0" r="0" t="0"/>
                    <a:stretch>
                      <a:fillRect/>
                    </a:stretch>
                  </pic:blipFill>
                  <pic:spPr>
                    <a:xfrm>
                      <a:off x="0" y="0"/>
                      <a:ext cx="5486400" cy="4410065"/>
                    </a:xfrm>
                    <a:prstGeom prst="rect"/>
                  </pic:spPr>
                </pic:pic>
              </a:graphicData>
            </a:graphic>
          </wp:inline>
        </w:drawing>
      </w:r>
    </w:p>
    <w:p>
      <w:pPr>
        <w:spacing w:lineRule="auto"/>
        <w:jc w:val="center"/>
      </w:pPr>
      <w:r>
        <w:rPr/>
        <w:drawing>
          <wp:inline distB="0" distL="0" distR="0" distT="0">
            <wp:extent cx="4857750" cy="4438650"/>
            <wp:effectExtent b="0" l="0" r="0" t="0"/>
            <wp:docPr id="2" name="image-8bab316f14982fcd599bf0a8193e1663cc4c7791.jpg"/>
            <a:graphic>
              <a:graphicData uri="http://schemas.openxmlformats.org/drawingml/2006/picture">
                <pic:pic>
                  <pic:nvPicPr>
                    <pic:cNvPr id="2" name="image-8bab316f14982fcd599bf0a8193e1663cc4c7791.jpg" descr=""/>
                    <pic:cNvPicPr/>
                  </pic:nvPicPr>
                  <pic:blipFill>
                    <a:blip r:embed="rId6" cstate="print"/>
                    <a:srcRect b="0" l="0" r="0" t="0"/>
                    <a:stretch>
                      <a:fillRect/>
                    </a:stretch>
                  </pic:blipFill>
                  <pic:spPr>
                    <a:xfrm>
                      <a:off x="0" y="0"/>
                      <a:ext cx="4857750" cy="4438650"/>
                    </a:xfrm>
                    <a:prstGeom prst="rect"/>
                  </pic:spPr>
                </pic:pic>
              </a:graphicData>
            </a:graphic>
          </wp:inline>
        </w:drawing>
      </w:r>
    </w:p>
    <w:p>
      <w:pPr>
        <w:spacing w:lineRule="auto"/>
      </w:pPr>
      <w:r>
        <w:rPr/>
        <w:t xml:space="preserve">Figure 1b</w:t>
      </w:r>
    </w:p>
    <w:p>
      <w:pPr>
        <w:spacing w:after="220" w:lineRule="auto"/>
      </w:pPr>
      <w:r>
        <w:rPr>
          <w:rFonts w:eastAsia="Georgia" w:cs="Georgia" w:ascii="Georgia" w:hAnsi="Georgia"/>
        </w:rPr>
        <w:t xml:space="preserve">Le but de la mesure est de détecter la distance z entre la tête de mesure et la cible.</w:t>
      </w:r>
      <w:r>
        <w:rPr/>
        <w:br w:type="textWrapping"/>
      </w:r>
      <w:r>
        <w:rPr>
          <w:rFonts w:eastAsia="Georgia" w:cs="Georgia" w:ascii="Georgia" w:hAnsi="Georgia"/>
        </w:rPr>
        <w:t xml:space="preserve">Lorsque la cible métallique s'approche de l'extrémité des conducteurs </w:t>
      </w:r>
      <m:oMath>
        <m:r>
          <m:rPr>
            <m:sty m:val="p"/>
          </m:rPr>
          <m:t>(</m:t>
        </m:r>
        <m:r>
          <m:rPr>
            <m:sty m:val="i"/>
          </m:rPr>
          <m:t>A</m:t>
        </m:r>
        <m:r>
          <m:rPr>
            <m:sty m:val="p"/>
          </m:rPr>
          <m:t>)</m:t>
        </m:r>
      </m:oMath>
      <w:r>
        <w:rPr/>
        <w:t xml:space="preserve"> et </w:t>
      </w:r>
      <m:oMath>
        <m:r>
          <m:rPr>
            <m:sty m:val="p"/>
          </m:rPr>
          <m:t>(</m:t>
        </m:r>
        <m:r>
          <m:rPr>
            <m:sty m:val="i"/>
          </m:rPr>
          <m:t>B</m:t>
        </m:r>
        <m:r>
          <m:rPr>
            <m:sty m:val="p"/>
          </m:rPr>
          <m:t>)</m:t>
        </m:r>
      </m:oMath>
      <w:r>
        <w:rPr/>
        <w:t xml:space="preserve">, ceux-ci constituent avec elle deux autres condensateurs :</w:t>
      </w:r>
    </w:p>
    <w:p>
      <w:pPr>
        <w:numPr>
          <w:ilvl w:val="0"/>
          <w:numId w:val="3"/>
        </w:numPr>
        <w:spacing w:lineRule="auto"/>
      </w:pPr>
      <w:r>
        <w:rPr>
          <w:rFonts w:eastAsia="Georgia" w:cs="Georgia" w:ascii="Georgia" w:hAnsi="Georgia"/>
        </w:rPr>
        <w:t xml:space="preserve">l'un, de capacité </w:t>
      </w:r>
      <m:oMath>
        <m:r>
          <m:rPr>
            <m:sty m:val="i"/>
          </m:rPr>
          <m:t>C</m:t>
        </m:r>
        <m:r>
          <m:rPr>
            <m:sty m:val="p"/>
          </m:rPr>
          <m:t>(</m:t>
        </m:r>
        <m:r>
          <m:rPr>
            <m:sty m:val="p"/>
          </m:rPr>
          <m:t>z</m:t>
        </m:r>
        <m:r>
          <m:rPr>
            <m:sty m:val="p"/>
          </m:rPr>
          <m:t>)</m:t>
        </m:r>
      </m:oMath>
      <w:r>
        <w:rPr>
          <w:rFonts w:eastAsia="Georgia" w:cs="Georgia" w:ascii="Georgia" w:hAnsi="Georgia"/>
        </w:rPr>
        <w:t xml:space="preserve">, a pour armatures le disque externe du conducteur central cylindrique (A) de diamètre 2r et z est la distance qui le sépare de la cible ;</w:t>
      </w:r>
    </w:p>
    <w:p>
      <w:pPr>
        <w:numPr>
          <w:ilvl w:val="0"/>
          <w:numId w:val="3"/>
        </w:numPr>
        <w:spacing w:lineRule="auto"/>
      </w:pPr>
      <w:r>
        <w:rPr>
          <w:rFonts w:eastAsia="Georgia" w:cs="Georgia" w:ascii="Georgia" w:hAnsi="Georgia"/>
        </w:rPr>
        <w:t xml:space="preserve">l'autre est un condensateur parasite, de capacité </w:t>
      </w:r>
      <m:oMath>
        <m:sSub>
          <m:sSubPr/>
          <m:e>
            <m:r>
              <m:rPr>
                <m:sty m:val="i"/>
              </m:rPr>
              <m:t>C</m:t>
            </m:r>
          </m:e>
          <m:sub>
            <m:r>
              <m:rPr>
                <m:sty m:val="i"/>
              </m:rPr>
              <m:t>p</m:t>
            </m:r>
          </m:sub>
        </m:sSub>
        <m:r>
          <m:rPr>
            <m:sty m:val="p"/>
          </m:rPr>
          <m:t>(</m:t>
        </m:r>
        <m:r>
          <m:rPr>
            <m:sty m:val="p"/>
          </m:rPr>
          <m:t>z</m:t>
        </m:r>
        <m:r>
          <m:rPr>
            <m:sty m:val="p"/>
          </m:rPr>
          <m:t>)</m:t>
        </m:r>
      </m:oMath>
      <w:r>
        <w:rPr>
          <w:rFonts w:eastAsia="Georgia" w:cs="Georgia" w:ascii="Georgia" w:hAnsi="Georgia"/>
        </w:rPr>
        <w:t xml:space="preserve">, formé par l'enveloppe extérieure (B) du capteur et la cible.</w:t>
      </w:r>
      <w:r>
        <w:rPr/>
        <w:br w:type="textWrapping"/>
      </w:r>
      <w:r>
        <w:rPr>
          <w:rFonts w:eastAsia="Georgia" w:cs="Georgia" w:ascii="Georgia" w:hAnsi="Georgia"/>
        </w:rPr>
        <w:t xml:space="preserve">Le schéma électrique équivalent du capteur est représenté sur la figure 1 b.</w:t>
      </w:r>
      <w:r>
        <w:rPr/>
        <w:br w:type="textWrapping"/>
      </w:r>
      <w:r>
        <w:rPr>
          <w:rFonts w:eastAsia="Georgia" w:cs="Georgia" w:ascii="Georgia" w:hAnsi="Georgia"/>
        </w:rPr>
        <w:t xml:space="preserve">A1. Enoncer le théorème de GAUSS en électrostatique dans le vide de permittivité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Considérons un condensateur plan dont les faces en regard sont distantes de </w:t>
      </w:r>
      <m:oMath>
        <m:r>
          <m:rPr>
            <m:sty m:val="i"/>
          </m:rPr>
          <m:t>d</m:t>
        </m:r>
      </m:oMath>
      <w:r>
        <w:rPr/>
        <w:t xml:space="preserve"> et de surfaces </w:t>
      </w:r>
      <m:oMath>
        <m:r>
          <m:rPr>
            <m:sty m:val="i"/>
          </m:rPr>
          <m:t>S</m:t>
        </m:r>
      </m:oMath>
      <w:r>
        <w:rPr>
          <w:rFonts w:eastAsia="Georgia" w:cs="Georgia" w:ascii="Georgia" w:hAnsi="Georgia"/>
        </w:rPr>
        <w:t xml:space="preserve">; le vide règne entre ces deux électrodes. La distance </w:t>
      </w:r>
      <m:oMath>
        <m:r>
          <m:rPr>
            <m:sty m:val="i"/>
          </m:rPr>
          <m:t>d</m:t>
        </m:r>
      </m:oMath>
      <w:r>
        <w:rPr/>
        <w:t xml:space="preserve"> est suffisamment faible pour supposer les surfaces infinies.</w:t>
      </w:r>
      <w:r>
        <w:rPr/>
        <w:br w:type="textWrapping"/>
      </w:r>
      <w:r>
        <w:rPr>
          <w:rFonts w:eastAsia="Georgia" w:cs="Georgia" w:ascii="Georgia" w:hAnsi="Georgia"/>
        </w:rPr>
        <w:t xml:space="preserve">A2. Exprimer, en le justifiant, le champ électrique </w:t>
      </w:r>
      <m:oMath>
        <m:acc>
          <m:accPr>
            <m:chr m:val="⃗"/>
          </m:accPr>
          <m:e>
            <m:r>
              <m:rPr>
                <m:sty m:val="i"/>
              </m:rPr>
              <m:t>E</m:t>
            </m:r>
          </m:e>
        </m:acc>
      </m:oMath>
      <w:r>
        <w:rPr/>
        <w:t xml:space="preserve"> dans le condensateur en fonction de la charge </w:t>
      </w:r>
      <m:oMath>
        <m:r>
          <m:rPr>
            <m:sty m:val="i"/>
          </m:rPr>
          <m:t>Q</m:t>
        </m:r>
      </m:oMath>
      <w:r>
        <w:rPr/>
        <w:t xml:space="preserve"> qu'il emmagasine, de </w:t>
      </w:r>
      <m:oMath>
        <m:r>
          <m:rPr>
            <m:sty m:val="i"/>
          </m:rPr>
          <m:t>S</m:t>
        </m:r>
      </m:oMath>
      <w:r>
        <w:rPr/>
        <w:t xml:space="preserve"> et de </w:t>
      </w:r>
      <m:oMath>
        <m:sSub>
          <m:sSubPr/>
          <m:e>
            <m:r>
              <m:rPr>
                <m:sty m:val="i"/>
              </m:rPr>
              <m:t>ε</m:t>
            </m:r>
          </m:e>
          <m:sub>
            <m:r>
              <m:rPr>
                <m:sty m:val="p"/>
              </m:rPr>
              <m:t>0</m:t>
            </m:r>
          </m:sub>
        </m:sSub>
      </m:oMath>
      <w:r>
        <w:rPr>
          <w:rFonts w:eastAsia="Georgia" w:cs="Georgia" w:ascii="Georgia" w:hAnsi="Georgia"/>
        </w:rPr>
        <w:t xml:space="preserve">; en déduire sa capacité </w:t>
      </w:r>
      <m:oMath>
        <m:r>
          <m:rPr>
            <m:sty m:val="i"/>
          </m:rPr>
          <m:t>C</m:t>
        </m:r>
      </m:oMath>
      <w:r>
        <w:rPr/>
        <w:t xml:space="preserve">.</w:t>
      </w:r>
    </w:p>
    <w:p>
      <w:pPr>
        <w:spacing w:after="220" w:lineRule="auto"/>
      </w:pPr>
      <w:r>
        <w:rPr/>
        <w:t xml:space="preserve">Etudions maintenant un condensateur cylindrique de longueur infinie. Le rayon de son armature interne est </w:t>
      </w:r>
      <m:oMath>
        <m:sSub>
          <m:sSubPr/>
          <m:e>
            <m:r>
              <m:rPr>
                <m:sty m:val="i"/>
              </m:rPr>
              <m:t>r</m:t>
            </m:r>
          </m:e>
          <m:sub>
            <m:r>
              <m:rPr>
                <m:sty m:val="p"/>
              </m:rPr>
              <m:t>1</m:t>
            </m:r>
          </m:sub>
        </m:sSub>
      </m:oMath>
      <w:r>
        <w:rPr/>
        <w:t xml:space="preserve"> et le rayon de son armature externe est </w:t>
      </w:r>
      <m:oMath>
        <m:sSub>
          <m:sSubPr/>
          <m:e>
            <m:r>
              <m:rPr>
                <m:sty m:val="i"/>
              </m:rPr>
              <m:t>r</m:t>
            </m:r>
          </m:e>
          <m:sub>
            <m:r>
              <m:rPr>
                <m:sty m:val="p"/>
              </m:rPr>
              <m:t>2</m:t>
            </m:r>
          </m:sub>
        </m:sSub>
        <m:r>
          <m:rPr>
            <m:sty m:val="p"/>
          </m:rPr>
          <m:t>;</m:t>
        </m:r>
        <m:sSub>
          <m:sSubPr/>
          <m:e>
            <m:r>
              <m:rPr>
                <m:sty m:val="i"/>
              </m:rPr>
              <m:t>ε</m:t>
            </m:r>
          </m:e>
          <m:sub>
            <m:r>
              <m:rPr>
                <m:sty m:val="p"/>
              </m:rPr>
              <m:t>0</m:t>
            </m:r>
          </m:sub>
        </m:sSub>
      </m:oMath>
      <w:r>
        <w:rPr>
          <w:rFonts w:eastAsia="Georgia" w:cs="Georgia" w:ascii="Georgia" w:hAnsi="Georgia"/>
        </w:rPr>
        <w:t xml:space="preserve"> est la permittivité du vide entre ces deux électrodes et </w:t>
      </w:r>
      <m:oMath>
        <m:r>
          <m:rPr>
            <m:sty m:val="i"/>
          </m:rPr>
          <m:t>Q</m:t>
        </m:r>
      </m:oMath>
      <w:r>
        <w:rPr/>
        <w:t xml:space="preserve"> la charge d'une armature de longueur </w:t>
      </w:r>
      <m:oMath>
        <m:r>
          <m:rPr>
            <m:sty m:val="i"/>
          </m:rPr>
          <m:t>ℓ</m:t>
        </m:r>
      </m:oMath>
      <w:r>
        <w:rPr/>
        <w:t xml:space="preserve">.</w:t>
      </w:r>
    </w:p>
    <w:p>
      <w:pPr>
        <w:spacing w:after="220" w:lineRule="auto"/>
      </w:pPr>
      <w:r>
        <w:rPr>
          <w:rFonts w:eastAsia="Georgia" w:cs="Georgia" w:ascii="Georgia" w:hAnsi="Georgia"/>
        </w:rPr>
        <w:t xml:space="preserve">A3. Exprimer, en le justifiant, le champ électrique </w:t>
      </w:r>
      <m:oMath>
        <m:acc>
          <m:accPr>
            <m:chr m:val="‾"/>
          </m:accPr>
          <m:e>
            <m:r>
              <m:rPr>
                <m:sty m:val="i"/>
              </m:rPr>
              <m:t>E</m:t>
            </m:r>
          </m:e>
        </m:acc>
      </m:oMath>
      <w:r>
        <w:rPr>
          <w:rFonts w:eastAsia="Georgia" w:cs="Georgia" w:ascii="Georgia" w:hAnsi="Georgia"/>
        </w:rPr>
        <w:t xml:space="preserve"> dans le condensateur. En déduire la capacité C de ce condensateur pour une longueur commune </w:t>
      </w:r>
      <m:oMath>
        <m:r>
          <m:rPr>
            <m:sty m:val="i"/>
          </m:rPr>
          <m:t>ℓ</m:t>
        </m:r>
      </m:oMath>
      <w:r>
        <w:rPr>
          <w:rFonts w:eastAsia="Georgia" w:cs="Georgia" w:ascii="Georgia" w:hAnsi="Georgia"/>
        </w:rPr>
        <w:t xml:space="preserve"> des électrodes. Ecrire le résultat sous la forme: </w:t>
      </w:r>
      <m:oMath>
        <m:r>
          <m:rPr>
            <m:sty m:val="i"/>
          </m:rPr>
          <m:t>C</m:t>
        </m:r>
        <m:r>
          <m:rPr>
            <m:sty m:val="p"/>
          </m:rPr>
          <m:t>=</m:t>
        </m:r>
        <m:f>
          <m:fPr>
            <m:ctrlPr>
              <w:rPr>
                <w:rFonts w:ascii="Cambria Math" w:hAnsi="Cambria Math"/>
              </w:rPr>
            </m:ctrlPr>
          </m:fPr>
          <m:num>
            <m:r>
              <m:rPr>
                <m:sty m:val="i"/>
              </m:rPr>
              <m:t>α</m:t>
            </m:r>
          </m:num>
          <m:den>
            <m:r>
              <m:rPr>
                <m:sty m:val="p"/>
              </m:rPr>
              <m:t>ln</m:t>
            </m:r>
            <m:r>
              <m:rPr>
                <m:sty m:val="p"/>
              </m:rPr>
              <m:t>⁡</m:t>
            </m:r>
            <m:d>
              <m:dPr>
                <m:begChr m:val="("/>
                <m:endChr m:val=")"/>
                <m:ctrlPr>
                  <w:rPr>
                    <w:rFonts w:ascii="Cambria Math" w:hAnsi="Cambria Math"/>
                  </w:rPr>
                </m:ctrlPr>
              </m:dPr>
              <m:e>
                <m:sSub>
                  <m:sSubPr/>
                  <m:e>
                    <m:r>
                      <m:rPr>
                        <m:sty m:val="i"/>
                      </m:rPr>
                      <m:t>r</m:t>
                    </m:r>
                  </m:e>
                  <m:sub>
                    <m:r>
                      <m:rPr>
                        <m:sty m:val="p"/>
                      </m:rPr>
                      <m:t>2</m:t>
                    </m:r>
                  </m:sub>
                </m:sSub>
                <m:r>
                  <m:rPr>
                    <m:sty m:val="p"/>
                  </m:rPr>
                  <m:t>/</m:t>
                </m:r>
                <m:sSub>
                  <m:sSubPr/>
                  <m:e>
                    <m:r>
                      <m:rPr>
                        <m:sty m:val="i"/>
                      </m:rPr>
                      <m:t>r</m:t>
                    </m:r>
                  </m:e>
                  <m:sub>
                    <m:r>
                      <m:rPr>
                        <m:sty m:val="p"/>
                      </m:rPr>
                      <m:t>1</m:t>
                    </m:r>
                  </m:sub>
                </m:sSub>
              </m:e>
            </m:d>
          </m:den>
        </m:f>
      </m:oMath>
      <w:r>
        <w:rPr/>
        <w:t xml:space="preserve"> et identifier </w:t>
      </w:r>
      <m:oMath>
        <m:r>
          <m:rPr>
            <m:sty m:val="i"/>
          </m:rPr>
          <m:t>α</m:t>
        </m:r>
      </m:oMath>
      <w:r>
        <w:rPr/>
        <w:t xml:space="preserve">.</w:t>
      </w:r>
      <w:r>
        <w:rPr/>
        <w:br w:type="textWrapping"/>
      </w:r>
      <w:r>
        <w:rPr>
          <w:rFonts w:eastAsia="Georgia" w:cs="Georgia" w:ascii="Georgia" w:hAnsi="Georgia"/>
        </w:rPr>
        <w:t xml:space="preserve">A4. Ecrire l'expression de la capacité </w:t>
      </w:r>
      <m:oMath>
        <m:r>
          <m:rPr>
            <m:sty m:val="i"/>
          </m:rPr>
          <m:t>C</m:t>
        </m:r>
        <m:r>
          <m:rPr>
            <m:sty m:val="p"/>
          </m:rPr>
          <m:t>(</m:t>
        </m:r>
        <m:r>
          <m:rPr>
            <m:sty m:val="i"/>
          </m:rPr>
          <m:t>z</m:t>
        </m:r>
        <m:r>
          <m:rPr>
            <m:sty m:val="p"/>
          </m:rPr>
          <m:t>)</m:t>
        </m:r>
      </m:oMath>
      <w:r>
        <w:rPr/>
        <w:t xml:space="preserve"> en fonction de </w:t>
      </w:r>
      <m:oMath>
        <m:sSub>
          <m:sSubPr/>
          <m:e>
            <m:r>
              <m:rPr>
                <m:sty m:val="i"/>
              </m:rPr>
              <m:t>ε</m:t>
            </m:r>
          </m:e>
          <m:sub>
            <m:r>
              <m:rPr>
                <m:sty m:val="p"/>
              </m:rPr>
              <m:t>0</m:t>
            </m:r>
          </m:sub>
        </m:sSub>
      </m:oMath>
      <w:r>
        <w:rPr/>
        <w:t xml:space="preserve">, </w:t>
      </w:r>
      <m:oMath>
        <m:r>
          <m:rPr>
            <m:sty m:val="i"/>
          </m:rPr>
          <m:t>r</m:t>
        </m:r>
      </m:oMath>
      <w:r>
        <w:rPr/>
        <w:t xml:space="preserve"> et </w:t>
      </w:r>
      <m:oMath>
        <m:r>
          <m:rPr>
            <m:sty m:val="i"/>
          </m:rPr>
          <m:t>z</m:t>
        </m:r>
      </m:oMath>
      <w:r>
        <w:rPr>
          <w:rFonts w:eastAsia="Georgia" w:cs="Georgia" w:ascii="Georgia" w:hAnsi="Georgia"/>
        </w:rPr>
        <w:t xml:space="preserve">, puis celle de la capacité </w:t>
      </w:r>
      <m:oMath>
        <m:sSub>
          <m:sSubPr/>
          <m:e>
            <m:r>
              <m:rPr>
                <m:sty m:val="i"/>
              </m:rPr>
              <m:t>C</m:t>
            </m:r>
          </m:e>
          <m:sub>
            <m:r>
              <m:rPr>
                <m:sty m:val="i"/>
              </m:rPr>
              <m:t>e</m:t>
            </m:r>
          </m:sub>
        </m:sSub>
      </m:oMath>
      <w:r>
        <w:rPr/>
        <w:t xml:space="preserve"> en fonction de </w:t>
      </w:r>
      <m:oMath>
        <m:sSub>
          <m:sSubPr/>
          <m:e>
            <m:r>
              <m:rPr>
                <m:sty m:val="i"/>
              </m:rPr>
              <m:t>ε</m:t>
            </m:r>
          </m:e>
          <m:sub>
            <m:r>
              <m:rPr>
                <m:sty m:val="p"/>
              </m:rPr>
              <m:t>0</m:t>
            </m:r>
          </m:sub>
        </m:sSub>
        <m:r>
          <m:rPr>
            <m:sty m:val="p"/>
          </m:rPr>
          <m:t>,</m:t>
        </m:r>
        <m:r>
          <m:rPr>
            <m:sty m:val="i"/>
          </m:rPr>
          <m:t>ℓ</m:t>
        </m:r>
      </m:oMath>
      <w:r>
        <w:rPr/>
        <w:t xml:space="preserve">, r et e.</w:t>
      </w:r>
    </w:p>
    <w:p>
      <w:pPr>
        <w:spacing w:after="220" w:lineRule="auto"/>
      </w:pPr>
      <w:r>
        <w:rPr>
          <w:rFonts w:eastAsia="Georgia" w:cs="Georgia" w:ascii="Georgia" w:hAnsi="Georgia"/>
        </w:rPr>
        <w:t xml:space="preserve">A5. Déterminer la capacité </w:t>
      </w:r>
      <m:oMath>
        <m:sSub>
          <m:sSubPr/>
          <m:e>
            <m:r>
              <m:rPr>
                <m:sty m:val="p"/>
              </m:rPr>
              <m:t>C</m:t>
            </m:r>
          </m:e>
          <m:sub>
            <m:r>
              <m:rPr>
                <m:sty m:val="p"/>
              </m:rPr>
              <m:t>AB</m:t>
            </m:r>
          </m:sub>
        </m:sSub>
      </m:oMath>
      <w:r>
        <w:rPr>
          <w:rFonts w:eastAsia="Georgia" w:cs="Georgia" w:ascii="Georgia" w:hAnsi="Georgia"/>
        </w:rPr>
        <w:t xml:space="preserve"> de la tête de mesure en fonction de </w:t>
      </w:r>
      <m:oMath>
        <m:sSub>
          <m:sSubPr/>
          <m:e>
            <m:r>
              <m:rPr>
                <m:sty m:val="p"/>
              </m:rPr>
              <m:t>C</m:t>
            </m:r>
          </m:e>
          <m:sub>
            <m:r>
              <m:rPr>
                <m:sty m:val="p"/>
              </m:rPr>
              <m:t>e</m:t>
            </m:r>
          </m:sub>
        </m:sSub>
        <m:r>
          <m:rPr>
            <m:sty m:val="p"/>
          </m:rPr>
          <m:t>,</m:t>
        </m:r>
        <m:r>
          <m:rPr>
            <m:sty m:val="p"/>
          </m:rPr>
          <m:t>C</m:t>
        </m:r>
        <m:r>
          <m:rPr>
            <m:sty m:val="p"/>
          </m:rPr>
          <m:t>(</m:t>
        </m:r>
        <m:r>
          <m:rPr>
            <m:sty m:val="p"/>
          </m:rPr>
          <m:t>z</m:t>
        </m:r>
        <m:r>
          <m:rPr>
            <m:sty m:val="p"/>
          </m:rPr>
          <m:t>)</m:t>
        </m:r>
      </m:oMath>
      <w:r>
        <w:rPr/>
        <w:t xml:space="preserve"> et </w:t>
      </w:r>
      <m:oMath>
        <m:sSub>
          <m:sSubPr/>
          <m:e>
            <m:r>
              <m:rPr>
                <m:sty m:val="p"/>
              </m:rPr>
              <m:t>C</m:t>
            </m:r>
          </m:e>
          <m:sub>
            <m:r>
              <m:rPr>
                <m:sty m:val="p"/>
              </m:rPr>
              <m:t>p</m:t>
            </m:r>
          </m:sub>
        </m:sSub>
        <m:r>
          <m:rPr>
            <m:sty m:val="p"/>
          </m:rPr>
          <m:t>(</m:t>
        </m:r>
        <m:r>
          <m:rPr>
            <m:sty m:val="p"/>
          </m:rPr>
          <m:t>z</m:t>
        </m:r>
        <m:r>
          <m:rPr>
            <m:sty m:val="p"/>
          </m:rPr>
          <m:t>)</m:t>
        </m:r>
      </m:oMath>
      <w:r>
        <w:rPr/>
        <w:t xml:space="preserve">.</w:t>
      </w:r>
      <w:r>
        <w:rPr/>
        <w:br w:type="textWrapping"/>
      </w:r>
      <w:r>
        <w:rPr>
          <w:rFonts w:eastAsia="Georgia" w:cs="Georgia" w:ascii="Georgia" w:hAnsi="Georgia"/>
        </w:rPr>
        <w:t xml:space="preserve">A6. Proposer une opération technique simple permettant de s'affranchir de la capacité parasite </w:t>
      </w:r>
      <m:oMath>
        <m:sSub>
          <m:sSubPr/>
          <m:e>
            <m:r>
              <m:rPr>
                <m:sty m:val="p"/>
              </m:rPr>
              <m:t>C</m:t>
            </m:r>
          </m:e>
          <m:sub>
            <m:r>
              <m:rPr>
                <m:sty m:val="i"/>
              </m:rPr>
              <m:t>p</m:t>
            </m:r>
          </m:sub>
        </m:sSub>
        <m:r>
          <m:rPr>
            <m:sty m:val="p"/>
          </m:rPr>
          <m:t>(</m:t>
        </m:r>
        <m:r>
          <m:rPr>
            <m:sty m:val="p"/>
          </m:rPr>
          <m:t>z</m:t>
        </m:r>
        <m:r>
          <m:rPr>
            <m:sty m:val="p"/>
          </m:rPr>
          <m:t>)</m:t>
        </m:r>
      </m:oMath>
      <w:r>
        <w:rPr>
          <w:rFonts w:eastAsia="Georgia" w:cs="Georgia" w:ascii="Georgia" w:hAnsi="Georgia"/>
        </w:rPr>
        <w:t xml:space="preserve"> (ce qui sera le cas dans la suite du problème: </w:t>
      </w:r>
      <m:oMath>
        <m:sSub>
          <m:sSubPr/>
          <m:e>
            <m:r>
              <m:rPr>
                <m:sty m:val="i"/>
              </m:rPr>
              <m:t>C</m:t>
            </m:r>
          </m:e>
          <m:sub>
            <m:r>
              <m:rPr>
                <m:sty m:val="i"/>
              </m:rPr>
              <m:t>p</m:t>
            </m:r>
          </m:sub>
        </m:sSub>
        <m:r>
          <m:rPr>
            <m:sty m:val="p"/>
          </m:rPr>
          <m:t>→</m:t>
        </m:r>
        <m:r>
          <m:rPr>
            <m:sty m:val="p"/>
          </m:rPr>
          <m:t>+</m:t>
        </m:r>
        <m:r>
          <m:rPr>
            <m:sty m:val="p"/>
          </m:rPr>
          <m:t>∞</m:t>
        </m:r>
      </m:oMath>
      <w:r>
        <w:rPr/>
        <w:t xml:space="preserve"> ).</w:t>
      </w:r>
    </w:p>
    <w:p>
      <w:pPr>
        <w:spacing w:after="220" w:lineRule="auto"/>
      </w:pPr>
      <w:r>
        <w:rPr>
          <w:rFonts w:eastAsia="Georgia" w:cs="Georgia" w:ascii="Georgia" w:hAnsi="Georgia"/>
        </w:rPr>
        <w:t xml:space="preserve">A7. Ecrire l'expression finale de la capacité </w:t>
      </w:r>
      <m:oMath>
        <m:sSub>
          <m:sSubPr/>
          <m:e>
            <m:r>
              <m:rPr>
                <m:sty m:val="p"/>
              </m:rPr>
              <m:t>C</m:t>
            </m:r>
          </m:e>
          <m:sub>
            <m:r>
              <m:rPr>
                <m:sty m:val="p"/>
              </m:rPr>
              <m:t>AB</m:t>
            </m:r>
          </m:sub>
        </m:sSub>
      </m:oMath>
      <w:r>
        <w:rPr/>
        <w:t xml:space="preserve"> en fonction de </w:t>
      </w:r>
      <m:oMath>
        <m:sSub>
          <m:sSubPr/>
          <m:e>
            <m:r>
              <m:rPr>
                <m:sty m:val="i"/>
              </m:rPr>
              <m:t>ε</m:t>
            </m:r>
          </m:e>
          <m:sub>
            <m:r>
              <m:rPr>
                <m:sty m:val="p"/>
              </m:rPr>
              <m:t>0</m:t>
            </m:r>
          </m:sub>
        </m:sSub>
        <m:r>
          <m:rPr>
            <m:sty m:val="p"/>
          </m:rPr>
          <m:t>,</m:t>
        </m:r>
        <m:r>
          <m:rPr>
            <m:sty m:val="i"/>
          </m:rPr>
          <m:t>ℓ</m:t>
        </m:r>
        <m:r>
          <m:rPr>
            <m:sty m:val="p"/>
          </m:rPr>
          <m:t>,</m:t>
        </m:r>
        <m:r>
          <m:rPr>
            <m:sty m:val="i"/>
          </m:rPr>
          <m:t>r</m:t>
        </m:r>
      </m:oMath>
      <w:r>
        <w:rPr/>
        <w:t xml:space="preserve">, e et </w:t>
      </w:r>
      <m:oMath>
        <m:r>
          <m:rPr>
            <m:sty m:val="i"/>
          </m:rPr>
          <m:t>z</m:t>
        </m:r>
      </m:oMath>
      <w:r>
        <w:rPr>
          <w:rFonts w:eastAsia="Georgia" w:cs="Georgia" w:ascii="Georgia" w:hAnsi="Georgia"/>
        </w:rPr>
        <w:t xml:space="preserve">, sachant que la distance e entre les armatures en regard est faible devant leurs rayons respectifs. (effectuer pour cela un développement limité au </w:t>
      </w:r>
      <m:oMath>
        <m:r>
          <m:rPr>
            <m:sty m:val="p"/>
          </m:rPr>
          <m:t>1</m:t>
        </m:r>
        <m:sSup>
          <m:sSupPr/>
          <m:e>
            <m:r>
              <m:t xml:space="preserve"> </m:t>
            </m:r>
          </m:e>
          <m:sup>
            <m:r>
              <m:rPr>
                <m:nor/>
              </m:rPr>
              <m:t>er </m:t>
            </m:r>
          </m:sup>
        </m:sSup>
      </m:oMath>
      <w:r>
        <w:rPr/>
        <w:t xml:space="preserve"> ordre en e/r)</w:t>
      </w:r>
    </w:p>
    <w:p>
      <w:pPr>
        <w:spacing w:after="220" w:lineRule="auto"/>
      </w:pPr>
      <w:r>
        <w:rPr>
          <w:rFonts w:eastAsia="Georgia" w:cs="Georgia" w:ascii="Georgia" w:hAnsi="Georgia"/>
        </w:rPr>
        <w:t xml:space="preserve">Le capteur fonctionne pour une distance cible-tête de mesure z variant d'une faible quantité </w:t>
      </w:r>
      <m:oMath>
        <m:r>
          <m:rPr>
            <m:sty m:val="p"/>
          </m:rPr>
          <m:t>Δ</m:t>
        </m:r>
        <m:r>
          <m:rPr>
            <m:sty m:val="i"/>
          </m:rPr>
          <m:t>z</m:t>
        </m:r>
      </m:oMath>
      <w:r>
        <w:rPr>
          <w:rFonts w:eastAsia="Georgia" w:cs="Georgia" w:ascii="Georgia" w:hAnsi="Georgia"/>
        </w:rPr>
        <w:t xml:space="preserve"> à partir d'une valeur de référence </w:t>
      </w:r>
      <m:oMath>
        <m:sSub>
          <m:sSubPr/>
          <m:e>
            <m:r>
              <m:rPr>
                <m:sty m:val="i"/>
              </m:rPr>
              <m:t>z</m:t>
            </m:r>
          </m:e>
          <m:sub>
            <m:r>
              <m:rPr>
                <m:sty m:val="p"/>
              </m:rPr>
              <m:t>0</m:t>
            </m:r>
          </m:sub>
        </m:sSub>
        <m:r>
          <m:rPr>
            <m:sty m:val="p"/>
          </m:rPr>
          <m:t>:</m:t>
        </m:r>
        <m:r>
          <m:rPr>
            <m:sty m:val="i"/>
          </m:rPr>
          <m:t>z</m:t>
        </m:r>
        <m:r>
          <m:rPr>
            <m:sty m:val="p"/>
          </m:rPr>
          <m:t>=</m:t>
        </m:r>
        <m:sSub>
          <m:sSubPr/>
          <m:e>
            <m:r>
              <m:rPr>
                <m:sty m:val="i"/>
              </m:rPr>
              <m:t>z</m:t>
            </m:r>
          </m:e>
          <m:sub>
            <m:r>
              <m:rPr>
                <m:sty m:val="p"/>
              </m:rPr>
              <m:t>0</m:t>
            </m:r>
          </m:sub>
        </m:sSub>
        <m:r>
          <m:rPr>
            <m:sty m:val="p"/>
          </m:rPr>
          <m:t>+</m:t>
        </m:r>
        <m:r>
          <m:rPr>
            <m:sty m:val="p"/>
          </m:rPr>
          <m:t>Δ</m:t>
        </m:r>
        <m:r>
          <m:rPr>
            <m:sty m:val="i"/>
          </m:rPr>
          <m:t>z</m:t>
        </m:r>
      </m:oMath>
      <w:r>
        <w:rPr/>
        <w:t xml:space="preserve"> (avec l'approximation </w:t>
      </w:r>
      <m:oMath>
        <m:r>
          <m:rPr>
            <m:sty m:val="p"/>
          </m:rPr>
          <m:t>Δ</m:t>
        </m:r>
        <m:r>
          <m:rPr>
            <m:sty m:val="i"/>
          </m:rPr>
          <m:t>z</m:t>
        </m:r>
        <m:r>
          <m:rPr>
            <m:sty m:val="p"/>
          </m:rPr>
          <m:t>/</m:t>
        </m:r>
        <m:sSub>
          <m:sSubPr/>
          <m:e>
            <m:r>
              <m:rPr>
                <m:sty m:val="i"/>
              </m:rPr>
              <m:t>z</m:t>
            </m:r>
          </m:e>
          <m:sub>
            <m:r>
              <m:rPr>
                <m:sty m:val="p"/>
              </m:rPr>
              <m:t>0</m:t>
            </m:r>
          </m:sub>
        </m:sSub>
        <m:r>
          <m:rPr>
            <m:sty m:val="p"/>
          </m:rPr>
          <m:t>≪</m:t>
        </m:r>
        <m:r>
          <m:rPr>
            <m:sty m:val="p"/>
          </m:rPr>
          <m:t>1</m:t>
        </m:r>
      </m:oMath>
      <w:r>
        <w:rPr/>
        <w:t xml:space="preserve"> ).</w:t>
      </w:r>
      <w:r>
        <w:rPr/>
        <w:br w:type="textWrapping"/>
      </w:r>
      <w:r>
        <w:rPr>
          <w:rFonts w:eastAsia="Georgia" w:cs="Georgia" w:ascii="Georgia" w:hAnsi="Georgia"/>
        </w:rPr>
        <w:t xml:space="preserve">A8. Montrer que la capacité </w:t>
      </w:r>
      <m:oMath>
        <m:sSub>
          <m:sSubPr/>
          <m:e>
            <m:r>
              <m:rPr>
                <m:sty m:val="i"/>
              </m:rPr>
              <m:t>C</m:t>
            </m:r>
          </m:e>
          <m:sub>
            <m:r>
              <m:rPr>
                <m:sty m:val="i"/>
              </m:rPr>
              <m:t>A</m:t>
            </m:r>
            <m:r>
              <m:rPr>
                <m:sty m:val="i"/>
              </m:rPr>
              <m:t>B</m:t>
            </m:r>
          </m:sub>
        </m:sSub>
      </m:oMath>
      <w:r>
        <w:rPr>
          <w:rFonts w:eastAsia="Georgia" w:cs="Georgia" w:ascii="Georgia" w:hAnsi="Georgia"/>
        </w:rPr>
        <w:t xml:space="preserve"> peut s'écrire sous la forme : </w:t>
      </w:r>
      <m:oMath>
        <m:sSub>
          <m:sSubPr/>
          <m:e>
            <m:r>
              <m:rPr>
                <m:sty m:val="i"/>
              </m:rPr>
              <m:t>C</m:t>
            </m:r>
          </m:e>
          <m:sub>
            <m:r>
              <m:rPr>
                <m:sty m:val="i"/>
              </m:rPr>
              <m:t>A</m:t>
            </m:r>
            <m:r>
              <m:rPr>
                <m:sty m:val="i"/>
              </m:rPr>
              <m:t>B</m:t>
            </m:r>
          </m:sub>
        </m:sSub>
        <m:r>
          <m:rPr>
            <m:sty m:val="p"/>
          </m:rPr>
          <m:t>=</m:t>
        </m:r>
        <m:sSub>
          <m:sSubPr/>
          <m:e>
            <m:r>
              <m:rPr>
                <m:sty m:val="i"/>
              </m:rPr>
              <m:t>C</m:t>
            </m:r>
          </m:e>
          <m:sub>
            <m:r>
              <m:rPr>
                <m:sty m:val="p"/>
              </m:rPr>
              <m:t>0</m:t>
            </m:r>
          </m:sub>
        </m:sSub>
        <m:d>
          <m:dPr>
            <m:begChr m:val="("/>
            <m:endChr m:val=")"/>
            <m:ctrlPr>
              <w:rPr>
                <w:rFonts w:ascii="Cambria Math" w:hAnsi="Cambria Math"/>
              </w:rPr>
            </m:ctrlPr>
          </m:dPr>
          <m:e>
            <m:r>
              <m:rPr>
                <m:sty m:val="p"/>
              </m:rPr>
              <m:t>1</m:t>
            </m:r>
            <m:r>
              <m:rPr>
                <m:sty m:val="p"/>
              </m:rPr>
              <m:t>+</m:t>
            </m:r>
            <m:r>
              <m:rPr>
                <m:sty m:val="i"/>
              </m:rPr>
              <m:t>k</m:t>
            </m:r>
            <m:f>
              <m:fPr>
                <m:ctrlPr>
                  <w:rPr>
                    <w:rFonts w:ascii="Cambria Math" w:hAnsi="Cambria Math"/>
                  </w:rPr>
                </m:ctrlPr>
              </m:fPr>
              <m:num>
                <m:r>
                  <m:rPr>
                    <m:sty m:val="p"/>
                  </m:rPr>
                  <m:t>Δ</m:t>
                </m:r>
                <m:r>
                  <m:rPr>
                    <m:sty m:val="i"/>
                  </m:rPr>
                  <m:t>z</m:t>
                </m:r>
              </m:num>
              <m:den>
                <m:sSub>
                  <m:sSubPr/>
                  <m:e>
                    <m:r>
                      <m:rPr>
                        <m:sty m:val="i"/>
                      </m:rPr>
                      <m:t>z</m:t>
                    </m:r>
                  </m:e>
                  <m:sub>
                    <m:r>
                      <m:rPr>
                        <m:sty m:val="p"/>
                      </m:rPr>
                      <m:t>0</m:t>
                    </m:r>
                  </m:sub>
                </m:sSub>
              </m:den>
            </m:f>
          </m:e>
        </m:d>
      </m:oMath>
      <w:r>
        <w:rPr/>
        <w:t xml:space="preserve">; identifier </w:t>
      </w:r>
      <m:oMath>
        <m:sSub>
          <m:sSubPr/>
          <m:e>
            <m:r>
              <m:rPr>
                <m:sty m:val="i"/>
              </m:rPr>
              <m:t>C</m:t>
            </m:r>
          </m:e>
          <m:sub>
            <m:r>
              <m:rPr>
                <m:sty m:val="p"/>
              </m:rPr>
              <m:t>0</m:t>
            </m:r>
          </m:sub>
        </m:sSub>
      </m:oMath>
      <w:r>
        <w:rPr/>
        <w:t xml:space="preserve"> et </w:t>
      </w:r>
      <m:oMath>
        <m:r>
          <m:rPr>
            <m:sty m:val="i"/>
          </m:rPr>
          <m:t>k</m:t>
        </m:r>
      </m:oMath>
      <w:r>
        <w:rPr>
          <w:rFonts w:eastAsia="Georgia" w:cs="Georgia" w:ascii="Georgia" w:hAnsi="Georgia"/>
        </w:rPr>
        <w:t xml:space="preserve">, puis calculer de façon approchée leurs valeurs numériques à l'aide des données suivantes : </w:t>
      </w:r>
      <m:oMath>
        <m:r>
          <m:rPr>
            <m:sty m:val="p"/>
          </m:rPr>
          <m:t>r</m:t>
        </m:r>
        <m:r>
          <m:rPr>
            <m:sty m:val="p"/>
          </m:rPr>
          <m:t>=</m:t>
        </m:r>
        <m:r>
          <m:rPr>
            <m:sty m:val="p"/>
          </m:rPr>
          <m:t>10</m:t>
        </m:r>
        <m:r>
          <m:rPr>
            <m:nor/>
          </m:rPr>
          <m:t xml:space="preserve"> </m:t>
        </m:r>
        <m:r>
          <m:rPr>
            <m:sty m:val="p"/>
          </m:rPr>
          <m:t>mm</m:t>
        </m:r>
        <m:r>
          <m:rPr>
            <m:sty m:val="p"/>
          </m:rPr>
          <m:t>,</m:t>
        </m:r>
        <m:r>
          <m:rPr>
            <m:nor/>
          </m:rPr>
          <m:t xml:space="preserve"> </m:t>
        </m:r>
        <m:r>
          <m:rPr>
            <m:sty m:val="i"/>
          </m:rPr>
          <m:t>ℓ</m:t>
        </m:r>
        <m:r>
          <m:rPr>
            <m:sty m:val="p"/>
          </m:rPr>
          <m:t>=</m:t>
        </m:r>
        <m:r>
          <m:rPr>
            <m:sty m:val="p"/>
          </m:rPr>
          <m:t>10</m:t>
        </m:r>
        <m:r>
          <m:rPr>
            <m:nor/>
          </m:rPr>
          <m:t xml:space="preserve"> </m:t>
        </m:r>
        <m:r>
          <m:rPr>
            <m:sty m:val="p"/>
          </m:rPr>
          <m:t>mm</m:t>
        </m:r>
        <m:r>
          <m:rPr>
            <m:sty m:val="p"/>
          </m:rPr>
          <m:t>,</m:t>
        </m:r>
        <m:r>
          <m:rPr>
            <m:sty m:val="p"/>
          </m:rPr>
          <m:t>e</m:t>
        </m:r>
        <m:r>
          <m:rPr>
            <m:sty m:val="p"/>
          </m:rPr>
          <m:t>=</m:t>
        </m:r>
        <m:r>
          <m:rPr>
            <m:sty m:val="p"/>
          </m:rPr>
          <m:t>1</m:t>
        </m:r>
        <m:r>
          <m:rPr>
            <m:nor/>
          </m:rPr>
          <m:t xml:space="preserve"> </m:t>
        </m:r>
        <m:r>
          <m:rPr>
            <m:sty m:val="p"/>
          </m:rPr>
          <m:t>mm</m:t>
        </m:r>
        <m:r>
          <m:rPr>
            <m:sty m:val="p"/>
          </m:rPr>
          <m:t>,</m:t>
        </m:r>
        <m:sSub>
          <m:sSubPr/>
          <m:e>
            <m:r>
              <m:rPr>
                <m:sty m:val="p"/>
              </m:rPr>
              <m:t>z</m:t>
            </m:r>
          </m:e>
          <m:sub>
            <m:r>
              <m:rPr>
                <m:sty m:val="p"/>
              </m:rPr>
              <m:t>0</m:t>
            </m:r>
          </m:sub>
        </m:sSub>
        <m:r>
          <m:rPr>
            <m:sty m:val="p"/>
          </m:rPr>
          <m:t>=</m:t>
        </m:r>
        <m:r>
          <m:rPr>
            <m:sty m:val="p"/>
          </m:rPr>
          <m:t>2</m:t>
        </m:r>
        <m:r>
          <m:rPr>
            <m:nor/>
          </m:rPr>
          <m:t xml:space="preserve"> </m:t>
        </m:r>
        <m:r>
          <m:rPr>
            <m:sty m:val="p"/>
          </m:rPr>
          <m:t>mm</m:t>
        </m:r>
      </m:oMath>
      <w:r>
        <w:rPr/>
        <w:t xml:space="preserve"> et </w:t>
      </w:r>
      <m:oMath>
        <m:sSub>
          <m:sSubPr/>
          <m:e>
            <m:r>
              <m:rPr>
                <m:sty m:val="i"/>
              </m:rPr>
              <m:t>ε</m:t>
            </m:r>
          </m:e>
          <m:sub>
            <m:r>
              <m:rPr>
                <m:sty m:val="p"/>
              </m:rPr>
              <m:t>0</m:t>
            </m:r>
          </m:sub>
        </m:sSub>
        <m:r>
          <m:rPr>
            <m:sty m:val="p"/>
          </m:rPr>
          <m:t>≅</m:t>
        </m:r>
        <m:sSup>
          <m:sSupPr/>
          <m:e>
            <m:r>
              <m:rPr>
                <m:sty m:val="p"/>
              </m:rPr>
              <m:t>9.10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w:t>
      </w:r>
    </w:p>
    <w:p>
      <w:pPr>
        <w:spacing w:line="271" w:before="330" w:lineRule="auto"/>
      </w:pPr>
      <w:r>
        <w:rPr>
          <w:b/>
          <w:sz w:val="42"/>
        </w:rPr>
        <w:t xml:space="preserve">B / CONDITIONNEMENT DU CAPTEUR</w:t>
      </w:r>
    </w:p>
    <w:p>
      <w:pPr>
        <w:spacing w:after="220" w:lineRule="auto"/>
      </w:pPr>
      <w:r>
        <w:rPr>
          <w:rFonts w:eastAsia="Georgia" w:cs="Georgia" w:ascii="Georgia" w:hAnsi="Georgia"/>
        </w:rPr>
        <w:t xml:space="preserve">A la tension électrique </w:t>
      </w:r>
      <m:oMath>
        <m:r>
          <m:rPr>
            <m:sty m:val="i"/>
          </m:rPr>
          <m:t>v</m:t>
        </m:r>
        <m:r>
          <m:rPr>
            <m:sty m:val="p"/>
          </m:rPr>
          <m:t>(</m:t>
        </m:r>
        <m:r>
          <m:rPr>
            <m:sty m:val="i"/>
          </m:rPr>
          <m:t>t</m:t>
        </m:r>
        <m:r>
          <m:rPr>
            <m:sty m:val="p"/>
          </m:rPr>
          <m:t>)</m:t>
        </m:r>
        <m:r>
          <m:rPr>
            <m:sty m:val="p"/>
          </m:rPr>
          <m:t>=</m:t>
        </m:r>
        <m:sSub>
          <m:sSubPr/>
          <m:e>
            <m:r>
              <m:rPr>
                <m:sty m:val="i"/>
              </m:rPr>
              <m:t>V</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ϕ</m:t>
        </m:r>
        <m:r>
          <m:rPr>
            <m:sty m:val="p"/>
          </m:rPr>
          <m:t>)</m:t>
        </m:r>
      </m:oMath>
      <w:r>
        <w:rPr>
          <w:rFonts w:eastAsia="Georgia" w:cs="Georgia" w:ascii="Georgia" w:hAnsi="Georgia"/>
        </w:rPr>
        <w:t xml:space="preserve"> peut être associée, en notation complexe, le signal analytique </w:t>
      </w:r>
      <m:oMath>
        <m:bar>
          <m:barPr/>
          <m:e>
            <m:r>
              <m:rPr>
                <m:sty m:val="i"/>
              </m:rPr>
              <m:t>v</m:t>
            </m:r>
          </m:e>
        </m:bar>
        <m:r>
          <m:rPr>
            <m:sty m:val="p"/>
          </m:rPr>
          <m:t>(</m:t>
        </m:r>
        <m:r>
          <m:rPr>
            <m:sty m:val="i"/>
          </m:rPr>
          <m:t>t</m:t>
        </m:r>
        <m:r>
          <m:rPr>
            <m:sty m:val="p"/>
          </m:rPr>
          <m:t>)</m:t>
        </m:r>
        <m:r>
          <m:rPr>
            <m:sty m:val="p"/>
          </m:rPr>
          <m:t>=</m:t>
        </m:r>
        <m:sSub>
          <m:sSubPr/>
          <m:e>
            <m:bar>
              <m:barPr/>
              <m:e>
                <m:r>
                  <m:rPr>
                    <m:sty m:val="i"/>
                  </m:rPr>
                  <m:t>V</m:t>
                </m:r>
              </m:e>
            </m:bar>
          </m:e>
          <m:sub>
            <m:r>
              <m:rPr>
                <m:sty m:val="i"/>
              </m:rPr>
              <m:t>o</m:t>
            </m:r>
          </m:sub>
        </m:sSub>
        <m:r>
          <m:rPr>
            <m:sty m:val="p"/>
          </m:rPr>
          <m:t>exp</m:t>
        </m:r>
        <m:r>
          <m:rPr>
            <m:sty m:val="p"/>
          </m:rPr>
          <m:t>⁡</m:t>
        </m:r>
        <m:r>
          <m:rPr>
            <m:sty m:val="p"/>
          </m:rPr>
          <m:t>(</m:t>
        </m:r>
        <m:r>
          <m:rPr>
            <m:sty m:val="i"/>
          </m:rPr>
          <m:t>j</m:t>
        </m:r>
        <m:r>
          <m:rPr>
            <m:sty m:val="i"/>
          </m:rPr>
          <m:t>ω</m:t>
        </m:r>
        <m:r>
          <m:rPr>
            <m:sty m:val="i"/>
          </m:rPr>
          <m:t>t</m:t>
        </m:r>
        <m:r>
          <m:rPr>
            <m:sty m:val="p"/>
          </m:rPr>
          <m:t>)</m:t>
        </m:r>
      </m:oMath>
      <w:r>
        <w:rPr>
          <w:rFonts w:eastAsia="Georgia" w:cs="Georgia" w:ascii="Georgia" w:hAnsi="Georgia"/>
        </w:rPr>
        <w:t xml:space="preserve"> où </w:t>
      </w:r>
      <m:oMath>
        <m:sSub>
          <m:sSubPr/>
          <m:e>
            <m:bar>
              <m:barPr/>
              <m:e>
                <m:r>
                  <m:rPr>
                    <m:sty m:val="i"/>
                  </m:rPr>
                  <m:t>V</m:t>
                </m:r>
              </m:e>
            </m:bar>
          </m:e>
          <m:sub>
            <m:r>
              <m:rPr>
                <m:sty m:val="i"/>
              </m:rPr>
              <m:t>o</m:t>
            </m:r>
          </m:sub>
        </m:sSub>
        <m:r>
          <m:rPr>
            <m:sty m:val="p"/>
          </m:rPr>
          <m:t>=</m:t>
        </m:r>
        <m:sSub>
          <m:sSubPr/>
          <m:e>
            <m:r>
              <m:rPr>
                <m:sty m:val="i"/>
              </m:rPr>
              <m:t>V</m:t>
            </m:r>
          </m:e>
          <m:sub>
            <m:r>
              <m:rPr>
                <m:sty m:val="i"/>
              </m:rPr>
              <m:t>o</m:t>
            </m:r>
          </m:sub>
        </m:sSub>
        <m:r>
          <m:rPr>
            <m:sty m:val="p"/>
          </m:rPr>
          <m:t>exp</m:t>
        </m:r>
        <m:r>
          <m:rPr>
            <m:sty m:val="p"/>
          </m:rPr>
          <m:t>⁡</m:t>
        </m:r>
        <m:r>
          <m:rPr>
            <m:sty m:val="p"/>
          </m:rPr>
          <m:t>(</m:t>
        </m:r>
        <m:r>
          <m:rPr>
            <m:sty m:val="i"/>
          </m:rPr>
          <m:t>j</m:t>
        </m:r>
        <m:r>
          <m:rPr>
            <m:sty m:val="i"/>
          </m:rPr>
          <m:t>ϕ</m:t>
        </m:r>
        <m:r>
          <m:rPr>
            <m:sty m:val="p"/>
          </m:rPr>
          <m:t>)</m:t>
        </m:r>
      </m:oMath>
      <w:r>
        <w:rPr>
          <w:rFonts w:eastAsia="Georgia" w:cs="Georgia" w:ascii="Georgia" w:hAnsi="Georgia"/>
        </w:rPr>
        <w:t xml:space="preserve"> désigne l'amplitude complexe du signal et </w:t>
      </w:r>
      <m:oMath>
        <m:r>
          <m:rPr>
            <m:sty m:val="i"/>
          </m:rPr>
          <m:t>j</m:t>
        </m:r>
      </m:oMath>
      <w:r>
        <w:rPr/>
        <w:t xml:space="preserve"> le complexe tel que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Les amplificateurs opérationnels (AO) sont supposés idéaux et en fonctionnement linéaire. Le capteur de capacité </w:t>
      </w:r>
      <m:oMath>
        <m:sSub>
          <m:sSubPr/>
          <m:e>
            <m:r>
              <m:rPr>
                <m:sty m:val="i"/>
              </m:rPr>
              <m:t>C</m:t>
            </m:r>
          </m:e>
          <m:sub>
            <m:r>
              <m:rPr>
                <m:sty m:val="i"/>
              </m:rPr>
              <m:t>A</m:t>
            </m:r>
            <m:r>
              <m:rPr>
                <m:sty m:val="i"/>
              </m:rPr>
              <m:t>B</m:t>
            </m:r>
          </m:sub>
        </m:sSub>
      </m:oMath>
      <w:r>
        <w:rPr>
          <w:rFonts w:eastAsia="Georgia" w:cs="Georgia" w:ascii="Georgia" w:hAnsi="Georgia"/>
        </w:rPr>
        <w:t xml:space="preserve"> est inséré dans un circuit de mesure comportant deux blocs : un bloc amplificateur (Figure 2a) et un bloc de filtrage (Figure 2b).</w:t>
      </w:r>
    </w:p>
    <w:p>
      <w:pPr>
        <w:spacing w:lineRule="auto"/>
        <w:jc w:val="center"/>
      </w:pPr>
      <w:r>
        <w:rPr/>
        <w:drawing>
          <wp:inline distB="0" distL="0" distR="0" distT="0">
            <wp:extent cx="5486400" cy="4564890"/>
            <wp:effectExtent b="0" l="0" r="0" t="0"/>
            <wp:docPr id="3" name="image-e90131150eae0ec6d350c170bd8717f5271f8fc9.jpg"/>
            <a:graphic>
              <a:graphicData uri="http://schemas.openxmlformats.org/drawingml/2006/picture">
                <pic:pic>
                  <pic:nvPicPr>
                    <pic:cNvPr id="3" name="image-e90131150eae0ec6d350c170bd8717f5271f8fc9.jpg" descr=""/>
                    <pic:cNvPicPr/>
                  </pic:nvPicPr>
                  <pic:blipFill>
                    <a:blip r:embed="rId7" cstate="print"/>
                    <a:srcRect b="0" l="0" r="0" t="0"/>
                    <a:stretch>
                      <a:fillRect/>
                    </a:stretch>
                  </pic:blipFill>
                  <pic:spPr>
                    <a:xfrm>
                      <a:off x="0" y="0"/>
                      <a:ext cx="5486400" cy="4564890"/>
                    </a:xfrm>
                    <a:prstGeom prst="rect"/>
                  </pic:spPr>
                </pic:pic>
              </a:graphicData>
            </a:graphic>
          </wp:inline>
        </w:drawing>
      </w:r>
    </w:p>
    <w:p>
      <w:pPr>
        <w:spacing w:lineRule="auto"/>
      </w:pPr>
      <w:r>
        <w:rPr/>
        <w:t xml:space="preserve">Figure 2a</w:t>
      </w:r>
    </w:p>
    <w:p>
      <w:pPr>
        <w:spacing w:lineRule="auto"/>
        <w:jc w:val="center"/>
      </w:pPr>
      <w:r>
        <w:rPr/>
        <w:drawing>
          <wp:inline distB="0" distL="0" distR="0" distT="0">
            <wp:extent cx="5486400" cy="3611880"/>
            <wp:effectExtent b="0" l="0" r="0" t="0"/>
            <wp:docPr id="4" name="image-e75d8b0ebab084819cb951fcd48c4b0fa57f0060.jpg"/>
            <a:graphic>
              <a:graphicData uri="http://schemas.openxmlformats.org/drawingml/2006/picture">
                <pic:pic>
                  <pic:nvPicPr>
                    <pic:cNvPr id="4" name="image-e75d8b0ebab084819cb951fcd48c4b0fa57f0060.jpg" descr=""/>
                    <pic:cNvPicPr/>
                  </pic:nvPicPr>
                  <pic:blipFill>
                    <a:blip r:embed="rId8" cstate="print"/>
                    <a:srcRect b="0" l="0" r="0" t="0"/>
                    <a:stretch>
                      <a:fillRect/>
                    </a:stretch>
                  </pic:blipFill>
                  <pic:spPr>
                    <a:xfrm>
                      <a:off x="0" y="0"/>
                      <a:ext cx="5486400" cy="3611880"/>
                    </a:xfrm>
                    <a:prstGeom prst="rect"/>
                  </pic:spPr>
                </pic:pic>
              </a:graphicData>
            </a:graphic>
          </wp:inline>
        </w:drawing>
      </w:r>
    </w:p>
    <w:p>
      <w:pPr>
        <w:spacing w:lineRule="auto"/>
      </w:pPr>
      <w:r>
        <w:rPr/>
        <w:t xml:space="preserve">Figure 2b</w:t>
      </w:r>
    </w:p>
    <w:p>
      <w:pPr>
        <w:spacing w:after="220" w:lineRule="auto"/>
      </w:pPr>
      <w:r>
        <w:rPr/>
        <w:t xml:space="preserve">B1. Exprimer les fonctions de transfert (ou transmittances) en boucle ouverte </w:t>
      </w:r>
      <m:oMath>
        <m:sSub>
          <m:sSubPr/>
          <m:e>
            <m:bar>
              <m:barPr/>
              <m:e>
                <m:r>
                  <m:rPr>
                    <m:sty m:val="i"/>
                  </m:rPr>
                  <m:t>H</m:t>
                </m:r>
              </m:e>
            </m:bar>
          </m:e>
          <m:sub>
            <m:r>
              <m:rPr>
                <m:sty m:val="p"/>
              </m:rPr>
              <m:t>1</m:t>
            </m:r>
          </m:sub>
        </m:sSub>
        <m:r>
          <m:rPr>
            <m:sty m:val="p"/>
          </m:rPr>
          <m:t>(</m:t>
        </m:r>
        <m:r>
          <m:rPr>
            <m:sty m:val="i"/>
          </m:rPr>
          <m:t>j</m:t>
        </m:r>
        <m:r>
          <m:rPr>
            <m:sty m:val="i"/>
          </m:rPr>
          <m:t>ω</m:t>
        </m:r>
        <m:r>
          <m:rPr>
            <m:sty m:val="p"/>
          </m:rPr>
          <m:t>)</m:t>
        </m:r>
        <m:r>
          <m:rPr>
            <m:sty m:val="p"/>
          </m:rPr>
          <m:t>=</m:t>
        </m:r>
        <m:sSub>
          <m:sSubPr/>
          <m:e>
            <m:bar>
              <m:barPr/>
              <m:e>
                <m:r>
                  <m:rPr>
                    <m:sty m:val="i"/>
                  </m:rPr>
                  <m:t>V</m:t>
                </m:r>
              </m:e>
            </m:bar>
          </m:e>
          <m:sub>
            <m:r>
              <m:rPr>
                <m:sty m:val="p"/>
              </m:rPr>
              <m:t>2</m:t>
            </m:r>
          </m:sub>
        </m:sSub>
        <m:r>
          <m:rPr>
            <m:sty m:val="p"/>
          </m:rPr>
          <m:t>(</m:t>
        </m:r>
        <m:r>
          <m:rPr>
            <m:sty m:val="i"/>
          </m:rPr>
          <m:t>j</m:t>
        </m:r>
        <m:r>
          <m:rPr>
            <m:sty m:val="i"/>
          </m:rPr>
          <m:t>ω</m:t>
        </m:r>
        <m:r>
          <m:rPr>
            <m:sty m:val="p"/>
          </m:rPr>
          <m:t>)</m:t>
        </m:r>
        <m:r>
          <m:rPr>
            <m:sty m:val="p"/>
          </m:rPr>
          <m:t>/</m:t>
        </m:r>
        <m:sSub>
          <m:sSubPr/>
          <m:e>
            <m:bar>
              <m:barPr/>
              <m:e>
                <m:r>
                  <m:rPr>
                    <m:sty m:val="i"/>
                  </m:rPr>
                  <m:t>V</m:t>
                </m:r>
              </m:e>
            </m:bar>
          </m:e>
          <m:sub>
            <m:r>
              <m:rPr>
                <m:sty m:val="p"/>
              </m:rPr>
              <m:t>1</m:t>
            </m:r>
          </m:sub>
        </m:sSub>
        <m:r>
          <m:rPr>
            <m:sty m:val="p"/>
          </m:rPr>
          <m:t>(</m:t>
        </m:r>
        <m:r>
          <m:rPr>
            <m:sty m:val="i"/>
          </m:rPr>
          <m:t>j</m:t>
        </m:r>
        <m:r>
          <m:rPr>
            <m:sty m:val="i"/>
          </m:rPr>
          <m:t>ω</m:t>
        </m:r>
        <m:r>
          <m:rPr>
            <m:sty m:val="p"/>
          </m:rPr>
          <m:t>)</m:t>
        </m:r>
      </m:oMath>
      <w:r>
        <w:rPr/>
        <w:t xml:space="preserve"> et </w:t>
      </w:r>
      <m:oMath>
        <m:sSub>
          <m:sSubPr/>
          <m:e>
            <m:bar>
              <m:barPr/>
              <m:e>
                <m:r>
                  <m:rPr>
                    <m:sty m:val="i"/>
                  </m:rPr>
                  <m:t>H</m:t>
                </m:r>
              </m:e>
            </m:bar>
          </m:e>
          <m:sub>
            <m:r>
              <m:rPr>
                <m:sty m:val="p"/>
              </m:rPr>
              <m:t>2</m:t>
            </m:r>
          </m:sub>
        </m:sSub>
        <m:r>
          <m:rPr>
            <m:sty m:val="p"/>
          </m:rPr>
          <m:t>(</m:t>
        </m:r>
        <m:r>
          <m:rPr>
            <m:sty m:val="i"/>
          </m:rPr>
          <m:t>j</m:t>
        </m:r>
        <m:r>
          <m:rPr>
            <m:sty m:val="i"/>
          </m:rPr>
          <m:t>ω</m:t>
        </m:r>
        <m:r>
          <m:rPr>
            <m:sty m:val="p"/>
          </m:rPr>
          <m:t>)</m:t>
        </m:r>
        <m:r>
          <m:rPr>
            <m:sty m:val="p"/>
          </m:rPr>
          <m:t>=</m:t>
        </m:r>
        <m:sSub>
          <m:sSubPr/>
          <m:e>
            <m:bar>
              <m:barPr/>
              <m:e>
                <m:r>
                  <m:rPr>
                    <m:sty m:val="i"/>
                  </m:rPr>
                  <m:t>V</m:t>
                </m:r>
              </m:e>
            </m:bar>
          </m:e>
          <m:sub>
            <m:r>
              <m:rPr>
                <m:sty m:val="p"/>
              </m:rPr>
              <m:t>4</m:t>
            </m:r>
          </m:sub>
        </m:sSub>
        <m:r>
          <m:rPr>
            <m:sty m:val="p"/>
          </m:rPr>
          <m:t>(</m:t>
        </m:r>
        <m:r>
          <m:rPr>
            <m:sty m:val="i"/>
          </m:rPr>
          <m:t>j</m:t>
        </m:r>
        <m:r>
          <m:rPr>
            <m:sty m:val="i"/>
          </m:rPr>
          <m:t>ω</m:t>
        </m:r>
        <m:r>
          <m:rPr>
            <m:sty m:val="p"/>
          </m:rPr>
          <m:t>)</m:t>
        </m:r>
        <m:r>
          <m:rPr>
            <m:sty m:val="p"/>
          </m:rPr>
          <m:t>/</m:t>
        </m:r>
        <m:sSub>
          <m:sSubPr/>
          <m:e>
            <m:bar>
              <m:barPr/>
              <m:e>
                <m:r>
                  <m:rPr>
                    <m:sty m:val="i"/>
                  </m:rPr>
                  <m:t>V</m:t>
                </m:r>
              </m:e>
            </m:bar>
          </m:e>
          <m:sub>
            <m:r>
              <m:rPr>
                <m:sty m:val="p"/>
              </m:rPr>
              <m:t>3</m:t>
            </m:r>
          </m:sub>
        </m:sSub>
        <m:r>
          <m:rPr>
            <m:sty m:val="p"/>
          </m:rPr>
          <m:t>(</m:t>
        </m:r>
        <m:r>
          <m:rPr>
            <m:sty m:val="i"/>
          </m:rPr>
          <m:t>j</m:t>
        </m:r>
        <m:r>
          <m:rPr>
            <m:sty m:val="i"/>
          </m:rPr>
          <m:t>ω</m:t>
        </m:r>
        <m:r>
          <m:rPr>
            <m:sty m:val="p"/>
          </m:rPr>
          <m:t>)</m:t>
        </m:r>
      </m:oMath>
      <w:r>
        <w:rPr>
          <w:rFonts w:eastAsia="Georgia" w:cs="Georgia" w:ascii="Georgia" w:hAnsi="Georgia"/>
        </w:rPr>
        <w:t xml:space="preserve"> en supposant chacun des blocs alimenté par une tension sinusoïdale. Préciser la nature du filtre de fonction de transfert </w:t>
      </w:r>
      <m:oMath>
        <m:sSub>
          <m:sSubPr/>
          <m:e>
            <m:bar>
              <m:barPr/>
              <m:e>
                <m:r>
                  <m:rPr>
                    <m:sty m:val="p"/>
                  </m:rPr>
                  <m:t>H</m:t>
                </m:r>
              </m:e>
            </m:bar>
          </m:e>
          <m:sub>
            <m:r>
              <m:rPr>
                <m:sty m:val="p"/>
              </m:rPr>
              <m:t>2</m:t>
            </m:r>
          </m:sub>
        </m:sSub>
        <m:r>
          <m:rPr>
            <m:sty m:val="p"/>
          </m:rPr>
          <m:t>(</m:t>
        </m:r>
        <m:r>
          <m:rPr>
            <m:sty m:val="i"/>
          </m:rPr>
          <m:t>j</m:t>
        </m:r>
        <m:r>
          <m:rPr>
            <m:sty m:val="i"/>
          </m:rPr>
          <m:t>ω</m:t>
        </m:r>
        <m:r>
          <m:rPr>
            <m:sty m:val="p"/>
          </m:rPr>
          <m:t>)</m:t>
        </m:r>
      </m:oMath>
      <w:r>
        <w:rPr/>
        <w:t xml:space="preserve">.</w:t>
      </w:r>
    </w:p>
    <w:p>
      <w:pPr>
        <w:spacing w:after="220" w:lineRule="auto"/>
      </w:pPr>
      <w:r>
        <w:rPr>
          <w:rFonts w:eastAsia="Georgia" w:cs="Georgia" w:ascii="Georgia" w:hAnsi="Georgia"/>
        </w:rPr>
        <w:t xml:space="preserve">La borne de sortie de l'amplificateur est reliée à l'entrée du filtre et la borne de sortie du filtre est reliée à la borne non inverseuse de l'AO, de sorte que : </w:t>
      </w:r>
      <m:oMath>
        <m:sSub>
          <m:sSubPr/>
          <m:e>
            <m:r>
              <m:rPr>
                <m:sty m:val="i"/>
              </m:rPr>
              <m:t>v</m:t>
            </m:r>
          </m:e>
          <m:sub>
            <m:r>
              <m:rPr>
                <m:sty m:val="p"/>
              </m:rPr>
              <m:t>1</m:t>
            </m:r>
          </m:sub>
        </m:sSub>
        <m:r>
          <m:rPr>
            <m:sty m:val="p"/>
          </m:rPr>
          <m:t>=</m:t>
        </m:r>
        <m:sSub>
          <m:sSubPr/>
          <m:e>
            <m:r>
              <m:rPr>
                <m:sty m:val="i"/>
              </m:rPr>
              <m:t>v</m:t>
            </m:r>
          </m:e>
          <m:sub>
            <m:r>
              <m:rPr>
                <m:sty m:val="p"/>
              </m:rPr>
              <m:t>4</m:t>
            </m:r>
          </m:sub>
        </m:sSub>
      </m:oMath>
      <w:r>
        <w:rPr/>
        <w:t xml:space="preserve"> et </w:t>
      </w:r>
      <m:oMath>
        <m:sSub>
          <m:sSubPr/>
          <m:e>
            <m:r>
              <m:rPr>
                <m:sty m:val="i"/>
              </m:rPr>
              <m:t>v</m:t>
            </m:r>
          </m:e>
          <m:sub>
            <m:r>
              <m:rPr>
                <m:sty m:val="p"/>
              </m:rPr>
              <m:t>2</m:t>
            </m:r>
          </m:sub>
        </m:sSub>
        <m:r>
          <m:rPr>
            <m:sty m:val="p"/>
          </m:rPr>
          <m:t>=</m:t>
        </m:r>
        <m:sSub>
          <m:sSubPr/>
          <m:e>
            <m:r>
              <m:rPr>
                <m:sty m:val="i"/>
              </m:rPr>
              <m:t>v</m:t>
            </m:r>
          </m:e>
          <m:sub>
            <m:r>
              <m:rPr>
                <m:sty m:val="p"/>
              </m:rPr>
              <m:t>3</m:t>
            </m:r>
          </m:sub>
        </m:sSub>
        <m:r>
          <m:rPr>
            <m:sty m:val="p"/>
          </m:rPr>
          <m:t>=</m:t>
        </m:r>
        <m:sSub>
          <m:sSubPr/>
          <m:e>
            <m:r>
              <m:rPr>
                <m:sty m:val="i"/>
              </m:rPr>
              <m:t>v</m:t>
            </m:r>
          </m:e>
          <m:sub>
            <m:r>
              <m:rPr>
                <m:sty m:val="i"/>
              </m:rPr>
              <m:t>s</m:t>
            </m:r>
          </m:sub>
        </m:sSub>
      </m:oMath>
      <w:r>
        <w:rPr/>
        <w:t xml:space="preserve">.</w:t>
      </w:r>
    </w:p>
    <w:p>
      <w:pPr>
        <w:spacing w:after="220" w:lineRule="auto"/>
      </w:pPr>
      <w:r>
        <w:rPr/>
        <w:t xml:space="preserve">B2. Quelle est l'expression de la fonction de transfert </w:t>
      </w:r>
      <m:oMath>
        <m:bar>
          <m:barPr/>
          <m:e>
            <m:r>
              <m:rPr>
                <m:sty m:val="i"/>
              </m:rPr>
              <m:t>H</m:t>
            </m:r>
          </m:e>
        </m:bar>
        <m:r>
          <m:rPr>
            <m:sty m:val="p"/>
          </m:rPr>
          <m:t>(</m:t>
        </m:r>
        <m:r>
          <m:rPr>
            <m:sty m:val="i"/>
          </m:rPr>
          <m:t>j</m:t>
        </m:r>
        <m:r>
          <m:rPr>
            <m:sty m:val="i"/>
          </m:rPr>
          <m:t>ω</m:t>
        </m:r>
        <m:r>
          <m:rPr>
            <m:sty m:val="p"/>
          </m:rPr>
          <m:t>)</m:t>
        </m:r>
        <m:r>
          <m:rPr>
            <m:sty m:val="p"/>
          </m:rPr>
          <m:t>=</m:t>
        </m:r>
        <m:sSub>
          <m:sSubPr/>
          <m:e>
            <m:bar>
              <m:barPr/>
              <m:e>
                <m:r>
                  <m:rPr>
                    <m:sty m:val="i"/>
                  </m:rPr>
                  <m:t>H</m:t>
                </m:r>
              </m:e>
            </m:bar>
          </m:e>
          <m:sub>
            <m:r>
              <m:rPr>
                <m:sty m:val="p"/>
              </m:rPr>
              <m:t>1</m:t>
            </m:r>
          </m:sub>
        </m:sSub>
        <m:r>
          <m:rPr>
            <m:sty m:val="p"/>
          </m:rPr>
          <m:t>(</m:t>
        </m:r>
        <m:r>
          <m:rPr>
            <m:sty m:val="i"/>
          </m:rPr>
          <m:t>j</m:t>
        </m:r>
        <m:r>
          <m:rPr>
            <m:sty m:val="i"/>
          </m:rPr>
          <m:t>ω</m:t>
        </m:r>
        <m:r>
          <m:rPr>
            <m:sty m:val="p"/>
          </m:rPr>
          <m:t>)</m:t>
        </m:r>
        <m:r>
          <m:rPr>
            <m:sty m:val="p"/>
          </m:rPr>
          <m:t>×</m:t>
        </m:r>
        <m:sSub>
          <m:sSubPr/>
          <m:e>
            <m:bar>
              <m:barPr/>
              <m:e>
                <m:r>
                  <m:rPr>
                    <m:sty m:val="i"/>
                  </m:rPr>
                  <m:t>H</m:t>
                </m:r>
              </m:e>
            </m:bar>
          </m:e>
          <m:sub>
            <m:r>
              <m:rPr>
                <m:sty m:val="p"/>
              </m:rPr>
              <m:t>2</m:t>
            </m:r>
          </m:sub>
        </m:sSub>
        <m:r>
          <m:rPr>
            <m:sty m:val="p"/>
          </m:rPr>
          <m:t>(</m:t>
        </m:r>
        <m:r>
          <m:rPr>
            <m:sty m:val="i"/>
          </m:rPr>
          <m:t>j</m:t>
        </m:r>
        <m:r>
          <m:rPr>
            <m:sty m:val="i"/>
          </m:rPr>
          <m:t>ω</m:t>
        </m:r>
        <m:r>
          <m:rPr>
            <m:sty m:val="p"/>
          </m:rPr>
          <m:t>)</m:t>
        </m:r>
      </m:oMath>
      <w:r>
        <w:rPr>
          <w:rFonts w:eastAsia="Georgia" w:cs="Georgia" w:ascii="Georgia" w:hAnsi="Georgia"/>
        </w:rPr>
        <w:t xml:space="preserve"> en régime sinusoïdal ? En déduire l'équation différentielle à laquelle obéit la tension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pour un régime quelconque. Pour quelle valeur de </w:t>
      </w:r>
      <m:oMath>
        <m:sSub>
          <m:sSubPr/>
          <m:e>
            <m:r>
              <m:rPr>
                <m:sty m:val="i"/>
              </m:rPr>
              <m:t>R</m:t>
            </m:r>
          </m:e>
          <m:sub>
            <m:r>
              <m:rPr>
                <m:sty m:val="p"/>
              </m:rPr>
              <m:t>2</m:t>
            </m:r>
          </m:sub>
        </m:sSub>
      </m:oMath>
      <w:r>
        <w:rPr/>
        <w:t xml:space="preserve">, fonction de </w:t>
      </w:r>
      <m:oMath>
        <m:sSub>
          <m:sSubPr/>
          <m:e>
            <m:r>
              <m:rPr>
                <m:sty m:val="i"/>
              </m:rPr>
              <m:t>R</m:t>
            </m:r>
          </m:e>
          <m:sub>
            <m:r>
              <m:rPr>
                <m:sty m:val="p"/>
              </m:rPr>
              <m:t>1</m:t>
            </m:r>
          </m:sub>
        </m:sSub>
        <m:r>
          <m:rPr>
            <m:sty m:val="p"/>
          </m:rPr>
          <m:t>,</m:t>
        </m:r>
        <m:r>
          <m:rPr>
            <m:sty m:val="i"/>
          </m:rPr>
          <m:t>C</m:t>
        </m:r>
      </m:oMath>
      <w:r>
        <w:rPr/>
        <w:t xml:space="preserve"> et </w:t>
      </w:r>
      <m:oMath>
        <m:sSub>
          <m:sSubPr/>
          <m:e>
            <m:r>
              <m:rPr>
                <m:sty m:val="i"/>
              </m:rPr>
              <m:t>C</m:t>
            </m:r>
          </m:e>
          <m:sub>
            <m:r>
              <m:rPr>
                <m:sty m:val="i"/>
              </m:rPr>
              <m:t>A</m:t>
            </m:r>
            <m:r>
              <m:rPr>
                <m:sty m:val="i"/>
              </m:rPr>
              <m:t>B</m:t>
            </m:r>
          </m:sub>
        </m:sSub>
      </m:oMath>
      <w:r>
        <w:rPr>
          <w:rFonts w:eastAsia="Georgia" w:cs="Georgia" w:ascii="Georgia" w:hAnsi="Georgia"/>
        </w:rPr>
        <w:t xml:space="preserve">, des oscillations sinusoïdales stables peuvent-elles s'établir ? Quelle est alors la pulsation </w:t>
      </w:r>
      <m:oMath>
        <m:sSub>
          <m:sSubPr/>
          <m:e>
            <m:r>
              <m:rPr>
                <m:sty m:val="i"/>
              </m:rPr>
              <m:t>ω</m:t>
            </m:r>
          </m:e>
          <m:sub>
            <m:r>
              <m:rPr>
                <m:sty m:val="p"/>
              </m:rPr>
              <m:t>0</m:t>
            </m:r>
          </m:sub>
        </m:sSub>
      </m:oMath>
      <w:r>
        <w:rPr/>
        <w:t xml:space="preserve"> de ces oscillations?</w:t>
      </w:r>
    </w:p>
    <w:p>
      <w:pPr>
        <w:spacing w:after="220" w:lineRule="auto"/>
      </w:pPr>
      <w:r>
        <w:rPr/>
        <w:t xml:space="preserve">Fixons </w:t>
      </w:r>
      <m:oMath>
        <m:r>
          <m:rPr>
            <m:sty m:val="i"/>
          </m:rPr>
          <m:t>C</m:t>
        </m:r>
        <m:r>
          <m:rPr>
            <m:sty m:val="p"/>
          </m:rPr>
          <m:t>=</m:t>
        </m:r>
        <m:sSub>
          <m:sSubPr/>
          <m:e>
            <m:r>
              <m:rPr>
                <m:sty m:val="i"/>
              </m:rPr>
              <m:t>C</m:t>
            </m:r>
          </m:e>
          <m:sub>
            <m:r>
              <m:rPr>
                <m:sty m:val="p"/>
              </m:rPr>
              <m:t>0</m:t>
            </m:r>
          </m:sub>
        </m:sSub>
      </m:oMath>
      <w:r>
        <w:rPr/>
        <w:t xml:space="preserve"> et </w:t>
      </w:r>
      <m:oMath>
        <m:r>
          <m:rPr>
            <m:sty m:val="i"/>
          </m:rPr>
          <m:t>R</m:t>
        </m:r>
        <m:r>
          <m:rPr>
            <m:sty m:val="p"/>
          </m:rPr>
          <m:t>=</m:t>
        </m:r>
        <m:sSub>
          <m:sSubPr/>
          <m:e>
            <m:r>
              <m:rPr>
                <m:sty m:val="i"/>
              </m:rPr>
              <m:t>R</m:t>
            </m:r>
          </m:e>
          <m:sub>
            <m:r>
              <m:rPr>
                <m:sty m:val="p"/>
              </m:rPr>
              <m:t>1</m:t>
            </m:r>
          </m:sub>
        </m:sSub>
        <m:r>
          <m:rPr>
            <m:sty m:val="p"/>
          </m:rPr>
          <m:t>=</m:t>
        </m:r>
        <m:r>
          <m:rPr>
            <m:sty m:val="p"/>
          </m:rPr>
          <m:t>100</m:t>
        </m:r>
        <m:r>
          <m:rPr>
            <m:sty m:val="p"/>
          </m:rPr>
          <m:t>k</m:t>
        </m:r>
        <m:r>
          <m:rPr>
            <m:sty m:val="p"/>
          </m:rPr>
          <m:t>Ω</m:t>
        </m:r>
      </m:oMath>
      <w:r>
        <w:rPr/>
        <w:t xml:space="preserve"> et supposons que </w:t>
      </w:r>
      <m:oMath>
        <m:r>
          <m:rPr>
            <m:sty m:val="p"/>
          </m:rPr>
          <m:t>Δ</m:t>
        </m:r>
        <m:r>
          <m:rPr>
            <m:sty m:val="i"/>
          </m:rPr>
          <m:t>z</m:t>
        </m:r>
        <m:r>
          <m:rPr>
            <m:sty m:val="p"/>
          </m:rPr>
          <m:t>=</m:t>
        </m:r>
        <m:r>
          <m:rPr>
            <m:sty m:val="p"/>
          </m:rPr>
          <m:t>0</m:t>
        </m:r>
      </m:oMath>
      <w:r>
        <w:rPr/>
        <w:t xml:space="preserve">.</w:t>
      </w:r>
      <w:r>
        <w:rPr/>
        <w:br w:type="textWrapping"/>
      </w:r>
      <w:r>
        <w:rPr>
          <w:rFonts w:eastAsia="Georgia" w:cs="Georgia" w:ascii="Georgia" w:hAnsi="Georgia"/>
        </w:rPr>
        <w:t xml:space="preserve">B3. Déterminer les valeurs de la résistance </w:t>
      </w:r>
      <m:oMath>
        <m:sSub>
          <m:sSubPr/>
          <m:e>
            <m:r>
              <m:rPr>
                <m:sty m:val="p"/>
              </m:rPr>
              <m:t>R</m:t>
            </m:r>
          </m:e>
          <m:sub>
            <m:r>
              <m:rPr>
                <m:sty m:val="p"/>
              </m:rPr>
              <m:t>2</m:t>
            </m:r>
          </m:sub>
        </m:sSub>
      </m:oMath>
      <w:r>
        <w:rPr/>
        <w:t xml:space="preserve"> et de la pulsation </w:t>
      </w:r>
      <m:oMath>
        <m:sSub>
          <m:sSubPr/>
          <m:e>
            <m:r>
              <m:rPr>
                <m:sty m:val="i"/>
              </m:rPr>
              <m:t>ω</m:t>
            </m:r>
          </m:e>
          <m:sub>
            <m:r>
              <m:rPr>
                <m:sty m:val="p"/>
              </m:rPr>
              <m:t>0</m:t>
            </m:r>
          </m:sub>
        </m:sSub>
      </m:oMath>
      <w:r>
        <w:rPr/>
        <w:t xml:space="preserve"> de l'oscillateur.</w:t>
      </w:r>
      <w:r>
        <w:rPr/>
        <w:br w:type="textWrapping"/>
      </w:r>
      <w:r>
        <w:rPr>
          <w:rFonts w:eastAsia="Georgia" w:cs="Georgia" w:ascii="Georgia" w:hAnsi="Georgia"/>
        </w:rPr>
        <w:t xml:space="preserve">Dès que la tête du capteur se déplace par rapport à la cible, la capacité </w:t>
      </w:r>
      <m:oMath>
        <m:sSub>
          <m:sSubPr/>
          <m:e>
            <m:r>
              <m:rPr>
                <m:sty m:val="i"/>
              </m:rPr>
              <m:t>C</m:t>
            </m:r>
          </m:e>
          <m:sub>
            <m:r>
              <m:rPr>
                <m:sty m:val="i"/>
              </m:rPr>
              <m:t>A</m:t>
            </m:r>
            <m:r>
              <m:rPr>
                <m:sty m:val="i"/>
              </m:rPr>
              <m:t>B</m:t>
            </m:r>
          </m:sub>
        </m:sSub>
      </m:oMath>
      <w:r>
        <w:rPr>
          <w:rFonts w:eastAsia="Georgia" w:cs="Georgia" w:ascii="Georgia" w:hAnsi="Georgia"/>
        </w:rPr>
        <w:t xml:space="preserve"> varie. La résistance </w:t>
      </w:r>
      <m:oMath>
        <m:sSub>
          <m:sSubPr/>
          <m:e>
            <m:r>
              <m:rPr>
                <m:sty m:val="i"/>
              </m:rPr>
              <m:t>R</m:t>
            </m:r>
          </m:e>
          <m:sub>
            <m:r>
              <m:rPr>
                <m:sty m:val="p"/>
              </m:rPr>
              <m:t>2</m:t>
            </m:r>
          </m:sub>
        </m:sSub>
      </m:oMath>
      <w:r>
        <w:rPr>
          <w:rFonts w:eastAsia="Georgia" w:cs="Georgia" w:ascii="Georgia" w:hAnsi="Georgia"/>
        </w:rPr>
        <w:t xml:space="preserve"> garde la valeur obtenue dans la question précédente et </w:t>
      </w:r>
      <m:oMath>
        <m:r>
          <m:rPr>
            <m:sty m:val="i"/>
          </m:rPr>
          <m:t>C</m:t>
        </m:r>
      </m:oMath>
      <w:r>
        <w:rPr>
          <w:rFonts w:eastAsia="Georgia" w:cs="Georgia" w:ascii="Georgia" w:hAnsi="Georgia"/>
        </w:rPr>
        <w:t xml:space="preserve"> est fixée à </w:t>
      </w:r>
      <m:oMath>
        <m:sSub>
          <m:sSubPr/>
          <m:e>
            <m:r>
              <m:rPr>
                <m:sty m:val="i"/>
              </m:rPr>
              <m:t>C</m:t>
            </m:r>
          </m:e>
          <m:sub>
            <m:r>
              <m:rPr>
                <m:sty m:val="p"/>
              </m:rPr>
              <m:t>0</m:t>
            </m:r>
          </m:sub>
        </m:sSub>
      </m:oMath>
      <w:r>
        <w:rPr/>
        <w:t xml:space="preserve">.</w:t>
      </w:r>
    </w:p>
    <w:p>
      <w:pPr>
        <w:spacing w:after="220" w:lineRule="auto"/>
      </w:pPr>
      <w:r>
        <w:rPr>
          <w:rFonts w:eastAsia="Georgia" w:cs="Georgia" w:ascii="Georgia" w:hAnsi="Georgia"/>
        </w:rPr>
        <w:t xml:space="preserve">B4. Réécrire, pour un faible déplacement de la cible ( </w:t>
      </w:r>
      <m:oMath>
        <m:r>
          <m:rPr>
            <m:sty m:val="p"/>
          </m:rPr>
          <m:t>Δ</m:t>
        </m:r>
        <m:r>
          <m:rPr>
            <m:sty m:val="i"/>
          </m:rPr>
          <m:t>z</m:t>
        </m:r>
        <m:r>
          <m:rPr>
            <m:sty m:val="p"/>
          </m:rPr>
          <m:t>/</m:t>
        </m:r>
        <m:sSub>
          <m:sSubPr/>
          <m:e>
            <m:r>
              <m:rPr>
                <m:sty m:val="i"/>
              </m:rPr>
              <m:t>z</m:t>
            </m:r>
          </m:e>
          <m:sub>
            <m:r>
              <m:rPr>
                <m:sty m:val="p"/>
              </m:rPr>
              <m:t>0</m:t>
            </m:r>
          </m:sub>
        </m:sSub>
        <m:r>
          <m:rPr>
            <m:sty m:val="p"/>
          </m:rPr>
          <m:t>≪</m:t>
        </m:r>
        <m:r>
          <m:rPr>
            <m:sty m:val="p"/>
          </m:rPr>
          <m:t>1</m:t>
        </m:r>
      </m:oMath>
      <w:r>
        <w:rPr>
          <w:rFonts w:eastAsia="Georgia" w:cs="Georgia" w:ascii="Georgia" w:hAnsi="Georgia"/>
        </w:rPr>
        <w:t xml:space="preserve"> ), l'équation différentielle vérifiée par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en faisant apparaître les paramètres </w:t>
      </w:r>
      <m:oMath>
        <m:r>
          <m:rPr>
            <m:sty m:val="i"/>
          </m:rPr>
          <m:t>k</m:t>
        </m:r>
        <m:r>
          <m:rPr>
            <m:sty m:val="p"/>
          </m:rPr>
          <m:t>,</m:t>
        </m:r>
        <m:sSub>
          <m:sSubPr/>
          <m:e>
            <m:r>
              <m:rPr>
                <m:sty m:val="i"/>
              </m:rPr>
              <m:t>C</m:t>
            </m:r>
          </m:e>
          <m:sub>
            <m:r>
              <m:rPr>
                <m:sty m:val="p"/>
              </m:rPr>
              <m:t>0</m:t>
            </m:r>
          </m:sub>
        </m:sSub>
        <m:r>
          <m:rPr>
            <m:sty m:val="p"/>
          </m:rPr>
          <m:t>,</m:t>
        </m:r>
        <m:r>
          <m:rPr>
            <m:sty m:val="i"/>
          </m:rPr>
          <m:t>R</m:t>
        </m:r>
      </m:oMath>
      <w:r>
        <w:rPr/>
        <w:t xml:space="preserve"> et </w:t>
      </w:r>
      <m:oMath>
        <m:r>
          <m:rPr>
            <m:sty m:val="p"/>
          </m:rPr>
          <m:t>Δ</m:t>
        </m:r>
        <m:r>
          <m:rPr>
            <m:sty m:val="i"/>
          </m:rPr>
          <m:t>z</m:t>
        </m:r>
        <m:r>
          <m:rPr>
            <m:sty m:val="p"/>
          </m:rPr>
          <m:t>/</m:t>
        </m:r>
        <m:sSub>
          <m:sSubPr/>
          <m:e>
            <m:r>
              <m:rPr>
                <m:sty m:val="i"/>
              </m:rPr>
              <m:t>z</m:t>
            </m:r>
          </m:e>
          <m:sub>
            <m:r>
              <m:rPr>
                <m:sty m:val="p"/>
              </m:rPr>
              <m:t>0</m:t>
            </m:r>
          </m:sub>
        </m:sSub>
      </m:oMath>
      <w:r>
        <w:rPr/>
        <w:t xml:space="preserve">.</w:t>
      </w:r>
      <w:r>
        <w:rPr/>
        <w:br w:type="textWrapping"/>
      </w:r>
      <w:r>
        <w:rPr>
          <w:rFonts w:eastAsia="Georgia" w:cs="Georgia" w:ascii="Georgia" w:hAnsi="Georgia"/>
        </w:rPr>
        <w:t xml:space="preserve">Comment évolue alors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pour un faible déplacement </w:t>
      </w:r>
      <m:oMath>
        <m:r>
          <m:rPr>
            <m:sty m:val="p"/>
          </m:rPr>
          <m:t>Δ</m:t>
        </m:r>
        <m:r>
          <m:rPr>
            <m:sty m:val="i"/>
          </m:rPr>
          <m:t>z</m:t>
        </m:r>
      </m:oMath>
      <w:r>
        <w:rPr>
          <w:rFonts w:eastAsia="Georgia" w:cs="Georgia" w:ascii="Georgia" w:hAnsi="Georgia"/>
        </w:rPr>
        <w:t xml:space="preserve"> positif ou négatif de la cible?</w:t>
      </w:r>
    </w:p>
    <w:p>
      <w:pPr>
        <w:spacing w:after="220" w:lineRule="auto"/>
      </w:pPr>
      <w:r>
        <w:rPr>
          <w:rFonts w:eastAsia="Georgia" w:cs="Georgia" w:ascii="Georgia" w:hAnsi="Georgia"/>
        </w:rPr>
        <w:t xml:space="preserve">La condition d'oscillation n'est plus vérifiée à chaque instant par une résistance </w:t>
      </w:r>
      <m:oMath>
        <m:sSub>
          <m:sSubPr/>
          <m:e>
            <m:r>
              <m:rPr>
                <m:sty m:val="i"/>
              </m:rPr>
              <m:t>R</m:t>
            </m:r>
          </m:e>
          <m:sub>
            <m:r>
              <m:rPr>
                <m:sty m:val="p"/>
              </m:rPr>
              <m:t>2</m:t>
            </m:r>
          </m:sub>
        </m:sSub>
      </m:oMath>
      <w:r>
        <w:rPr>
          <w:rFonts w:eastAsia="Georgia" w:cs="Georgia" w:ascii="Georgia" w:hAnsi="Georgia"/>
        </w:rPr>
        <w:t xml:space="preserve"> fixe car cette condition s'écrit en fonction de la capacité </w:t>
      </w:r>
      <m:oMath>
        <m:sSub>
          <m:sSubPr/>
          <m:e>
            <m:r>
              <m:rPr>
                <m:sty m:val="i"/>
              </m:rPr>
              <m:t>C</m:t>
            </m:r>
          </m:e>
          <m:sub>
            <m:r>
              <m:rPr>
                <m:sty m:val="i"/>
              </m:rPr>
              <m:t>A</m:t>
            </m:r>
            <m:r>
              <m:rPr>
                <m:sty m:val="i"/>
              </m:rPr>
              <m:t>B</m:t>
            </m:r>
          </m:sub>
        </m:sSub>
      </m:oMath>
      <w:r>
        <w:rPr>
          <w:rFonts w:eastAsia="Georgia" w:cs="Georgia" w:ascii="Georgia" w:hAnsi="Georgia"/>
        </w:rPr>
        <w:t xml:space="preserve"> variable ; la résistance </w:t>
      </w:r>
      <m:oMath>
        <m:sSub>
          <m:sSubPr/>
          <m:e>
            <m:r>
              <m:rPr>
                <m:sty m:val="i"/>
              </m:rPr>
              <m:t>R</m:t>
            </m:r>
          </m:e>
          <m:sub>
            <m:r>
              <m:rPr>
                <m:sty m:val="p"/>
              </m:rPr>
              <m:t>2</m:t>
            </m:r>
          </m:sub>
        </m:sSub>
      </m:oMath>
      <w:r>
        <w:rPr>
          <w:rFonts w:eastAsia="Georgia" w:cs="Georgia" w:ascii="Georgia" w:hAnsi="Georgia"/>
        </w:rPr>
        <w:t xml:space="preserve"> est remplacée par un montage approprié assurant les oscillations. Ce montage ne sera pas étudié ici.</w:t>
      </w:r>
    </w:p>
    <w:p>
      <w:pPr>
        <w:spacing w:after="220" w:lineRule="auto"/>
      </w:pPr>
      <w:r>
        <w:rPr>
          <w:rFonts w:eastAsia="Georgia" w:cs="Georgia" w:ascii="Georgia" w:hAnsi="Georgia"/>
        </w:rPr>
        <w:t xml:space="preserve">B5. Pour une valeur adaptée de </w:t>
      </w:r>
      <m:oMath>
        <m:sSub>
          <m:sSubPr/>
          <m:e>
            <m:r>
              <m:rPr>
                <m:sty m:val="i"/>
              </m:rPr>
              <m:t>R</m:t>
            </m:r>
          </m:e>
          <m:sub>
            <m:r>
              <m:rPr>
                <m:sty m:val="p"/>
              </m:rPr>
              <m:t>2</m:t>
            </m:r>
          </m:sub>
        </m:sSub>
      </m:oMath>
      <w:r>
        <w:rPr/>
        <w:t xml:space="preserve">, quelle est l'expression de la pulsation </w:t>
      </w:r>
      <m:oMath>
        <m:sSub>
          <m:sSubPr/>
          <m:e>
            <m:r>
              <m:rPr>
                <m:sty m:val="i"/>
              </m:rPr>
              <m:t>ω</m:t>
            </m:r>
          </m:e>
          <m:sub>
            <m:r>
              <m:rPr>
                <m:nor/>
              </m:rPr>
              <m:t>osc </m:t>
            </m:r>
          </m:sub>
        </m:sSub>
      </m:oMath>
      <w:r>
        <w:rPr/>
        <w:t xml:space="preserve"> des oscillations obtenues en fonction de </w:t>
      </w:r>
      <m:oMath>
        <m:sSub>
          <m:sSubPr/>
          <m:e>
            <m:r>
              <m:rPr>
                <m:sty m:val="i"/>
              </m:rPr>
              <m:t>ω</m:t>
            </m:r>
          </m:e>
          <m:sub>
            <m:r>
              <m:rPr>
                <m:sty m:val="p"/>
              </m:rPr>
              <m:t>0</m:t>
            </m:r>
          </m:sub>
        </m:sSub>
        <m:r>
          <m:rPr>
            <m:sty m:val="p"/>
          </m:rPr>
          <m:t>,</m:t>
        </m:r>
        <m:r>
          <m:rPr>
            <m:sty m:val="i"/>
          </m:rPr>
          <m:t>k</m:t>
        </m:r>
      </m:oMath>
      <w:r>
        <w:rPr/>
        <w:t xml:space="preserve"> et </w:t>
      </w:r>
      <m:oMath>
        <m:f>
          <m:fPr>
            <m:ctrlPr>
              <w:rPr>
                <w:rFonts w:ascii="Cambria Math" w:hAnsi="Cambria Math"/>
              </w:rPr>
            </m:ctrlPr>
          </m:fPr>
          <m:num>
            <m:r>
              <m:rPr>
                <m:sty m:val="p"/>
              </m:rPr>
              <m:t>Δ</m:t>
            </m:r>
            <m:r>
              <m:rPr>
                <m:sty m:val="i"/>
              </m:rPr>
              <m:t>z</m:t>
            </m:r>
          </m:num>
          <m:den>
            <m:sSub>
              <m:sSubPr/>
              <m:e>
                <m:r>
                  <m:rPr>
                    <m:sty m:val="i"/>
                  </m:rPr>
                  <m:t>z</m:t>
                </m:r>
              </m:e>
              <m:sub>
                <m:r>
                  <m:rPr>
                    <m:sty m:val="p"/>
                  </m:rPr>
                  <m:t>0</m:t>
                </m:r>
              </m:sub>
            </m:sSub>
          </m:den>
        </m:f>
      </m:oMath>
      <w:r>
        <w:rPr/>
        <w:t xml:space="preserve"> ?</w:t>
      </w:r>
    </w:p>
    <w:p>
      <w:pPr>
        <w:spacing w:line="271" w:before="330" w:lineRule="auto"/>
      </w:pPr>
      <w:r>
        <w:rPr>
          <w:b/>
          <w:sz w:val="42"/>
        </w:rPr>
        <w:t xml:space="preserve">C / CONDITIONNEMENT DU SIGNAL</w:t>
      </w:r>
    </w:p>
    <w:p>
      <w:pPr>
        <w:spacing w:after="220" w:lineRule="auto"/>
      </w:pPr>
      <w:r>
        <w:rPr/>
        <w:t xml:space="preserve">La tension </w:t>
      </w:r>
      <m:oMath>
        <m:sSub>
          <m:sSubPr/>
          <m:e>
            <m:r>
              <m:rPr>
                <m:sty m:val="i"/>
              </m:rPr>
              <m:t>v</m:t>
            </m:r>
          </m:e>
          <m:sub>
            <m:r>
              <m:rPr>
                <m:sty m:val="p"/>
              </m:rPr>
              <m:t>2</m:t>
            </m:r>
          </m:sub>
        </m:sSub>
        <m:r>
          <m:rPr>
            <m:sty m:val="p"/>
          </m:rPr>
          <m:t>(</m:t>
        </m:r>
        <m:r>
          <m:rPr>
            <m:sty m:val="i"/>
          </m:rPr>
          <m:t>t</m:t>
        </m:r>
        <m:r>
          <m:rPr>
            <m:sty m:val="p"/>
          </m:rPr>
          <m:t>)</m:t>
        </m:r>
        <m:r>
          <m:rPr>
            <m:sty m:val="p"/>
          </m:rPr>
          <m:t>=</m:t>
        </m:r>
        <m:sSub>
          <m:sSubPr/>
          <m:e>
            <m:r>
              <m:rPr>
                <m:sty m:val="i"/>
              </m:rPr>
              <m:t>V</m:t>
            </m:r>
          </m:e>
          <m:sub>
            <m:r>
              <m:rPr>
                <m:sty m:val="p"/>
              </m:rPr>
              <m:t>0</m:t>
            </m:r>
          </m:sub>
        </m:sSub>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est injectée dans une série de trois montages élémentaires </w:t>
      </w:r>
      <m:oMath>
        <m:r>
          <m:rPr>
            <m:sty m:val="i"/>
          </m:rPr>
          <m:t>A</m:t>
        </m:r>
      </m:oMath>
      <w:r>
        <w:rPr/>
        <w:t xml:space="preserve">, </w:t>
      </w:r>
      <m:oMath>
        <m:r>
          <m:rPr>
            <m:sty m:val="i"/>
          </m:rPr>
          <m:t>B</m:t>
        </m:r>
      </m:oMath>
      <w:r>
        <w:rPr/>
        <w:t xml:space="preserve"> et </w:t>
      </w:r>
      <m:oMath>
        <m:r>
          <m:rPr>
            <m:sty m:val="i"/>
          </m:rPr>
          <m:t>C</m:t>
        </m:r>
      </m:oMath>
      <w:r>
        <w:rPr>
          <w:rFonts w:eastAsia="Georgia" w:cs="Georgia" w:ascii="Georgia" w:hAnsi="Georgia"/>
        </w:rPr>
        <w:t xml:space="preserve"> ne comportant que des composants idéaux (Fiqure 3).</w:t>
      </w:r>
      <w:r>
        <w:rPr/>
        <w:br w:type="textWrapping"/>
      </w:r>
    </w:p>
    <w:p>
      <w:pPr>
        <w:spacing w:lineRule="auto"/>
        <w:jc w:val="center"/>
      </w:pPr>
      <w:r>
        <w:rPr/>
        <w:drawing>
          <wp:inline distB="0" distL="0" distR="0" distT="0">
            <wp:extent cx="5486400" cy="2403818"/>
            <wp:effectExtent b="0" l="0" r="0" t="0"/>
            <wp:docPr id="5" name="image-26d3bb132c1a56a8b3eee24e583483dfc563630c.jpg"/>
            <a:graphic>
              <a:graphicData uri="http://schemas.openxmlformats.org/drawingml/2006/picture">
                <pic:pic>
                  <pic:nvPicPr>
                    <pic:cNvPr id="5" name="image-26d3bb132c1a56a8b3eee24e583483dfc563630c.jpg" descr=""/>
                    <pic:cNvPicPr/>
                  </pic:nvPicPr>
                  <pic:blipFill>
                    <a:blip r:embed="rId9" cstate="print"/>
                    <a:srcRect b="0" l="0" r="0" t="0"/>
                    <a:stretch>
                      <a:fillRect/>
                    </a:stretch>
                  </pic:blipFill>
                  <pic:spPr>
                    <a:xfrm>
                      <a:off x="0" y="0"/>
                      <a:ext cx="5486400" cy="2403818"/>
                    </a:xfrm>
                    <a:prstGeom prst="rect"/>
                  </pic:spPr>
                </pic:pic>
              </a:graphicData>
            </a:graphic>
          </wp:inline>
        </w:drawing>
      </w:r>
    </w:p>
    <w:p>
      <w:pPr>
        <w:spacing w:after="220" w:lineRule="auto"/>
      </w:pPr>
      <w:r>
        <w:rPr/>
        <w:t xml:space="preserve">C1. Ecrire les tensions </w:t>
      </w:r>
      <m:oMath>
        <m:sSup>
          <m:sSupPr/>
          <m:e>
            <m:r>
              <m:rPr>
                <m:sty m:val="i"/>
              </m:rPr>
              <m:t>e</m:t>
            </m:r>
          </m:e>
          <m:sup>
            <m:r>
              <m:rPr>
                <m:sty m:val="p"/>
              </m:rPr>
              <m:t>+</m:t>
            </m:r>
          </m:sup>
        </m:sSup>
      </m:oMath>
      <w:r>
        <w:rPr/>
        <w:t xml:space="preserve">et </w:t>
      </w:r>
      <m:oMath>
        <m:sSup>
          <m:sSupPr/>
          <m:e>
            <m:r>
              <m:rPr>
                <m:sty m:val="i"/>
              </m:rPr>
              <m:t>e</m:t>
            </m:r>
          </m:e>
          <m:sup>
            <m:r>
              <m:rPr>
                <m:sty m:val="p"/>
              </m:rPr>
              <m:t>−</m:t>
            </m:r>
          </m:sup>
        </m:sSup>
      </m:oMath>
      <w:r>
        <w:rPr>
          <w:rFonts w:eastAsia="Georgia" w:cs="Georgia" w:ascii="Georgia" w:hAnsi="Georgia"/>
        </w:rPr>
        <w:t xml:space="preserve">mesurées par rapport à la masse de potentiel nul, respectivement aux entrées non inverseuse et inverseuse de l'AO en fonction des composants de l'étage </w:t>
      </w:r>
      <m:oMath>
        <m:r>
          <m:rPr>
            <m:sty m:val="i"/>
          </m:rPr>
          <m:t>A</m:t>
        </m:r>
      </m:oMath>
      <w:r>
        <w:rPr/>
        <w:t xml:space="preserve"> et des tensions </w:t>
      </w:r>
      <m:oMath>
        <m:sSub>
          <m:sSubPr/>
          <m:e>
            <m:r>
              <m:rPr>
                <m:sty m:val="i"/>
              </m:rPr>
              <m:t>v</m:t>
            </m:r>
          </m:e>
          <m:sub>
            <m:r>
              <m:rPr>
                <m:sty m:val="p"/>
              </m:rPr>
              <m:t>2</m:t>
            </m:r>
          </m:sub>
        </m:sSub>
      </m:oMath>
      <w:r>
        <w:rPr/>
        <w:t xml:space="preserve"> et </w:t>
      </w:r>
      <m:oMath>
        <m:sSub>
          <m:sSubPr/>
          <m:e>
            <m:r>
              <m:rPr>
                <m:sty m:val="i"/>
              </m:rPr>
              <m:t>v</m:t>
            </m:r>
          </m:e>
          <m:sub>
            <m:r>
              <m:rPr>
                <m:sty m:val="p"/>
              </m:rPr>
              <m:t>5</m:t>
            </m:r>
          </m:sub>
        </m:sSub>
      </m:oMath>
      <w:r>
        <w:rPr>
          <w:rFonts w:eastAsia="Georgia" w:cs="Georgia" w:ascii="Georgia" w:hAnsi="Georgia"/>
        </w:rPr>
        <w:t xml:space="preserve">; en déduire la transmittance </w:t>
      </w:r>
      <m:oMath>
        <m:sSub>
          <m:sSubPr/>
          <m:e>
            <m:bar>
              <m:barPr/>
              <m:e>
                <m:r>
                  <m:rPr>
                    <m:sty m:val="i"/>
                  </m:rPr>
                  <m:t>T</m:t>
                </m:r>
              </m:e>
            </m:bar>
          </m:e>
          <m:sub>
            <m:r>
              <m:rPr>
                <m:sty m:val="i"/>
              </m:rPr>
              <m:t>A</m:t>
            </m:r>
          </m:sub>
        </m:sSub>
        <m:r>
          <m:rPr>
            <m:sty m:val="p"/>
          </m:rPr>
          <m:t>(</m:t>
        </m:r>
        <m:r>
          <m:rPr>
            <m:sty m:val="i"/>
          </m:rPr>
          <m:t>j</m:t>
        </m:r>
        <m:r>
          <m:rPr>
            <m:sty m:val="i"/>
          </m:rPr>
          <m:t>ω</m:t>
        </m:r>
        <m:r>
          <m:rPr>
            <m:sty m:val="p"/>
          </m:rPr>
          <m:t>)</m:t>
        </m:r>
        <m:r>
          <m:rPr>
            <m:sty m:val="p"/>
          </m:rPr>
          <m:t>=</m:t>
        </m:r>
        <m:f>
          <m:fPr>
            <m:ctrlPr>
              <w:rPr>
                <w:rFonts w:ascii="Cambria Math" w:hAnsi="Cambria Math"/>
              </w:rPr>
            </m:ctrlPr>
          </m:fPr>
          <m:num>
            <m:sSub>
              <m:sSubPr/>
              <m:e>
                <m:bar>
                  <m:barPr/>
                  <m:e>
                    <m:r>
                      <m:rPr>
                        <m:sty m:val="i"/>
                      </m:rPr>
                      <m:t>V</m:t>
                    </m:r>
                  </m:e>
                </m:bar>
              </m:e>
              <m:sub>
                <m:r>
                  <m:rPr>
                    <m:sty m:val="p"/>
                  </m:rPr>
                  <m:t>5</m:t>
                </m:r>
              </m:sub>
            </m:sSub>
            <m:r>
              <m:rPr>
                <m:sty m:val="p"/>
              </m:rPr>
              <m:t>(</m:t>
            </m:r>
            <m:r>
              <m:rPr>
                <m:sty m:val="i"/>
              </m:rPr>
              <m:t>j</m:t>
            </m:r>
            <m:r>
              <m:rPr>
                <m:sty m:val="i"/>
              </m:rPr>
              <m:t>ω</m:t>
            </m:r>
            <m:r>
              <m:rPr>
                <m:sty m:val="p"/>
              </m:rPr>
              <m:t>)</m:t>
            </m:r>
          </m:num>
          <m:den>
            <m:sSub>
              <m:sSubPr/>
              <m:e>
                <m:bar>
                  <m:barPr/>
                  <m:e>
                    <m:r>
                      <m:rPr>
                        <m:sty m:val="i"/>
                      </m:rPr>
                      <m:t>V</m:t>
                    </m:r>
                  </m:e>
                </m:bar>
              </m:e>
              <m:sub>
                <m:r>
                  <m:rPr>
                    <m:sty m:val="p"/>
                  </m:rPr>
                  <m:t>2</m:t>
                </m:r>
              </m:sub>
            </m:sSub>
            <m:r>
              <m:rPr>
                <m:sty m:val="p"/>
              </m:rPr>
              <m:t>(</m:t>
            </m:r>
            <m:r>
              <m:rPr>
                <m:sty m:val="i"/>
              </m:rPr>
              <m:t>j</m:t>
            </m:r>
            <m:r>
              <m:rPr>
                <m:sty m:val="i"/>
              </m:rPr>
              <m:t>ω</m:t>
            </m:r>
            <m:r>
              <m:rPr>
                <m:sty m:val="p"/>
              </m:rPr>
              <m:t>)</m:t>
            </m:r>
          </m:den>
        </m:f>
      </m:oMath>
      <w:r>
        <w:rPr/>
        <w:t xml:space="preserve">. Comparer les amplitudes </w:t>
      </w:r>
      <m:oMath>
        <m:sSub>
          <m:sSubPr/>
          <m:e>
            <m:r>
              <m:rPr>
                <m:sty m:val="i"/>
              </m:rPr>
              <m:t>V</m:t>
            </m:r>
          </m:e>
          <m:sub>
            <m:r>
              <m:rPr>
                <m:sty m:val="p"/>
              </m:rPr>
              <m:t>5</m:t>
            </m:r>
          </m:sub>
        </m:sSub>
      </m:oMath>
      <w:r>
        <w:rPr/>
        <w:t xml:space="preserve"> et </w:t>
      </w:r>
      <m:oMath>
        <m:sSub>
          <m:sSubPr/>
          <m:e>
            <m:r>
              <m:rPr>
                <m:sty m:val="i"/>
              </m:rPr>
              <m:t>V</m:t>
            </m:r>
          </m:e>
          <m:sub>
            <m:r>
              <m:rPr>
                <m:sty m:val="p"/>
              </m:rPr>
              <m:t>2</m:t>
            </m:r>
          </m:sub>
        </m:sSub>
      </m:oMath>
      <w:r>
        <w:rPr>
          <w:rFonts w:eastAsia="Georgia" w:cs="Georgia" w:ascii="Georgia" w:hAnsi="Georgia"/>
        </w:rPr>
        <w:t xml:space="preserve"> puis exprimer le déphasage </w:t>
      </w:r>
      <m:oMath>
        <m:r>
          <m:rPr>
            <m:sty m:val="i"/>
          </m:rPr>
          <m:t>φ</m:t>
        </m:r>
      </m:oMath>
      <w:r>
        <w:rPr/>
        <w:t xml:space="preserve"> de </w:t>
      </w:r>
      <m:oMath>
        <m:sSub>
          <m:sSubPr/>
          <m:e>
            <m:r>
              <m:rPr>
                <m:sty m:val="i"/>
              </m:rPr>
              <m:t>V</m:t>
            </m:r>
          </m:e>
          <m:sub>
            <m:r>
              <m:rPr>
                <m:sty m:val="p"/>
              </m:rPr>
              <m:t>5</m:t>
            </m:r>
          </m:sub>
        </m:sSub>
      </m:oMath>
      <w:r>
        <w:rPr>
          <w:rFonts w:eastAsia="Georgia" w:cs="Georgia" w:ascii="Georgia" w:hAnsi="Georgia"/>
        </w:rPr>
        <w:t xml:space="preserve"> par rapport à </w:t>
      </w:r>
      <m:oMath>
        <m:sSub>
          <m:sSubPr/>
          <m:e>
            <m:r>
              <m:rPr>
                <m:sty m:val="i"/>
              </m:rPr>
              <m:t>v</m:t>
            </m:r>
          </m:e>
          <m:sub>
            <m:r>
              <m:rPr>
                <m:sty m:val="p"/>
              </m:rPr>
              <m:t>2</m:t>
            </m:r>
          </m:sub>
        </m:sSub>
      </m:oMath>
      <w:r>
        <w:rPr>
          <w:rFonts w:eastAsia="Georgia" w:cs="Georgia" w:ascii="Georgia" w:hAnsi="Georgia"/>
        </w:rPr>
        <w:t xml:space="preserve">. Préciser la fonction de cet étage.</w:t>
      </w:r>
    </w:p>
    <w:p>
      <w:pPr>
        <w:spacing w:after="220" w:lineRule="auto"/>
      </w:pPr>
      <w:r>
        <w:rPr>
          <w:rFonts w:eastAsia="Georgia" w:cs="Georgia" w:ascii="Georgia" w:hAnsi="Georgia"/>
        </w:rPr>
        <w:t xml:space="preserve">E représente une tension continue délivrée par un générateur.</w:t>
      </w:r>
      <w:r>
        <w:rPr/>
        <w:br w:type="textWrapping"/>
      </w:r>
      <w:r>
        <w:rPr>
          <w:rFonts w:eastAsia="Georgia" w:cs="Georgia" w:ascii="Georgia" w:hAnsi="Georgia"/>
        </w:rPr>
        <w:t xml:space="preserve">C2. Préciser le rôle joué par le bloc </w:t>
      </w:r>
      <m:oMath>
        <m:r>
          <m:rPr>
            <m:sty m:val="i"/>
          </m:rPr>
          <m:t>B</m:t>
        </m:r>
      </m:oMath>
      <w:r>
        <w:rPr>
          <w:rFonts w:eastAsia="Georgia" w:cs="Georgia" w:ascii="Georgia" w:hAnsi="Georgia"/>
        </w:rPr>
        <w:t xml:space="preserve">. Exprimer la tension instantanée </w:t>
      </w:r>
      <m:oMath>
        <m:sSub>
          <m:sSubPr/>
          <m:e>
            <m:r>
              <m:rPr>
                <m:sty m:val="i"/>
              </m:rPr>
              <m:t>v</m:t>
            </m:r>
          </m:e>
          <m:sub>
            <m:r>
              <m:rPr>
                <m:sty m:val="p"/>
              </m:rPr>
              <m:t>6</m:t>
            </m:r>
          </m:sub>
        </m:sSub>
        <m:r>
          <m:rPr>
            <m:sty m:val="p"/>
          </m:rPr>
          <m:t>(</m:t>
        </m:r>
        <m:r>
          <m:rPr>
            <m:sty m:val="i"/>
          </m:rPr>
          <m:t>t</m:t>
        </m:r>
        <m:r>
          <m:rPr>
            <m:sty m:val="p"/>
          </m:rPr>
          <m:t>)</m:t>
        </m:r>
      </m:oMath>
      <w:r>
        <w:rPr/>
        <w:t xml:space="preserve"> en sortie de ce bloc, en fonction de l'amplitude </w:t>
      </w:r>
      <m:oMath>
        <m:sSub>
          <m:sSubPr/>
          <m:e>
            <m:r>
              <m:rPr>
                <m:sty m:val="i"/>
              </m:rPr>
              <m:t>V</m:t>
            </m:r>
          </m:e>
          <m:sub>
            <m:r>
              <m:rPr>
                <m:sty m:val="p"/>
              </m:rPr>
              <m:t>0</m:t>
            </m:r>
          </m:sub>
        </m:sSub>
      </m:oMath>
      <w:r>
        <w:rPr>
          <w:rFonts w:eastAsia="Georgia" w:cs="Georgia" w:ascii="Georgia" w:hAnsi="Georgia"/>
        </w:rPr>
        <w:t xml:space="preserve">, du déphasage </w:t>
      </w:r>
      <m:oMath>
        <m:r>
          <m:rPr>
            <m:sty m:val="i"/>
          </m:rPr>
          <m:t>φ</m:t>
        </m:r>
      </m:oMath>
      <w:r>
        <w:rPr/>
        <w:t xml:space="preserve">, de la tension </w:t>
      </w:r>
      <m:oMath>
        <m:r>
          <m:rPr>
            <m:sty m:val="i"/>
          </m:rPr>
          <m:t>E</m:t>
        </m:r>
      </m:oMath>
      <w:r>
        <w:rPr/>
        <w:t xml:space="preserve">, de la pulsation </w:t>
      </w:r>
      <m:oMath>
        <m:r>
          <m:rPr>
            <m:sty m:val="i"/>
          </m:rPr>
          <m:t>ω</m:t>
        </m:r>
      </m:oMath>
      <w:r>
        <w:rPr/>
        <w:t xml:space="preserve"> et de t .</w:t>
      </w:r>
    </w:p>
    <w:p>
      <w:pPr>
        <w:spacing w:after="220" w:lineRule="auto"/>
      </w:pPr>
      <m:oMathPara>
        <m:oMath>
          <m:r>
            <m:rPr>
              <m:nor/>
            </m:rPr>
            <m:t> Relation utilisable: </m:t>
          </m:r>
          <m:r>
            <m:rPr>
              <m:sty m:val="p"/>
            </m:rPr>
            <m:t xml:space="preserve"> </m:t>
          </m:r>
          <m:r>
            <m:rPr>
              <m:sty m:val="p"/>
            </m:rPr>
            <m:t>2</m:t>
          </m:r>
          <m:r>
            <m:rPr>
              <m:sty m:val="p"/>
            </m:rPr>
            <m:t>sin</m:t>
          </m:r>
          <m:r>
            <m:rPr>
              <m:sty m:val="p"/>
            </m:rPr>
            <m:t>⁡</m:t>
          </m:r>
          <m:r>
            <m:rPr>
              <m:sty m:val="p"/>
            </m:rPr>
            <m:t>(</m:t>
          </m:r>
          <m:r>
            <m:rPr>
              <m:sty m:val="i"/>
            </m:rPr>
            <m:t>a</m:t>
          </m:r>
          <m:r>
            <m:rPr>
              <m:sty m:val="p"/>
            </m:rPr>
            <m:t>)</m:t>
          </m:r>
          <m:r>
            <m:rPr>
              <m:sty m:val="p"/>
            </m:rPr>
            <m:t>sin</m:t>
          </m:r>
          <m:r>
            <m:rPr>
              <m:sty m:val="p"/>
            </m:rPr>
            <m:t>⁡</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oMath>
      </m:oMathPara>
    </w:p>
    <w:p>
      <w:pPr>
        <w:spacing w:after="220" w:lineRule="auto"/>
      </w:pPr>
      <w:r>
        <w:rPr>
          <w:rFonts w:eastAsia="Georgia" w:cs="Georgia" w:ascii="Georgia" w:hAnsi="Georgia"/>
        </w:rPr>
        <w:t xml:space="preserve">C3. Déterminer la fonction de transfert </w:t>
      </w:r>
      <m:oMath>
        <m:sSub>
          <m:sSubPr/>
          <m:e>
            <m:bar>
              <m:barPr/>
              <m:e>
                <m:r>
                  <m:rPr>
                    <m:sty m:val="i"/>
                  </m:rPr>
                  <m:t>T</m:t>
                </m:r>
              </m:e>
            </m:bar>
          </m:e>
          <m:sub>
            <m:r>
              <m:rPr>
                <m:sty m:val="i"/>
              </m:rPr>
              <m:t>C</m:t>
            </m:r>
          </m:sub>
        </m:sSub>
        <m:r>
          <m:rPr>
            <m:sty m:val="p"/>
          </m:rPr>
          <m:t>(</m:t>
        </m:r>
        <m:r>
          <m:rPr>
            <m:sty m:val="i"/>
          </m:rPr>
          <m:t>j</m:t>
        </m:r>
        <m:r>
          <m:rPr>
            <m:sty m:val="i"/>
          </m:rPr>
          <m:t>ω</m:t>
        </m:r>
        <m:r>
          <m:rPr>
            <m:sty m:val="p"/>
          </m:rPr>
          <m:t>)</m:t>
        </m:r>
        <m:r>
          <m:rPr>
            <m:sty m:val="p"/>
          </m:rPr>
          <m:t>=</m:t>
        </m:r>
        <m:f>
          <m:fPr>
            <m:ctrlPr>
              <w:rPr>
                <w:rFonts w:ascii="Cambria Math" w:hAnsi="Cambria Math"/>
              </w:rPr>
            </m:ctrlPr>
          </m:fPr>
          <m:num>
            <m:sSub>
              <m:sSubPr/>
              <m:e>
                <m:bar>
                  <m:barPr/>
                  <m:e>
                    <m:r>
                      <m:rPr>
                        <m:sty m:val="i"/>
                      </m:rPr>
                      <m:t>V</m:t>
                    </m:r>
                  </m:e>
                </m:bar>
              </m:e>
              <m:sub>
                <m:r>
                  <m:rPr>
                    <m:sty m:val="i"/>
                  </m:rPr>
                  <m:t>S</m:t>
                </m:r>
                <m:r>
                  <m:rPr>
                    <m:sty m:val="i"/>
                  </m:rPr>
                  <m:t>C</m:t>
                </m:r>
              </m:sub>
            </m:sSub>
            <m:r>
              <m:rPr>
                <m:sty m:val="p"/>
              </m:rPr>
              <m:t>(</m:t>
            </m:r>
            <m:r>
              <m:rPr>
                <m:sty m:val="i"/>
              </m:rPr>
              <m:t>j</m:t>
            </m:r>
            <m:r>
              <m:rPr>
                <m:sty m:val="i"/>
              </m:rPr>
              <m:t>ω</m:t>
            </m:r>
            <m:r>
              <m:rPr>
                <m:sty m:val="p"/>
              </m:rPr>
              <m:t>)</m:t>
            </m:r>
          </m:num>
          <m:den>
            <m:sSub>
              <m:sSubPr/>
              <m:e>
                <m:bar>
                  <m:barPr/>
                  <m:e>
                    <m:r>
                      <m:rPr>
                        <m:sty m:val="i"/>
                      </m:rPr>
                      <m:t>V</m:t>
                    </m:r>
                  </m:e>
                </m:bar>
              </m:e>
              <m:sub>
                <m:r>
                  <m:rPr>
                    <m:sty m:val="p"/>
                  </m:rPr>
                  <m:t>6</m:t>
                </m:r>
              </m:sub>
            </m:sSub>
            <m:r>
              <m:rPr>
                <m:sty m:val="p"/>
              </m:rPr>
              <m:t>(</m:t>
            </m:r>
            <m:r>
              <m:rPr>
                <m:sty m:val="i"/>
              </m:rPr>
              <m:t>j</m:t>
            </m:r>
            <m:r>
              <m:rPr>
                <m:sty m:val="i"/>
              </m:rPr>
              <m:t>ω</m:t>
            </m:r>
            <m:r>
              <m:rPr>
                <m:sty m:val="p"/>
              </m:rPr>
              <m:t>)</m:t>
            </m:r>
          </m:den>
        </m:f>
      </m:oMath>
      <w:r>
        <w:rPr>
          <w:rFonts w:eastAsia="Georgia" w:cs="Georgia" w:ascii="Georgia" w:hAnsi="Georgia"/>
        </w:rPr>
        <w:t xml:space="preserve">. En déduire le rôle de l'étage </w:t>
      </w:r>
      <m:oMath>
        <m:r>
          <m:rPr>
            <m:sty m:val="i"/>
          </m:rPr>
          <m:t>C</m:t>
        </m:r>
      </m:oMath>
      <w:r>
        <w:rPr>
          <w:rFonts w:eastAsia="Georgia" w:cs="Georgia" w:ascii="Georgia" w:hAnsi="Georgia"/>
        </w:rPr>
        <w:t xml:space="preserve"> ainsi que sa pulsation caractéristique </w:t>
      </w:r>
      <m:oMath>
        <m:sSub>
          <m:sSubPr/>
          <m:e>
            <m:r>
              <m:rPr>
                <m:sty m:val="i"/>
              </m:rPr>
              <m:t>ω</m:t>
            </m:r>
          </m:e>
          <m:sub>
            <m:r>
              <m:rPr>
                <m:sty m:val="p"/>
              </m:rPr>
              <m:t>C</m:t>
            </m:r>
          </m:sub>
        </m:sSub>
      </m:oMath>
      <w:r>
        <w:rPr/>
        <w:t xml:space="preserve">. Montrer que, par un choix judicieux de </w:t>
      </w:r>
      <m:oMath>
        <m:sSub>
          <m:sSubPr/>
          <m:e>
            <m:r>
              <m:rPr>
                <m:sty m:val="i"/>
              </m:rPr>
              <m:t>ω</m:t>
            </m:r>
          </m:e>
          <m:sub>
            <m:r>
              <m:rPr>
                <m:sty m:val="p"/>
              </m:rPr>
              <m:t>C</m:t>
            </m:r>
          </m:sub>
        </m:sSub>
      </m:oMath>
      <w:r>
        <w:rPr>
          <w:rFonts w:eastAsia="Georgia" w:cs="Georgia" w:ascii="Georgia" w:hAnsi="Georgia"/>
        </w:rPr>
        <w:t xml:space="preserve">, la tension de sortie vsc est continue et «image» de </w:t>
      </w:r>
      <m:oMath>
        <m:r>
          <m:rPr>
            <m:sty m:val="p"/>
          </m:rPr>
          <m:t>cos</m:t>
        </m:r>
        <m:r>
          <m:rPr>
            <m:sty m:val="p"/>
          </m:rPr>
          <m:t>⁡</m:t>
        </m:r>
        <m:r>
          <m:rPr>
            <m:sty m:val="p"/>
          </m:rPr>
          <m:t>(</m:t>
        </m:r>
        <m:r>
          <m:rPr>
            <m:sty m:val="i"/>
          </m:rPr>
          <m:t>φ</m:t>
        </m:r>
        <m:r>
          <m:rPr>
            <m:sty m:val="p"/>
          </m:rPr>
          <m:t>)</m:t>
        </m:r>
      </m:oMath>
      <w:r>
        <w:rPr/>
        <w:t xml:space="preserve">.</w:t>
      </w:r>
    </w:p>
    <w:p>
      <w:pPr>
        <w:spacing w:after="220" w:lineRule="auto"/>
      </w:pPr>
      <w:r>
        <w:rPr>
          <w:rFonts w:eastAsia="Georgia" w:cs="Georgia" w:ascii="Georgia" w:hAnsi="Georgia"/>
        </w:rPr>
        <w:t xml:space="preserve">C4. Choisir la valeur particulière du produit </w:t>
      </w:r>
      <m:oMath>
        <m:sSub>
          <m:sSubPr/>
          <m:e>
            <m:r>
              <m:rPr>
                <m:sty m:val="p"/>
              </m:rPr>
              <m:t>R</m:t>
            </m:r>
          </m:e>
          <m:sub>
            <m:r>
              <m:rPr>
                <m:sty m:val="p"/>
              </m:rPr>
              <m:t>3</m:t>
            </m:r>
          </m:sub>
        </m:sSub>
        <m:sSub>
          <m:sSubPr/>
          <m:e>
            <m:r>
              <m:rPr>
                <m:sty m:val="p"/>
              </m:rPr>
              <m:t>C</m:t>
            </m:r>
          </m:e>
          <m:sub>
            <m:r>
              <m:rPr>
                <m:sty m:val="p"/>
              </m:rPr>
              <m:t>3</m:t>
            </m:r>
          </m:sub>
        </m:sSub>
      </m:oMath>
      <w:r>
        <w:rPr/>
        <w:t xml:space="preserve"> pour que la tension de sortie </w:t>
      </w:r>
      <m:oMath>
        <m:sSub>
          <m:sSubPr/>
          <m:e>
            <m:r>
              <m:rPr>
                <m:sty m:val="p"/>
              </m:rPr>
              <m:t>v</m:t>
            </m:r>
          </m:e>
          <m:sub>
            <m:r>
              <m:rPr>
                <m:sty m:val="p"/>
              </m:rPr>
              <m:t>SC</m:t>
            </m:r>
          </m:sub>
        </m:sSub>
      </m:oMath>
      <w:r>
        <w:rPr>
          <w:rFonts w:eastAsia="Georgia" w:cs="Georgia" w:ascii="Georgia" w:hAnsi="Georgia"/>
        </w:rPr>
        <w:t xml:space="preserve"> du montage soit continue et proportionnelle à la variation </w:t>
      </w:r>
      <m:oMath>
        <m:r>
          <m:rPr>
            <m:sty m:val="p"/>
          </m:rPr>
          <m:t>Δ</m:t>
        </m:r>
        <m:r>
          <m:rPr>
            <m:sty m:val="i"/>
          </m:rPr>
          <m:t>z</m:t>
        </m:r>
      </m:oMath>
      <w:r>
        <w:rPr>
          <w:rFonts w:eastAsia="Georgia" w:cs="Georgia" w:ascii="Georgia" w:hAnsi="Georgia"/>
        </w:rPr>
        <w:t xml:space="preserve"> de la distance entre la tête de mesure et la cible (au premier ordre non nul en </w:t>
      </w:r>
      <m:oMath>
        <m:r>
          <m:rPr>
            <m:sty m:val="p"/>
          </m:rPr>
          <m:t>Δ</m:t>
        </m:r>
        <m:r>
          <m:rPr>
            <m:sty m:val="i"/>
          </m:rPr>
          <m:t>z</m:t>
        </m:r>
        <m:r>
          <m:rPr>
            <m:sty m:val="p"/>
          </m:rPr>
          <m:t>/</m:t>
        </m:r>
        <m:sSub>
          <m:sSubPr/>
          <m:e>
            <m:r>
              <m:rPr>
                <m:sty m:val="i"/>
              </m:rPr>
              <m:t>z</m:t>
            </m:r>
          </m:e>
          <m:sub>
            <m:r>
              <m:rPr>
                <m:sty m:val="p"/>
              </m:rPr>
              <m:t>0</m:t>
            </m:r>
          </m:sub>
        </m:sSub>
      </m:oMath>
      <w:r>
        <w:rPr>
          <w:rFonts w:eastAsia="Georgia" w:cs="Georgia" w:ascii="Georgia" w:hAnsi="Georgia"/>
        </w:rPr>
        <w:t xml:space="preserve"> ). Donner son expression, notée </w:t>
      </w:r>
      <m:oMath>
        <m:sSub>
          <m:sSubPr/>
          <m:e>
            <m:r>
              <m:rPr>
                <m:sty m:val="i"/>
              </m:rPr>
              <m:t>V</m:t>
            </m:r>
          </m:e>
          <m:sub>
            <m:r>
              <m:rPr>
                <m:sty m:val="i"/>
              </m:rPr>
              <m:t>S</m:t>
            </m:r>
            <m:r>
              <m:rPr>
                <m:sty m:val="i"/>
              </m:rPr>
              <m:t>c</m:t>
            </m:r>
          </m:sub>
        </m:sSub>
      </m:oMath>
      <w:r>
        <w:rPr>
          <w:rFonts w:eastAsia="Georgia" w:cs="Georgia" w:ascii="Georgia" w:hAnsi="Georgia"/>
        </w:rPr>
        <w:t xml:space="preserve"> (car indépendante du temps), en fonction de </w:t>
      </w:r>
      <m:oMath>
        <m:r>
          <m:rPr>
            <m:sty m:val="i"/>
          </m:rPr>
          <m:t>E</m:t>
        </m:r>
        <m:r>
          <m:rPr>
            <m:sty m:val="p"/>
          </m:rPr>
          <m:t>,</m:t>
        </m:r>
        <m:r>
          <m:rPr>
            <m:sty m:val="i"/>
          </m:rPr>
          <m:t>k</m:t>
        </m:r>
        <m:r>
          <m:rPr>
            <m:sty m:val="p"/>
          </m:rPr>
          <m:t>,</m:t>
        </m:r>
        <m:sSub>
          <m:sSubPr/>
          <m:e>
            <m:r>
              <m:rPr>
                <m:sty m:val="i"/>
              </m:rPr>
              <m:t>V</m:t>
            </m:r>
          </m:e>
          <m:sub>
            <m:r>
              <m:rPr>
                <m:sty m:val="p"/>
              </m:rPr>
              <m:t>0</m:t>
            </m:r>
          </m:sub>
        </m:sSub>
      </m:oMath>
      <w:r>
        <w:rPr/>
        <w:t xml:space="preserve"> et du rapport </w:t>
      </w:r>
      <m:oMath>
        <m:r>
          <m:rPr>
            <m:sty m:val="p"/>
          </m:rPr>
          <m:t>Δ</m:t>
        </m:r>
        <m:r>
          <m:rPr>
            <m:sty m:val="i"/>
          </m:rPr>
          <m:t>z</m:t>
        </m:r>
        <m:r>
          <m:rPr>
            <m:sty m:val="p"/>
          </m:rPr>
          <m:t>/</m:t>
        </m:r>
        <m:sSub>
          <m:sSubPr/>
          <m:e>
            <m:r>
              <m:rPr>
                <m:sty m:val="i"/>
              </m:rPr>
              <m:t>z</m:t>
            </m:r>
          </m:e>
          <m:sub>
            <m:r>
              <m:rPr>
                <m:sty m:val="p"/>
              </m:rPr>
              <m:t>0</m:t>
            </m:r>
          </m:sub>
        </m:sSub>
      </m:oMath>
      <w:r>
        <w:rPr/>
        <w:t xml:space="preserve">.</w:t>
      </w:r>
    </w:p>
    <w:p>
      <w:pPr>
        <w:spacing w:after="220" w:lineRule="auto"/>
      </w:pPr>
      <m:oMathPara>
        <m:oMath>
          <m:r>
            <m:rPr>
              <m:nor/>
            </m:rPr>
            <m:t> Relation utilisable: </m:t>
          </m:r>
          <m:r>
            <m:rPr>
              <m:sty m:val="p"/>
            </m:rPr>
            <m:t xml:space="preserve"> </m:t>
          </m:r>
          <m:r>
            <m:rPr>
              <m:sty m:val="p"/>
            </m:rPr>
            <m:t>cos</m:t>
          </m:r>
          <m:r>
            <m:rPr>
              <m:sty m:val="p"/>
            </m:rPr>
            <m:t>⁡</m:t>
          </m:r>
          <m:r>
            <m:rPr>
              <m:sty m:val="p"/>
            </m:rPr>
            <m:t>(</m:t>
          </m:r>
          <m:r>
            <m:rPr>
              <m:sty m:val="i"/>
            </m:rPr>
            <m:t>a</m:t>
          </m:r>
          <m:r>
            <m:rPr>
              <m:sty m:val="p"/>
            </m:rPr>
            <m:t>)</m:t>
          </m:r>
          <m:r>
            <m:rPr>
              <m:sty m:val="p"/>
            </m:rPr>
            <m:t>=</m:t>
          </m:r>
          <m:f>
            <m:fPr>
              <m:ctrlPr>
                <w:rPr>
                  <w:rFonts w:ascii="Cambria Math" w:hAnsi="Cambria Math"/>
                </w:rPr>
              </m:ctrlPr>
            </m:fPr>
            <m:num>
              <m:r>
                <m:rPr>
                  <m:sty m:val="p"/>
                </m:rPr>
                <m:t>1</m:t>
              </m:r>
              <m:r>
                <m:rPr>
                  <m:sty m:val="p"/>
                </m:rPr>
                <m:t>−</m:t>
              </m:r>
              <m:sSup>
                <m:sSupPr/>
                <m:e>
                  <m:r>
                    <m:rPr>
                      <m:sty m:val="p"/>
                    </m:rPr>
                    <m:t>tan</m:t>
                  </m:r>
                </m:e>
                <m:sup>
                  <m:r>
                    <m:rPr>
                      <m:sty m:val="p"/>
                    </m:rPr>
                    <m:t>2</m:t>
                  </m:r>
                </m:sup>
              </m:sSup>
              <m:r>
                <m:rPr>
                  <m:sty m:val="p"/>
                </m:rPr>
                <m:t>⁡</m:t>
              </m:r>
              <m:r>
                <m:rPr>
                  <m:sty m:val="p"/>
                </m:rPr>
                <m:t>(</m:t>
              </m:r>
              <m:r>
                <m:rPr>
                  <m:sty m:val="i"/>
                </m:rPr>
                <m:t>a</m:t>
              </m:r>
              <m:r>
                <m:rPr>
                  <m:sty m:val="p"/>
                </m:rPr>
                <m:t>/</m:t>
              </m:r>
              <m:r>
                <m:rPr>
                  <m:sty m:val="p"/>
                </m:rPr>
                <m:t>2</m:t>
              </m:r>
              <m:r>
                <m:rPr>
                  <m:sty m:val="p"/>
                </m:rPr>
                <m:t>)</m:t>
              </m:r>
            </m:num>
            <m:den>
              <m:r>
                <m:rPr>
                  <m:sty m:val="p"/>
                </m:rPr>
                <m:t>1</m:t>
              </m:r>
              <m:r>
                <m:rPr>
                  <m:sty m:val="p"/>
                </m:rPr>
                <m:t>+</m:t>
              </m:r>
              <m:sSup>
                <m:sSupPr/>
                <m:e>
                  <m:r>
                    <m:rPr>
                      <m:sty m:val="p"/>
                    </m:rPr>
                    <m:t>tan</m:t>
                  </m:r>
                </m:e>
                <m:sup>
                  <m:r>
                    <m:rPr>
                      <m:sty m:val="p"/>
                    </m:rPr>
                    <m:t>2</m:t>
                  </m:r>
                </m:sup>
              </m:sSup>
              <m:r>
                <m:rPr>
                  <m:sty m:val="p"/>
                </m:rPr>
                <m:t>⁡</m:t>
              </m:r>
              <m:r>
                <m:rPr>
                  <m:sty m:val="p"/>
                </m:rPr>
                <m:t>(</m:t>
              </m:r>
              <m:r>
                <m:rPr>
                  <m:sty m:val="i"/>
                </m:rPr>
                <m:t>a</m:t>
              </m:r>
              <m:r>
                <m:rPr>
                  <m:sty m:val="p"/>
                </m:rPr>
                <m:t>/</m:t>
              </m:r>
              <m:r>
                <m:rPr>
                  <m:sty m:val="p"/>
                </m:rPr>
                <m:t>2</m:t>
              </m:r>
              <m:r>
                <m:rPr>
                  <m:sty m:val="p"/>
                </m:rPr>
                <m:t>)</m:t>
              </m:r>
            </m:den>
          </m:f>
        </m:oMath>
      </m:oMathPara>
    </w:p>
    <w:p>
      <w:pPr>
        <w:spacing w:after="220" w:lineRule="auto"/>
      </w:pPr>
      <w:r>
        <w:rPr>
          <w:rFonts w:eastAsia="Georgia" w:cs="Georgia" w:ascii="Georgia" w:hAnsi="Georgia"/>
        </w:rPr>
        <w:t xml:space="preserve">C5. Proposer une définition de la sensibilité </w:t>
      </w:r>
      <m:oMath>
        <m:r>
          <m:rPr>
            <m:sty m:val="i"/>
          </m:rPr>
          <m:t>S</m:t>
        </m:r>
      </m:oMath>
      <w:r>
        <w:rPr/>
        <w:t xml:space="preserve"> de ce capteur ; l'exprimer en fonction de </w:t>
      </w:r>
      <m:oMath>
        <m:r>
          <m:rPr>
            <m:sty m:val="i"/>
          </m:rPr>
          <m:t>k</m:t>
        </m:r>
        <m:r>
          <m:rPr>
            <m:sty m:val="p"/>
          </m:rPr>
          <m:t>,</m:t>
        </m:r>
        <m:sSub>
          <m:sSubPr/>
          <m:e>
            <m:r>
              <m:rPr>
                <m:sty m:val="i"/>
              </m:rPr>
              <m:t>V</m:t>
            </m:r>
          </m:e>
          <m:sub>
            <m:r>
              <m:rPr>
                <m:sty m:val="p"/>
              </m:rPr>
              <m:t>0</m:t>
            </m:r>
          </m:sub>
        </m:sSub>
        <m:r>
          <m:rPr>
            <m:sty m:val="p"/>
          </m:rPr>
          <m:t>,</m:t>
        </m:r>
        <m:r>
          <m:rPr>
            <m:sty m:val="i"/>
          </m:rPr>
          <m:t>E</m:t>
        </m:r>
      </m:oMath>
      <w:r>
        <w:rPr/>
        <w:t xml:space="preserve"> et </w:t>
      </w:r>
      <m:oMath>
        <m:sSub>
          <m:sSubPr/>
          <m:e>
            <m:r>
              <m:rPr>
                <m:sty m:val="i"/>
              </m:rPr>
              <m:t>z</m:t>
            </m:r>
          </m:e>
          <m:sub>
            <m:r>
              <m:rPr>
                <m:sty m:val="p"/>
              </m:rPr>
              <m:t>0</m:t>
            </m:r>
          </m:sub>
        </m:sSub>
      </m:oMath>
      <w:r>
        <w:rPr/>
        <w:t xml:space="preserve">, puis la calculer sachant que </w:t>
      </w:r>
      <m:oMath>
        <m:sSub>
          <m:sSubPr/>
          <m:e>
            <m:r>
              <m:rPr>
                <m:sty m:val="i"/>
              </m:rPr>
              <m:t>V</m:t>
            </m:r>
          </m:e>
          <m:sub>
            <m:r>
              <m:rPr>
                <m:sty m:val="p"/>
              </m:rPr>
              <m:t>0</m:t>
            </m:r>
          </m:sub>
        </m:sSub>
        <m:r>
          <m:rPr>
            <m:sty m:val="p"/>
          </m:rPr>
          <m:t>=</m:t>
        </m:r>
        <m:r>
          <m:rPr>
            <m:sty m:val="p"/>
          </m:rPr>
          <m:t>5</m:t>
        </m:r>
        <m:r>
          <m:rPr>
            <m:sty m:val="p"/>
          </m:rPr>
          <m:t>,</m:t>
        </m:r>
        <m:r>
          <m:rPr>
            <m:sty m:val="p"/>
          </m:rPr>
          <m:t>0</m:t>
        </m:r>
        <m:r>
          <m:rPr>
            <m:nor/>
          </m:rPr>
          <m:t xml:space="preserve"> </m:t>
        </m:r>
        <m:r>
          <m:rPr>
            <m:sty m:val="p"/>
          </m:rPr>
          <m:t>V</m:t>
        </m:r>
      </m:oMath>
      <w:r>
        <w:rPr/>
        <w:t xml:space="preserve"> et </w:t>
      </w:r>
      <m:oMath>
        <m:r>
          <m:rPr>
            <m:sty m:val="i"/>
          </m:rPr>
          <m:t>E</m:t>
        </m:r>
        <m:r>
          <m:rPr>
            <m:sty m:val="p"/>
          </m:rPr>
          <m:t>=</m:t>
        </m:r>
        <m:r>
          <m:rPr>
            <m:sty m:val="p"/>
          </m:rPr>
          <m:t>0</m:t>
        </m:r>
        <m:r>
          <m:rPr>
            <m:sty m:val="p"/>
          </m:rPr>
          <m:t>,</m:t>
        </m:r>
        <m:r>
          <m:rPr>
            <m:sty m:val="p"/>
          </m:rPr>
          <m:t>50</m:t>
        </m:r>
        <m:r>
          <m:rPr>
            <m:nor/>
          </m:rPr>
          <m:t xml:space="preserve"> </m:t>
        </m:r>
        <m:r>
          <m:rPr>
            <m:sty m:val="p"/>
          </m:rPr>
          <m:t>V</m:t>
        </m:r>
      </m:oMath>
      <w:r>
        <w:rPr/>
        <w:t xml:space="preserve">.</w:t>
      </w:r>
    </w:p>
    <w:p>
      <w:pPr>
        <w:spacing w:after="220" w:lineRule="auto"/>
      </w:pPr>
      <w:r>
        <w:rPr>
          <w:rFonts w:eastAsia="Georgia" w:cs="Georgia" w:ascii="Georgia" w:hAnsi="Georgia"/>
        </w:rPr>
        <w:t xml:space="preserve">C6. Citer les avantages et les inconvénients inhérents à l'utilisation de ce capteur capacitif.</w:t>
      </w:r>
    </w:p>
    <w:p>
      <w:pPr>
        <w:spacing w:line="271" w:before="330" w:lineRule="auto"/>
      </w:pPr>
      <w:r>
        <w:rPr>
          <w:b/>
          <w:sz w:val="42"/>
        </w:rPr>
        <w:t xml:space="preserve">DEUXIEME PARTIE CAPTEUR DE PROXIMITE A RELUCTANCE VARIABLE</w:t>
      </w:r>
    </w:p>
    <w:p>
      <w:pPr>
        <w:spacing w:line="271" w:before="330" w:lineRule="auto"/>
      </w:pPr>
      <w:r>
        <w:rPr>
          <w:b/>
          <w:sz w:val="42"/>
        </w:rPr>
        <w:t xml:space="preserve">D / ETUDE DU CAPTEUR INDUCTIF</w:t>
      </w:r>
    </w:p>
    <w:p>
      <w:pPr>
        <w:spacing w:after="220" w:lineRule="auto"/>
      </w:pPr>
      <w:r>
        <w:rPr>
          <w:rFonts w:eastAsia="Georgia" w:cs="Georgia" w:ascii="Georgia" w:hAnsi="Georgia"/>
        </w:rPr>
        <w:t xml:space="preserve">Un capteur inductif permet de mesurer la distance qui le sépare d'un ruban magnétique défilant. II est assimilable à un circuit magnétique (Figure 4) constitué d'un matériau doux feuilleté en forme de </w:t>
      </w:r>
      <m:oMath>
        <m:r>
          <m:rPr>
            <m:sty m:val="i"/>
          </m:rPr>
          <m:t>U</m:t>
        </m:r>
      </m:oMath>
      <w:r>
        <w:rPr>
          <w:rFonts w:eastAsia="Georgia" w:cs="Georgia" w:ascii="Georgia" w:hAnsi="Georgia"/>
        </w:rPr>
        <w:t xml:space="preserve"> dont la section est un carré d'aire </w:t>
      </w:r>
      <m:oMath>
        <m:sSub>
          <m:sSubPr/>
          <m:e>
            <m:r>
              <m:rPr>
                <m:sty m:val="i"/>
              </m:rPr>
              <m:t>S</m:t>
            </m:r>
          </m:e>
          <m:sub>
            <m:r>
              <m:rPr>
                <m:sty m:val="p"/>
              </m:rPr>
              <m:t>1</m:t>
            </m:r>
          </m:sub>
        </m:sSub>
        <m:r>
          <m:rPr>
            <m:sty m:val="p"/>
          </m:rPr>
          <m:t>=</m:t>
        </m:r>
        <m:sSup>
          <m:sSupPr/>
          <m:e>
            <m:r>
              <m:rPr>
                <m:sty m:val="i"/>
              </m:rPr>
              <m:t>a</m:t>
            </m:r>
          </m:e>
          <m:sup>
            <m:r>
              <m:rPr>
                <m:sty m:val="p"/>
              </m:rPr>
              <m:t>2</m:t>
            </m:r>
          </m:sup>
        </m:sSup>
      </m:oMath>
      <w:r>
        <w:rPr>
          <w:rFonts w:eastAsia="Georgia" w:cs="Georgia" w:ascii="Georgia" w:hAnsi="Georgia"/>
        </w:rPr>
        <w:t xml:space="preserve">. Autour du circuit sont bobinés </w:t>
      </w:r>
      <m:oMath>
        <m:r>
          <m:rPr>
            <m:sty m:val="i"/>
          </m:rPr>
          <m:t>N</m:t>
        </m:r>
      </m:oMath>
      <w:r>
        <w:rPr>
          <w:rFonts w:eastAsia="Georgia" w:cs="Georgia" w:ascii="Georgia" w:hAnsi="Georgia"/>
        </w:rPr>
        <w:t xml:space="preserve"> enroulements (b) d'un conducteur parcouru par un courant d'intensité </w:t>
      </w:r>
      <m:oMath>
        <m:r>
          <m:rPr>
            <m:sty m:val="i"/>
          </m:rPr>
          <m:t>I</m:t>
        </m:r>
      </m:oMath>
      <w:r>
        <w:rPr/>
        <w:t xml:space="preserve">.</w:t>
      </w:r>
    </w:p>
    <w:p>
      <w:pPr>
        <w:spacing w:after="220" w:lineRule="auto"/>
      </w:pPr>
      <w:r>
        <w:rPr>
          <w:rFonts w:eastAsia="Georgia" w:cs="Georgia" w:ascii="Georgia" w:hAnsi="Georgia"/>
        </w:rPr>
        <w:t xml:space="preserve">La ligne moyenne du circuit magnétique est représentée en pointillés sur le schéma, elle est de longueur </w:t>
      </w:r>
      <m:oMath>
        <m:sSub>
          <m:sSubPr/>
          <m:e>
            <m:r>
              <m:rPr>
                <m:sty m:val="i"/>
              </m:rPr>
              <m:t>ℓ</m:t>
            </m:r>
          </m:e>
          <m:sub>
            <m:r>
              <m:rPr>
                <m:sty m:val="p"/>
              </m:rPr>
              <m:t>1</m:t>
            </m:r>
          </m:sub>
        </m:sSub>
      </m:oMath>
      <w:r>
        <w:rPr>
          <w:rFonts w:eastAsia="Georgia" w:cs="Georgia" w:ascii="Georgia" w:hAnsi="Georgia"/>
        </w:rPr>
        <w:t xml:space="preserve"> dans le feuilletage ; la perméabilité magnétique du matériau doux vaut </w:t>
      </w:r>
      <m:oMath>
        <m:sSub>
          <m:sSubPr/>
          <m:e>
            <m:r>
              <m:rPr>
                <m:sty m:val="i"/>
              </m:rPr>
              <m:t>μ</m:t>
            </m:r>
          </m:e>
          <m:sub>
            <m:r>
              <m:rPr>
                <m:sty m:val="p"/>
              </m:rPr>
              <m:t>1</m:t>
            </m:r>
          </m:sub>
        </m:sSub>
        <m:r>
          <m:rPr>
            <m:sty m:val="p"/>
          </m:rPr>
          <m:t>=</m:t>
        </m:r>
        <m:r>
          <m:rPr>
            <m:sty m:val="p"/>
          </m:rPr>
          <m:t>500</m:t>
        </m:r>
        <m:sSub>
          <m:sSubPr/>
          <m:e>
            <m:r>
              <m:rPr>
                <m:sty m:val="i"/>
              </m:rPr>
              <m:t>μ</m:t>
            </m:r>
          </m:e>
          <m:sub>
            <m:r>
              <m:rPr>
                <m:sty m:val="p"/>
              </m:rPr>
              <m:t>0</m:t>
            </m:r>
          </m:sub>
        </m:sSub>
        <m:r>
          <m:rPr>
            <m:sty m:val="p"/>
          </m:rPr>
          <m:t>,</m:t>
        </m:r>
        <m:sSub>
          <m:sSubPr/>
          <m:e>
            <m:r>
              <m:rPr>
                <m:sty m:val="i"/>
              </m:rPr>
              <m:t>μ</m:t>
            </m:r>
          </m:e>
          <m:sub>
            <m:r>
              <m:rPr>
                <m:sty m:val="p"/>
              </m:rPr>
              <m:t>0</m:t>
            </m:r>
          </m:sub>
        </m:sSub>
      </m:oMath>
      <w:r>
        <w:rPr>
          <w:rFonts w:eastAsia="Georgia" w:cs="Georgia" w:ascii="Georgia" w:hAnsi="Georgia"/>
        </w:rPr>
        <w:t xml:space="preserve"> étant la perméabilité magnétique du vide.</w:t>
      </w:r>
    </w:p>
    <w:p>
      <w:pPr>
        <w:spacing w:lineRule="auto"/>
      </w:pPr>
      <w:r>
        <w:rPr/>
        <w:t xml:space="preserve">Figure 4</w:t>
      </w:r>
    </w:p>
    <w:p>
      <w:pPr>
        <w:spacing w:lineRule="auto"/>
        <w:jc w:val="center"/>
      </w:pPr>
      <w:r>
        <w:rPr/>
        <w:drawing>
          <wp:inline distB="0" distL="0" distR="0" distT="0">
            <wp:extent cx="5486400" cy="3093436"/>
            <wp:effectExtent b="0" l="0" r="0" t="0"/>
            <wp:docPr id="6" name="image-e425a0cd80b4ca74c310b9a3d14d79337262f5ba.jpg"/>
            <a:graphic>
              <a:graphicData uri="http://schemas.openxmlformats.org/drawingml/2006/picture">
                <pic:pic>
                  <pic:nvPicPr>
                    <pic:cNvPr id="6" name="image-e425a0cd80b4ca74c310b9a3d14d79337262f5ba.jpg" descr=""/>
                    <pic:cNvPicPr/>
                  </pic:nvPicPr>
                  <pic:blipFill>
                    <a:blip r:embed="rId10" cstate="print"/>
                    <a:srcRect b="0" l="0" r="0" t="0"/>
                    <a:stretch>
                      <a:fillRect/>
                    </a:stretch>
                  </pic:blipFill>
                  <pic:spPr>
                    <a:xfrm>
                      <a:off x="0" y="0"/>
                      <a:ext cx="5486400" cy="3093436"/>
                    </a:xfrm>
                    <a:prstGeom prst="rect"/>
                  </pic:spPr>
                </pic:pic>
              </a:graphicData>
            </a:graphic>
          </wp:inline>
        </w:drawing>
      </w:r>
    </w:p>
    <w:p>
      <w:pPr>
        <w:spacing w:after="220" w:lineRule="auto"/>
      </w:pPr>
      <w:r>
        <w:rPr>
          <w:rFonts w:eastAsia="Georgia" w:cs="Georgia" w:ascii="Georgia" w:hAnsi="Georgia"/>
        </w:rPr>
        <w:t xml:space="preserve">Ce capteur est placé en regard d'un ruban métallique ferromagnétique de largeur supérieure à a. II est en défilement continu à une distance </w:t>
      </w:r>
      <m:oMath>
        <m:r>
          <m:rPr>
            <m:sty m:val="i"/>
          </m:rPr>
          <m:t>x</m:t>
        </m:r>
      </m:oMath>
      <w:r>
        <w:rPr>
          <w:rFonts w:eastAsia="Georgia" w:cs="Georgia" w:ascii="Georgia" w:hAnsi="Georgia"/>
        </w:rPr>
        <w:t xml:space="preserve"> devant le capteur ; son épaisseur est notée e et la perméabilité magnétique du matériau constitutif vaut </w:t>
      </w:r>
      <m:oMath>
        <m:sSub>
          <m:sSubPr/>
          <m:e>
            <m:r>
              <m:rPr>
                <m:sty m:val="i"/>
              </m:rPr>
              <m:t>μ</m:t>
            </m:r>
          </m:e>
          <m:sub>
            <m:r>
              <m:rPr>
                <m:sty m:val="p"/>
              </m:rPr>
              <m:t>2</m:t>
            </m:r>
          </m:sub>
        </m:sSub>
        <m:r>
          <m:rPr>
            <m:sty m:val="p"/>
          </m:rPr>
          <m:t>=</m:t>
        </m:r>
        <m:r>
          <m:rPr>
            <m:sty m:val="p"/>
          </m:rPr>
          <m:t>700</m:t>
        </m:r>
        <m:sSub>
          <m:sSubPr/>
          <m:e>
            <m:r>
              <m:rPr>
                <m:sty m:val="i"/>
              </m:rPr>
              <m:t>μ</m:t>
            </m:r>
          </m:e>
          <m:sub>
            <m:r>
              <m:rPr>
                <m:sty m:val="p"/>
              </m:rPr>
              <m:t>0</m:t>
            </m:r>
          </m:sub>
        </m:sSub>
      </m:oMath>
      <w:r>
        <w:rPr/>
        <w:t xml:space="preserve">.</w:t>
      </w:r>
    </w:p>
    <w:p>
      <w:pPr>
        <w:spacing w:after="220" w:lineRule="auto"/>
      </w:pPr>
      <w:r>
        <w:rPr>
          <w:rFonts w:eastAsia="Georgia" w:cs="Georgia" w:ascii="Georgia" w:hAnsi="Georgia"/>
        </w:rPr>
        <w:t xml:space="preserve">Les lignes de champ sont parfaitement guidées par le circuit magnétique. L'entrefer entre le circuit magnétique et le ruban est suffisamment petit pour pouvoir négliger les fuites de flux magnétique. Les courants induits qui peuvent circuler dans le ruban sont négligés.</w:t>
      </w:r>
    </w:p>
    <w:p>
      <w:pPr>
        <w:spacing w:after="220" w:lineRule="auto"/>
      </w:pPr>
      <w:r>
        <w:rPr>
          <w:rFonts w:eastAsia="Georgia" w:cs="Georgia" w:ascii="Georgia" w:hAnsi="Georgia"/>
        </w:rPr>
        <w:t xml:space="preserve">La longueur du contour d'Ampère moyen </w:t>
      </w:r>
      <m:oMath>
        <m:r>
          <m:rPr>
            <m:sty m:val="p"/>
          </m:rPr>
          <m:t>Γ</m:t>
        </m:r>
      </m:oMath>
      <w:r>
        <w:rPr>
          <w:rFonts w:eastAsia="Georgia" w:cs="Georgia" w:ascii="Georgia" w:hAnsi="Georgia"/>
        </w:rPr>
        <w:t xml:space="preserve"> adopté se décompose ainsi : </w:t>
      </w:r>
      <m:oMath>
        <m:sSub>
          <m:sSubPr/>
          <m:e>
            <m:r>
              <m:rPr>
                <m:sty m:val="i"/>
              </m:rPr>
              <m:t>ℓ</m:t>
            </m:r>
          </m:e>
          <m:sub>
            <m:r>
              <m:rPr>
                <m:sty m:val="p"/>
              </m:rPr>
              <m:t>1</m:t>
            </m:r>
          </m:sub>
        </m:sSub>
      </m:oMath>
      <w:r>
        <w:rPr/>
        <w:t xml:space="preserve"> dans le capteur, </w:t>
      </w:r>
      <m:oMath>
        <m:r>
          <m:rPr>
            <m:sty m:val="p"/>
          </m:rPr>
          <m:t>2</m:t>
        </m:r>
        <m:r>
          <m:rPr>
            <m:sty m:val="i"/>
          </m:rPr>
          <m:t>x</m:t>
        </m:r>
      </m:oMath>
      <w:r>
        <w:rPr/>
        <w:t xml:space="preserve"> dans l'air et </w:t>
      </w:r>
      <m:oMath>
        <m:sSub>
          <m:sSubPr/>
          <m:e>
            <m:r>
              <m:rPr>
                <m:sty m:val="i"/>
              </m:rPr>
              <m:t>ℓ</m:t>
            </m:r>
          </m:e>
          <m:sub>
            <m:r>
              <m:rPr>
                <m:sty m:val="p"/>
              </m:rPr>
              <m:t>2</m:t>
            </m:r>
          </m:sub>
        </m:sSub>
      </m:oMath>
      <w:r>
        <w:rPr>
          <w:rFonts w:eastAsia="Georgia" w:cs="Georgia" w:ascii="Georgia" w:hAnsi="Georgia"/>
        </w:rPr>
        <w:t xml:space="preserve"> dans le ruban. Les valeurs de l'excitation magnétique (respectivement du champ magnétique) seront notées </w:t>
      </w:r>
      <m:oMath>
        <m:sSub>
          <m:sSubPr/>
          <m:e>
            <m:r>
              <m:rPr>
                <m:sty m:val="i"/>
              </m:rPr>
              <m:t>H</m:t>
            </m:r>
          </m:e>
          <m:sub>
            <m:r>
              <m:rPr>
                <m:sty m:val="p"/>
              </m:rPr>
              <m:t>1</m:t>
            </m:r>
          </m:sub>
        </m:sSub>
      </m:oMath>
      <w:r>
        <w:rPr/>
        <w:t xml:space="preserve"> (respectivement </w:t>
      </w:r>
      <m:oMath>
        <m:sSub>
          <m:sSubPr/>
          <m:e>
            <m:r>
              <m:rPr>
                <m:sty m:val="i"/>
              </m:rPr>
              <m:t>B</m:t>
            </m:r>
          </m:e>
          <m:sub>
            <m:r>
              <m:rPr>
                <m:sty m:val="p"/>
              </m:rPr>
              <m:t>1</m:t>
            </m:r>
          </m:sub>
        </m:sSub>
      </m:oMath>
      <w:r>
        <w:rPr/>
        <w:t xml:space="preserve"> ) dans le capteur, </w:t>
      </w:r>
      <m:oMath>
        <m:sSub>
          <m:sSubPr/>
          <m:e>
            <m:r>
              <m:rPr>
                <m:sty m:val="i"/>
              </m:rPr>
              <m:t>H</m:t>
            </m:r>
          </m:e>
          <m:sub>
            <m:r>
              <m:rPr>
                <m:sty m:val="p"/>
              </m:rPr>
              <m:t>0</m:t>
            </m:r>
          </m:sub>
        </m:sSub>
      </m:oMath>
      <w:r>
        <w:rPr/>
        <w:t xml:space="preserve"> (respectivement </w:t>
      </w:r>
      <m:oMath>
        <m:sSub>
          <m:sSubPr/>
          <m:e>
            <m:r>
              <m:rPr>
                <m:sty m:val="i"/>
              </m:rPr>
              <m:t>B</m:t>
            </m:r>
          </m:e>
          <m:sub>
            <m:r>
              <m:rPr>
                <m:sty m:val="p"/>
              </m:rPr>
              <m:t>0</m:t>
            </m:r>
          </m:sub>
        </m:sSub>
      </m:oMath>
      <w:r>
        <w:rPr/>
        <w:t xml:space="preserve"> ) dans l'air et </w:t>
      </w:r>
      <m:oMath>
        <m:sSub>
          <m:sSubPr/>
          <m:e>
            <m:r>
              <m:rPr>
                <m:sty m:val="i"/>
              </m:rPr>
              <m:t>H</m:t>
            </m:r>
          </m:e>
          <m:sub>
            <m:r>
              <m:rPr>
                <m:sty m:val="p"/>
              </m:rPr>
              <m:t>2</m:t>
            </m:r>
          </m:sub>
        </m:sSub>
      </m:oMath>
      <w:r>
        <w:rPr/>
        <w:t xml:space="preserve"> (respectivement </w:t>
      </w:r>
      <m:oMath>
        <m:sSub>
          <m:sSubPr/>
          <m:e>
            <m:r>
              <m:rPr>
                <m:sty m:val="i"/>
              </m:rPr>
              <m:t>B</m:t>
            </m:r>
          </m:e>
          <m:sub>
            <m:r>
              <m:rPr>
                <m:sty m:val="p"/>
              </m:rPr>
              <m:t>2</m:t>
            </m:r>
          </m:sub>
        </m:sSub>
      </m:oMath>
      <w:r>
        <w:rPr/>
        <w:t xml:space="preserve"> ) dans le ruban.</w:t>
      </w:r>
    </w:p>
    <w:p>
      <w:pPr>
        <w:spacing w:after="220" w:lineRule="auto"/>
      </w:pPr>
      <w:r>
        <w:rPr>
          <w:rFonts w:eastAsia="Georgia" w:cs="Georgia" w:ascii="Georgia" w:hAnsi="Georgia"/>
        </w:rPr>
        <w:t xml:space="preserve">D1. Enoncer le théorème d'AMPERE relatif au vecteur excitation magnétique </w:t>
      </w:r>
      <m:oMath>
        <m:acc>
          <m:accPr>
            <m:chr m:val="⃗"/>
          </m:accPr>
          <m:e>
            <m:r>
              <m:rPr>
                <m:sty m:val="p"/>
              </m:rPr>
              <m:t>H</m:t>
            </m:r>
          </m:e>
        </m:acc>
      </m:oMath>
      <w:r>
        <w:rPr/>
        <w:t xml:space="preserve">.</w:t>
      </w:r>
      <w:r>
        <w:rPr/>
        <w:br w:type="textWrapping"/>
      </w:r>
      <w:r>
        <w:rPr>
          <w:rFonts w:eastAsia="Georgia" w:cs="Georgia" w:ascii="Georgia" w:hAnsi="Georgia"/>
        </w:rPr>
        <w:t xml:space="preserve">D2. Appliquer ce théorème le long du contour moyen </w:t>
      </w:r>
      <m:oMath>
        <m:r>
          <m:rPr>
            <m:sty m:val="p"/>
          </m:rPr>
          <m:t>Γ</m:t>
        </m:r>
      </m:oMath>
      <w:r>
        <w:rPr>
          <w:rFonts w:eastAsia="Georgia" w:cs="Georgia" w:ascii="Georgia" w:hAnsi="Georgia"/>
        </w:rPr>
        <w:t xml:space="preserve"> orienté.</w:t>
      </w:r>
      <w:r>
        <w:rPr/>
        <w:br w:type="textWrapping"/>
      </w:r>
      <w:r>
        <w:rPr/>
        <w:t xml:space="preserve">D3. Ecrire, en justifiant votre raisonnement, le flux </w:t>
      </w:r>
      <m:oMath>
        <m:r>
          <m:rPr>
            <m:sty m:val="p"/>
          </m:rPr>
          <m:t>Φ</m:t>
        </m:r>
      </m:oMath>
      <w:r>
        <w:rPr>
          <w:rFonts w:eastAsia="Georgia" w:cs="Georgia" w:ascii="Georgia" w:hAnsi="Georgia"/>
        </w:rPr>
        <w:t xml:space="preserve"> du champ magnétique successivement à travers les sections du capteur, du ruban et de l'air. Le champ magnétique est noté respectivement </w:t>
      </w:r>
      <m:oMath>
        <m:sSub>
          <m:sSubPr/>
          <m:e>
            <m:acc>
              <m:accPr>
                <m:chr m:val="⃗"/>
              </m:accPr>
              <m:e>
                <m:r>
                  <m:rPr>
                    <m:sty m:val="i"/>
                  </m:rPr>
                  <m:t>B</m:t>
                </m:r>
              </m:e>
            </m:acc>
          </m:e>
          <m:sub>
            <m:r>
              <m:rPr>
                <m:sty m:val="p"/>
              </m:rPr>
              <m:t>1</m:t>
            </m:r>
          </m:sub>
        </m:sSub>
        <m:r>
          <m:rPr>
            <m:sty m:val="p"/>
          </m:rPr>
          <m:t>,</m:t>
        </m:r>
        <m:sSub>
          <m:sSubPr/>
          <m:e>
            <m:acc>
              <m:accPr>
                <m:chr m:val="⃗"/>
              </m:accPr>
              <m:e>
                <m:r>
                  <m:rPr>
                    <m:sty m:val="i"/>
                  </m:rPr>
                  <m:t>B</m:t>
                </m:r>
              </m:e>
            </m:acc>
          </m:e>
          <m:sub>
            <m:r>
              <m:rPr>
                <m:sty m:val="p"/>
              </m:rPr>
              <m:t>2</m:t>
            </m:r>
          </m:sub>
        </m:sSub>
      </m:oMath>
      <w:r>
        <w:rPr/>
        <w:t xml:space="preserve"> et </w:t>
      </w:r>
      <m:oMath>
        <m:sSub>
          <m:sSubPr/>
          <m:e>
            <m:acc>
              <m:accPr>
                <m:chr m:val="⃗"/>
              </m:accPr>
              <m:e>
                <m:r>
                  <m:rPr>
                    <m:sty m:val="i"/>
                  </m:rPr>
                  <m:t>B</m:t>
                </m:r>
              </m:e>
            </m:acc>
          </m:e>
          <m:sub>
            <m:r>
              <m:rPr>
                <m:sty m:val="p"/>
              </m:rPr>
              <m:t>0</m:t>
            </m:r>
          </m:sub>
        </m:sSub>
      </m:oMath>
      <w:r>
        <w:rPr>
          <w:rFonts w:eastAsia="Georgia" w:cs="Georgia" w:ascii="Georgia" w:hAnsi="Georgia"/>
        </w:rPr>
        <w:t xml:space="preserve"> pour chacune de ces régions; a et e sont les longueurs permettant de préciser les surfaces des sections qu'ils traversent.</w:t>
      </w:r>
    </w:p>
    <w:p>
      <w:pPr>
        <w:spacing w:after="220" w:lineRule="auto"/>
      </w:pPr>
      <w:r>
        <w:rPr>
          <w:rFonts w:eastAsia="Georgia" w:cs="Georgia" w:ascii="Georgia" w:hAnsi="Georgia"/>
        </w:rPr>
        <w:t xml:space="preserve">D4. Exprimer les relations liant les excitations magnétiques aux champs magnétiques dans les trois parties du dispositif. Déduire du théorème d'AMPERE l'expression de l'intensité I en fonction du seul champ </w:t>
      </w:r>
      <m:oMath>
        <m:sSub>
          <m:sSubPr/>
          <m:e>
            <m:r>
              <m:rPr>
                <m:sty m:val="i"/>
              </m:rPr>
              <m:t>B</m:t>
            </m:r>
          </m:e>
          <m:sub>
            <m:r>
              <m:rPr>
                <m:sty m:val="p"/>
              </m:rPr>
              <m:t>1</m:t>
            </m:r>
          </m:sub>
        </m:sSub>
      </m:oMath>
      <w:r>
        <w:rPr/>
        <w:t xml:space="preserve">, de </w:t>
      </w:r>
      <m:oMath>
        <m:r>
          <m:rPr>
            <m:sty m:val="i"/>
          </m:rPr>
          <m:t>N</m:t>
        </m:r>
        <m:r>
          <m:rPr>
            <m:sty m:val="p"/>
          </m:rPr>
          <m:t>,</m:t>
        </m:r>
        <m:sSub>
          <m:sSubPr/>
          <m:e>
            <m:r>
              <m:rPr>
                <m:sty m:val="i"/>
              </m:rPr>
              <m:t>ℓ</m:t>
            </m:r>
          </m:e>
          <m:sub>
            <m:r>
              <m:rPr>
                <m:sty m:val="p"/>
              </m:rPr>
              <m:t>1</m:t>
            </m:r>
          </m:sub>
        </m:sSub>
        <m:r>
          <m:rPr>
            <m:sty m:val="p"/>
          </m:rPr>
          <m:t>,</m:t>
        </m:r>
        <m:sSub>
          <m:sSubPr/>
          <m:e>
            <m:r>
              <m:rPr>
                <m:sty m:val="i"/>
              </m:rPr>
              <m:t>ℓ</m:t>
            </m:r>
          </m:e>
          <m:sub>
            <m:r>
              <m:rPr>
                <m:sty m:val="p"/>
              </m:rPr>
              <m:t>2</m:t>
            </m:r>
          </m:sub>
        </m:sSub>
      </m:oMath>
      <w:r>
        <w:rPr/>
        <w:t xml:space="preserve">, a, e, </w:t>
      </w:r>
      <m:oMath>
        <m:r>
          <m:rPr>
            <m:sty m:val="i"/>
          </m:rPr>
          <m:t>x</m:t>
        </m:r>
        <m:r>
          <m:rPr>
            <m:sty m:val="p"/>
          </m:rPr>
          <m:t>,</m:t>
        </m:r>
        <m:sSub>
          <m:sSubPr/>
          <m:e>
            <m:r>
              <m:rPr>
                <m:sty m:val="i"/>
              </m:rPr>
              <m:t>μ</m:t>
            </m:r>
          </m:e>
          <m:sub>
            <m:r>
              <m:rPr>
                <m:sty m:val="p"/>
              </m:rPr>
              <m:t>0</m:t>
            </m:r>
          </m:sub>
        </m:sSub>
        <m:r>
          <m:rPr>
            <m:sty m:val="p"/>
          </m:rPr>
          <m:t>,</m:t>
        </m:r>
        <m:sSub>
          <m:sSubPr/>
          <m:e>
            <m:r>
              <m:rPr>
                <m:sty m:val="i"/>
              </m:rPr>
              <m:t>μ</m:t>
            </m:r>
          </m:e>
          <m:sub>
            <m:r>
              <m:rPr>
                <m:sty m:val="p"/>
              </m:rPr>
              <m:t>1</m:t>
            </m:r>
          </m:sub>
        </m:sSub>
      </m:oMath>
      <w:r>
        <w:rPr/>
        <w:t xml:space="preserve"> et </w:t>
      </w:r>
      <m:oMath>
        <m:sSub>
          <m:sSubPr/>
          <m:e>
            <m:r>
              <m:rPr>
                <m:sty m:val="i"/>
              </m:rPr>
              <m:t>μ</m:t>
            </m:r>
          </m:e>
          <m:sub>
            <m:r>
              <m:rPr>
                <m:sty m:val="p"/>
              </m:rPr>
              <m:t>2</m:t>
            </m:r>
          </m:sub>
        </m:sSub>
      </m:oMath>
      <w:r>
        <w:rPr/>
        <w:t xml:space="preserve">.</w:t>
      </w:r>
    </w:p>
    <w:p>
      <w:pPr>
        <w:spacing w:after="220" w:lineRule="auto"/>
      </w:pPr>
      <w:r>
        <w:rPr>
          <w:rFonts w:eastAsia="Georgia" w:cs="Georgia" w:ascii="Georgia" w:hAnsi="Georgia"/>
        </w:rPr>
        <w:t xml:space="preserve">D5. Définir un matériau ferromagnétique ; préciser le phénomène qui le caractérise et citer des exemples.</w:t>
      </w:r>
      <w:r>
        <w:rPr/>
        <w:br w:type="textWrapping"/>
      </w:r>
      <w:r>
        <w:rPr>
          <w:rFonts w:eastAsia="Georgia" w:cs="Georgia" w:ascii="Georgia" w:hAnsi="Georgia"/>
        </w:rPr>
        <w:t xml:space="preserve">Quelles sont les spécificités d'un matériau ferromagnétique doux feuilleté ?</w:t>
      </w:r>
      <w:r>
        <w:rPr/>
        <w:br w:type="textWrapping"/>
      </w:r>
      <w:r>
        <w:rPr>
          <w:rFonts w:eastAsia="Georgia" w:cs="Georgia" w:ascii="Georgia" w:hAnsi="Georgia"/>
        </w:rPr>
        <w:t xml:space="preserve">D6. Déterminer le flux magnétique </w:t>
      </w:r>
      <m:oMath>
        <m:sSub>
          <m:sSubPr/>
          <m:e>
            <m:r>
              <m:rPr>
                <m:sty m:val="p"/>
              </m:rPr>
              <m:t>Φ</m:t>
            </m:r>
          </m:e>
          <m:sub>
            <m:r>
              <m:rPr>
                <m:sty m:val="i"/>
              </m:rPr>
              <m:t>b</m:t>
            </m:r>
          </m:sub>
        </m:sSub>
      </m:oMath>
      <w:r>
        <w:rPr>
          <w:rFonts w:eastAsia="Georgia" w:cs="Georgia" w:ascii="Georgia" w:hAnsi="Georgia"/>
        </w:rPr>
        <w:t xml:space="preserve"> dans la bobine (b). En déduire l'expression de l'inductance </w:t>
      </w:r>
      <m:oMath>
        <m:r>
          <m:rPr>
            <m:sty m:val="i"/>
          </m:rPr>
          <m:t>L</m:t>
        </m:r>
      </m:oMath>
      <w:r>
        <w:rPr>
          <w:rFonts w:eastAsia="Georgia" w:cs="Georgia" w:ascii="Georgia" w:hAnsi="Georgia"/>
        </w:rPr>
        <w:t xml:space="preserve"> de cette bobine en fonction du champ magnétique </w:t>
      </w:r>
      <m:oMath>
        <m:sSub>
          <m:sSubPr/>
          <m:e>
            <m:r>
              <m:rPr>
                <m:sty m:val="i"/>
              </m:rPr>
              <m:t>B</m:t>
            </m:r>
          </m:e>
          <m:sub>
            <m:r>
              <m:rPr>
                <m:sty m:val="p"/>
              </m:rPr>
              <m:t>1</m:t>
            </m:r>
          </m:sub>
        </m:sSub>
      </m:oMath>
      <w:r>
        <w:rPr/>
        <w:t xml:space="preserve">, de </w:t>
      </w:r>
      <m:oMath>
        <m:r>
          <m:rPr>
            <m:sty m:val="i"/>
          </m:rPr>
          <m:t>N</m:t>
        </m:r>
      </m:oMath>
      <w:r>
        <w:rPr/>
        <w:t xml:space="preserve">, a et </w:t>
      </w:r>
      <m:oMath>
        <m:r>
          <m:rPr>
            <m:sty m:val="i"/>
          </m:rPr>
          <m:t>I</m:t>
        </m:r>
      </m:oMath>
      <w:r>
        <w:rPr/>
        <w:t xml:space="preserve">.</w:t>
      </w:r>
      <w:r>
        <w:rPr/>
        <w:br w:type="textWrapping"/>
      </w:r>
      <w:r>
        <w:rPr/>
        <w:t xml:space="preserve">Exprimer l'inductance </w:t>
      </w:r>
      <m:oMath>
        <m:r>
          <m:rPr>
            <m:sty m:val="i"/>
          </m:rPr>
          <m:t>L</m:t>
        </m:r>
        <m:r>
          <m:rPr>
            <m:sty m:val="p"/>
          </m:rPr>
          <m:t>(</m:t>
        </m:r>
        <m:r>
          <m:rPr>
            <m:sty m:val="i"/>
          </m:rPr>
          <m:t>x</m:t>
        </m:r>
        <m:r>
          <m:rPr>
            <m:sty m:val="p"/>
          </m:rPr>
          <m:t>)</m:t>
        </m:r>
      </m:oMath>
      <w:r>
        <w:rPr/>
        <w:t xml:space="preserve"> de la bobine pour une distance </w:t>
      </w:r>
      <m:oMath>
        <m:r>
          <m:rPr>
            <m:sty m:val="i"/>
          </m:rPr>
          <m:t>x</m:t>
        </m:r>
      </m:oMath>
      <w:r>
        <w:rPr/>
        <w:t xml:space="preserve"> entre le capteur et le ruban, en fonction de </w:t>
      </w:r>
      <m:oMath>
        <m:r>
          <m:rPr>
            <m:sty m:val="i"/>
          </m:rPr>
          <m:t>N</m:t>
        </m:r>
        <m:r>
          <m:rPr>
            <m:sty m:val="p"/>
          </m:rPr>
          <m:t>,</m:t>
        </m:r>
        <m:sSub>
          <m:sSubPr/>
          <m:e>
            <m:r>
              <m:rPr>
                <m:sty m:val="i"/>
              </m:rPr>
              <m:t>ℓ</m:t>
            </m:r>
          </m:e>
          <m:sub>
            <m:r>
              <m:rPr>
                <m:sty m:val="p"/>
              </m:rPr>
              <m:t>1</m:t>
            </m:r>
          </m:sub>
        </m:sSub>
        <m:r>
          <m:rPr>
            <m:sty m:val="p"/>
          </m:rPr>
          <m:t>,</m:t>
        </m:r>
        <m:sSub>
          <m:sSubPr/>
          <m:e>
            <m:r>
              <m:rPr>
                <m:sty m:val="i"/>
              </m:rPr>
              <m:t>ℓ</m:t>
            </m:r>
          </m:e>
          <m:sub>
            <m:r>
              <m:rPr>
                <m:sty m:val="p"/>
              </m:rPr>
              <m:t>2</m:t>
            </m:r>
          </m:sub>
        </m:sSub>
        <m:r>
          <m:rPr>
            <m:sty m:val="p"/>
          </m:rPr>
          <m:t>,</m:t>
        </m:r>
        <m:r>
          <m:rPr>
            <m:sty m:val="i"/>
          </m:rPr>
          <m:t>a</m:t>
        </m:r>
        <m:r>
          <m:rPr>
            <m:sty m:val="p"/>
          </m:rPr>
          <m:t>,</m:t>
        </m:r>
        <m:r>
          <m:rPr>
            <m:sty m:val="i"/>
          </m:rPr>
          <m:t>e</m:t>
        </m:r>
        <m:r>
          <m:rPr>
            <m:sty m:val="p"/>
          </m:rPr>
          <m:t>,</m:t>
        </m:r>
        <m:r>
          <m:rPr>
            <m:sty m:val="i"/>
          </m:rPr>
          <m:t>x</m:t>
        </m:r>
        <m:r>
          <m:rPr>
            <m:sty m:val="p"/>
          </m:rPr>
          <m:t>,</m:t>
        </m:r>
        <m:sSub>
          <m:sSubPr/>
          <m:e>
            <m:r>
              <m:rPr>
                <m:sty m:val="i"/>
              </m:rPr>
              <m:t>μ</m:t>
            </m:r>
          </m:e>
          <m:sub>
            <m:r>
              <m:rPr>
                <m:sty m:val="p"/>
              </m:rPr>
              <m:t>0</m:t>
            </m:r>
          </m:sub>
        </m:sSub>
        <m:r>
          <m:rPr>
            <m:sty m:val="p"/>
          </m:rPr>
          <m:t>,</m:t>
        </m:r>
        <m:sSub>
          <m:sSubPr/>
          <m:e>
            <m:r>
              <m:rPr>
                <m:sty m:val="i"/>
              </m:rPr>
              <m:t>μ</m:t>
            </m:r>
          </m:e>
          <m:sub>
            <m:r>
              <m:rPr>
                <m:sty m:val="p"/>
              </m:rPr>
              <m:t>1</m:t>
            </m:r>
          </m:sub>
        </m:sSub>
      </m:oMath>
      <w:r>
        <w:rPr/>
        <w:t xml:space="preserve"> et </w:t>
      </w:r>
      <m:oMath>
        <m:sSub>
          <m:sSubPr/>
          <m:e>
            <m:r>
              <m:rPr>
                <m:sty m:val="i"/>
              </m:rPr>
              <m:t>μ</m:t>
            </m:r>
          </m:e>
          <m:sub>
            <m:r>
              <m:rPr>
                <m:sty m:val="p"/>
              </m:rPr>
              <m:t>2</m:t>
            </m:r>
          </m:sub>
        </m:sSub>
      </m:oMath>
      <w:r>
        <w:rPr/>
        <w:t xml:space="preserve">.</w:t>
      </w:r>
    </w:p>
    <w:p>
      <w:pPr>
        <w:spacing w:after="220" w:lineRule="auto"/>
      </w:pPr>
      <w:r>
        <w:rPr>
          <w:rFonts w:eastAsia="Georgia" w:cs="Georgia" w:ascii="Georgia" w:hAnsi="Georgia"/>
        </w:rPr>
        <w:t xml:space="preserve">La valeur de consigne pour la distance capteur-ruban est fixée égale à </w:t>
      </w:r>
      <m:oMath>
        <m:sSub>
          <m:sSubPr/>
          <m:e>
            <m:r>
              <m:rPr>
                <m:sty m:val="i"/>
              </m:rPr>
              <m:t>x</m:t>
            </m:r>
          </m:e>
          <m:sub>
            <m:r>
              <m:rPr>
                <m:sty m:val="p"/>
              </m:rPr>
              <m:t>0</m:t>
            </m:r>
          </m:sub>
        </m:sSub>
      </m:oMath>
      <w:r>
        <w:rPr>
          <w:rFonts w:eastAsia="Georgia" w:cs="Georgia" w:ascii="Georgia" w:hAnsi="Georgia"/>
        </w:rPr>
        <w:t xml:space="preserve">; toute distance quelconque pourra s'écrire </w:t>
      </w:r>
      <m:oMath>
        <m:r>
          <m:rPr>
            <m:sty m:val="i"/>
          </m:rPr>
          <m:t>x</m:t>
        </m:r>
        <m:r>
          <m:rPr>
            <m:sty m:val="p"/>
          </m:rPr>
          <m:t>=</m:t>
        </m:r>
        <m:sSub>
          <m:sSubPr/>
          <m:e>
            <m:r>
              <m:rPr>
                <m:sty m:val="i"/>
              </m:rPr>
              <m:t>x</m:t>
            </m:r>
          </m:e>
          <m:sub>
            <m:r>
              <m:rPr>
                <m:sty m:val="p"/>
              </m:rPr>
              <m:t>0</m:t>
            </m:r>
          </m:sub>
        </m:sSub>
        <m:r>
          <m:rPr>
            <m:sty m:val="p"/>
          </m:rPr>
          <m:t>+</m:t>
        </m:r>
        <m:r>
          <m:rPr>
            <m:sty m:val="p"/>
          </m:rPr>
          <m:t>Δ</m:t>
        </m:r>
        <m:r>
          <m:rPr>
            <m:sty m:val="i"/>
          </m:rPr>
          <m:t>x</m:t>
        </m:r>
      </m:oMath>
      <w:r>
        <w:rPr/>
        <w:t xml:space="preserve">.</w:t>
      </w:r>
    </w:p>
    <w:p>
      <w:pPr>
        <w:spacing w:after="220" w:lineRule="auto"/>
      </w:pPr>
      <w:r>
        <w:rPr/>
        <w:t xml:space="preserve">D7. Montrer que l'inductance </w:t>
      </w:r>
      <m:oMath>
        <m:r>
          <m:rPr>
            <m:sty m:val="i"/>
          </m:rPr>
          <m:t>L</m:t>
        </m:r>
        <m:r>
          <m:rPr>
            <m:sty m:val="p"/>
          </m:rPr>
          <m:t>(</m:t>
        </m:r>
        <m:r>
          <m:rPr>
            <m:sty m:val="i"/>
          </m:rPr>
          <m:t>x</m:t>
        </m:r>
        <m:r>
          <m:rPr>
            <m:sty m:val="p"/>
          </m:rPr>
          <m:t>)</m:t>
        </m:r>
      </m:oMath>
      <w:r>
        <w:rPr>
          <w:rFonts w:eastAsia="Georgia" w:cs="Georgia" w:ascii="Georgia" w:hAnsi="Georgia"/>
        </w:rPr>
        <w:t xml:space="preserve"> de la bobine peut s'écrire, en fonction de l'inductance associée à la distance de consigne </w:t>
      </w:r>
      <m:oMath>
        <m:r>
          <m:rPr>
            <m:sty m:val="i"/>
          </m:rPr>
          <m:t>L</m:t>
        </m:r>
        <m:d>
          <m:dPr>
            <m:begChr m:val="("/>
            <m:endChr m:val=")"/>
            <m:ctrlPr>
              <w:rPr>
                <w:rFonts w:ascii="Cambria Math" w:hAnsi="Cambria Math"/>
              </w:rPr>
            </m:ctrlPr>
          </m:dPr>
          <m:e>
            <m:sSub>
              <m:sSubPr/>
              <m:e>
                <m:r>
                  <m:rPr>
                    <m:sty m:val="i"/>
                  </m:rPr>
                  <m:t>x</m:t>
                </m:r>
              </m:e>
              <m:sub>
                <m:r>
                  <m:rPr>
                    <m:sty m:val="p"/>
                  </m:rPr>
                  <m:t>0</m:t>
                </m:r>
              </m:sub>
            </m:sSub>
          </m:e>
        </m:d>
        <m:r>
          <m:rPr>
            <m:sty m:val="p"/>
          </m:rPr>
          <m:t>=</m:t>
        </m:r>
        <m:sSub>
          <m:sSubPr/>
          <m:e>
            <m:r>
              <m:rPr>
                <m:sty m:val="i"/>
              </m:rPr>
              <m:t>L</m:t>
            </m:r>
          </m:e>
          <m:sub>
            <m:r>
              <m:rPr>
                <m:sty m:val="p"/>
              </m:rPr>
              <m:t>0</m:t>
            </m:r>
          </m:sub>
        </m:sSub>
      </m:oMath>
      <w:r>
        <w:rPr>
          <w:rFonts w:eastAsia="Georgia" w:cs="Georgia" w:ascii="Georgia" w:hAnsi="Georgia"/>
        </w:rPr>
        <w:t xml:space="preserve"> et de l'écart </w:t>
      </w:r>
      <m:oMath>
        <m:r>
          <m:rPr>
            <m:sty m:val="p"/>
          </m:rPr>
          <m:t>Δ</m:t>
        </m:r>
        <m:r>
          <m:rPr>
            <m:sty m:val="i"/>
          </m:rPr>
          <m:t>x</m:t>
        </m:r>
      </m:oMath>
      <w:r>
        <w:rPr/>
        <w:t xml:space="preserve">, sous la forme:</w:t>
      </w:r>
      <w:r>
        <w:rPr/>
        <w:br w:type="textWrapping"/>
      </w:r>
      <m:oMath>
        <m:r>
          <m:rPr>
            <m:sty m:val="i"/>
          </m:rPr>
          <m:t>L</m:t>
        </m:r>
        <m:r>
          <m:rPr>
            <m:sty m:val="p"/>
          </m:rPr>
          <m:t>(</m:t>
        </m:r>
        <m:r>
          <m:rPr>
            <m:sty m:val="i"/>
          </m:rPr>
          <m:t>x</m:t>
        </m:r>
        <m:r>
          <m:rPr>
            <m:sty m:val="p"/>
          </m:rPr>
          <m:t>)</m:t>
        </m:r>
        <m:r>
          <m:rPr>
            <m:sty m:val="p"/>
          </m:rPr>
          <m:t>=</m:t>
        </m:r>
        <m:sSub>
          <m:sSubPr/>
          <m:e>
            <m:r>
              <m:rPr>
                <m:sty m:val="i"/>
              </m:rPr>
              <m:t>L</m:t>
            </m:r>
          </m:e>
          <m:sub>
            <m:r>
              <m:rPr>
                <m:sty m:val="p"/>
              </m:rPr>
              <m:t>0</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r>
                  <m:rPr>
                    <m:sty m:val="i"/>
                  </m:rPr>
                  <m:t>A</m:t>
                </m:r>
                <m:r>
                  <m:rPr>
                    <m:sty m:val="p"/>
                  </m:rPr>
                  <m:t>Δ</m:t>
                </m:r>
                <m:r>
                  <m:rPr>
                    <m:sty m:val="i"/>
                  </m:rPr>
                  <m:t>x</m:t>
                </m:r>
              </m:den>
            </m:f>
          </m:e>
        </m:d>
      </m:oMath>
      <w:r>
        <w:rPr/>
        <w:t xml:space="preserve">.</w:t>
      </w:r>
      <w:r>
        <w:rPr/>
        <w:br w:type="textWrapping"/>
      </w:r>
      <w:r>
        <w:rPr/>
        <w:t xml:space="preserve">Identifier </w:t>
      </w:r>
      <m:oMath>
        <m:sSub>
          <m:sSubPr/>
          <m:e>
            <m:r>
              <m:rPr>
                <m:sty m:val="i"/>
              </m:rPr>
              <m:t>L</m:t>
            </m:r>
          </m:e>
          <m:sub>
            <m:r>
              <m:rPr>
                <m:sty m:val="p"/>
              </m:rPr>
              <m:t>0</m:t>
            </m:r>
          </m:sub>
        </m:sSub>
      </m:oMath>
      <w:r>
        <w:rPr>
          <w:rFonts w:eastAsia="Georgia" w:cs="Georgia" w:ascii="Georgia" w:hAnsi="Georgia"/>
        </w:rPr>
        <w:t xml:space="preserve">, puis écrire </w:t>
      </w:r>
      <m:oMath>
        <m:r>
          <m:rPr>
            <m:sty m:val="i"/>
          </m:rPr>
          <m:t>A</m:t>
        </m:r>
      </m:oMath>
      <w:r>
        <w:rPr/>
        <w:t xml:space="preserve"> sous la forme: </w:t>
      </w:r>
      <m:oMath>
        <m:r>
          <m:rPr>
            <m:sty m:val="i"/>
          </m:rPr>
          <m:t>A</m:t>
        </m:r>
        <m:r>
          <m:rPr>
            <m:sty m:val="p"/>
          </m:rPr>
          <m:t>=</m:t>
        </m:r>
        <m:r>
          <m:rPr>
            <m:sty m:val="p"/>
          </m:rPr>
          <m:t>Ψ</m:t>
        </m:r>
        <m:sSup>
          <m:sSupPr/>
          <m:e>
            <m:d>
              <m:dPr>
                <m:begChr m:val="("/>
                <m:endChr m:val=")"/>
                <m:ctrlPr>
                  <w:rPr>
                    <w:rFonts w:ascii="Cambria Math" w:hAnsi="Cambria Math"/>
                  </w:rPr>
                </m:ctrlPr>
              </m:dPr>
              <m:e>
                <m:f>
                  <m:fPr>
                    <m:ctrlPr>
                      <w:rPr>
                        <w:rFonts w:ascii="Cambria Math" w:hAnsi="Cambria Math"/>
                      </w:rPr>
                    </m:ctrlPr>
                  </m:fPr>
                  <m:num>
                    <m:sSub>
                      <m:sSubPr/>
                      <m:e>
                        <m:r>
                          <m:rPr>
                            <m:sty m:val="i"/>
                          </m:rPr>
                          <m:t>ℓ</m:t>
                        </m:r>
                      </m:e>
                      <m:sub>
                        <m:r>
                          <m:rPr>
                            <m:sty m:val="p"/>
                          </m:rPr>
                          <m:t>1</m:t>
                        </m:r>
                      </m:sub>
                    </m:sSub>
                  </m:num>
                  <m:den>
                    <m:sSub>
                      <m:sSubPr/>
                      <m:e>
                        <m:r>
                          <m:rPr>
                            <m:sty m:val="i"/>
                          </m:rPr>
                          <m:t>μ</m:t>
                        </m:r>
                      </m:e>
                      <m:sub>
                        <m:r>
                          <m:rPr>
                            <m:sty m:val="p"/>
                          </m:rPr>
                          <m:t>1</m:t>
                        </m:r>
                      </m:sub>
                    </m:sSub>
                  </m:den>
                </m:f>
                <m:r>
                  <m:rPr>
                    <m:sty m:val="p"/>
                  </m:rPr>
                  <m:t>+</m:t>
                </m:r>
                <m:f>
                  <m:fPr>
                    <m:ctrlPr>
                      <w:rPr>
                        <w:rFonts w:ascii="Cambria Math" w:hAnsi="Cambria Math"/>
                      </w:rPr>
                    </m:ctrlPr>
                  </m:fPr>
                  <m:num>
                    <m:r>
                      <m:rPr>
                        <m:sty m:val="p"/>
                      </m:rPr>
                      <m:t>2</m:t>
                    </m:r>
                    <m:sSub>
                      <m:sSubPr/>
                      <m:e>
                        <m:r>
                          <m:rPr>
                            <m:sty m:val="i"/>
                          </m:rPr>
                          <m:t>x</m:t>
                        </m:r>
                      </m:e>
                      <m:sub>
                        <m:r>
                          <m:rPr>
                            <m:sty m:val="p"/>
                          </m:rPr>
                          <m:t>0</m:t>
                        </m:r>
                      </m:sub>
                    </m:sSub>
                  </m:num>
                  <m:den>
                    <m:sSub>
                      <m:sSubPr/>
                      <m:e>
                        <m:r>
                          <m:rPr>
                            <m:sty m:val="i"/>
                          </m:rPr>
                          <m:t>μ</m:t>
                        </m:r>
                      </m:e>
                      <m:sub>
                        <m:r>
                          <m:rPr>
                            <m:sty m:val="p"/>
                          </m:rPr>
                          <m:t>0</m:t>
                        </m:r>
                      </m:sub>
                    </m:sSub>
                  </m:den>
                </m:f>
                <m:r>
                  <m:rPr>
                    <m:sty m:val="p"/>
                  </m:rPr>
                  <m:t>+</m:t>
                </m:r>
                <m:f>
                  <m:fPr>
                    <m:ctrlPr>
                      <w:rPr>
                        <w:rFonts w:ascii="Cambria Math" w:hAnsi="Cambria Math"/>
                      </w:rPr>
                    </m:ctrlPr>
                  </m:fPr>
                  <m:num>
                    <m:r>
                      <m:rPr>
                        <m:sty m:val="i"/>
                      </m:rPr>
                      <m:t>a</m:t>
                    </m:r>
                    <m:sSub>
                      <m:sSubPr/>
                      <m:e>
                        <m:r>
                          <m:rPr>
                            <m:sty m:val="i"/>
                          </m:rPr>
                          <m:t>ℓ</m:t>
                        </m:r>
                      </m:e>
                      <m:sub>
                        <m:r>
                          <m:rPr>
                            <m:sty m:val="p"/>
                          </m:rPr>
                          <m:t>2</m:t>
                        </m:r>
                      </m:sub>
                    </m:sSub>
                  </m:num>
                  <m:den>
                    <m:r>
                      <m:rPr>
                        <m:sty m:val="i"/>
                      </m:rPr>
                      <m:t>e</m:t>
                    </m:r>
                    <m:sSub>
                      <m:sSubPr/>
                      <m:e>
                        <m:r>
                          <m:rPr>
                            <m:sty m:val="i"/>
                          </m:rPr>
                          <m:t>μ</m:t>
                        </m:r>
                      </m:e>
                      <m:sub>
                        <m:r>
                          <m:rPr>
                            <m:sty m:val="p"/>
                          </m:rPr>
                          <m:t>2</m:t>
                        </m:r>
                      </m:sub>
                    </m:sSub>
                  </m:den>
                </m:f>
              </m:e>
            </m:d>
          </m:e>
          <m:sup>
            <m:r>
              <m:rPr>
                <m:sty m:val="p"/>
              </m:rPr>
              <m:t>−</m:t>
            </m:r>
            <m:r>
              <m:rPr>
                <m:sty m:val="p"/>
              </m:rPr>
              <m:t>1</m:t>
            </m:r>
          </m:sup>
        </m:sSup>
      </m:oMath>
      <w:r>
        <w:rPr>
          <w:rFonts w:eastAsia="Georgia" w:cs="Georgia" w:ascii="Georgia" w:hAnsi="Georgia"/>
        </w:rPr>
        <w:t xml:space="preserve">. Déterminer </w:t>
      </w:r>
      <m:oMath>
        <m:r>
          <m:rPr>
            <m:sty m:val="p"/>
          </m:rPr>
          <m:t>Ψ</m:t>
        </m:r>
      </m:oMath>
      <w:r>
        <w:rPr/>
        <w:t xml:space="preserve">.</w:t>
      </w:r>
      <w:r>
        <w:rPr/>
        <w:br w:type="textWrapping"/>
      </w:r>
      <w:r>
        <w:rPr>
          <w:rFonts w:eastAsia="Georgia" w:cs="Georgia" w:ascii="Georgia" w:hAnsi="Georgia"/>
        </w:rPr>
        <w:t xml:space="preserve">Les données relatives au capteur: </w:t>
      </w:r>
      <m:oMath>
        <m:r>
          <m:rPr>
            <m:sty m:val="i"/>
          </m:rPr>
          <m:t>N</m:t>
        </m:r>
        <m:r>
          <m:rPr>
            <m:sty m:val="p"/>
          </m:rPr>
          <m:t>=</m:t>
        </m:r>
        <m:r>
          <m:rPr>
            <m:sty m:val="p"/>
          </m:rPr>
          <m:t>100</m:t>
        </m:r>
        <m:r>
          <m:rPr>
            <m:sty m:val="p"/>
          </m:rPr>
          <m:t>,</m:t>
        </m:r>
        <m:sSub>
          <m:sSubPr/>
          <m:e>
            <m:r>
              <m:rPr>
                <m:sty m:val="i"/>
              </m:rPr>
              <m:t>ℓ</m:t>
            </m:r>
          </m:e>
          <m:sub>
            <m:r>
              <m:rPr>
                <m:sty m:val="p"/>
              </m:rPr>
              <m:t>1</m:t>
            </m:r>
          </m:sub>
        </m:sSub>
        <m:r>
          <m:rPr>
            <m:sty m:val="p"/>
          </m:rPr>
          <m:t>=</m:t>
        </m:r>
        <m:r>
          <m:rPr>
            <m:sty m:val="p"/>
          </m:rPr>
          <m:t>12</m:t>
        </m:r>
        <m:r>
          <m:rPr>
            <m:nor/>
          </m:rPr>
          <m:t xml:space="preserve"> </m:t>
        </m:r>
        <m:r>
          <m:rPr>
            <m:sty m:val="p"/>
          </m:rPr>
          <m:t>cm</m:t>
        </m:r>
        <m:r>
          <m:rPr>
            <m:sty m:val="p"/>
          </m:rPr>
          <m:t>,</m:t>
        </m:r>
        <m:sSub>
          <m:sSubPr/>
          <m:e>
            <m:r>
              <m:rPr>
                <m:sty m:val="i"/>
              </m:rPr>
              <m:t>ℓ</m:t>
            </m:r>
          </m:e>
          <m:sub>
            <m:r>
              <m:rPr>
                <m:sty m:val="p"/>
              </m:rPr>
              <m:t>2</m:t>
            </m:r>
          </m:sub>
        </m:sSub>
        <m:r>
          <m:rPr>
            <m:sty m:val="p"/>
          </m:rPr>
          <m:t>=</m:t>
        </m:r>
        <m:r>
          <m:rPr>
            <m:sty m:val="p"/>
          </m:rPr>
          <m:t>5</m:t>
        </m:r>
        <m:r>
          <m:rPr>
            <m:nor/>
          </m:rPr>
          <m:t xml:space="preserve"> </m:t>
        </m:r>
        <m:r>
          <m:rPr>
            <m:sty m:val="p"/>
          </m:rPr>
          <m:t>cm</m:t>
        </m:r>
        <m:r>
          <m:rPr>
            <m:sty m:val="p"/>
          </m:rPr>
          <m:t>,</m:t>
        </m:r>
        <m:r>
          <m:rPr>
            <m:sty m:val="i"/>
          </m:rPr>
          <m:t>a</m:t>
        </m:r>
        <m:r>
          <m:rPr>
            <m:sty m:val="p"/>
          </m:rPr>
          <m:t>=</m:t>
        </m:r>
        <m:r>
          <m:rPr>
            <m:sty m:val="p"/>
          </m:rPr>
          <m:t>3</m:t>
        </m:r>
        <m:r>
          <m:rPr>
            <m:nor/>
          </m:rPr>
          <m:t xml:space="preserve"> </m:t>
        </m:r>
        <m:r>
          <m:rPr>
            <m:sty m:val="p"/>
          </m:rPr>
          <m:t>cm</m:t>
        </m:r>
      </m:oMath>
      <w:r>
        <w:rPr/>
        <w:t xml:space="preserve">, </w:t>
      </w:r>
      <m:oMath>
        <m:sSub>
          <m:sSubPr/>
          <m:e>
            <m:r>
              <m:rPr>
                <m:sty m:val="i"/>
              </m:rPr>
              <m:t>x</m:t>
            </m:r>
          </m:e>
          <m:sub>
            <m:r>
              <m:rPr>
                <m:sty m:val="p"/>
              </m:rPr>
              <m:t>0</m:t>
            </m:r>
          </m:sub>
        </m:sSub>
        <m:r>
          <m:rPr>
            <m:sty m:val="p"/>
          </m:rPr>
          <m:t>=</m:t>
        </m:r>
        <m:r>
          <m:rPr>
            <m:sty m:val="p"/>
          </m:rPr>
          <m:t>10</m:t>
        </m:r>
        <m:r>
          <m:rPr>
            <m:nor/>
          </m:rPr>
          <m:t xml:space="preserve"> </m:t>
        </m:r>
        <m:r>
          <m:rPr>
            <m:sty m:val="p"/>
          </m:rPr>
          <m:t>mm</m:t>
        </m:r>
      </m:oMath>
      <w:r>
        <w:rPr/>
        <w:t xml:space="preserve">, e </w:t>
      </w:r>
      <m:oMath>
        <m:r>
          <m:rPr>
            <m:sty m:val="p"/>
          </m:rPr>
          <m:t>=</m:t>
        </m:r>
        <m:r>
          <m:rPr>
            <m:sty m:val="p"/>
          </m:rPr>
          <m:t>0</m:t>
        </m:r>
        <m:r>
          <m:rPr>
            <m:sty m:val="p"/>
          </m:rPr>
          <m:t>,</m:t>
        </m:r>
        <m:r>
          <m:rPr>
            <m:sty m:val="p"/>
          </m:rPr>
          <m:t>1</m:t>
        </m:r>
        <m:r>
          <m:rPr>
            <m:nor/>
          </m:rPr>
          <m:t xml:space="preserve"> </m:t>
        </m:r>
        <m:r>
          <m:rPr>
            <m:sty m:val="p"/>
          </m:rPr>
          <m:t>mm</m:t>
        </m:r>
      </m:oMath>
      <w:r>
        <w:rPr/>
        <w:t xml:space="preserve"> et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 permettent de calculer les grandeurs </w:t>
      </w:r>
      <m:oMath>
        <m:sSub>
          <m:sSubPr/>
          <m:e>
            <m:r>
              <m:rPr>
                <m:sty m:val="i"/>
              </m:rPr>
              <m:t>L</m:t>
            </m:r>
          </m:e>
          <m:sub>
            <m:r>
              <m:rPr>
                <m:sty m:val="p"/>
              </m:rPr>
              <m:t>0</m:t>
            </m:r>
          </m:sub>
        </m:sSub>
        <m:r>
          <m:rPr>
            <m:sty m:val="p"/>
          </m:rPr>
          <m:t>=</m:t>
        </m:r>
        <m:r>
          <m:rPr>
            <m:sty m:val="p"/>
          </m:rPr>
          <m:t>0</m:t>
        </m:r>
        <m:r>
          <m:rPr>
            <m:sty m:val="p"/>
          </m:rPr>
          <m:t>,</m:t>
        </m:r>
        <m:r>
          <m:rPr>
            <m:sty m:val="p"/>
          </m:rPr>
          <m:t>3</m:t>
        </m:r>
        <m:r>
          <m:rPr>
            <m:sty m:val="p"/>
          </m:rPr>
          <m:t>mH</m:t>
        </m:r>
      </m:oMath>
      <w:r>
        <w:rPr/>
        <w:t xml:space="preserve"> et </w:t>
      </w:r>
      <m:oMath>
        <m:r>
          <m:rPr>
            <m:sty m:val="i"/>
          </m:rPr>
          <m:t>A</m:t>
        </m:r>
        <m:r>
          <m:rPr>
            <m:sty m:val="p"/>
          </m:rPr>
          <m:t>=</m:t>
        </m:r>
        <m:r>
          <m:rPr>
            <m:sty m:val="p"/>
          </m:rPr>
          <m:t>50</m:t>
        </m:r>
        <m:sSup>
          <m:sSupPr/>
          <m:e>
            <m:r>
              <m:rPr>
                <m:nor/>
              </m:rPr>
              <m:t xml:space="preserve"> </m:t>
            </m:r>
            <m:r>
              <m:rPr>
                <m:sty m:val="p"/>
              </m:rPr>
              <m:t>m</m:t>
            </m:r>
          </m:e>
          <m:sup>
            <m:r>
              <m:rPr>
                <m:sty m:val="p"/>
              </m:rPr>
              <m:t>−</m:t>
            </m:r>
            <m:r>
              <m:rPr>
                <m:sty m:val="p"/>
              </m:rPr>
              <m:t>1</m:t>
            </m:r>
          </m:sup>
        </m:sSup>
      </m:oMath>
      <w:r>
        <w:rPr/>
        <w:t xml:space="preserve">.</w:t>
      </w:r>
    </w:p>
    <w:p>
      <w:pPr>
        <w:spacing w:after="220" w:lineRule="auto"/>
      </w:pPr>
      <w:r>
        <w:rPr>
          <w:rFonts w:eastAsia="Georgia" w:cs="Georgia" w:ascii="Georgia" w:hAnsi="Georgia"/>
        </w:rPr>
        <w:t xml:space="preserve">La grandeur définie comme le rapport </w:t>
      </w:r>
      <m:oMath>
        <m:r>
          <m:rPr>
            <m:sty m:val="p"/>
          </m:rPr>
          <m:t>ℜ</m:t>
        </m:r>
      </m:oMath>
      <w:r>
        <w:rPr>
          <w:rFonts w:eastAsia="Georgia" w:cs="Georgia" w:ascii="Georgia" w:hAnsi="Georgia"/>
        </w:rPr>
        <w:t xml:space="preserve"> de la somme des courants enlacés NI sur le flux du champ magnétique au travers de la section </w:t>
      </w:r>
      <m:oMath>
        <m:r>
          <m:rPr>
            <m:sty m:val="i"/>
          </m:rPr>
          <m:t>S</m:t>
        </m:r>
      </m:oMath>
      <w:r>
        <w:rPr>
          <w:rFonts w:eastAsia="Georgia" w:cs="Georgia" w:ascii="Georgia" w:hAnsi="Georgia"/>
        </w:rPr>
        <w:t xml:space="preserve"> d'un tube de champ, porte le nom de réluctance :</w:t>
      </w:r>
    </w:p>
    <w:p>
      <w:pPr>
        <w:spacing w:after="220" w:lineRule="auto"/>
      </w:pPr>
      <m:oMathPara>
        <m:oMath>
          <m:r>
            <m:rPr>
              <m:sty m:val="p"/>
            </m:rPr>
            <m:t>ℜ</m:t>
          </m:r>
          <m:r>
            <m:rPr>
              <m:sty m:val="p"/>
            </m:rPr>
            <m:t>=</m:t>
          </m:r>
          <m:f>
            <m:fPr>
              <m:ctrlPr>
                <w:rPr>
                  <w:rFonts w:ascii="Cambria Math" w:hAnsi="Cambria Math"/>
                </w:rPr>
              </m:ctrlPr>
            </m:fPr>
            <m:num>
              <m:r>
                <m:rPr>
                  <m:sty m:val="i"/>
                </m:rPr>
                <m:t>N</m:t>
              </m:r>
              <m:r>
                <m:rPr>
                  <m:sty m:val="i"/>
                </m:rPr>
                <m:t>I</m:t>
              </m:r>
            </m:num>
            <m:den>
              <m:r>
                <m:rPr>
                  <m:sty m:val="p"/>
                </m:rPr>
                <m:t>Φ</m:t>
              </m:r>
            </m:den>
          </m:f>
          <m:r>
            <m:rPr>
              <m:sty m:val="p"/>
            </m:rPr>
            <m:t>.</m:t>
          </m:r>
        </m:oMath>
      </m:oMathPara>
    </w:p>
    <w:p>
      <w:pPr>
        <w:spacing w:after="220" w:lineRule="auto"/>
      </w:pPr>
      <w:r>
        <w:rPr/>
        <w:t xml:space="preserve">D8. Exprimer cette grandeur </w:t>
      </w:r>
      <m:oMath>
        <m:r>
          <m:rPr>
            <m:sty m:val="p"/>
          </m:rPr>
          <m:t>ℜ</m:t>
        </m:r>
      </m:oMath>
      <w:r>
        <w:rPr/>
        <w:t xml:space="preserve"> en fonction de </w:t>
      </w:r>
      <m:oMath>
        <m:sSub>
          <m:sSubPr/>
          <m:e>
            <m:r>
              <m:rPr>
                <m:sty m:val="i"/>
              </m:rPr>
              <m:t>ℓ</m:t>
            </m:r>
          </m:e>
          <m:sub>
            <m:r>
              <m:rPr>
                <m:sty m:val="p"/>
              </m:rPr>
              <m:t>1</m:t>
            </m:r>
          </m:sub>
        </m:sSub>
        <m:r>
          <m:rPr>
            <m:sty m:val="p"/>
          </m:rPr>
          <m:t>,</m:t>
        </m:r>
        <m:sSub>
          <m:sSubPr/>
          <m:e>
            <m:r>
              <m:rPr>
                <m:sty m:val="i"/>
              </m:rPr>
              <m:t>ℓ</m:t>
            </m:r>
          </m:e>
          <m:sub>
            <m:r>
              <m:rPr>
                <m:sty m:val="p"/>
              </m:rPr>
              <m:t>2</m:t>
            </m:r>
          </m:sub>
        </m:sSub>
        <m:r>
          <m:rPr>
            <m:sty m:val="p"/>
          </m:rPr>
          <m:t>,</m:t>
        </m:r>
        <m:r>
          <m:rPr>
            <m:sty m:val="p"/>
          </m:rPr>
          <m:t>a</m:t>
        </m:r>
        <m:r>
          <m:rPr>
            <m:sty m:val="p"/>
          </m:rPr>
          <m:t>,</m:t>
        </m:r>
        <m:r>
          <m:rPr>
            <m:sty m:val="p"/>
          </m:rPr>
          <m:t>e</m:t>
        </m:r>
        <m:r>
          <m:rPr>
            <m:sty m:val="p"/>
          </m:rPr>
          <m:t>,</m:t>
        </m:r>
        <m:r>
          <m:rPr>
            <m:sty m:val="p"/>
          </m:rPr>
          <m:t>x</m:t>
        </m:r>
        <m:r>
          <m:rPr>
            <m:sty m:val="p"/>
          </m:rPr>
          <m:t>,</m:t>
        </m:r>
        <m:sSub>
          <m:sSubPr/>
          <m:e>
            <m:r>
              <m:rPr>
                <m:sty m:val="i"/>
              </m:rPr>
              <m:t>μ</m:t>
            </m:r>
          </m:e>
          <m:sub>
            <m:r>
              <m:rPr>
                <m:sty m:val="p"/>
              </m:rPr>
              <m:t>0</m:t>
            </m:r>
          </m:sub>
        </m:sSub>
        <m:r>
          <m:rPr>
            <m:sty m:val="p"/>
          </m:rPr>
          <m:t>,</m:t>
        </m:r>
        <m:sSub>
          <m:sSubPr/>
          <m:e>
            <m:r>
              <m:rPr>
                <m:sty m:val="i"/>
              </m:rPr>
              <m:t>μ</m:t>
            </m:r>
          </m:e>
          <m:sub>
            <m:r>
              <m:rPr>
                <m:sty m:val="p"/>
              </m:rPr>
              <m:t>1</m:t>
            </m:r>
          </m:sub>
        </m:sSub>
      </m:oMath>
      <w:r>
        <w:rPr/>
        <w:t xml:space="preserve"> et </w:t>
      </w:r>
      <m:oMath>
        <m:sSub>
          <m:sSubPr/>
          <m:e>
            <m:r>
              <m:rPr>
                <m:sty m:val="i"/>
              </m:rPr>
              <m:t>μ</m:t>
            </m:r>
          </m:e>
          <m:sub>
            <m:r>
              <m:rPr>
                <m:sty m:val="p"/>
              </m:rPr>
              <m:t>2</m:t>
            </m:r>
          </m:sub>
        </m:sSub>
      </m:oMath>
      <w:r>
        <w:rPr/>
        <w:t xml:space="preserve">, puis en fonction de </w:t>
      </w:r>
      <m:oMath>
        <m:r>
          <m:rPr>
            <m:sty m:val="i"/>
          </m:rPr>
          <m:t>N</m:t>
        </m:r>
      </m:oMath>
      <w:r>
        <w:rPr/>
        <w:t xml:space="preserve"> et de </w:t>
      </w:r>
      <m:oMath>
        <m:r>
          <m:rPr>
            <m:sty m:val="i"/>
          </m:rPr>
          <m:t>L</m:t>
        </m:r>
        <m:r>
          <m:rPr>
            <m:sty m:val="p"/>
          </m:rPr>
          <m:t>(</m:t>
        </m:r>
        <m:r>
          <m:rPr>
            <m:sty m:val="i"/>
          </m:rPr>
          <m:t>x</m:t>
        </m:r>
        <m:r>
          <m:rPr>
            <m:sty m:val="p"/>
          </m:rPr>
          <m:t>)</m:t>
        </m:r>
      </m:oMath>
      <w:r>
        <w:rPr>
          <w:rFonts w:eastAsia="Georgia" w:cs="Georgia" w:ascii="Georgia" w:hAnsi="Georgia"/>
        </w:rPr>
        <w:t xml:space="preserve">. Analyser son sens physique par analogie électrique.</w:t>
      </w:r>
      <w:r>
        <w:rPr/>
        <w:br w:type="textWrapping"/>
      </w:r>
      <w:r>
        <w:rPr>
          <w:rFonts w:eastAsia="Georgia" w:cs="Georgia" w:ascii="Georgia" w:hAnsi="Georgia"/>
        </w:rPr>
        <w:t xml:space="preserve">Justifier le titre de cette deuxième partie : capteur de proximité à reluctance variable.</w:t>
      </w:r>
    </w:p>
    <w:p>
      <w:pPr>
        <w:spacing w:line="271" w:before="330" w:lineRule="auto"/>
      </w:pPr>
      <w:r>
        <w:rPr>
          <w:b/>
          <w:sz w:val="42"/>
        </w:rPr>
        <w:t xml:space="preserve">E / CONDITIONNEMENT DU CAPTEUR</w:t>
      </w:r>
    </w:p>
    <w:p>
      <w:pPr>
        <w:spacing w:after="220" w:lineRule="auto"/>
      </w:pPr>
      <w:r>
        <w:rPr>
          <w:rFonts w:eastAsia="Georgia" w:cs="Georgia" w:ascii="Georgia" w:hAnsi="Georgia"/>
        </w:rPr>
        <w:t xml:space="preserve">Le circuit de conditionnement du capteur (représenté sur la figure 5) comporte l'inductance variable </w:t>
      </w:r>
      <m:oMath>
        <m:r>
          <m:rPr>
            <m:sty m:val="i"/>
          </m:rPr>
          <m:t>L</m:t>
        </m:r>
        <m:r>
          <m:rPr>
            <m:sty m:val="p"/>
          </m:rPr>
          <m:t>(</m:t>
        </m:r>
        <m:r>
          <m:rPr>
            <m:sty m:val="i"/>
          </m:rPr>
          <m:t>x</m:t>
        </m:r>
        <m:r>
          <m:rPr>
            <m:sty m:val="p"/>
          </m:rPr>
          <m:t>)</m:t>
        </m:r>
      </m:oMath>
      <w:r>
        <w:rPr>
          <w:rFonts w:eastAsia="Georgia" w:cs="Georgia" w:ascii="Georgia" w:hAnsi="Georgia"/>
        </w:rPr>
        <w:t xml:space="preserve">, un condensateur à capacité variable </w:t>
      </w:r>
      <m:oMath>
        <m:r>
          <m:rPr>
            <m:sty m:val="i"/>
          </m:rPr>
          <m:t>C</m:t>
        </m:r>
      </m:oMath>
      <w:r>
        <w:rPr>
          <w:rFonts w:eastAsia="Georgia" w:cs="Georgia" w:ascii="Georgia" w:hAnsi="Georgia"/>
        </w:rPr>
        <w:t xml:space="preserve"> et deux résistances fixes </w:t>
      </w:r>
      <m:oMath>
        <m:r>
          <m:rPr>
            <m:sty m:val="i"/>
          </m:rPr>
          <m:t>R</m:t>
        </m:r>
        <m:r>
          <m:rPr>
            <m:sty m:val="p"/>
          </m:rPr>
          <m:t>=</m:t>
        </m:r>
        <m:r>
          <m:rPr>
            <m:sty m:val="p"/>
          </m:rPr>
          <m:t>1</m:t>
        </m:r>
        <m:r>
          <m:rPr>
            <m:sty m:val="p"/>
          </m:rPr>
          <m:t>k</m:t>
        </m:r>
        <m:r>
          <m:rPr>
            <m:sty m:val="p"/>
          </m:rPr>
          <m:t>Ω</m:t>
        </m:r>
      </m:oMath>
      <w:r>
        <w:rPr>
          <w:rFonts w:eastAsia="Georgia" w:cs="Georgia" w:ascii="Georgia" w:hAnsi="Georgia"/>
        </w:rPr>
        <w:t xml:space="preserve">. Il est alimenté par un générateur de tension d'impédance interne négligeable, délivrant un signal sinusoïdal : </w:t>
      </w:r>
      <m:oMath>
        <m:sSub>
          <m:sSubPr/>
          <m:e>
            <m:r>
              <m:rPr>
                <m:sty m:val="i"/>
              </m:rPr>
              <m:t>v</m:t>
            </m:r>
          </m:e>
          <m:sub>
            <m:r>
              <m:rPr>
                <m:sty m:val="i"/>
              </m:rPr>
              <m:t>G</m:t>
            </m:r>
          </m:sub>
        </m:sSub>
        <m:r>
          <m:rPr>
            <m:sty m:val="p"/>
          </m:rPr>
          <m:t>(</m:t>
        </m:r>
        <m:r>
          <m:rPr>
            <m:sty m:val="i"/>
          </m:rPr>
          <m:t>t</m:t>
        </m:r>
        <m:r>
          <m:rPr>
            <m:sty m:val="p"/>
          </m:rPr>
          <m:t>)</m:t>
        </m:r>
        <m:r>
          <m:rPr>
            <m:sty m:val="p"/>
          </m:rPr>
          <m:t>=</m:t>
        </m:r>
        <m:sSub>
          <m:sSubPr/>
          <m:e>
            <m:r>
              <m:rPr>
                <m:sty m:val="i"/>
              </m:rPr>
              <m:t>V</m:t>
            </m:r>
          </m:e>
          <m:sub>
            <m:r>
              <m:rPr>
                <m:sty m:val="i"/>
              </m:rPr>
              <m:t>G</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G</m:t>
                </m:r>
              </m:sub>
            </m:sSub>
            <m:r>
              <m:rPr>
                <m:sty m:val="i"/>
              </m:rPr>
              <m:t>t</m:t>
            </m:r>
          </m:e>
        </m:d>
      </m:oMath>
      <w:r>
        <w:rPr>
          <w:rFonts w:eastAsia="Georgia" w:cs="Georgia" w:ascii="Georgia" w:hAnsi="Georgia"/>
        </w:rPr>
        <w:t xml:space="preserve">, de fréquence 1 kHz et d'amplitude </w:t>
      </w:r>
      <m:oMath>
        <m:sSub>
          <m:sSubPr/>
          <m:e>
            <m:r>
              <m:rPr>
                <m:sty m:val="i"/>
              </m:rPr>
              <m:t>V</m:t>
            </m:r>
          </m:e>
          <m:sub>
            <m:r>
              <m:rPr>
                <m:sty m:val="i"/>
              </m:rPr>
              <m:t>G</m:t>
            </m:r>
          </m:sub>
        </m:sSub>
        <m:r>
          <m:rPr>
            <m:sty m:val="p"/>
          </m:rPr>
          <m:t>=</m:t>
        </m:r>
        <m:r>
          <m:rPr>
            <m:sty m:val="p"/>
          </m:rPr>
          <m:t>5</m:t>
        </m:r>
        <m:r>
          <m:rPr>
            <m:nor/>
          </m:rPr>
          <m:t xml:space="preserve"> </m:t>
        </m:r>
        <m:r>
          <m:rPr>
            <m:sty m:val="p"/>
          </m:rPr>
          <m:t>V</m:t>
        </m:r>
      </m:oMath>
      <w:r>
        <w:rPr/>
        <w:t xml:space="preserve">.</w:t>
      </w:r>
      <w:r>
        <w:rPr/>
        <w:br w:type="textWrapping"/>
      </w:r>
    </w:p>
    <w:p>
      <w:pPr>
        <w:spacing w:lineRule="auto"/>
        <w:jc w:val="center"/>
      </w:pPr>
      <w:r>
        <w:rPr/>
        <w:drawing>
          <wp:inline distB="0" distL="0" distR="0" distT="0">
            <wp:extent cx="5486400" cy="2314169"/>
            <wp:effectExtent b="0" l="0" r="0" t="0"/>
            <wp:docPr id="7" name="image-2c052fbbba57bc20013ec4a24c07f1a7be261b35.jpg"/>
            <a:graphic>
              <a:graphicData uri="http://schemas.openxmlformats.org/drawingml/2006/picture">
                <pic:pic>
                  <pic:nvPicPr>
                    <pic:cNvPr id="7" name="image-2c052fbbba57bc20013ec4a24c07f1a7be261b35.jpg" descr=""/>
                    <pic:cNvPicPr/>
                  </pic:nvPicPr>
                  <pic:blipFill>
                    <a:blip r:embed="rId11" cstate="print"/>
                    <a:srcRect b="0" l="0" r="0" t="0"/>
                    <a:stretch>
                      <a:fillRect/>
                    </a:stretch>
                  </pic:blipFill>
                  <pic:spPr>
                    <a:xfrm>
                      <a:off x="0" y="0"/>
                      <a:ext cx="5486400" cy="2314169"/>
                    </a:xfrm>
                    <a:prstGeom prst="rect"/>
                  </pic:spPr>
                </pic:pic>
              </a:graphicData>
            </a:graphic>
          </wp:inline>
        </w:drawing>
      </w:r>
    </w:p>
    <w:p>
      <w:pPr>
        <w:spacing w:after="220" w:lineRule="auto"/>
      </w:pPr>
      <w:r>
        <w:rPr>
          <w:rFonts w:eastAsia="Georgia" w:cs="Georgia" w:ascii="Georgia" w:hAnsi="Georgia"/>
        </w:rPr>
        <w:t xml:space="preserve">E1. Ecrire les impédances complexes </w:t>
      </w:r>
      <m:oMath>
        <m:sSub>
          <m:sSubPr/>
          <m:e>
            <m:bar>
              <m:barPr/>
              <m:e>
                <m:r>
                  <m:rPr>
                    <m:sty m:val="i"/>
                  </m:rPr>
                  <m:t>Z</m:t>
                </m:r>
              </m:e>
            </m:bar>
          </m:e>
          <m:sub>
            <m:r>
              <m:rPr>
                <m:sty m:val="i"/>
              </m:rPr>
              <m:t>c</m:t>
            </m:r>
          </m:sub>
        </m:sSub>
      </m:oMath>
      <w:r>
        <w:rPr>
          <w:rFonts w:eastAsia="Georgia" w:cs="Georgia" w:ascii="Georgia" w:hAnsi="Georgia"/>
        </w:rPr>
        <w:t xml:space="preserve"> du condensateur de capacité C , l'impédance complexe </w:t>
      </w:r>
      <m:oMath>
        <m:sSub>
          <m:sSubPr/>
          <m:e>
            <m:bar>
              <m:barPr/>
              <m:e>
                <m:r>
                  <m:rPr>
                    <m:sty m:val="p"/>
                  </m:rPr>
                  <m:t>Z</m:t>
                </m:r>
              </m:e>
            </m:bar>
          </m:e>
          <m:sub>
            <m:sSub>
              <m:sSubPr/>
              <m:e>
                <m:r>
                  <m:rPr>
                    <m:sty m:val="p"/>
                  </m:rPr>
                  <m:t>L</m:t>
                </m:r>
              </m:e>
              <m:sub>
                <m:r>
                  <m:rPr>
                    <m:sty m:val="p"/>
                  </m:rPr>
                  <m:t>0</m:t>
                </m:r>
              </m:sub>
            </m:sSub>
          </m:sub>
        </m:sSub>
      </m:oMath>
      <w:r>
        <w:rPr/>
        <w:t xml:space="preserve"> de la bobine pour une inductance </w:t>
      </w:r>
      <m:oMath>
        <m:sSub>
          <m:sSubPr/>
          <m:e>
            <m:r>
              <m:rPr>
                <m:sty m:val="p"/>
              </m:rPr>
              <m:t>L</m:t>
            </m:r>
          </m:e>
          <m:sub>
            <m:r>
              <m:rPr>
                <m:sty m:val="p"/>
              </m:rPr>
              <m:t>0</m:t>
            </m:r>
          </m:sub>
        </m:sSub>
      </m:oMath>
      <w:r>
        <w:rPr/>
        <w:t xml:space="preserve"> et </w:t>
      </w:r>
      <m:oMath>
        <m:sSub>
          <m:sSubPr/>
          <m:e>
            <m:bar>
              <m:barPr/>
              <m:e>
                <m:r>
                  <m:rPr>
                    <m:sty m:val="p"/>
                  </m:rPr>
                  <m:t>Z</m:t>
                </m:r>
              </m:e>
            </m:bar>
          </m:e>
          <m:sub>
            <m:r>
              <m:rPr>
                <m:sty m:val="p"/>
              </m:rPr>
              <m:t>L</m:t>
            </m:r>
            <m:r>
              <m:rPr>
                <m:sty m:val="p"/>
              </m:rPr>
              <m:t>(</m:t>
            </m:r>
            <m:r>
              <m:rPr>
                <m:sty m:val="p"/>
              </m:rPr>
              <m:t>x</m:t>
            </m:r>
            <m:r>
              <m:rPr>
                <m:sty m:val="p"/>
              </m:rPr>
              <m:t>)</m:t>
            </m:r>
          </m:sub>
        </m:sSub>
      </m:oMath>
      <w:r>
        <w:rPr/>
        <w:t xml:space="preserve"> pour une inductance </w:t>
      </w:r>
      <m:oMath>
        <m:r>
          <m:rPr>
            <m:sty m:val="p"/>
          </m:rPr>
          <m:t>L</m:t>
        </m:r>
        <m:r>
          <m:rPr>
            <m:sty m:val="p"/>
          </m:rPr>
          <m:t>(</m:t>
        </m:r>
        <m:r>
          <m:rPr>
            <m:sty m:val="p"/>
          </m:rPr>
          <m:t>x</m:t>
        </m:r>
        <m:r>
          <m:rPr>
            <m:sty m:val="p"/>
          </m:rPr>
          <m:t>)</m:t>
        </m:r>
      </m:oMath>
      <w:r>
        <w:rPr/>
        <w:t xml:space="preserve">.</w:t>
      </w:r>
      <w:r>
        <w:rPr/>
        <w:br w:type="textWrapping"/>
      </w:r>
      <w:r>
        <w:rPr>
          <w:rFonts w:eastAsia="Georgia" w:cs="Georgia" w:ascii="Georgia" w:hAnsi="Georgia"/>
        </w:rPr>
        <w:t xml:space="preserve">A partir de la relation donnée en </w:t>
      </w:r>
      <m:oMath>
        <m:bar>
          <m:barPr/>
          <m:e>
            <m:r>
              <m:rPr>
                <m:sty m:val="i"/>
              </m:rPr>
              <m:t>D</m:t>
            </m:r>
            <m:r>
              <m:rPr>
                <m:sty m:val="p"/>
              </m:rPr>
              <m:t>7</m:t>
            </m:r>
          </m:e>
        </m:bar>
      </m:oMath>
      <w:r>
        <w:rPr>
          <w:rFonts w:eastAsia="Georgia" w:cs="Georgia" w:ascii="Georgia" w:hAnsi="Georgia"/>
        </w:rPr>
        <w:t xml:space="preserve">, exprimer l'écart des impédances </w:t>
      </w:r>
      <m:oMath>
        <m:r>
          <m:rPr>
            <m:sty m:val="p"/>
          </m:rPr>
          <m:t>Δ</m:t>
        </m:r>
        <m:bar>
          <m:barPr/>
          <m:e>
            <m:r>
              <m:rPr>
                <m:sty m:val="i"/>
              </m:rPr>
              <m:t>Z</m:t>
            </m:r>
          </m:e>
        </m:bar>
        <m:r>
          <m:rPr>
            <m:sty m:val="p"/>
          </m:rPr>
          <m:t>=</m:t>
        </m:r>
        <m:sSub>
          <m:sSubPr/>
          <m:e>
            <m:bar>
              <m:barPr/>
              <m:e>
                <m:r>
                  <m:rPr>
                    <m:sty m:val="i"/>
                  </m:rPr>
                  <m:t>Z</m:t>
                </m:r>
              </m:e>
            </m:bar>
          </m:e>
          <m:sub>
            <m:r>
              <m:rPr>
                <m:sty m:val="i"/>
              </m:rPr>
              <m:t>L</m:t>
            </m:r>
            <m:r>
              <m:rPr>
                <m:sty m:val="p"/>
              </m:rPr>
              <m:t>(</m:t>
            </m:r>
            <m:r>
              <m:rPr>
                <m:sty m:val="i"/>
              </m:rPr>
              <m:t>x</m:t>
            </m:r>
            <m:r>
              <m:rPr>
                <m:sty m:val="p"/>
              </m:rPr>
              <m:t>)</m:t>
            </m:r>
          </m:sub>
        </m:sSub>
        <m:r>
          <m:rPr>
            <m:sty m:val="p"/>
          </m:rPr>
          <m:t>−</m:t>
        </m:r>
        <m:sSub>
          <m:sSubPr/>
          <m:e>
            <m:bar>
              <m:barPr/>
              <m:e>
                <m:r>
                  <m:rPr>
                    <m:sty m:val="i"/>
                  </m:rPr>
                  <m:t>Z</m:t>
                </m:r>
              </m:e>
            </m:bar>
          </m:e>
          <m:sub>
            <m:sSub>
              <m:sSubPr/>
              <m:e>
                <m:r>
                  <m:rPr>
                    <m:sty m:val="i"/>
                  </m:rPr>
                  <m:t>L</m:t>
                </m:r>
              </m:e>
              <m:sub>
                <m:r>
                  <m:rPr>
                    <m:sty m:val="p"/>
                  </m:rPr>
                  <m:t>0</m:t>
                </m:r>
              </m:sub>
            </m:sSub>
          </m:sub>
        </m:sSub>
      </m:oMath>
      <w:r>
        <w:rPr/>
        <w:t xml:space="preserve"> en fonction de </w:t>
      </w:r>
      <m:oMath>
        <m:r>
          <m:rPr>
            <m:sty m:val="p"/>
          </m:rPr>
          <m:t>A</m:t>
        </m:r>
        <m:r>
          <m:rPr>
            <m:sty m:val="p"/>
          </m:rPr>
          <m:t>,</m:t>
        </m:r>
        <m:r>
          <m:rPr>
            <m:sty m:val="p"/>
          </m:rPr>
          <m:t>Δ</m:t>
        </m:r>
        <m:r>
          <m:rPr>
            <m:sty m:val="p"/>
          </m:rPr>
          <m:t>x</m:t>
        </m:r>
        <m:r>
          <m:rPr>
            <m:sty m:val="p"/>
          </m:rPr>
          <m:t>,</m:t>
        </m:r>
        <m:sSub>
          <m:sSubPr/>
          <m:e>
            <m:r>
              <m:rPr>
                <m:sty m:val="p"/>
              </m:rPr>
              <m:t>L</m:t>
            </m:r>
          </m:e>
          <m:sub>
            <m:r>
              <m:rPr>
                <m:sty m:val="p"/>
              </m:rPr>
              <m:t>0</m:t>
            </m:r>
          </m:sub>
        </m:sSub>
      </m:oMath>
      <w:r>
        <w:rPr/>
        <w:t xml:space="preserve"> et </w:t>
      </w:r>
      <m:oMath>
        <m:sSub>
          <m:sSubPr/>
          <m:e>
            <m:r>
              <m:rPr>
                <m:sty m:val="i"/>
              </m:rPr>
              <m:t>ω</m:t>
            </m:r>
          </m:e>
          <m:sub>
            <m:r>
              <m:rPr>
                <m:sty m:val="p"/>
              </m:rPr>
              <m:t>G</m:t>
            </m:r>
          </m:sub>
        </m:sSub>
      </m:oMath>
      <w:r>
        <w:rPr/>
        <w:t xml:space="preserve">.</w:t>
      </w:r>
    </w:p>
    <w:p>
      <w:pPr>
        <w:spacing w:after="220" w:lineRule="auto"/>
      </w:pPr>
      <w:r>
        <w:rPr>
          <w:rFonts w:eastAsia="Georgia" w:cs="Georgia" w:ascii="Georgia" w:hAnsi="Georgia"/>
        </w:rPr>
        <w:t xml:space="preserve">Considérons dans un premier temps que l'inductance est celle associée à la distance de consigne </w:t>
      </w:r>
      <m:oMath>
        <m:sSub>
          <m:sSubPr/>
          <m:e>
            <m:r>
              <m:rPr>
                <m:sty m:val="i"/>
              </m:rPr>
              <m:t>x</m:t>
            </m:r>
          </m:e>
          <m:sub>
            <m:r>
              <m:rPr>
                <m:sty m:val="p"/>
              </m:rPr>
              <m:t>0</m:t>
            </m:r>
          </m:sub>
        </m:sSub>
        <m:r>
          <m:rPr>
            <m:sty m:val="p"/>
          </m:rPr>
          <m:t>:</m:t>
        </m:r>
        <m:sSub>
          <m:sSubPr/>
          <m:e>
            <m:r>
              <m:rPr>
                <m:sty m:val="i"/>
              </m:rPr>
              <m:t>L</m:t>
            </m:r>
          </m:e>
          <m:sub>
            <m:r>
              <m:rPr>
                <m:sty m:val="p"/>
              </m:rPr>
              <m:t>0</m:t>
            </m:r>
          </m:sub>
        </m:sSub>
        <m:r>
          <m:rPr>
            <m:sty m:val="p"/>
          </m:rPr>
          <m:t>=</m:t>
        </m:r>
        <m:r>
          <m:rPr>
            <m:sty m:val="i"/>
          </m:rPr>
          <m:t>L</m:t>
        </m:r>
        <m:d>
          <m:dPr>
            <m:begChr m:val="("/>
            <m:endChr m:val=")"/>
            <m:ctrlPr>
              <w:rPr>
                <w:rFonts w:ascii="Cambria Math" w:hAnsi="Cambria Math"/>
              </w:rPr>
            </m:ctrlPr>
          </m:dPr>
          <m:e>
            <m:sSub>
              <m:sSubPr/>
              <m:e>
                <m:r>
                  <m:rPr>
                    <m:sty m:val="i"/>
                  </m:rPr>
                  <m:t>x</m:t>
                </m:r>
              </m:e>
              <m:sub>
                <m:r>
                  <m:rPr>
                    <m:sty m:val="p"/>
                  </m:rPr>
                  <m:t>0</m:t>
                </m:r>
              </m:sub>
            </m:sSub>
          </m:e>
        </m:d>
      </m:oMath>
      <w:r>
        <w:rPr>
          <w:rFonts w:eastAsia="Georgia" w:cs="Georgia" w:ascii="Georgia" w:hAnsi="Georgia"/>
        </w:rPr>
        <w:t xml:space="preserve">; il convient alors de régler la valeur de la capacité du condensateur à </w:t>
      </w:r>
      <m:oMath>
        <m:sSub>
          <m:sSubPr/>
          <m:e>
            <m:r>
              <m:rPr>
                <m:sty m:val="i"/>
              </m:rPr>
              <m:t>C</m:t>
            </m:r>
          </m:e>
          <m:sub>
            <m:r>
              <m:rPr>
                <m:sty m:val="p"/>
              </m:rPr>
              <m:t>0</m:t>
            </m:r>
          </m:sub>
        </m:sSub>
      </m:oMath>
      <w:r>
        <w:rPr>
          <w:rFonts w:eastAsia="Georgia" w:cs="Georgia" w:ascii="Georgia" w:hAnsi="Georgia"/>
        </w:rPr>
        <w:t xml:space="preserve"> afin que la différence de potentiel entre les points </w:t>
      </w:r>
      <m:oMath>
        <m:r>
          <m:rPr>
            <m:sty m:val="i"/>
          </m:rPr>
          <m:t>A</m:t>
        </m:r>
      </m:oMath>
      <w:r>
        <w:rPr/>
        <w:t xml:space="preserve"> et </w:t>
      </w:r>
      <m:oMath>
        <m:r>
          <m:rPr>
            <m:sty m:val="i"/>
          </m:rPr>
          <m:t>B</m:t>
        </m:r>
      </m:oMath>
      <w:r>
        <w:rPr/>
        <w:t xml:space="preserve"> du circuit soit nulle.</w:t>
      </w:r>
    </w:p>
    <w:p>
      <w:pPr>
        <w:spacing w:after="220" w:lineRule="auto"/>
      </w:pPr>
      <w:r>
        <w:rPr/>
        <w:t xml:space="preserve">E2. Etablir une relation entre </w:t>
      </w:r>
      <m:oMath>
        <m:sSub>
          <m:sSubPr/>
          <m:e>
            <m:bar>
              <m:barPr/>
              <m:e>
                <m:r>
                  <m:rPr>
                    <m:sty m:val="i"/>
                  </m:rPr>
                  <m:t>Z</m:t>
                </m:r>
              </m:e>
            </m:bar>
          </m:e>
          <m:sub>
            <m:sSub>
              <m:sSubPr/>
              <m:e>
                <m:r>
                  <m:rPr>
                    <m:sty m:val="i"/>
                  </m:rPr>
                  <m:t>C</m:t>
                </m:r>
              </m:e>
              <m:sub>
                <m:r>
                  <m:rPr>
                    <m:sty m:val="p"/>
                  </m:rPr>
                  <m:t>0</m:t>
                </m:r>
              </m:sub>
            </m:sSub>
          </m:sub>
        </m:sSub>
        <m:r>
          <m:rPr>
            <m:sty m:val="p"/>
          </m:rPr>
          <m:t>,</m:t>
        </m:r>
        <m:sSub>
          <m:sSubPr/>
          <m:e>
            <m:bar>
              <m:barPr/>
              <m:e>
                <m:r>
                  <m:rPr>
                    <m:sty m:val="i"/>
                  </m:rPr>
                  <m:t>Z</m:t>
                </m:r>
              </m:e>
            </m:bar>
          </m:e>
          <m:sub>
            <m:sSub>
              <m:sSubPr/>
              <m:e>
                <m:r>
                  <m:rPr>
                    <m:sty m:val="i"/>
                  </m:rPr>
                  <m:t>L</m:t>
                </m:r>
              </m:e>
              <m:sub>
                <m:r>
                  <m:rPr>
                    <m:sty m:val="p"/>
                  </m:rPr>
                  <m:t>0</m:t>
                </m:r>
              </m:sub>
            </m:sSub>
          </m:sub>
        </m:sSub>
      </m:oMath>
      <w:r>
        <w:rPr/>
        <w:t xml:space="preserve"> et </w:t>
      </w:r>
      <m:oMath>
        <m:r>
          <m:rPr>
            <m:sty m:val="i"/>
          </m:rPr>
          <m:t>R</m:t>
        </m:r>
      </m:oMath>
      <w:r>
        <w:rPr>
          <w:rFonts w:eastAsia="Georgia" w:cs="Georgia" w:ascii="Georgia" w:hAnsi="Georgia"/>
        </w:rPr>
        <w:t xml:space="preserve"> pour que la différence de potentiel entre </w:t>
      </w:r>
      <m:oMath>
        <m:r>
          <m:rPr>
            <m:sty m:val="i"/>
          </m:rPr>
          <m:t>A</m:t>
        </m:r>
      </m:oMath>
      <w:r>
        <w:rPr/>
        <w:t xml:space="preserve"> et </w:t>
      </w:r>
      <m:oMath>
        <m:r>
          <m:rPr>
            <m:sty m:val="i"/>
          </m:rPr>
          <m:t>B</m:t>
        </m:r>
      </m:oMath>
      <w:r>
        <w:rPr>
          <w:rFonts w:eastAsia="Georgia" w:cs="Georgia" w:ascii="Georgia" w:hAnsi="Georgia"/>
        </w:rPr>
        <w:t xml:space="preserve"> soit nulle ; en déduire l'expression </w:t>
      </w:r>
      <m:oMath>
        <m:sSub>
          <m:sSubPr/>
          <m:e>
            <m:r>
              <m:rPr>
                <m:sty m:val="p"/>
              </m:rPr>
              <m:t>C</m:t>
            </m:r>
          </m:e>
          <m:sub>
            <m:r>
              <m:rPr>
                <m:sty m:val="p"/>
              </m:rPr>
              <m:t>0</m:t>
            </m:r>
          </m:sub>
        </m:sSub>
      </m:oMath>
      <w:r>
        <w:rPr>
          <w:rFonts w:eastAsia="Georgia" w:cs="Georgia" w:ascii="Georgia" w:hAnsi="Georgia"/>
        </w:rPr>
        <w:t xml:space="preserve"> de la capacité C associée à la distance de consigne </w:t>
      </w:r>
      <m:oMath>
        <m:sSub>
          <m:sSubPr/>
          <m:e>
            <m:r>
              <m:rPr>
                <m:sty m:val="i"/>
              </m:rPr>
              <m:t>x</m:t>
            </m:r>
          </m:e>
          <m:sub>
            <m:r>
              <m:rPr>
                <m:sty m:val="p"/>
              </m:rPr>
              <m:t>0</m:t>
            </m:r>
          </m:sub>
        </m:sSub>
      </m:oMath>
      <w:r>
        <w:rPr/>
        <w:t xml:space="preserve"> en fonction de </w:t>
      </w:r>
      <m:oMath>
        <m:sSub>
          <m:sSubPr/>
          <m:e>
            <m:r>
              <m:rPr>
                <m:sty m:val="i"/>
              </m:rPr>
              <m:t>L</m:t>
            </m:r>
          </m:e>
          <m:sub>
            <m:r>
              <m:rPr>
                <m:sty m:val="p"/>
              </m:rPr>
              <m:t>0</m:t>
            </m:r>
          </m:sub>
        </m:sSub>
      </m:oMath>
      <w:r>
        <w:rPr/>
        <w:t xml:space="preserve"> et </w:t>
      </w:r>
      <m:oMath>
        <m:r>
          <m:rPr>
            <m:sty m:val="i"/>
          </m:rPr>
          <m:t>R</m:t>
        </m:r>
      </m:oMath>
      <w:r>
        <w:rPr>
          <w:rFonts w:eastAsia="Georgia" w:cs="Georgia" w:ascii="Georgia" w:hAnsi="Georgia"/>
        </w:rPr>
        <w:t xml:space="preserve">. Effectuer l'application numérique.</w:t>
      </w:r>
    </w:p>
    <w:p>
      <w:pPr>
        <w:spacing w:after="220" w:lineRule="auto"/>
      </w:pPr>
      <w:r>
        <w:rPr/>
        <w:t xml:space="preserve">Pour une distance capteur-ruban </w:t>
      </w:r>
      <m:oMath>
        <m:r>
          <m:rPr>
            <m:sty m:val="i"/>
          </m:rPr>
          <m:t>x</m:t>
        </m:r>
      </m:oMath>
      <w:r>
        <w:rPr/>
        <w:t xml:space="preserve"> quelconque, l'inductance du circuit vaut </w:t>
      </w:r>
      <m:oMath>
        <m:r>
          <m:rPr>
            <m:sty m:val="i"/>
          </m:rPr>
          <m:t>L</m:t>
        </m:r>
        <m:r>
          <m:rPr>
            <m:sty m:val="p"/>
          </m:rPr>
          <m:t>(</m:t>
        </m:r>
        <m:r>
          <m:rPr>
            <m:sty m:val="i"/>
          </m:rPr>
          <m:t>x</m:t>
        </m:r>
        <m:r>
          <m:rPr>
            <m:sty m:val="p"/>
          </m:rPr>
          <m:t>)</m:t>
        </m:r>
      </m:oMath>
      <w:r>
        <w:rPr>
          <w:rFonts w:eastAsia="Georgia" w:cs="Georgia" w:ascii="Georgia" w:hAnsi="Georgia"/>
        </w:rPr>
        <w:t xml:space="preserve">. La capacité du condensateur reste fixée à </w:t>
      </w:r>
      <m:oMath>
        <m:sSub>
          <m:sSubPr/>
          <m:e>
            <m:r>
              <m:rPr>
                <m:sty m:val="i"/>
              </m:rPr>
              <m:t>C</m:t>
            </m:r>
          </m:e>
          <m:sub>
            <m:r>
              <m:rPr>
                <m:sty m:val="p"/>
              </m:rPr>
              <m:t>0</m:t>
            </m:r>
          </m:sub>
        </m:sSub>
      </m:oMath>
      <w:r>
        <w:rPr/>
        <w:t xml:space="preserve">.</w:t>
      </w:r>
    </w:p>
    <w:p>
      <w:pPr>
        <w:spacing w:after="220" w:lineRule="auto"/>
      </w:pPr>
      <w:r>
        <w:rPr>
          <w:rFonts w:eastAsia="Georgia" w:cs="Georgia" w:ascii="Georgia" w:hAnsi="Georgia"/>
        </w:rPr>
        <w:t xml:space="preserve">E3. Exprimer, en notation complexe, la différence de potentiel de mesure </w:t>
      </w:r>
      <m:oMath>
        <m:sSub>
          <m:sSubPr/>
          <m:e>
            <m:bar>
              <m:barPr/>
              <m:e>
                <m:r>
                  <m:rPr>
                    <m:sty m:val="i"/>
                  </m:rPr>
                  <m:t>u</m:t>
                </m:r>
              </m:e>
            </m:bar>
          </m:e>
          <m:sub>
            <m:r>
              <m:rPr>
                <m:nor/>
              </m:rPr>
              <m:t>mes </m:t>
            </m:r>
          </m:sub>
        </m:sSub>
        <m:r>
          <m:rPr>
            <m:sty m:val="p"/>
          </m:rPr>
          <m:t>=</m:t>
        </m:r>
        <m:sSub>
          <m:sSubPr/>
          <m:e>
            <m:bar>
              <m:barPr/>
              <m:e>
                <m:r>
                  <m:rPr>
                    <m:sty m:val="i"/>
                  </m:rPr>
                  <m:t>v</m:t>
                </m:r>
              </m:e>
            </m:bar>
          </m:e>
          <m:sub>
            <m:r>
              <m:rPr>
                <m:sty m:val="i"/>
              </m:rPr>
              <m:t>A</m:t>
            </m:r>
          </m:sub>
        </m:sSub>
        <m:r>
          <m:rPr>
            <m:sty m:val="p"/>
          </m:rPr>
          <m:t>−</m:t>
        </m:r>
        <m:sSub>
          <m:sSubPr/>
          <m:e>
            <m:bar>
              <m:barPr/>
              <m:e>
                <m:r>
                  <m:rPr>
                    <m:sty m:val="i"/>
                  </m:rPr>
                  <m:t>v</m:t>
                </m:r>
              </m:e>
            </m:bar>
          </m:e>
          <m:sub>
            <m:r>
              <m:rPr>
                <m:sty m:val="i"/>
              </m:rPr>
              <m:t>B</m:t>
            </m:r>
          </m:sub>
        </m:sSub>
      </m:oMath>
      <w:r>
        <w:rPr/>
        <w:t xml:space="preserve"> en fonction de </w:t>
      </w:r>
      <m:oMath>
        <m:sSub>
          <m:sSubPr/>
          <m:e>
            <m:bar>
              <m:barPr/>
              <m:e>
                <m:r>
                  <m:rPr>
                    <m:sty m:val="i"/>
                  </m:rPr>
                  <m:t>Z</m:t>
                </m:r>
              </m:e>
            </m:bar>
          </m:e>
          <m:sub>
            <m:sSub>
              <m:sSubPr/>
              <m:e>
                <m:r>
                  <m:rPr>
                    <m:sty m:val="i"/>
                  </m:rPr>
                  <m:t>L</m:t>
                </m:r>
              </m:e>
              <m:sub>
                <m:r>
                  <m:rPr>
                    <m:sty m:val="p"/>
                  </m:rPr>
                  <m:t>0</m:t>
                </m:r>
              </m:sub>
            </m:sSub>
          </m:sub>
        </m:sSub>
        <m:r>
          <m:rPr>
            <m:sty m:val="p"/>
          </m:rPr>
          <m:t>,</m:t>
        </m:r>
        <m:sSub>
          <m:sSubPr/>
          <m:e>
            <m:bar>
              <m:barPr/>
              <m:e>
                <m:r>
                  <m:rPr>
                    <m:sty m:val="i"/>
                  </m:rPr>
                  <m:t>Z</m:t>
                </m:r>
              </m:e>
            </m:bar>
          </m:e>
          <m:sub>
            <m:r>
              <m:rPr>
                <m:sty m:val="i"/>
              </m:rPr>
              <m:t>L</m:t>
            </m:r>
            <m:r>
              <m:rPr>
                <m:sty m:val="p"/>
              </m:rPr>
              <m:t>(</m:t>
            </m:r>
            <m:r>
              <m:rPr>
                <m:sty m:val="i"/>
              </m:rPr>
              <m:t>x</m:t>
            </m:r>
            <m:r>
              <m:rPr>
                <m:sty m:val="p"/>
              </m:rPr>
              <m:t>)</m:t>
            </m:r>
          </m:sub>
        </m:sSub>
        <m:r>
          <m:rPr>
            <m:sty m:val="p"/>
          </m:rPr>
          <m:t>,</m:t>
        </m:r>
        <m:r>
          <m:rPr>
            <m:sty m:val="i"/>
          </m:rPr>
          <m:t>R</m:t>
        </m:r>
      </m:oMath>
      <w:r>
        <w:rPr/>
        <w:t xml:space="preserve"> et </w:t>
      </w:r>
      <m:oMath>
        <m:sSub>
          <m:sSubPr/>
          <m:e>
            <m:bar>
              <m:barPr/>
              <m:e>
                <m:r>
                  <m:rPr>
                    <m:sty m:val="i"/>
                  </m:rPr>
                  <m:t>v</m:t>
                </m:r>
              </m:e>
            </m:bar>
          </m:e>
          <m:sub>
            <m:r>
              <m:rPr>
                <m:sty m:val="i"/>
              </m:rPr>
              <m:t>G</m:t>
            </m:r>
          </m:sub>
        </m:sSub>
      </m:oMath>
      <w:r>
        <w:rPr>
          <w:rFonts w:eastAsia="Georgia" w:cs="Georgia" w:ascii="Georgia" w:hAnsi="Georgia"/>
        </w:rPr>
        <w:t xml:space="preserve">. En déduire </w:t>
      </w:r>
      <m:oMath>
        <m:sSub>
          <m:sSubPr/>
          <m:e>
            <m:bar>
              <m:barPr/>
              <m:e>
                <m:r>
                  <m:rPr>
                    <m:sty m:val="i"/>
                  </m:rPr>
                  <m:t>u</m:t>
                </m:r>
              </m:e>
            </m:bar>
          </m:e>
          <m:sub>
            <m:r>
              <m:rPr>
                <m:nor/>
              </m:rPr>
              <m:t>mes </m:t>
            </m:r>
          </m:sub>
        </m:sSub>
      </m:oMath>
      <w:r>
        <w:rPr/>
        <w:t xml:space="preserve"> en fonction de </w:t>
      </w:r>
      <m:oMath>
        <m:r>
          <m:rPr>
            <m:sty m:val="i"/>
          </m:rPr>
          <m:t>R</m:t>
        </m:r>
        <m:r>
          <m:rPr>
            <m:sty m:val="p"/>
          </m:rPr>
          <m:t>,</m:t>
        </m:r>
        <m:sSub>
          <m:sSubPr/>
          <m:e>
            <m:r>
              <m:rPr>
                <m:sty m:val="i"/>
              </m:rPr>
              <m:t>L</m:t>
            </m:r>
          </m:e>
          <m:sub>
            <m:r>
              <m:rPr>
                <m:sty m:val="p"/>
              </m:rPr>
              <m:t>0</m:t>
            </m:r>
          </m:sub>
        </m:sSub>
        <m:r>
          <m:rPr>
            <m:sty m:val="p"/>
          </m:rPr>
          <m:t>,</m:t>
        </m:r>
        <m:sSub>
          <m:sSubPr/>
          <m:e>
            <m:r>
              <m:rPr>
                <m:sty m:val="i"/>
              </m:rPr>
              <m:t>ω</m:t>
            </m:r>
          </m:e>
          <m:sub>
            <m:r>
              <m:rPr>
                <m:sty m:val="i"/>
              </m:rPr>
              <m:t>G</m:t>
            </m:r>
          </m:sub>
        </m:sSub>
        <m:r>
          <m:rPr>
            <m:sty m:val="p"/>
          </m:rPr>
          <m:t>,</m:t>
        </m:r>
        <m:r>
          <m:rPr>
            <m:sty m:val="i"/>
          </m:rPr>
          <m:t>A</m:t>
        </m:r>
        <m:r>
          <m:rPr>
            <m:sty m:val="p"/>
          </m:rPr>
          <m:t>,</m:t>
        </m:r>
        <m:r>
          <m:rPr>
            <m:sty m:val="p"/>
          </m:rPr>
          <m:t>Δ</m:t>
        </m:r>
        <m:r>
          <m:rPr>
            <m:sty m:val="i"/>
          </m:rPr>
          <m:t>x</m:t>
        </m:r>
      </m:oMath>
      <w:r>
        <w:rPr/>
        <w:t xml:space="preserve"> et </w:t>
      </w:r>
      <m:oMath>
        <m:sSub>
          <m:sSubPr/>
          <m:e>
            <m:bar>
              <m:barPr/>
              <m:e>
                <m:r>
                  <m:rPr>
                    <m:sty m:val="i"/>
                  </m:rPr>
                  <m:t>v</m:t>
                </m:r>
              </m:e>
            </m:bar>
          </m:e>
          <m:sub>
            <m:r>
              <m:rPr>
                <m:sty m:val="i"/>
              </m:rPr>
              <m:t>G</m:t>
            </m:r>
          </m:sub>
        </m:sSub>
      </m:oMath>
      <w:r>
        <w:rPr/>
        <w:t xml:space="preserve">.</w:t>
      </w:r>
    </w:p>
    <w:p>
      <w:pPr>
        <w:spacing w:after="220" w:lineRule="auto"/>
      </w:pPr>
      <w:r>
        <w:rPr>
          <w:rFonts w:eastAsia="Georgia" w:cs="Georgia" w:ascii="Georgia" w:hAnsi="Georgia"/>
        </w:rPr>
        <w:t xml:space="preserve">Dans toute la suite du problème, adoptons l'approximation: </w:t>
      </w:r>
      <m:oMath>
        <m:sSub>
          <m:sSubPr/>
          <m:e>
            <m:r>
              <m:rPr>
                <m:sty m:val="i"/>
              </m:rPr>
              <m:t>L</m:t>
            </m:r>
          </m:e>
          <m:sub>
            <m:r>
              <m:rPr>
                <m:sty m:val="p"/>
              </m:rPr>
              <m:t>0</m:t>
            </m:r>
          </m:sub>
        </m:sSub>
        <m:sSub>
          <m:sSubPr/>
          <m:e>
            <m:r>
              <m:rPr>
                <m:sty m:val="i"/>
              </m:rPr>
              <m:t>ω</m:t>
            </m:r>
          </m:e>
          <m:sub>
            <m:r>
              <m:rPr>
                <m:sty m:val="i"/>
              </m:rPr>
              <m:t>G</m:t>
            </m:r>
          </m:sub>
        </m:sSub>
        <m:r>
          <m:rPr>
            <m:sty m:val="p"/>
          </m:rPr>
          <m:t>≪</m:t>
        </m:r>
        <m:r>
          <m:rPr>
            <m:sty m:val="i"/>
          </m:rPr>
          <m:t>R</m:t>
        </m:r>
      </m:oMath>
      <w:r>
        <w:rPr>
          <w:rFonts w:eastAsia="Georgia" w:cs="Georgia" w:ascii="Georgia" w:hAnsi="Georgia"/>
        </w:rPr>
        <w:t xml:space="preserve">, et pour les valeurs numériques : </w:t>
      </w:r>
      <m:oMath>
        <m:sSub>
          <m:sSubPr/>
          <m:e>
            <m:r>
              <m:rPr>
                <m:sty m:val="i"/>
              </m:rPr>
              <m:t>L</m:t>
            </m:r>
          </m:e>
          <m:sub>
            <m:r>
              <m:rPr>
                <m:sty m:val="p"/>
              </m:rPr>
              <m:t>0</m:t>
            </m:r>
          </m:sub>
        </m:sSub>
        <m:sSub>
          <m:sSubPr/>
          <m:e>
            <m:r>
              <m:rPr>
                <m:sty m:val="i"/>
              </m:rPr>
              <m:t>ω</m:t>
            </m:r>
          </m:e>
          <m:sub>
            <m:r>
              <m:rPr>
                <m:sty m:val="i"/>
              </m:rPr>
              <m:t>G</m:t>
            </m:r>
          </m:sub>
        </m:sSub>
        <m:r>
          <m:rPr>
            <m:sty m:val="p"/>
          </m:rPr>
          <m:t>=</m:t>
        </m:r>
        <m:r>
          <m:rPr>
            <m:sty m:val="p"/>
          </m:rPr>
          <m:t>1</m:t>
        </m:r>
        <m:r>
          <m:rPr>
            <m:sty m:val="p"/>
          </m:rPr>
          <m:t>,</m:t>
        </m:r>
        <m:r>
          <m:rPr>
            <m:sty m:val="p"/>
          </m:rPr>
          <m:t>7</m:t>
        </m:r>
        <m:r>
          <m:rPr>
            <m:sty m:val="p"/>
          </m:rPr>
          <m:t>Ω</m:t>
        </m:r>
      </m:oMath>
      <w:r>
        <w:rPr/>
        <w:t xml:space="preserve"> et </w:t>
      </w:r>
      <m:oMath>
        <m:r>
          <m:rPr>
            <m:sty m:val="i"/>
          </m:rPr>
          <m:t>R</m:t>
        </m:r>
        <m:r>
          <m:rPr>
            <m:sty m:val="p"/>
          </m:rPr>
          <m:t>=</m:t>
        </m:r>
        <m:r>
          <m:rPr>
            <m:sty m:val="p"/>
          </m:rPr>
          <m:t>1</m:t>
        </m:r>
        <m:r>
          <m:rPr>
            <m:sty m:val="p"/>
          </m:rPr>
          <m:t>k</m:t>
        </m:r>
        <m:r>
          <m:rPr>
            <m:sty m:val="p"/>
          </m:rPr>
          <m:t>Ω</m:t>
        </m:r>
      </m:oMath>
      <w:r>
        <w:rPr/>
        <w:t xml:space="preserve">.</w:t>
      </w:r>
    </w:p>
    <w:p>
      <w:pPr>
        <w:spacing w:after="220" w:lineRule="auto"/>
      </w:pPr>
      <w:r>
        <w:rPr>
          <w:rFonts w:eastAsia="Georgia" w:cs="Georgia" w:ascii="Georgia" w:hAnsi="Georgia"/>
        </w:rPr>
        <w:t xml:space="preserve">La différence de potentiel de mesure s'écrit : </w:t>
      </w:r>
      <m:oMath>
        <m:sSub>
          <m:sSubPr/>
          <m:e>
            <m:r>
              <m:rPr>
                <m:sty m:val="i"/>
              </m:rPr>
              <m:t>u</m:t>
            </m:r>
          </m:e>
          <m:sub>
            <m:r>
              <m:rPr>
                <m:nor/>
              </m:rPr>
              <m:t>mes </m:t>
            </m:r>
          </m:sub>
        </m:sSub>
        <m:r>
          <m:rPr>
            <m:sty m:val="p"/>
          </m:rPr>
          <m:t>(</m:t>
        </m:r>
        <m:r>
          <m:rPr>
            <m:sty m:val="i"/>
          </m:rPr>
          <m:t>t</m:t>
        </m:r>
        <m:r>
          <m:rPr>
            <m:sty m:val="p"/>
          </m:rPr>
          <m:t>)</m:t>
        </m:r>
        <m:r>
          <m:rPr>
            <m:sty m:val="p"/>
          </m:rPr>
          <m:t>=</m:t>
        </m:r>
        <m:sSub>
          <m:sSubPr/>
          <m:e>
            <m:r>
              <m:rPr>
                <m:sty m:val="i"/>
              </m:rPr>
              <m:t>U</m:t>
            </m:r>
          </m:e>
          <m:sub>
            <m:r>
              <m:rPr>
                <m:nor/>
              </m:rPr>
              <m:t>mes </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G</m:t>
                </m:r>
              </m:sub>
            </m:sSub>
            <m:r>
              <m:rPr>
                <m:sty m:val="i"/>
              </m:rPr>
              <m:t>t</m:t>
            </m:r>
            <m:r>
              <m:rPr>
                <m:sty m:val="p"/>
              </m:rPr>
              <m:t>−</m:t>
            </m:r>
            <m:f>
              <m:fPr>
                <m:ctrlPr>
                  <w:rPr>
                    <w:rFonts w:ascii="Cambria Math" w:hAnsi="Cambria Math"/>
                  </w:rPr>
                </m:ctrlPr>
              </m:fPr>
              <m:num>
                <m:r>
                  <m:rPr>
                    <m:sty m:val="i"/>
                  </m:rPr>
                  <m:t>π</m:t>
                </m:r>
              </m:num>
              <m:den>
                <m:r>
                  <m:rPr>
                    <m:sty m:val="p"/>
                  </m:rPr>
                  <m:t>2</m:t>
                </m:r>
              </m:den>
            </m:f>
          </m:e>
        </m:d>
        <m:r>
          <m:rPr>
            <m:sty m:val="p"/>
          </m:rPr>
          <m:t>=</m:t>
        </m:r>
        <m:sSub>
          <m:sSubPr/>
          <m:e>
            <m:r>
              <m:rPr>
                <m:sty m:val="i"/>
              </m:rPr>
              <m:t>U</m:t>
            </m:r>
          </m:e>
          <m:sub>
            <m:r>
              <m:rPr>
                <m:nor/>
              </m:rPr>
              <m:t>mes </m:t>
            </m:r>
          </m:sub>
        </m:sSub>
        <m:r>
          <m:rPr>
            <m:sty m:val="p"/>
          </m:rPr>
          <m:t>sin</m:t>
        </m:r>
        <m:r>
          <m:rPr>
            <m:sty m:val="p"/>
          </m:rPr>
          <m:t>⁡</m:t>
        </m:r>
        <m:d>
          <m:dPr>
            <m:begChr m:val="("/>
            <m:endChr m:val=")"/>
            <m:ctrlPr>
              <w:rPr>
                <w:rFonts w:ascii="Cambria Math" w:hAnsi="Cambria Math"/>
              </w:rPr>
            </m:ctrlPr>
          </m:dPr>
          <m:e>
            <m:sSub>
              <m:sSubPr/>
              <m:e>
                <m:r>
                  <m:rPr>
                    <m:sty m:val="i"/>
                  </m:rPr>
                  <m:t>ω</m:t>
                </m:r>
              </m:e>
              <m:sub>
                <m:r>
                  <m:rPr>
                    <m:sty m:val="i"/>
                  </m:rPr>
                  <m:t>G</m:t>
                </m:r>
              </m:sub>
            </m:sSub>
            <m:r>
              <m:rPr>
                <m:sty m:val="i"/>
              </m:rPr>
              <m:t>t</m:t>
            </m:r>
          </m:e>
        </m:d>
      </m:oMath>
      <w:r>
        <w:rPr/>
        <w:t xml:space="preserve">.</w:t>
      </w:r>
      <w:r>
        <w:rPr/>
        <w:br w:type="textWrapping"/>
      </w:r>
      <w:r>
        <w:rPr/>
        <w:t xml:space="preserve">E4. Pour toute valeur du produit </w:t>
      </w:r>
      <m:oMath>
        <m:r>
          <m:rPr>
            <m:sty m:val="i"/>
          </m:rPr>
          <m:t>A</m:t>
        </m:r>
        <m:r>
          <m:rPr>
            <m:sty m:val="p"/>
          </m:rPr>
          <m:t>Δ</m:t>
        </m:r>
        <m:r>
          <m:rPr>
            <m:sty m:val="i"/>
          </m:rPr>
          <m:t>x</m:t>
        </m:r>
      </m:oMath>
      <w:r>
        <w:rPr/>
        <w:t xml:space="preserve">, exprimer l'amplitude </w:t>
      </w:r>
      <m:oMath>
        <m:sSub>
          <m:sSubPr/>
          <m:e>
            <m:r>
              <m:rPr>
                <m:sty m:val="i"/>
              </m:rPr>
              <m:t>U</m:t>
            </m:r>
          </m:e>
          <m:sub>
            <m:r>
              <m:rPr>
                <m:nor/>
              </m:rPr>
              <m:t>mes </m:t>
            </m:r>
          </m:sub>
        </m:sSub>
      </m:oMath>
      <w:r>
        <w:rPr/>
        <w:t xml:space="preserve"> de </w:t>
      </w:r>
      <m:oMath>
        <m:sSub>
          <m:sSubPr/>
          <m:e>
            <m:r>
              <m:rPr>
                <m:sty m:val="i"/>
              </m:rPr>
              <m:t>u</m:t>
            </m:r>
          </m:e>
          <m:sub>
            <m:r>
              <m:rPr>
                <m:nor/>
              </m:rPr>
              <m:t>mes </m:t>
            </m:r>
          </m:sub>
        </m:sSub>
        <m:r>
          <m:rPr>
            <m:sty m:val="p"/>
          </m:rPr>
          <m:t>(</m:t>
        </m:r>
        <m:r>
          <m:rPr>
            <m:sty m:val="i"/>
          </m:rPr>
          <m:t>t</m:t>
        </m:r>
        <m:r>
          <m:rPr>
            <m:sty m:val="p"/>
          </m:rPr>
          <m:t>)</m:t>
        </m:r>
      </m:oMath>
      <w:r>
        <w:rPr/>
        <w:t xml:space="preserve"> en fonction de </w:t>
      </w:r>
      <m:oMath>
        <m:sSub>
          <m:sSubPr/>
          <m:e>
            <m:r>
              <m:rPr>
                <m:sty m:val="i"/>
              </m:rPr>
              <m:t>L</m:t>
            </m:r>
          </m:e>
          <m:sub>
            <m:r>
              <m:rPr>
                <m:sty m:val="p"/>
              </m:rPr>
              <m:t>0</m:t>
            </m:r>
          </m:sub>
        </m:sSub>
      </m:oMath>
      <w:r>
        <w:rPr/>
        <w:t xml:space="preserve">, </w:t>
      </w:r>
      <m:oMath>
        <m:sSub>
          <m:sSubPr/>
          <m:e>
            <m:r>
              <m:rPr>
                <m:sty m:val="i"/>
              </m:rPr>
              <m:t>ω</m:t>
            </m:r>
          </m:e>
          <m:sub>
            <m:r>
              <m:rPr>
                <m:sty m:val="i"/>
              </m:rPr>
              <m:t>G</m:t>
            </m:r>
          </m:sub>
        </m:sSub>
        <m:r>
          <m:rPr>
            <m:sty m:val="p"/>
          </m:rPr>
          <m:t>,</m:t>
        </m:r>
        <m:r>
          <m:rPr>
            <m:sty m:val="i"/>
          </m:rPr>
          <m:t>R</m:t>
        </m:r>
        <m:r>
          <m:rPr>
            <m:sty m:val="p"/>
          </m:rPr>
          <m:t>,</m:t>
        </m:r>
        <m:r>
          <m:rPr>
            <m:sty m:val="i"/>
          </m:rPr>
          <m:t>A</m:t>
        </m:r>
        <m:r>
          <m:rPr>
            <m:sty m:val="p"/>
          </m:rPr>
          <m:t>,</m:t>
        </m:r>
        <m:r>
          <m:rPr>
            <m:sty m:val="p"/>
          </m:rPr>
          <m:t>Δ</m:t>
        </m:r>
        <m:r>
          <m:rPr>
            <m:sty m:val="i"/>
          </m:rPr>
          <m:t>x</m:t>
        </m:r>
      </m:oMath>
      <w:r>
        <w:rPr/>
        <w:t xml:space="preserve"> et </w:t>
      </w:r>
      <m:oMath>
        <m:sSub>
          <m:sSubPr/>
          <m:e>
            <m:r>
              <m:rPr>
                <m:sty m:val="i"/>
              </m:rPr>
              <m:t>V</m:t>
            </m:r>
          </m:e>
          <m:sub>
            <m:r>
              <m:rPr>
                <m:sty m:val="i"/>
              </m:rPr>
              <m:t>G</m:t>
            </m:r>
          </m:sub>
        </m:sSub>
      </m:oMath>
      <w:r>
        <w:rPr/>
        <w:t xml:space="preserve">. Justifier le retard de phase de </w:t>
      </w:r>
      <m:oMath>
        <m:sSub>
          <m:sSubPr/>
          <m:e>
            <m:r>
              <m:rPr>
                <m:sty m:val="i"/>
              </m:rPr>
              <m:t>u</m:t>
            </m:r>
          </m:e>
          <m:sub>
            <m:r>
              <m:rPr>
                <m:nor/>
              </m:rPr>
              <m:t>mes </m:t>
            </m:r>
          </m:sub>
        </m:sSub>
        <m:r>
          <m:rPr>
            <m:sty m:val="p"/>
          </m:rPr>
          <m:t>(</m:t>
        </m:r>
        <m:r>
          <m:rPr>
            <m:sty m:val="i"/>
          </m:rPr>
          <m:t>t</m:t>
        </m:r>
        <m:r>
          <m:rPr>
            <m:sty m:val="p"/>
          </m:rPr>
          <m:t>)</m:t>
        </m:r>
      </m:oMath>
      <w:r>
        <w:rPr>
          <w:rFonts w:eastAsia="Georgia" w:cs="Georgia" w:ascii="Georgia" w:hAnsi="Georgia"/>
        </w:rPr>
        <w:t xml:space="preserve"> par rapport à la tension d'alimentation </w:t>
      </w:r>
      <m:oMath>
        <m:sSub>
          <m:sSubPr/>
          <m:e>
            <m:r>
              <m:rPr>
                <m:sty m:val="p"/>
              </m:rPr>
              <m:t>v</m:t>
            </m:r>
          </m:e>
          <m:sub>
            <m:r>
              <m:rPr>
                <m:sty m:val="p"/>
              </m:rPr>
              <m:t>G</m:t>
            </m:r>
          </m:sub>
        </m:sSub>
        <m:r>
          <m:rPr>
            <m:sty m:val="p"/>
          </m:rPr>
          <m:t>(</m:t>
        </m:r>
        <m:r>
          <m:rPr>
            <m:sty m:val="p"/>
          </m:rPr>
          <m:t>t</m:t>
        </m:r>
        <m:r>
          <m:rPr>
            <m:sty m:val="p"/>
          </m:rPr>
          <m:t>)</m:t>
        </m:r>
      </m:oMath>
      <w:r>
        <w:rPr/>
        <w:t xml:space="preserve">.</w:t>
      </w:r>
    </w:p>
    <w:p>
      <w:pPr>
        <w:spacing w:after="220" w:lineRule="auto"/>
      </w:pPr>
      <w:r>
        <w:rPr>
          <w:rFonts w:eastAsia="Georgia" w:cs="Georgia" w:ascii="Georgia" w:hAnsi="Georgia"/>
        </w:rPr>
        <w:t xml:space="preserve">E5. Montrer que, dans le cas particulier où </w:t>
      </w:r>
      <m:oMath>
        <m:r>
          <m:rPr>
            <m:sty m:val="i"/>
          </m:rPr>
          <m:t>A</m:t>
        </m:r>
        <m:r>
          <m:rPr>
            <m:sty m:val="p"/>
          </m:rPr>
          <m:t>Δ</m:t>
        </m:r>
        <m:r>
          <m:rPr>
            <m:sty m:val="i"/>
          </m:rPr>
          <m:t>x</m:t>
        </m:r>
        <m:r>
          <m:rPr>
            <m:sty m:val="p"/>
          </m:rPr>
          <m:t>≪</m:t>
        </m:r>
        <m:r>
          <m:rPr>
            <m:sty m:val="p"/>
          </m:rPr>
          <m:t>1</m:t>
        </m:r>
      </m:oMath>
      <w:r>
        <w:rPr>
          <w:rFonts w:eastAsia="Georgia" w:cs="Georgia" w:ascii="Georgia" w:hAnsi="Georgia"/>
        </w:rPr>
        <w:t xml:space="preserve">, l'expression approximée </w:t>
      </w:r>
      <m:oMath>
        <m:sSub>
          <m:sSubPr/>
          <m:e>
            <m:r>
              <m:rPr>
                <m:sty m:val="i"/>
              </m:rPr>
              <m:t>u</m:t>
            </m:r>
          </m:e>
          <m:sub>
            <m:r>
              <m:rPr>
                <m:nor/>
              </m:rPr>
              <m:t>mes, lin </m:t>
            </m:r>
          </m:sub>
        </m:sSub>
        <m:r>
          <m:rPr>
            <m:sty m:val="p"/>
          </m:rPr>
          <m:t>(</m:t>
        </m:r>
        <m:r>
          <m:rPr>
            <m:sty m:val="i"/>
          </m:rPr>
          <m:t>t</m:t>
        </m:r>
        <m:r>
          <m:rPr>
            <m:sty m:val="p"/>
          </m:rPr>
          <m:t>)</m:t>
        </m:r>
      </m:oMath>
      <w:r>
        <w:rPr/>
        <w:t xml:space="preserve"> de </w:t>
      </w:r>
      <m:oMath>
        <m:sSub>
          <m:sSubPr/>
          <m:e>
            <m:r>
              <m:rPr>
                <m:sty m:val="p"/>
              </m:rPr>
              <m:t>u</m:t>
            </m:r>
          </m:e>
          <m:sub>
            <m:r>
              <m:rPr>
                <m:nor/>
              </m:rPr>
              <m:t>mes </m:t>
            </m:r>
          </m:sub>
        </m:sSub>
        <m:r>
          <m:rPr>
            <m:sty m:val="p"/>
          </m:rPr>
          <m:t>(</m:t>
        </m:r>
        <m:r>
          <m:rPr>
            <m:sty m:val="p"/>
          </m:rPr>
          <m:t>t</m:t>
        </m:r>
        <m:r>
          <m:rPr>
            <m:sty m:val="p"/>
          </m:rPr>
          <m:t>)</m:t>
        </m:r>
      </m:oMath>
      <w:r>
        <w:rPr>
          <w:rFonts w:eastAsia="Georgia" w:cs="Georgia" w:ascii="Georgia" w:hAnsi="Georgia"/>
        </w:rPr>
        <w:t xml:space="preserve"> est linéaire par rapport à </w:t>
      </w:r>
      <m:oMath>
        <m:r>
          <m:rPr>
            <m:sty m:val="p"/>
          </m:rPr>
          <m:t>Δ</m:t>
        </m:r>
        <m:r>
          <m:rPr>
            <m:sty m:val="p"/>
          </m:rPr>
          <m:t>x</m:t>
        </m:r>
      </m:oMath>
      <w:r>
        <w:rPr/>
        <w:t xml:space="preserve"> (il s'agit d'une limitation au </w:t>
      </w:r>
      <m:oMath>
        <m:sSup>
          <m:sSupPr/>
          <m:e>
            <m:r>
              <m:rPr>
                <m:sty m:val="p"/>
              </m:rPr>
              <m:t>1</m:t>
            </m:r>
          </m:e>
          <m:sup>
            <m:r>
              <m:rPr>
                <m:nor/>
              </m:rPr>
              <m:t>er </m:t>
            </m:r>
          </m:sup>
        </m:sSup>
      </m:oMath>
      <w:r>
        <w:rPr/>
        <w:t xml:space="preserve"> ordre).</w:t>
      </w:r>
      <w:r>
        <w:rPr/>
        <w:br w:type="textWrapping"/>
      </w:r>
      <w:r>
        <w:rPr>
          <w:rFonts w:eastAsia="Georgia" w:cs="Georgia" w:ascii="Georgia" w:hAnsi="Georgia"/>
        </w:rPr>
        <w:t xml:space="preserve">En déduire l'erreur relative </w:t>
      </w:r>
      <m:oMath>
        <m:r>
          <m:rPr>
            <m:sty m:val="i"/>
          </m:rPr>
          <m:t>ε</m:t>
        </m:r>
      </m:oMath>
      <w:r>
        <w:rPr>
          <w:rFonts w:eastAsia="Georgia" w:cs="Georgia" w:ascii="Georgia" w:hAnsi="Georgia"/>
        </w:rPr>
        <w:t xml:space="preserve"> engendrée par l'utilisation de </w:t>
      </w:r>
      <m:oMath>
        <m:sSub>
          <m:sSubPr/>
          <m:e>
            <m:r>
              <m:rPr>
                <m:sty m:val="i"/>
              </m:rPr>
              <m:t>u</m:t>
            </m:r>
          </m:e>
          <m:sub>
            <m:r>
              <m:rPr>
                <m:nor/>
              </m:rPr>
              <m:t>mes, lin </m:t>
            </m:r>
          </m:sub>
        </m:sSub>
        <m:r>
          <m:rPr>
            <m:sty m:val="p"/>
          </m:rPr>
          <m:t>(</m:t>
        </m:r>
        <m:r>
          <m:rPr>
            <m:sty m:val="i"/>
          </m:rPr>
          <m:t>t</m:t>
        </m:r>
        <m:r>
          <m:rPr>
            <m:sty m:val="p"/>
          </m:rPr>
          <m:t>)</m:t>
        </m:r>
      </m:oMath>
      <w:r>
        <w:rPr/>
        <w:t xml:space="preserve"> au lieu de </w:t>
      </w:r>
      <m:oMath>
        <m:sSub>
          <m:sSubPr/>
          <m:e>
            <m:r>
              <m:rPr>
                <m:sty m:val="i"/>
              </m:rPr>
              <m:t>u</m:t>
            </m:r>
          </m:e>
          <m:sub>
            <m:r>
              <m:rPr>
                <m:nor/>
              </m:rPr>
              <m:t>mes </m:t>
            </m:r>
          </m:sub>
        </m:sSub>
        <m:r>
          <m:rPr>
            <m:sty m:val="p"/>
          </m:rPr>
          <m:t>(</m:t>
        </m:r>
        <m:r>
          <m:rPr>
            <m:sty m:val="i"/>
          </m:rPr>
          <m:t>t</m:t>
        </m:r>
        <m:r>
          <m:rPr>
            <m:sty m:val="p"/>
          </m:rPr>
          <m:t>)</m:t>
        </m:r>
      </m:oMath>
      <w:r>
        <w:rPr/>
        <w:t xml:space="preserve"> :</w:t>
      </w:r>
    </w:p>
    <w:p>
      <w:pPr>
        <w:spacing w:after="220" w:lineRule="auto"/>
      </w:pPr>
      <m:oMathPara>
        <m:oMath>
          <m:r>
            <m:rPr>
              <m:sty m:val="i"/>
            </m:rPr>
            <m:t>ε</m:t>
          </m:r>
          <m:r>
            <m:rPr>
              <m:sty m:val="p"/>
            </m:rPr>
            <m:t>=</m:t>
          </m:r>
          <m:f>
            <m:fPr>
              <m:ctrlPr>
                <w:rPr>
                  <w:rFonts w:ascii="Cambria Math" w:hAnsi="Cambria Math"/>
                </w:rPr>
              </m:ctrlPr>
            </m:fPr>
            <m:num>
              <m:sSub>
                <m:sSubPr/>
                <m:e>
                  <m:r>
                    <m:rPr>
                      <m:sty m:val="i"/>
                    </m:rPr>
                    <m:t>u</m:t>
                  </m:r>
                </m:e>
                <m:sub>
                  <m:r>
                    <m:rPr>
                      <m:nor/>
                    </m:rPr>
                    <m:t>mes </m:t>
                  </m:r>
                  <m:r>
                    <m:rPr>
                      <m:sty m:val="p"/>
                    </m:rPr>
                    <m:t>,</m:t>
                  </m:r>
                  <m:r>
                    <m:rPr>
                      <m:sty m:val="p"/>
                    </m:rPr>
                    <m:t>lin</m:t>
                  </m:r>
                </m:sub>
              </m:sSub>
              <m:r>
                <m:rPr>
                  <m:sty m:val="p"/>
                </m:rPr>
                <m:t>(</m:t>
              </m:r>
              <m:r>
                <m:rPr>
                  <m:sty m:val="i"/>
                </m:rPr>
                <m:t>t</m:t>
              </m:r>
              <m:r>
                <m:rPr>
                  <m:sty m:val="p"/>
                </m:rPr>
                <m:t>)</m:t>
              </m:r>
              <m:r>
                <m:rPr>
                  <m:sty m:val="p"/>
                </m:rPr>
                <m:t>−</m:t>
              </m:r>
              <m:sSub>
                <m:sSubPr/>
                <m:e>
                  <m:r>
                    <m:rPr>
                      <m:sty m:val="i"/>
                    </m:rPr>
                    <m:t>u</m:t>
                  </m:r>
                </m:e>
                <m:sub>
                  <m:r>
                    <m:rPr>
                      <m:nor/>
                    </m:rPr>
                    <m:t>mes </m:t>
                  </m:r>
                </m:sub>
              </m:sSub>
              <m:r>
                <m:rPr>
                  <m:sty m:val="p"/>
                </m:rPr>
                <m:t>(</m:t>
              </m:r>
              <m:r>
                <m:rPr>
                  <m:sty m:val="i"/>
                </m:rPr>
                <m:t>t</m:t>
              </m:r>
              <m:r>
                <m:rPr>
                  <m:sty m:val="p"/>
                </m:rPr>
                <m:t>)</m:t>
              </m:r>
            </m:num>
            <m:den>
              <m:sSub>
                <m:sSubPr/>
                <m:e>
                  <m:r>
                    <m:rPr>
                      <m:sty m:val="i"/>
                    </m:rPr>
                    <m:t>u</m:t>
                  </m:r>
                </m:e>
                <m:sub>
                  <m:r>
                    <m:rPr>
                      <m:nor/>
                    </m:rPr>
                    <m:t>mes </m:t>
                  </m:r>
                </m:sub>
              </m:sSub>
              <m:r>
                <m:rPr>
                  <m:sty m:val="p"/>
                </m:rPr>
                <m:t>(</m:t>
              </m:r>
              <m:r>
                <m:rPr>
                  <m:sty m:val="i"/>
                </m:rPr>
                <m:t>t</m:t>
              </m:r>
              <m:r>
                <m:rPr>
                  <m:sty m:val="p"/>
                </m:rPr>
                <m:t>)</m:t>
              </m:r>
            </m:den>
          </m:f>
          <m:r>
            <m:rPr>
              <m:sty m:val="p"/>
            </m:rPr>
            <m:t>.</m:t>
          </m:r>
        </m:oMath>
      </m:oMathPara>
    </w:p>
    <w:p>
      <w:pPr>
        <w:spacing w:after="220" w:lineRule="auto"/>
      </w:pPr>
      <w:r>
        <w:rPr>
          <w:rFonts w:eastAsia="Georgia" w:cs="Georgia" w:ascii="Georgia" w:hAnsi="Georgia"/>
        </w:rPr>
        <w:t xml:space="preserve">Commenter l'application numérique effectuée pour </w:t>
      </w:r>
      <m:oMath>
        <m:r>
          <m:rPr>
            <m:sty m:val="p"/>
          </m:rPr>
          <m:t>Δ</m:t>
        </m:r>
        <m:r>
          <m:rPr>
            <m:sty m:val="i"/>
          </m:rPr>
          <m:t>x</m:t>
        </m:r>
        <m:r>
          <m:rPr>
            <m:sty m:val="p"/>
          </m:rPr>
          <m:t>=</m:t>
        </m:r>
        <m:r>
          <m:rPr>
            <m:sty m:val="p"/>
          </m:rPr>
          <m:t>1</m:t>
        </m:r>
        <m:r>
          <m:rPr>
            <m:sty m:val="p"/>
          </m:rPr>
          <m:t>,</m:t>
        </m:r>
        <m:r>
          <m:rPr>
            <m:sty m:val="p"/>
          </m:rPr>
          <m:t>0</m:t>
        </m:r>
        <m:r>
          <m:rPr>
            <m:nor/>
          </m:rPr>
          <m:t xml:space="preserve"> </m:t>
        </m:r>
        <m:r>
          <m:rPr>
            <m:sty m:val="p"/>
          </m:rPr>
          <m:t>mm</m:t>
        </m:r>
      </m:oMath>
      <w:r>
        <w:rPr/>
        <w:t xml:space="preserve">.</w:t>
      </w:r>
    </w:p>
    <w:p>
      <w:pPr>
        <w:spacing w:line="271" w:before="330" w:lineRule="auto"/>
      </w:pPr>
      <w:r>
        <w:rPr>
          <w:b/>
          <w:sz w:val="42"/>
        </w:rPr>
        <w:t xml:space="preserve">F / CONDITIONNEMENT DU SIGNAL</w:t>
      </w:r>
    </w:p>
    <w:p>
      <w:pPr>
        <w:spacing w:after="220" w:lineRule="auto"/>
      </w:pPr>
      <w:r>
        <w:rPr>
          <w:rFonts w:eastAsia="Georgia" w:cs="Georgia" w:ascii="Georgia" w:hAnsi="Georgia"/>
        </w:rPr>
        <w:t xml:space="preserve">La partie précédente a montré que la tension de mesure ne pouvait donner de réponse linéaire par rapport à </w:t>
      </w:r>
      <m:oMath>
        <m:r>
          <m:rPr>
            <m:sty m:val="p"/>
          </m:rPr>
          <m:t>Δ</m:t>
        </m:r>
        <m:r>
          <m:rPr>
            <m:sty m:val="i"/>
          </m:rPr>
          <m:t>x</m:t>
        </m:r>
      </m:oMath>
      <w:r>
        <w:rPr/>
        <w:t xml:space="preserve"> que si </w:t>
      </w:r>
      <m:oMath>
        <m:r>
          <m:rPr>
            <m:sty m:val="i"/>
          </m:rPr>
          <m:t>A</m:t>
        </m:r>
        <m:r>
          <m:rPr>
            <m:sty m:val="p"/>
          </m:rPr>
          <m:t>Δ</m:t>
        </m:r>
        <m:r>
          <m:rPr>
            <m:sty m:val="i"/>
          </m:rPr>
          <m:t>x</m:t>
        </m:r>
        <m:r>
          <m:rPr>
            <m:sty m:val="p"/>
          </m:rPr>
          <m:t>≪</m:t>
        </m:r>
        <m:r>
          <m:rPr>
            <m:sty m:val="p"/>
          </m:rPr>
          <m:t>1</m:t>
        </m:r>
      </m:oMath>
      <w:r>
        <w:rPr>
          <w:rFonts w:eastAsia="Georgia" w:cs="Georgia" w:ascii="Georgia" w:hAnsi="Georgia"/>
        </w:rPr>
        <w:t xml:space="preserve">. Pour que le dispositif puisse être utilisé avec des valeurs de </w:t>
      </w:r>
      <m:oMath>
        <m:r>
          <m:rPr>
            <m:sty m:val="p"/>
          </m:rPr>
          <m:t>Δ</m:t>
        </m:r>
        <m:r>
          <m:rPr>
            <m:sty m:val="i"/>
          </m:rPr>
          <m:t>x</m:t>
        </m:r>
      </m:oMath>
      <w:r>
        <w:rPr>
          <w:rFonts w:eastAsia="Georgia" w:cs="Georgia" w:ascii="Georgia" w:hAnsi="Georgia"/>
        </w:rPr>
        <w:t xml:space="preserve"> plus élevées, il est nécessaire de conditionner le signal à l'aide du montage représenté sur la figure 6. </w:t>
      </w:r>
      <m:oMath>
        <m:r>
          <m:rPr>
            <m:sty m:val="i"/>
          </m:rPr>
          <m:t>R</m:t>
        </m:r>
      </m:oMath>
      <w:r>
        <w:rPr/>
        <w:t xml:space="preserve"> et </w:t>
      </w:r>
      <m:oMath>
        <m:sSub>
          <m:sSubPr/>
          <m:e>
            <m:r>
              <m:rPr>
                <m:sty m:val="i"/>
              </m:rPr>
              <m:t>C</m:t>
            </m:r>
          </m:e>
          <m:sub>
            <m:r>
              <m:rPr>
                <m:sty m:val="p"/>
              </m:rPr>
              <m:t>0</m:t>
            </m:r>
          </m:sub>
        </m:sSub>
      </m:oMath>
      <w:r>
        <w:rPr>
          <w:rFonts w:eastAsia="Georgia" w:cs="Georgia" w:ascii="Georgia" w:hAnsi="Georgia"/>
        </w:rPr>
        <w:t xml:space="preserve"> sont les mêmes que pour la figure 5 avec </w:t>
      </w:r>
      <m:oMath>
        <m:sSub>
          <m:sSubPr/>
          <m:e>
            <m:r>
              <m:rPr>
                <m:sty m:val="i"/>
              </m:rPr>
              <m:t>L</m:t>
            </m:r>
          </m:e>
          <m:sub>
            <m:r>
              <m:rPr>
                <m:sty m:val="p"/>
              </m:rPr>
              <m:t>0</m:t>
            </m:r>
          </m:sub>
        </m:sSub>
        <m:sSub>
          <m:sSubPr/>
          <m:e>
            <m:r>
              <m:rPr>
                <m:sty m:val="i"/>
              </m:rPr>
              <m:t>ω</m:t>
            </m:r>
          </m:e>
          <m:sub>
            <m:r>
              <m:rPr>
                <m:sty m:val="i"/>
              </m:rPr>
              <m:t>G</m:t>
            </m:r>
          </m:sub>
        </m:sSub>
        <m:r>
          <m:rPr>
            <m:sty m:val="p"/>
          </m:rPr>
          <m:t>≪</m:t>
        </m:r>
        <m:r>
          <m:rPr>
            <m:sty m:val="i"/>
          </m:rPr>
          <m:t>R</m:t>
        </m:r>
      </m:oMath>
      <w:r>
        <w:rPr>
          <w:rFonts w:eastAsia="Georgia" w:cs="Georgia" w:ascii="Georgia" w:hAnsi="Georgia"/>
        </w:rPr>
        <w:t xml:space="preserve">, l'AO est supposé idéal. Les tensions qui entrent dans ce dispositif sont : </w:t>
      </w:r>
      <m:oMath>
        <m:sSub>
          <m:sSubPr/>
          <m:e>
            <m:r>
              <m:rPr>
                <m:sty m:val="i"/>
              </m:rPr>
              <m:t>u</m:t>
            </m:r>
          </m:e>
          <m:sub>
            <m:r>
              <m:rPr>
                <m:nor/>
              </m:rPr>
              <m:t>mes </m:t>
            </m:r>
          </m:sub>
        </m:sSub>
        <m:r>
          <m:rPr>
            <m:sty m:val="p"/>
          </m:rPr>
          <m:t>(</m:t>
        </m:r>
        <m:r>
          <m:rPr>
            <m:sty m:val="i"/>
          </m:rPr>
          <m:t>t</m:t>
        </m:r>
        <m:r>
          <m:rPr>
            <m:sty m:val="p"/>
          </m:rPr>
          <m:t>)</m:t>
        </m:r>
        <m:r>
          <m:rPr>
            <m:sty m:val="p"/>
          </m:rPr>
          <m:t>=</m:t>
        </m:r>
        <m:sSub>
          <m:sSubPr/>
          <m:e>
            <m:r>
              <m:rPr>
                <m:sty m:val="i"/>
              </m:rPr>
              <m:t>U</m:t>
            </m:r>
          </m:e>
          <m:sub>
            <m:r>
              <m:rPr>
                <m:nor/>
              </m:rPr>
              <m:t>mes </m:t>
            </m:r>
          </m:sub>
        </m:sSub>
        <m:r>
          <m:rPr>
            <m:sty m:val="p"/>
          </m:rPr>
          <m:t>sin</m:t>
        </m:r>
        <m:r>
          <m:rPr>
            <m:sty m:val="p"/>
          </m:rPr>
          <m:t>⁡</m:t>
        </m:r>
        <m:d>
          <m:dPr>
            <m:begChr m:val="("/>
            <m:endChr m:val=")"/>
            <m:ctrlPr>
              <w:rPr>
                <w:rFonts w:ascii="Cambria Math" w:hAnsi="Cambria Math"/>
              </w:rPr>
            </m:ctrlPr>
          </m:dPr>
          <m:e>
            <m:sSub>
              <m:sSubPr/>
              <m:e>
                <m:r>
                  <m:rPr>
                    <m:sty m:val="i"/>
                  </m:rPr>
                  <m:t>ω</m:t>
                </m:r>
              </m:e>
              <m:sub>
                <m:r>
                  <m:rPr>
                    <m:sty m:val="i"/>
                  </m:rPr>
                  <m:t>G</m:t>
                </m:r>
              </m:sub>
            </m:sSub>
            <m:r>
              <m:rPr>
                <m:sty m:val="i"/>
              </m:rPr>
              <m:t>t</m:t>
            </m:r>
          </m:e>
        </m:d>
      </m:oMath>
      <w:r>
        <w:rPr/>
        <w:t xml:space="preserve"> et </w:t>
      </w:r>
      <m:oMath>
        <m:sSub>
          <m:sSubPr/>
          <m:e>
            <m:r>
              <m:rPr>
                <m:sty m:val="i"/>
              </m:rPr>
              <m:t>v</m:t>
            </m:r>
          </m:e>
          <m:sub>
            <m:r>
              <m:rPr>
                <m:sty m:val="i"/>
              </m:rPr>
              <m:t>G</m:t>
            </m:r>
          </m:sub>
        </m:sSub>
        <m:r>
          <m:rPr>
            <m:sty m:val="p"/>
          </m:rPr>
          <m:t>(</m:t>
        </m:r>
        <m:r>
          <m:rPr>
            <m:sty m:val="i"/>
          </m:rPr>
          <m:t>t</m:t>
        </m:r>
        <m:r>
          <m:rPr>
            <m:sty m:val="p"/>
          </m:rPr>
          <m:t>)</m:t>
        </m:r>
        <m:r>
          <m:rPr>
            <m:sty m:val="p"/>
          </m:rPr>
          <m:t>=</m:t>
        </m:r>
        <m:sSub>
          <m:sSubPr/>
          <m:e>
            <m:r>
              <m:rPr>
                <m:sty m:val="i"/>
              </m:rPr>
              <m:t>V</m:t>
            </m:r>
          </m:e>
          <m:sub>
            <m:r>
              <m:rPr>
                <m:sty m:val="i"/>
              </m:rPr>
              <m:t>G</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G</m:t>
                </m:r>
              </m:sub>
            </m:sSub>
            <m:r>
              <m:rPr>
                <m:sty m:val="i"/>
              </m:rPr>
              <m:t>t</m:t>
            </m:r>
          </m:e>
        </m:d>
      </m:oMath>
      <w:r>
        <w:rPr/>
        <w:t xml:space="preserve">.</w:t>
      </w:r>
      <w:r>
        <w:rPr/>
        <w:br w:type="textWrapping"/>
      </w:r>
    </w:p>
    <w:p>
      <w:pPr>
        <w:spacing w:lineRule="auto"/>
        <w:jc w:val="center"/>
      </w:pPr>
      <w:r>
        <w:rPr/>
        <w:drawing>
          <wp:inline distB="0" distL="0" distR="0" distT="0">
            <wp:extent cx="5486400" cy="2458844"/>
            <wp:effectExtent b="0" l="0" r="0" t="0"/>
            <wp:docPr id="8" name="image-f8c5100b95e54c99c90a8af6390fb64825f119b8.jpg"/>
            <a:graphic>
              <a:graphicData uri="http://schemas.openxmlformats.org/drawingml/2006/picture">
                <pic:pic>
                  <pic:nvPicPr>
                    <pic:cNvPr id="8" name="image-f8c5100b95e54c99c90a8af6390fb64825f119b8.jpg" descr=""/>
                    <pic:cNvPicPr/>
                  </pic:nvPicPr>
                  <pic:blipFill>
                    <a:blip r:embed="rId12" cstate="print"/>
                    <a:srcRect b="0" l="0" r="0" t="0"/>
                    <a:stretch>
                      <a:fillRect/>
                    </a:stretch>
                  </pic:blipFill>
                  <pic:spPr>
                    <a:xfrm>
                      <a:off x="0" y="0"/>
                      <a:ext cx="5486400" cy="2458844"/>
                    </a:xfrm>
                    <a:prstGeom prst="rect"/>
                  </pic:spPr>
                </pic:pic>
              </a:graphicData>
            </a:graphic>
          </wp:inline>
        </w:drawing>
      </w:r>
    </w:p>
    <w:p>
      <w:pPr>
        <w:spacing w:after="220" w:lineRule="auto"/>
      </w:pPr>
      <w:r>
        <w:rPr>
          <w:rFonts w:eastAsia="Georgia" w:cs="Georgia" w:ascii="Georgia" w:hAnsi="Georgia"/>
        </w:rPr>
        <w:t xml:space="preserve">Le circuit de traitement du signal ne devant pas perturber la mesure, les résistances adoptées sont telles que </w:t>
      </w:r>
      <m:oMath>
        <m:sSup>
          <m:sSupPr/>
          <m:e>
            <m:r>
              <m:rPr>
                <m:sty m:val="i"/>
              </m:rPr>
              <m:t>R</m:t>
            </m:r>
          </m:e>
          <m:sup>
            <m:r>
              <m:rPr>
                <m:sty m:val="i"/>
              </m:rPr>
              <m:t>′</m:t>
            </m:r>
          </m:sup>
        </m:sSup>
        <m:r>
          <m:rPr>
            <m:sty m:val="p"/>
          </m:rPr>
          <m:t>≫</m:t>
        </m:r>
        <m:r>
          <m:rPr>
            <m:sty m:val="i"/>
          </m:rPr>
          <m:t>R</m:t>
        </m:r>
      </m:oMath>
      <w:r>
        <w:rPr/>
        <w:t xml:space="preserve">.</w:t>
      </w:r>
    </w:p>
    <w:p>
      <w:pPr>
        <w:spacing w:after="220" w:lineRule="auto"/>
      </w:pPr>
      <w:r>
        <w:rPr/>
        <w:t xml:space="preserve">F1. Relier </w:t>
      </w:r>
      <m:oMath>
        <m:r>
          <m:rPr>
            <m:sty m:val="i"/>
          </m:rPr>
          <m:t>E</m:t>
        </m:r>
        <m:r>
          <m:rPr>
            <m:sty m:val="p"/>
          </m:rPr>
          <m:t>(</m:t>
        </m:r>
        <m:r>
          <m:rPr>
            <m:sty m:val="i"/>
          </m:rPr>
          <m:t>t</m:t>
        </m:r>
        <m:r>
          <m:rPr>
            <m:sty m:val="p"/>
          </m:rPr>
          <m:t>)</m:t>
        </m:r>
      </m:oMath>
      <w:r>
        <w:rPr>
          <w:rFonts w:eastAsia="Georgia" w:cs="Georgia" w:ascii="Georgia" w:hAnsi="Georgia"/>
        </w:rPr>
        <w:t xml:space="preserve"> à </w:t>
      </w:r>
      <m:oMath>
        <m:sSub>
          <m:sSubPr/>
          <m:e>
            <m:r>
              <m:rPr>
                <m:sty m:val="i"/>
              </m:rPr>
              <m:t>v</m:t>
            </m:r>
          </m:e>
          <m:sub>
            <m:r>
              <m:rPr>
                <m:sty m:val="i"/>
              </m:rPr>
              <m:t>B</m:t>
            </m:r>
          </m:sub>
        </m:sSub>
        <m:r>
          <m:rPr>
            <m:sty m:val="p"/>
          </m:rPr>
          <m:t>(</m:t>
        </m:r>
        <m:r>
          <m:rPr>
            <m:sty m:val="i"/>
          </m:rPr>
          <m:t>t</m:t>
        </m:r>
        <m:r>
          <m:rPr>
            <m:sty m:val="p"/>
          </m:rPr>
          <m:t>)</m:t>
        </m:r>
      </m:oMath>
      <w:r>
        <w:rPr>
          <w:rFonts w:eastAsia="Georgia" w:cs="Georgia" w:ascii="Georgia" w:hAnsi="Georgia"/>
        </w:rPr>
        <w:t xml:space="preserve">. Quelle est la fonction réalisée par l'AO ? Déterminer, en la justifiant, la tension sinusoïdale </w:t>
      </w:r>
      <m:oMath>
        <m:r>
          <m:rPr>
            <m:sty m:val="p"/>
          </m:rPr>
          <m:t>E</m:t>
        </m:r>
        <m:r>
          <m:rPr>
            <m:sty m:val="p"/>
          </m:rPr>
          <m:t>(</m:t>
        </m:r>
        <m:r>
          <m:rPr>
            <m:sty m:val="p"/>
          </m:rPr>
          <m:t>t</m:t>
        </m:r>
        <m:r>
          <m:rPr>
            <m:sty m:val="p"/>
          </m:rPr>
          <m:t>)</m:t>
        </m:r>
      </m:oMath>
      <w:r>
        <w:rPr/>
        <w:t xml:space="preserve"> en fonction de </w:t>
      </w:r>
      <m:oMath>
        <m:r>
          <m:rPr>
            <m:sty m:val="p"/>
          </m:rPr>
          <m:t>R</m:t>
        </m:r>
        <m:r>
          <m:rPr>
            <m:sty m:val="p"/>
          </m:rPr>
          <m:t>,</m:t>
        </m:r>
        <m:sSub>
          <m:sSubPr/>
          <m:e>
            <m:r>
              <m:rPr>
                <m:sty m:val="p"/>
              </m:rPr>
              <m:t>L</m:t>
            </m:r>
          </m:e>
          <m:sub>
            <m:r>
              <m:rPr>
                <m:sty m:val="p"/>
              </m:rPr>
              <m:t>0</m:t>
            </m:r>
          </m:sub>
        </m:sSub>
        <m:r>
          <m:rPr>
            <m:sty m:val="p"/>
          </m:rPr>
          <m:t>,</m:t>
        </m:r>
        <m:sSub>
          <m:sSubPr/>
          <m:e>
            <m:r>
              <m:rPr>
                <m:nor/>
              </m:rPr>
              <m:t xml:space="preserve"> </m:t>
            </m:r>
            <m:r>
              <m:rPr>
                <m:sty m:val="p"/>
              </m:rPr>
              <m:t>V</m:t>
            </m:r>
          </m:e>
          <m:sub>
            <m:r>
              <m:rPr>
                <m:sty m:val="p"/>
              </m:rPr>
              <m:t>G</m:t>
            </m:r>
          </m:sub>
        </m:sSub>
        <m:r>
          <m:rPr>
            <m:sty m:val="p"/>
          </m:rPr>
          <m:t>,</m:t>
        </m:r>
        <m:sSub>
          <m:sSubPr/>
          <m:e>
            <m:r>
              <m:rPr>
                <m:sty m:val="i"/>
              </m:rPr>
              <m:t>ω</m:t>
            </m:r>
          </m:e>
          <m:sub>
            <m:r>
              <m:rPr>
                <m:sty m:val="p"/>
              </m:rPr>
              <m:t>G</m:t>
            </m:r>
          </m:sub>
        </m:sSub>
      </m:oMath>
      <w:r>
        <w:rPr/>
        <w:t xml:space="preserve"> et du temps t .</w:t>
      </w:r>
    </w:p>
    <w:p>
      <w:pPr>
        <w:spacing w:after="220" w:lineRule="auto"/>
      </w:pPr>
      <w:r>
        <w:rPr/>
        <w:t xml:space="preserve">F2. Exprimer la tension de sortie </w:t>
      </w:r>
      <m:oMath>
        <m:sSub>
          <m:sSubPr/>
          <m:e>
            <m:r>
              <m:rPr>
                <m:sty m:val="i"/>
              </m:rPr>
              <m:t>v</m:t>
            </m:r>
          </m:e>
          <m:sub>
            <m:r>
              <m:rPr>
                <m:sty m:val="i"/>
              </m:rPr>
              <m:t>s</m:t>
            </m:r>
          </m:sub>
        </m:sSub>
        <m:r>
          <m:rPr>
            <m:sty m:val="p"/>
          </m:rPr>
          <m:t>(</m:t>
        </m:r>
        <m:r>
          <m:rPr>
            <m:sty m:val="i"/>
          </m:rPr>
          <m:t>t</m:t>
        </m:r>
        <m:r>
          <m:rPr>
            <m:sty m:val="p"/>
          </m:rPr>
          <m:t>)</m:t>
        </m:r>
      </m:oMath>
      <w:r>
        <w:rPr/>
        <w:t xml:space="preserve"> en fonction de </w:t>
      </w:r>
      <m:oMath>
        <m:r>
          <m:rPr>
            <m:sty m:val="i"/>
          </m:rPr>
          <m:t>E</m:t>
        </m:r>
        <m:r>
          <m:rPr>
            <m:sty m:val="p"/>
          </m:rPr>
          <m:t>(</m:t>
        </m:r>
        <m:r>
          <m:rPr>
            <m:sty m:val="i"/>
          </m:rPr>
          <m:t>t</m:t>
        </m:r>
        <m:r>
          <m:rPr>
            <m:sty m:val="p"/>
          </m:rPr>
          <m:t>)</m:t>
        </m:r>
      </m:oMath>
      <w:r>
        <w:rPr/>
        <w:t xml:space="preserve"> et </w:t>
      </w:r>
      <m:oMath>
        <m:sSub>
          <m:sSubPr/>
          <m:e>
            <m:r>
              <m:rPr>
                <m:sty m:val="i"/>
              </m:rPr>
              <m:t>u</m:t>
            </m:r>
          </m:e>
          <m:sub>
            <m:r>
              <m:rPr>
                <m:nor/>
              </m:rPr>
              <m:t>mes </m:t>
            </m:r>
          </m:sub>
        </m:sSub>
        <m:r>
          <m:rPr>
            <m:sty m:val="p"/>
          </m:rPr>
          <m:t>(</m:t>
        </m:r>
        <m:r>
          <m:rPr>
            <m:sty m:val="i"/>
          </m:rPr>
          <m:t>t</m:t>
        </m:r>
        <m:r>
          <m:rPr>
            <m:sty m:val="p"/>
          </m:rPr>
          <m:t>)</m:t>
        </m:r>
      </m:oMath>
      <w:r>
        <w:rPr>
          <w:rFonts w:eastAsia="Georgia" w:cs="Georgia" w:ascii="Georgia" w:hAnsi="Georgia"/>
        </w:rPr>
        <w:t xml:space="preserve">; développer son expression en fonction de </w:t>
      </w:r>
      <m:oMath>
        <m:sSub>
          <m:sSubPr/>
          <m:e>
            <m:r>
              <m:rPr>
                <m:sty m:val="i"/>
              </m:rPr>
              <m:t>L</m:t>
            </m:r>
          </m:e>
          <m:sub>
            <m:r>
              <m:rPr>
                <m:sty m:val="p"/>
              </m:rPr>
              <m:t>0</m:t>
            </m:r>
          </m:sub>
        </m:sSub>
        <m:r>
          <m:rPr>
            <m:sty m:val="p"/>
          </m:rPr>
          <m:t>,</m:t>
        </m:r>
        <m:sSub>
          <m:sSubPr/>
          <m:e>
            <m:r>
              <m:rPr>
                <m:sty m:val="i"/>
              </m:rPr>
              <m:t>ω</m:t>
            </m:r>
          </m:e>
          <m:sub>
            <m:r>
              <m:rPr>
                <m:sty m:val="i"/>
              </m:rPr>
              <m:t>G</m:t>
            </m:r>
          </m:sub>
        </m:sSub>
        <m:r>
          <m:rPr>
            <m:sty m:val="p"/>
          </m:rPr>
          <m:t>,</m:t>
        </m:r>
        <m:r>
          <m:rPr>
            <m:sty m:val="i"/>
          </m:rPr>
          <m:t>R</m:t>
        </m:r>
        <m:r>
          <m:rPr>
            <m:sty m:val="p"/>
          </m:rPr>
          <m:t>,</m:t>
        </m:r>
        <m:r>
          <m:rPr>
            <m:sty m:val="i"/>
          </m:rPr>
          <m:t>A</m:t>
        </m:r>
        <m:r>
          <m:rPr>
            <m:sty m:val="p"/>
          </m:rPr>
          <m:t>,</m:t>
        </m:r>
        <m:r>
          <m:rPr>
            <m:sty m:val="p"/>
          </m:rPr>
          <m:t>Δ</m:t>
        </m:r>
        <m:r>
          <m:rPr>
            <m:sty m:val="i"/>
          </m:rPr>
          <m:t>x</m:t>
        </m:r>
        <m:r>
          <m:rPr>
            <m:sty m:val="p"/>
          </m:rPr>
          <m:t>,</m:t>
        </m:r>
        <m:sSub>
          <m:sSubPr/>
          <m:e>
            <m:r>
              <m:rPr>
                <m:sty m:val="i"/>
              </m:rPr>
              <m:t>V</m:t>
            </m:r>
          </m:e>
          <m:sub>
            <m:r>
              <m:rPr>
                <m:sty m:val="i"/>
              </m:rPr>
              <m:t>G</m:t>
            </m:r>
          </m:sub>
        </m:sSub>
      </m:oMath>
      <w:r>
        <w:rPr/>
        <w:t xml:space="preserve"> et du temps </w:t>
      </w:r>
      <m:oMath>
        <m:r>
          <m:rPr>
            <m:sty m:val="i"/>
          </m:rPr>
          <m:t>t</m:t>
        </m:r>
      </m:oMath>
      <w:r>
        <w:rPr/>
        <w:t xml:space="preserve">.</w:t>
      </w:r>
      <w:r>
        <w:rPr/>
        <w:br w:type="textWrapping"/>
      </w:r>
      <w:r>
        <w:rPr>
          <w:rFonts w:eastAsia="Georgia" w:cs="Georgia" w:ascii="Georgia" w:hAnsi="Georgia"/>
        </w:rPr>
        <w:t xml:space="preserve">Cette tension a-t-elle un comportement linéaire par rapport à </w:t>
      </w:r>
      <m:oMath>
        <m:r>
          <m:rPr>
            <m:sty m:val="p"/>
          </m:rPr>
          <m:t>Δ</m:t>
        </m:r>
        <m:r>
          <m:rPr>
            <m:sty m:val="p"/>
          </m:rPr>
          <m:t>x</m:t>
        </m:r>
      </m:oMath>
      <w:r>
        <w:rPr/>
        <w:t xml:space="preserve"> ?</w:t>
      </w:r>
      <w:r>
        <w:rPr/>
        <w:br w:type="textWrapping"/>
      </w:r>
      <w:r>
        <w:rPr/>
        <w:t xml:space="preserve">Comparer l'expression de </w:t>
      </w:r>
      <m:oMath>
        <m:sSub>
          <m:sSubPr/>
          <m:e>
            <m:r>
              <m:rPr>
                <m:sty m:val="p"/>
              </m:rPr>
              <m:t>v</m:t>
            </m:r>
          </m:e>
          <m:sub>
            <m:r>
              <m:rPr>
                <m:sty m:val="p"/>
              </m:rPr>
              <m:t>S</m:t>
            </m:r>
          </m:sub>
        </m:sSub>
        <m:r>
          <m:rPr>
            <m:sty m:val="p"/>
          </m:rPr>
          <m:t>(</m:t>
        </m:r>
        <m:r>
          <m:rPr>
            <m:sty m:val="p"/>
          </m:rPr>
          <m:t>t</m:t>
        </m:r>
        <m:r>
          <m:rPr>
            <m:sty m:val="p"/>
          </m:rPr>
          <m:t>)</m:t>
        </m:r>
      </m:oMath>
      <w:r>
        <w:rPr>
          <w:rFonts w:eastAsia="Georgia" w:cs="Georgia" w:ascii="Georgia" w:hAnsi="Georgia"/>
        </w:rPr>
        <w:t xml:space="preserve"> à la tension linéarisée </w:t>
      </w:r>
      <m:oMath>
        <m:sSub>
          <m:sSubPr/>
          <m:e>
            <m:r>
              <m:rPr>
                <m:sty m:val="p"/>
              </m:rPr>
              <m:t>u</m:t>
            </m:r>
          </m:e>
          <m:sub>
            <m:r>
              <m:rPr>
                <m:nor/>
              </m:rPr>
              <m:t>mes, lin </m:t>
            </m:r>
          </m:sub>
        </m:sSub>
        <m:r>
          <m:rPr>
            <m:sty m:val="p"/>
          </m:rPr>
          <m:t>(</m:t>
        </m:r>
        <m:r>
          <m:rPr>
            <m:sty m:val="p"/>
          </m:rPr>
          <m:t>t</m:t>
        </m:r>
        <m:r>
          <m:rPr>
            <m:sty m:val="p"/>
          </m:rPr>
          <m:t>)</m:t>
        </m:r>
      </m:oMath>
      <w:r>
        <w:rPr/>
        <w:t xml:space="preserve"> obtenue en E5.</w:t>
      </w:r>
      <w:r>
        <w:rPr/>
        <w:br w:type="textWrapping"/>
      </w:r>
      <w:r>
        <w:rPr>
          <w:rFonts w:eastAsia="Georgia" w:cs="Georgia" w:ascii="Georgia" w:hAnsi="Georgia"/>
        </w:rPr>
        <w:t xml:space="preserve">F3. Proposer une définition de la sensibilité </w:t>
      </w:r>
      <m:oMath>
        <m:r>
          <m:rPr>
            <m:sty m:val="i"/>
          </m:rPr>
          <m:t>S</m:t>
        </m:r>
      </m:oMath>
      <w:r>
        <w:rPr/>
        <w:t xml:space="preserve"> de ce capteur ; l'exprimer en fonction de </w:t>
      </w:r>
      <m:oMath>
        <m:r>
          <m:rPr>
            <m:sty m:val="i"/>
          </m:rPr>
          <m:t>A</m:t>
        </m:r>
        <m:r>
          <m:rPr>
            <m:sty m:val="p"/>
          </m:rPr>
          <m:t>,</m:t>
        </m:r>
        <m:sSub>
          <m:sSubPr/>
          <m:e>
            <m:r>
              <m:rPr>
                <m:sty m:val="i"/>
              </m:rPr>
              <m:t>L</m:t>
            </m:r>
          </m:e>
          <m:sub>
            <m:r>
              <m:rPr>
                <m:sty m:val="p"/>
              </m:rPr>
              <m:t>0</m:t>
            </m:r>
          </m:sub>
        </m:sSub>
      </m:oMath>
      <w:r>
        <w:rPr/>
        <w:t xml:space="preserve">, </w:t>
      </w:r>
      <m:oMath>
        <m:sSub>
          <m:sSubPr/>
          <m:e>
            <m:r>
              <m:rPr>
                <m:sty m:val="p"/>
              </m:rPr>
              <m:t>V</m:t>
            </m:r>
          </m:e>
          <m:sub>
            <m:r>
              <m:rPr>
                <m:sty m:val="p"/>
              </m:rPr>
              <m:t>G</m:t>
            </m:r>
          </m:sub>
        </m:sSub>
        <m:r>
          <m:rPr>
            <m:sty m:val="p"/>
          </m:rPr>
          <m:t>,</m:t>
        </m:r>
        <m:r>
          <m:rPr>
            <m:sty m:val="p"/>
          </m:rPr>
          <m:t>R</m:t>
        </m:r>
      </m:oMath>
      <w:r>
        <w:rPr/>
        <w:t xml:space="preserve"> et </w:t>
      </w:r>
      <m:oMath>
        <m:sSub>
          <m:sSubPr/>
          <m:e>
            <m:r>
              <m:rPr>
                <m:sty m:val="i"/>
              </m:rPr>
              <m:t>ω</m:t>
            </m:r>
          </m:e>
          <m:sub>
            <m:r>
              <m:rPr>
                <m:sty m:val="p"/>
              </m:rPr>
              <m:t>G</m:t>
            </m:r>
          </m:sub>
        </m:sSub>
      </m:oMath>
      <w:r>
        <w:rPr/>
        <w:t xml:space="preserve">. En donner l'ordre de grandeur.</w:t>
      </w:r>
    </w:p>
    <w:p>
      <w:pPr>
        <w:spacing w:after="220" w:lineRule="auto"/>
      </w:pPr>
      <w:r>
        <w:rPr>
          <w:rFonts w:eastAsia="Georgia" w:cs="Georgia" w:ascii="Georgia" w:hAnsi="Georgia"/>
        </w:rPr>
        <w:t xml:space="preserve">F4. Citer les avantages et les inconvénients inhérents à l'utilisation de ce capteur inductif.</w:t>
      </w:r>
      <w:r>
        <w:rPr/>
        <w:br w:type="textWrapping"/>
      </w:r>
    </w:p>
    <w:p>
      <w:pPr>
        <w:spacing w:lineRule="auto"/>
        <w:jc w:val="center"/>
      </w:pPr>
      <w:r>
        <w:rPr/>
        <w:drawing>
          <wp:inline distB="0" distL="0" distR="0" distT="0">
            <wp:extent cx="247650" cy="5848350"/>
            <wp:effectExtent b="0" l="0" r="0" t="0"/>
            <wp:docPr id="9" name="image-2db02ad66f86c9f5def53343602387d9d8a29e62.jpg"/>
            <a:graphic>
              <a:graphicData uri="http://schemas.openxmlformats.org/drawingml/2006/picture">
                <pic:pic>
                  <pic:nvPicPr>
                    <pic:cNvPr id="9" name="image-2db02ad66f86c9f5def53343602387d9d8a29e62.jpg" descr=""/>
                    <pic:cNvPicPr/>
                  </pic:nvPicPr>
                  <pic:blipFill>
                    <a:blip r:embed="rId13" cstate="print"/>
                    <a:srcRect b="0" l="0" r="0" t="0"/>
                    <a:stretch>
                      <a:fillRect/>
                    </a:stretch>
                  </pic:blipFill>
                  <pic:spPr>
                    <a:xfrm>
                      <a:off x="0" y="0"/>
                      <a:ext cx="247650" cy="584835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a7c417ea2afa3e9dd186ae2dce0ca5b7e8341a5.jpg" TargetMode="Internal"/><Relationship Id="rId6" Type="http://schemas.openxmlformats.org/officeDocument/2006/relationships/image" Target="media/image-8bab316f14982fcd599bf0a8193e1663cc4c7791.jpg" TargetMode="Internal"/><Relationship Id="rId7" Type="http://schemas.openxmlformats.org/officeDocument/2006/relationships/image" Target="media/image-e90131150eae0ec6d350c170bd8717f5271f8fc9.jpg" TargetMode="Internal"/><Relationship Id="rId8" Type="http://schemas.openxmlformats.org/officeDocument/2006/relationships/image" Target="media/image-e75d8b0ebab084819cb951fcd48c4b0fa57f0060.jpg" TargetMode="Internal"/><Relationship Id="rId9" Type="http://schemas.openxmlformats.org/officeDocument/2006/relationships/image" Target="media/image-26d3bb132c1a56a8b3eee24e583483dfc563630c.jpg" TargetMode="Internal"/><Relationship Id="rId10" Type="http://schemas.openxmlformats.org/officeDocument/2006/relationships/image" Target="media/image-e425a0cd80b4ca74c310b9a3d14d79337262f5ba.jpg" TargetMode="Internal"/><Relationship Id="rId11" Type="http://schemas.openxmlformats.org/officeDocument/2006/relationships/image" Target="media/image-2c052fbbba57bc20013ec4a24c07f1a7be261b35.jpg" TargetMode="Internal"/><Relationship Id="rId12" Type="http://schemas.openxmlformats.org/officeDocument/2006/relationships/image" Target="media/image-f8c5100b95e54c99c90a8af6390fb64825f119b8.jpg" TargetMode="Internal"/><Relationship Id="rId13" Type="http://schemas.openxmlformats.org/officeDocument/2006/relationships/image" Target="media/image-2db02ad66f86c9f5def53343602387d9d8a29e6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