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ECRIN - ARCHIMEDE</w:t>
      </w:r>
    </w:p>
    <w:p>
      <w:pPr>
        <w:spacing w:line="271" w:before="330" w:lineRule="auto"/>
      </w:pPr>
      <w:r>
        <w:rPr>
          <w:rFonts w:eastAsia="Georgia" w:cs="Georgia" w:ascii="Georgia" w:hAnsi="Georgia"/>
          <w:b/>
          <w:sz w:val="42"/>
        </w:rPr>
        <w:t xml:space="preserve">Epreuve de Physique PC durée 4 heures</w:t>
      </w:r>
    </w:p>
    <w:p>
      <w:pPr>
        <w:spacing w:line="271" w:before="330" w:lineRule="auto"/>
      </w:pPr>
      <w:r>
        <w:rPr>
          <w:rFonts w:eastAsia="Georgia" w:cs="Georgia" w:ascii="Georgia" w:hAnsi="Georgia"/>
          <w:b/>
          <w:sz w:val="42"/>
        </w:rPr>
        <w:t xml:space="preserve">L'utilisation de la calculatrice est autorisée</w:t>
      </w:r>
    </w:p>
    <w:p>
      <w:pPr>
        <w:spacing w:line="271" w:before="330" w:lineRule="auto"/>
      </w:pPr>
      <w:r>
        <w:rPr>
          <w:rFonts w:eastAsia="Georgia" w:cs="Georgia" w:ascii="Georgia" w:hAnsi="Georgia"/>
          <w:b/>
          <w:sz w:val="42"/>
        </w:rPr>
        <w:t xml:space="preserve">Gouttes et flaques : formes et déformations</w:t>
      </w:r>
    </w:p>
    <w:p>
      <w:pPr>
        <w:spacing w:after="220" w:lineRule="auto"/>
      </w:pPr>
      <w:r>
        <w:rPr>
          <w:rFonts w:eastAsia="Georgia" w:cs="Georgia" w:ascii="Georgia" w:hAnsi="Georgia"/>
        </w:rPr>
        <w:t xml:space="preserve">Lorsqu'un liquide est déposé sur une surface plane horizontale, il forme généralement une goutte ou, si son volume est important, une flaque. La ligne où se coupent les trois interfaces solide/liquide, liquide/vapeur et vapeur/solide est appelée ligne triple: par exemple pour une goutte ayant la symétrie de révolution cette ligne triple est un cercle de rayon </w:t>
      </w:r>
      <m:oMath>
        <m:r>
          <m:rPr>
            <m:sty m:val="i"/>
          </m:rPr>
          <m:t>ρ</m:t>
        </m:r>
      </m:oMath>
      <w:r>
        <w:rPr>
          <w:rFonts w:eastAsia="Georgia" w:cs="Georgia" w:ascii="Georgia" w:hAnsi="Georgia"/>
        </w:rPr>
        <w:t xml:space="preserve">. L'angle que fait l'interface liquide-vapeur avec le plan solide en un point de la ligne triple est appelé angle de contact et noté </w:t>
      </w:r>
      <m:oMath>
        <m:r>
          <m:rPr>
            <m:sty m:val="i"/>
          </m:rPr>
          <m:t>θ</m:t>
        </m:r>
      </m:oMath>
      <w:r>
        <w:rPr/>
        <w:t xml:space="preserve"> dans la suite (cf. figure 1); </w:t>
      </w:r>
      <m:oMath>
        <m:r>
          <m:rPr>
            <m:sty m:val="i"/>
          </m:rPr>
          <m:t>θ</m:t>
        </m:r>
      </m:oMath>
      <w:r>
        <w:rPr/>
        <w:t xml:space="preserve"> est un angle de droites, donc varie entre 0 et </w:t>
      </w:r>
      <m:oMath>
        <m:r>
          <m:rPr>
            <m:sty m:val="i"/>
          </m:rPr>
          <m:t>π</m:t>
        </m:r>
      </m:oMath>
      <w:r>
        <w:rPr/>
        <w:t xml:space="preserve">.</w:t>
      </w:r>
    </w:p>
    <w:p>
      <w:pPr>
        <w:spacing w:lineRule="auto"/>
        <w:jc w:val="center"/>
      </w:pPr>
      <w:r>
        <w:rPr/>
        <w:drawing>
          <wp:inline distB="0" distL="0" distR="0" distT="0">
            <wp:extent cx="4000500" cy="3629025"/>
            <wp:effectExtent b="0" l="0" r="0" t="0"/>
            <wp:docPr id="1" name="image-b580e05f4bf7f4c085fe63721f1c680418d1d4b6.jpg"/>
            <a:graphic>
              <a:graphicData uri="http://schemas.openxmlformats.org/drawingml/2006/picture">
                <pic:pic>
                  <pic:nvPicPr>
                    <pic:cNvPr id="1" name="image-b580e05f4bf7f4c085fe63721f1c680418d1d4b6.jpg" descr=""/>
                    <pic:cNvPicPr/>
                  </pic:nvPicPr>
                  <pic:blipFill>
                    <a:blip r:embed="rId5" cstate="print"/>
                    <a:srcRect b="0" l="0" r="0" t="0"/>
                    <a:stretch>
                      <a:fillRect/>
                    </a:stretch>
                  </pic:blipFill>
                  <pic:spPr>
                    <a:xfrm>
                      <a:off x="0" y="0"/>
                      <a:ext cx="4000500" cy="3629025"/>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Dans la partie A on étudie une méthode optique de mesure de l'angle de contact. Dans la partie </w:t>
      </w:r>
      <m:oMath>
        <m:r>
          <m:rPr>
            <m:sty m:val="i"/>
          </m:rPr>
          <m:t>B</m:t>
        </m:r>
      </m:oMath>
      <w:r>
        <w:rPr/>
        <w:t xml:space="preserve">, on cherche sur quel type de surface solide on peut obtenir</w:t>
      </w:r>
    </w:p>
    <w:p>
      <w:pPr>
        <w:spacing w:after="220" w:lineRule="auto"/>
      </w:pPr>
      <w:r>
        <w:rPr/>
        <w:t xml:space="preserve">Tournez la page S.V.P.</w:t>
      </w:r>
      <w:r>
        <w:rPr/>
        <w:br w:type="textWrapping"/>
      </w:r>
      <w:r>
        <w:rPr>
          <w:rFonts w:eastAsia="Georgia" w:cs="Georgia" w:ascii="Georgia" w:hAnsi="Georgia"/>
        </w:rPr>
        <w:t xml:space="preserve">à l'équilibre des gouttes sphériques. Le profil d'une flaque sera étudié dans la partie C. Dans la partie </w:t>
      </w:r>
      <m:oMath>
        <m:r>
          <m:rPr>
            <m:sty m:val="i"/>
          </m:rPr>
          <m:t>D</m:t>
        </m:r>
      </m:oMath>
      <w:r>
        <w:rPr>
          <w:rFonts w:eastAsia="Georgia" w:cs="Georgia" w:ascii="Georgia" w:hAnsi="Georgia"/>
        </w:rPr>
        <w:t xml:space="preserve"> on étudie l'influence d'un défaut de la surface solide sur la forme de la ligne triple (cette partie met en œuvre des analogies avec l'électrostatique). Enfin dans la partie E on étudie la dynamique de l'étalement d'une goutte sous l'effet des forces de tension superficielle et des forces de viscosité.</w:t>
      </w:r>
    </w:p>
    <w:p>
      <w:pPr>
        <w:spacing w:after="220" w:lineRule="auto"/>
      </w:pPr>
      <w:r>
        <w:rPr>
          <w:rFonts w:eastAsia="Georgia" w:cs="Georgia" w:ascii="Georgia" w:hAnsi="Georgia"/>
        </w:rPr>
        <w:t xml:space="preserve">Aucune connaissance préalable sur les forces de tension superficielle n'est requise: les quelques notions utiles sont introduites au fur et à mesure des besoins. Les différentes parties du problème sont indépendantes.</w:t>
      </w:r>
    </w:p>
    <w:p>
      <w:pPr>
        <w:spacing w:line="271" w:before="330" w:lineRule="auto"/>
      </w:pPr>
      <w:r>
        <w:rPr>
          <w:b/>
          <w:sz w:val="42"/>
        </w:rPr>
        <w:t xml:space="preserve">Partie A: Mesure optique d'un angle de contact</w:t>
      </w:r>
    </w:p>
    <w:p>
      <w:pPr>
        <w:spacing w:after="220" w:lineRule="auto"/>
      </w:pPr>
      <w:r>
        <w:rPr>
          <w:rFonts w:eastAsia="Georgia" w:cs="Georgia" w:ascii="Georgia" w:hAnsi="Georgia"/>
        </w:rPr>
        <w:t xml:space="preserve">On envisage le dispositif représenté sur la figure 2 : une goutte de liquide ayant la symétrie de révolution autour de l'axe Oz est posée sur le plan solide </w:t>
      </w:r>
      <m:oMath>
        <m:r>
          <m:rPr>
            <m:sty m:val="i"/>
          </m:rPr>
          <m:t>z</m:t>
        </m:r>
        <m:r>
          <m:rPr>
            <m:sty m:val="p"/>
          </m:rPr>
          <m:t>=</m:t>
        </m:r>
        <m:r>
          <m:rPr>
            <m:sty m:val="p"/>
          </m:rPr>
          <m:t>0</m:t>
        </m:r>
      </m:oMath>
      <w:r>
        <w:rPr>
          <w:rFonts w:eastAsia="Georgia" w:cs="Georgia" w:ascii="Georgia" w:hAnsi="Georgia"/>
        </w:rPr>
        <w:t xml:space="preserve">; elle est éclairée par un faisceau laser élargi, d'axe Oz et de section circulaire de diamètre </w:t>
      </w:r>
      <m:oMath>
        <m:r>
          <m:rPr>
            <m:sty m:val="i"/>
          </m:rPr>
          <m:t>d</m:t>
        </m:r>
        <m:r>
          <m:rPr>
            <m:sty m:val="p"/>
          </m:rPr>
          <m:t>=</m:t>
        </m:r>
        <m:r>
          <m:rPr>
            <m:sty m:val="p"/>
          </m:rPr>
          <m:t>5</m:t>
        </m:r>
        <m:r>
          <m:rPr>
            <m:nor/>
          </m:rPr>
          <m:t xml:space="preserve"> </m:t>
        </m:r>
        <m:r>
          <m:rPr>
            <m:sty m:val="p"/>
          </m:rPr>
          <m:t>mm</m:t>
        </m:r>
        <m:r>
          <m:rPr>
            <m:sty m:val="p"/>
          </m:rPr>
          <m:t>(</m:t>
        </m:r>
        <m:r>
          <m:rPr>
            <m:sty m:val="i"/>
          </m:rPr>
          <m:t>d</m:t>
        </m:r>
        <m:r>
          <m:rPr>
            <m:sty m:val="p"/>
          </m:rPr>
          <m:t>=</m:t>
        </m:r>
        <m:r>
          <m:rPr>
            <m:sty m:val="p"/>
          </m:rPr>
          <m:t>2</m:t>
        </m:r>
        <m:r>
          <m:rPr>
            <m:sty m:val="i"/>
          </m:rPr>
          <m:t>ρ</m:t>
        </m:r>
        <m:r>
          <m:rPr>
            <m:sty m:val="p"/>
          </m:rPr>
          <m:t>)</m:t>
        </m:r>
      </m:oMath>
      <w:r>
        <w:rPr>
          <w:rFonts w:eastAsia="Georgia" w:cs="Georgia" w:ascii="Georgia" w:hAnsi="Georgia"/>
        </w:rPr>
        <w:t xml:space="preserve">; la trace du faisceau réfléchi par la goutte liquide sur un écran semi-transparent confondu avec le plan d'équation </w:t>
      </w:r>
      <m:oMath>
        <m:r>
          <m:rPr>
            <m:sty m:val="i"/>
          </m:rPr>
          <m:t>z</m:t>
        </m:r>
        <m:r>
          <m:rPr>
            <m:sty m:val="p"/>
          </m:rPr>
          <m:t>=</m:t>
        </m:r>
        <m:r>
          <m:rPr>
            <m:sty m:val="i"/>
          </m:rPr>
          <m:t>h</m:t>
        </m:r>
      </m:oMath>
      <w:r>
        <w:rPr>
          <w:rFonts w:eastAsia="Georgia" w:cs="Georgia" w:ascii="Georgia" w:hAnsi="Georgia"/>
        </w:rPr>
        <w:t xml:space="preserve"> est un disque dont le bord est un cercle d'axe Oz et de diamètre </w:t>
      </w:r>
      <m:oMath>
        <m:r>
          <m:rPr>
            <m:sty m:val="p"/>
          </m:rPr>
          <m:t>D</m:t>
        </m:r>
        <m:r>
          <m:rPr>
            <m:sty m:val="p"/>
          </m:rPr>
          <m:t>&gt;</m:t>
        </m:r>
        <m:r>
          <m:rPr>
            <m:sty m:val="p"/>
          </m:rPr>
          <m:t>d</m:t>
        </m:r>
      </m:oMath>
      <w:r>
        <w:rPr/>
        <w:t xml:space="preserve">.</w:t>
      </w:r>
    </w:p>
    <w:p>
      <w:pPr>
        <w:spacing w:lineRule="auto"/>
        <w:jc w:val="center"/>
      </w:pPr>
      <w:r>
        <w:rPr/>
        <w:drawing>
          <wp:inline distB="0" distL="0" distR="0" distT="0">
            <wp:extent cx="5486400" cy="3617752"/>
            <wp:effectExtent b="0" l="0" r="0" t="0"/>
            <wp:docPr id="2" name="image-d11d3802f91bb0810719afd0e8b9a1ae509e59c1.jpg"/>
            <a:graphic>
              <a:graphicData uri="http://schemas.openxmlformats.org/drawingml/2006/picture">
                <pic:pic>
                  <pic:nvPicPr>
                    <pic:cNvPr id="2" name="image-d11d3802f91bb0810719afd0e8b9a1ae509e59c1.jpg" descr=""/>
                    <pic:cNvPicPr/>
                  </pic:nvPicPr>
                  <pic:blipFill>
                    <a:blip r:embed="rId6" cstate="print"/>
                    <a:srcRect b="0" l="0" r="0" t="0"/>
                    <a:stretch>
                      <a:fillRect/>
                    </a:stretch>
                  </pic:blipFill>
                  <pic:spPr>
                    <a:xfrm>
                      <a:off x="0" y="0"/>
                      <a:ext cx="5486400" cy="3617752"/>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A. I Le faisceau réellement issu du laser possède un diamètre </w:t>
      </w:r>
      <m:oMath>
        <m:sSub>
          <m:sSubPr/>
          <m:e>
            <m:r>
              <m:rPr>
                <m:sty m:val="i"/>
              </m:rPr>
              <m:t>d</m:t>
            </m:r>
          </m:e>
          <m:sub>
            <m:r>
              <m:rPr>
                <m:sty m:val="p"/>
              </m:rPr>
              <m:t>0</m:t>
            </m:r>
          </m:sub>
        </m:sSub>
        <m:r>
          <m:rPr>
            <m:sty m:val="p"/>
          </m:rPr>
          <m:t>=</m:t>
        </m:r>
        <m:r>
          <m:rPr>
            <m:sty m:val="p"/>
          </m:rPr>
          <m:t>1</m:t>
        </m:r>
        <m:r>
          <m:rPr>
            <m:nor/>
          </m:rPr>
          <m:t xml:space="preserve"> </m:t>
        </m:r>
        <m:r>
          <m:rPr>
            <m:sty m:val="p"/>
          </m:rPr>
          <m:t>mm</m:t>
        </m:r>
      </m:oMath>
      <w:r>
        <w:rPr>
          <w:rFonts w:eastAsia="Georgia" w:cs="Georgia" w:ascii="Georgia" w:hAnsi="Georgia"/>
        </w:rPr>
        <w:t xml:space="preserve">. Proposer un montage permettant d'en faire un faisceau de diamètre </w:t>
      </w:r>
      <m:oMath>
        <m:r>
          <m:rPr>
            <m:sty m:val="i"/>
          </m:rPr>
          <m:t>d</m:t>
        </m:r>
        <m:r>
          <m:rPr>
            <m:sty m:val="p"/>
          </m:rPr>
          <m:t>=</m:t>
        </m:r>
        <m:r>
          <m:rPr>
            <m:sty m:val="p"/>
          </m:rPr>
          <m:t>5</m:t>
        </m:r>
        <m:r>
          <m:rPr>
            <m:nor/>
          </m:rPr>
          <m:t xml:space="preserve"> </m:t>
        </m:r>
        <m:r>
          <m:rPr>
            <m:sty m:val="p"/>
          </m:rPr>
          <m:t>mm</m:t>
        </m:r>
      </m:oMath>
      <w:r>
        <w:rPr>
          <w:rFonts w:eastAsia="Georgia" w:cs="Georgia" w:ascii="Georgia" w:hAnsi="Georgia"/>
        </w:rPr>
        <w:t xml:space="preserve"> à l'aide d'une lentille mince convergente de focale </w:t>
      </w:r>
      <m:oMath>
        <m:sSup>
          <m:sSupPr/>
          <m:e>
            <m:r>
              <m:rPr>
                <m:sty m:val="i"/>
              </m:rPr>
              <m:t>f</m:t>
            </m:r>
          </m:e>
          <m:sup>
            <m:r>
              <m:rPr>
                <m:sty m:val="i"/>
              </m:rPr>
              <m:t>′</m:t>
            </m:r>
          </m:sup>
        </m:sSup>
        <m:sSub>
          <m:sSubPr/>
          <m:e>
            <m:r>
              <m:t xml:space="preserve"> </m:t>
            </m:r>
          </m:e>
          <m:sub>
            <m:r>
              <m:rPr>
                <m:sty m:val="p"/>
              </m:rPr>
              <m:t>1</m:t>
            </m:r>
          </m:sub>
        </m:sSub>
        <m:r>
          <m:rPr>
            <m:sty m:val="p"/>
          </m:rPr>
          <m:t>=</m:t>
        </m:r>
        <m:r>
          <m:rPr>
            <m:sty m:val="p"/>
          </m:rPr>
          <m:t>1</m:t>
        </m:r>
        <m:r>
          <m:rPr>
            <m:nor/>
          </m:rPr>
          <m:t xml:space="preserve"> </m:t>
        </m:r>
        <m:r>
          <m:rPr>
            <m:sty m:val="p"/>
          </m:rPr>
          <m:t>cm</m:t>
        </m:r>
      </m:oMath>
      <w:r>
        <w:rPr/>
        <w:t xml:space="preserve"> suivie d'une lentille mince convergente de focale </w:t>
      </w:r>
      <m:oMath>
        <m:sSubSup>
          <m:sSubSupPr/>
          <m:e>
            <m:r>
              <m:rPr>
                <m:sty m:val="i"/>
              </m:rPr>
              <m:t>f</m:t>
            </m:r>
          </m:e>
          <m:sub>
            <m:r>
              <m:rPr>
                <m:sty m:val="p"/>
              </m:rPr>
              <m:t>2</m:t>
            </m:r>
          </m:sub>
          <m:sup>
            <m:r>
              <m:rPr>
                <m:sty m:val="i"/>
              </m:rPr>
              <m:t>′</m:t>
            </m:r>
          </m:sup>
        </m:sSubSup>
      </m:oMath>
      <w:r>
        <w:rPr>
          <w:rFonts w:eastAsia="Georgia" w:cs="Georgia" w:ascii="Georgia" w:hAnsi="Georgia"/>
        </w:rPr>
        <w:t xml:space="preserve">. Déterminer </w:t>
      </w:r>
      <m:oMath>
        <m:sSubSup>
          <m:sSubSupPr/>
          <m:e>
            <m:r>
              <m:rPr>
                <m:sty m:val="i"/>
              </m:rPr>
              <m:t>f</m:t>
            </m:r>
          </m:e>
          <m:sub>
            <m:r>
              <m:rPr>
                <m:sty m:val="p"/>
              </m:rPr>
              <m:t>2</m:t>
            </m:r>
          </m:sub>
          <m:sup>
            <m:r>
              <m:rPr>
                <m:sty m:val="i"/>
              </m:rPr>
              <m:t>′</m:t>
            </m:r>
          </m:sup>
        </m:sSubSup>
      </m:oMath>
      <w:r>
        <w:rPr/>
        <w:t xml:space="preserve"> et la distance </w:t>
      </w:r>
      <m:oMath>
        <m:r>
          <m:rPr>
            <m:sty m:val="i"/>
          </m:rPr>
          <m:t>L</m:t>
        </m:r>
      </m:oMath>
      <w:r>
        <w:rPr/>
        <w:t xml:space="preserve"> entre les deux lentilles.</w:t>
      </w:r>
      <w:r>
        <w:rPr/>
        <w:br w:type="textWrapping"/>
      </w:r>
      <w:r>
        <w:rPr/>
        <w:t xml:space="preserve">A.II Soit un rayon incident arrivant sur la goutte en un point </w:t>
      </w:r>
      <m:oMath>
        <m:r>
          <m:rPr>
            <m:sty m:val="i"/>
          </m:rPr>
          <m:t>A</m:t>
        </m:r>
      </m:oMath>
      <w:r>
        <w:rPr>
          <w:rFonts w:eastAsia="Georgia" w:cs="Georgia" w:ascii="Georgia" w:hAnsi="Georgia"/>
        </w:rPr>
        <w:t xml:space="preserve"> de la ligne triple ; le plan tangent à l'interface liquide-vapeur en </w:t>
      </w:r>
      <m:oMath>
        <m:r>
          <m:rPr>
            <m:sty m:val="i"/>
          </m:rPr>
          <m:t>A</m:t>
        </m:r>
      </m:oMath>
      <w:r>
        <w:rPr/>
        <w:t xml:space="preserve"> fait avec le plan </w:t>
      </w:r>
      <m:oMath>
        <m:r>
          <m:rPr>
            <m:sty m:val="i"/>
          </m:rPr>
          <m:t>z</m:t>
        </m:r>
        <m:r>
          <m:rPr>
            <m:sty m:val="p"/>
          </m:rPr>
          <m:t>=</m:t>
        </m:r>
        <m:r>
          <m:rPr>
            <m:sty m:val="p"/>
          </m:rPr>
          <m:t>0</m:t>
        </m:r>
      </m:oMath>
      <w:r>
        <w:rPr/>
        <w:t xml:space="preserve"> un angle </w:t>
      </w:r>
      <m:oMath>
        <m:r>
          <m:rPr>
            <m:sty m:val="i"/>
          </m:rPr>
          <m:t>θ</m:t>
        </m:r>
      </m:oMath>
      <w:r>
        <w:rPr>
          <w:rFonts w:eastAsia="Georgia" w:cs="Georgia" w:ascii="Georgia" w:hAnsi="Georgia"/>
        </w:rPr>
        <w:t xml:space="preserve">. En déduire l'angle que fait le rayon lumineux réfléchi par l'interface liquide-vapeur avec Oz.</w:t>
      </w:r>
      <w:r>
        <w:rPr/>
        <w:br w:type="textWrapping"/>
      </w:r>
      <w:r>
        <w:rPr/>
        <w:t xml:space="preserve">A.III Soit un rayon lumineux frappant la goutte ailleurs que sur la ligne triple ; soit l'angle </w:t>
      </w:r>
      <m:oMath>
        <m:r>
          <m:rPr>
            <m:sty m:val="i"/>
          </m:rPr>
          <m:t>α</m:t>
        </m:r>
      </m:oMath>
      <w:r>
        <w:rPr>
          <w:rFonts w:eastAsia="Georgia" w:cs="Georgia" w:ascii="Georgia" w:hAnsi="Georgia"/>
        </w:rPr>
        <w:t xml:space="preserve"> que fait le plan tangent à l'interface liquide-vapeur en ce point avec le plan </w:t>
      </w:r>
      <m:oMath>
        <m:r>
          <m:rPr>
            <m:sty m:val="i"/>
          </m:rPr>
          <m:t>z</m:t>
        </m:r>
        <m:r>
          <m:rPr>
            <m:sty m:val="p"/>
          </m:rPr>
          <m:t>=</m:t>
        </m:r>
        <m:r>
          <m:rPr>
            <m:sty m:val="p"/>
          </m:rPr>
          <m:t>0</m:t>
        </m:r>
      </m:oMath>
      <w:r>
        <w:rPr/>
        <w:t xml:space="preserve">. En comparant </w:t>
      </w:r>
      <m:oMath>
        <m:r>
          <m:rPr>
            <m:sty m:val="i"/>
          </m:rPr>
          <m:t>θ</m:t>
        </m:r>
      </m:oMath>
      <w:r>
        <w:rPr/>
        <w:t xml:space="preserve"> et </w:t>
      </w:r>
      <m:oMath>
        <m:r>
          <m:rPr>
            <m:sty m:val="i"/>
          </m:rPr>
          <m:t>α</m:t>
        </m:r>
      </m:oMath>
      <w:r>
        <w:rPr>
          <w:rFonts w:eastAsia="Georgia" w:cs="Georgia" w:ascii="Georgia" w:hAnsi="Georgia"/>
        </w:rPr>
        <w:t xml:space="preserve">, montrer que les rayons se réfléchissant sur la goutte ailleurs que sur la ligne triple ne contribuent pas au bord de la tache observée.</w:t>
      </w:r>
      <w:r>
        <w:rPr/>
        <w:br w:type="textWrapping"/>
      </w:r>
      <w:r>
        <w:rPr>
          <w:rFonts w:eastAsia="Georgia" w:cs="Georgia" w:ascii="Georgia" w:hAnsi="Georgia"/>
        </w:rPr>
        <w:t xml:space="preserve">A.IV En déduire le diamètre D de la tache observée en fonction de </w:t>
      </w:r>
      <m:oMath>
        <m:r>
          <m:rPr>
            <m:sty m:val="i"/>
          </m:rPr>
          <m:t>θ</m:t>
        </m:r>
        <m:r>
          <m:rPr>
            <m:sty m:val="p"/>
          </m:rPr>
          <m:t>,</m:t>
        </m:r>
        <m:r>
          <m:rPr>
            <m:sty m:val="p"/>
          </m:rPr>
          <m:t>d</m:t>
        </m:r>
      </m:oMath>
      <w:r>
        <w:rPr>
          <w:rFonts w:eastAsia="Georgia" w:cs="Georgia" w:ascii="Georgia" w:hAnsi="Georgia"/>
        </w:rPr>
        <w:t xml:space="preserve"> et h . Calculer numériquement l'angle de contact </w:t>
      </w:r>
      <m:oMath>
        <m:r>
          <m:rPr>
            <m:sty m:val="i"/>
          </m:rPr>
          <m:t>θ</m:t>
        </m:r>
      </m:oMath>
      <w:r>
        <w:rPr>
          <w:rFonts w:eastAsia="Georgia" w:cs="Georgia" w:ascii="Georgia" w:hAnsi="Georgia"/>
        </w:rPr>
        <w:t xml:space="preserve"> pour une goutte d'eau sur du verre traité à l'octane sachant que </w:t>
      </w:r>
      <m:oMath>
        <m:r>
          <m:rPr>
            <m:sty m:val="i"/>
          </m:rPr>
          <m:t>d</m:t>
        </m:r>
        <m:r>
          <m:rPr>
            <m:sty m:val="p"/>
          </m:rPr>
          <m:t>=</m:t>
        </m:r>
        <m:r>
          <m:rPr>
            <m:sty m:val="p"/>
          </m:rPr>
          <m:t>5</m:t>
        </m:r>
        <m:r>
          <m:rPr>
            <m:nor/>
          </m:rPr>
          <m:t xml:space="preserve"> </m:t>
        </m:r>
        <m:r>
          <m:rPr>
            <m:sty m:val="p"/>
          </m:rPr>
          <m:t>mm</m:t>
        </m:r>
        <m:r>
          <m:rPr>
            <m:sty m:val="p"/>
          </m:rPr>
          <m:t>,</m:t>
        </m:r>
        <m:r>
          <m:rPr>
            <m:sty m:val="i"/>
          </m:rPr>
          <m:t>h</m:t>
        </m:r>
        <m:r>
          <m:rPr>
            <m:sty m:val="p"/>
          </m:rPr>
          <m:t>=</m:t>
        </m:r>
        <m:r>
          <m:rPr>
            <m:sty m:val="p"/>
          </m:rPr>
          <m:t>12</m:t>
        </m:r>
        <m:r>
          <m:rPr>
            <m:nor/>
          </m:rPr>
          <m:t xml:space="preserve"> </m:t>
        </m:r>
        <m:r>
          <m:rPr>
            <m:sty m:val="p"/>
          </m:rPr>
          <m:t>cm</m:t>
        </m:r>
      </m:oMath>
      <w:r>
        <w:rPr/>
        <w:t xml:space="preserve"> et </w:t>
      </w:r>
      <m:oMath>
        <m:r>
          <m:rPr>
            <m:sty m:val="i"/>
          </m:rPr>
          <m:t>D</m:t>
        </m:r>
        <m:r>
          <m:rPr>
            <m:sty m:val="p"/>
          </m:rPr>
          <m:t>=</m:t>
        </m:r>
        <m:r>
          <m:rPr>
            <m:sty m:val="p"/>
          </m:rPr>
          <m:t>4</m:t>
        </m:r>
        <m:r>
          <m:rPr>
            <m:sty m:val="p"/>
          </m:rPr>
          <m:t>,</m:t>
        </m:r>
        <m:r>
          <m:rPr>
            <m:sty m:val="p"/>
          </m:rPr>
          <m:t>2</m:t>
        </m:r>
        <m:r>
          <m:rPr>
            <m:nor/>
          </m:rPr>
          <m:t xml:space="preserve"> </m:t>
        </m:r>
        <m:r>
          <m:rPr>
            <m:sty m:val="p"/>
          </m:rPr>
          <m:t>cm</m:t>
        </m:r>
      </m:oMath>
      <w:r>
        <w:rPr/>
        <w:t xml:space="preserve">.</w:t>
      </w:r>
      <w:r>
        <w:rPr/>
        <w:br w:type="textWrapping"/>
      </w:r>
      <w:r>
        <w:rPr>
          <w:rFonts w:eastAsia="Georgia" w:cs="Georgia" w:ascii="Georgia" w:hAnsi="Georgia"/>
        </w:rPr>
        <w:t xml:space="preserve">A.V En donnant l'ordre de grandeur de l'angle sous lequel le faisceau est diffracté par la goutte de diamètre </w:t>
      </w:r>
      <m:oMath>
        <m:r>
          <m:rPr>
            <m:sty m:val="i"/>
          </m:rPr>
          <m:t>D</m:t>
        </m:r>
      </m:oMath>
      <w:r>
        <w:rPr/>
        <w:t xml:space="preserve">, montrer que la diffraction par les bords de la goutte ne peut pas perturber quantitativement la mesure de </w:t>
      </w:r>
      <m:oMath>
        <m:r>
          <m:rPr>
            <m:sty m:val="i"/>
          </m:rPr>
          <m:t>θ</m:t>
        </m:r>
      </m:oMath>
      <w:r>
        <w:rPr/>
        <w:t xml:space="preserve">. On donne la longueur d'onde </w:t>
      </w:r>
      <m:oMath>
        <m:r>
          <m:rPr>
            <m:sty m:val="i"/>
          </m:rPr>
          <m:t>λ</m:t>
        </m:r>
        <m:r>
          <m:rPr>
            <m:sty m:val="p"/>
          </m:rPr>
          <m:t>=</m:t>
        </m:r>
      </m:oMath>
      <w:r>
        <w:rPr/>
        <w:t xml:space="preserve"> 638 nm du laser.</w:t>
      </w:r>
    </w:p>
    <w:p>
      <w:pPr>
        <w:spacing w:line="271" w:before="330" w:lineRule="auto"/>
      </w:pPr>
      <w:r>
        <w:rPr>
          <w:rFonts w:eastAsia="Georgia" w:cs="Georgia" w:ascii="Georgia" w:hAnsi="Georgia"/>
          <w:b/>
          <w:sz w:val="42"/>
        </w:rPr>
        <w:t xml:space="preserve">Partie B : Une goutte posée sur un solide peut elle être sphérique ?</w:t>
      </w:r>
    </w:p>
    <w:p>
      <w:pPr>
        <w:spacing w:after="220" w:lineRule="auto"/>
      </w:pPr>
      <w:r>
        <w:rPr/>
        <w:t xml:space="preserve">B.I On envisage une goutte de liquide </w:t>
      </w:r>
      <m:oMath>
        <m:r>
          <m:rPr>
            <m:sty m:val="i"/>
          </m:rPr>
          <m:t>L</m:t>
        </m:r>
      </m:oMath>
      <w:r>
        <w:rPr>
          <w:rFonts w:eastAsia="Georgia" w:cs="Georgia" w:ascii="Georgia" w:hAnsi="Georgia"/>
        </w:rPr>
        <w:t xml:space="preserve"> posée sur un solide plan </w:t>
      </w:r>
      <m:oMath>
        <m:r>
          <m:rPr>
            <m:sty m:val="i"/>
          </m:rPr>
          <m:t>S</m:t>
        </m:r>
      </m:oMath>
      <w:r>
        <w:rPr>
          <w:rFonts w:eastAsia="Georgia" w:cs="Georgia" w:ascii="Georgia" w:hAnsi="Georgia"/>
        </w:rPr>
        <w:t xml:space="preserve"> en présence d'une atmosphère gazeuse </w:t>
      </w:r>
      <m:oMath>
        <m:r>
          <m:rPr>
            <m:sty m:val="i"/>
          </m:rPr>
          <m:t>V</m:t>
        </m:r>
      </m:oMath>
      <w:r>
        <w:rPr/>
        <w:t xml:space="preserve">. La ligne triple (cercle de rayon </w:t>
      </w:r>
      <m:oMath>
        <m:r>
          <m:rPr>
            <m:sty m:val="i"/>
          </m:rPr>
          <m:t>ρ</m:t>
        </m:r>
      </m:oMath>
      <w:r>
        <w:rPr/>
        <w:t xml:space="preserve"> ) et l'angle de contact </w:t>
      </w:r>
      <m:oMath>
        <m:r>
          <m:rPr>
            <m:sty m:val="i"/>
          </m:rPr>
          <m:t>θ</m:t>
        </m:r>
      </m:oMath>
      <w:r>
        <w:rPr>
          <w:rFonts w:eastAsia="Georgia" w:cs="Georgia" w:ascii="Georgia" w:hAnsi="Georgia"/>
        </w:rPr>
        <w:t xml:space="preserve"> sont définis sur la figure 1. Dans la suite, on étudie la ligne triple comme un système de masse négligeable. Cette ligne est soumise aux forces de tension superficielle exercées par les trois interfaces solide-liquide, solide-vapeur et vapeurliquide: un arc de cercle dl de la ligne triple subit les trois forces élémentaires de</w:t>
      </w:r>
      <w:r>
        <w:rPr/>
        <w:br w:type="textWrapping"/>
      </w:r>
      <w:r>
        <w:rPr/>
        <w:t xml:space="preserve">normes respectives </w:t>
      </w:r>
      <m:oMath>
        <m:sSub>
          <m:sSubPr/>
          <m:e>
            <m:r>
              <m:rPr>
                <m:sty m:val="i"/>
              </m:rPr>
              <m:t>γ</m:t>
            </m:r>
          </m:e>
          <m:sub>
            <m:r>
              <m:rPr>
                <m:sty m:val="p"/>
              </m:rPr>
              <m:t>LS</m:t>
            </m:r>
          </m:sub>
        </m:sSub>
        <m:r>
          <m:rPr>
            <m:sty m:val="p"/>
          </m:rPr>
          <m:t>dl</m:t>
        </m:r>
        <m:r>
          <m:rPr>
            <m:sty m:val="p"/>
          </m:rPr>
          <m:t>,</m:t>
        </m:r>
        <m:sSub>
          <m:sSubPr/>
          <m:e>
            <m:r>
              <m:rPr>
                <m:sty m:val="i"/>
              </m:rPr>
              <m:t>γ</m:t>
            </m:r>
          </m:e>
          <m:sub>
            <m:r>
              <m:rPr>
                <m:sty m:val="p"/>
              </m:rPr>
              <m:t>SV</m:t>
            </m:r>
          </m:sub>
        </m:sSub>
        <m:r>
          <m:rPr>
            <m:sty m:val="p"/>
          </m:rPr>
          <m:t>dl</m:t>
        </m:r>
      </m:oMath>
      <w:r>
        <w:rPr/>
        <w:t xml:space="preserve"> et </w:t>
      </w:r>
      <m:oMath>
        <m:sSub>
          <m:sSubPr/>
          <m:e>
            <m:r>
              <m:rPr>
                <m:sty m:val="i"/>
              </m:rPr>
              <m:t>γ</m:t>
            </m:r>
          </m:e>
          <m:sub>
            <m:r>
              <m:rPr>
                <m:sty m:val="p"/>
              </m:rPr>
              <m:t>VL</m:t>
            </m:r>
          </m:sub>
        </m:sSub>
        <m:r>
          <m:rPr>
            <m:sty m:val="p"/>
          </m:rPr>
          <m:t>dl</m:t>
        </m:r>
      </m:oMath>
      <w:r>
        <w:rPr>
          <w:rFonts w:eastAsia="Georgia" w:cs="Georgia" w:ascii="Georgia" w:hAnsi="Georgia"/>
        </w:rPr>
        <w:t xml:space="preserve"> dont les directions et les sens sont indiqués sur la figure 3 (par exemple les forces de normes </w:t>
      </w:r>
      <m:oMath>
        <m:sSub>
          <m:sSubPr/>
          <m:e>
            <m:r>
              <m:rPr>
                <m:sty m:val="i"/>
              </m:rPr>
              <m:t>γ</m:t>
            </m:r>
          </m:e>
          <m:sub>
            <m:r>
              <m:rPr>
                <m:nor/>
              </m:rPr>
              <m:t>sv </m:t>
            </m:r>
          </m:sub>
        </m:sSub>
      </m:oMath>
      <w:r>
        <w:rPr/>
        <w:t xml:space="preserve"> dl et </w:t>
      </w:r>
      <m:oMath>
        <m:sSub>
          <m:sSubPr/>
          <m:e>
            <m:r>
              <m:rPr>
                <m:sty m:val="i"/>
              </m:rPr>
              <m:t>γ</m:t>
            </m:r>
          </m:e>
          <m:sub>
            <m:r>
              <m:rPr>
                <m:nor/>
              </m:rPr>
              <m:t>LS </m:t>
            </m:r>
          </m:sub>
        </m:sSub>
      </m:oMath>
      <w:r>
        <w:rPr/>
        <w:t xml:space="preserve"> dl sont radiales) ; les coefficients </w:t>
      </w:r>
      <m:oMath>
        <m:r>
          <m:rPr>
            <m:sty m:val="i"/>
          </m:rPr>
          <m:t>γ</m:t>
        </m:r>
      </m:oMath>
      <w:r>
        <w:rPr/>
        <w:t xml:space="preserve"> sv, </w:t>
      </w:r>
      <m:oMath>
        <m:r>
          <m:rPr>
            <m:sty m:val="i"/>
          </m:rPr>
          <m:t>γ</m:t>
        </m:r>
      </m:oMath>
      <w:r>
        <w:rPr/>
        <w:t xml:space="preserve"> Ls et </w:t>
      </w:r>
      <m:oMath>
        <m:r>
          <m:rPr>
            <m:sty m:val="i"/>
          </m:rPr>
          <m:t>γ</m:t>
        </m:r>
      </m:oMath>
      <w:r>
        <w:rPr>
          <w:rFonts w:eastAsia="Georgia" w:cs="Georgia" w:ascii="Georgia" w:hAnsi="Georgia"/>
        </w:rPr>
        <w:t xml:space="preserve"> vL sont caractéristiques des corps purs en contact ; les sens des forces </w:t>
      </w:r>
      <m:oMath>
        <m:sSub>
          <m:sSubPr/>
          <m:e>
            <m:r>
              <m:rPr>
                <m:sty m:val="i"/>
              </m:rPr>
              <m:t>γ</m:t>
            </m:r>
          </m:e>
          <m:sub>
            <m:r>
              <m:rPr>
                <m:sty m:val="i"/>
              </m:rPr>
              <m:t>i</m:t>
            </m:r>
            <m:r>
              <m:rPr>
                <m:sty m:val="i"/>
              </m:rPr>
              <m:t>j</m:t>
            </m:r>
          </m:sub>
        </m:sSub>
      </m:oMath>
      <w:r>
        <w:rPr>
          <w:rFonts w:eastAsia="Georgia" w:cs="Georgia" w:ascii="Georgia" w:hAnsi="Georgia"/>
        </w:rPr>
        <w:t xml:space="preserve"> dl sont tels que ces forces tendent à réduire l'aire de l'interface i-j correspondante.</w:t>
      </w:r>
    </w:p>
    <w:p>
      <w:pPr>
        <w:spacing w:lineRule="auto"/>
        <w:jc w:val="center"/>
      </w:pPr>
      <w:r>
        <w:rPr/>
        <w:drawing>
          <wp:inline distB="0" distL="0" distR="0" distT="0">
            <wp:extent cx="5486400" cy="4670084"/>
            <wp:effectExtent b="0" l="0" r="0" t="0"/>
            <wp:docPr id="3" name="image-d1e268a7c059f76e9761f5ee4140217fa4b6bf30.jpg"/>
            <a:graphic>
              <a:graphicData uri="http://schemas.openxmlformats.org/drawingml/2006/picture">
                <pic:pic>
                  <pic:nvPicPr>
                    <pic:cNvPr id="3" name="image-d1e268a7c059f76e9761f5ee4140217fa4b6bf30.jpg" descr=""/>
                    <pic:cNvPicPr/>
                  </pic:nvPicPr>
                  <pic:blipFill>
                    <a:blip r:embed="rId7" cstate="print"/>
                    <a:srcRect b="0" l="0" r="0" t="0"/>
                    <a:stretch>
                      <a:fillRect/>
                    </a:stretch>
                  </pic:blipFill>
                  <pic:spPr>
                    <a:xfrm>
                      <a:off x="0" y="0"/>
                      <a:ext cx="5486400" cy="4670084"/>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B.I. 1 On envisage une évolution de la ligne triple au cours duquel son rayon passerait spontanément de la valeur </w:t>
      </w:r>
      <m:oMath>
        <m:r>
          <m:rPr>
            <m:sty m:val="i"/>
          </m:rPr>
          <m:t>ρ</m:t>
        </m:r>
      </m:oMath>
      <w:r>
        <w:rPr>
          <w:rFonts w:eastAsia="Georgia" w:cs="Georgia" w:ascii="Georgia" w:hAnsi="Georgia"/>
        </w:rPr>
        <w:t xml:space="preserve"> à </w:t>
      </w:r>
      <m:oMath>
        <m:r>
          <m:rPr>
            <m:sty m:val="i"/>
          </m:rPr>
          <m:t>ρ</m:t>
        </m:r>
        <m:r>
          <m:rPr>
            <m:sty m:val="p"/>
          </m:rPr>
          <m:t>+</m:t>
        </m:r>
        <m:r>
          <m:rPr>
            <m:sty m:val="i"/>
          </m:rPr>
          <m:t>d</m:t>
        </m:r>
        <m:r>
          <m:rPr>
            <m:sty m:val="i"/>
          </m:rPr>
          <m:t>ρ</m:t>
        </m:r>
      </m:oMath>
      <w:r>
        <w:rPr>
          <w:rFonts w:eastAsia="Georgia" w:cs="Georgia" w:ascii="Georgia" w:hAnsi="Georgia"/>
        </w:rPr>
        <w:t xml:space="preserve">. Exprimer le travail élémentaire </w:t>
      </w:r>
      <m:oMath>
        <m:sSup>
          <m:sSupPr/>
          <m:e>
            <m:r>
              <m:rPr>
                <m:sty m:val="i"/>
              </m:rPr>
              <m:t>δ</m:t>
            </m:r>
          </m:e>
          <m:sup>
            <m:r>
              <m:rPr>
                <m:sty m:val="p"/>
              </m:rPr>
              <m:t>2</m:t>
            </m:r>
          </m:sup>
        </m:sSup>
        <m:r>
          <m:rPr>
            <m:sty m:val="i"/>
          </m:rPr>
          <m:t>W</m:t>
        </m:r>
      </m:oMath>
      <w:r>
        <w:rPr>
          <w:rFonts w:eastAsia="Georgia" w:cs="Georgia" w:ascii="Georgia" w:hAnsi="Georgia"/>
        </w:rPr>
        <w:t xml:space="preserve"> qui serait reçu par un élément de longueur dl de la ligne triple en fonction de </w:t>
      </w:r>
      <m:oMath>
        <m:r>
          <m:rPr>
            <m:sty m:val="i"/>
          </m:rPr>
          <m:t>γ</m:t>
        </m:r>
      </m:oMath>
      <w:r>
        <w:rPr/>
        <w:t xml:space="preserve"> sv , </w:t>
      </w:r>
      <m:oMath>
        <m:r>
          <m:rPr>
            <m:sty m:val="i"/>
          </m:rPr>
          <m:t>γ</m:t>
        </m:r>
        <m:r>
          <m:rPr>
            <m:sty m:val="p"/>
          </m:rPr>
          <m:t>⌞</m:t>
        </m:r>
        <m:r>
          <m:rPr>
            <m:sty m:val="i"/>
          </m:rPr>
          <m:t>s</m:t>
        </m:r>
        <m:r>
          <m:rPr>
            <m:sty m:val="p"/>
          </m:rPr>
          <m:t>,</m:t>
        </m:r>
        <m:r>
          <m:rPr>
            <m:sty m:val="i"/>
          </m:rPr>
          <m:t>γ</m:t>
        </m:r>
        <m:r>
          <m:rPr>
            <m:sty m:val="p"/>
          </m:rPr>
          <m:t>∨</m:t>
        </m:r>
        <m:r>
          <m:rPr>
            <m:sty m:val="i"/>
          </m:rPr>
          <m:t>L</m:t>
        </m:r>
        <m:r>
          <m:rPr>
            <m:sty m:val="p"/>
          </m:rPr>
          <m:t>,</m:t>
        </m:r>
        <m:r>
          <m:rPr>
            <m:sty m:val="i"/>
          </m:rPr>
          <m:t>θ</m:t>
        </m:r>
        <m:r>
          <m:rPr>
            <m:sty m:val="p"/>
          </m:rPr>
          <m:t>,</m:t>
        </m:r>
        <m:r>
          <m:rPr>
            <m:sty m:val="i"/>
          </m:rPr>
          <m:t>d</m:t>
        </m:r>
        <m:r>
          <m:rPr>
            <m:sty m:val="i"/>
          </m:rPr>
          <m:t>ρ</m:t>
        </m:r>
      </m:oMath>
      <w:r>
        <w:rPr/>
        <w:t xml:space="preserve"> et </w:t>
      </w:r>
      <m:oMath>
        <m:r>
          <m:rPr>
            <m:sty m:val="i"/>
          </m:rPr>
          <m:t>d</m:t>
        </m:r>
        <m:r>
          <m:rPr>
            <m:sty m:val="i"/>
          </m:rPr>
          <m:t>l</m:t>
        </m:r>
      </m:oMath>
      <w:r>
        <w:rPr/>
        <w:t xml:space="preserve">.</w:t>
      </w:r>
      <w:r>
        <w:rPr/>
        <w:br w:type="textWrapping"/>
      </w:r>
      <w:r>
        <w:rPr>
          <w:rFonts w:eastAsia="Georgia" w:cs="Georgia" w:ascii="Georgia" w:hAnsi="Georgia"/>
        </w:rPr>
        <w:t xml:space="preserve">B.I. 2 En déduire que le travail total sur toute la ligne triple vaut :</w:t>
      </w:r>
    </w:p>
    <w:p>
      <w:pPr>
        <w:spacing w:after="220" w:lineRule="auto"/>
      </w:pPr>
      <m:oMathPara>
        <m:oMath>
          <m:r>
            <m:rPr>
              <m:sty m:val="i"/>
            </m:rPr>
            <m:t>δ</m:t>
          </m:r>
          <m:r>
            <m:rPr>
              <m:sty m:val="i"/>
            </m:rPr>
            <m:t>W</m:t>
          </m:r>
          <m:r>
            <m:rPr>
              <m:sty m:val="p"/>
            </m:rPr>
            <m:t>=</m:t>
          </m:r>
          <m:r>
            <m:rPr>
              <m:sty m:val="i"/>
            </m:rPr>
            <m:t>d</m:t>
          </m:r>
          <m:r>
            <m:rPr>
              <m:sty m:val="i"/>
            </m:rPr>
            <m:t>S</m:t>
          </m:r>
          <m:sSub>
            <m:sSubPr/>
            <m:e>
              <m:r>
                <m:rPr>
                  <m:sty m:val="i"/>
                </m:rPr>
                <m:t>γ</m:t>
              </m:r>
            </m:e>
            <m:sub>
              <m:r>
                <m:rPr>
                  <m:sty m:val="i"/>
                </m:rPr>
                <m:t>S</m:t>
              </m:r>
              <m:r>
                <m:rPr>
                  <m:sty m:val="i"/>
                </m:rPr>
                <m:t>V</m:t>
              </m:r>
            </m:sub>
          </m:sSub>
          <m:r>
            <m:rPr>
              <m:sty m:val="p"/>
            </m:rPr>
            <m:t>−</m:t>
          </m:r>
          <m:r>
            <m:rPr>
              <m:sty m:val="i"/>
            </m:rPr>
            <m:t>d</m:t>
          </m:r>
          <m:r>
            <m:rPr>
              <m:sty m:val="i"/>
            </m:rPr>
            <m:t>S</m:t>
          </m:r>
          <m:sSub>
            <m:sSubPr/>
            <m:e>
              <m:r>
                <m:rPr>
                  <m:sty m:val="i"/>
                </m:rPr>
                <m:t>γ</m:t>
              </m:r>
            </m:e>
            <m:sub>
              <m:r>
                <m:rPr>
                  <m:sty m:val="i"/>
                </m:rPr>
                <m:t>L</m:t>
              </m:r>
              <m:r>
                <m:rPr>
                  <m:sty m:val="i"/>
                </m:rPr>
                <m:t>S</m:t>
              </m:r>
            </m:sub>
          </m:sSub>
          <m:r>
            <m:rPr>
              <m:sty m:val="p"/>
            </m:rPr>
            <m:t>−</m:t>
          </m:r>
          <m:r>
            <m:rPr>
              <m:sty m:val="i"/>
            </m:rPr>
            <m:t>d</m:t>
          </m:r>
          <m:r>
            <m:rPr>
              <m:sty m:val="i"/>
            </m:rPr>
            <m:t>S</m:t>
          </m:r>
          <m:sSub>
            <m:sSubPr/>
            <m:e>
              <m:r>
                <m:rPr>
                  <m:sty m:val="i"/>
                </m:rPr>
                <m:t>γ</m:t>
              </m:r>
            </m:e>
            <m:sub>
              <m:r>
                <m:rPr>
                  <m:sty m:val="i"/>
                </m:rPr>
                <m:t>V</m:t>
              </m:r>
              <m:r>
                <m:rPr>
                  <m:sty m:val="i"/>
                </m:rPr>
                <m:t>L</m:t>
              </m:r>
            </m:sub>
          </m:sSub>
          <m:r>
            <m:rPr>
              <m:sty m:val="p"/>
            </m:rPr>
            <m:t>cos</m:t>
          </m:r>
          <m:r>
            <m:rPr>
              <m:sty m:val="p"/>
            </m:rPr>
            <m:t>⁡</m:t>
          </m:r>
          <m:r>
            <m:rPr>
              <m:sty m:val="i"/>
            </m:rPr>
            <m:t>θ</m:t>
          </m:r>
        </m:oMath>
      </m:oMathPara>
    </w:p>
    <w:p>
      <w:pPr>
        <w:spacing w:after="220" w:lineRule="auto"/>
      </w:pPr>
      <w:r>
        <w:rPr>
          <w:rFonts w:eastAsia="Georgia" w:cs="Georgia" w:ascii="Georgia" w:hAnsi="Georgia"/>
        </w:rPr>
        <w:t xml:space="preserve">où </w:t>
      </w:r>
      <m:oMath>
        <m:r>
          <m:rPr>
            <m:sty m:val="i"/>
          </m:rPr>
          <m:t>d</m:t>
        </m:r>
        <m:r>
          <m:rPr>
            <m:sty m:val="i"/>
          </m:rPr>
          <m:t>S</m:t>
        </m:r>
        <m:r>
          <m:rPr>
            <m:sty m:val="p"/>
          </m:rPr>
          <m:t>=</m:t>
        </m:r>
        <m:r>
          <m:rPr>
            <m:sty m:val="p"/>
          </m:rPr>
          <m:t>2</m:t>
        </m:r>
        <m:r>
          <m:rPr>
            <m:sty m:val="i"/>
          </m:rPr>
          <m:t>π</m:t>
        </m:r>
        <m:r>
          <m:rPr>
            <m:sty m:val="i"/>
          </m:rPr>
          <m:t>ρ</m:t>
        </m:r>
        <m:r>
          <m:rPr>
            <m:sty m:val="i"/>
          </m:rPr>
          <m:t>d</m:t>
        </m:r>
        <m:r>
          <m:rPr>
            <m:sty m:val="i"/>
          </m:rPr>
          <m:t>ρ</m:t>
        </m:r>
      </m:oMath>
      <w:r>
        <w:rPr>
          <w:rFonts w:eastAsia="Georgia" w:cs="Georgia" w:ascii="Georgia" w:hAnsi="Georgia"/>
        </w:rPr>
        <w:t xml:space="preserve"> est la surface balayée par la ligne triple sur le solide lors de son déplacement.</w:t>
      </w:r>
      <w:r>
        <w:rPr/>
        <w:br w:type="textWrapping"/>
      </w:r>
      <w:r>
        <w:rPr>
          <w:rFonts w:eastAsia="Georgia" w:cs="Georgia" w:ascii="Georgia" w:hAnsi="Georgia"/>
        </w:rPr>
        <w:t xml:space="preserve">B.I.3. A l'équilibre, le système n'évolue plus spontanément; on admettra que cette situation correspond à </w:t>
      </w:r>
      <m:oMath>
        <m:r>
          <m:rPr>
            <m:sty m:val="i"/>
          </m:rPr>
          <m:t>δ</m:t>
        </m:r>
        <m:r>
          <m:rPr>
            <m:sty m:val="i"/>
          </m:rPr>
          <m:t>W</m:t>
        </m:r>
        <m:r>
          <m:rPr>
            <m:sty m:val="p"/>
          </m:rPr>
          <m:t>=</m:t>
        </m:r>
        <m:r>
          <m:rPr>
            <m:sty m:val="p"/>
          </m:rPr>
          <m:t>0</m:t>
        </m:r>
      </m:oMath>
      <w:r>
        <w:rPr/>
        <w:t xml:space="preserve">. A quelle condition entre les </w:t>
      </w:r>
      <m:oMath>
        <m:sSub>
          <m:sSubPr/>
          <m:e>
            <m:r>
              <m:rPr>
                <m:sty m:val="i"/>
              </m:rPr>
              <m:t>γ</m:t>
            </m:r>
          </m:e>
          <m:sub>
            <m:r>
              <m:rPr>
                <m:sty m:val="i"/>
              </m:rPr>
              <m:t>i</m:t>
            </m:r>
            <m:r>
              <m:rPr>
                <m:sty m:val="i"/>
              </m:rPr>
              <m:t>j</m:t>
            </m:r>
          </m:sub>
        </m:sSub>
      </m:oMath>
      <w:r>
        <w:rPr>
          <w:rFonts w:eastAsia="Georgia" w:cs="Georgia" w:ascii="Georgia" w:hAnsi="Georgia"/>
        </w:rPr>
        <w:t xml:space="preserve">, un équilibre sous forme de goutte ayant </w:t>
      </w:r>
      <m:oMath>
        <m:sSub>
          <m:sSubPr/>
          <m:e>
            <m:r>
              <m:rPr>
                <m:sty m:val="i"/>
              </m:rPr>
              <m:t>θ</m:t>
            </m:r>
          </m:e>
          <m:sub>
            <m:r>
              <m:rPr>
                <m:sty m:val="p"/>
              </m:rPr>
              <m:t>E</m:t>
            </m:r>
          </m:sub>
        </m:sSub>
      </m:oMath>
      <w:r>
        <w:rPr>
          <w:rFonts w:eastAsia="Georgia" w:cs="Georgia" w:ascii="Georgia" w:hAnsi="Georgia"/>
        </w:rPr>
        <w:t xml:space="preserve"> pour l'angle de contact est-il possible? Montrer que l'angle d'équilibre </w:t>
      </w:r>
      <m:oMath>
        <m:sSub>
          <m:sSubPr/>
          <m:e>
            <m:r>
              <m:rPr>
                <m:sty m:val="i"/>
              </m:rPr>
              <m:t>θ</m:t>
            </m:r>
          </m:e>
          <m:sub>
            <m:r>
              <m:rPr>
                <m:sty m:val="p"/>
              </m:rPr>
              <m:t>E</m:t>
            </m:r>
          </m:sub>
        </m:sSub>
      </m:oMath>
      <w:r>
        <w:rPr>
          <w:rFonts w:eastAsia="Georgia" w:cs="Georgia" w:ascii="Georgia" w:hAnsi="Georgia"/>
        </w:rPr>
        <w:t xml:space="preserve"> est donné par la relation de Young-Dupré :</w:t>
      </w:r>
    </w:p>
    <w:p>
      <w:pPr>
        <w:spacing w:after="220" w:lineRule="auto"/>
      </w:pPr>
      <m:oMathPara>
        <m:oMath>
          <m:r>
            <m:rPr>
              <m:sty m:val="p"/>
            </m:rPr>
            <m:t>cos</m:t>
          </m:r>
          <m:r>
            <m:rPr>
              <m:sty m:val="p"/>
            </m:rPr>
            <m:t>⁡</m:t>
          </m:r>
          <m:sSub>
            <m:sSubPr/>
            <m:e>
              <m:r>
                <m:rPr>
                  <m:sty m:val="i"/>
                </m:rPr>
                <m:t>θ</m:t>
              </m:r>
            </m:e>
            <m:sub>
              <m:r>
                <m:rPr>
                  <m:sty m:val="p"/>
                </m:rPr>
                <m:t>E</m:t>
              </m:r>
            </m:sub>
          </m:sSub>
          <m:r>
            <m:rPr>
              <m:sty m:val="p"/>
            </m:rPr>
            <m:t>=</m:t>
          </m:r>
          <m:d>
            <m:dPr>
              <m:begChr m:val="("/>
              <m:endChr m:val=")"/>
              <m:ctrlPr>
                <w:rPr>
                  <w:rFonts w:ascii="Cambria Math" w:hAnsi="Cambria Math"/>
                </w:rPr>
              </m:ctrlPr>
            </m:dPr>
            <m:e>
              <m:sSub>
                <m:sSubPr/>
                <m:e>
                  <m:r>
                    <m:rPr>
                      <m:sty m:val="i"/>
                    </m:rPr>
                    <m:t>γ</m:t>
                  </m:r>
                </m:e>
                <m:sub>
                  <m:r>
                    <m:rPr>
                      <m:sty m:val="p"/>
                    </m:rPr>
                    <m:t>SV</m:t>
                  </m:r>
                </m:sub>
              </m:sSub>
              <m:r>
                <m:rPr>
                  <m:sty m:val="p"/>
                </m:rPr>
                <m:t>−</m:t>
              </m:r>
              <m:sSub>
                <m:sSubPr/>
                <m:e>
                  <m:r>
                    <m:rPr>
                      <m:sty m:val="i"/>
                    </m:rPr>
                    <m:t>γ</m:t>
                  </m:r>
                </m:e>
                <m:sub>
                  <m:r>
                    <m:rPr>
                      <m:sty m:val="p"/>
                    </m:rPr>
                    <m:t>LS</m:t>
                  </m:r>
                </m:sub>
              </m:sSub>
            </m:e>
          </m:d>
          <m:r>
            <m:rPr>
              <m:sty m:val="p"/>
            </m:rPr>
            <m:t>/</m:t>
          </m:r>
          <m:sSub>
            <m:sSubPr/>
            <m:e>
              <m:r>
                <m:rPr>
                  <m:sty m:val="i"/>
                </m:rPr>
                <m:t>γ</m:t>
              </m:r>
            </m:e>
            <m:sub>
              <m:r>
                <m:rPr>
                  <m:sty m:val="p"/>
                </m:rPr>
                <m:t>VL</m:t>
              </m:r>
            </m:sub>
          </m:sSub>
          <m:r>
            <m:rPr>
              <m:sty m:val="p"/>
            </m:rPr>
            <m:t>.</m:t>
          </m:r>
        </m:oMath>
      </m:oMathPara>
    </w:p>
    <w:p>
      <w:pPr>
        <w:spacing w:after="220" w:lineRule="auto"/>
      </w:pPr>
      <w:r>
        <w:rPr/>
        <w:t xml:space="preserve">B.I. 4 : Lorsque </w:t>
      </w:r>
      <m:oMath>
        <m:sSub>
          <m:sSubPr/>
          <m:e>
            <m:r>
              <m:rPr>
                <m:sty m:val="i"/>
              </m:rPr>
              <m:t>γ</m:t>
            </m:r>
          </m:e>
          <m:sub>
            <m:r>
              <m:rPr>
                <m:sty m:val="p"/>
              </m:rPr>
              <m:t>sv</m:t>
            </m:r>
          </m:sub>
        </m:sSub>
        <m:r>
          <m:rPr>
            <m:sty m:val="p"/>
          </m:rPr>
          <m:t>−</m:t>
        </m:r>
        <m:sSub>
          <m:sSubPr/>
          <m:e>
            <m:r>
              <m:rPr>
                <m:sty m:val="i"/>
              </m:rPr>
              <m:t>γ</m:t>
            </m:r>
          </m:e>
          <m:sub>
            <m:r>
              <m:rPr>
                <m:sty m:val="p"/>
              </m:rPr>
              <m:t>LS</m:t>
            </m:r>
          </m:sub>
        </m:sSub>
        <m:r>
          <m:rPr>
            <m:sty m:val="p"/>
          </m:rPr>
          <m:t>&gt;</m:t>
        </m:r>
        <m:sSub>
          <m:sSubPr/>
          <m:e>
            <m:r>
              <m:rPr>
                <m:sty m:val="i"/>
              </m:rPr>
              <m:t>γ</m:t>
            </m:r>
          </m:e>
          <m:sub>
            <m:r>
              <m:rPr>
                <m:sty m:val="p"/>
              </m:rPr>
              <m:t>VL</m:t>
            </m:r>
          </m:sub>
        </m:sSub>
      </m:oMath>
      <w:r>
        <w:rPr>
          <w:rFonts w:eastAsia="Georgia" w:cs="Georgia" w:ascii="Georgia" w:hAnsi="Georgia"/>
        </w:rPr>
        <w:t xml:space="preserve">, déterminer l'évolution du rayon </w:t>
      </w:r>
      <m:oMath>
        <m:r>
          <m:rPr>
            <m:sty m:val="i"/>
          </m:rPr>
          <m:t>ρ</m:t>
        </m:r>
      </m:oMath>
      <w:r>
        <w:rPr>
          <w:rFonts w:eastAsia="Georgia" w:cs="Georgia" w:ascii="Georgia" w:hAnsi="Georgia"/>
        </w:rPr>
        <w:t xml:space="preserve"> et l'état final du système sachant que pour les évolutions spontanées du système, on a </w:t>
      </w:r>
      <m:oMath>
        <m:r>
          <m:rPr>
            <m:sty m:val="i"/>
          </m:rPr>
          <m:t>δ</m:t>
        </m:r>
        <m:r>
          <m:rPr>
            <m:sty m:val="i"/>
          </m:rPr>
          <m:t>W</m:t>
        </m:r>
        <m:r>
          <m:rPr>
            <m:sty m:val="p"/>
          </m:rPr>
          <m:t>&gt;</m:t>
        </m:r>
        <m:r>
          <m:rPr>
            <m:sty m:val="p"/>
          </m:rPr>
          <m:t>0</m:t>
        </m:r>
      </m:oMath>
      <w:r>
        <w:rPr/>
        <w:t xml:space="preserve">.</w:t>
      </w:r>
      <w:r>
        <w:rPr/>
        <w:br w:type="textWrapping"/>
      </w:r>
      <w:r>
        <w:rPr>
          <w:rFonts w:eastAsia="Georgia" w:cs="Georgia" w:ascii="Georgia" w:hAnsi="Georgia"/>
        </w:rPr>
        <w:t xml:space="preserve">B.II.1: Considérons maintenant une surface plane hétérogène constituée par deux types de surfaces caractérisées respectivement par les angles de contact </w:t>
      </w:r>
      <m:oMath>
        <m:sSub>
          <m:sSubPr/>
          <m:e>
            <m:r>
              <m:rPr>
                <m:sty m:val="i"/>
              </m:rPr>
              <m:t>θ</m:t>
            </m:r>
          </m:e>
          <m:sub>
            <m:r>
              <m:rPr>
                <m:sty m:val="p"/>
              </m:rPr>
              <m:t>1</m:t>
            </m:r>
          </m:sub>
        </m:sSub>
      </m:oMath>
      <w:r>
        <w:rPr/>
        <w:t xml:space="preserve"> et </w:t>
      </w:r>
      <m:oMath>
        <m:sSub>
          <m:sSubPr/>
          <m:e>
            <m:r>
              <m:rPr>
                <m:sty m:val="i"/>
              </m:rPr>
              <m:t>θ</m:t>
            </m:r>
          </m:e>
          <m:sub>
            <m:r>
              <m:rPr>
                <m:sty m:val="p"/>
              </m:rPr>
              <m:t>2</m:t>
            </m:r>
          </m:sub>
        </m:sSub>
      </m:oMath>
      <w:r>
        <w:rPr/>
        <w:t xml:space="preserve">. Nous noterons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les fractions de surfaces occupées par chacune des espèces </w:t>
      </w:r>
      <m:oMath>
        <m:d>
          <m:dPr>
            <m:begChr m:val="("/>
            <m:endChr m:val=")"/>
            <m:ctrlPr>
              <w:rPr>
                <w:rFonts w:ascii="Cambria Math" w:hAnsi="Cambria Math"/>
              </w:rPr>
            </m:ctrlPr>
          </m:dPr>
          <m:e>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p"/>
              </m:rPr>
              <m:t>1</m:t>
            </m:r>
          </m:e>
        </m:d>
      </m:oMath>
      <w:r>
        <w:rPr>
          <w:rFonts w:eastAsia="Georgia" w:cs="Georgia" w:ascii="Georgia" w:hAnsi="Georgia"/>
        </w:rPr>
        <w:t xml:space="preserve">. Pour une telle surface, l'angle de contact apparent est noté </w:t>
      </w:r>
      <m:oMath>
        <m:sSup>
          <m:sSupPr/>
          <m:e>
            <m:r>
              <m:rPr>
                <m:sty m:val="i"/>
              </m:rPr>
              <m:t>θ</m:t>
            </m:r>
          </m:e>
          <m:sup>
            <m:r>
              <m:rPr>
                <m:sty m:val="p"/>
              </m:rPr>
              <m:t>∗</m:t>
            </m:r>
          </m:sup>
        </m:sSup>
      </m:oMath>
      <w:r>
        <w:rPr>
          <w:rFonts w:eastAsia="Georgia" w:cs="Georgia" w:ascii="Georgia" w:hAnsi="Georgia"/>
        </w:rPr>
        <w:t xml:space="preserve">. En utilisant un raisonnement équivalent à celui mené en B.I.1, B.I. 2 et B.I.3, établir la relation de Cassie-Baxter (1944) entre </w:t>
      </w:r>
      <m:oMath>
        <m:sSup>
          <m:sSupPr/>
          <m:e>
            <m:r>
              <m:rPr>
                <m:sty m:val="i"/>
              </m:rPr>
              <m:t>θ</m:t>
            </m:r>
          </m:e>
          <m:sup>
            <m:r>
              <m:rPr>
                <m:sty m:val="p"/>
              </m:rPr>
              <m:t>∗</m:t>
            </m:r>
          </m:sup>
        </m:sSup>
        <m:r>
          <m:rPr>
            <m:sty m:val="p"/>
          </m:rPr>
          <m:t>,</m:t>
        </m:r>
        <m:sSub>
          <m:sSubPr/>
          <m:e>
            <m:r>
              <m:rPr>
                <m:sty m:val="i"/>
              </m:rPr>
              <m:t>θ</m:t>
            </m:r>
          </m:e>
          <m:sub>
            <m:r>
              <m:rPr>
                <m:sty m:val="p"/>
              </m:rPr>
              <m:t>1</m:t>
            </m:r>
          </m:sub>
        </m:sSub>
        <m:r>
          <m:rPr>
            <m:sty m:val="p"/>
          </m:rPr>
          <m:t>,</m:t>
        </m:r>
        <m:sSub>
          <m:sSubPr/>
          <m:e>
            <m:r>
              <m:rPr>
                <m:sty m:val="i"/>
              </m:rPr>
              <m:t>θ</m:t>
            </m:r>
          </m:e>
          <m:sub>
            <m:r>
              <m:rPr>
                <m:sty m:val="p"/>
              </m:rPr>
              <m:t>2</m:t>
            </m:r>
          </m:sub>
        </m:sSub>
        <m:r>
          <m:rPr>
            <m:sty m:val="p"/>
          </m:rPr>
          <m:t>,</m:t>
        </m:r>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w:t>
      </w:r>
    </w:p>
    <w:p>
      <w:pPr>
        <w:spacing w:after="220" w:lineRule="auto"/>
      </w:pPr>
      <m:oMathPara>
        <m:oMath>
          <m:r>
            <m:rPr>
              <m:sty m:val="p"/>
            </m:rPr>
            <m:t>cos</m:t>
          </m:r>
          <m:r>
            <m:rPr>
              <m:sty m:val="p"/>
            </m:rPr>
            <m:t>⁡</m:t>
          </m:r>
          <m:sSup>
            <m:sSupPr/>
            <m:e>
              <m:r>
                <m:rPr>
                  <m:sty m:val="i"/>
                </m:rPr>
                <m:t>θ</m:t>
              </m:r>
            </m:e>
            <m:sup>
              <m:r>
                <m:rPr>
                  <m:sty m:val="p"/>
                </m:rPr>
                <m:t>∗</m:t>
              </m:r>
            </m:sup>
          </m:sSup>
          <m:r>
            <m:rPr>
              <m:sty m:val="p"/>
            </m:rPr>
            <m:t>=</m:t>
          </m:r>
          <m:sSub>
            <m:sSubPr/>
            <m:e>
              <m:r>
                <m:rPr>
                  <m:sty m:val="i"/>
                </m:rPr>
                <m:t>f</m:t>
              </m:r>
            </m:e>
            <m:sub>
              <m:r>
                <m:rPr>
                  <m:sty m:val="p"/>
                </m:rPr>
                <m:t>1</m:t>
              </m:r>
            </m:sub>
          </m:sSub>
          <m:r>
            <m:rPr>
              <m:sty m:val="p"/>
            </m:rPr>
            <m:t>cos</m:t>
          </m:r>
          <m:r>
            <m:rPr>
              <m:sty m:val="p"/>
            </m:rPr>
            <m:t>⁡</m:t>
          </m:r>
          <m:sSub>
            <m:sSubPr/>
            <m:e>
              <m:r>
                <m:rPr>
                  <m:sty m:val="i"/>
                </m:rPr>
                <m:t>θ</m:t>
              </m:r>
            </m:e>
            <m:sub>
              <m:r>
                <m:rPr>
                  <m:sty m:val="p"/>
                </m:rPr>
                <m:t>1</m:t>
              </m:r>
            </m:sub>
          </m:sSub>
          <m:r>
            <m:rPr>
              <m:sty m:val="p"/>
            </m:rPr>
            <m:t>+</m:t>
          </m:r>
          <m:sSub>
            <m:sSubPr/>
            <m:e>
              <m:r>
                <m:rPr>
                  <m:sty m:val="i"/>
                </m:rPr>
                <m:t>f</m:t>
              </m:r>
            </m:e>
            <m:sub>
              <m:r>
                <m:rPr>
                  <m:sty m:val="p"/>
                </m:rPr>
                <m:t>2</m:t>
              </m:r>
            </m:sub>
          </m:sSub>
          <m:r>
            <m:rPr>
              <m:sty m:val="p"/>
            </m:rPr>
            <m:t>cos</m:t>
          </m:r>
          <m:r>
            <m:rPr>
              <m:sty m:val="p"/>
            </m:rPr>
            <m:t>⁡</m:t>
          </m:r>
          <m:sSub>
            <m:sSubPr/>
            <m:e>
              <m:r>
                <m:rPr>
                  <m:sty m:val="i"/>
                </m:rPr>
                <m:t>θ</m:t>
              </m:r>
            </m:e>
            <m:sub>
              <m:r>
                <m:rPr>
                  <m:sty m:val="p"/>
                </m:rPr>
                <m:t>2</m:t>
              </m:r>
            </m:sub>
          </m:sSub>
        </m:oMath>
      </m:oMathPara>
    </w:p>
    <w:p>
      <w:pPr>
        <w:spacing w:after="220" w:lineRule="auto"/>
      </w:pPr>
      <w:r>
        <w:rPr>
          <w:rFonts w:eastAsia="Georgia" w:cs="Georgia" w:ascii="Georgia" w:hAnsi="Georgia"/>
        </w:rPr>
        <w:t xml:space="preserve">B.II. 2 : On constate expérimentalement que sur une surface hydrophobe ( </w:t>
      </w:r>
      <m:oMath>
        <m:sSub>
          <m:sSubPr/>
          <m:e>
            <m:r>
              <m:rPr>
                <m:sty m:val="i"/>
              </m:rPr>
              <m:t>θ</m:t>
            </m:r>
          </m:e>
          <m:sub>
            <m:r>
              <m:rPr>
                <m:sty m:val="i"/>
              </m:rPr>
              <m:t>E</m:t>
            </m:r>
          </m:sub>
        </m:sSub>
        <m:r>
          <m:rPr>
            <m:sty m:val="p"/>
          </m:rPr>
          <m:t>&gt;</m:t>
        </m:r>
        <m:r>
          <m:rPr>
            <m:sty m:val="i"/>
          </m:rPr>
          <m:t>π</m:t>
        </m:r>
        <m:r>
          <m:rPr>
            <m:sty m:val="p"/>
          </m:rPr>
          <m:t>/</m:t>
        </m:r>
        <m:r>
          <m:rPr>
            <m:sty m:val="p"/>
          </m:rPr>
          <m:t>2</m:t>
        </m:r>
      </m:oMath>
      <w:r>
        <w:rPr>
          <w:rFonts w:eastAsia="Georgia" w:cs="Georgia" w:ascii="Georgia" w:hAnsi="Georgia"/>
        </w:rPr>
        <w:t xml:space="preserve"> ) à la rugosité adaptée, le liquide ne couvre pas l'intégralité de la surface réelle, de l'air (de la vapeur) peut rester piégé dans les anfractuosités de la surface sous la goutte. Une telle surface rugueuse peut néanmoins être considérée comme une surface plane mais hétérogène : lorsque le rayon de la ligne triple passe de </w:t>
      </w:r>
      <m:oMath>
        <m:r>
          <m:rPr>
            <m:sty m:val="i"/>
          </m:rPr>
          <m:t>ρ</m:t>
        </m:r>
      </m:oMath>
      <w:r>
        <w:rPr>
          <w:rFonts w:eastAsia="Georgia" w:cs="Georgia" w:ascii="Georgia" w:hAnsi="Georgia"/>
        </w:rPr>
        <w:t xml:space="preserve"> à </w:t>
      </w:r>
      <m:oMath>
        <m:r>
          <m:rPr>
            <m:sty m:val="i"/>
          </m:rPr>
          <m:t>ρ</m:t>
        </m:r>
        <m:r>
          <m:rPr>
            <m:sty m:val="p"/>
          </m:rPr>
          <m:t>+</m:t>
        </m:r>
        <m:r>
          <m:rPr>
            <m:sty m:val="i"/>
          </m:rPr>
          <m:t>d</m:t>
        </m:r>
        <m:r>
          <m:rPr>
            <m:sty m:val="i"/>
          </m:rPr>
          <m:t>ρ</m:t>
        </m:r>
      </m:oMath>
      <w:r>
        <w:rPr/>
        <w:t xml:space="preserve">, une fraction </w:t>
      </w:r>
      <m:oMath>
        <m:r>
          <m:rPr>
            <m:sty m:val="i"/>
          </m:rPr>
          <m:t>f</m:t>
        </m:r>
      </m:oMath>
      <w:r>
        <w:rPr/>
        <w:t xml:space="preserve"> de la surface </w:t>
      </w:r>
      <m:oMath>
        <m:r>
          <m:rPr>
            <m:sty m:val="i"/>
          </m:rPr>
          <m:t>d</m:t>
        </m:r>
        <m:r>
          <m:rPr>
            <m:sty m:val="i"/>
          </m:rPr>
          <m:t>S</m:t>
        </m:r>
      </m:oMath>
      <w:r>
        <w:rPr>
          <w:rFonts w:eastAsia="Georgia" w:cs="Georgia" w:ascii="Georgia" w:hAnsi="Georgia"/>
        </w:rPr>
        <w:t xml:space="preserve"> balayée est constituée de solide alors que sur une fraction </w:t>
      </w:r>
      <m:oMath>
        <m:r>
          <m:rPr>
            <m:sty m:val="p"/>
          </m:rPr>
          <m:t>(</m:t>
        </m:r>
        <m:r>
          <m:rPr>
            <m:sty m:val="p"/>
          </m:rPr>
          <m:t>1</m:t>
        </m:r>
        <m:r>
          <m:rPr>
            <m:sty m:val="p"/>
          </m:rPr>
          <m:t>−</m:t>
        </m:r>
        <m:r>
          <m:rPr>
            <m:sty m:val="i"/>
          </m:rPr>
          <m:t>f</m:t>
        </m:r>
        <m:r>
          <m:rPr>
            <m:sty m:val="p"/>
          </m:rPr>
          <m:t>)</m:t>
        </m:r>
      </m:oMath>
      <w:r>
        <w:rPr>
          <w:rFonts w:eastAsia="Georgia" w:cs="Georgia" w:ascii="Georgia" w:hAnsi="Georgia"/>
        </w:rPr>
        <w:t xml:space="preserve"> de la surface dS de la vapeur est piégée. Justifier que </w:t>
      </w:r>
      <m:oMath>
        <m:sSub>
          <m:sSubPr/>
          <m:e>
            <m:r>
              <m:rPr>
                <m:sty m:val="i"/>
              </m:rPr>
              <m:t>θ</m:t>
            </m:r>
          </m:e>
          <m:sub>
            <m:r>
              <m:rPr>
                <m:sty m:val="p"/>
              </m:rPr>
              <m:t>1</m:t>
            </m:r>
          </m:sub>
        </m:sSub>
        <m:r>
          <m:rPr>
            <m:sty m:val="p"/>
          </m:rPr>
          <m:t>=</m:t>
        </m:r>
        <m:sSub>
          <m:sSubPr/>
          <m:e>
            <m:r>
              <m:rPr>
                <m:sty m:val="i"/>
              </m:rPr>
              <m:t>θ</m:t>
            </m:r>
          </m:e>
          <m:sub>
            <m:r>
              <m:rPr>
                <m:sty m:val="i"/>
              </m:rPr>
              <m:t>E</m:t>
            </m:r>
          </m:sub>
        </m:sSub>
      </m:oMath>
      <w:r>
        <w:rPr/>
        <w:t xml:space="preserve"> sur la fraction </w:t>
      </w:r>
      <m:oMath>
        <m:r>
          <m:rPr>
            <m:sty m:val="i"/>
          </m:rPr>
          <m:t>f</m:t>
        </m:r>
      </m:oMath>
      <w:r>
        <w:rPr/>
        <w:t xml:space="preserve"> de la surface et que </w:t>
      </w:r>
      <m:oMath>
        <m:sSub>
          <m:sSubPr/>
          <m:e>
            <m:r>
              <m:rPr>
                <m:sty m:val="i"/>
              </m:rPr>
              <m:t>θ</m:t>
            </m:r>
          </m:e>
          <m:sub>
            <m:r>
              <m:rPr>
                <m:sty m:val="p"/>
              </m:rPr>
              <m:t>2</m:t>
            </m:r>
          </m:sub>
        </m:sSub>
        <m:r>
          <m:rPr>
            <m:sty m:val="p"/>
          </m:rPr>
          <m:t>=</m:t>
        </m:r>
        <m:r>
          <m:rPr>
            <m:sty m:val="i"/>
          </m:rPr>
          <m:t>π</m:t>
        </m:r>
      </m:oMath>
      <w:r>
        <w:rPr/>
        <w:t xml:space="preserve"> sur la fraction 1-f.</w:t>
      </w:r>
      <w:r>
        <w:rPr/>
        <w:br w:type="textWrapping"/>
      </w:r>
      <w:r>
        <w:rPr>
          <w:rFonts w:eastAsia="Georgia" w:cs="Georgia" w:ascii="Georgia" w:hAnsi="Georgia"/>
        </w:rPr>
        <w:t xml:space="preserve">B.II. 3 : En appliquant la relation de Cassie-Baxter, en déduire le cosinus de l'angle de contact apparent </w:t>
      </w:r>
      <m:oMath>
        <m:sSup>
          <m:sSupPr/>
          <m:e>
            <m:r>
              <m:rPr>
                <m:sty m:val="i"/>
              </m:rPr>
              <m:t>θ</m:t>
            </m:r>
          </m:e>
          <m:sup>
            <m:r>
              <m:rPr>
                <m:sty m:val="p"/>
              </m:rPr>
              <m:t>∗</m:t>
            </m:r>
          </m:sup>
        </m:sSup>
      </m:oMath>
      <w:r>
        <w:rPr>
          <w:rFonts w:eastAsia="Georgia" w:cs="Georgia" w:ascii="Georgia" w:hAnsi="Georgia"/>
        </w:rPr>
        <w:t xml:space="preserve"> e observé dans ce cas en fonction de </w:t>
      </w:r>
      <m:oMath>
        <m:r>
          <m:rPr>
            <m:sty m:val="i"/>
          </m:rPr>
          <m:t>f</m:t>
        </m:r>
      </m:oMath>
      <w:r>
        <w:rPr/>
        <w:t xml:space="preserve"> et du cosinus de l'angle de contact </w:t>
      </w:r>
      <m:oMath>
        <m:sSub>
          <m:sSubPr/>
          <m:e>
            <m:r>
              <m:rPr>
                <m:sty m:val="i"/>
              </m:rPr>
              <m:t>θ</m:t>
            </m:r>
          </m:e>
          <m:sub>
            <m:r>
              <m:rPr>
                <m:sty m:val="i"/>
              </m:rPr>
              <m:t>E</m:t>
            </m:r>
          </m:sub>
        </m:sSub>
      </m:oMath>
      <w:r>
        <w:rPr>
          <w:rFonts w:eastAsia="Georgia" w:cs="Georgia" w:ascii="Georgia" w:hAnsi="Georgia"/>
        </w:rPr>
        <w:t xml:space="preserve"> sur une surface non rugueuse (défini par </w:t>
      </w:r>
      <m:oMath>
        <m:r>
          <m:rPr>
            <m:sty m:val="p"/>
          </m:rPr>
          <m:t>cos</m:t>
        </m:r>
        <m:r>
          <m:rPr>
            <m:sty m:val="p"/>
          </m:rPr>
          <m:t>⁡</m:t>
        </m:r>
        <m:sSub>
          <m:sSubPr/>
          <m:e>
            <m:r>
              <m:rPr>
                <m:sty m:val="i"/>
              </m:rPr>
              <m:t>θ</m:t>
            </m:r>
          </m:e>
          <m:sub>
            <m:r>
              <m:rPr>
                <m:sty m:val="i"/>
              </m:rPr>
              <m:t>E</m:t>
            </m:r>
          </m:sub>
        </m:sSub>
        <m:r>
          <m:rPr>
            <m:sty m:val="p"/>
          </m:rPr>
          <m:t>=</m:t>
        </m:r>
        <m:d>
          <m:dPr>
            <m:begChr m:val="("/>
            <m:endChr m:val=")"/>
            <m:ctrlPr>
              <w:rPr>
                <w:rFonts w:ascii="Cambria Math" w:hAnsi="Cambria Math"/>
              </w:rPr>
            </m:ctrlPr>
          </m:dPr>
          <m:e>
            <m:sSub>
              <m:sSubPr/>
              <m:e>
                <m:r>
                  <m:rPr>
                    <m:sty m:val="i"/>
                  </m:rPr>
                  <m:t>γ</m:t>
                </m:r>
              </m:e>
              <m:sub>
                <m:r>
                  <m:rPr>
                    <m:sty m:val="i"/>
                  </m:rPr>
                  <m:t>S</m:t>
                </m:r>
                <m:r>
                  <m:rPr>
                    <m:sty m:val="i"/>
                  </m:rPr>
                  <m:t>V</m:t>
                </m:r>
              </m:sub>
            </m:sSub>
            <m:r>
              <m:rPr>
                <m:sty m:val="p"/>
              </m:rPr>
              <m:t>−</m:t>
            </m:r>
            <m:sSub>
              <m:sSubPr/>
              <m:e>
                <m:r>
                  <m:rPr>
                    <m:sty m:val="i"/>
                  </m:rPr>
                  <m:t>γ</m:t>
                </m:r>
              </m:e>
              <m:sub>
                <m:r>
                  <m:rPr>
                    <m:sty m:val="i"/>
                  </m:rPr>
                  <m:t>L</m:t>
                </m:r>
                <m:r>
                  <m:rPr>
                    <m:sty m:val="i"/>
                  </m:rPr>
                  <m:t>S</m:t>
                </m:r>
              </m:sub>
            </m:sSub>
          </m:e>
        </m:d>
        <m:r>
          <m:rPr>
            <m:sty m:val="p"/>
          </m:rPr>
          <m:t>/</m:t>
        </m:r>
        <m:sSub>
          <m:sSubPr/>
          <m:e>
            <m:r>
              <m:rPr>
                <m:sty m:val="i"/>
              </m:rPr>
              <m:t>γ</m:t>
            </m:r>
          </m:e>
          <m:sub>
            <m:r>
              <m:rPr>
                <m:sty m:val="i"/>
              </m:rPr>
              <m:t>V</m:t>
            </m:r>
            <m:r>
              <m:rPr>
                <m:sty m:val="i"/>
              </m:rPr>
              <m:t>L</m:t>
            </m:r>
          </m:sub>
        </m:sSub>
      </m:oMath>
      <w:r>
        <w:rPr>
          <w:rFonts w:eastAsia="Georgia" w:cs="Georgia" w:ascii="Georgia" w:hAnsi="Georgia"/>
        </w:rPr>
        <w:t xml:space="preserve"> ). La rugosité de la surface hydrophobe amplifie-t-elle l'hydrophobie apparente de la surface ou la réduit-elle?</w:t>
      </w:r>
      <w:r>
        <w:rPr/>
        <w:br w:type="textWrapping"/>
      </w:r>
      <w:r>
        <w:rPr>
          <w:rFonts w:eastAsia="Georgia" w:cs="Georgia" w:ascii="Georgia" w:hAnsi="Georgia"/>
        </w:rPr>
        <w:t xml:space="preserve">B.II.4: Pour que la goutte soit sphérique, quelle doit être la valeur de l'angle de contact apparent </w:t>
      </w:r>
      <m:oMath>
        <m:sSup>
          <m:sSupPr/>
          <m:e>
            <m:r>
              <m:rPr>
                <m:sty m:val="i"/>
              </m:rPr>
              <m:t>θ</m:t>
            </m:r>
          </m:e>
          <m:sup>
            <m:r>
              <m:rPr>
                <m:sty m:val="p"/>
              </m:rPr>
              <m:t>∗</m:t>
            </m:r>
          </m:sup>
        </m:sSup>
        <m:sSub>
          <m:sSubPr/>
          <m:e>
            <m:r>
              <m:t xml:space="preserve"> </m:t>
            </m:r>
          </m:e>
          <m:sub>
            <m:r>
              <m:rPr>
                <m:sty m:val="i"/>
              </m:rPr>
              <m:t>E</m:t>
            </m:r>
          </m:sub>
        </m:sSub>
      </m:oMath>
      <w:r>
        <w:rPr>
          <w:rFonts w:eastAsia="Georgia" w:cs="Georgia" w:ascii="Georgia" w:hAnsi="Georgia"/>
        </w:rPr>
        <w:t xml:space="preserve"> ? Quelle condition cela implique-t-il sur f ? Cette condition estelle réaliste? L'angle de contact maximum obtenu pour une surface lisse hydrophobe traitée est égal à </w:t>
      </w:r>
      <m:oMath>
        <m:sSup>
          <m:sSupPr/>
          <m:e>
            <m:r>
              <m:rPr>
                <m:sty m:val="p"/>
              </m:rPr>
              <m:t>120</m:t>
            </m:r>
          </m:e>
          <m:sup>
            <m:r>
              <m:rPr>
                <m:sty m:val="p"/>
              </m:rPr>
              <m:t>∘</m:t>
            </m:r>
          </m:sup>
        </m:sSup>
      </m:oMath>
      <w:r>
        <w:rPr>
          <w:rFonts w:eastAsia="Georgia" w:cs="Georgia" w:ascii="Georgia" w:hAnsi="Georgia"/>
        </w:rPr>
        <w:t xml:space="preserve">. Si une telle surface est structurée avec </w:t>
      </w:r>
      <m:oMath>
        <m:r>
          <m:rPr>
            <m:sty m:val="i"/>
          </m:rPr>
          <m:t>f</m:t>
        </m:r>
        <m:r>
          <m:rPr>
            <m:sty m:val="p"/>
          </m:rPr>
          <m:t>=</m:t>
        </m:r>
        <m:r>
          <m:rPr>
            <m:sty m:val="p"/>
          </m:rPr>
          <m:t>10</m:t>
        </m:r>
        <m:r>
          <m:rPr>
            <m:sty m:val="p"/>
          </m:rPr>
          <m:t>%</m:t>
        </m:r>
      </m:oMath>
      <w:r>
        <w:rPr/>
        <w:t xml:space="preserve">, calculer l'angle de contact apparent.</w:t>
      </w:r>
      <w:r>
        <w:rPr/>
        <w:br w:type="textWrapping"/>
      </w:r>
      <w:r>
        <w:rPr/>
        <w:t xml:space="preserve">B.II. 5 : Quelle valeur de </w:t>
      </w:r>
      <m:oMath>
        <m:r>
          <m:rPr>
            <m:sty m:val="i"/>
          </m:rPr>
          <m:t>θ</m:t>
        </m:r>
      </m:oMath>
      <w:r>
        <w:rPr>
          <w:rFonts w:eastAsia="Georgia" w:cs="Georgia" w:ascii="Georgia" w:hAnsi="Georgia"/>
        </w:rPr>
        <w:t xml:space="preserve"> vous paraît la mieux adaptée à un insecticide liquide qu'on veut répandre sur des plantes? Quelle valeur de </w:t>
      </w:r>
      <m:oMath>
        <m:r>
          <m:rPr>
            <m:sty m:val="i"/>
          </m:rPr>
          <m:t>θ</m:t>
        </m:r>
      </m:oMath>
      <w:r>
        <w:rPr>
          <w:rFonts w:eastAsia="Georgia" w:cs="Georgia" w:ascii="Georgia" w:hAnsi="Georgia"/>
        </w:rPr>
        <w:t xml:space="preserve"> vous paraît la mieux adaptée à un tissu qu'on souhaite imperméable ?</w:t>
      </w:r>
    </w:p>
    <w:p>
      <w:pPr>
        <w:spacing w:line="271" w:before="330" w:lineRule="auto"/>
      </w:pPr>
      <w:r>
        <w:rPr>
          <w:b/>
          <w:sz w:val="42"/>
        </w:rPr>
        <w:t xml:space="preserve">Partie C : Forme d'une flaque</w:t>
      </w:r>
    </w:p>
    <w:p>
      <w:pPr>
        <w:spacing w:after="220" w:lineRule="auto"/>
      </w:pPr>
      <w:r>
        <w:rPr>
          <w:rFonts w:eastAsia="Georgia" w:cs="Georgia" w:ascii="Georgia" w:hAnsi="Georgia"/>
        </w:rPr>
        <w:t xml:space="preserve">Lorsque les dimensions d'une goutte déposée sur une surface sont suffisamment grandes, les effets gravitationnels l'aplatissent, on parle alors de «flaque». On cherche ici la forme d'une flaque sur un plan solide horizontal d'équation </w:t>
      </w:r>
      <m:oMath>
        <m:r>
          <m:rPr>
            <m:sty m:val="i"/>
          </m:rPr>
          <m:t>z</m:t>
        </m:r>
        <m:r>
          <m:rPr>
            <m:sty m:val="p"/>
          </m:rPr>
          <m:t>=</m:t>
        </m:r>
        <m:r>
          <m:rPr>
            <m:sty m:val="p"/>
          </m:rPr>
          <m:t>0</m:t>
        </m:r>
      </m:oMath>
      <w:r>
        <w:rPr>
          <w:rFonts w:eastAsia="Georgia" w:cs="Georgia" w:ascii="Georgia" w:hAnsi="Georgia"/>
        </w:rPr>
        <w:t xml:space="preserve"> (cf. figure 4). Pour simplifier on supposera que le profil de l'interface liquide-vapeur, de la flaque, repéré par l'équation </w:t>
      </w:r>
      <m:oMath>
        <m:r>
          <m:rPr>
            <m:sty m:val="i"/>
          </m:rPr>
          <m:t>z</m:t>
        </m:r>
        <m:r>
          <m:rPr>
            <m:sty m:val="p"/>
          </m:rPr>
          <m:t>=</m:t>
        </m:r>
        <m:r>
          <m:rPr>
            <m:sty m:val="i"/>
          </m:rPr>
          <m:t>e</m:t>
        </m:r>
        <m:r>
          <m:rPr>
            <m:sty m:val="p"/>
          </m:rPr>
          <m:t>(</m:t>
        </m:r>
        <m:r>
          <m:rPr>
            <m:sty m:val="i"/>
          </m:rPr>
          <m:t>x</m:t>
        </m:r>
        <m:r>
          <m:rPr>
            <m:sty m:val="p"/>
          </m:rPr>
          <m:t>)</m:t>
        </m:r>
      </m:oMath>
      <w:r>
        <w:rPr>
          <w:rFonts w:eastAsia="Georgia" w:cs="Georgia" w:ascii="Georgia" w:hAnsi="Georgia"/>
        </w:rPr>
        <w:t xml:space="preserve">, est indépendant de y et de longueur </w:t>
      </w:r>
      <m:oMath>
        <m:r>
          <m:rPr>
            <m:sty m:val="i"/>
          </m:rPr>
          <m:t>L</m:t>
        </m:r>
      </m:oMath>
      <w:r>
        <w:rPr>
          <w:rFonts w:eastAsia="Georgia" w:cs="Georgia" w:ascii="Georgia" w:hAnsi="Georgia"/>
        </w:rPr>
        <w:t xml:space="preserve"> dans la direction Oy tandis que la flaque est supposée semi-infinie dans la direction Ox. On note </w:t>
      </w:r>
      <m:oMath>
        <m:r>
          <m:rPr>
            <m:sty m:val="i"/>
          </m:rPr>
          <m:t>α</m:t>
        </m:r>
        <m:r>
          <m:rPr>
            <m:sty m:val="p"/>
          </m:rPr>
          <m:t>(</m:t>
        </m:r>
        <m:r>
          <m:rPr>
            <m:sty m:val="i"/>
          </m:rPr>
          <m:t>x</m:t>
        </m:r>
        <m:r>
          <m:rPr>
            <m:sty m:val="p"/>
          </m:rPr>
          <m:t>)</m:t>
        </m:r>
      </m:oMath>
      <w:r>
        <w:rPr>
          <w:rFonts w:eastAsia="Georgia" w:cs="Georgia" w:ascii="Georgia" w:hAnsi="Georgia"/>
        </w:rPr>
        <w:t xml:space="preserve"> l'angle que fait son plan tangent avec le plan horizontal ; on prend l'origine des abscisses au bord gauche de la flaque sur la ligne triple où </w:t>
      </w:r>
      <m:oMath>
        <m:r>
          <m:rPr>
            <m:sty m:val="i"/>
          </m:rPr>
          <m:t>α</m:t>
        </m:r>
        <m:r>
          <m:rPr>
            <m:sty m:val="p"/>
          </m:rPr>
          <m:t>(</m:t>
        </m:r>
        <m:r>
          <m:rPr>
            <m:sty m:val="i"/>
          </m:rPr>
          <m:t>x</m:t>
        </m:r>
        <m:r>
          <m:rPr>
            <m:sty m:val="p"/>
          </m:rPr>
          <m:t>=</m:t>
        </m:r>
        <m:r>
          <m:rPr>
            <m:sty m:val="p"/>
          </m:rPr>
          <m:t>0</m:t>
        </m:r>
        <m:r>
          <m:rPr>
            <m:sty m:val="p"/>
          </m:rPr>
          <m:t>)</m:t>
        </m:r>
        <m:r>
          <m:rPr>
            <m:sty m:val="p"/>
          </m:rPr>
          <m:t>=</m:t>
        </m:r>
        <m:sSub>
          <m:sSubPr/>
          <m:e>
            <m:r>
              <m:rPr>
                <m:sty m:val="i"/>
              </m:rPr>
              <m:t>θ</m:t>
            </m:r>
          </m:e>
          <m:sub>
            <m:r>
              <m:rPr>
                <m:sty m:val="i"/>
              </m:rPr>
              <m:t>E</m:t>
            </m:r>
          </m:sub>
        </m:sSub>
      </m:oMath>
      <w:r>
        <w:rPr/>
        <w:t xml:space="preserve">; on note </w:t>
      </w:r>
      <m:oMath>
        <m:sSub>
          <m:sSubPr/>
          <m:e>
            <m:r>
              <m:rPr>
                <m:sty m:val="i"/>
              </m:rPr>
              <m:t>e</m:t>
            </m:r>
          </m:e>
          <m:sub>
            <m:r>
              <m:rPr>
                <m:sty m:val="i"/>
              </m:rPr>
              <m:t>M</m:t>
            </m:r>
          </m:sub>
        </m:sSub>
      </m:oMath>
      <w:r>
        <w:rPr>
          <w:rFonts w:eastAsia="Georgia" w:cs="Georgia" w:ascii="Georgia" w:hAnsi="Georgia"/>
        </w:rPr>
        <w:t xml:space="preserve"> l'épaisseur de la flaque pour </w:t>
      </w:r>
      <m:oMath>
        <m:r>
          <m:rPr>
            <m:sty m:val="i"/>
          </m:rPr>
          <m:t>x</m:t>
        </m:r>
      </m:oMath>
      <w:r>
        <w:rPr>
          <w:rFonts w:eastAsia="Georgia" w:cs="Georgia" w:ascii="Georgia" w:hAnsi="Georgia"/>
        </w:rPr>
        <w:t xml:space="preserve"> très grand; l'angle </w:t>
      </w:r>
      <m:oMath>
        <m:r>
          <m:rPr>
            <m:sty m:val="i"/>
          </m:rPr>
          <m:t>α</m:t>
        </m:r>
      </m:oMath>
      <w:r>
        <w:rPr>
          <w:rFonts w:eastAsia="Georgia" w:cs="Georgia" w:ascii="Georgia" w:hAnsi="Georgia"/>
        </w:rPr>
        <w:t xml:space="preserve"> correspondant est alors nul. La pression atmosphérique est uniforme et égale à </w:t>
      </w:r>
      <m:oMath>
        <m:sSub>
          <m:sSubPr/>
          <m:e>
            <m:r>
              <m:rPr>
                <m:sty m:val="i"/>
              </m:rPr>
              <m:t>p</m:t>
            </m:r>
          </m:e>
          <m:sub>
            <m:r>
              <m:rPr>
                <m:sty m:val="p"/>
              </m:rPr>
              <m:t>0</m:t>
            </m:r>
          </m:sub>
        </m:sSub>
      </m:oMath>
      <w:r>
        <w:rPr/>
        <w:t xml:space="preserve">.</w:t>
      </w:r>
    </w:p>
    <w:p>
      <w:pPr>
        <w:spacing w:lineRule="auto"/>
        <w:jc w:val="center"/>
      </w:pPr>
      <w:r>
        <w:rPr/>
        <w:drawing>
          <wp:inline distB="0" distL="0" distR="0" distT="0">
            <wp:extent cx="5486400" cy="4107386"/>
            <wp:effectExtent b="0" l="0" r="0" t="0"/>
            <wp:docPr id="4" name="image-bbe7434272ad69e271183d6b62e27d1c5a66c5d2.jpg"/>
            <a:graphic>
              <a:graphicData uri="http://schemas.openxmlformats.org/drawingml/2006/picture">
                <pic:pic>
                  <pic:nvPicPr>
                    <pic:cNvPr id="4" name="image-bbe7434272ad69e271183d6b62e27d1c5a66c5d2.jpg" descr=""/>
                    <pic:cNvPicPr/>
                  </pic:nvPicPr>
                  <pic:blipFill>
                    <a:blip r:embed="rId8" cstate="print"/>
                    <a:srcRect b="0" l="0" r="0" t="0"/>
                    <a:stretch>
                      <a:fillRect/>
                    </a:stretch>
                  </pic:blipFill>
                  <pic:spPr>
                    <a:xfrm>
                      <a:off x="0" y="0"/>
                      <a:ext cx="5486400" cy="4107386"/>
                    </a:xfrm>
                    <a:prstGeom prst="rect"/>
                  </pic:spPr>
                </pic:pic>
              </a:graphicData>
            </a:graphic>
          </wp:inline>
        </w:drawing>
      </w:r>
    </w:p>
    <w:p>
      <w:pPr>
        <w:spacing w:lineRule="auto"/>
      </w:pPr>
      <w:r>
        <w:rPr/>
        <w:t xml:space="preserve">Figure 4</w:t>
      </w:r>
    </w:p>
    <w:p>
      <w:pPr>
        <w:spacing w:after="220" w:lineRule="auto"/>
      </w:pPr>
      <w:r>
        <w:rPr/>
        <w:t xml:space="preserve">C.I. 1 : L'eau, de masse volumique </w:t>
      </w:r>
      <m:oMath>
        <m:r>
          <m:rPr>
            <m:sty m:val="i"/>
          </m:rPr>
          <m:t>μ</m:t>
        </m:r>
      </m:oMath>
      <w:r>
        <w:rPr>
          <w:rFonts w:eastAsia="Georgia" w:cs="Georgia" w:ascii="Georgia" w:hAnsi="Georgia"/>
        </w:rPr>
        <w:t xml:space="preserve"> constante, est supposée en équilibre dans le champ de pesanteur uniforme </w:t>
      </w:r>
      <m:oMath>
        <m:r>
          <m:rPr>
            <m:sty m:val="p"/>
          </m:rPr>
          <m:t>−</m:t>
        </m:r>
        <m:r>
          <m:rPr>
            <m:sty m:val="p"/>
          </m:rPr>
          <m:t>g</m:t>
        </m:r>
        <m:sSub>
          <m:sSubPr/>
          <m:e>
            <m:r>
              <m:rPr>
                <m:sty m:val="b"/>
              </m:rPr>
              <m:t>u</m:t>
            </m:r>
          </m:e>
          <m:sub>
            <m:r>
              <m:rPr>
                <m:sty m:val="i"/>
              </m:rPr>
              <m:t>z</m:t>
            </m:r>
          </m:sub>
        </m:sSub>
      </m:oMath>
      <w:r>
        <w:rPr/>
        <w:t xml:space="preserve"> avec </w:t>
      </w:r>
      <m:oMath>
        <m:r>
          <m:rPr>
            <m:sty m:val="p"/>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sty m:val="p"/>
              </m:rPr>
              <m:t>s</m:t>
            </m:r>
          </m:e>
          <m:sup>
            <m:r>
              <m:rPr>
                <m:sty m:val="p"/>
              </m:rPr>
              <m:t>−</m:t>
            </m:r>
            <m:r>
              <m:rPr>
                <m:sty m:val="p"/>
              </m:rPr>
              <m:t>2</m:t>
            </m:r>
          </m:sup>
        </m:sSup>
      </m:oMath>
      <w:r>
        <w:rPr>
          <w:rFonts w:eastAsia="Georgia" w:cs="Georgia" w:ascii="Georgia" w:hAnsi="Georgia"/>
        </w:rPr>
        <w:t xml:space="preserve">. On admet qu'au sommet de la flaque (x très grand, épaisseur </w:t>
      </w:r>
      <m:oMath>
        <m:sSub>
          <m:sSubPr/>
          <m:e>
            <m:r>
              <m:rPr>
                <m:sty m:val="i"/>
              </m:rPr>
              <m:t>e</m:t>
            </m:r>
          </m:e>
          <m:sub>
            <m:r>
              <m:rPr>
                <m:sty m:val="i"/>
              </m:rPr>
              <m:t>M</m:t>
            </m:r>
          </m:sub>
        </m:sSub>
      </m:oMath>
      <w:r>
        <w:rPr/>
        <w:t xml:space="preserve"> et angle </w:t>
      </w:r>
      <m:oMath>
        <m:r>
          <m:rPr>
            <m:sty m:val="i"/>
          </m:rPr>
          <m:t>α</m:t>
        </m:r>
        <m:r>
          <m:rPr>
            <m:sty m:val="p"/>
          </m:rPr>
          <m:t>=</m:t>
        </m:r>
        <m:r>
          <m:rPr>
            <m:sty m:val="p"/>
          </m:rPr>
          <m:t>0</m:t>
        </m:r>
      </m:oMath>
      <w:r>
        <w:rPr>
          <w:rFonts w:eastAsia="Georgia" w:cs="Georgia" w:ascii="Georgia" w:hAnsi="Georgia"/>
        </w:rPr>
        <w:t xml:space="preserve"> ) la pression dans l'eau liquide est égale à la pression atmosphérique </w:t>
      </w:r>
      <m:oMath>
        <m:sSub>
          <m:sSubPr/>
          <m:e>
            <m:r>
              <m:rPr>
                <m:sty m:val="i"/>
              </m:rPr>
              <m:t>p</m:t>
            </m:r>
          </m:e>
          <m:sub>
            <m:r>
              <m:rPr>
                <m:sty m:val="p"/>
              </m:rPr>
              <m:t>0</m:t>
            </m:r>
          </m:sub>
        </m:sSub>
      </m:oMath>
      <w:r>
        <w:rPr/>
        <w:t xml:space="preserve">. Exprimer la pression </w:t>
      </w:r>
      <m:oMath>
        <m:r>
          <m:rPr>
            <m:sty m:val="i"/>
          </m:rPr>
          <m:t>p</m:t>
        </m:r>
        <m:r>
          <m:rPr>
            <m:sty m:val="p"/>
          </m:rPr>
          <m:t>(</m:t>
        </m:r>
        <m:r>
          <m:rPr>
            <m:sty m:val="i"/>
          </m:rPr>
          <m:t>z</m:t>
        </m:r>
        <m:r>
          <m:rPr>
            <m:sty m:val="p"/>
          </m:rPr>
          <m:t>)</m:t>
        </m:r>
      </m:oMath>
      <w:r>
        <w:rPr/>
        <w:t xml:space="preserve"> en un point </w:t>
      </w:r>
      <m:oMath>
        <m:r>
          <m:rPr>
            <m:sty m:val="i"/>
          </m:rPr>
          <m:t>M</m:t>
        </m:r>
        <m:r>
          <m:rPr>
            <m:sty m:val="p"/>
          </m:rPr>
          <m:t>(</m:t>
        </m:r>
        <m:r>
          <m:rPr>
            <m:sty m:val="i"/>
          </m:rPr>
          <m:t>x</m:t>
        </m:r>
        <m:r>
          <m:rPr>
            <m:sty m:val="p"/>
          </m:rPr>
          <m:t>,</m:t>
        </m:r>
        <m:r>
          <m:rPr>
            <m:sty m:val="i"/>
          </m:rPr>
          <m:t>y</m:t>
        </m:r>
        <m:r>
          <m:rPr>
            <m:sty m:val="p"/>
          </m:rPr>
          <m:t>,</m:t>
        </m:r>
        <m:r>
          <m:rPr>
            <m:sty m:val="i"/>
          </m:rPr>
          <m:t>z</m:t>
        </m:r>
        <m:r>
          <m:rPr>
            <m:sty m:val="p"/>
          </m:rPr>
          <m:t>)</m:t>
        </m:r>
      </m:oMath>
      <w:r>
        <w:rPr/>
        <w:t xml:space="preserve"> du liquide en fonction de </w:t>
      </w:r>
      <m:oMath>
        <m:r>
          <m:rPr>
            <m:sty m:val="i"/>
          </m:rPr>
          <m:t>μ</m:t>
        </m:r>
        <m:r>
          <m:rPr>
            <m:sty m:val="p"/>
          </m:rPr>
          <m:t>,</m:t>
        </m:r>
        <m:r>
          <m:rPr>
            <m:sty m:val="i"/>
          </m:rPr>
          <m:t>g</m:t>
        </m:r>
        <m:r>
          <m:rPr>
            <m:sty m:val="p"/>
          </m:rPr>
          <m:t>,</m:t>
        </m:r>
        <m:r>
          <m:rPr>
            <m:sty m:val="i"/>
          </m:rPr>
          <m:t>z</m:t>
        </m:r>
        <m:r>
          <m:rPr>
            <m:sty m:val="p"/>
          </m:rPr>
          <m:t>,</m:t>
        </m:r>
        <m:sSub>
          <m:sSubPr/>
          <m:e>
            <m:r>
              <m:rPr>
                <m:sty m:val="i"/>
              </m:rPr>
              <m:t>e</m:t>
            </m:r>
          </m:e>
          <m:sub>
            <m:r>
              <m:rPr>
                <m:sty m:val="i"/>
              </m:rPr>
              <m:t>M</m:t>
            </m:r>
          </m:sub>
        </m:sSub>
      </m:oMath>
      <w:r>
        <w:rPr/>
        <w:t xml:space="preserve"> et </w:t>
      </w:r>
      <m:oMath>
        <m:sSub>
          <m:sSubPr/>
          <m:e>
            <m:r>
              <m:rPr>
                <m:sty m:val="i"/>
              </m:rPr>
              <m:t>p</m:t>
            </m:r>
          </m:e>
          <m:sub>
            <m:r>
              <m:rPr>
                <m:sty m:val="p"/>
              </m:rPr>
              <m:t>0</m:t>
            </m:r>
          </m:sub>
        </m:sSub>
      </m:oMath>
      <w:r>
        <w:rPr/>
        <w:t xml:space="preserve">.</w:t>
      </w:r>
      <w:r>
        <w:rPr/>
        <w:br w:type="textWrapping"/>
      </w:r>
      <w:r>
        <w:rPr>
          <w:rFonts w:eastAsia="Georgia" w:cs="Georgia" w:ascii="Georgia" w:hAnsi="Georgia"/>
        </w:rPr>
        <w:t xml:space="preserve">C.I. 2 : En considérant un élément dS de l'interface Liquide/Vapeur au voisinage de B (correspondant à la partie du liquide comprise entre les cotes </w:t>
      </w:r>
      <m:oMath>
        <m:r>
          <m:rPr>
            <m:sty m:val="i"/>
          </m:rPr>
          <m:t>z</m:t>
        </m:r>
      </m:oMath>
      <w:r>
        <w:rPr/>
        <w:t xml:space="preserve"> et </w:t>
      </w:r>
      <m:oMath>
        <m:r>
          <m:rPr>
            <m:sty m:val="i"/>
          </m:rPr>
          <m:t>z</m:t>
        </m:r>
        <m:r>
          <m:rPr>
            <m:sty m:val="p"/>
          </m:rPr>
          <m:t>+</m:t>
        </m:r>
        <m:r>
          <m:rPr>
            <m:sty m:val="i"/>
          </m:rPr>
          <m:t>d</m:t>
        </m:r>
        <m:r>
          <m:rPr>
            <m:sty m:val="i"/>
          </m:rPr>
          <m:t>z</m:t>
        </m:r>
      </m:oMath>
      <w:r>
        <w:rPr/>
        <w:t xml:space="preserve"> et entre les</w:t>
      </w:r>
      <w:r>
        <w:rPr/>
        <w:br w:type="textWrapping"/>
      </w:r>
      <w:r>
        <w:rPr/>
        <w:t xml:space="preserve">abscisses x et </w:t>
      </w:r>
      <m:oMath>
        <m:r>
          <m:rPr>
            <m:sty m:val="p"/>
          </m:rPr>
          <m:t>x</m:t>
        </m:r>
        <m:r>
          <m:rPr>
            <m:sty m:val="p"/>
          </m:rPr>
          <m:t>+</m:t>
        </m:r>
        <m:r>
          <m:rPr>
            <m:sty m:val="p"/>
          </m:rPr>
          <m:t>dx</m:t>
        </m:r>
      </m:oMath>
      <w:r>
        <w:rPr>
          <w:rFonts w:eastAsia="Georgia" w:cs="Georgia" w:ascii="Georgia" w:hAnsi="Georgia"/>
        </w:rPr>
        <w:t xml:space="preserve"> ) comme une paroi, montrer que la composante selon Ox de la somme des forces de pression appliquées sur cet élément vaut </w:t>
      </w:r>
      <m:oMath>
        <m:r>
          <m:rPr>
            <m:sty m:val="i"/>
          </m:rPr>
          <m:t>μ</m:t>
        </m:r>
        <m:r>
          <m:rPr>
            <m:sty m:val="p"/>
          </m:rPr>
          <m:t>gL</m:t>
        </m:r>
        <m:d>
          <m:dPr>
            <m:begChr m:val="("/>
            <m:endChr m:val=")"/>
            <m:ctrlPr>
              <w:rPr>
                <w:rFonts w:ascii="Cambria Math" w:hAnsi="Cambria Math"/>
              </w:rPr>
            </m:ctrlPr>
          </m:dPr>
          <m:e>
            <m:r>
              <m:rPr>
                <m:sty m:val="p"/>
              </m:rPr>
              <m:t>z</m:t>
            </m:r>
            <m:r>
              <m:rPr>
                <m:sty m:val="p"/>
              </m:rPr>
              <m:t>−</m:t>
            </m:r>
            <m:sSub>
              <m:sSubPr/>
              <m:e>
                <m:r>
                  <m:rPr>
                    <m:sty m:val="p"/>
                  </m:rPr>
                  <m:t>e</m:t>
                </m:r>
              </m:e>
              <m:sub>
                <m:r>
                  <m:rPr>
                    <m:sty m:val="p"/>
                  </m:rPr>
                  <m:t>M</m:t>
                </m:r>
              </m:sub>
            </m:sSub>
          </m:e>
        </m:d>
        <m:r>
          <m:rPr>
            <m:sty m:val="p"/>
          </m:rPr>
          <m:t>dz</m:t>
        </m:r>
      </m:oMath>
      <w:r>
        <w:rPr/>
        <w:t xml:space="preserve">.</w:t>
      </w:r>
      <w:r>
        <w:rPr/>
        <w:br w:type="textWrapping"/>
      </w:r>
      <w:r>
        <w:rPr>
          <w:rFonts w:eastAsia="Georgia" w:cs="Georgia" w:ascii="Georgia" w:hAnsi="Georgia"/>
        </w:rPr>
        <w:t xml:space="preserve">C.I. 3 : En déduire l'expression de la composante selon Ox de la somme des forces de pression subies par la partie de l'interface comprise entre </w:t>
      </w:r>
      <m:oMath>
        <m:r>
          <m:rPr>
            <m:sty m:val="i"/>
          </m:rPr>
          <m:t>z</m:t>
        </m:r>
        <m:r>
          <m:rPr>
            <m:sty m:val="p"/>
          </m:rPr>
          <m:t>=</m:t>
        </m:r>
        <m:r>
          <m:rPr>
            <m:sty m:val="p"/>
          </m:rPr>
          <m:t>0</m:t>
        </m:r>
      </m:oMath>
      <w:r>
        <w:rPr/>
        <w:t xml:space="preserve"> et </w:t>
      </w:r>
      <m:oMath>
        <m:r>
          <m:rPr>
            <m:sty m:val="i"/>
          </m:rPr>
          <m:t>z</m:t>
        </m:r>
        <m:r>
          <m:rPr>
            <m:sty m:val="p"/>
          </m:rPr>
          <m:t>=</m:t>
        </m:r>
        <m:r>
          <m:rPr>
            <m:sty m:val="i"/>
          </m:rPr>
          <m:t>e</m:t>
        </m:r>
        <m:r>
          <m:rPr>
            <m:sty m:val="p"/>
          </m:rPr>
          <m:t>(</m:t>
        </m:r>
        <m:r>
          <m:rPr>
            <m:sty m:val="i"/>
          </m:rPr>
          <m:t>x</m:t>
        </m:r>
        <m:r>
          <m:rPr>
            <m:sty m:val="p"/>
          </m:rPr>
          <m:t>)</m:t>
        </m:r>
      </m:oMath>
      <w:r>
        <w:rPr/>
        <w:t xml:space="preserve"> (partie </w:t>
      </w:r>
      <m:oMath>
        <m:r>
          <m:rPr>
            <m:sty m:val="i"/>
          </m:rPr>
          <m:t>A</m:t>
        </m:r>
        <m:r>
          <m:rPr>
            <m:sty m:val="i"/>
          </m:rPr>
          <m:t>B</m:t>
        </m:r>
        <m:r>
          <m:rPr>
            <m:sty m:val="p"/>
          </m:rPr>
          <m:t>)</m:t>
        </m:r>
      </m:oMath>
      <w:r>
        <w:rPr/>
        <w:t xml:space="preserve">.</w:t>
      </w:r>
      <w:r>
        <w:rPr/>
        <w:br w:type="textWrapping"/>
      </w:r>
      <w:r>
        <w:rPr/>
        <w:t xml:space="preserve">C.II L'interface </w:t>
      </w:r>
      <m:oMath>
        <m:r>
          <m:rPr>
            <m:sty m:val="i"/>
          </m:rPr>
          <m:t>A</m:t>
        </m:r>
        <m:r>
          <m:rPr>
            <m:sty m:val="i"/>
          </m:rPr>
          <m:t>B</m:t>
        </m:r>
      </m:oMath>
      <w:r>
        <w:rPr/>
        <w:t xml:space="preserve"> subit en outre des forces de tension superficielle de modules </w:t>
      </w:r>
      <m:oMath>
        <m:r>
          <m:rPr>
            <m:sty m:val="i"/>
          </m:rPr>
          <m:t>L</m:t>
        </m:r>
        <m:r>
          <m:rPr>
            <m:sty m:val="i"/>
          </m:rPr>
          <m:t>γ</m:t>
        </m:r>
      </m:oMath>
      <w:r>
        <w:rPr/>
        <w:t xml:space="preserve"> sv et </w:t>
      </w:r>
      <m:oMath>
        <m:r>
          <m:rPr>
            <m:sty m:val="i"/>
          </m:rPr>
          <m:t>L</m:t>
        </m:r>
        <m:r>
          <m:rPr>
            <m:sty m:val="i"/>
          </m:rPr>
          <m:t>γ</m:t>
        </m:r>
        <m:r>
          <m:rPr>
            <m:sty m:val="i"/>
          </m:rPr>
          <m:t>L</m:t>
        </m:r>
        <m:r>
          <m:rPr>
            <m:sty m:val="i"/>
          </m:rPr>
          <m:t>s</m:t>
        </m:r>
      </m:oMath>
      <w:r>
        <w:rPr/>
        <w:t xml:space="preserve"> en </w:t>
      </w:r>
      <m:oMath>
        <m:r>
          <m:rPr>
            <m:sty m:val="i"/>
          </m:rPr>
          <m:t>A</m:t>
        </m:r>
      </m:oMath>
      <w:r>
        <w:rPr/>
        <w:t xml:space="preserve">, et de module </w:t>
      </w:r>
      <m:oMath>
        <m:r>
          <m:rPr>
            <m:sty m:val="i"/>
          </m:rPr>
          <m:t>L</m:t>
        </m:r>
        <m:r>
          <m:rPr>
            <m:sty m:val="i"/>
          </m:rPr>
          <m:t>γ</m:t>
        </m:r>
        <m:r>
          <m:rPr>
            <m:sty m:val="p"/>
          </m:rPr>
          <m:t>∨</m:t>
        </m:r>
        <m:r>
          <m:rPr>
            <m:sty m:val="i"/>
          </m:rPr>
          <m:t>L</m:t>
        </m:r>
      </m:oMath>
      <w:r>
        <w:rPr/>
        <w:t xml:space="preserve"> en </w:t>
      </w:r>
      <m:oMath>
        <m:r>
          <m:rPr>
            <m:sty m:val="i"/>
          </m:rPr>
          <m:t>B</m:t>
        </m:r>
      </m:oMath>
      <w:r>
        <w:rPr>
          <w:rFonts w:eastAsia="Georgia" w:cs="Georgia" w:ascii="Georgia" w:hAnsi="Georgia"/>
        </w:rPr>
        <w:t xml:space="preserve">. Déterminer la composante selon </w:t>
      </w:r>
      <m:oMath>
        <m:r>
          <m:rPr>
            <m:sty m:val="i"/>
          </m:rPr>
          <m:t>O</m:t>
        </m:r>
        <m:r>
          <m:rPr>
            <m:sty m:val="i"/>
          </m:rPr>
          <m:t>x</m:t>
        </m:r>
      </m:oMath>
      <w:r>
        <w:rPr/>
        <w:t xml:space="preserve"> de la somme des forces de tension superficielles subies par la partie AB de l'interface.</w:t>
      </w:r>
      <w:r>
        <w:rPr/>
        <w:br w:type="textWrapping"/>
      </w:r>
      <w:r>
        <w:rPr>
          <w:rFonts w:eastAsia="Georgia" w:cs="Georgia" w:ascii="Georgia" w:hAnsi="Georgia"/>
        </w:rPr>
        <w:t xml:space="preserve">C.III. 1 : En considérant que l'interface est à l'équilibre, montrer que le profil </w:t>
      </w:r>
      <m:oMath>
        <m:r>
          <m:rPr>
            <m:sty m:val="i"/>
          </m:rPr>
          <m:t>e</m:t>
        </m:r>
        <m:r>
          <m:rPr>
            <m:sty m:val="p"/>
          </m:rPr>
          <m:t>(</m:t>
        </m:r>
        <m:r>
          <m:rPr>
            <m:sty m:val="i"/>
          </m:rPr>
          <m:t>x</m:t>
        </m:r>
        <m:r>
          <m:rPr>
            <m:sty m:val="p"/>
          </m:rPr>
          <m:t>)</m:t>
        </m:r>
      </m:oMath>
      <w:r>
        <w:rPr>
          <w:rFonts w:eastAsia="Georgia" w:cs="Georgia" w:ascii="Georgia" w:hAnsi="Georgia"/>
        </w:rPr>
        <w:t xml:space="preserve"> vérifie l'équation :</w:t>
      </w:r>
    </w:p>
    <w:p>
      <w:pPr>
        <w:spacing w:after="220" w:lineRule="auto"/>
      </w:pPr>
      <m:oMathPara>
        <m:oMath>
          <m:sSub>
            <m:sSubPr/>
            <m:e>
              <m:r>
                <m:rPr>
                  <m:sty m:val="i"/>
                </m:rPr>
                <m:t>e</m:t>
              </m:r>
            </m:e>
            <m:sub>
              <m:r>
                <m:rPr>
                  <m:sty m:val="i"/>
                </m:rPr>
                <m:t>M</m:t>
              </m:r>
            </m:sub>
          </m:sSub>
          <m:r>
            <m:rPr>
              <m:sty m:val="i"/>
            </m:rPr>
            <m:t>e</m:t>
          </m:r>
          <m:r>
            <m:rPr>
              <m:sty m:val="p"/>
            </m:rPr>
            <m:t>(</m:t>
          </m:r>
          <m:r>
            <m:rPr>
              <m:sty m:val="i"/>
            </m:rPr>
            <m:t>x</m:t>
          </m:r>
          <m:r>
            <m:rPr>
              <m:sty m:val="p"/>
            </m:rPr>
            <m:t>)</m:t>
          </m:r>
          <m:r>
            <m:rPr>
              <m:sty m:val="p"/>
            </m:rPr>
            <m:t>−</m:t>
          </m:r>
          <m:r>
            <m:rPr>
              <m:sty m:val="i"/>
            </m:rPr>
            <m:t>e</m:t>
          </m:r>
          <m:r>
            <m:rPr>
              <m:sty m:val="p"/>
            </m:rPr>
            <m:t>(</m:t>
          </m:r>
          <m:r>
            <m:rPr>
              <m:sty m:val="i"/>
            </m:rPr>
            <m:t>x</m:t>
          </m:r>
          <m:sSup>
            <m:sSupPr/>
            <m:e>
              <m:r>
                <m:rPr>
                  <m:sty m:val="p"/>
                </m:rPr>
                <m:t>)</m:t>
              </m:r>
            </m:e>
            <m:sup>
              <m:r>
                <m:rPr>
                  <m:sty m:val="p"/>
                </m:rPr>
                <m:t>2</m:t>
              </m:r>
            </m:sup>
          </m:sSup>
          <m:r>
            <m:rPr>
              <m:sty m:val="p"/>
            </m:rPr>
            <m:t>/</m:t>
          </m:r>
          <m:r>
            <m:rPr>
              <m:sty m:val="p"/>
            </m:rPr>
            <m:t>2</m:t>
          </m:r>
          <m:r>
            <m:rPr>
              <m:sty m:val="p"/>
            </m:rPr>
            <m:t>=</m:t>
          </m:r>
          <m:sSubSup>
            <m:sSubSupPr/>
            <m:e>
              <m:r>
                <m:rPr>
                  <m:sty m:val="i"/>
                </m:rPr>
                <m:t>I</m:t>
              </m:r>
            </m:e>
            <m:sub>
              <m:r>
                <m:rPr>
                  <m:sty m:val="i"/>
                </m:rPr>
                <m:t>C</m:t>
              </m:r>
            </m:sub>
            <m:sup>
              <m:r>
                <m:rPr>
                  <m:sty m:val="p"/>
                </m:rPr>
                <m:t>2</m:t>
              </m:r>
            </m:sup>
          </m:sSubSup>
          <m:d>
            <m:dPr>
              <m:begChr m:val="("/>
              <m:endChr m:val=")"/>
              <m:ctrlPr>
                <w:rPr>
                  <w:rFonts w:ascii="Cambria Math" w:hAnsi="Cambria Math"/>
                </w:rPr>
              </m:ctrlPr>
            </m:dPr>
            <m:e>
              <m:r>
                <m:rPr>
                  <m:sty m:val="p"/>
                </m:rPr>
                <m:t>cos</m:t>
              </m:r>
              <m:r>
                <m:rPr>
                  <m:sty m:val="p"/>
                </m:rPr>
                <m:t>⁡</m:t>
              </m:r>
              <m:r>
                <m:rPr>
                  <m:sty m:val="i"/>
                </m:rPr>
                <m:t>α</m:t>
              </m:r>
              <m:r>
                <m:rPr>
                  <m:sty m:val="p"/>
                </m:rPr>
                <m:t>(</m:t>
              </m:r>
              <m:r>
                <m:rPr>
                  <m:sty m:val="i"/>
                </m:rPr>
                <m:t>x</m:t>
              </m:r>
              <m:r>
                <m:rPr>
                  <m:sty m:val="p"/>
                </m:rPr>
                <m:t>)</m:t>
              </m:r>
              <m:r>
                <m:rPr>
                  <m:sty m:val="p"/>
                </m:rPr>
                <m:t>−</m:t>
              </m:r>
              <m:r>
                <m:rPr>
                  <m:sty m:val="p"/>
                </m:rPr>
                <m:t>cos</m:t>
              </m:r>
              <m:r>
                <m:rPr>
                  <m:sty m:val="p"/>
                </m:rPr>
                <m:t>⁡</m:t>
              </m:r>
              <m:sSub>
                <m:sSubPr/>
                <m:e>
                  <m:r>
                    <m:rPr>
                      <m:sty m:val="i"/>
                    </m:rPr>
                    <m:t>θ</m:t>
                  </m:r>
                </m:e>
                <m:sub>
                  <m:r>
                    <m:rPr>
                      <m:sty m:val="i"/>
                    </m:rPr>
                    <m:t>E</m:t>
                  </m:r>
                </m:sub>
              </m:sSub>
            </m:e>
          </m:d>
        </m:oMath>
      </m:oMathPara>
    </w:p>
    <w:p>
      <w:pPr>
        <w:spacing w:after="220" w:lineRule="auto"/>
      </w:pPr>
      <w:r>
        <w:rPr>
          <w:rFonts w:eastAsia="Georgia" w:cs="Georgia" w:ascii="Georgia" w:hAnsi="Georgia"/>
        </w:rPr>
        <w:t xml:space="preserve">où </w:t>
      </w:r>
      <m:oMath>
        <m:sSub>
          <m:sSubPr/>
          <m:e>
            <m:r>
              <m:rPr>
                <m:sty m:val="i"/>
              </m:rPr>
              <m:t>I</m:t>
            </m:r>
          </m:e>
          <m:sub>
            <m:r>
              <m:rPr>
                <m:sty m:val="i"/>
              </m:rPr>
              <m:t>C</m:t>
            </m:r>
          </m:sub>
        </m:sSub>
        <m:r>
          <m:rPr>
            <m:sty m:val="p"/>
          </m:rPr>
          <m:t>=</m:t>
        </m:r>
        <m:r>
          <m:rPr>
            <m:sty m:val="p"/>
          </m:rPr>
          <m:t>(</m:t>
        </m:r>
        <m:r>
          <m:rPr>
            <m:sty m:val="i"/>
          </m:rPr>
          <m:t>γ</m:t>
        </m:r>
        <m:r>
          <m:rPr>
            <m:sty m:val="p"/>
          </m:rPr>
          <m:t>∨</m:t>
        </m:r>
        <m:r>
          <m:rPr>
            <m:sty m:val="i"/>
          </m:rPr>
          <m:t>L</m:t>
        </m:r>
        <m:r>
          <m:rPr>
            <m:sty m:val="p"/>
          </m:rPr>
          <m:t>/</m:t>
        </m:r>
        <m:r>
          <m:rPr>
            <m:sty m:val="i"/>
          </m:rPr>
          <m:t>μ</m:t>
        </m:r>
        <m:r>
          <m:rPr>
            <m:sty m:val="i"/>
          </m:rPr>
          <m:t>g</m:t>
        </m:r>
        <m:sSup>
          <m:sSupPr/>
          <m:e>
            <m:r>
              <m:rPr>
                <m:sty m:val="p"/>
              </m:rPr>
              <m:t>)</m:t>
            </m:r>
          </m:e>
          <m:sup>
            <m:r>
              <m:rPr>
                <m:sty m:val="p"/>
              </m:rPr>
              <m:t>1</m:t>
            </m:r>
            <m:r>
              <m:rPr>
                <m:sty m:val="p"/>
              </m:rPr>
              <m:t>/</m:t>
            </m:r>
            <m:r>
              <m:rPr>
                <m:sty m:val="p"/>
              </m:rPr>
              <m:t>2</m:t>
            </m:r>
          </m:sup>
        </m:sSup>
      </m:oMath>
      <w:r>
        <w:rPr>
          <w:rFonts w:eastAsia="Georgia" w:cs="Georgia" w:ascii="Georgia" w:hAnsi="Georgia"/>
        </w:rPr>
        <w:t xml:space="preserve"> est appelée longueur capillaire et où </w:t>
      </w:r>
      <m:oMath>
        <m:sSub>
          <m:sSubPr/>
          <m:e>
            <m:r>
              <m:rPr>
                <m:sty m:val="i"/>
              </m:rPr>
              <m:t>θ</m:t>
            </m:r>
          </m:e>
          <m:sub>
            <m:r>
              <m:rPr>
                <m:sty m:val="i"/>
              </m:rPr>
              <m:t>E</m:t>
            </m:r>
          </m:sub>
        </m:sSub>
      </m:oMath>
      <w:r>
        <w:rPr>
          <w:rFonts w:eastAsia="Georgia" w:cs="Georgia" w:ascii="Georgia" w:hAnsi="Georgia"/>
        </w:rPr>
        <w:t xml:space="preserve"> est l'angle d'équilibre donné par la relation de Young - Dupré : </w:t>
      </w:r>
      <m:oMath>
        <m:r>
          <m:rPr>
            <m:sty m:val="p"/>
          </m:rPr>
          <m:t>cos</m:t>
        </m:r>
        <m:r>
          <m:rPr>
            <m:sty m:val="p"/>
          </m:rPr>
          <m:t>⁡</m:t>
        </m:r>
        <m:sSub>
          <m:sSubPr/>
          <m:e>
            <m:r>
              <m:rPr>
                <m:sty m:val="i"/>
              </m:rPr>
              <m:t>θ</m:t>
            </m:r>
          </m:e>
          <m:sub>
            <m:r>
              <m:rPr>
                <m:sty m:val="p"/>
              </m:rPr>
              <m:t>E</m:t>
            </m:r>
          </m:sub>
        </m:sSub>
        <m:r>
          <m:rPr>
            <m:sty m:val="p"/>
          </m:rPr>
          <m:t>=</m:t>
        </m:r>
        <m:d>
          <m:dPr>
            <m:begChr m:val="("/>
            <m:endChr m:val=")"/>
            <m:ctrlPr>
              <w:rPr>
                <w:rFonts w:ascii="Cambria Math" w:hAnsi="Cambria Math"/>
              </w:rPr>
            </m:ctrlPr>
          </m:dPr>
          <m:e>
            <m:sSub>
              <m:sSubPr/>
              <m:e>
                <m:r>
                  <m:rPr>
                    <m:sty m:val="i"/>
                  </m:rPr>
                  <m:t>γ</m:t>
                </m:r>
              </m:e>
              <m:sub>
                <m:r>
                  <m:rPr>
                    <m:sty m:val="p"/>
                  </m:rPr>
                  <m:t>SV</m:t>
                </m:r>
              </m:sub>
            </m:sSub>
            <m:r>
              <m:rPr>
                <m:sty m:val="p"/>
              </m:rPr>
              <m:t>−</m:t>
            </m:r>
            <m:sSub>
              <m:sSubPr/>
              <m:e>
                <m:r>
                  <m:rPr>
                    <m:sty m:val="i"/>
                  </m:rPr>
                  <m:t>γ</m:t>
                </m:r>
              </m:e>
              <m:sub>
                <m:r>
                  <m:rPr>
                    <m:sty m:val="p"/>
                  </m:rPr>
                  <m:t>LS</m:t>
                </m:r>
              </m:sub>
            </m:sSub>
          </m:e>
        </m:d>
        <m:r>
          <m:rPr>
            <m:sty m:val="p"/>
          </m:rPr>
          <m:t>/</m:t>
        </m:r>
        <m:sSub>
          <m:sSubPr/>
          <m:e>
            <m:r>
              <m:rPr>
                <m:sty m:val="i"/>
              </m:rPr>
              <m:t>γ</m:t>
            </m:r>
          </m:e>
          <m:sub>
            <m:r>
              <m:rPr>
                <m:sty m:val="p"/>
              </m:rPr>
              <m:t>VL</m:t>
            </m:r>
          </m:sub>
        </m:sSub>
      </m:oMath>
      <w:r>
        <w:rPr/>
        <w:t xml:space="preserve">.</w:t>
      </w:r>
      <w:r>
        <w:rPr/>
        <w:br w:type="textWrapping"/>
      </w:r>
      <w:r>
        <w:rPr>
          <w:rFonts w:eastAsia="Georgia" w:cs="Georgia" w:ascii="Georgia" w:hAnsi="Georgia"/>
        </w:rPr>
        <w:t xml:space="preserve">C.III. 2 : En déduire l'expression de </w:t>
      </w:r>
      <m:oMath>
        <m:sSub>
          <m:sSubPr/>
          <m:e>
            <m:r>
              <m:rPr>
                <m:sty m:val="i"/>
              </m:rPr>
              <m:t>e</m:t>
            </m:r>
          </m:e>
          <m:sub>
            <m:r>
              <m:rPr>
                <m:sty m:val="p"/>
              </m:rPr>
              <m:t>M</m:t>
            </m:r>
          </m:sub>
        </m:sSub>
      </m:oMath>
      <w:r>
        <w:rPr/>
        <w:t xml:space="preserve"> en fonction de </w:t>
      </w:r>
      <m:oMath>
        <m:sSub>
          <m:sSubPr/>
          <m:e>
            <m:r>
              <m:rPr>
                <m:sty m:val="p"/>
              </m:rPr>
              <m:t>l</m:t>
            </m:r>
          </m:e>
          <m:sub>
            <m:r>
              <m:rPr>
                <m:sty m:val="p"/>
              </m:rPr>
              <m:t>C</m:t>
            </m:r>
          </m:sub>
        </m:sSub>
      </m:oMath>
      <w:r>
        <w:rPr/>
        <w:t xml:space="preserve"> et </w:t>
      </w:r>
      <m:oMath>
        <m:sSub>
          <m:sSubPr/>
          <m:e>
            <m:r>
              <m:rPr>
                <m:sty m:val="i"/>
              </m:rPr>
              <m:t>θ</m:t>
            </m:r>
          </m:e>
          <m:sub>
            <m:r>
              <m:rPr>
                <m:sty m:val="p"/>
              </m:rPr>
              <m:t>E</m:t>
            </m:r>
          </m:sub>
        </m:sSub>
      </m:oMath>
      <w:r>
        <w:rPr/>
        <w:t xml:space="preserve">.</w:t>
      </w:r>
      <w:r>
        <w:rPr/>
        <w:br w:type="textWrapping"/>
      </w:r>
      <w:r>
        <w:rPr/>
        <w:t xml:space="preserve">C.IV On suppose </w:t>
      </w:r>
      <m:oMath>
        <m:sSub>
          <m:sSubPr/>
          <m:e>
            <m:r>
              <m:rPr>
                <m:sty m:val="i"/>
              </m:rPr>
              <m:t>θ</m:t>
            </m:r>
          </m:e>
          <m:sub>
            <m:r>
              <m:rPr>
                <m:sty m:val="i"/>
              </m:rPr>
              <m:t>E</m:t>
            </m:r>
          </m:sub>
        </m:sSub>
      </m:oMath>
      <w:r>
        <w:rPr/>
        <w:t xml:space="preserve"> et donc </w:t>
      </w:r>
      <m:oMath>
        <m:r>
          <m:rPr>
            <m:sty m:val="i"/>
          </m:rPr>
          <m:t>α</m:t>
        </m:r>
        <m:r>
          <m:rPr>
            <m:sty m:val="p"/>
          </m:rPr>
          <m:t>(</m:t>
        </m:r>
        <m:r>
          <m:rPr>
            <m:sty m:val="i"/>
          </m:rPr>
          <m:t>x</m:t>
        </m:r>
        <m:r>
          <m:rPr>
            <m:sty m:val="p"/>
          </m:rPr>
          <m:t>)</m:t>
        </m:r>
      </m:oMath>
      <w:r>
        <w:rPr>
          <w:rFonts w:eastAsia="Georgia" w:cs="Georgia" w:ascii="Georgia" w:hAnsi="Georgia"/>
        </w:rPr>
        <w:t xml:space="preserve"> petits et on limite les calculs à l'ordre deux; déduire des relations établies en C.III. 1 et C.III. 2 que l'équation différentielle que vérifie </w:t>
      </w:r>
      <m:oMath>
        <m:r>
          <m:rPr>
            <m:sty m:val="i"/>
          </m:rPr>
          <m:t>e</m:t>
        </m:r>
        <m:r>
          <m:rPr>
            <m:sty m:val="p"/>
          </m:rPr>
          <m:t>(</m:t>
        </m:r>
        <m:r>
          <m:rPr>
            <m:sty m:val="i"/>
          </m:rPr>
          <m:t>x</m:t>
        </m:r>
        <m:r>
          <m:rPr>
            <m:sty m:val="p"/>
          </m:rPr>
          <m:t>)</m:t>
        </m:r>
      </m:oMath>
      <w:r>
        <w:rPr>
          <w:rFonts w:eastAsia="Georgia" w:cs="Georgia" w:ascii="Georgia" w:hAnsi="Georgia"/>
        </w:rPr>
        <w:t xml:space="preserve"> s'écrit :</w:t>
      </w:r>
    </w:p>
    <w:p>
      <w:pPr>
        <w:spacing w:after="220" w:lineRule="auto"/>
      </w:pPr>
      <m:oMathPara>
        <m:oMath>
          <m:r>
            <m:rPr>
              <m:sty m:val="i"/>
            </m:rPr>
            <m:t>e</m:t>
          </m:r>
          <m:r>
            <m:rPr>
              <m:sty m:val="p"/>
            </m:rPr>
            <m:t>(</m:t>
          </m:r>
          <m:r>
            <m:rPr>
              <m:sty m:val="i"/>
            </m:rPr>
            <m:t>x</m:t>
          </m:r>
          <m:r>
            <m:rPr>
              <m:sty m:val="p"/>
            </m:rPr>
            <m:t>)</m:t>
          </m:r>
          <m:r>
            <m:rPr>
              <m:sty m:val="p"/>
            </m:rPr>
            <m:t>+</m:t>
          </m:r>
          <m:sSub>
            <m:sSubPr/>
            <m:e>
              <m:r>
                <m:rPr>
                  <m:sty m:val="i"/>
                </m:rPr>
                <m:t>I</m:t>
              </m:r>
            </m:e>
            <m:sub>
              <m:r>
                <m:rPr>
                  <m:sty m:val="i"/>
                </m:rPr>
                <m:t>C</m:t>
              </m:r>
            </m:sub>
          </m:sSub>
          <m:r>
            <m:rPr>
              <m:sty m:val="i"/>
            </m:rPr>
            <m:t>d</m:t>
          </m:r>
          <m:r>
            <m:rPr>
              <m:sty m:val="i"/>
            </m:rPr>
            <m:t>e</m:t>
          </m:r>
          <m:r>
            <m:rPr>
              <m:sty m:val="p"/>
            </m:rPr>
            <m:t>/</m:t>
          </m:r>
          <m:r>
            <m:rPr>
              <m:sty m:val="i"/>
            </m:rPr>
            <m:t>d</m:t>
          </m:r>
          <m:r>
            <m:rPr>
              <m:sty m:val="i"/>
            </m:rPr>
            <m:t>x</m:t>
          </m:r>
          <m:r>
            <m:rPr>
              <m:sty m:val="p"/>
            </m:rPr>
            <m:t>=</m:t>
          </m:r>
          <m:sSub>
            <m:sSubPr/>
            <m:e>
              <m:r>
                <m:rPr>
                  <m:sty m:val="i"/>
                </m:rPr>
                <m:t>e</m:t>
              </m:r>
            </m:e>
            <m:sub>
              <m:r>
                <m:rPr>
                  <m:sty m:val="i"/>
                </m:rPr>
                <m:t>M</m:t>
              </m:r>
            </m:sub>
          </m:sSub>
        </m:oMath>
      </m:oMathPara>
    </w:p>
    <w:p>
      <w:pPr>
        <w:spacing w:after="220" w:lineRule="auto"/>
      </w:pPr>
      <w:r>
        <w:rPr>
          <w:rFonts w:eastAsia="Georgia" w:cs="Georgia" w:ascii="Georgia" w:hAnsi="Georgia"/>
        </w:rPr>
        <w:t xml:space="preserve">Déterminer l'expression de </w:t>
      </w:r>
      <m:oMath>
        <m:r>
          <m:rPr>
            <m:sty m:val="i"/>
          </m:rPr>
          <m:t>e</m:t>
        </m:r>
        <m:r>
          <m:rPr>
            <m:sty m:val="p"/>
          </m:rPr>
          <m:t>(</m:t>
        </m:r>
        <m:r>
          <m:rPr>
            <m:sty m:val="i"/>
          </m:rPr>
          <m:t>x</m:t>
        </m:r>
        <m:r>
          <m:rPr>
            <m:sty m:val="p"/>
          </m:rPr>
          <m:t>)</m:t>
        </m:r>
      </m:oMath>
      <w:r>
        <w:rPr/>
        <w:t xml:space="preserve"> en fonction de </w:t>
      </w:r>
      <m:oMath>
        <m:sSub>
          <m:sSubPr/>
          <m:e>
            <m:r>
              <m:rPr>
                <m:sty m:val="i"/>
              </m:rPr>
              <m:t>e</m:t>
            </m:r>
          </m:e>
          <m:sub>
            <m:r>
              <m:rPr>
                <m:sty m:val="i"/>
              </m:rPr>
              <m:t>M</m:t>
            </m:r>
          </m:sub>
        </m:sSub>
        <m:r>
          <m:rPr>
            <m:sty m:val="p"/>
          </m:rPr>
          <m:t>,</m:t>
        </m:r>
        <m:r>
          <m:rPr>
            <m:sty m:val="i"/>
          </m:rPr>
          <m:t>x</m:t>
        </m:r>
      </m:oMath>
      <w:r>
        <w:rPr/>
        <w:t xml:space="preserve"> et </w:t>
      </w:r>
      <m:oMath>
        <m:sSub>
          <m:sSubPr/>
          <m:e>
            <m:r>
              <m:rPr>
                <m:sty m:val="i"/>
              </m:rPr>
              <m:t>l</m:t>
            </m:r>
          </m:e>
          <m:sub>
            <m:r>
              <m:rPr>
                <m:sty m:val="i"/>
              </m:rPr>
              <m:t>C</m:t>
            </m:r>
          </m:sub>
        </m:sSub>
      </m:oMath>
      <w:r>
        <w:rPr/>
        <w:t xml:space="preserve">. Tracer l'allure du graphe de </w:t>
      </w:r>
      <m:oMath>
        <m:r>
          <m:rPr>
            <m:sty m:val="p"/>
          </m:rPr>
          <m:t>e</m:t>
        </m:r>
        <m:r>
          <m:rPr>
            <m:sty m:val="p"/>
          </m:rPr>
          <m:t>(</m:t>
        </m:r>
        <m:r>
          <m:rPr>
            <m:sty m:val="p"/>
          </m:rPr>
          <m:t>x</m:t>
        </m:r>
        <m:r>
          <m:rPr>
            <m:sty m:val="p"/>
          </m:rPr>
          <m:t>)</m:t>
        </m:r>
      </m:oMath>
      <w:r>
        <w:rPr>
          <w:rFonts w:eastAsia="Georgia" w:cs="Georgia" w:ascii="Georgia" w:hAnsi="Georgia"/>
        </w:rPr>
        <w:t xml:space="preserve">. Donner une signification concrète à la longueur capillaire </w:t>
      </w:r>
      <m:oMath>
        <m:sSub>
          <m:sSubPr/>
          <m:e>
            <m:r>
              <m:rPr>
                <m:sty m:val="p"/>
              </m:rPr>
              <m:t>I</m:t>
            </m:r>
          </m:e>
          <m:sub>
            <m:r>
              <m:rPr>
                <m:sty m:val="p"/>
              </m:rPr>
              <m:t>c</m:t>
            </m:r>
          </m:sub>
        </m:sSub>
      </m:oMath>
      <w:r>
        <w:rPr/>
        <w:t xml:space="preserve">.</w:t>
      </w:r>
      <w:r>
        <w:rPr/>
        <w:br w:type="textWrapping"/>
      </w:r>
      <w:r>
        <w:rPr/>
        <w:t xml:space="preserve">C.V A quelle condition sur le rapport </w:t>
      </w:r>
      <m:oMath>
        <m:sSub>
          <m:sSubPr/>
          <m:e>
            <m:r>
              <m:rPr>
                <m:sty m:val="i"/>
              </m:rPr>
              <m:t>I</m:t>
            </m:r>
          </m:e>
          <m:sub>
            <m:r>
              <m:rPr>
                <m:sty m:val="i"/>
              </m:rPr>
              <m:t>c</m:t>
            </m:r>
          </m:sub>
        </m:sSub>
        <m:r>
          <m:rPr>
            <m:sty m:val="p"/>
          </m:rPr>
          <m:t>/</m:t>
        </m:r>
        <m:r>
          <m:rPr>
            <m:sty m:val="i"/>
          </m:rPr>
          <m:t>L</m:t>
        </m:r>
      </m:oMath>
      <w:r>
        <w:rPr>
          <w:rFonts w:eastAsia="Georgia" w:cs="Georgia" w:ascii="Georgia" w:hAnsi="Georgia"/>
        </w:rPr>
        <w:t xml:space="preserve"> peut-on considérer une flaque comme plate avec sa hauteur maximale </w:t>
      </w:r>
      <m:oMath>
        <m:sSub>
          <m:sSubPr/>
          <m:e>
            <m:r>
              <m:rPr>
                <m:sty m:val="i"/>
              </m:rPr>
              <m:t>e</m:t>
            </m:r>
          </m:e>
          <m:sub>
            <m:r>
              <m:rPr>
                <m:sty m:val="i"/>
              </m:rPr>
              <m:t>M</m:t>
            </m:r>
          </m:sub>
        </m:sSub>
      </m:oMath>
      <w:r>
        <w:rPr>
          <w:rFonts w:eastAsia="Georgia" w:cs="Georgia" w:ascii="Georgia" w:hAnsi="Georgia"/>
        </w:rPr>
        <w:t xml:space="preserve"> presque partout ? En supposant cette condition satisfaite et les extensions selon Ox et Oy égales, calculer leur ordre de grandeur commun L lorsqu'on répand 6 litres d'eau liquide dans le cas où </w:t>
      </w:r>
      <m:oMath>
        <m:sSub>
          <m:sSubPr/>
          <m:e>
            <m:r>
              <m:rPr>
                <m:sty m:val="i"/>
              </m:rPr>
              <m:t>θ</m:t>
            </m:r>
          </m:e>
          <m:sub>
            <m:r>
              <m:rPr>
                <m:sty m:val="i"/>
              </m:rPr>
              <m:t>E</m:t>
            </m:r>
          </m:sub>
        </m:sSub>
        <m:r>
          <m:rPr>
            <m:sty m:val="p"/>
          </m:rPr>
          <m:t>=</m:t>
        </m:r>
        <m:r>
          <m:rPr>
            <m:sty m:val="i"/>
          </m:rPr>
          <m:t>π</m:t>
        </m:r>
        <m:r>
          <m:rPr>
            <m:sty m:val="p"/>
          </m:rPr>
          <m:t>/</m:t>
        </m:r>
        <m:r>
          <m:rPr>
            <m:sty m:val="p"/>
          </m:rPr>
          <m:t>100</m:t>
        </m:r>
      </m:oMath>
      <w:r>
        <w:rPr/>
        <w:t xml:space="preserve"> puis dans le cas </w:t>
      </w:r>
      <m:oMath>
        <m:sSub>
          <m:sSubPr/>
          <m:e>
            <m:r>
              <m:rPr>
                <m:sty m:val="i"/>
              </m:rPr>
              <m:t>θ</m:t>
            </m:r>
          </m:e>
          <m:sub>
            <m:r>
              <m:rPr>
                <m:sty m:val="i"/>
              </m:rPr>
              <m:t>E</m:t>
            </m:r>
          </m:sub>
        </m:sSub>
        <m:r>
          <m:rPr>
            <m:sty m:val="p"/>
          </m:rPr>
          <m:t>=</m:t>
        </m:r>
        <m:r>
          <m:rPr>
            <m:sty m:val="i"/>
          </m:rPr>
          <m:t>π</m:t>
        </m:r>
      </m:oMath>
      <w:r>
        <w:rPr/>
        <w:t xml:space="preserve">. On donne </w:t>
      </w:r>
      <m:oMath>
        <m:sSub>
          <m:sSubPr/>
          <m:e>
            <m:r>
              <m:rPr>
                <m:sty m:val="i"/>
              </m:rPr>
              <m:t>I</m:t>
            </m:r>
          </m:e>
          <m:sub>
            <m:r>
              <m:rPr>
                <m:sty m:val="i"/>
              </m:rPr>
              <m:t>C</m:t>
            </m:r>
          </m:sub>
        </m:sSub>
        <m:r>
          <m:rPr>
            <m:sty m:val="p"/>
          </m:rPr>
          <m:t>=</m:t>
        </m:r>
        <m:r>
          <m:rPr>
            <m:sty m:val="p"/>
          </m:rPr>
          <m:t>3</m:t>
        </m:r>
        <m:r>
          <m:rPr>
            <m:nor/>
          </m:rPr>
          <m:t xml:space="preserve"> </m:t>
        </m:r>
        <m:r>
          <m:rPr>
            <m:sty m:val="p"/>
          </m:rPr>
          <m:t>mm</m:t>
        </m:r>
      </m:oMath>
      <w:r>
        <w:rPr/>
        <w:t xml:space="preserve"> pour l'eau dans l'air.</w:t>
      </w:r>
    </w:p>
    <w:p>
      <w:pPr>
        <w:spacing w:line="271" w:before="330" w:lineRule="auto"/>
      </w:pPr>
      <w:r>
        <w:rPr>
          <w:rFonts w:eastAsia="Georgia" w:cs="Georgia" w:ascii="Georgia" w:hAnsi="Georgia"/>
          <w:b/>
          <w:sz w:val="42"/>
        </w:rPr>
        <w:t xml:space="preserve">Partie D : Déformations de la ligne de contact</w:t>
      </w:r>
    </w:p>
    <w:p>
      <w:pPr>
        <w:spacing w:after="220" w:lineRule="auto"/>
      </w:pPr>
      <w:r>
        <w:rPr>
          <w:rFonts w:eastAsia="Georgia" w:cs="Georgia" w:ascii="Georgia" w:hAnsi="Georgia"/>
        </w:rPr>
        <w:t xml:space="preserve">Lorsque la ligne triple est perturbée par un défaut, se comporte-t-elle comme une corde élastique? Cette partie est consacrée à l'étude de cette question dans le cas d'une flaque ( </w:t>
      </w:r>
      <m:oMath>
        <m:r>
          <m:rPr>
            <m:sty m:val="p"/>
          </m:rPr>
          <m:t>L</m:t>
        </m:r>
        <m:r>
          <m:rPr>
            <m:sty m:val="p"/>
          </m:rPr>
          <m:t>≫</m:t>
        </m:r>
        <m:sSub>
          <m:sSubPr/>
          <m:e>
            <m:r>
              <m:rPr>
                <m:sty m:val="p"/>
              </m:rPr>
              <m:t>I</m:t>
            </m:r>
          </m:e>
          <m:sub>
            <m:r>
              <m:rPr>
                <m:sty m:val="p"/>
              </m:rPr>
              <m:t>c</m:t>
            </m:r>
          </m:sub>
        </m:sSub>
      </m:oMath>
      <w:r>
        <w:rPr>
          <w:rFonts w:eastAsia="Georgia" w:cs="Georgia" w:ascii="Georgia" w:hAnsi="Georgia"/>
        </w:rPr>
        <w:t xml:space="preserve"> ) possédant un angle de contact </w:t>
      </w:r>
      <m:oMath>
        <m:sSub>
          <m:sSubPr/>
          <m:e>
            <m:r>
              <m:rPr>
                <m:sty m:val="i"/>
              </m:rPr>
              <m:t>θ</m:t>
            </m:r>
          </m:e>
          <m:sub>
            <m:r>
              <m:rPr>
                <m:sty m:val="p"/>
              </m:rPr>
              <m:t>E</m:t>
            </m:r>
          </m:sub>
        </m:sSub>
        <m:r>
          <m:rPr>
            <m:sty m:val="p"/>
          </m:rPr>
          <m:t>=</m:t>
        </m:r>
        <m:r>
          <m:rPr>
            <m:sty m:val="i"/>
          </m:rPr>
          <m:t>π</m:t>
        </m:r>
        <m:r>
          <m:rPr>
            <m:sty m:val="p"/>
          </m:rPr>
          <m:t>/</m:t>
        </m:r>
        <m:r>
          <m:rPr>
            <m:sty m:val="p"/>
          </m:rPr>
          <m:t>2</m:t>
        </m:r>
      </m:oMath>
      <w:r>
        <w:rPr>
          <w:rFonts w:eastAsia="Georgia" w:cs="Georgia" w:ascii="Georgia" w:hAnsi="Georgia"/>
        </w:rPr>
        <w:t xml:space="preserve">; dans ce cas la relation établie en </w:t>
      </w:r>
      <m:oMath>
        <m:r>
          <m:rPr>
            <m:sty m:val="i"/>
          </m:rPr>
          <m:t>C</m:t>
        </m:r>
      </m:oMath>
      <w:r>
        <w:rPr/>
        <w:t xml:space="preserve">.III. 2 donne </w:t>
      </w:r>
      <m:oMath>
        <m:sSub>
          <m:sSubPr/>
          <m:e>
            <m:r>
              <m:rPr>
                <m:sty m:val="i"/>
              </m:rPr>
              <m:t>e</m:t>
            </m:r>
          </m:e>
          <m:sub>
            <m:r>
              <m:rPr>
                <m:sty m:val="i"/>
              </m:rPr>
              <m:t>M</m:t>
            </m:r>
          </m:sub>
        </m:sSub>
        <m:r>
          <m:rPr>
            <m:sty m:val="p"/>
          </m:rPr>
          <m:t>=</m:t>
        </m:r>
        <m:rad>
          <m:radPr>
            <m:degHide m:val="1"/>
            <m:ctrlPr>
              <w:rPr>
                <w:rFonts w:ascii="Cambria Math" w:hAnsi="Cambria Math"/>
              </w:rPr>
            </m:ctrlPr>
          </m:radPr>
          <m:deg/>
          <m:e/>
        </m:rad>
        <m:r>
          <m:rPr>
            <m:sty m:val="p"/>
          </m:rPr>
          <m:t>2</m:t>
        </m:r>
        <m:sSub>
          <m:sSubPr/>
          <m:e>
            <m:r>
              <m:rPr>
                <m:sty m:val="i"/>
              </m:rPr>
              <m:t>I</m:t>
            </m:r>
          </m:e>
          <m:sub>
            <m:r>
              <m:rPr>
                <m:sty m:val="i"/>
              </m:rPr>
              <m:t>c</m:t>
            </m:r>
          </m:sub>
        </m:sSub>
      </m:oMath>
    </w:p>
    <w:p>
      <w:pPr>
        <w:spacing w:after="220" w:lineRule="auto"/>
      </w:pPr>
      <w:r>
        <w:rPr>
          <w:rFonts w:eastAsia="Georgia" w:cs="Georgia" w:ascii="Georgia" w:hAnsi="Georgia"/>
        </w:rPr>
        <w:t xml:space="preserve">Lorsque la perturbation due à un défaut de la surface, situé à l'origine des espaces, est localisée sur une distance très petite devant toutes les autres dimensions du problème, l'interface liquide-vapeur au voisinage de la ligne triple, qui à l'équilibre apparaîtrait comme une portion du plan vertical </w:t>
      </w:r>
      <m:oMath>
        <m:r>
          <m:rPr>
            <m:sty m:val="i"/>
          </m:rPr>
          <m:t>x</m:t>
        </m:r>
        <m:r>
          <m:rPr>
            <m:sty m:val="p"/>
          </m:rPr>
          <m:t>=</m:t>
        </m:r>
        <m:r>
          <m:rPr>
            <m:sty m:val="p"/>
          </m:rPr>
          <m:t>0</m:t>
        </m:r>
      </m:oMath>
      <w:r>
        <w:rPr>
          <w:rFonts w:eastAsia="Georgia" w:cs="Georgia" w:ascii="Georgia" w:hAnsi="Georgia"/>
        </w:rPr>
        <w:t xml:space="preserve">, est perturbée et a alors pour équation </w:t>
      </w:r>
      <m:oMath>
        <m:r>
          <m:rPr>
            <m:sty m:val="i"/>
          </m:rPr>
          <m:t>x</m:t>
        </m:r>
        <m:r>
          <m:rPr>
            <m:sty m:val="p"/>
          </m:rPr>
          <m:t>=</m:t>
        </m:r>
        <m:r>
          <m:rPr>
            <m:sty m:val="i"/>
          </m:rPr>
          <m:t>f</m:t>
        </m:r>
        <m:r>
          <m:rPr>
            <m:sty m:val="p"/>
          </m:rPr>
          <m:t>(</m:t>
        </m:r>
        <m:r>
          <m:rPr>
            <m:sty m:val="i"/>
          </m:rPr>
          <m:t>y</m:t>
        </m:r>
        <m:r>
          <m:rPr>
            <m:sty m:val="p"/>
          </m:rPr>
          <m:t>,</m:t>
        </m:r>
        <m:r>
          <m:rPr>
            <m:sty m:val="i"/>
          </m:rPr>
          <m:t>z</m:t>
        </m:r>
        <m:r>
          <m:rPr>
            <m:sty m:val="p"/>
          </m:rPr>
          <m:t>)</m:t>
        </m:r>
      </m:oMath>
      <w:r>
        <w:rPr>
          <w:rFonts w:eastAsia="Georgia" w:cs="Georgia" w:ascii="Georgia" w:hAnsi="Georgia"/>
        </w:rPr>
        <w:t xml:space="preserve">. On admet que l'équilibre de cette interface sous l'effet des forces de pression et de tension superficielles impose que </w:t>
      </w:r>
      <m:oMath>
        <m:r>
          <m:rPr>
            <m:sty m:val="i"/>
          </m:rPr>
          <m:t>f</m:t>
        </m:r>
        <m:r>
          <m:rPr>
            <m:sty m:val="p"/>
          </m:rPr>
          <m:t>(</m:t>
        </m:r>
        <m:r>
          <m:rPr>
            <m:sty m:val="i"/>
          </m:rPr>
          <m:t>y</m:t>
        </m:r>
        <m:r>
          <m:rPr>
            <m:sty m:val="p"/>
          </m:rPr>
          <m:t>,</m:t>
        </m:r>
        <m:r>
          <m:rPr>
            <m:sty m:val="i"/>
          </m:rPr>
          <m:t>z</m:t>
        </m:r>
        <m:r>
          <m:rPr>
            <m:sty m:val="p"/>
          </m:rPr>
          <m:t>)</m:t>
        </m:r>
      </m:oMath>
      <w:r>
        <w:rPr>
          <w:rFonts w:eastAsia="Georgia" w:cs="Georgia" w:ascii="Georgia" w:hAnsi="Georgia"/>
        </w:rPr>
        <w:t xml:space="preserve"> est solution de l'équation aux dérivées partielles </w:t>
      </w:r>
      <m:oMath>
        <m:sSup>
          <m:sSupPr/>
          <m:e>
            <m:r>
              <m:rPr>
                <m:sty m:val="i"/>
              </m:rPr>
              <m:t>∂</m:t>
            </m:r>
          </m:e>
          <m:sup>
            <m:r>
              <m:rPr>
                <m:sty m:val="p"/>
              </m:rPr>
              <m:t>2</m:t>
            </m:r>
          </m:sup>
        </m:sSup>
        <m:r>
          <m:rPr>
            <m:sty m:val="i"/>
          </m:rPr>
          <m:t>f</m:t>
        </m:r>
        <m:r>
          <m:rPr>
            <m:sty m:val="p"/>
          </m:rPr>
          <m:t>/</m:t>
        </m:r>
        <m:r>
          <m:rPr>
            <m:sty m:val="i"/>
          </m:rPr>
          <m:t>∂</m:t>
        </m:r>
        <m:sSup>
          <m:sSupPr/>
          <m:e>
            <m:r>
              <m:rPr>
                <m:sty m:val="i"/>
              </m:rPr>
              <m:t>y</m:t>
            </m:r>
          </m:e>
          <m:sup>
            <m:r>
              <m:rPr>
                <m:sty m:val="p"/>
              </m:rPr>
              <m:t>2</m:t>
            </m:r>
          </m:sup>
        </m:sSup>
        <m:r>
          <m:rPr>
            <m:sty m:val="p"/>
          </m:rPr>
          <m:t>+</m:t>
        </m:r>
        <m:sSup>
          <m:sSupPr/>
          <m:e>
            <m:r>
              <m:rPr>
                <m:sty m:val="i"/>
              </m:rPr>
              <m:t>∂</m:t>
            </m:r>
          </m:e>
          <m:sup>
            <m:r>
              <m:rPr>
                <m:sty m:val="p"/>
              </m:rPr>
              <m:t>2</m:t>
            </m:r>
          </m:sup>
        </m:sSup>
        <m:r>
          <m:rPr>
            <m:sty m:val="i"/>
          </m:rPr>
          <m:t>f</m:t>
        </m:r>
        <m:r>
          <m:rPr>
            <m:sty m:val="p"/>
          </m:rPr>
          <m:t>/</m:t>
        </m:r>
        <m:r>
          <m:rPr>
            <m:sty m:val="i"/>
          </m:rPr>
          <m:t>∂</m:t>
        </m:r>
        <m:sSup>
          <m:sSupPr/>
          <m:e>
            <m:r>
              <m:rPr>
                <m:sty m:val="i"/>
              </m:rPr>
              <m:t>z</m:t>
            </m:r>
          </m:e>
          <m:sup>
            <m:r>
              <m:rPr>
                <m:sty m:val="p"/>
              </m:rPr>
              <m:t>2</m:t>
            </m:r>
          </m:sup>
        </m:sSup>
        <m:r>
          <m:rPr>
            <m:sty m:val="p"/>
          </m:rPr>
          <m:t>=</m:t>
        </m:r>
        <m:r>
          <m:rPr>
            <m:sty m:val="i"/>
          </m:rPr>
          <m:t>ϕ</m:t>
        </m:r>
        <m:r>
          <m:rPr>
            <m:sty m:val="p"/>
          </m:rPr>
          <m:t>(</m:t>
        </m:r>
        <m:r>
          <m:rPr>
            <m:sty m:val="i"/>
          </m:rPr>
          <m:t>y</m:t>
        </m:r>
        <m:r>
          <m:rPr>
            <m:sty m:val="p"/>
          </m:rPr>
          <m:t>,</m:t>
        </m:r>
        <m:r>
          <m:rPr>
            <m:sty m:val="i"/>
          </m:rPr>
          <m:t>z</m:t>
        </m:r>
        <m:r>
          <m:rPr>
            <m:sty m:val="p"/>
          </m:rPr>
          <m:t>)</m:t>
        </m:r>
      </m:oMath>
      <w:r>
        <w:rPr>
          <w:rFonts w:eastAsia="Georgia" w:cs="Georgia" w:ascii="Georgia" w:hAnsi="Georgia"/>
        </w:rPr>
        <w:t xml:space="preserve"> où </w:t>
      </w:r>
      <m:oMath>
        <m:r>
          <m:rPr>
            <m:sty m:val="i"/>
          </m:rPr>
          <m:t>ϕ</m:t>
        </m:r>
        <m:r>
          <m:rPr>
            <m:sty m:val="p"/>
          </m:rPr>
          <m:t>(</m:t>
        </m:r>
        <m:r>
          <m:rPr>
            <m:sty m:val="i"/>
          </m:rPr>
          <m:t>y</m:t>
        </m:r>
        <m:r>
          <m:rPr>
            <m:sty m:val="p"/>
          </m:rPr>
          <m:t>,</m:t>
        </m:r>
        <m:r>
          <m:rPr>
            <m:sty m:val="i"/>
          </m:rPr>
          <m:t>z</m:t>
        </m:r>
        <m:r>
          <m:rPr>
            <m:sty m:val="p"/>
          </m:rPr>
          <m:t>)</m:t>
        </m:r>
        <m:r>
          <m:rPr>
            <m:sty m:val="p"/>
          </m:rPr>
          <m:t>=</m:t>
        </m:r>
        <m:r>
          <m:rPr>
            <m:sty m:val="p"/>
          </m:rPr>
          <m:t>0</m:t>
        </m:r>
      </m:oMath>
      <w:r>
        <w:rPr>
          <w:rFonts w:eastAsia="Georgia" w:cs="Georgia" w:ascii="Georgia" w:hAnsi="Georgia"/>
        </w:rPr>
        <w:t xml:space="preserve"> en un point sans défaut et où </w:t>
      </w:r>
      <m:oMath>
        <m:r>
          <m:rPr>
            <m:sty m:val="i"/>
          </m:rPr>
          <m:t>ϕ</m:t>
        </m:r>
        <m:r>
          <m:rPr>
            <m:sty m:val="p"/>
          </m:rPr>
          <m:t>(</m:t>
        </m:r>
        <m:r>
          <m:rPr>
            <m:sty m:val="i"/>
          </m:rPr>
          <m:t>y</m:t>
        </m:r>
        <m:r>
          <m:rPr>
            <m:sty m:val="p"/>
          </m:rPr>
          <m:t>,</m:t>
        </m:r>
        <m:r>
          <m:rPr>
            <m:sty m:val="i"/>
          </m:rPr>
          <m:t>z</m:t>
        </m:r>
        <m:r>
          <m:rPr>
            <m:sty m:val="p"/>
          </m:rPr>
          <m:t>)</m:t>
        </m:r>
        <m:r>
          <m:rPr>
            <m:sty m:val="p"/>
          </m:rPr>
          <m:t>=</m:t>
        </m:r>
        <m:sSub>
          <m:sSubPr/>
          <m:e>
            <m:r>
              <m:rPr>
                <m:sty m:val="i"/>
              </m:rPr>
              <m:t>ϕ</m:t>
            </m:r>
          </m:e>
          <m:sub>
            <m:r>
              <m:rPr>
                <m:sty m:val="p"/>
              </m:rPr>
              <m:t>0</m:t>
            </m:r>
          </m:sub>
        </m:sSub>
      </m:oMath>
      <w:r>
        <w:rPr>
          <w:rFonts w:eastAsia="Georgia" w:cs="Georgia" w:ascii="Georgia" w:hAnsi="Georgia"/>
        </w:rPr>
        <w:t xml:space="preserve"> en un point appartenant au défaut de rayon </w:t>
      </w:r>
      <m:oMath>
        <m:sSub>
          <m:sSubPr/>
          <m:e>
            <m:r>
              <m:rPr>
                <m:sty m:val="i"/>
              </m:rPr>
              <m:t>r</m:t>
            </m:r>
          </m:e>
          <m:sub>
            <m:r>
              <m:rPr>
                <m:sty m:val="p"/>
              </m:rPr>
              <m:t>0</m:t>
            </m:r>
          </m:sub>
        </m:sSub>
      </m:oMath>
      <w:r>
        <w:rPr>
          <w:rFonts w:eastAsia="Georgia" w:cs="Georgia" w:ascii="Georgia" w:hAnsi="Georgia"/>
        </w:rPr>
        <w:t xml:space="preserve">. Pour déterminer la fonction </w:t>
      </w:r>
      <m:oMath>
        <m:r>
          <m:rPr>
            <m:sty m:val="i"/>
          </m:rPr>
          <m:t>f</m:t>
        </m:r>
        <m:r>
          <m:rPr>
            <m:sty m:val="p"/>
          </m:rPr>
          <m:t>(</m:t>
        </m:r>
        <m:r>
          <m:rPr>
            <m:sty m:val="i"/>
          </m:rPr>
          <m:t>y</m:t>
        </m:r>
        <m:r>
          <m:rPr>
            <m:sty m:val="p"/>
          </m:rPr>
          <m:t>,</m:t>
        </m:r>
        <m:r>
          <m:rPr>
            <m:sty m:val="i"/>
          </m:rPr>
          <m:t>z</m:t>
        </m:r>
        <m:r>
          <m:rPr>
            <m:sty m:val="p"/>
          </m:rPr>
          <m:t>)</m:t>
        </m:r>
      </m:oMath>
      <w:r>
        <w:rPr>
          <w:rFonts w:eastAsia="Georgia" w:cs="Georgia" w:ascii="Georgia" w:hAnsi="Georgia"/>
        </w:rPr>
        <w:t xml:space="preserve">, nous allons procéder par une analogie électrostatique.</w:t>
      </w:r>
      <w:r>
        <w:rPr/>
        <w:br w:type="textWrapping"/>
      </w:r>
      <w:r>
        <w:rPr>
          <w:rFonts w:eastAsia="Georgia" w:cs="Georgia" w:ascii="Georgia" w:hAnsi="Georgia"/>
        </w:rPr>
        <w:t xml:space="preserve">D.I : Rappeler les deux équations locales de Maxwell de l'électrostatique. En déduire l'équation aux dérivées partielles (équation de Poisson) dont est solution le potentiel électrique </w:t>
      </w:r>
      <m:oMath>
        <m:r>
          <m:rPr>
            <m:sty m:val="i"/>
          </m:rPr>
          <m:t>V</m:t>
        </m:r>
        <m:r>
          <m:rPr>
            <m:sty m:val="p"/>
          </m:rPr>
          <m:t>(</m:t>
        </m:r>
        <m:r>
          <m:rPr>
            <m:sty m:val="i"/>
          </m:rPr>
          <m:t>M</m:t>
        </m:r>
        <m:r>
          <m:rPr>
            <m:sty m:val="p"/>
          </m:rPr>
          <m:t>)</m:t>
        </m:r>
      </m:oMath>
      <w:r>
        <w:rPr>
          <w:rFonts w:eastAsia="Georgia" w:cs="Georgia" w:ascii="Georgia" w:hAnsi="Georgia"/>
        </w:rPr>
        <w:t xml:space="preserve"> en présence d'une répartition volumique de charges </w:t>
      </w:r>
      <m:oMath>
        <m:r>
          <m:rPr>
            <m:sty m:val="i"/>
          </m:rPr>
          <m:t>ρ</m:t>
        </m:r>
        <m:r>
          <m:rPr>
            <m:sty m:val="p"/>
          </m:rPr>
          <m:t>(</m:t>
        </m:r>
        <m:r>
          <m:rPr>
            <m:sty m:val="i"/>
          </m:rPr>
          <m:t>M</m:t>
        </m:r>
        <m:r>
          <m:rPr>
            <m:sty m:val="p"/>
          </m:rPr>
          <m:t>)</m:t>
        </m:r>
      </m:oMath>
      <w:r>
        <w:rPr/>
        <w:t xml:space="preserve">.</w:t>
      </w:r>
      <w:r>
        <w:rPr/>
        <w:br w:type="textWrapping"/>
      </w:r>
      <w:r>
        <w:rPr>
          <w:rFonts w:eastAsia="Georgia" w:cs="Georgia" w:ascii="Georgia" w:hAnsi="Georgia"/>
        </w:rPr>
        <w:t xml:space="preserve">D.II: Ecrire l'équation de Poisson que devrait vérifier le potentiel électrostatique créé par un fil cylindrique, d'axe </w:t>
      </w:r>
      <m:oMath>
        <m:r>
          <m:rPr>
            <m:sty m:val="i"/>
          </m:rPr>
          <m:t>O</m:t>
        </m:r>
        <m:r>
          <m:rPr>
            <m:sty m:val="i"/>
          </m:rPr>
          <m:t>x</m:t>
        </m:r>
      </m:oMath>
      <w:r>
        <w:rPr/>
        <w:t xml:space="preserve"> et de rayon </w:t>
      </w:r>
      <m:oMath>
        <m:sSub>
          <m:sSubPr/>
          <m:e>
            <m:r>
              <m:rPr>
                <m:sty m:val="i"/>
              </m:rPr>
              <m:t>r</m:t>
            </m:r>
          </m:e>
          <m:sub>
            <m:r>
              <m:rPr>
                <m:sty m:val="p"/>
              </m:rPr>
              <m:t>0</m:t>
            </m:r>
          </m:sub>
        </m:sSub>
      </m:oMath>
      <w:r>
        <w:rPr>
          <w:rFonts w:eastAsia="Georgia" w:cs="Georgia" w:ascii="Georgia" w:hAnsi="Georgia"/>
        </w:rPr>
        <w:t xml:space="preserve">, chargé uniformément en volume avec une densité </w:t>
      </w:r>
      <m:oMath>
        <m:r>
          <m:rPr>
            <m:sty m:val="i"/>
          </m:rPr>
          <m:t>ρ</m:t>
        </m:r>
      </m:oMath>
      <w:r>
        <w:rPr>
          <w:rFonts w:eastAsia="Georgia" w:cs="Georgia" w:ascii="Georgia" w:hAnsi="Georgia"/>
        </w:rPr>
        <w:t xml:space="preserve"> uniforme. Justifier que le potentiel électrostatique </w:t>
      </w:r>
      <m:oMath>
        <m:r>
          <m:rPr>
            <m:sty m:val="i"/>
          </m:rPr>
          <m:t>V</m:t>
        </m:r>
        <m:r>
          <m:rPr>
            <m:sty m:val="p"/>
          </m:rPr>
          <m:t>(</m:t>
        </m:r>
        <m:r>
          <m:rPr>
            <m:sty m:val="i"/>
          </m:rPr>
          <m:t>y</m:t>
        </m:r>
        <m:r>
          <m:rPr>
            <m:sty m:val="p"/>
          </m:rPr>
          <m:t>,</m:t>
        </m:r>
        <m:r>
          <m:rPr>
            <m:sty m:val="i"/>
          </m:rPr>
          <m:t>z</m:t>
        </m:r>
        <m:r>
          <m:rPr>
            <m:sty m:val="p"/>
          </m:rPr>
          <m:t>)</m:t>
        </m:r>
      </m:oMath>
      <w:r>
        <w:rPr>
          <w:rFonts w:eastAsia="Georgia" w:cs="Georgia" w:ascii="Georgia" w:hAnsi="Georgia"/>
        </w:rPr>
        <w:t xml:space="preserve"> est indépendant de x . En déduire qu'un tel problème d'électrostatique est analogue à la recherche de la forme de l'interface </w:t>
      </w:r>
      <m:oMath>
        <m:r>
          <m:rPr>
            <m:sty m:val="i"/>
          </m:rPr>
          <m:t>f</m:t>
        </m:r>
        <m:r>
          <m:rPr>
            <m:sty m:val="p"/>
          </m:rPr>
          <m:t>(</m:t>
        </m:r>
        <m:r>
          <m:rPr>
            <m:sty m:val="i"/>
          </m:rPr>
          <m:t>y</m:t>
        </m:r>
        <m:r>
          <m:rPr>
            <m:sty m:val="p"/>
          </m:rPr>
          <m:t>,</m:t>
        </m:r>
        <m:r>
          <m:rPr>
            <m:sty m:val="i"/>
          </m:rPr>
          <m:t>z</m:t>
        </m:r>
        <m:r>
          <m:rPr>
            <m:sty m:val="p"/>
          </m:rPr>
          <m:t>)</m:t>
        </m:r>
      </m:oMath>
      <w:r>
        <w:rPr>
          <w:rFonts w:eastAsia="Georgia" w:cs="Georgia" w:ascii="Georgia" w:hAnsi="Georgia"/>
        </w:rPr>
        <w:t xml:space="preserve"> étudiée en D.I à condition de prendre </w:t>
      </w:r>
      <m:oMath>
        <m:r>
          <m:rPr>
            <m:sty m:val="i"/>
          </m:rPr>
          <m:t>ρ</m:t>
        </m:r>
        <m:r>
          <m:rPr>
            <m:sty m:val="p"/>
          </m:rPr>
          <m:t>(</m:t>
        </m:r>
        <m:r>
          <m:rPr>
            <m:sty m:val="p"/>
          </m:rPr>
          <m:t>y</m:t>
        </m:r>
        <m:r>
          <m:rPr>
            <m:sty m:val="p"/>
          </m:rPr>
          <m:t>,</m:t>
        </m:r>
        <m:r>
          <m:rPr>
            <m:sty m:val="p"/>
          </m:rPr>
          <m:t>z</m:t>
        </m:r>
        <m:r>
          <m:rPr>
            <m:sty m:val="p"/>
          </m:rPr>
          <m:t>)</m:t>
        </m:r>
      </m:oMath>
      <w:r>
        <w:rPr/>
        <w:t xml:space="preserve"> et </w:t>
      </w:r>
      <m:oMath>
        <m:r>
          <m:rPr>
            <m:sty m:val="i"/>
          </m:rPr>
          <m:t>ϕ</m:t>
        </m:r>
        <m:r>
          <m:rPr>
            <m:sty m:val="p"/>
          </m:rPr>
          <m:t>(</m:t>
        </m:r>
        <m:r>
          <m:rPr>
            <m:sty m:val="p"/>
          </m:rPr>
          <m:t>y</m:t>
        </m:r>
        <m:r>
          <m:rPr>
            <m:sty m:val="p"/>
          </m:rPr>
          <m:t>,</m:t>
        </m:r>
        <m:r>
          <m:rPr>
            <m:sty m:val="p"/>
          </m:rPr>
          <m:t>z</m:t>
        </m:r>
        <m:r>
          <m:rPr>
            <m:sty m:val="p"/>
          </m:rPr>
          <m:t>)</m:t>
        </m:r>
      </m:oMath>
      <w:r>
        <w:rPr>
          <w:rFonts w:eastAsia="Georgia" w:cs="Georgia" w:ascii="Georgia" w:hAnsi="Georgia"/>
        </w:rPr>
        <w:t xml:space="preserve"> proportionnelles; quelle est la constante de proportionnalité convenable?</w:t>
      </w:r>
      <w:r>
        <w:rPr/>
        <w:br w:type="textWrapping"/>
      </w:r>
      <w:r>
        <w:rPr>
          <w:rFonts w:eastAsia="Georgia" w:cs="Georgia" w:ascii="Georgia" w:hAnsi="Georgia"/>
        </w:rPr>
        <w:t xml:space="preserve">D.III En utilisant le théorème de Gauss, établir l'expression du champ électrostatique en fonction de la distance </w:t>
      </w:r>
      <m:oMath>
        <m:r>
          <m:rPr>
            <m:sty m:val="i"/>
          </m:rPr>
          <m:t>r</m:t>
        </m:r>
        <m:r>
          <m:rPr>
            <m:sty m:val="p"/>
          </m:rPr>
          <m:t>=</m:t>
        </m:r>
        <m:sSup>
          <m:sSupPr/>
          <m:e>
            <m:d>
              <m:dPr>
                <m:begChr m:val="("/>
                <m:endChr m:val=")"/>
                <m:ctrlPr>
                  <w:rPr>
                    <w:rFonts w:ascii="Cambria Math" w:hAnsi="Cambria Math"/>
                  </w:rPr>
                </m:ctrlPr>
              </m:dPr>
              <m:e>
                <m:sSup>
                  <m:sSupPr/>
                  <m:e>
                    <m:r>
                      <m:rPr>
                        <m:sty m:val="i"/>
                      </m:rPr>
                      <m:t>y</m:t>
                    </m:r>
                  </m:e>
                  <m:sup>
                    <m:r>
                      <m:rPr>
                        <m:sty m:val="p"/>
                      </m:rPr>
                      <m:t>2</m:t>
                    </m:r>
                  </m:sup>
                </m:sSup>
                <m:r>
                  <m:rPr>
                    <m:sty m:val="p"/>
                  </m:rPr>
                  <m:t>+</m:t>
                </m:r>
                <m:sSup>
                  <m:sSupPr/>
                  <m:e>
                    <m:r>
                      <m:rPr>
                        <m:sty m:val="i"/>
                      </m:rPr>
                      <m:t>z</m:t>
                    </m:r>
                  </m:e>
                  <m:sup>
                    <m:r>
                      <m:rPr>
                        <m:sty m:val="p"/>
                      </m:rPr>
                      <m:t>2</m:t>
                    </m:r>
                  </m:sup>
                </m:sSup>
              </m:e>
            </m:d>
          </m:e>
          <m:sup>
            <m:r>
              <m:rPr>
                <m:sty m:val="p"/>
              </m:rPr>
              <m:t>1</m:t>
            </m:r>
            <m:r>
              <m:rPr>
                <m:sty m:val="p"/>
              </m:rPr>
              <m:t>/</m:t>
            </m:r>
            <m:r>
              <m:rPr>
                <m:sty m:val="p"/>
              </m:rPr>
              <m:t>2</m:t>
            </m:r>
          </m:sup>
        </m:sSup>
      </m:oMath>
      <w:r>
        <w:rPr/>
        <w:t xml:space="preserve">, </w:t>
      </w:r>
      <m:oMath>
        <m:sSub>
          <m:sSubPr/>
          <m:e>
            <m:r>
              <m:rPr>
                <m:sty m:val="i"/>
              </m:rPr>
              <m:t>ρ</m:t>
            </m:r>
          </m:e>
          <m:sub>
            <m:r>
              <m:rPr>
                <m:sty m:val="p"/>
              </m:rPr>
              <m:t>0</m:t>
            </m:r>
          </m:sub>
        </m:sSub>
        <m:r>
          <m:rPr>
            <m:sty m:val="p"/>
          </m:rPr>
          <m:t>,</m:t>
        </m:r>
        <m:sSub>
          <m:sSubPr/>
          <m:e>
            <m:r>
              <m:rPr>
                <m:sty m:val="i"/>
              </m:rPr>
              <m:t>r</m:t>
            </m:r>
          </m:e>
          <m:sub>
            <m:r>
              <m:rPr>
                <m:sty m:val="p"/>
              </m:rPr>
              <m:t>0</m:t>
            </m:r>
          </m:sub>
        </m:sSub>
      </m:oMath>
      <w:r>
        <w:rPr/>
        <w:t xml:space="preserve"> et </w:t>
      </w:r>
      <m:oMath>
        <m:sSub>
          <m:sSubPr/>
          <m:e>
            <m:r>
              <m:rPr>
                <m:sty m:val="i"/>
              </m:rPr>
              <m:t>ε</m:t>
            </m:r>
          </m:e>
          <m:sub>
            <m:r>
              <m:rPr>
                <m:sty m:val="p"/>
              </m:rPr>
              <m:t>0</m:t>
            </m:r>
          </m:sub>
        </m:sSub>
      </m:oMath>
      <w:r>
        <w:rPr/>
        <w:t xml:space="preserve"> en se limitant au cas </w:t>
      </w:r>
      <m:oMath>
        <m:r>
          <m:rPr>
            <m:sty m:val="i"/>
          </m:rPr>
          <m:t>r</m:t>
        </m:r>
        <m:r>
          <m:rPr>
            <m:sty m:val="p"/>
          </m:rPr>
          <m:t>&gt;</m:t>
        </m:r>
        <m:sSub>
          <m:sSubPr/>
          <m:e>
            <m:r>
              <m:rPr>
                <m:sty m:val="i"/>
              </m:rPr>
              <m:t>r</m:t>
            </m:r>
          </m:e>
          <m:sub>
            <m:r>
              <m:rPr>
                <m:sty m:val="p"/>
              </m:rPr>
              <m:t>0</m:t>
            </m:r>
          </m:sub>
        </m:sSub>
      </m:oMath>
      <w:r>
        <w:rPr>
          <w:rFonts w:eastAsia="Georgia" w:cs="Georgia" w:ascii="Georgia" w:hAnsi="Georgia"/>
        </w:rPr>
        <w:t xml:space="preserve">. En déduire l'expression du potentiel électrostatique ; le potentiel sera choisi nul en </w:t>
      </w:r>
      <m:oMath>
        <m:sSub>
          <m:sSubPr/>
          <m:e>
            <m:r>
              <m:rPr>
                <m:sty m:val="i"/>
              </m:rPr>
              <m:t>r</m:t>
            </m:r>
          </m:e>
          <m:sub>
            <m:r>
              <m:rPr>
                <m:sty m:val="p"/>
              </m:rPr>
              <m:t>0</m:t>
            </m:r>
          </m:sub>
        </m:sSub>
      </m:oMath>
      <w:r>
        <w:rPr/>
        <w:t xml:space="preserve">. On</w:t>
      </w:r>
      <w:r>
        <w:rPr/>
        <w:br w:type="textWrapping"/>
      </w:r>
      <w:r>
        <w:rPr>
          <w:rFonts w:eastAsia="Georgia" w:cs="Georgia" w:ascii="Georgia" w:hAnsi="Georgia"/>
        </w:rPr>
        <w:t xml:space="preserve">admettra que la solution électrostatique obtenue pour tout l'espace est applicable au problème de la flaque dans le demi-espace </w:t>
      </w:r>
      <m:oMath>
        <m:r>
          <m:rPr>
            <m:sty m:val="i"/>
          </m:rPr>
          <m:t>z</m:t>
        </m:r>
        <m:r>
          <m:rPr>
            <m:sty m:val="p"/>
          </m:rPr>
          <m:t>&gt;</m:t>
        </m:r>
        <m:r>
          <m:rPr>
            <m:sty m:val="p"/>
          </m:rPr>
          <m:t>0</m:t>
        </m:r>
      </m:oMath>
      <w:r>
        <w:rPr/>
        <w:t xml:space="preserve">.</w:t>
      </w:r>
      <w:r>
        <w:rPr/>
        <w:br w:type="textWrapping"/>
      </w:r>
      <w:r>
        <w:rPr>
          <w:rFonts w:eastAsia="Georgia" w:cs="Georgia" w:ascii="Georgia" w:hAnsi="Georgia"/>
        </w:rPr>
        <w:t xml:space="preserve">D.IV: En déduire la forme </w:t>
      </w:r>
      <m:oMath>
        <m:r>
          <m:rPr>
            <m:sty m:val="i"/>
          </m:rPr>
          <m:t>x</m:t>
        </m:r>
        <m:r>
          <m:rPr>
            <m:sty m:val="p"/>
          </m:rPr>
          <m:t>=</m:t>
        </m:r>
        <m:r>
          <m:rPr>
            <m:sty m:val="i"/>
          </m:rPr>
          <m:t>f</m:t>
        </m:r>
        <m:r>
          <m:rPr>
            <m:sty m:val="p"/>
          </m:rPr>
          <m:t>(</m:t>
        </m:r>
        <m:r>
          <m:rPr>
            <m:sty m:val="i"/>
          </m:rPr>
          <m:t>y</m:t>
        </m:r>
        <m:r>
          <m:rPr>
            <m:sty m:val="p"/>
          </m:rPr>
          <m:t>,</m:t>
        </m:r>
        <m:r>
          <m:rPr>
            <m:sty m:val="i"/>
          </m:rPr>
          <m:t>z</m:t>
        </m:r>
        <m:r>
          <m:rPr>
            <m:sty m:val="p"/>
          </m:rPr>
          <m:t>=</m:t>
        </m:r>
        <m:r>
          <m:rPr>
            <m:sty m:val="p"/>
          </m:rPr>
          <m:t>0</m:t>
        </m:r>
        <m:r>
          <m:rPr>
            <m:sty m:val="p"/>
          </m:rPr>
          <m:t>)</m:t>
        </m:r>
      </m:oMath>
      <w:r>
        <w:rPr>
          <w:rFonts w:eastAsia="Georgia" w:cs="Georgia" w:ascii="Georgia" w:hAnsi="Georgia"/>
        </w:rPr>
        <w:t xml:space="preserve"> de la ligne triple déformée en fonction de y et </w:t>
      </w:r>
      <m:oMath>
        <m:sSub>
          <m:sSubPr/>
          <m:e>
            <m:r>
              <m:rPr>
                <m:sty m:val="i"/>
              </m:rPr>
              <m:t>r</m:t>
            </m:r>
          </m:e>
          <m:sub>
            <m:r>
              <m:rPr>
                <m:sty m:val="p"/>
              </m:rPr>
              <m:t>0</m:t>
            </m:r>
          </m:sub>
        </m:sSub>
      </m:oMath>
      <w:r>
        <w:rPr>
          <w:rFonts w:eastAsia="Georgia" w:cs="Georgia" w:ascii="Georgia" w:hAnsi="Georgia"/>
        </w:rPr>
        <w:t xml:space="preserve">. Représenter graphiquement la ligne triple au voisinage du défaut.</w:t>
      </w:r>
      <w:r>
        <w:rPr/>
        <w:br w:type="textWrapping"/>
      </w:r>
      <w:r>
        <w:rPr>
          <w:rFonts w:eastAsia="Georgia" w:cs="Georgia" w:ascii="Georgia" w:hAnsi="Georgia"/>
        </w:rPr>
        <w:t xml:space="preserve">D.V : Comparer cette forme avec celle qui serait prise par un élastique fixé par ses extrémités et pincé en son milieu. La ligne triple se comporte-t-elle comme une corde élastique?</w:t>
      </w:r>
    </w:p>
    <w:p>
      <w:pPr>
        <w:spacing w:line="271" w:before="330" w:lineRule="auto"/>
      </w:pPr>
      <w:r>
        <w:rPr>
          <w:rFonts w:eastAsia="Georgia" w:cs="Georgia" w:ascii="Georgia" w:hAnsi="Georgia"/>
          <w:b/>
          <w:sz w:val="42"/>
        </w:rPr>
        <w:t xml:space="preserve">Partie E: Dynamique de l'étalement d'une goutte</w:t>
      </w:r>
    </w:p>
    <w:p>
      <w:pPr>
        <w:spacing w:after="220" w:lineRule="auto"/>
      </w:pPr>
      <w:r>
        <w:rPr>
          <w:rFonts w:eastAsia="Georgia" w:cs="Georgia" w:ascii="Georgia" w:hAnsi="Georgia"/>
        </w:rPr>
        <w:t xml:space="preserve">Lorsqu'on dépose une petite goutte sur une surface propre, on constate expérimentalement que si </w:t>
      </w:r>
      <m:oMath>
        <m:sSub>
          <m:sSubPr/>
          <m:e>
            <m:r>
              <m:rPr>
                <m:sty m:val="i"/>
              </m:rPr>
              <m:t>γ</m:t>
            </m:r>
          </m:e>
          <m:sub>
            <m:r>
              <m:rPr>
                <m:sty m:val="i"/>
              </m:rPr>
              <m:t>S</m:t>
            </m:r>
            <m:r>
              <m:rPr>
                <m:sty m:val="i"/>
              </m:rPr>
              <m:t>V</m:t>
            </m:r>
          </m:sub>
        </m:sSub>
        <m:r>
          <m:rPr>
            <m:sty m:val="p"/>
          </m:rPr>
          <m:t>−</m:t>
        </m:r>
        <m:sSub>
          <m:sSubPr/>
          <m:e>
            <m:r>
              <m:rPr>
                <m:sty m:val="i"/>
              </m:rPr>
              <m:t>γ</m:t>
            </m:r>
          </m:e>
          <m:sub>
            <m:r>
              <m:rPr>
                <m:sty m:val="i"/>
              </m:rPr>
              <m:t>L</m:t>
            </m:r>
            <m:r>
              <m:rPr>
                <m:sty m:val="i"/>
              </m:rPr>
              <m:t>S</m:t>
            </m:r>
          </m:sub>
        </m:sSub>
        <m:r>
          <m:rPr>
            <m:sty m:val="p"/>
          </m:rPr>
          <m:t>&gt;</m:t>
        </m:r>
        <m:sSub>
          <m:sSubPr/>
          <m:e>
            <m:r>
              <m:rPr>
                <m:sty m:val="i"/>
              </m:rPr>
              <m:t>γ</m:t>
            </m:r>
          </m:e>
          <m:sub>
            <m:r>
              <m:rPr>
                <m:sty m:val="i"/>
              </m:rPr>
              <m:t>L</m:t>
            </m:r>
            <m:r>
              <m:rPr>
                <m:sty m:val="i"/>
              </m:rPr>
              <m:t>L</m:t>
            </m:r>
          </m:sub>
        </m:sSub>
      </m:oMath>
      <w:r>
        <w:rPr>
          <w:rFonts w:eastAsia="Georgia" w:cs="Georgia" w:ascii="Georgia" w:hAnsi="Georgia"/>
        </w:rPr>
        <w:t xml:space="preserve">, elle s'étale, le rayon </w:t>
      </w:r>
      <m:oMath>
        <m:r>
          <m:rPr>
            <m:sty m:val="i"/>
          </m:rPr>
          <m:t>ρ</m:t>
        </m:r>
      </m:oMath>
      <w:r>
        <w:rPr/>
        <w:t xml:space="preserve"> de la ligne triple augmentant avec le temps comme </w:t>
      </w:r>
      <m:oMath>
        <m:sSup>
          <m:sSupPr/>
          <m:e>
            <m:r>
              <m:rPr>
                <m:sty m:val="i"/>
              </m:rPr>
              <m:t>t</m:t>
            </m:r>
          </m:e>
          <m:sup>
            <m:r>
              <m:rPr>
                <m:sty m:val="i"/>
              </m:rPr>
              <m:t>α</m:t>
            </m:r>
          </m:sup>
        </m:sSup>
      </m:oMath>
      <w:r>
        <w:rPr>
          <w:rFonts w:eastAsia="Georgia" w:cs="Georgia" w:ascii="Georgia" w:hAnsi="Georgia"/>
        </w:rPr>
        <w:t xml:space="preserve"> (loi de Tanner - 1979). Pour simplifier les calculs, la goutte envisagée ici est modélisée par un cône (cf. figure 5) ; sa base, au contact avec le solide </w:t>
      </w:r>
      <m:oMath>
        <m:r>
          <m:rPr>
            <m:sty m:val="i"/>
          </m:rPr>
          <m:t>S</m:t>
        </m:r>
      </m:oMath>
      <w:r>
        <w:rPr/>
        <w:t xml:space="preserve"> est un disque de rayon </w:t>
      </w:r>
      <m:oMath>
        <m:r>
          <m:rPr>
            <m:sty m:val="i"/>
          </m:rPr>
          <m:t>ρ</m:t>
        </m:r>
      </m:oMath>
      <w:r>
        <w:rPr>
          <w:rFonts w:eastAsia="Georgia" w:cs="Georgia" w:ascii="Georgia" w:hAnsi="Georgia"/>
        </w:rPr>
        <w:t xml:space="preserve">; les génératrices du cône formant l'interface Liquide-Vapeur font un angle </w:t>
      </w:r>
      <m:oMath>
        <m:sSub>
          <m:sSubPr/>
          <m:e>
            <m:r>
              <m:rPr>
                <m:sty m:val="i"/>
              </m:rPr>
              <m:t>θ</m:t>
            </m:r>
          </m:e>
          <m:sub>
            <m:r>
              <m:rPr>
                <m:sty m:val="i"/>
              </m:rPr>
              <m:t>D</m:t>
            </m:r>
          </m:sub>
        </m:sSub>
      </m:oMath>
      <w:r>
        <w:rPr>
          <w:rFonts w:eastAsia="Georgia" w:cs="Georgia" w:ascii="Georgia" w:hAnsi="Georgia"/>
        </w:rPr>
        <w:t xml:space="preserve"> qui dépend du temps (angle de contact dynamique) avec le plan solide d'équation </w:t>
      </w:r>
      <m:oMath>
        <m:r>
          <m:rPr>
            <m:sty m:val="i"/>
          </m:rPr>
          <m:t>z</m:t>
        </m:r>
        <m:r>
          <m:rPr>
            <m:sty m:val="p"/>
          </m:rPr>
          <m:t>=</m:t>
        </m:r>
        <m:r>
          <m:rPr>
            <m:sty m:val="p"/>
          </m:rPr>
          <m:t>0</m:t>
        </m:r>
      </m:oMath>
      <w:r>
        <w:rPr/>
        <w:t xml:space="preserve">. Dans la suite on suppose </w:t>
      </w:r>
      <m:oMath>
        <m:sSub>
          <m:sSubPr/>
          <m:e>
            <m:r>
              <m:rPr>
                <m:sty m:val="i"/>
              </m:rPr>
              <m:t>θ</m:t>
            </m:r>
          </m:e>
          <m:sub>
            <m:r>
              <m:rPr>
                <m:sty m:val="i"/>
              </m:rPr>
              <m:t>D</m:t>
            </m:r>
          </m:sub>
        </m:sSub>
      </m:oMath>
      <w:r>
        <w:rPr>
          <w:rFonts w:eastAsia="Georgia" w:cs="Georgia" w:ascii="Georgia" w:hAnsi="Georgia"/>
        </w:rPr>
        <w:t xml:space="preserve"> petit et on limite les calculs à l'ordre un ; le sommet du cône est ainsi à une cote </w:t>
      </w:r>
      <m:oMath>
        <m:sSub>
          <m:sSubPr/>
          <m:e>
            <m:r>
              <m:rPr>
                <m:sty m:val="i"/>
              </m:rPr>
              <m:t>e</m:t>
            </m:r>
          </m:e>
          <m:sub>
            <m:r>
              <m:rPr>
                <m:sty m:val="i"/>
              </m:rPr>
              <m:t>M</m:t>
            </m:r>
          </m:sub>
        </m:sSub>
        <m:r>
          <m:rPr>
            <m:sty m:val="p"/>
          </m:rPr>
          <m:t>=</m:t>
        </m:r>
        <m:r>
          <m:rPr>
            <m:sty m:val="i"/>
          </m:rPr>
          <m:t>ρ</m:t>
        </m:r>
        <m:sSub>
          <m:sSubPr/>
          <m:e>
            <m:r>
              <m:rPr>
                <m:sty m:val="i"/>
              </m:rPr>
              <m:t>θ</m:t>
            </m:r>
          </m:e>
          <m:sub>
            <m:r>
              <m:rPr>
                <m:sty m:val="i"/>
              </m:rPr>
              <m:t>D</m:t>
            </m:r>
          </m:sub>
        </m:sSub>
      </m:oMath>
      <w:r>
        <w:rPr>
          <w:rFonts w:eastAsia="Georgia" w:cs="Georgia" w:ascii="Georgia" w:hAnsi="Georgia"/>
        </w:rPr>
        <w:t xml:space="preserve"> au-dessus du plan solide On admet que la puissance des forces de tension superficielle exercées sur toute la goutte vaut </w:t>
      </w:r>
      <m:oMath>
        <m:sSub>
          <m:sSubPr/>
          <m:e>
            <m:r>
              <m:rPr>
                <m:sty m:val="i"/>
              </m:rPr>
              <m:t>P</m:t>
            </m:r>
          </m:e>
          <m:sub>
            <m:r>
              <m:rPr>
                <m:sty m:val="i"/>
              </m:rPr>
              <m:t>s</m:t>
            </m:r>
          </m:sub>
        </m:sSub>
        <m:r>
          <m:rPr>
            <m:sty m:val="p"/>
          </m:rPr>
          <m:t>=</m:t>
        </m:r>
        <m:r>
          <m:rPr>
            <m:sty m:val="i"/>
          </m:rPr>
          <m:t>π</m:t>
        </m:r>
        <m:r>
          <m:rPr>
            <m:sty m:val="i"/>
          </m:rPr>
          <m:t>ρ</m:t>
        </m:r>
        <m:sSub>
          <m:sSubPr/>
          <m:e>
            <m:r>
              <m:rPr>
                <m:sty m:val="i"/>
              </m:rPr>
              <m:t>γ</m:t>
            </m:r>
          </m:e>
          <m:sub>
            <m:r>
              <m:rPr>
                <m:sty m:val="i"/>
              </m:rPr>
              <m:t>V</m:t>
            </m:r>
            <m:r>
              <m:rPr>
                <m:sty m:val="i"/>
              </m:rPr>
              <m:t>L</m:t>
            </m:r>
          </m:sub>
        </m:sSub>
        <m:sSub>
          <m:sSubPr/>
          <m:e>
            <m:r>
              <m:rPr>
                <m:sty m:val="i"/>
              </m:rPr>
              <m:t>θ</m:t>
            </m:r>
          </m:e>
          <m:sub>
            <m:r>
              <m:rPr>
                <m:sty m:val="i"/>
              </m:rPr>
              <m:t>D</m:t>
            </m:r>
          </m:sub>
        </m:sSub>
        <m:sSup>
          <m:sSupPr/>
          <m:e>
            <m:r>
              <m:t xml:space="preserve"> </m:t>
            </m:r>
          </m:e>
          <m:sup>
            <m:r>
              <m:rPr>
                <m:sty m:val="p"/>
              </m:rPr>
              <m:t>2</m:t>
            </m:r>
          </m:sup>
        </m:sSup>
        <m:r>
          <m:rPr>
            <m:sty m:val="i"/>
          </m:rPr>
          <m:t>d</m:t>
        </m:r>
        <m:r>
          <m:rPr>
            <m:sty m:val="i"/>
          </m:rPr>
          <m:t>ρ</m:t>
        </m:r>
        <m:r>
          <m:rPr>
            <m:sty m:val="p"/>
          </m:rPr>
          <m:t>/</m:t>
        </m:r>
        <m:r>
          <m:rPr>
            <m:sty m:val="i"/>
          </m:rPr>
          <m:t>d</m:t>
        </m:r>
        <m:r>
          <m:rPr>
            <m:sty m:val="i"/>
          </m:rPr>
          <m:t>t</m:t>
        </m:r>
      </m:oMath>
      <w:r>
        <w:rPr>
          <w:rFonts w:eastAsia="Georgia" w:cs="Georgia" w:ascii="Georgia" w:hAnsi="Georgia"/>
        </w:rPr>
        <w:t xml:space="preserve">. Ce sont ces forces qui provoquent l'étalement de la goutte et donc un écoulement décrit par un champ des vitesses </w:t>
      </w:r>
      <m:oMath>
        <m:r>
          <m:rPr>
            <m:sty m:val="b"/>
          </m:rPr>
          <m:t>v</m:t>
        </m:r>
        <m:r>
          <m:rPr>
            <m:sty m:val="p"/>
          </m:rPr>
          <m:t>(</m:t>
        </m:r>
        <m:r>
          <m:rPr>
            <m:sty m:val="p"/>
          </m:rPr>
          <m:t>M</m:t>
        </m:r>
        <m:r>
          <m:rPr>
            <m:sty m:val="p"/>
          </m:rPr>
          <m:t>,</m:t>
        </m:r>
        <m:r>
          <m:rPr>
            <m:sty m:val="p"/>
          </m:rPr>
          <m:t>t</m:t>
        </m:r>
        <m:r>
          <m:rPr>
            <m:sty m:val="p"/>
          </m:rPr>
          <m:t>)</m:t>
        </m:r>
      </m:oMath>
      <w:r>
        <w:rPr/>
        <w:t xml:space="preserve">.</w:t>
      </w:r>
    </w:p>
    <w:p>
      <w:pPr>
        <w:spacing w:lineRule="auto"/>
        <w:jc w:val="center"/>
      </w:pPr>
      <w:r>
        <w:rPr/>
        <w:drawing>
          <wp:inline distB="0" distL="0" distR="0" distT="0">
            <wp:extent cx="5486400" cy="2936911"/>
            <wp:effectExtent b="0" l="0" r="0" t="0"/>
            <wp:docPr id="5" name="image-e2ed8e8d34f3c2e6bb94dcd8cefa3b7341c37b7b.jpg"/>
            <a:graphic>
              <a:graphicData uri="http://schemas.openxmlformats.org/drawingml/2006/picture">
                <pic:pic>
                  <pic:nvPicPr>
                    <pic:cNvPr id="5" name="image-e2ed8e8d34f3c2e6bb94dcd8cefa3b7341c37b7b.jpg" descr=""/>
                    <pic:cNvPicPr/>
                  </pic:nvPicPr>
                  <pic:blipFill>
                    <a:blip r:embed="rId9" cstate="print"/>
                    <a:srcRect b="0" l="0" r="0" t="0"/>
                    <a:stretch>
                      <a:fillRect/>
                    </a:stretch>
                  </pic:blipFill>
                  <pic:spPr>
                    <a:xfrm>
                      <a:off x="0" y="0"/>
                      <a:ext cx="5486400" cy="2936911"/>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E.I On rappelle que pour prendre en compte la viscosité </w:t>
      </w:r>
      <m:oMath>
        <m:r>
          <m:rPr>
            <m:sty m:val="i"/>
          </m:rPr>
          <m:t>η</m:t>
        </m:r>
      </m:oMath>
      <w:r>
        <w:rPr>
          <w:rFonts w:eastAsia="Georgia" w:cs="Georgia" w:ascii="Georgia" w:hAnsi="Georgia"/>
        </w:rPr>
        <w:t xml:space="preserve"> du liquide, il convient d'ajouter une force volumique de viscosité </w:t>
      </w:r>
      <m:oMath>
        <m:r>
          <m:rPr>
            <m:sty m:val="i"/>
          </m:rPr>
          <m:t>η</m:t>
        </m:r>
        <m:r>
          <m:rPr>
            <m:sty m:val="p"/>
          </m:rPr>
          <m:t>Δ</m:t>
        </m:r>
        <m:r>
          <m:rPr>
            <m:sty m:val="b"/>
          </m:rPr>
          <m:t>v</m:t>
        </m:r>
      </m:oMath>
      <w:r>
        <w:rPr>
          <w:rFonts w:eastAsia="Georgia" w:cs="Georgia" w:ascii="Georgia" w:hAnsi="Georgia"/>
        </w:rPr>
        <w:t xml:space="preserve"> au deuxième membre de l'équation d'Euler, où </w:t>
      </w:r>
      <m:oMath>
        <m:r>
          <m:rPr>
            <m:sty m:val="p"/>
          </m:rPr>
          <m:t>Δ</m:t>
        </m:r>
      </m:oMath>
      <w:r>
        <w:rPr>
          <w:rFonts w:eastAsia="Georgia" w:cs="Georgia" w:ascii="Georgia" w:hAnsi="Georgia"/>
        </w:rPr>
        <w:t xml:space="preserve"> est l'opérateur laplacien. Ecrire l'équation correspondante (E).</w:t>
      </w:r>
      <w:r>
        <w:rPr/>
        <w:br w:type="textWrapping"/>
      </w:r>
      <w:r>
        <w:rPr>
          <w:rFonts w:eastAsia="Georgia" w:cs="Georgia" w:ascii="Georgia" w:hAnsi="Georgia"/>
        </w:rPr>
        <w:t xml:space="preserve">E.II On envisage dans cette seule question un écoulement modèle: un liquide visqueux de masse volumique </w:t>
      </w:r>
      <m:oMath>
        <m:r>
          <m:rPr>
            <m:sty m:val="i"/>
          </m:rPr>
          <m:t>μ</m:t>
        </m:r>
      </m:oMath>
      <w:r>
        <w:rPr>
          <w:rFonts w:eastAsia="Georgia" w:cs="Georgia" w:ascii="Georgia" w:hAnsi="Georgia"/>
        </w:rPr>
        <w:t xml:space="preserve"> et de viscosité </w:t>
      </w:r>
      <m:oMath>
        <m:r>
          <m:rPr>
            <m:sty m:val="i"/>
          </m:rPr>
          <m:t>η</m:t>
        </m:r>
      </m:oMath>
      <w:r>
        <w:rPr>
          <w:rFonts w:eastAsia="Georgia" w:cs="Georgia" w:ascii="Georgia" w:hAnsi="Georgia"/>
        </w:rPr>
        <w:t xml:space="preserve"> constantes s'écoule entre deux plaques planes infinies parallèles, de cotes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rFonts w:eastAsia="Georgia" w:cs="Georgia" w:ascii="Georgia" w:hAnsi="Georgia"/>
        </w:rPr>
        <w:t xml:space="preserve">, en translation avec des vitesses respectives imposées </w:t>
      </w:r>
      <m:oMath>
        <m:sSub>
          <m:sSubPr/>
          <m:e>
            <m:r>
              <m:rPr>
                <m:sty m:val="i"/>
              </m:rPr>
              <m:t>v</m:t>
            </m:r>
          </m:e>
          <m:sub>
            <m:r>
              <m:rPr>
                <m:sty m:val="p"/>
              </m:rPr>
              <m:t>1</m:t>
            </m:r>
          </m:sub>
        </m:sSub>
        <m:sSub>
          <m:sSubPr/>
          <m:e>
            <m:r>
              <m:rPr>
                <m:sty m:val="b"/>
              </m:rPr>
              <m:t>u</m:t>
            </m:r>
          </m:e>
          <m:sub>
            <m:r>
              <m:rPr>
                <m:sty m:val="i"/>
              </m:rPr>
              <m:t>x</m:t>
            </m:r>
          </m:sub>
        </m:sSub>
      </m:oMath>
      <w:r>
        <w:rPr/>
        <w:t xml:space="preserve"> et </w:t>
      </w:r>
      <m:oMath>
        <m:sSub>
          <m:sSubPr/>
          <m:e>
            <m:r>
              <m:rPr>
                <m:sty m:val="i"/>
              </m:rPr>
              <m:t>v</m:t>
            </m:r>
          </m:e>
          <m:sub>
            <m:r>
              <m:rPr>
                <m:sty m:val="p"/>
              </m:rPr>
              <m:t>2</m:t>
            </m:r>
          </m:sub>
        </m:sSub>
        <m:sSub>
          <m:sSubPr/>
          <m:e>
            <m:r>
              <m:rPr>
                <m:sty m:val="b"/>
              </m:rPr>
              <m:t>u</m:t>
            </m:r>
          </m:e>
          <m:sub>
            <m:r>
              <m:rPr>
                <m:sty m:val="i"/>
              </m:rPr>
              <m:t>x</m:t>
            </m:r>
          </m:sub>
        </m:sSub>
      </m:oMath>
      <w:r>
        <w:rPr>
          <w:rFonts w:eastAsia="Georgia" w:cs="Georgia" w:ascii="Georgia" w:hAnsi="Georgia"/>
        </w:rPr>
        <w:t xml:space="preserve">. L'écoulement du liquide, stationnaire et incompressible, est décrit par le champ des vitesses </w:t>
      </w:r>
      <m:oMath>
        <m:r>
          <m:rPr>
            <m:sty m:val="p"/>
          </m:rPr>
          <m:t>v</m:t>
        </m:r>
        <m:r>
          <m:rPr>
            <m:sty m:val="p"/>
          </m:rPr>
          <m:t>(</m:t>
        </m:r>
        <m:r>
          <m:rPr>
            <m:sty m:val="p"/>
          </m:rPr>
          <m:t>z</m:t>
        </m:r>
        <m:r>
          <m:rPr>
            <m:sty m:val="p"/>
          </m:rPr>
          <m:t>)</m:t>
        </m:r>
        <m:sSub>
          <m:sSubPr/>
          <m:e>
            <m:r>
              <m:rPr>
                <m:sty m:val="b"/>
              </m:rPr>
              <m:t>u</m:t>
            </m:r>
          </m:e>
          <m:sub>
            <m:r>
              <m:rPr>
                <m:sty m:val="p"/>
              </m:rPr>
              <m:t>x</m:t>
            </m:r>
          </m:sub>
        </m:sSub>
      </m:oMath>
      <w:r>
        <w:rPr>
          <w:rFonts w:eastAsia="Georgia" w:cs="Georgia" w:ascii="Georgia" w:hAnsi="Georgia"/>
        </w:rPr>
        <w:t xml:space="preserve">; on néglige la pesanteur et on suppose le champ de pression uniforme.</w:t>
      </w:r>
      <w:r>
        <w:rPr/>
        <w:br w:type="textWrapping"/>
      </w:r>
      <w:r>
        <w:rPr>
          <w:rFonts w:eastAsia="Georgia" w:cs="Georgia" w:ascii="Georgia" w:hAnsi="Georgia"/>
        </w:rPr>
        <w:t xml:space="preserve">E.II. 1 Montrer que l'accélération des particules de fluide est nulle.</w:t>
      </w:r>
      <w:r>
        <w:rPr/>
        <w:br w:type="textWrapping"/>
      </w:r>
      <w:r>
        <w:rPr/>
        <w:t xml:space="preserve">E.II. 2 Montrer que </w:t>
      </w:r>
      <m:oMath>
        <m:r>
          <m:rPr>
            <m:sty m:val="i"/>
          </m:rPr>
          <m:t>v</m:t>
        </m:r>
        <m:r>
          <m:rPr>
            <m:sty m:val="p"/>
          </m:rPr>
          <m:t>(</m:t>
        </m:r>
        <m:r>
          <m:rPr>
            <m:sty m:val="i"/>
          </m:rPr>
          <m:t>z</m:t>
        </m:r>
        <m:r>
          <m:rPr>
            <m:sty m:val="p"/>
          </m:rPr>
          <m:t>)</m:t>
        </m:r>
        <m:r>
          <m:rPr>
            <m:sty m:val="p"/>
          </m:rPr>
          <m:t>=</m:t>
        </m:r>
        <m:sSub>
          <m:sSubPr/>
          <m:e>
            <m:r>
              <m:rPr>
                <m:sty m:val="i"/>
              </m:rPr>
              <m:t>v</m:t>
            </m:r>
          </m:e>
          <m:sub>
            <m:r>
              <m:rPr>
                <m:sty m:val="p"/>
              </m:rPr>
              <m:t>1</m:t>
            </m:r>
          </m:sub>
        </m:sSub>
        <m:r>
          <m:rPr>
            <m:sty m:val="p"/>
          </m:rPr>
          <m:t>+</m:t>
        </m:r>
        <m:d>
          <m:dPr>
            <m:begChr m:val="("/>
            <m:endChr m:val=")"/>
            <m:ctrlPr>
              <w:rPr>
                <w:rFonts w:ascii="Cambria Math" w:hAnsi="Cambria Math"/>
              </w:rPr>
            </m:ctrlPr>
          </m:dPr>
          <m:e>
            <m:sSub>
              <m:sSubPr/>
              <m:e>
                <m:r>
                  <m:rPr>
                    <m:sty m:val="i"/>
                  </m:rPr>
                  <m:t>v</m:t>
                </m:r>
              </m:e>
              <m:sub>
                <m:r>
                  <m:rPr>
                    <m:sty m:val="p"/>
                  </m:rPr>
                  <m:t>2</m:t>
                </m:r>
              </m:sub>
            </m:sSub>
            <m:r>
              <m:rPr>
                <m:sty m:val="p"/>
              </m:rPr>
              <m:t>−</m:t>
            </m:r>
            <m:sSub>
              <m:sSubPr/>
              <m:e>
                <m:r>
                  <m:rPr>
                    <m:sty m:val="i"/>
                  </m:rPr>
                  <m:t>v</m:t>
                </m:r>
              </m:e>
              <m:sub>
                <m:r>
                  <m:rPr>
                    <m:sty m:val="p"/>
                  </m:rPr>
                  <m:t>1</m:t>
                </m:r>
              </m:sub>
            </m:sSub>
          </m:e>
        </m:d>
        <m:d>
          <m:dPr>
            <m:begChr m:val="("/>
            <m:endChr m:val=")"/>
            <m:ctrlPr>
              <w:rPr>
                <w:rFonts w:ascii="Cambria Math" w:hAnsi="Cambria Math"/>
              </w:rPr>
            </m:ctrlPr>
          </m:dPr>
          <m:e>
            <m:r>
              <m:rPr>
                <m:sty m:val="i"/>
              </m:rPr>
              <m:t>z</m:t>
            </m:r>
            <m:r>
              <m:rPr>
                <m:sty m:val="p"/>
              </m:rPr>
              <m:t>−</m:t>
            </m:r>
            <m:sSub>
              <m:sSubPr/>
              <m:e>
                <m:r>
                  <m:rPr>
                    <m:sty m:val="i"/>
                  </m:rPr>
                  <m:t>z</m:t>
                </m:r>
              </m:e>
              <m:sub>
                <m:r>
                  <m:rPr>
                    <m:sty m:val="p"/>
                  </m:rPr>
                  <m:t>1</m:t>
                </m:r>
              </m:sub>
            </m:sSub>
          </m:e>
        </m:d>
        <m:r>
          <m:rPr>
            <m:sty m:val="p"/>
          </m:rPr>
          <m:t>/</m:t>
        </m:r>
        <m:d>
          <m:dPr>
            <m:begChr m:val="("/>
            <m:endChr m:val=")"/>
            <m:ctrlPr>
              <w:rPr>
                <w:rFonts w:ascii="Cambria Math" w:hAnsi="Cambria Math"/>
              </w:rPr>
            </m:ctrlPr>
          </m:dPr>
          <m:e>
            <m:sSub>
              <m:sSubPr/>
              <m:e>
                <m:r>
                  <m:rPr>
                    <m:sty m:val="i"/>
                  </m:rPr>
                  <m:t>z</m:t>
                </m:r>
              </m:e>
              <m:sub>
                <m:r>
                  <m:rPr>
                    <m:sty m:val="p"/>
                  </m:rPr>
                  <m:t>2</m:t>
                </m:r>
              </m:sub>
            </m:sSub>
            <m:r>
              <m:rPr>
                <m:sty m:val="p"/>
              </m:rPr>
              <m:t>−</m:t>
            </m:r>
            <m:sSub>
              <m:sSubPr/>
              <m:e>
                <m:r>
                  <m:rPr>
                    <m:sty m:val="i"/>
                  </m:rPr>
                  <m:t>z</m:t>
                </m:r>
              </m:e>
              <m:sub>
                <m:r>
                  <m:rPr>
                    <m:sty m:val="p"/>
                  </m:rPr>
                  <m:t>1</m:t>
                </m:r>
              </m:sub>
            </m:sSub>
          </m:e>
        </m:d>
      </m:oMath>
      <w:r>
        <w:rPr/>
        <w:t xml:space="preserve">.</w:t>
      </w:r>
      <w:r>
        <w:rPr/>
        <w:br w:type="textWrapping"/>
      </w:r>
      <w:r>
        <w:rPr>
          <w:rFonts w:eastAsia="Georgia" w:cs="Georgia" w:ascii="Georgia" w:hAnsi="Georgia"/>
        </w:rPr>
        <w:t xml:space="preserve">E.II. 3 En déduire que la plaque (1) (respectivement (2)) exerce une force surfacique de viscosité </w:t>
      </w:r>
      <m:oMath>
        <m:sSub>
          <m:sSubPr/>
          <m:e>
            <m:r>
              <m:rPr>
                <m:sty m:val="p"/>
              </m:rPr>
              <m:t>dF</m:t>
            </m:r>
          </m:e>
          <m:sub>
            <m:r>
              <m:rPr>
                <m:sty m:val="p"/>
              </m:rPr>
              <m:t>2</m:t>
            </m:r>
          </m:sub>
        </m:sSub>
        <m:r>
          <m:rPr>
            <m:sty m:val="p"/>
          </m:rPr>
          <m:t>/</m:t>
        </m:r>
        <m:r>
          <m:rPr>
            <m:sty m:val="p"/>
          </m:rPr>
          <m:t>dS</m:t>
        </m:r>
      </m:oMath>
      <w:r>
        <w:rPr/>
        <w:t xml:space="preserve"> (respectivement </w:t>
      </w:r>
      <m:oMath>
        <m:sSub>
          <m:sSubPr/>
          <m:e>
            <m:r>
              <m:rPr>
                <m:sty m:val="p"/>
              </m:rPr>
              <m:t>dF</m:t>
            </m:r>
          </m:e>
          <m:sub>
            <m:r>
              <m:rPr>
                <m:sty m:val="p"/>
              </m:rPr>
              <m:t>1</m:t>
            </m:r>
          </m:sub>
        </m:sSub>
        <m:r>
          <m:rPr>
            <m:sty m:val="p"/>
          </m:rPr>
          <m:t>/</m:t>
        </m:r>
        <m:r>
          <m:rPr>
            <m:sty m:val="p"/>
          </m:rPr>
          <m:t>dS</m:t>
        </m:r>
      </m:oMath>
      <w:r>
        <w:rPr/>
        <w:t xml:space="preserve"> ) sur le liquide en contact et exprimer ces forces en fonction de </w:t>
      </w:r>
      <m:oMath>
        <m:r>
          <m:rPr>
            <m:sty m:val="i"/>
          </m:rPr>
          <m:t>η</m:t>
        </m:r>
        <m:r>
          <m:rPr>
            <m:sty m:val="p"/>
          </m:rPr>
          <m:t>,</m:t>
        </m:r>
        <m:sSub>
          <m:sSubPr/>
          <m:e>
            <m:r>
              <m:rPr>
                <m:sty m:val="p"/>
              </m:rPr>
              <m:t>v</m:t>
            </m:r>
          </m:e>
          <m:sub>
            <m:r>
              <m:rPr>
                <m:sty m:val="p"/>
              </m:rPr>
              <m:t>1</m:t>
            </m:r>
          </m:sub>
        </m:sSub>
        <m:r>
          <m:rPr>
            <m:sty m:val="p"/>
          </m:rPr>
          <m:t>,</m:t>
        </m:r>
        <m:sSub>
          <m:sSubPr/>
          <m:e>
            <m:r>
              <m:rPr>
                <m:sty m:val="p"/>
              </m:rPr>
              <m:t>v</m:t>
            </m:r>
          </m:e>
          <m:sub>
            <m:r>
              <m:rPr>
                <m:sty m:val="p"/>
              </m:rPr>
              <m:t>2</m:t>
            </m:r>
          </m:sub>
        </m:sSub>
        <m:r>
          <m:rPr>
            <m:sty m:val="p"/>
          </m:rPr>
          <m:t>,</m:t>
        </m:r>
        <m:sSub>
          <m:sSubPr/>
          <m:e>
            <m:r>
              <m:rPr>
                <m:sty m:val="p"/>
              </m:rPr>
              <m:t>z</m:t>
            </m:r>
          </m:e>
          <m:sub>
            <m:r>
              <m:rPr>
                <m:sty m:val="p"/>
              </m:rPr>
              <m:t>2</m:t>
            </m:r>
          </m:sub>
        </m:sSub>
      </m:oMath>
      <w:r>
        <w:rPr/>
        <w:t xml:space="preserve"> et </w:t>
      </w:r>
      <m:oMath>
        <m:sSub>
          <m:sSubPr/>
          <m:e>
            <m:r>
              <m:rPr>
                <m:sty m:val="p"/>
              </m:rPr>
              <m:t>z</m:t>
            </m:r>
          </m:e>
          <m:sub>
            <m:r>
              <m:rPr>
                <m:sty m:val="p"/>
              </m:rPr>
              <m:t>1</m:t>
            </m:r>
          </m:sub>
        </m:sSub>
      </m:oMath>
      <w:r>
        <w:rPr/>
        <w:t xml:space="preserve">.</w:t>
      </w:r>
      <w:r>
        <w:rPr/>
        <w:br w:type="textWrapping"/>
      </w:r>
      <w:r>
        <w:rPr>
          <w:rFonts w:eastAsia="Georgia" w:cs="Georgia" w:ascii="Georgia" w:hAnsi="Georgia"/>
        </w:rPr>
        <w:t xml:space="preserve">E.II. 4 On envisage le système fermé ( S ) constitué du liquide contenu à l'instant t entre deux éléments de surface dS se faisant face sur les deux plaques, centrés en deux points </w:t>
      </w:r>
      <m:oMath>
        <m:sSub>
          <m:sSubPr/>
          <m:e>
            <m:r>
              <m:rPr>
                <m:sty m:val="i"/>
              </m:rPr>
              <m:t>A</m:t>
            </m:r>
          </m:e>
          <m:sub>
            <m:r>
              <m:rPr>
                <m:sty m:val="p"/>
              </m:rPr>
              <m:t>2</m:t>
            </m:r>
          </m:sub>
        </m:sSub>
      </m:oMath>
      <w:r>
        <w:rPr/>
        <w:t xml:space="preserve"> et </w:t>
      </w:r>
      <m:oMath>
        <m:sSub>
          <m:sSubPr/>
          <m:e>
            <m:r>
              <m:rPr>
                <m:sty m:val="i"/>
              </m:rPr>
              <m:t>A</m:t>
            </m:r>
          </m:e>
          <m:sub>
            <m:r>
              <m:rPr>
                <m:sty m:val="p"/>
              </m:rPr>
              <m:t>1</m:t>
            </m:r>
          </m:sub>
        </m:sSub>
      </m:oMath>
      <w:r>
        <w:rPr>
          <w:rFonts w:eastAsia="Georgia" w:cs="Georgia" w:ascii="Georgia" w:hAnsi="Georgia"/>
        </w:rPr>
        <w:t xml:space="preserve"> de même abscisse </w:t>
      </w:r>
      <m:oMath>
        <m:r>
          <m:rPr>
            <m:sty m:val="i"/>
          </m:rPr>
          <m:t>x</m:t>
        </m:r>
      </m:oMath>
      <w:r>
        <w:rPr>
          <w:rFonts w:eastAsia="Georgia" w:cs="Georgia" w:ascii="Georgia" w:hAnsi="Georgia"/>
        </w:rPr>
        <w:t xml:space="preserve"> et de même ordonnée </w:t>
      </w:r>
      <m:oMath>
        <m:r>
          <m:rPr>
            <m:sty m:val="i"/>
          </m:rPr>
          <m:t>y</m:t>
        </m:r>
      </m:oMath>
      <w:r>
        <w:rPr/>
        <w:t xml:space="preserve">. Exprimer la puissance </w:t>
      </w:r>
      <m:oMath>
        <m:r>
          <m:rPr>
            <m:sty m:val="i"/>
          </m:rPr>
          <m:t>d</m:t>
        </m:r>
        <m:sSub>
          <m:sSubPr/>
          <m:e>
            <m:r>
              <m:rPr>
                <m:sty m:val="i"/>
              </m:rPr>
              <m:t>P</m:t>
            </m:r>
          </m:e>
          <m:sub>
            <m:r>
              <m:rPr>
                <m:nor/>
              </m:rPr>
              <m:t>ext </m:t>
            </m:r>
          </m:sub>
        </m:sSub>
      </m:oMath>
      <w:r>
        <w:rPr>
          <w:rFonts w:eastAsia="Georgia" w:cs="Georgia" w:ascii="Georgia" w:hAnsi="Georgia"/>
        </w:rPr>
        <w:t xml:space="preserve"> des forces extérieures de viscosité exercées sur ( </w:t>
      </w:r>
      <m:oMath>
        <m:r>
          <m:rPr>
            <m:sty m:val="i"/>
          </m:rPr>
          <m:t>S</m:t>
        </m:r>
      </m:oMath>
      <w:r>
        <w:rPr/>
        <w:t xml:space="preserve"> ) par les plaques en fonction de </w:t>
      </w:r>
      <m:oMath>
        <m:r>
          <m:rPr>
            <m:sty m:val="i"/>
          </m:rPr>
          <m:t>η</m:t>
        </m:r>
        <m:r>
          <m:rPr>
            <m:sty m:val="p"/>
          </m:rPr>
          <m:t>,</m:t>
        </m:r>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z</m:t>
            </m:r>
          </m:e>
          <m:sub>
            <m:r>
              <m:rPr>
                <m:sty m:val="p"/>
              </m:rPr>
              <m:t>2</m:t>
            </m:r>
          </m:sub>
        </m:sSub>
        <m:r>
          <m:rPr>
            <m:sty m:val="p"/>
          </m:rPr>
          <m:t>,</m:t>
        </m:r>
        <m:sSub>
          <m:sSubPr/>
          <m:e>
            <m:r>
              <m:rPr>
                <m:sty m:val="i"/>
              </m:rPr>
              <m:t>z</m:t>
            </m:r>
          </m:e>
          <m:sub>
            <m:r>
              <m:rPr>
                <m:sty m:val="p"/>
              </m:rPr>
              <m:t>1</m:t>
            </m:r>
          </m:sub>
        </m:sSub>
      </m:oMath>
      <w:r>
        <w:rPr/>
        <w:t xml:space="preserve"> et </w:t>
      </w:r>
      <m:oMath>
        <m:r>
          <m:rPr>
            <m:sty m:val="i"/>
          </m:rPr>
          <m:t>d</m:t>
        </m:r>
        <m:r>
          <m:rPr>
            <m:sty m:val="i"/>
          </m:rPr>
          <m:t>S</m:t>
        </m:r>
      </m:oMath>
      <w:r>
        <w:rPr/>
        <w:t xml:space="preserve">.</w:t>
      </w:r>
      <w:r>
        <w:rPr/>
        <w:br w:type="textWrapping"/>
      </w:r>
      <w:r>
        <w:rPr>
          <w:rFonts w:eastAsia="Georgia" w:cs="Georgia" w:ascii="Georgia" w:hAnsi="Georgia"/>
        </w:rPr>
        <w:t xml:space="preserve">E.II. 5 En appliquant le théorème de l'énergie cinétique à ( </w:t>
      </w:r>
      <m:oMath>
        <m:r>
          <m:rPr>
            <m:sty m:val="i"/>
          </m:rPr>
          <m:t>S</m:t>
        </m:r>
      </m:oMath>
      <w:r>
        <w:rPr>
          <w:rFonts w:eastAsia="Georgia" w:cs="Georgia" w:ascii="Georgia" w:hAnsi="Georgia"/>
        </w:rPr>
        <w:t xml:space="preserve"> ), en déduire que la puissance des forces intérieures de viscosité vaut </w:t>
      </w:r>
      <m:oMath>
        <m:r>
          <m:rPr>
            <m:sty m:val="i"/>
          </m:rPr>
          <m:t>d</m:t>
        </m:r>
        <m:sSub>
          <m:sSubPr/>
          <m:e>
            <m:r>
              <m:rPr>
                <m:sty m:val="i"/>
              </m:rPr>
              <m:t>P</m:t>
            </m:r>
          </m:e>
          <m:sub>
            <m:r>
              <m:rPr>
                <m:nor/>
              </m:rPr>
              <m:t>int </m:t>
            </m:r>
          </m:sub>
        </m:sSub>
        <m:r>
          <m:rPr>
            <m:sty m:val="p"/>
          </m:rPr>
          <m:t>=</m:t>
        </m:r>
        <m:r>
          <m:rPr>
            <m:sty m:val="p"/>
          </m:rPr>
          <m:t>−</m:t>
        </m:r>
        <m:r>
          <m:rPr>
            <m:sty m:val="i"/>
          </m:rPr>
          <m:t>η</m:t>
        </m:r>
        <m:sSup>
          <m:sSupPr/>
          <m:e>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e>
            </m:d>
          </m:e>
          <m:sup>
            <m:r>
              <m:rPr>
                <m:sty m:val="p"/>
              </m:rPr>
              <m:t>2</m:t>
            </m:r>
          </m:sup>
        </m:sSup>
        <m:r>
          <m:rPr>
            <m:sty m:val="i"/>
          </m:rPr>
          <m:t>d</m:t>
        </m:r>
        <m:r>
          <m:rPr>
            <m:sty m:val="i"/>
          </m:rPr>
          <m:t>S</m:t>
        </m:r>
        <m:r>
          <m:rPr>
            <m:sty m:val="p"/>
          </m:rPr>
          <m:t>/</m:t>
        </m:r>
        <m:d>
          <m:dPr>
            <m:begChr m:val="("/>
            <m:endChr m:val=")"/>
            <m:ctrlPr>
              <w:rPr>
                <w:rFonts w:ascii="Cambria Math" w:hAnsi="Cambria Math"/>
              </w:rPr>
            </m:ctrlPr>
          </m:dPr>
          <m:e>
            <m:sSub>
              <m:sSubPr/>
              <m:e>
                <m:r>
                  <m:rPr>
                    <m:sty m:val="i"/>
                  </m:rPr>
                  <m:t>z</m:t>
                </m:r>
              </m:e>
              <m:sub>
                <m:r>
                  <m:rPr>
                    <m:sty m:val="p"/>
                  </m:rPr>
                  <m:t>2</m:t>
                </m:r>
              </m:sub>
            </m:sSub>
            <m:r>
              <m:rPr>
                <m:sty m:val="p"/>
              </m:rPr>
              <m:t>−</m:t>
            </m:r>
            <m:sSub>
              <m:sSubPr/>
              <m:e>
                <m:r>
                  <m:rPr>
                    <m:sty m:val="i"/>
                  </m:rPr>
                  <m:t>z</m:t>
                </m:r>
              </m:e>
              <m:sub>
                <m:r>
                  <m:rPr>
                    <m:sty m:val="p"/>
                  </m:rPr>
                  <m:t>1</m:t>
                </m:r>
              </m:sub>
            </m:sSub>
          </m:e>
        </m:d>
      </m:oMath>
      <w:r>
        <w:rPr/>
        <w:t xml:space="preserve">. En faisant tendre </w:t>
      </w:r>
      <m:oMath>
        <m:sSub>
          <m:sSubPr/>
          <m:e>
            <m:r>
              <m:rPr>
                <m:sty m:val="i"/>
              </m:rPr>
              <m:t>z</m:t>
            </m:r>
          </m:e>
          <m:sub>
            <m:r>
              <m:rPr>
                <m:sty m:val="p"/>
              </m:rPr>
              <m:t>2</m:t>
            </m:r>
          </m:sub>
        </m:sSub>
      </m:oMath>
      <w:r>
        <w:rPr/>
        <w:t xml:space="preserve"> vers </w:t>
      </w:r>
      <m:oMath>
        <m:sSub>
          <m:sSubPr/>
          <m:e>
            <m:r>
              <m:rPr>
                <m:sty m:val="i"/>
              </m:rPr>
              <m:t>z</m:t>
            </m:r>
          </m:e>
          <m:sub>
            <m:r>
              <m:rPr>
                <m:sty m:val="p"/>
              </m:rPr>
              <m:t>1</m:t>
            </m:r>
          </m:sub>
        </m:sSub>
      </m:oMath>
      <w:r>
        <w:rPr/>
        <w:t xml:space="preserve"> et </w:t>
      </w:r>
      <m:oMath>
        <m:r>
          <m:rPr>
            <m:sty m:val="i"/>
          </m:rPr>
          <m:t>d</m:t>
        </m:r>
        <m:r>
          <m:rPr>
            <m:sty m:val="i"/>
          </m:rPr>
          <m:t>S</m:t>
        </m:r>
      </m:oMath>
      <w:r>
        <w:rPr>
          <w:rFonts w:eastAsia="Georgia" w:cs="Georgia" w:ascii="Georgia" w:hAnsi="Georgia"/>
        </w:rPr>
        <w:t xml:space="preserve"> vers zéro, on en déduit que la puissance des forces intérieures de viscosité dans un élément de volume </w:t>
      </w:r>
      <m:oMath>
        <m:r>
          <m:rPr>
            <m:sty m:val="p"/>
          </m:rPr>
          <m:t>d</m:t>
        </m:r>
        <m:r>
          <m:rPr>
            <m:sty m:val="i"/>
          </m:rPr>
          <m:t>τ</m:t>
        </m:r>
      </m:oMath>
      <w:r>
        <w:rPr/>
        <w:t xml:space="preserve"> vaut </w:t>
      </w:r>
      <m:oMath>
        <m:sSub>
          <m:sSubPr/>
          <m:e>
            <m:r>
              <m:rPr>
                <m:sty m:val="p"/>
              </m:rPr>
              <m:t>dP</m:t>
            </m:r>
          </m:e>
          <m:sub>
            <m:r>
              <m:rPr>
                <m:nor/>
              </m:rPr>
              <m:t>int </m:t>
            </m:r>
          </m:sub>
        </m:sSub>
        <m:r>
          <m:rPr>
            <m:sty m:val="p"/>
          </m:rPr>
          <m:t>=</m:t>
        </m:r>
        <m:r>
          <m:rPr>
            <m:sty m:val="p"/>
          </m:rPr>
          <m:t>−</m:t>
        </m:r>
        <m:r>
          <m:rPr>
            <m:sty m:val="i"/>
          </m:rPr>
          <m:t>η</m:t>
        </m:r>
        <m:r>
          <m:rPr>
            <m:sty m:val="p"/>
          </m:rPr>
          <m:t>(</m:t>
        </m:r>
        <m:r>
          <m:rPr>
            <m:sty m:val="p"/>
          </m:rPr>
          <m:t>dv</m:t>
        </m:r>
        <m:r>
          <m:rPr>
            <m:sty m:val="p"/>
          </m:rPr>
          <m:t>/</m:t>
        </m:r>
        <m:r>
          <m:rPr>
            <m:sty m:val="p"/>
          </m:rPr>
          <m:t>dz</m:t>
        </m:r>
        <m:sSup>
          <m:sSupPr/>
          <m:e>
            <m:r>
              <m:rPr>
                <m:sty m:val="p"/>
              </m:rPr>
              <m:t>)</m:t>
            </m:r>
          </m:e>
          <m:sup>
            <m:r>
              <m:rPr>
                <m:sty m:val="p"/>
              </m:rPr>
              <m:t>2</m:t>
            </m:r>
          </m:sup>
        </m:sSup>
        <m:r>
          <m:rPr>
            <m:nor/>
          </m:rPr>
          <m:t xml:space="preserve"> </m:t>
        </m:r>
        <m:r>
          <m:rPr>
            <m:sty m:val="p"/>
          </m:rPr>
          <m:t>d</m:t>
        </m:r>
        <m:r>
          <m:rPr>
            <m:sty m:val="i"/>
          </m:rPr>
          <m:t>τ</m:t>
        </m:r>
      </m:oMath>
      <w:r>
        <w:rPr/>
        <w:t xml:space="preserve">. Commenter le signe de cette expression.</w:t>
      </w:r>
      <w:r>
        <w:rPr/>
        <w:br w:type="textWrapping"/>
      </w:r>
      <w:r>
        <w:rPr>
          <w:rFonts w:eastAsia="Georgia" w:cs="Georgia" w:ascii="Georgia" w:hAnsi="Georgia"/>
        </w:rPr>
        <w:t xml:space="preserve">E.III. On revient désormais à l'étude de l'écoulement dans la goutte qui s'étale. On admet que l'expression de la puissance des forces intérieures de viscosité dans un élément de volume </w:t>
      </w:r>
      <m:oMath>
        <m:r>
          <m:rPr>
            <m:sty m:val="i"/>
          </m:rPr>
          <m:t>d</m:t>
        </m:r>
        <m:r>
          <m:rPr>
            <m:sty m:val="i"/>
          </m:rPr>
          <m:t>τ</m:t>
        </m:r>
      </m:oMath>
      <w:r>
        <w:rPr>
          <w:rFonts w:eastAsia="Georgia" w:cs="Georgia" w:ascii="Georgia" w:hAnsi="Georgia"/>
        </w:rPr>
        <w:t xml:space="preserve"> reste donnée par l'expression établie en E.II. 5 et on y remplace </w:t>
      </w:r>
      <m:oMath>
        <m:r>
          <m:rPr>
            <m:sty m:val="i"/>
          </m:rPr>
          <m:t>d</m:t>
        </m:r>
        <m:r>
          <m:rPr>
            <m:sty m:val="i"/>
          </m:rPr>
          <m:t>v</m:t>
        </m:r>
        <m:r>
          <m:rPr>
            <m:sty m:val="p"/>
          </m:rPr>
          <m:t>/</m:t>
        </m:r>
        <m:r>
          <m:rPr>
            <m:sty m:val="i"/>
          </m:rPr>
          <m:t>d</m:t>
        </m:r>
        <m:r>
          <m:rPr>
            <m:sty m:val="i"/>
          </m:rPr>
          <m:t>z</m:t>
        </m:r>
      </m:oMath>
      <w:r>
        <w:rPr/>
        <w:t xml:space="preserve"> par son ordre de grandeur ( </w:t>
      </w:r>
      <m:oMath>
        <m:r>
          <m:rPr>
            <m:sty m:val="i"/>
          </m:rPr>
          <m:t>d</m:t>
        </m:r>
        <m:r>
          <m:rPr>
            <m:sty m:val="i"/>
          </m:rPr>
          <m:t>ρ</m:t>
        </m:r>
        <m:r>
          <m:rPr>
            <m:sty m:val="p"/>
          </m:rPr>
          <m:t>/</m:t>
        </m:r>
        <m:r>
          <m:rPr>
            <m:sty m:val="i"/>
          </m:rPr>
          <m:t>d</m:t>
        </m:r>
        <m:r>
          <m:rPr>
            <m:sty m:val="i"/>
          </m:rPr>
          <m:t>t</m:t>
        </m:r>
      </m:oMath>
      <w:r>
        <w:rPr/>
        <w:t xml:space="preserve"> )/ </w:t>
      </w:r>
      <m:oMath>
        <m:sSub>
          <m:sSubPr/>
          <m:e>
            <m:r>
              <m:rPr>
                <m:sty m:val="i"/>
              </m:rPr>
              <m:t>e</m:t>
            </m:r>
          </m:e>
          <m:sub>
            <m:r>
              <m:rPr>
                <m:sty m:val="i"/>
              </m:rPr>
              <m:t>M</m:t>
            </m:r>
          </m:sub>
        </m:sSub>
      </m:oMath>
      <w:r>
        <w:rPr/>
        <w:t xml:space="preserve">.</w:t>
      </w:r>
      <w:r>
        <w:rPr/>
        <w:br w:type="textWrapping"/>
      </w:r>
      <w:r>
        <w:rPr>
          <w:rFonts w:eastAsia="Georgia" w:cs="Georgia" w:ascii="Georgia" w:hAnsi="Georgia"/>
        </w:rPr>
        <w:t xml:space="preserve">E.III. 1 Exprimer la puissance totale des forces intérieures de viscosité pour toute la goutte en fonction de </w:t>
      </w:r>
      <m:oMath>
        <m:r>
          <m:rPr>
            <m:sty m:val="i"/>
          </m:rPr>
          <m:t>η</m:t>
        </m:r>
        <m:r>
          <m:rPr>
            <m:sty m:val="p"/>
          </m:rPr>
          <m:t>,</m:t>
        </m:r>
        <m:r>
          <m:rPr>
            <m:sty m:val="i"/>
          </m:rPr>
          <m:t>ρ</m:t>
        </m:r>
        <m:r>
          <m:rPr>
            <m:sty m:val="p"/>
          </m:rPr>
          <m:t>(</m:t>
        </m:r>
        <m:r>
          <m:rPr>
            <m:sty m:val="i"/>
          </m:rPr>
          <m:t>t</m:t>
        </m:r>
        <m:r>
          <m:rPr>
            <m:sty m:val="p"/>
          </m:rPr>
          <m:t>)</m:t>
        </m:r>
        <m:r>
          <m:rPr>
            <m:sty m:val="p"/>
          </m:rPr>
          <m:t>,</m:t>
        </m:r>
        <m:r>
          <m:rPr>
            <m:sty m:val="i"/>
          </m:rPr>
          <m:t>d</m:t>
        </m:r>
        <m:r>
          <m:rPr>
            <m:sty m:val="i"/>
          </m:rPr>
          <m:t>ρ</m:t>
        </m:r>
        <m:r>
          <m:rPr>
            <m:sty m:val="p"/>
          </m:rPr>
          <m:t>/</m:t>
        </m:r>
        <m:r>
          <m:rPr>
            <m:sty m:val="i"/>
          </m:rPr>
          <m:t>d</m:t>
        </m:r>
        <m:r>
          <m:rPr>
            <m:sty m:val="i"/>
          </m:rPr>
          <m:t>t</m:t>
        </m:r>
        <m:r>
          <m:rPr>
            <m:sty m:val="p"/>
          </m:rPr>
          <m:t>,</m:t>
        </m:r>
        <m:sSub>
          <m:sSubPr/>
          <m:e>
            <m:r>
              <m:rPr>
                <m:sty m:val="i"/>
              </m:rPr>
              <m:t>θ</m:t>
            </m:r>
          </m:e>
          <m:sub>
            <m:r>
              <m:rPr>
                <m:sty m:val="i"/>
              </m:rPr>
              <m:t>D</m:t>
            </m:r>
          </m:sub>
        </m:sSub>
      </m:oMath>
      <w:r>
        <w:rPr/>
        <w:t xml:space="preserve"> et du volume </w:t>
      </w:r>
      <m:oMath>
        <m:r>
          <m:rPr>
            <m:sty m:val="i"/>
          </m:rPr>
          <m:t>V</m:t>
        </m:r>
      </m:oMath>
      <w:r>
        <w:rPr/>
        <w:t xml:space="preserve"> de la goutte.</w:t>
      </w:r>
      <w:r>
        <w:rPr/>
        <w:br w:type="textWrapping"/>
      </w:r>
      <w:r>
        <w:rPr>
          <w:rFonts w:eastAsia="Georgia" w:cs="Georgia" w:ascii="Georgia" w:hAnsi="Georgia"/>
        </w:rPr>
        <w:t xml:space="preserve">E.III. 2 En utilisant la puissance des forces de tension superficielle donnée dans le préambule de cette partie et en négligeant tout autre terme dans le bilan énergétique (notamment toute variation d'énergie cinétique), en déduire une équation différentielle reliant </w:t>
      </w:r>
      <m:oMath>
        <m:r>
          <m:rPr>
            <m:sty m:val="i"/>
          </m:rPr>
          <m:t>ρ</m:t>
        </m:r>
        <m:r>
          <m:rPr>
            <m:sty m:val="p"/>
          </m:rPr>
          <m:t>,</m:t>
        </m:r>
        <m:r>
          <m:rPr>
            <m:sty m:val="p"/>
          </m:rPr>
          <m:t>d</m:t>
        </m:r>
        <m:r>
          <m:rPr>
            <m:sty m:val="i"/>
          </m:rPr>
          <m:t>ρ</m:t>
        </m:r>
        <m:r>
          <m:rPr>
            <m:sty m:val="p"/>
          </m:rPr>
          <m:t>/</m:t>
        </m:r>
        <m:r>
          <m:rPr>
            <m:sty m:val="p"/>
          </m:rPr>
          <m:t>dt</m:t>
        </m:r>
        <m:r>
          <m:rPr>
            <m:sty m:val="p"/>
          </m:rPr>
          <m:t>,</m:t>
        </m:r>
        <m:sSub>
          <m:sSubPr/>
          <m:e>
            <m:r>
              <m:rPr>
                <m:sty m:val="i"/>
              </m:rPr>
              <m:t>θ</m:t>
            </m:r>
          </m:e>
          <m:sub>
            <m:r>
              <m:rPr>
                <m:sty m:val="p"/>
              </m:rPr>
              <m:t>D</m:t>
            </m:r>
          </m:sub>
        </m:sSub>
        <m:r>
          <m:rPr>
            <m:sty m:val="p"/>
          </m:rPr>
          <m:t>,</m:t>
        </m:r>
        <m:r>
          <m:rPr>
            <m:sty m:val="p"/>
          </m:rPr>
          <m:t>V</m:t>
        </m:r>
      </m:oMath>
      <w:r>
        <w:rPr>
          <w:rFonts w:eastAsia="Georgia" w:cs="Georgia" w:ascii="Georgia" w:hAnsi="Georgia"/>
        </w:rPr>
        <w:t xml:space="preserve"> et la vitesse capillaire définie par </w:t>
      </w:r>
      <m:oMath>
        <m:sSup>
          <m:sSupPr/>
          <m:e>
            <m:r>
              <m:rPr>
                <m:sty m:val="p"/>
              </m:rPr>
              <m:t>v</m:t>
            </m:r>
          </m:e>
          <m:sup>
            <m:r>
              <m:rPr>
                <m:sty m:val="p"/>
              </m:rPr>
              <m:t>⋆</m:t>
            </m:r>
          </m:sup>
        </m:sSup>
        <m:r>
          <m:rPr>
            <m:sty m:val="p"/>
          </m:rPr>
          <m:t>=</m:t>
        </m:r>
        <m:sSub>
          <m:sSubPr/>
          <m:e>
            <m:r>
              <m:rPr>
                <m:sty m:val="i"/>
              </m:rPr>
              <m:t>γ</m:t>
            </m:r>
          </m:e>
          <m:sub>
            <m:r>
              <m:rPr>
                <m:sty m:val="p"/>
              </m:rPr>
              <m:t>L</m:t>
            </m:r>
          </m:sub>
        </m:sSub>
        <m:r>
          <m:rPr>
            <m:sty m:val="p"/>
          </m:rPr>
          <m:t>/</m:t>
        </m:r>
        <m:r>
          <m:rPr>
            <m:sty m:val="i"/>
          </m:rPr>
          <m:t>η</m:t>
        </m:r>
      </m:oMath>
      <w:r>
        <w:rPr/>
        <w:t xml:space="preserve">.</w:t>
      </w:r>
      <w:r>
        <w:rPr/>
        <w:br w:type="textWrapping"/>
      </w:r>
      <w:r>
        <w:rPr/>
        <w:t xml:space="preserve">E.III. 3 Le volume constant </w:t>
      </w:r>
      <m:oMath>
        <m:r>
          <m:rPr>
            <m:sty m:val="i"/>
          </m:rPr>
          <m:t>V</m:t>
        </m:r>
      </m:oMath>
      <w:r>
        <w:rPr/>
        <w:t xml:space="preserve"> de la goutte vaut </w:t>
      </w:r>
      <m:oMath>
        <m:r>
          <m:rPr>
            <m:sty m:val="i"/>
          </m:rPr>
          <m:t>π</m:t>
        </m:r>
        <m:sSub>
          <m:sSubPr/>
          <m:e>
            <m:r>
              <m:rPr>
                <m:sty m:val="i"/>
              </m:rPr>
              <m:t>ρ</m:t>
            </m:r>
          </m:e>
          <m:sub>
            <m:r>
              <m:rPr>
                <m:sty m:val="p"/>
              </m:rPr>
              <m:t>0</m:t>
            </m:r>
          </m:sub>
        </m:sSub>
        <m:sSup>
          <m:sSupPr/>
          <m:e>
            <m:r>
              <m:t xml:space="preserve"> </m:t>
            </m:r>
          </m:e>
          <m:sup>
            <m:r>
              <m:rPr>
                <m:sty m:val="p"/>
              </m:rPr>
              <m:t>2</m:t>
            </m:r>
          </m:sup>
        </m:sSup>
        <m:sSub>
          <m:sSubPr/>
          <m:e>
            <m:r>
              <m:rPr>
                <m:sty m:val="p"/>
              </m:rPr>
              <m:t>e</m:t>
            </m:r>
          </m:e>
          <m:sub>
            <m:r>
              <m:rPr>
                <m:sty m:val="i"/>
              </m:rPr>
              <m:t>M</m:t>
            </m:r>
          </m:sub>
        </m:sSub>
        <m:r>
          <m:rPr>
            <m:sty m:val="p"/>
          </m:rPr>
          <m:t>/</m:t>
        </m:r>
        <m:r>
          <m:rPr>
            <m:sty m:val="p"/>
          </m:rPr>
          <m:t>3</m:t>
        </m:r>
        <m:r>
          <m:rPr>
            <m:sty m:val="p"/>
          </m:rPr>
          <m:t>=</m:t>
        </m:r>
        <m:r>
          <m:rPr>
            <m:sty m:val="i"/>
          </m:rPr>
          <m:t>π</m:t>
        </m:r>
        <m:r>
          <m:rPr>
            <m:sty m:val="i"/>
          </m:rPr>
          <m:t>ρ</m:t>
        </m:r>
        <m:r>
          <m:rPr>
            <m:sty m:val="p"/>
          </m:rPr>
          <m:t>(</m:t>
        </m:r>
        <m:r>
          <m:rPr>
            <m:sty m:val="i"/>
          </m:rPr>
          <m:t>t</m:t>
        </m:r>
        <m:sSup>
          <m:sSupPr/>
          <m:e>
            <m:r>
              <m:rPr>
                <m:sty m:val="p"/>
              </m:rPr>
              <m:t>)</m:t>
            </m:r>
          </m:e>
          <m:sup>
            <m:r>
              <m:rPr>
                <m:sty m:val="p"/>
              </m:rPr>
              <m:t>3</m:t>
            </m:r>
          </m:sup>
        </m:sSup>
        <m:sSub>
          <m:sSubPr/>
          <m:e>
            <m:r>
              <m:rPr>
                <m:sty m:val="i"/>
              </m:rPr>
              <m:t>θ</m:t>
            </m:r>
          </m:e>
          <m:sub>
            <m:r>
              <m:rPr>
                <m:sty m:val="i"/>
              </m:rPr>
              <m:t>D</m:t>
            </m:r>
          </m:sub>
        </m:sSub>
        <m:r>
          <m:rPr>
            <m:sty m:val="p"/>
          </m:rPr>
          <m:t>(</m:t>
        </m:r>
        <m:r>
          <m:rPr>
            <m:sty m:val="i"/>
          </m:rPr>
          <m:t>t</m:t>
        </m:r>
        <m:r>
          <m:rPr>
            <m:sty m:val="p"/>
          </m:rPr>
          <m:t>)</m:t>
        </m:r>
        <m:r>
          <m:rPr>
            <m:sty m:val="p"/>
          </m:rPr>
          <m:t>/</m:t>
        </m:r>
        <m:r>
          <m:rPr>
            <m:sty m:val="p"/>
          </m:rPr>
          <m:t>3</m:t>
        </m:r>
      </m:oMath>
      <w:r>
        <w:rPr/>
        <w:t xml:space="preserve">. Eliminer </w:t>
      </w:r>
      <m:oMath>
        <m:sSub>
          <m:sSubPr/>
          <m:e>
            <m:r>
              <m:rPr>
                <m:sty m:val="i"/>
              </m:rPr>
              <m:t>θ</m:t>
            </m:r>
          </m:e>
          <m:sub>
            <m:r>
              <m:rPr>
                <m:sty m:val="i"/>
              </m:rPr>
              <m:t>D</m:t>
            </m:r>
          </m:sub>
        </m:sSub>
      </m:oMath>
      <w:r>
        <w:rPr>
          <w:rFonts w:eastAsia="Georgia" w:cs="Georgia" w:ascii="Georgia" w:hAnsi="Georgia"/>
        </w:rPr>
        <w:t xml:space="preserve"> dans l'équation différentielle puis déterminer </w:t>
      </w:r>
      <m:oMath>
        <m:r>
          <m:rPr>
            <m:sty m:val="i"/>
          </m:rPr>
          <m:t>ρ</m:t>
        </m:r>
        <m:r>
          <m:rPr>
            <m:sty m:val="p"/>
          </m:rPr>
          <m:t>(</m:t>
        </m:r>
        <m:r>
          <m:rPr>
            <m:sty m:val="i"/>
          </m:rPr>
          <m:t>t</m:t>
        </m:r>
        <m:r>
          <m:rPr>
            <m:sty m:val="p"/>
          </m:rPr>
          <m:t>)</m:t>
        </m:r>
      </m:oMath>
      <w:r>
        <w:rPr/>
        <w:t xml:space="preserve"> en fonction de </w:t>
      </w:r>
      <m:oMath>
        <m:sSub>
          <m:sSubPr/>
          <m:e>
            <m:r>
              <m:rPr>
                <m:sty m:val="i"/>
              </m:rPr>
              <m:t>ρ</m:t>
            </m:r>
          </m:e>
          <m:sub>
            <m:r>
              <m:rPr>
                <m:sty m:val="p"/>
              </m:rPr>
              <m:t>0</m:t>
            </m:r>
          </m:sub>
        </m:sSub>
        <m:r>
          <m:rPr>
            <m:sty m:val="p"/>
          </m:rPr>
          <m:t>=</m:t>
        </m:r>
        <m:r>
          <m:rPr>
            <m:sty m:val="i"/>
          </m:rPr>
          <m:t>ρ</m:t>
        </m:r>
        <m:r>
          <m:rPr>
            <m:sty m:val="p"/>
          </m:rPr>
          <m:t>(</m:t>
        </m:r>
        <m:r>
          <m:rPr>
            <m:sty m:val="i"/>
          </m:rPr>
          <m:t>t</m:t>
        </m:r>
        <m:r>
          <m:rPr>
            <m:sty m:val="p"/>
          </m:rPr>
          <m:t>=</m:t>
        </m:r>
        <m:r>
          <m:rPr>
            <m:sty m:val="p"/>
          </m:rPr>
          <m:t>0</m:t>
        </m:r>
        <m:r>
          <m:rPr>
            <m:sty m:val="p"/>
          </m:rPr>
          <m:t>)</m:t>
        </m:r>
      </m:oMath>
      <w:r>
        <w:rPr/>
        <w:t xml:space="preserve">, </w:t>
      </w:r>
      <m:oMath>
        <m:sSup>
          <m:sSupPr/>
          <m:e>
            <m:r>
              <m:rPr>
                <m:sty m:val="i"/>
              </m:rPr>
              <m:t>V</m:t>
            </m:r>
          </m:e>
          <m:sup>
            <m:r>
              <m:rPr>
                <m:sty m:val="p"/>
              </m:rPr>
              <m:t>⋆</m:t>
            </m:r>
          </m:sup>
        </m:sSup>
        <m:r>
          <m:rPr>
            <m:sty m:val="p"/>
          </m:rPr>
          <m:t>,</m:t>
        </m:r>
        <m:r>
          <m:rPr>
            <m:sty m:val="i"/>
          </m:rPr>
          <m:t>V</m:t>
        </m:r>
      </m:oMath>
      <w:r>
        <w:rPr>
          <w:rFonts w:eastAsia="Georgia" w:cs="Georgia" w:ascii="Georgia" w:hAnsi="Georgia"/>
        </w:rPr>
        <w:t xml:space="preserve"> et t . Déterminer alors l'exposant </w:t>
      </w:r>
      <m:oMath>
        <m:r>
          <m:rPr>
            <m:sty m:val="i"/>
          </m:rPr>
          <m:t>α</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580e05f4bf7f4c085fe63721f1c680418d1d4b6.jpg" TargetMode="Internal"/><Relationship Id="rId6" Type="http://schemas.openxmlformats.org/officeDocument/2006/relationships/image" Target="media/image-d11d3802f91bb0810719afd0e8b9a1ae509e59c1.jpg" TargetMode="Internal"/><Relationship Id="rId7" Type="http://schemas.openxmlformats.org/officeDocument/2006/relationships/image" Target="media/image-d1e268a7c059f76e9761f5ee4140217fa4b6bf30.jpg" TargetMode="Internal"/><Relationship Id="rId8" Type="http://schemas.openxmlformats.org/officeDocument/2006/relationships/image" Target="media/image-bbe7434272ad69e271183d6b62e27d1c5a66c5d2.jpg" TargetMode="Internal"/><Relationship Id="rId9" Type="http://schemas.openxmlformats.org/officeDocument/2006/relationships/image" Target="media/image-e2ed8e8d34f3c2e6bb94dcd8cefa3b7341c37b7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2025-09-04T19:58:44.372Z</dcterms:created>
  <dcterms:modified xsi:type="dcterms:W3CDTF">2025-09-04T19:58:44.372Z</dcterms:modified>
</cp:coreProperties>
</file>