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Physique - Chimie PSI</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qualitatives des phénomènes étudiés interviennent dans la notation au même titre que les développements analytiques et les applications numériques ; les résultats exprimés sans unité ne sont pas comptabilisés ;</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 ;</w:t>
      </w:r>
    </w:p>
    <w:p>
      <w:pPr>
        <w:numPr>
          <w:ilvl w:val="0"/>
          <w:numId w:val="1"/>
        </w:numPr>
        <w:spacing w:lineRule="auto"/>
      </w:pPr>
      <w:r>
        <w:rPr>
          <w:rFonts w:eastAsia="Georgia" w:cs="Georgia" w:ascii="Georgia" w:hAnsi="Georgia"/>
        </w:rPr>
        <w:t xml:space="preserve">Les questions comportant le verbe "calculer" demandent une application numérique ;</w:t>
      </w:r>
    </w:p>
    <w:p>
      <w:pPr>
        <w:numPr>
          <w:ilvl w:val="0"/>
          <w:numId w:val="1"/>
        </w:numPr>
        <w:spacing w:lineRule="auto"/>
      </w:pPr>
      <w:r>
        <w:rPr>
          <w:rFonts w:eastAsia="Georgia" w:cs="Georgia" w:ascii="Georgia" w:hAnsi="Georgia"/>
        </w:rPr>
        <w:t xml:space="preserve">Les données numériques nécessaires à la résolution sont regroupées en fin d'énoncé ;</w:t>
      </w:r>
    </w:p>
    <w:p>
      <w:pPr>
        <w:numPr>
          <w:ilvl w:val="0"/>
          <w:numId w:val="1"/>
        </w:numPr>
        <w:spacing w:lineRule="auto"/>
      </w:pPr>
      <w:r>
        <w:rPr>
          <w:rFonts w:eastAsia="Georgia" w:cs="Georgia" w:ascii="Georgia" w:hAnsi="Georgia"/>
        </w:rPr>
        <w:t xml:space="preserve">Le document réponse devra être complété puis remis avec la copie.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Le problème est constitué de trois parties totalement indépendantes.</w:t>
      </w:r>
      <w:r>
        <w:rPr/>
        <w:br w:type="textWrapping"/>
      </w:r>
      <w:r>
        <w:rPr>
          <w:rFonts w:eastAsia="Georgia" w:cs="Georgia" w:ascii="Georgia" w:hAnsi="Georgia"/>
        </w:rPr>
        <w:t xml:space="preserve">La première consiste en l'étude d'un capteur de niveau de gazole dans une citerne. La seconde s'intéresse à la vidange d'une telle citerne de gazole. La dernière partie de cette épreuve est consacrée à la chimie des carburants.</w:t>
      </w:r>
    </w:p>
    <w:p>
      <w:pPr>
        <w:spacing w:after="220" w:lineRule="auto"/>
      </w:pPr>
      <w:r>
        <w:rPr>
          <w:rFonts w:eastAsia="Georgia" w:cs="Georgia" w:ascii="Georgia" w:hAnsi="Georgia"/>
        </w:rPr>
        <w:t xml:space="preserve">Ce sujet comporte 16 pages dont un document-réponse à rendre avec la copie (Annexe 3)</w:t>
      </w:r>
    </w:p>
    <w:p>
      <w:pPr>
        <w:spacing w:line="271" w:before="330" w:lineRule="auto"/>
      </w:pPr>
      <w:r>
        <w:rPr>
          <w:rFonts w:eastAsia="Georgia" w:cs="Georgia" w:ascii="Georgia" w:hAnsi="Georgia"/>
          <w:b/>
          <w:sz w:val="42"/>
        </w:rPr>
        <w:t xml:space="preserve">PREMIÈRE PARTIE CAPTEUR de NIVEAU</w:t>
      </w:r>
    </w:p>
    <w:p>
      <w:pPr>
        <w:spacing w:line="271" w:before="330" w:lineRule="auto"/>
      </w:pPr>
      <w:r>
        <w:rPr>
          <w:b/>
          <w:sz w:val="42"/>
        </w:rPr>
        <w:t xml:space="preserve">FORMULAIRE D'ANALYSE VECTORIELLE</w:t>
      </w:r>
    </w:p>
    <w:p>
      <w:pPr>
        <w:spacing w:after="220" w:lineRule="auto"/>
      </w:pPr>
      <w:r>
        <w:rPr>
          <w:rFonts w:eastAsia="Georgia" w:cs="Georgia" w:ascii="Georgia" w:hAnsi="Georgia"/>
        </w:rPr>
        <w:t xml:space="preserve">Composition d'opérateurs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acc>
                  <m:accPr>
                    <m:chr m:val="⃗"/>
                  </m:accPr>
                  <m:e>
                    <m:r>
                      <m:rPr>
                        <m:sty m:val="p"/>
                      </m:rPr>
                      <m:t>rot</m:t>
                    </m:r>
                  </m:e>
                </m:acc>
                <m:r>
                  <m:rPr>
                    <m:sty m:val="p"/>
                  </m:rPr>
                  <m:t>(</m:t>
                </m:r>
                <m:acc>
                  <m:accPr>
                    <m:chr m:val="⃗"/>
                  </m:accPr>
                  <m:e>
                    <m:r>
                      <m:rPr>
                        <m:sty m:val="p"/>
                      </m:rPr>
                      <m:t>grad</m:t>
                    </m:r>
                  </m:e>
                </m:acc>
                <m:r>
                  <m:rPr>
                    <m:sty m:val="i"/>
                  </m:rPr>
                  <m:t>f</m:t>
                </m:r>
                <m:r>
                  <m:rPr>
                    <m:sty m:val="p"/>
                  </m:rPr>
                  <m:t>)</m:t>
                </m:r>
                <m:r>
                  <m:rPr>
                    <m:sty m:val="p"/>
                  </m:rPr>
                  <m:t>=</m:t>
                </m:r>
                <m:acc>
                  <m:accPr>
                    <m:chr m:val="⃗"/>
                  </m:accPr>
                  <m:e>
                    <m:r>
                      <m:rPr>
                        <m:sty m:val="p"/>
                      </m:rPr>
                      <m:t>0</m:t>
                    </m:r>
                  </m:e>
                </m:acc>
              </m:e>
              <m:e>
                <m:r>
                  <m:rPr>
                    <m:sty m:val="p"/>
                  </m:rPr>
                  <m:t>div</m:t>
                </m:r>
                <m:r>
                  <m:rPr>
                    <m:sty m:val="p"/>
                  </m:rPr>
                  <m:t>(</m:t>
                </m:r>
                <m:acc>
                  <m:accPr>
                    <m:chr m:val="⃗"/>
                  </m:accPr>
                  <m:e>
                    <m:r>
                      <m:rPr>
                        <m:sty m:val="p"/>
                      </m:rPr>
                      <m:t>rot</m:t>
                    </m:r>
                  </m:e>
                </m:acc>
                <m:acc>
                  <m:accPr>
                    <m:chr m:val="⃗"/>
                  </m:accPr>
                  <m:e>
                    <m:r>
                      <m:rPr>
                        <m:sty m:val="i"/>
                      </m:rPr>
                      <m:t>a</m:t>
                    </m:r>
                  </m:e>
                </m:acc>
                <m:r>
                  <m:rPr>
                    <m:sty m:val="p"/>
                  </m:rPr>
                  <m:t>)</m:t>
                </m:r>
                <m:r>
                  <m:rPr>
                    <m:sty m:val="p"/>
                  </m:rPr>
                  <m:t>=</m:t>
                </m:r>
                <m:r>
                  <m:rPr>
                    <m:sty m:val="p"/>
                  </m:rPr>
                  <m:t>0</m:t>
                </m:r>
              </m:e>
            </m:mr>
            <m:mr>
              <m:e>
                <m:r>
                  <m:rPr>
                    <m:sty m:val="p"/>
                  </m:rPr>
                  <m:t>div</m:t>
                </m:r>
                <m:r>
                  <m:rPr>
                    <m:sty m:val="p"/>
                  </m:rPr>
                  <m:t>(</m:t>
                </m:r>
                <m:acc>
                  <m:accPr>
                    <m:chr m:val="⃗"/>
                  </m:accPr>
                  <m:e>
                    <m:r>
                      <m:rPr>
                        <m:sty m:val="p"/>
                      </m:rPr>
                      <m:t>grad</m:t>
                    </m:r>
                  </m:e>
                </m:acc>
                <m:r>
                  <m:rPr>
                    <m:sty m:val="i"/>
                  </m:rPr>
                  <m:t>f</m:t>
                </m:r>
                <m:r>
                  <m:rPr>
                    <m:sty m:val="p"/>
                  </m:rPr>
                  <m:t>)</m:t>
                </m:r>
                <m:r>
                  <m:rPr>
                    <m:sty m:val="p"/>
                  </m:rPr>
                  <m:t>=</m:t>
                </m:r>
                <m:r>
                  <m:rPr>
                    <m:sty m:val="p"/>
                  </m:rPr>
                  <m:t>Δ</m:t>
                </m:r>
                <m:r>
                  <m:rPr>
                    <m:sty m:val="i"/>
                  </m:rPr>
                  <m:t>f</m:t>
                </m:r>
              </m:e>
              <m:e>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acc>
                  <m:accPr>
                    <m:chr m:val="⃗"/>
                  </m:accPr>
                  <m:e>
                    <m:r>
                      <m:rPr>
                        <m:sty m:val="p"/>
                      </m:rPr>
                      <m:t>Δ</m:t>
                    </m:r>
                  </m:e>
                </m:acc>
                <m:acc>
                  <m:accPr>
                    <m:chr m:val="⃗"/>
                  </m:accPr>
                  <m:e>
                    <m:r>
                      <m:rPr>
                        <m:sty m:val="i"/>
                      </m:rPr>
                      <m:t>a</m:t>
                    </m:r>
                  </m:e>
                </m:acc>
              </m:e>
            </m:mr>
          </m:m>
        </m:oMath>
      </m:oMathPara>
    </w:p>
    <w:p>
      <w:pPr>
        <w:spacing w:line="271" w:before="330" w:lineRule="auto"/>
      </w:pPr>
      <w:r>
        <w:rPr>
          <w:rFonts w:eastAsia="Georgia" w:cs="Georgia" w:ascii="Georgia" w:hAnsi="Georgia"/>
          <w:b/>
          <w:sz w:val="42"/>
        </w:rPr>
        <w:t xml:space="preserve">A / Champ électrostatique d'un condensateur plan</w:t>
      </w:r>
    </w:p>
    <w:p>
      <w:pPr>
        <w:spacing w:after="220" w:lineRule="auto"/>
      </w:pPr>
      <w:r>
        <w:rPr>
          <w:rFonts w:eastAsia="Georgia" w:cs="Georgia" w:ascii="Georgia" w:hAnsi="Georgia"/>
        </w:rPr>
        <w:t xml:space="preserve">Considérons 2 plaques métalliques planes, de surface </w:t>
      </w:r>
      <m:oMath>
        <m:r>
          <m:rPr>
            <m:sty m:val="i"/>
          </m:rPr>
          <m:t>S</m:t>
        </m:r>
      </m:oMath>
      <w:r>
        <w:rPr>
          <w:rFonts w:eastAsia="Georgia" w:cs="Georgia" w:ascii="Georgia" w:hAnsi="Georgia"/>
        </w:rPr>
        <w:t xml:space="preserve">, perpendiculaires à l'axe (Ox), caractérisées par les abscisses respectives </w:t>
      </w:r>
      <m:oMath>
        <m:r>
          <m:rPr>
            <m:sty m:val="i"/>
          </m:rPr>
          <m:t>x</m:t>
        </m:r>
        <m:r>
          <m:rPr>
            <m:sty m:val="p"/>
          </m:rPr>
          <m:t>=</m:t>
        </m:r>
        <m:r>
          <m:rPr>
            <m:sty m:val="p"/>
          </m:rPr>
          <m:t>0</m:t>
        </m:r>
      </m:oMath>
      <w:r>
        <w:rPr/>
        <w:t xml:space="preserve"> et </w:t>
      </w:r>
      <m:oMath>
        <m:r>
          <m:rPr>
            <m:sty m:val="i"/>
          </m:rPr>
          <m:t>x</m:t>
        </m:r>
        <m:r>
          <m:rPr>
            <m:sty m:val="p"/>
          </m:rPr>
          <m:t>=</m:t>
        </m:r>
        <m:r>
          <m:rPr>
            <m:sty m:val="i"/>
          </m:rPr>
          <m:t>e</m:t>
        </m:r>
      </m:oMath>
      <w:r>
        <w:rPr>
          <w:rFonts w:eastAsia="Georgia" w:cs="Georgia" w:ascii="Georgia" w:hAnsi="Georgia"/>
        </w:rPr>
        <w:t xml:space="preserve"> et portées respectivement aux potentiels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w:t>
      </w:r>
      <w:r>
        <w:rPr/>
        <w:br w:type="textWrapping"/>
      </w:r>
    </w:p>
    <w:p>
      <w:pPr>
        <w:spacing w:lineRule="auto"/>
        <w:jc w:val="center"/>
      </w:pPr>
      <w:r>
        <w:rPr/>
        <w:drawing>
          <wp:inline distB="0" distL="0" distR="0" distT="0">
            <wp:extent cx="5486400" cy="2649845"/>
            <wp:effectExtent b="0" l="0" r="0" t="0"/>
            <wp:docPr id="1" name="image-c4a73769c8608dadfdf0ffef431ef2703efd59b6.jpg"/>
            <a:graphic>
              <a:graphicData uri="http://schemas.openxmlformats.org/drawingml/2006/picture">
                <pic:pic>
                  <pic:nvPicPr>
                    <pic:cNvPr id="1" name="image-c4a73769c8608dadfdf0ffef431ef2703efd59b6.jpg" descr=""/>
                    <pic:cNvPicPr/>
                  </pic:nvPicPr>
                  <pic:blipFill>
                    <a:blip r:embed="rId5" cstate="print"/>
                    <a:srcRect b="0" l="0" r="0" t="0"/>
                    <a:stretch>
                      <a:fillRect/>
                    </a:stretch>
                  </pic:blipFill>
                  <pic:spPr>
                    <a:xfrm>
                      <a:off x="0" y="0"/>
                      <a:ext cx="5486400" cy="2649845"/>
                    </a:xfrm>
                    <a:prstGeom prst="rect"/>
                  </pic:spPr>
                </pic:pic>
              </a:graphicData>
            </a:graphic>
          </wp:inline>
        </w:drawing>
      </w:r>
    </w:p>
    <w:p>
      <w:pPr>
        <w:spacing w:after="220" w:lineRule="auto"/>
      </w:pPr>
      <w:r>
        <w:rPr>
          <w:rFonts w:eastAsia="Georgia" w:cs="Georgia" w:ascii="Georgia" w:hAnsi="Georgia"/>
        </w:rPr>
        <w:t xml:space="preserve">Nous supposerons que les dimensions transversales de ces plaques sont assez grandes pour pouvoir négliger les effets de bord. Ainsi nous supposerons que le potentiel entre les 2 plaques ne dépend que de </w:t>
      </w:r>
      <m:oMath>
        <m:r>
          <m:rPr>
            <m:sty m:val="i"/>
          </m:rPr>
          <m:t>x</m:t>
        </m:r>
      </m:oMath>
      <w:r>
        <w:rPr>
          <w:rFonts w:eastAsia="Georgia" w:cs="Georgia" w:ascii="Georgia" w:hAnsi="Georgia"/>
        </w:rPr>
        <w:t xml:space="preserve"> et s'écrit </w:t>
      </w:r>
      <m:oMath>
        <m:r>
          <m:rPr>
            <m:sty m:val="i"/>
          </m:rPr>
          <m:t>V</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En outre, on suppose que ces 2 plaques constituent un condensateur : l'espace entre ces 2 armatures est vide et elles portent des charges électriques opposées ( </w:t>
      </w:r>
      <m:oMath>
        <m:sSub>
          <m:sSubPr/>
          <m:e>
            <m:r>
              <m:rPr>
                <m:sty m:val="i"/>
              </m:rPr>
              <m:t>Q</m:t>
            </m:r>
          </m:e>
          <m:sub>
            <m:r>
              <m:rPr>
                <m:sty m:val="p"/>
              </m:rPr>
              <m:t>2</m:t>
            </m:r>
          </m:sub>
        </m:sSub>
        <m:r>
          <m:rPr>
            <m:sty m:val="p"/>
          </m:rPr>
          <m:t>=</m:t>
        </m:r>
        <m:r>
          <m:rPr>
            <m:sty m:val="p"/>
          </m:rPr>
          <m:t>−</m:t>
        </m:r>
        <m:sSub>
          <m:sSubPr/>
          <m:e>
            <m:r>
              <m:rPr>
                <m:sty m:val="i"/>
              </m:rPr>
              <m:t>Q</m:t>
            </m:r>
          </m:e>
          <m:sub>
            <m:r>
              <m:rPr>
                <m:sty m:val="p"/>
              </m:rPr>
              <m:t>1</m:t>
            </m:r>
          </m:sub>
        </m:sSub>
      </m:oMath>
      <w:r>
        <w:rPr/>
        <w:t xml:space="preserve"> avec </w:t>
      </w:r>
      <m:oMath>
        <m:sSub>
          <m:sSubPr/>
          <m:e>
            <m:r>
              <m:rPr>
                <m:sty m:val="i"/>
              </m:rPr>
              <m:t>Q</m:t>
            </m:r>
          </m:e>
          <m:sub>
            <m:r>
              <m:rPr>
                <m:sty m:val="p"/>
              </m:rPr>
              <m:t>2</m:t>
            </m:r>
          </m:sub>
        </m:sSub>
      </m:oMath>
      <w:r>
        <w:rPr>
          <w:rFonts w:eastAsia="Georgia" w:cs="Georgia" w:ascii="Georgia" w:hAnsi="Georgia"/>
        </w:rPr>
        <w:t xml:space="preserve"> charge portée par la plaque d'abscisse </w:t>
      </w:r>
      <m:oMath>
        <m:r>
          <m:rPr>
            <m:sty m:val="i"/>
          </m:rPr>
          <m:t>x</m:t>
        </m:r>
        <m:r>
          <m:rPr>
            <m:sty m:val="p"/>
          </m:rPr>
          <m:t>=</m:t>
        </m:r>
        <m:r>
          <m:rPr>
            <m:sty m:val="i"/>
          </m:rPr>
          <m:t>e</m:t>
        </m:r>
      </m:oMath>
      <w:r>
        <w:rPr/>
        <w:t xml:space="preserve"> ).</w:t>
      </w:r>
    </w:p>
    <w:p>
      <w:pPr>
        <w:spacing w:after="220" w:lineRule="auto"/>
      </w:pPr>
      <w:r>
        <w:rPr>
          <w:rFonts w:eastAsia="Georgia" w:cs="Georgia" w:ascii="Georgia" w:hAnsi="Georgia"/>
        </w:rPr>
        <w:t xml:space="preserve">A1. Etablir l'équation vérifiée par le potentiel </w:t>
      </w:r>
      <m:oMath>
        <m:r>
          <m:rPr>
            <m:sty m:val="i"/>
          </m:rPr>
          <m:t>V</m:t>
        </m:r>
        <m:r>
          <m:rPr>
            <m:sty m:val="p"/>
          </m:rPr>
          <m:t>(</m:t>
        </m:r>
        <m:r>
          <m:rPr>
            <m:sty m:val="i"/>
          </m:rPr>
          <m:t>x</m:t>
        </m:r>
        <m:r>
          <m:rPr>
            <m:sty m:val="p"/>
          </m:rPr>
          <m:t>)</m:t>
        </m:r>
      </m:oMath>
      <w:r>
        <w:rPr/>
        <w:t xml:space="preserve"> entre les plaques du condensateur.</w:t>
      </w:r>
      <w:r>
        <w:rPr/>
        <w:br w:type="textWrapping"/>
      </w:r>
      <w:r>
        <w:rPr>
          <w:rFonts w:eastAsia="Georgia" w:cs="Georgia" w:ascii="Georgia" w:hAnsi="Georgia"/>
        </w:rPr>
        <w:t xml:space="preserve">A2. Résoudre cette équation en utilisant les potentiels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et la distance </w:t>
      </w:r>
      <m:oMath>
        <m:r>
          <m:rPr>
            <m:sty m:val="i"/>
          </m:rPr>
          <m:t>e</m:t>
        </m:r>
      </m:oMath>
      <w:r>
        <w:rPr/>
        <w:t xml:space="preserve">.</w:t>
      </w:r>
      <w:r>
        <w:rPr/>
        <w:br w:type="textWrapping"/>
      </w:r>
      <w:r>
        <w:rPr>
          <w:rFonts w:eastAsia="Georgia" w:cs="Georgia" w:ascii="Georgia" w:hAnsi="Georgia"/>
        </w:rPr>
        <w:t xml:space="preserve">A3. En déduire une première expression du champ électrostatique </w:t>
      </w:r>
      <m:oMath>
        <m:acc>
          <m:accPr>
            <m:chr m:val="⃗"/>
          </m:accPr>
          <m:e>
            <m:r>
              <m:rPr>
                <m:sty m:val="p"/>
              </m:rPr>
              <m:t>E</m:t>
            </m:r>
          </m:e>
        </m:acc>
      </m:oMath>
      <w:r>
        <w:rPr>
          <w:rFonts w:eastAsia="Georgia" w:cs="Georgia" w:ascii="Georgia" w:hAnsi="Georgia"/>
        </w:rPr>
        <w:t xml:space="preserve"> entre les 2 plaques à l'aide de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et </w:t>
      </w:r>
      <m:oMath>
        <m:r>
          <m:rPr>
            <m:sty m:val="i"/>
          </m:rPr>
          <m:t>e</m:t>
        </m:r>
      </m:oMath>
      <w:r>
        <w:rPr/>
        <w:t xml:space="preserve">.</w:t>
      </w:r>
    </w:p>
    <w:p>
      <w:pPr>
        <w:spacing w:after="220" w:lineRule="auto"/>
      </w:pPr>
      <w:r>
        <w:rPr>
          <w:rFonts w:eastAsia="Georgia" w:cs="Georgia" w:ascii="Georgia" w:hAnsi="Georgia"/>
        </w:rPr>
        <w:t xml:space="preserve">Quelles sont les propriétés de ce champ ? Quelle est l'allure des lignes de champ en supposant </w:t>
      </w:r>
      <m:oMath>
        <m:sSub>
          <m:sSubPr/>
          <m:e>
            <m:r>
              <m:rPr>
                <m:sty m:val="i"/>
              </m:rPr>
              <m:t>V</m:t>
            </m:r>
          </m:e>
          <m:sub>
            <m:r>
              <m:rPr>
                <m:sty m:val="p"/>
              </m:rPr>
              <m:t>1</m:t>
            </m:r>
          </m:sub>
        </m:sSub>
        <m:r>
          <m:rPr>
            <m:sty m:val="p"/>
          </m:rPr>
          <m:t>&gt;</m:t>
        </m:r>
        <m:sSub>
          <m:sSubPr/>
          <m:e>
            <m:r>
              <m:rPr>
                <m:sty m:val="i"/>
              </m:rPr>
              <m:t>V</m:t>
            </m:r>
          </m:e>
          <m:sub>
            <m:r>
              <m:rPr>
                <m:sty m:val="p"/>
              </m:rPr>
              <m:t>2</m:t>
            </m:r>
          </m:sub>
        </m:sSub>
      </m:oMath>
      <w:r>
        <w:rPr/>
        <w:t xml:space="preserve"> ?</w:t>
      </w:r>
    </w:p>
    <w:p>
      <w:pPr>
        <w:spacing w:after="220" w:lineRule="auto"/>
      </w:pPr>
      <w:r>
        <w:rPr>
          <w:rFonts w:eastAsia="Georgia" w:cs="Georgia" w:ascii="Georgia" w:hAnsi="Georgia"/>
        </w:rPr>
        <w:t xml:space="preserve">A4. Le champ étant nul à l'extérieur, établir une deuxième expression du champ électrostatique </w:t>
      </w:r>
      <m:oMath>
        <m:acc>
          <m:accPr>
            <m:chr m:val="⃗"/>
          </m:accPr>
          <m:e>
            <m:r>
              <m:rPr>
                <m:sty m:val="i"/>
              </m:rPr>
              <m:t>E</m:t>
            </m:r>
          </m:e>
        </m:acc>
      </m:oMath>
      <w:r>
        <w:rPr/>
        <w:t xml:space="preserve"> entre les 2 plaques en fonction de </w:t>
      </w:r>
      <m:oMath>
        <m:sSub>
          <m:sSubPr/>
          <m:e>
            <m:r>
              <m:rPr>
                <m:sty m:val="i"/>
              </m:rPr>
              <m:t>Q</m:t>
            </m:r>
          </m:e>
          <m:sub>
            <m:r>
              <m:rPr>
                <m:sty m:val="p"/>
              </m:rPr>
              <m:t>1</m:t>
            </m:r>
          </m:sub>
        </m:sSub>
        <m:r>
          <m:rPr>
            <m:sty m:val="p"/>
          </m:rPr>
          <m:t>,</m:t>
        </m:r>
        <m:r>
          <m:rPr>
            <m:sty m:val="i"/>
          </m:rPr>
          <m:t>S</m:t>
        </m:r>
      </m:oMath>
      <w:r>
        <w:rPr/>
        <w:t xml:space="preserve"> et </w:t>
      </w:r>
      <m:oMath>
        <m:sSub>
          <m:sSubPr/>
          <m:e>
            <m:r>
              <m:rPr>
                <m:sty m:val="i"/>
              </m:rPr>
              <m:t>ε</m:t>
            </m:r>
          </m:e>
          <m:sub>
            <m:r>
              <m:rPr>
                <m:sty m:val="p"/>
              </m:rPr>
              <m:t>0</m:t>
            </m:r>
          </m:sub>
        </m:sSub>
      </m:oMath>
      <w:r>
        <w:rPr>
          <w:rFonts w:eastAsia="Georgia" w:cs="Georgia" w:ascii="Georgia" w:hAnsi="Georgia"/>
        </w:rPr>
        <w:t xml:space="preserve"> où </w:t>
      </w:r>
      <m:oMath>
        <m:sSub>
          <m:sSubPr/>
          <m:e>
            <m:r>
              <m:rPr>
                <m:sty m:val="i"/>
              </m:rPr>
              <m:t>ε</m:t>
            </m:r>
          </m:e>
          <m:sub>
            <m:r>
              <m:rPr>
                <m:sty m:val="p"/>
              </m:rPr>
              <m:t>0</m:t>
            </m:r>
          </m:sub>
        </m:sSub>
      </m:oMath>
      <w:r>
        <w:rPr>
          <w:rFonts w:eastAsia="Georgia" w:cs="Georgia" w:ascii="Georgia" w:hAnsi="Georgia"/>
        </w:rPr>
        <w:t xml:space="preserve"> est la permittivité du vide.</w:t>
      </w:r>
    </w:p>
    <w:p>
      <w:pPr>
        <w:spacing w:after="220" w:lineRule="auto"/>
      </w:pPr>
      <w:r>
        <w:rPr>
          <w:rFonts w:eastAsia="Georgia" w:cs="Georgia" w:ascii="Georgia" w:hAnsi="Georgia"/>
        </w:rPr>
        <w:t xml:space="preserve">A5. En déduire l'expression de la capacité </w:t>
      </w:r>
      <m:oMath>
        <m:sSub>
          <m:sSubPr/>
          <m:e>
            <m:r>
              <m:rPr>
                <m:sty m:val="i"/>
              </m:rPr>
              <m:t>C</m:t>
            </m:r>
          </m:e>
          <m:sub>
            <m:r>
              <m:rPr>
                <m:sty m:val="p"/>
              </m:rPr>
              <m:t>0</m:t>
            </m:r>
          </m:sub>
        </m:sSub>
      </m:oMath>
      <w:r>
        <w:rPr>
          <w:rFonts w:eastAsia="Georgia" w:cs="Georgia" w:ascii="Georgia" w:hAnsi="Georgia"/>
        </w:rPr>
        <w:t xml:space="preserve"> du condensateur plan à l'aide de </w:t>
      </w:r>
      <m:oMath>
        <m:r>
          <m:rPr>
            <m:sty m:val="i"/>
          </m:rPr>
          <m:t>e</m:t>
        </m:r>
        <m:r>
          <m:rPr>
            <m:sty m:val="p"/>
          </m:rPr>
          <m:t>,</m:t>
        </m:r>
        <m:r>
          <m:rPr>
            <m:sty m:val="i"/>
          </m:rPr>
          <m:t>S</m:t>
        </m:r>
      </m:oMath>
      <w:r>
        <w:rPr/>
        <w:t xml:space="preserve"> et </w:t>
      </w:r>
      <m:oMath>
        <m:sSub>
          <m:sSubPr/>
          <m:e>
            <m:r>
              <m:rPr>
                <m:sty m:val="i"/>
              </m:rPr>
              <m:t>ε</m:t>
            </m:r>
          </m:e>
          <m:sub>
            <m:r>
              <m:rPr>
                <m:sty m:val="p"/>
              </m:rPr>
              <m:t>0</m:t>
            </m:r>
          </m:sub>
        </m:sSub>
      </m:oMath>
      <w:r>
        <w:rPr/>
        <w:t xml:space="preserve">.</w:t>
      </w:r>
    </w:p>
    <w:p>
      <w:pPr>
        <w:spacing w:line="271" w:before="330" w:lineRule="auto"/>
      </w:pPr>
      <w:r>
        <w:rPr>
          <w:rFonts w:eastAsia="Georgia" w:cs="Georgia" w:ascii="Georgia" w:hAnsi="Georgia"/>
          <w:b/>
          <w:sz w:val="42"/>
        </w:rPr>
        <w:t xml:space="preserve">B / Capacité du capteur</w:t>
      </w:r>
    </w:p>
    <w:p>
      <w:pPr>
        <w:spacing w:after="220" w:lineRule="auto"/>
      </w:pPr>
      <w:r>
        <w:rPr>
          <w:rFonts w:eastAsia="Georgia" w:cs="Georgia" w:ascii="Georgia" w:hAnsi="Georgia"/>
        </w:rPr>
        <w:t xml:space="preserve">On souhaite mesurer la hauteur h de gazole dans une citerne à l'aide d'un capteur capacitif. Ce dernier peut être assimilé à un condensateur plan de capacité </w:t>
      </w:r>
      <m:oMath>
        <m:r>
          <m:rPr>
            <m:sty m:val="i"/>
          </m:rPr>
          <m:t>C</m:t>
        </m:r>
        <m:r>
          <m:rPr>
            <m:sty m:val="p"/>
          </m:rPr>
          <m:t>(</m:t>
        </m:r>
        <m:r>
          <m:rPr>
            <m:sty m:val="i"/>
          </m:rPr>
          <m:t>h</m:t>
        </m:r>
        <m:r>
          <m:rPr>
            <m:sty m:val="p"/>
          </m:rPr>
          <m:t>)</m:t>
        </m:r>
      </m:oMath>
      <w:r>
        <w:rPr/>
        <w:t xml:space="preserve">, fonction de </w:t>
      </w:r>
      <m:oMath>
        <m:r>
          <m:rPr>
            <m:sty m:val="i"/>
          </m:rPr>
          <m:t>h</m:t>
        </m:r>
      </m:oMath>
      <w:r>
        <w:rPr>
          <w:rFonts w:eastAsia="Georgia" w:cs="Georgia" w:ascii="Georgia" w:hAnsi="Georgia"/>
        </w:rPr>
        <w:t xml:space="preserve"> et constitué de 2 armatures rectangulaires en cuivre de hauteur </w:t>
      </w:r>
      <m:oMath>
        <m:r>
          <m:rPr>
            <m:sty m:val="i"/>
          </m:rPr>
          <m:t>H</m:t>
        </m:r>
      </m:oMath>
      <w:r>
        <w:rPr/>
        <w:t xml:space="preserve">, de largeur </w:t>
      </w:r>
      <m:oMath>
        <m:r>
          <m:rPr>
            <m:sty m:val="i"/>
          </m:rPr>
          <m:t>L</m:t>
        </m:r>
      </m:oMath>
      <w:r>
        <w:rPr/>
        <w:t xml:space="preserve"> et distantes de e.</w:t>
      </w:r>
    </w:p>
    <w:p>
      <w:pPr>
        <w:spacing w:after="220" w:lineRule="auto"/>
      </w:pPr>
      <w:r>
        <w:rPr>
          <w:rFonts w:eastAsia="Georgia" w:cs="Georgia" w:ascii="Georgia" w:hAnsi="Georgia"/>
        </w:rPr>
        <w:t xml:space="preserve">H correspond également à la hauteur maximale de gazole dans la citerne.</w:t>
      </w:r>
      <w:r>
        <w:rPr/>
        <w:br w:type="textWrapping"/>
      </w:r>
      <w:r>
        <w:rPr/>
        <w:t xml:space="preserve">L'espace entre les armatures est rempli en partie de gazole sur une hauteur </w:t>
      </w:r>
      <m:oMath>
        <m:r>
          <m:rPr>
            <m:sty m:val="i"/>
          </m:rPr>
          <m:t>h</m:t>
        </m:r>
      </m:oMath>
      <w:r>
        <w:rPr/>
        <w:t xml:space="preserve"> et en partie d'air.</w:t>
      </w:r>
      <w:r>
        <w:rPr/>
        <w:br w:type="textWrapping"/>
      </w:r>
    </w:p>
    <w:p>
      <w:pPr>
        <w:spacing w:lineRule="auto"/>
        <w:jc w:val="center"/>
      </w:pPr>
      <w:r>
        <w:rPr/>
        <w:drawing>
          <wp:inline distB="0" distL="0" distR="0" distT="0">
            <wp:extent cx="5486400" cy="3977268"/>
            <wp:effectExtent b="0" l="0" r="0" t="0"/>
            <wp:docPr id="2" name="image-5d19af29ef8bb575d855a799ec4ed833b6f6ed0b.jpg"/>
            <a:graphic>
              <a:graphicData uri="http://schemas.openxmlformats.org/drawingml/2006/picture">
                <pic:pic>
                  <pic:nvPicPr>
                    <pic:cNvPr id="2" name="image-5d19af29ef8bb575d855a799ec4ed833b6f6ed0b.jpg" descr=""/>
                    <pic:cNvPicPr/>
                  </pic:nvPicPr>
                  <pic:blipFill>
                    <a:blip r:embed="rId6" cstate="print"/>
                    <a:srcRect b="0" l="0" r="0" t="0"/>
                    <a:stretch>
                      <a:fillRect/>
                    </a:stretch>
                  </pic:blipFill>
                  <pic:spPr>
                    <a:xfrm>
                      <a:off x="0" y="0"/>
                      <a:ext cx="5486400" cy="397726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524375" cy="5286375"/>
            <wp:effectExtent b="0" l="0" r="0" t="0"/>
            <wp:docPr id="3" name="image-6290bd7144e785972646af1dcf102e1fac8a322b.jpg"/>
            <a:graphic>
              <a:graphicData uri="http://schemas.openxmlformats.org/drawingml/2006/picture">
                <pic:pic>
                  <pic:nvPicPr>
                    <pic:cNvPr id="3" name="image-6290bd7144e785972646af1dcf102e1fac8a322b.jpg" descr=""/>
                    <pic:cNvPicPr/>
                  </pic:nvPicPr>
                  <pic:blipFill>
                    <a:blip r:embed="rId7" cstate="print"/>
                    <a:srcRect b="0" l="0" r="0" t="0"/>
                    <a:stretch>
                      <a:fillRect/>
                    </a:stretch>
                  </pic:blipFill>
                  <pic:spPr>
                    <a:xfrm>
                      <a:off x="0" y="0"/>
                      <a:ext cx="4524375" cy="5286375"/>
                    </a:xfrm>
                    <a:prstGeom prst="rect"/>
                  </pic:spPr>
                </pic:pic>
              </a:graphicData>
            </a:graphic>
          </wp:inline>
        </w:drawing>
      </w:r>
    </w:p>
    <w:p>
      <w:pPr>
        <w:spacing w:after="220" w:lineRule="auto"/>
      </w:pPr>
      <w:r>
        <w:rPr>
          <w:rFonts w:eastAsia="Georgia" w:cs="Georgia" w:ascii="Georgia" w:hAnsi="Georgia"/>
        </w:rPr>
        <w:t xml:space="preserve">On admet que la capacité d'un condensateur plan rempli d'un isolant de permittivité relative </w:t>
      </w:r>
      <m:oMath>
        <m:sSub>
          <m:sSubPr/>
          <m:e>
            <m:r>
              <m:rPr>
                <m:sty m:val="i"/>
              </m:rPr>
              <m:t>ε</m:t>
            </m:r>
          </m:e>
          <m:sub>
            <m:r>
              <m:rPr>
                <m:sty m:val="i"/>
              </m:rPr>
              <m:t>r</m:t>
            </m:r>
          </m:sub>
        </m:sSub>
      </m:oMath>
      <w:r>
        <w:rPr/>
        <w:t xml:space="preserve"> vaut </w:t>
      </w:r>
      <m:oMath>
        <m:r>
          <m:rPr>
            <m:sty m:val="i"/>
          </m:rPr>
          <m:t>C</m:t>
        </m:r>
        <m:r>
          <m:rPr>
            <m:sty m:val="p"/>
          </m:rPr>
          <m:t>=</m:t>
        </m:r>
        <m:f>
          <m:fPr>
            <m:ctrlPr>
              <w:rPr>
                <w:rFonts w:ascii="Cambria Math" w:hAnsi="Cambria Math"/>
              </w:rPr>
            </m:ctrlPr>
          </m:fPr>
          <m:num>
            <m:sSub>
              <m:sSubPr/>
              <m:e>
                <m:r>
                  <m:rPr>
                    <m:sty m:val="i"/>
                  </m:rPr>
                  <m:t>ε</m:t>
                </m:r>
              </m:e>
              <m:sub>
                <m:r>
                  <m:rPr>
                    <m:sty m:val="p"/>
                  </m:rPr>
                  <m:t>0</m:t>
                </m:r>
              </m:sub>
            </m:sSub>
            <m:sSub>
              <m:sSubPr/>
              <m:e>
                <m:r>
                  <m:rPr>
                    <m:sty m:val="i"/>
                  </m:rPr>
                  <m:t>ε</m:t>
                </m:r>
              </m:e>
              <m:sub>
                <m:r>
                  <m:rPr>
                    <m:sty m:val="i"/>
                  </m:rPr>
                  <m:t>r</m:t>
                </m:r>
              </m:sub>
            </m:sSub>
            <m:r>
              <m:rPr>
                <m:sty m:val="i"/>
              </m:rPr>
              <m:t>S</m:t>
            </m:r>
          </m:num>
          <m:den>
            <m:r>
              <m:rPr>
                <m:sty m:val="i"/>
              </m:rPr>
              <m:t>e</m:t>
            </m:r>
          </m:den>
        </m:f>
      </m:oMath>
      <w:r>
        <w:rPr/>
        <w:t xml:space="preserve">.</w:t>
      </w:r>
    </w:p>
    <w:p>
      <w:pPr>
        <w:spacing w:after="220" w:lineRule="auto"/>
      </w:pPr>
      <w:r>
        <w:rPr>
          <w:rFonts w:eastAsia="Georgia" w:cs="Georgia" w:ascii="Georgia" w:hAnsi="Georgia"/>
        </w:rPr>
        <w:t xml:space="preserve">B1. Montrer que l'association en parallèle de deux condensateurs de capacités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est équivalente à un seul condensateur de capacité </w:t>
      </w:r>
      <m:oMath>
        <m:sSub>
          <m:sSubPr/>
          <m:e>
            <m:r>
              <m:rPr>
                <m:sty m:val="i"/>
              </m:rPr>
              <m:t>C</m:t>
            </m:r>
          </m:e>
          <m:sub>
            <m:r>
              <m:rPr>
                <m:sty m:val="i"/>
              </m:rPr>
              <m:t>e</m:t>
            </m:r>
            <m:r>
              <m:rPr>
                <m:sty m:val="i"/>
              </m:rPr>
              <m:t>q</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oMath>
      <w:r>
        <w:rPr/>
        <w:t xml:space="preserve">.</w:t>
      </w:r>
    </w:p>
    <w:p>
      <w:pPr>
        <w:spacing w:after="220" w:lineRule="auto"/>
      </w:pPr>
      <w:r>
        <w:rPr>
          <w:rFonts w:eastAsia="Georgia" w:cs="Georgia" w:ascii="Georgia" w:hAnsi="Georgia"/>
        </w:rPr>
        <w:t xml:space="preserve">B2. En déduire l'expression de </w:t>
      </w:r>
      <m:oMath>
        <m:r>
          <m:rPr>
            <m:sty m:val="i"/>
          </m:rPr>
          <m:t>C</m:t>
        </m:r>
        <m:r>
          <m:rPr>
            <m:sty m:val="p"/>
          </m:rPr>
          <m:t>(</m:t>
        </m:r>
        <m:r>
          <m:rPr>
            <m:sty m:val="i"/>
          </m:rPr>
          <m:t>h</m:t>
        </m:r>
        <m:r>
          <m:rPr>
            <m:sty m:val="p"/>
          </m:rPr>
          <m:t>)</m:t>
        </m:r>
      </m:oMath>
      <w:r>
        <w:rPr/>
        <w:t xml:space="preserve"> en fonction de </w:t>
      </w:r>
      <m:oMath>
        <m:r>
          <m:rPr>
            <m:sty m:val="i"/>
          </m:rPr>
          <m:t>h</m:t>
        </m:r>
        <m:r>
          <m:rPr>
            <m:sty m:val="p"/>
          </m:rPr>
          <m:t>,</m:t>
        </m:r>
        <m:r>
          <m:rPr>
            <m:sty m:val="i"/>
          </m:rPr>
          <m:t>H</m:t>
        </m:r>
        <m:r>
          <m:rPr>
            <m:sty m:val="p"/>
          </m:rPr>
          <m:t>,</m:t>
        </m:r>
        <m:r>
          <m:rPr>
            <m:sty m:val="i"/>
          </m:rPr>
          <m:t>L</m:t>
        </m:r>
        <m:r>
          <m:rPr>
            <m:sty m:val="p"/>
          </m:rPr>
          <m:t>,</m:t>
        </m:r>
        <m:r>
          <m:rPr>
            <m:sty m:val="i"/>
          </m:rPr>
          <m:t>e</m:t>
        </m:r>
        <m:r>
          <m:rPr>
            <m:sty m:val="p"/>
          </m:rPr>
          <m:t>,</m:t>
        </m:r>
        <m:sSub>
          <m:sSubPr/>
          <m:e>
            <m:r>
              <m:rPr>
                <m:sty m:val="i"/>
              </m:rPr>
              <m:t>ε</m:t>
            </m:r>
          </m:e>
          <m:sub>
            <m:r>
              <m:rPr>
                <m:sty m:val="i"/>
              </m:rPr>
              <m:t>r</m:t>
            </m:r>
          </m:sub>
        </m:sSub>
      </m:oMath>
      <w:r>
        <w:rPr>
          <w:rFonts w:eastAsia="Georgia" w:cs="Georgia" w:ascii="Georgia" w:hAnsi="Georgia"/>
        </w:rPr>
        <w:t xml:space="preserve"> (permittivité relative du gazole)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B3. Vérifier que </w:t>
      </w:r>
      <m:oMath>
        <m:r>
          <m:rPr>
            <m:sty m:val="i"/>
          </m:rPr>
          <m:t>C</m:t>
        </m:r>
        <m:r>
          <m:rPr>
            <m:sty m:val="p"/>
          </m:rPr>
          <m:t>(</m:t>
        </m:r>
        <m:r>
          <m:rPr>
            <m:sty m:val="i"/>
          </m:rPr>
          <m:t>h</m:t>
        </m:r>
        <m:r>
          <m:rPr>
            <m:sty m:val="p"/>
          </m:rPr>
          <m:t>)</m:t>
        </m:r>
      </m:oMath>
      <w:r>
        <w:rPr>
          <w:rFonts w:eastAsia="Georgia" w:cs="Georgia" w:ascii="Georgia" w:hAnsi="Georgia"/>
        </w:rPr>
        <w:t xml:space="preserve"> peut s'écrire numériquement suivant la formule suivante :</w:t>
      </w:r>
    </w:p>
    <w:p>
      <w:pPr>
        <w:spacing w:after="220" w:lineRule="auto"/>
      </w:pPr>
      <m:oMathPara>
        <m:oMath>
          <m:r>
            <m:rPr>
              <m:sty m:val="i"/>
            </m:rPr>
            <m:t>C</m:t>
          </m:r>
          <m:r>
            <m:rPr>
              <m:sty m:val="p"/>
            </m:rPr>
            <m:t>(</m:t>
          </m:r>
          <m:r>
            <m:rPr>
              <m:sty m:val="i"/>
            </m:rPr>
            <m:t>h</m:t>
          </m:r>
          <m:r>
            <m:rPr>
              <m:sty m:val="p"/>
            </m:rPr>
            <m:t>)</m:t>
          </m:r>
          <m:r>
            <m:rPr>
              <m:sty m:val="p"/>
            </m:rPr>
            <m:t>=</m:t>
          </m:r>
          <m:r>
            <m:rPr>
              <m:sty m:val="p"/>
            </m:rPr>
            <m:t>118</m:t>
          </m:r>
          <m:r>
            <m:rPr>
              <m:sty m:val="p"/>
            </m:rPr>
            <m:t>⋅</m:t>
          </m:r>
          <m:r>
            <m:rPr>
              <m:sty m:val="p"/>
            </m:rPr>
            <m:t>(</m:t>
          </m:r>
          <m:r>
            <m:rPr>
              <m:sty m:val="p"/>
            </m:rPr>
            <m:t>1</m:t>
          </m:r>
          <m:r>
            <m:rPr>
              <m:sty m:val="p"/>
            </m:rPr>
            <m:t>,</m:t>
          </m:r>
          <m:r>
            <m:rPr>
              <m:sty m:val="p"/>
            </m:rPr>
            <m:t>00</m:t>
          </m:r>
          <m:r>
            <m:rPr>
              <m:sty m:val="p"/>
            </m:rPr>
            <m:t>+</m:t>
          </m:r>
          <m:r>
            <m:rPr>
              <m:sty m:val="p"/>
            </m:rPr>
            <m:t>4</m:t>
          </m:r>
          <m:r>
            <m:rPr>
              <m:sty m:val="p"/>
            </m:rPr>
            <m:t>,</m:t>
          </m:r>
          <m:r>
            <m:rPr>
              <m:sty m:val="p"/>
            </m:rPr>
            <m:t>00</m:t>
          </m:r>
          <m:r>
            <m:rPr>
              <m:sty m:val="p"/>
            </m:rPr>
            <m:t>⋅</m:t>
          </m:r>
          <m:r>
            <m:rPr>
              <m:sty m:val="i"/>
            </m:rPr>
            <m:t>h</m:t>
          </m:r>
          <m:r>
            <m:rPr>
              <m:sty m:val="p"/>
            </m:rPr>
            <m:t>)</m:t>
          </m:r>
          <m:r>
            <m:rPr>
              <m:nor/>
            </m:rPr>
            <m:t> avec </m:t>
          </m:r>
          <m:r>
            <m:rPr>
              <m:sty m:val="i"/>
            </m:rPr>
            <m:t>C</m:t>
          </m:r>
          <m:r>
            <m:rPr>
              <m:sty m:val="p"/>
            </m:rPr>
            <m:t>(</m:t>
          </m:r>
          <m:r>
            <m:rPr>
              <m:sty m:val="i"/>
            </m:rPr>
            <m:t>h</m:t>
          </m:r>
          <m:r>
            <m:rPr>
              <m:sty m:val="p"/>
            </m:rPr>
            <m:t>)</m:t>
          </m:r>
          <m:r>
            <m:rPr>
              <m:nor/>
            </m:rPr>
            <m:t> en pF et </m:t>
          </m:r>
          <m:r>
            <m:rPr>
              <m:sty m:val="i"/>
            </m:rPr>
            <m:t>h</m:t>
          </m:r>
          <m:r>
            <m:rPr>
              <m:nor/>
            </m:rPr>
            <m:t> en m </m:t>
          </m:r>
        </m:oMath>
      </m:oMathPara>
    </w:p>
    <w:p>
      <w:pPr>
        <w:spacing w:after="220" w:lineRule="auto"/>
      </w:pPr>
      <w:r>
        <w:rPr/>
        <w:t xml:space="preserve">Calculer les valeurs </w:t>
      </w:r>
      <m:oMath>
        <m:sSub>
          <m:sSubPr/>
          <m:e>
            <m:r>
              <m:rPr>
                <m:sty m:val="i"/>
              </m:rPr>
              <m:t>C</m:t>
            </m:r>
          </m:e>
          <m:sub>
            <m:r>
              <m:rPr>
                <m:nor/>
              </m:rPr>
              <m:t>min </m:t>
            </m:r>
          </m:sub>
        </m:sSub>
      </m:oMath>
      <w:r>
        <w:rPr/>
        <w:t xml:space="preserve"> et </w:t>
      </w:r>
      <m:oMath>
        <m:sSub>
          <m:sSubPr/>
          <m:e>
            <m:r>
              <m:rPr>
                <m:sty m:val="i"/>
              </m:rPr>
              <m:t>C</m:t>
            </m:r>
          </m:e>
          <m:sub>
            <m:r>
              <m:rPr>
                <m:nor/>
              </m:rPr>
              <m:t>max </m:t>
            </m:r>
          </m:sub>
        </m:sSub>
      </m:oMath>
      <w:r>
        <w:rPr/>
        <w:t xml:space="preserve"> de </w:t>
      </w:r>
      <m:oMath>
        <m:r>
          <m:rPr>
            <m:sty m:val="i"/>
          </m:rPr>
          <m:t>C</m:t>
        </m:r>
        <m:r>
          <m:rPr>
            <m:sty m:val="p"/>
          </m:rPr>
          <m:t>(</m:t>
        </m:r>
        <m:r>
          <m:rPr>
            <m:sty m:val="i"/>
          </m:rPr>
          <m:t>h</m:t>
        </m:r>
        <m:r>
          <m:rPr>
            <m:sty m:val="p"/>
          </m:rPr>
          <m:t>)</m:t>
        </m:r>
      </m:oMath>
      <w:r>
        <w:rPr/>
        <w:t xml:space="preserve"> quand la citerne est respectivement vide et pleine.</w:t>
      </w:r>
    </w:p>
    <w:p>
      <w:pPr>
        <w:spacing w:line="271" w:before="330" w:lineRule="auto"/>
      </w:pPr>
      <w:r>
        <w:rPr>
          <w:b/>
          <w:sz w:val="42"/>
        </w:rPr>
        <w:t xml:space="preserve">C / Chaine de mesure</w:t>
      </w:r>
    </w:p>
    <w:p>
      <w:pPr>
        <w:spacing w:after="220" w:lineRule="auto"/>
      </w:pPr>
      <w:r>
        <w:rPr>
          <w:rFonts w:eastAsia="Georgia" w:cs="Georgia" w:ascii="Georgia" w:hAnsi="Georgia"/>
        </w:rPr>
        <w:t xml:space="preserve">La chaine de mesure est décrite de manière synoptique sur le schéma ci-dessous. L'objectif est d'obtenir une tension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proportionnelle à </w:t>
      </w:r>
      <m:oMath>
        <m:r>
          <m:rPr>
            <m:sty m:val="i"/>
          </m:rPr>
          <m:t>C</m:t>
        </m:r>
        <m:r>
          <m:rPr>
            <m:sty m:val="p"/>
          </m:rPr>
          <m:t>(</m:t>
        </m:r>
        <m:r>
          <m:rPr>
            <m:sty m:val="i"/>
          </m:rPr>
          <m:t>h</m:t>
        </m:r>
        <m:r>
          <m:rPr>
            <m:sty m:val="p"/>
          </m:rPr>
          <m:t>)</m:t>
        </m:r>
      </m:oMath>
      <w:r>
        <w:rPr/>
        <w:t xml:space="preserve">.</w:t>
      </w:r>
      <w:r>
        <w:rPr/>
        <w:br w:type="textWrapping"/>
      </w:r>
    </w:p>
    <w:p>
      <w:pPr>
        <w:spacing w:lineRule="auto"/>
        <w:jc w:val="center"/>
      </w:pPr>
      <w:r>
        <w:rPr/>
        <w:drawing>
          <wp:inline distB="0" distL="0" distR="0" distT="0">
            <wp:extent cx="5486400" cy="1907895"/>
            <wp:effectExtent b="0" l="0" r="0" t="0"/>
            <wp:docPr id="4" name="image-42bc8d444376666c449bd77907bff4b33a728868.jpg"/>
            <a:graphic>
              <a:graphicData uri="http://schemas.openxmlformats.org/drawingml/2006/picture">
                <pic:pic>
                  <pic:nvPicPr>
                    <pic:cNvPr id="4" name="image-42bc8d444376666c449bd77907bff4b33a728868.jpg" descr=""/>
                    <pic:cNvPicPr/>
                  </pic:nvPicPr>
                  <pic:blipFill>
                    <a:blip r:embed="rId8" cstate="print"/>
                    <a:srcRect b="0" l="0" r="0" t="0"/>
                    <a:stretch>
                      <a:fillRect/>
                    </a:stretch>
                  </pic:blipFill>
                  <pic:spPr>
                    <a:xfrm>
                      <a:off x="0" y="0"/>
                      <a:ext cx="5486400" cy="1907895"/>
                    </a:xfrm>
                    <a:prstGeom prst="rect"/>
                  </pic:spPr>
                </pic:pic>
              </a:graphicData>
            </a:graphic>
          </wp:inline>
        </w:drawing>
      </w:r>
    </w:p>
    <w:p>
      <w:pPr>
        <w:spacing w:after="220" w:lineRule="auto"/>
      </w:pPr>
      <w:r>
        <w:rPr>
          <w:rFonts w:eastAsia="Georgia" w:cs="Georgia" w:ascii="Georgia" w:hAnsi="Georgia"/>
        </w:rPr>
        <w:t xml:space="preserve">Un monostable est un circuit possédant deux états en sortie. Un état stable (durée indéfinie) et un état instable de durée </w:t>
      </w:r>
      <m:oMath>
        <m:sSub>
          <m:sSubPr/>
          <m:e>
            <m:r>
              <m:rPr>
                <m:sty m:val="i"/>
              </m:rPr>
              <m:t>T</m:t>
            </m:r>
          </m:e>
          <m:sub>
            <m:r>
              <m:rPr>
                <m:sty m:val="p"/>
              </m:rPr>
              <m:t>0</m:t>
            </m:r>
          </m:sub>
        </m:sSub>
      </m:oMath>
      <w:r>
        <w:rPr>
          <w:rFonts w:eastAsia="Georgia" w:cs="Georgia" w:ascii="Georgia" w:hAnsi="Georgia"/>
        </w:rPr>
        <w:t xml:space="preserve"> fixe. Le passage à l'état instable se produit sous l'effet d'une impulsion de commande délivrée par le signal d'horloge de période </w:t>
      </w:r>
      <m:oMath>
        <m:r>
          <m:rPr>
            <m:sty m:val="i"/>
          </m:rPr>
          <m:t>T</m:t>
        </m:r>
        <m:r>
          <m:rPr>
            <m:sty m:val="p"/>
          </m:rPr>
          <m:t>=</m:t>
        </m:r>
        <m:r>
          <m:rPr>
            <m:sty m:val="p"/>
          </m:rPr>
          <m:t>2</m:t>
        </m:r>
        <m:r>
          <m:rPr>
            <m:sty m:val="p"/>
          </m:rPr>
          <m:t>,</m:t>
        </m:r>
        <m:r>
          <m:rPr>
            <m:sty m:val="p"/>
          </m:rPr>
          <m:t>00</m:t>
        </m:r>
        <m:r>
          <m:rPr>
            <m:nor/>
          </m:rPr>
          <m:t xml:space="preserve"> </m:t>
        </m:r>
        <m:r>
          <m:rPr>
            <m:sty m:val="p"/>
          </m:rPr>
          <m:t>ms</m:t>
        </m:r>
      </m:oMath>
      <w:r>
        <w:rPr>
          <w:rFonts w:eastAsia="Georgia" w:cs="Georgia" w:ascii="Georgia" w:hAnsi="Georgia"/>
        </w:rPr>
        <w:t xml:space="preserve"> et dont l'état haut a une durée </w:t>
      </w:r>
      <m:oMath>
        <m:r>
          <m:rPr>
            <m:sty m:val="i"/>
          </m:rPr>
          <m:t>θ</m:t>
        </m:r>
      </m:oMath>
      <w:r>
        <w:rPr>
          <w:rFonts w:eastAsia="Georgia" w:cs="Georgia" w:ascii="Georgia" w:hAnsi="Georgia"/>
        </w:rPr>
        <w:t xml:space="preserve"> très petite devant </w:t>
      </w:r>
      <m:oMath>
        <m:r>
          <m:rPr>
            <m:sty m:val="i"/>
          </m:rPr>
          <m:t>T</m:t>
        </m:r>
      </m:oMath>
      <w:r>
        <w:rPr>
          <w:rFonts w:eastAsia="Georgia" w:cs="Georgia" w:ascii="Georgia" w:hAnsi="Georgia"/>
        </w:rPr>
        <w:t xml:space="preserve"> (voir document ci-après). On impose </w:t>
      </w:r>
      <m:oMath>
        <m:sSub>
          <m:sSubPr/>
          <m:e>
            <m:r>
              <m:rPr>
                <m:sty m:val="i"/>
              </m:rPr>
              <m:t>T</m:t>
            </m:r>
          </m:e>
          <m:sub>
            <m:r>
              <m:rPr>
                <m:sty m:val="p"/>
              </m:rPr>
              <m:t>0</m:t>
            </m:r>
          </m:sub>
        </m:sSub>
        <m:r>
          <m:rPr>
            <m:sty m:val="p"/>
          </m:rPr>
          <m:t>&lt;</m:t>
        </m:r>
        <m:r>
          <m:rPr>
            <m:sty m:val="i"/>
          </m:rPr>
          <m:t>T</m:t>
        </m:r>
      </m:oMath>
      <w:r>
        <w:rPr/>
        <w:t xml:space="preserve">.</w:t>
      </w:r>
      <w:r>
        <w:rPr/>
        <w:br w:type="textWrapping"/>
      </w:r>
    </w:p>
    <w:p>
      <w:pPr>
        <w:spacing w:lineRule="auto"/>
        <w:jc w:val="center"/>
      </w:pPr>
      <w:r>
        <w:rPr/>
        <w:drawing>
          <wp:inline distB="0" distL="0" distR="0" distT="0">
            <wp:extent cx="5486400" cy="3204927"/>
            <wp:effectExtent b="0" l="0" r="0" t="0"/>
            <wp:docPr id="5" name="image-1f2bff35f2fb7b81ee544870283615a72cb8de2f.jpg"/>
            <a:graphic>
              <a:graphicData uri="http://schemas.openxmlformats.org/drawingml/2006/picture">
                <pic:pic>
                  <pic:nvPicPr>
                    <pic:cNvPr id="5" name="image-1f2bff35f2fb7b81ee544870283615a72cb8de2f.jpg" descr=""/>
                    <pic:cNvPicPr/>
                  </pic:nvPicPr>
                  <pic:blipFill>
                    <a:blip r:embed="rId9" cstate="print"/>
                    <a:srcRect b="0" l="0" r="0" t="0"/>
                    <a:stretch>
                      <a:fillRect/>
                    </a:stretch>
                  </pic:blipFill>
                  <pic:spPr>
                    <a:xfrm>
                      <a:off x="0" y="0"/>
                      <a:ext cx="5486400" cy="3204927"/>
                    </a:xfrm>
                    <a:prstGeom prst="rect"/>
                  </pic:spPr>
                </pic:pic>
              </a:graphicData>
            </a:graphic>
          </wp:inline>
        </w:drawing>
      </w:r>
    </w:p>
    <w:p>
      <w:pPr>
        <w:spacing w:after="220" w:lineRule="auto"/>
      </w:pPr>
      <w:r>
        <w:rPr>
          <w:rFonts w:eastAsia="Georgia" w:cs="Georgia" w:ascii="Georgia" w:hAnsi="Georgia"/>
        </w:rPr>
        <w:t xml:space="preserve">Le condensateur étudié en partie B est inséré dans le circuit électronique (non étudié ici) du monostable ; on admet que dans ces conditions </w:t>
      </w:r>
      <m:oMath>
        <m:sSub>
          <m:sSubPr/>
          <m:e>
            <m:r>
              <m:rPr>
                <m:sty m:val="i"/>
              </m:rPr>
              <m:t>T</m:t>
            </m:r>
          </m:e>
          <m:sub>
            <m:r>
              <m:rPr>
                <m:sty m:val="p"/>
              </m:rPr>
              <m:t>0</m:t>
            </m:r>
          </m:sub>
        </m:sSub>
      </m:oMath>
      <w:r>
        <w:rPr>
          <w:rFonts w:eastAsia="Georgia" w:cs="Georgia" w:ascii="Georgia" w:hAnsi="Georgia"/>
        </w:rPr>
        <w:t xml:space="preserve"> (appelée durée propre du monostable) est proportionnelle à </w:t>
      </w:r>
      <m:oMath>
        <m:r>
          <m:rPr>
            <m:sty m:val="i"/>
          </m:rPr>
          <m:t>C</m:t>
        </m:r>
        <m:r>
          <m:rPr>
            <m:sty m:val="p"/>
          </m:rPr>
          <m:t>(</m:t>
        </m:r>
        <m:r>
          <m:rPr>
            <m:sty m:val="i"/>
          </m:rPr>
          <m:t>h</m:t>
        </m:r>
        <m:r>
          <m:rPr>
            <m:sty m:val="p"/>
          </m:rPr>
          <m:t>)</m:t>
        </m:r>
      </m:oMath>
      <w:r>
        <w:rPr/>
        <w:t xml:space="preserve"> :</w:t>
      </w:r>
    </w:p>
    <w:p>
      <w:pPr>
        <w:spacing w:after="220" w:lineRule="auto"/>
      </w:pPr>
      <m:oMathPara>
        <m:oMath>
          <m:sSub>
            <m:sSubPr/>
            <m:e>
              <m:r>
                <m:rPr>
                  <m:sty m:val="i"/>
                </m:rPr>
                <m:t>T</m:t>
              </m:r>
            </m:e>
            <m:sub>
              <m:r>
                <m:rPr>
                  <m:sty m:val="p"/>
                </m:rPr>
                <m:t>0</m:t>
              </m:r>
            </m:sub>
          </m:sSub>
          <m:r>
            <m:rPr>
              <m:sty m:val="p"/>
            </m:rPr>
            <m:t>=</m:t>
          </m:r>
          <m:r>
            <m:rPr>
              <m:sty m:val="i"/>
            </m:rPr>
            <m:t>R</m:t>
          </m:r>
          <m:r>
            <m:rPr>
              <m:sty m:val="p"/>
            </m:rPr>
            <m:t>.</m:t>
          </m:r>
          <m:r>
            <m:rPr>
              <m:sty m:val="i"/>
            </m:rPr>
            <m:t>C</m:t>
          </m:r>
          <m:r>
            <m:rPr>
              <m:sty m:val="p"/>
            </m:rPr>
            <m:t>(</m:t>
          </m:r>
          <m:r>
            <m:rPr>
              <m:sty m:val="i"/>
            </m:rPr>
            <m:t>h</m:t>
          </m:r>
          <m:r>
            <m:rPr>
              <m:sty m:val="p"/>
            </m:rPr>
            <m:t>)</m:t>
          </m:r>
          <m:r>
            <m:rPr>
              <m:nor/>
            </m:rPr>
            <m:t> où </m:t>
          </m:r>
          <m:r>
            <m:rPr>
              <m:sty m:val="i"/>
            </m:rPr>
            <m:t>R</m:t>
          </m:r>
          <m:r>
            <m:rPr>
              <m:nor/>
            </m:rPr>
            <m:t> est un facteur de proportionnalité. </m:t>
          </m:r>
        </m:oMath>
      </m:oMathPara>
    </w:p>
    <w:p>
      <w:pPr>
        <w:spacing w:after="220" w:lineRule="auto"/>
      </w:pPr>
      <w:r>
        <w:rPr/>
        <w:t xml:space="preserve">La notice technique du monostable indique par ailleurs qu'en fonctionnement normal :</w:t>
      </w:r>
    </w:p>
    <w:p>
      <w:pPr>
        <w:numPr>
          <w:ilvl w:val="0"/>
          <w:numId w:val="2"/>
        </w:numPr>
        <w:spacing w:lineRule="auto"/>
      </w:pPr>
      <m:oMath>
        <m:sSub>
          <m:sSubPr/>
          <m:e>
            <m:r>
              <m:rPr>
                <m:sty m:val="i"/>
              </m:rPr>
              <m:t>T</m:t>
            </m:r>
          </m:e>
          <m:sub>
            <m:r>
              <m:rPr>
                <m:sty m:val="p"/>
              </m:rPr>
              <m:t>0</m:t>
            </m:r>
          </m:sub>
        </m:sSub>
      </m:oMath>
      <w:r>
        <w:rPr>
          <w:rFonts w:eastAsia="Georgia" w:cs="Georgia" w:ascii="Georgia" w:hAnsi="Georgia"/>
        </w:rPr>
        <w:t xml:space="preserve"> est supérieure à </w:t>
      </w:r>
      <m:oMath>
        <m:r>
          <m:rPr>
            <m:sty m:val="p"/>
          </m:rPr>
          <m:t>10</m:t>
        </m:r>
        <m:r>
          <m:rPr>
            <m:sty m:val="p"/>
          </m:rPr>
          <m:t>,</m:t>
        </m:r>
        <m:r>
          <m:rPr>
            <m:sty m:val="p"/>
          </m:rPr>
          <m:t>0</m:t>
        </m:r>
        <m:r>
          <m:rPr>
            <m:sty m:val="i"/>
          </m:rPr>
          <m:t>μ</m:t>
        </m:r>
        <m:r>
          <m:rPr>
            <m:nor/>
          </m:rPr>
          <m:t xml:space="preserve"> </m:t>
        </m:r>
        <m:r>
          <m:rPr>
            <m:sty m:val="p"/>
          </m:rPr>
          <m:t>s</m:t>
        </m:r>
      </m:oMath>
    </w:p>
    <w:p>
      <w:pPr>
        <w:numPr>
          <w:ilvl w:val="0"/>
          <w:numId w:val="2"/>
        </w:numPr>
        <w:spacing w:lineRule="auto"/>
      </w:pPr>
      <w:r>
        <w:rPr>
          <w:rFonts w:eastAsia="Georgia" w:cs="Georgia" w:ascii="Georgia" w:hAnsi="Georgia"/>
        </w:rPr>
        <w:t xml:space="preserve">La bascule de l'état stable à l'état instable se réalise quasi-instantanément sur front montant du signal d'horloge.</w:t>
      </w:r>
    </w:p>
    <w:p>
      <w:pPr>
        <w:numPr>
          <w:ilvl w:val="0"/>
          <w:numId w:val="2"/>
        </w:numPr>
        <w:spacing w:lineRule="auto"/>
      </w:pPr>
      <w:r>
        <w:rPr>
          <w:rFonts w:eastAsia="Georgia" w:cs="Georgia" w:ascii="Georgia" w:hAnsi="Georgia"/>
        </w:rPr>
        <w:t xml:space="preserve">La bascule de l'état instable à l'état stable se réalise quasi-instantanément au bout d'un temps </w:t>
      </w:r>
      <m:oMath>
        <m:sSub>
          <m:sSubPr/>
          <m:e>
            <m:r>
              <m:rPr>
                <m:sty m:val="i"/>
              </m:rPr>
              <m:t>T</m:t>
            </m:r>
          </m:e>
          <m:sub>
            <m:r>
              <m:rPr>
                <m:sty m:val="p"/>
              </m:rPr>
              <m:t>0</m:t>
            </m:r>
          </m:sub>
        </m:sSub>
      </m:oMath>
    </w:p>
    <w:p>
      <w:pPr>
        <w:numPr>
          <w:ilvl w:val="0"/>
          <w:numId w:val="2"/>
        </w:numPr>
        <w:spacing w:lineRule="auto"/>
      </w:pPr>
      <w:r>
        <w:rPr>
          <w:rFonts w:eastAsia="Georgia" w:cs="Georgia" w:ascii="Georgia" w:hAnsi="Georgia"/>
        </w:rPr>
        <w:t xml:space="preserve">L'état instable en sortie a pour valeur </w:t>
      </w:r>
      <m:oMath>
        <m:sSub>
          <m:sSubPr/>
          <m:e>
            <m:r>
              <m:rPr>
                <m:sty m:val="i"/>
              </m:rPr>
              <m:t>U</m:t>
            </m:r>
          </m:e>
          <m:sub>
            <m:r>
              <m:rPr>
                <m:sty m:val="p"/>
              </m:rPr>
              <m:t>0</m:t>
            </m:r>
          </m:sub>
        </m:sSub>
        <m:r>
          <m:rPr>
            <m:sty m:val="p"/>
          </m:rPr>
          <m:t>=</m:t>
        </m:r>
        <m:r>
          <m:rPr>
            <m:sty m:val="p"/>
          </m:rPr>
          <m:t>5</m:t>
        </m:r>
        <m:r>
          <m:rPr>
            <m:sty m:val="p"/>
          </m:rPr>
          <m:t>,</m:t>
        </m:r>
        <m:r>
          <m:rPr>
            <m:sty m:val="p"/>
          </m:rPr>
          <m:t>00</m:t>
        </m:r>
        <m:r>
          <m:rPr>
            <m:nor/>
          </m:rPr>
          <m:t xml:space="preserve"> </m:t>
        </m:r>
        <m:r>
          <m:rPr>
            <m:sty m:val="p"/>
          </m:rPr>
          <m:t>V</m:t>
        </m:r>
      </m:oMath>
      <w:r>
        <w:rPr>
          <w:rFonts w:eastAsia="Georgia" w:cs="Georgia" w:ascii="Georgia" w:hAnsi="Georgia"/>
        </w:rPr>
        <w:t xml:space="preserve">; l'état stable en sortie a pour valeur </w:t>
      </w:r>
      <m:oMath>
        <m:r>
          <m:rPr>
            <m:sty m:val="p"/>
          </m:rPr>
          <m:t>0</m:t>
        </m:r>
        <m:r>
          <m:rPr>
            <m:sty m:val="p"/>
          </m:rPr>
          <m:t>,</m:t>
        </m:r>
        <m:r>
          <m:rPr>
            <m:sty m:val="p"/>
          </m:rPr>
          <m:t>00</m:t>
        </m:r>
        <m:r>
          <m:rPr>
            <m:nor/>
          </m:rPr>
          <m:t xml:space="preserve"> </m:t>
        </m:r>
        <m:r>
          <m:rPr>
            <m:sty m:val="p"/>
          </m:rPr>
          <m:t>V</m:t>
        </m:r>
      </m:oMath>
      <w:r>
        <w:rPr/>
        <w:t xml:space="preserve">.</w:t>
      </w:r>
    </w:p>
    <w:p>
      <w:pPr>
        <w:spacing w:after="220" w:lineRule="auto"/>
      </w:pPr>
      <w:r>
        <w:rPr>
          <w:rFonts w:eastAsia="Georgia" w:cs="Georgia" w:ascii="Georgia" w:hAnsi="Georgia"/>
        </w:rPr>
        <w:t xml:space="preserve">C1. Expliquer qualitativement pourquoi il est nécessaire d'imposer </w:t>
      </w:r>
      <m:oMath>
        <m:sSub>
          <m:sSubPr/>
          <m:e>
            <m:r>
              <m:rPr>
                <m:sty m:val="i"/>
              </m:rPr>
              <m:t>T</m:t>
            </m:r>
          </m:e>
          <m:sub>
            <m:r>
              <m:rPr>
                <m:sty m:val="p"/>
              </m:rPr>
              <m:t>0</m:t>
            </m:r>
          </m:sub>
        </m:sSub>
        <m:r>
          <m:rPr>
            <m:sty m:val="p"/>
          </m:rPr>
          <m:t>&lt;</m:t>
        </m:r>
        <m:r>
          <m:rPr>
            <m:sty m:val="i"/>
          </m:rPr>
          <m:t>T</m:t>
        </m:r>
      </m:oMath>
      <w:r>
        <w:rPr/>
        <w:t xml:space="preserve">.</w:t>
      </w:r>
      <w:r>
        <w:rPr/>
        <w:br w:type="textWrapping"/>
      </w:r>
      <w:r>
        <w:rPr>
          <w:rFonts w:eastAsia="Georgia" w:cs="Georgia" w:ascii="Georgia" w:hAnsi="Georgia"/>
        </w:rPr>
        <w:t xml:space="preserve">C2. Déterminer la plage de variation de </w:t>
      </w:r>
      <m:oMath>
        <m:r>
          <m:rPr>
            <m:sty m:val="i"/>
          </m:rPr>
          <m:t>R</m:t>
        </m:r>
      </m:oMath>
      <w:r>
        <w:rPr/>
        <w:t xml:space="preserve"> pour que le monostable fonctionne correctement.</w:t>
      </w:r>
      <w:r>
        <w:rPr/>
        <w:br w:type="textWrapping"/>
      </w:r>
      <w:r>
        <w:rPr>
          <w:rFonts w:eastAsia="Georgia" w:cs="Georgia" w:ascii="Georgia" w:hAnsi="Georgia"/>
        </w:rPr>
        <w:t xml:space="preserve">C3. On choisit dorénavant </w:t>
      </w:r>
      <m:oMath>
        <m:r>
          <m:rPr>
            <m:sty m:val="i"/>
          </m:rPr>
          <m:t>R</m:t>
        </m:r>
        <m:r>
          <m:rPr>
            <m:sty m:val="p"/>
          </m:rPr>
          <m:t>=</m:t>
        </m:r>
        <m:r>
          <m:rPr>
            <m:sty m:val="p"/>
          </m:rPr>
          <m:t>2</m:t>
        </m:r>
        <m:r>
          <m:rPr>
            <m:sty m:val="p"/>
          </m:rPr>
          <m:t>,</m:t>
        </m:r>
        <m:r>
          <m:rPr>
            <m:sty m:val="p"/>
          </m:rPr>
          <m:t>00</m:t>
        </m:r>
        <m:r>
          <m:rPr>
            <m:sty m:val="p"/>
          </m:rPr>
          <m:t>M</m:t>
        </m:r>
        <m:r>
          <m:rPr>
            <m:sty m:val="p"/>
          </m:rPr>
          <m:t>Ω</m:t>
        </m:r>
      </m:oMath>
      <w:r>
        <w:rPr/>
        <w:t xml:space="preserve">.</w:t>
      </w:r>
      <w:r>
        <w:rPr/>
        <w:br w:type="textWrapping"/>
      </w:r>
      <w:r>
        <w:rPr>
          <w:rFonts w:eastAsia="Georgia" w:cs="Georgia" w:ascii="Georgia" w:hAnsi="Georgia"/>
        </w:rPr>
        <w:t xml:space="preserve">Déterminer la plage de variation de </w:t>
      </w:r>
      <m:oMath>
        <m:sSub>
          <m:sSubPr/>
          <m:e>
            <m:r>
              <m:rPr>
                <m:sty m:val="i"/>
              </m:rPr>
              <m:t>T</m:t>
            </m:r>
          </m:e>
          <m:sub>
            <m:r>
              <m:rPr>
                <m:sty m:val="p"/>
              </m:rPr>
              <m:t>0</m:t>
            </m:r>
          </m:sub>
        </m:sSub>
      </m:oMath>
      <w:r>
        <w:rPr/>
        <w:t xml:space="preserve"> lors du fonctionnement du capteur capacitif.</w:t>
      </w:r>
    </w:p>
    <w:p>
      <w:pPr>
        <w:spacing w:after="220" w:lineRule="auto"/>
      </w:pPr>
      <w:r>
        <w:rPr/>
        <w:t xml:space="preserve">C4. Tracer sur la copie, en justifiant, une allure du graphe de </w:t>
      </w:r>
      <m:oMath>
        <m:sSub>
          <m:sSubPr/>
          <m:e>
            <m:r>
              <m:rPr>
                <m:sty m:val="i"/>
              </m:rPr>
              <m:t>v</m:t>
            </m:r>
          </m:e>
          <m:sub>
            <m:r>
              <m:rPr>
                <m:sty m:val="p"/>
              </m:rPr>
              <m:t>2</m:t>
            </m:r>
          </m:sub>
        </m:sSub>
        <m:r>
          <m:rPr>
            <m:sty m:val="p"/>
          </m:rPr>
          <m:t>(</m:t>
        </m:r>
        <m:r>
          <m:rPr>
            <m:sty m:val="i"/>
          </m:rPr>
          <m:t>t</m:t>
        </m:r>
        <m:r>
          <m:rPr>
            <m:sty m:val="p"/>
          </m:rPr>
          <m:t>)</m:t>
        </m:r>
      </m:oMath>
      <w:r>
        <w:rPr/>
        <w:t xml:space="preserve"> pour </w:t>
      </w:r>
      <m:oMath>
        <m:r>
          <m:rPr>
            <m:sty m:val="i"/>
          </m:rPr>
          <m:t>t</m:t>
        </m:r>
      </m:oMath>
      <w:r>
        <w:rPr/>
        <w:t xml:space="preserve"> entre 0 et </w:t>
      </w:r>
      <m:oMath>
        <m:r>
          <m:rPr>
            <m:sty m:val="p"/>
          </m:rPr>
          <m:t>2</m:t>
        </m:r>
        <m:r>
          <m:rPr>
            <m:sty m:val="i"/>
          </m:rPr>
          <m:t>T</m:t>
        </m:r>
      </m:oMath>
      <w:r>
        <w:rPr>
          <w:rFonts w:eastAsia="Georgia" w:cs="Georgia" w:ascii="Georgia" w:hAnsi="Georgia"/>
        </w:rPr>
        <w:t xml:space="preserve"> en y plaçant </w:t>
      </w:r>
      <m:oMath>
        <m:sSub>
          <m:sSubPr/>
          <m:e>
            <m:r>
              <m:rPr>
                <m:sty m:val="i"/>
              </m:rPr>
              <m:t>U</m:t>
            </m:r>
          </m:e>
          <m:sub>
            <m:r>
              <m:rPr>
                <m:sty m:val="p"/>
              </m:rPr>
              <m:t>0</m:t>
            </m:r>
          </m:sub>
        </m:sSub>
        <m:r>
          <m:rPr>
            <m:sty m:val="p"/>
          </m:rPr>
          <m:t>,</m:t>
        </m:r>
        <m:sSub>
          <m:sSubPr/>
          <m:e>
            <m:r>
              <m:rPr>
                <m:sty m:val="i"/>
              </m:rPr>
              <m:t>T</m:t>
            </m:r>
          </m:e>
          <m:sub>
            <m:r>
              <m:rPr>
                <m:sty m:val="p"/>
              </m:rPr>
              <m:t>0</m:t>
            </m:r>
          </m:sub>
        </m:sSub>
      </m:oMath>
      <w:r>
        <w:rPr/>
        <w:t xml:space="preserve"> et </w:t>
      </w:r>
      <m:oMath>
        <m:r>
          <m:rPr>
            <m:sty m:val="i"/>
          </m:rPr>
          <m:t>T</m:t>
        </m:r>
      </m:oMath>
      <w:r>
        <w:rPr/>
        <w:t xml:space="preserve">.</w:t>
      </w:r>
    </w:p>
    <w:p>
      <w:pPr>
        <w:spacing w:after="220" w:lineRule="auto"/>
      </w:pPr>
      <w:r>
        <w:rPr/>
        <w:t xml:space="preserve">C5. Etablir l'expression de la valeur moyenne </w:t>
      </w:r>
      <m:oMath>
        <m:sSub>
          <m:sSubPr/>
          <m:e>
            <m:r>
              <m:rPr>
                <m:sty m:val="i"/>
              </m:rPr>
              <m:t>V</m:t>
            </m:r>
          </m:e>
          <m:sub>
            <m:r>
              <m:rPr>
                <m:sty m:val="p"/>
              </m:rPr>
              <m:t>2</m:t>
            </m:r>
            <m:r>
              <m:rPr>
                <m:nor/>
              </m:rPr>
              <m:t> moy </m:t>
            </m:r>
          </m:sub>
        </m:sSub>
      </m:oMath>
      <w:r>
        <w:rPr/>
        <w:t xml:space="preserve"> de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à l'aide de </w:t>
      </w:r>
      <m:oMath>
        <m:sSub>
          <m:sSubPr/>
          <m:e>
            <m:r>
              <m:rPr>
                <m:sty m:val="i"/>
              </m:rPr>
              <m:t>U</m:t>
            </m:r>
          </m:e>
          <m:sub>
            <m:r>
              <m:rPr>
                <m:sty m:val="p"/>
              </m:rPr>
              <m:t>0</m:t>
            </m:r>
          </m:sub>
        </m:sSub>
        <m:r>
          <m:rPr>
            <m:sty m:val="p"/>
          </m:rPr>
          <m:t>,</m:t>
        </m:r>
        <m:r>
          <m:rPr>
            <m:sty m:val="i"/>
          </m:rPr>
          <m:t>T</m:t>
        </m:r>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En déduire la plage de variation de </w:t>
      </w:r>
      <m:oMath>
        <m:sSub>
          <m:sSubPr/>
          <m:e>
            <m:r>
              <m:rPr>
                <m:sty m:val="i"/>
              </m:rPr>
              <m:t>V</m:t>
            </m:r>
          </m:e>
          <m:sub>
            <m:r>
              <m:rPr>
                <m:sty m:val="p"/>
              </m:rPr>
              <m:t>2</m:t>
            </m:r>
            <m:r>
              <m:rPr>
                <m:nor/>
              </m:rPr>
              <m:t> moy </m:t>
            </m:r>
          </m:sub>
        </m:sSub>
      </m:oMath>
      <w:r>
        <w:rPr/>
        <w:t xml:space="preserve"> lors du fonctionnement du capteur capacitif.</w:t>
      </w:r>
      <w:r>
        <w:rPr/>
        <w:br w:type="textWrapping"/>
      </w:r>
      <w:r>
        <w:rPr>
          <w:rFonts w:eastAsia="Georgia" w:cs="Georgia" w:ascii="Georgia" w:hAnsi="Georgia"/>
        </w:rPr>
        <w:t xml:space="preserve">C6. On désire obtenir en sortie du filtre mentionné dans le schéma synoptique </w:t>
      </w:r>
      <m:oMath>
        <m:sSub>
          <m:sSubPr/>
          <m:e>
            <m:r>
              <m:rPr>
                <m:sty m:val="i"/>
              </m:rPr>
              <m:t>v</m:t>
            </m:r>
          </m:e>
          <m:sub>
            <m:r>
              <m:rPr>
                <m:sty m:val="p"/>
              </m:rPr>
              <m:t>3</m:t>
            </m:r>
          </m:sub>
        </m:sSub>
        <m:r>
          <m:rPr>
            <m:sty m:val="p"/>
          </m:rPr>
          <m:t>(</m:t>
        </m:r>
        <m:r>
          <m:rPr>
            <m:sty m:val="i"/>
          </m:rPr>
          <m:t>t</m:t>
        </m:r>
        <m:r>
          <m:rPr>
            <m:sty m:val="p"/>
          </m:rPr>
          <m:t>)</m:t>
        </m:r>
        <m:r>
          <m:rPr>
            <m:sty m:val="p"/>
          </m:rPr>
          <m:t>=</m:t>
        </m:r>
        <m:sSub>
          <m:sSubPr/>
          <m:e>
            <m:r>
              <m:rPr>
                <m:sty m:val="i"/>
              </m:rPr>
              <m:t>V</m:t>
            </m:r>
          </m:e>
          <m:sub>
            <m:r>
              <m:rPr>
                <m:sty m:val="p"/>
              </m:rPr>
              <m:t>2</m:t>
            </m:r>
            <m:r>
              <m:rPr>
                <m:sty m:val="i"/>
              </m:rPr>
              <m:t>m</m:t>
            </m:r>
            <m:r>
              <m:rPr>
                <m:sty m:val="i"/>
              </m:rPr>
              <m:t>o</m:t>
            </m:r>
            <m:r>
              <m:rPr>
                <m:sty m:val="i"/>
              </m:rPr>
              <m:t>y</m:t>
            </m:r>
          </m:sub>
        </m:sSub>
      </m:oMath>
      <w:r>
        <w:rPr/>
        <w:t xml:space="preserve">.</w:t>
      </w:r>
      <w:r>
        <w:rPr/>
        <w:br w:type="textWrapping"/>
      </w:r>
      <w:r>
        <w:rPr>
          <w:rFonts w:eastAsia="Georgia" w:cs="Georgia" w:ascii="Georgia" w:hAnsi="Georgia"/>
        </w:rPr>
        <w:t xml:space="preserve">Proposer un montage simple, constitué d'un conducteur ohmique de résistance </w:t>
      </w:r>
      <m:oMath>
        <m:sSub>
          <m:sSubPr/>
          <m:e>
            <m:r>
              <m:rPr>
                <m:sty m:val="i"/>
              </m:rPr>
              <m:t>R</m:t>
            </m:r>
          </m:e>
          <m:sub>
            <m:r>
              <m:rPr>
                <m:sty m:val="p"/>
              </m:rPr>
              <m:t>1</m:t>
            </m:r>
          </m:sub>
        </m:sSub>
        <m:r>
          <m:rPr>
            <m:sty m:val="p"/>
          </m:rPr>
          <m:t>=</m:t>
        </m:r>
        <m:r>
          <m:rPr>
            <m:sty m:val="p"/>
          </m:rPr>
          <m:t>220</m:t>
        </m:r>
        <m:r>
          <m:rPr>
            <m:sty m:val="p"/>
          </m:rPr>
          <m:t>k</m:t>
        </m:r>
        <m:r>
          <m:rPr>
            <m:sty m:val="p"/>
          </m:rPr>
          <m:t>Ω</m:t>
        </m:r>
      </m:oMath>
      <w:r>
        <w:rPr>
          <w:rFonts w:eastAsia="Georgia" w:cs="Georgia" w:ascii="Georgia" w:hAnsi="Georgia"/>
        </w:rPr>
        <w:t xml:space="preserve"> et d'un condensateur de capacité </w:t>
      </w:r>
      <m:oMath>
        <m:sSub>
          <m:sSubPr/>
          <m:e>
            <m:r>
              <m:rPr>
                <m:sty m:val="i"/>
              </m:rPr>
              <m:t>C</m:t>
            </m:r>
          </m:e>
          <m:sub>
            <m:r>
              <m:rPr>
                <m:sty m:val="p"/>
              </m:rPr>
              <m:t>1</m:t>
            </m:r>
          </m:sub>
        </m:sSub>
      </m:oMath>
      <w:r>
        <w:rPr>
          <w:rFonts w:eastAsia="Georgia" w:cs="Georgia" w:ascii="Georgia" w:hAnsi="Georgia"/>
        </w:rPr>
        <w:t xml:space="preserve">, réalisant cette opération.</w:t>
      </w:r>
      <w:r>
        <w:rPr/>
        <w:br w:type="textWrapping"/>
      </w:r>
      <w:r>
        <w:rPr>
          <w:rFonts w:eastAsia="Georgia" w:cs="Georgia" w:ascii="Georgia" w:hAnsi="Georgia"/>
        </w:rPr>
        <w:t xml:space="preserve">Déterminer une condition sur la valeur numérique de </w:t>
      </w:r>
      <m:oMath>
        <m:sSub>
          <m:sSubPr/>
          <m:e>
            <m:r>
              <m:rPr>
                <m:sty m:val="i"/>
              </m:rPr>
              <m:t>C</m:t>
            </m:r>
          </m:e>
          <m:sub>
            <m:r>
              <m:rPr>
                <m:sty m:val="p"/>
              </m:rPr>
              <m:t>1</m:t>
            </m:r>
          </m:sub>
        </m:sSub>
      </m:oMath>
      <w:r>
        <w:rPr/>
        <w:t xml:space="preserve"> afin d'obtenir en sortie du filtre cette valeur moyenne.</w:t>
      </w:r>
    </w:p>
    <w:p>
      <w:pPr>
        <w:spacing w:after="220" w:lineRule="auto"/>
      </w:pPr>
      <w:r>
        <w:rPr>
          <w:rFonts w:eastAsia="Georgia" w:cs="Georgia" w:ascii="Georgia" w:hAnsi="Georgia"/>
        </w:rPr>
        <w:t xml:space="preserve">On souhaite visualiser le résultat de la mesure de h à l'aide d'un afficheur numérique. Pour cela, on utilise préalablement un CAN (convertisseur analogique numérique) permettant la numérisation de la tension </w:t>
      </w:r>
      <m:oMath>
        <m:sSub>
          <m:sSubPr/>
          <m:e>
            <m:r>
              <m:rPr>
                <m:sty m:val="i"/>
              </m:rPr>
              <m:t>v</m:t>
            </m:r>
          </m:e>
          <m:sub>
            <m:r>
              <m:rPr>
                <m:sty m:val="p"/>
              </m:rPr>
              <m:t>3</m:t>
            </m:r>
          </m:sub>
        </m:sSub>
      </m:oMath>
      <w:r>
        <w:rPr/>
        <w:t xml:space="preserve"> en un nombre </w:t>
      </w:r>
      <m:oMath>
        <m:r>
          <m:rPr>
            <m:sty m:val="i"/>
          </m:rPr>
          <m:t>N</m:t>
        </m:r>
      </m:oMath>
      <w:r>
        <w:rPr>
          <w:rFonts w:eastAsia="Georgia" w:cs="Georgia" w:ascii="Georgia" w:hAnsi="Georgia"/>
        </w:rPr>
        <w:t xml:space="preserve"> binaire exprimé sur 8 bits. La valeur maximale admise en entrée du CAN est </w:t>
      </w:r>
      <m:oMath>
        <m:sSub>
          <m:sSubPr/>
          <m:e>
            <m:r>
              <m:rPr>
                <m:sty m:val="i"/>
              </m:rPr>
              <m:t>V</m:t>
            </m:r>
          </m:e>
          <m:sub>
            <m:r>
              <m:rPr>
                <m:nor/>
              </m:rPr>
              <m:t>max </m:t>
            </m:r>
          </m:sub>
        </m:sSub>
        <m:r>
          <m:rPr>
            <m:sty m:val="p"/>
          </m:rPr>
          <m:t>=</m:t>
        </m:r>
        <m:r>
          <m:rPr>
            <m:sty m:val="p"/>
          </m:rPr>
          <m:t>5</m:t>
        </m:r>
        <m:r>
          <m:rPr>
            <m:sty m:val="p"/>
          </m:rPr>
          <m:t>,</m:t>
        </m:r>
        <m:r>
          <m:rPr>
            <m:sty m:val="p"/>
          </m:rPr>
          <m:t>00</m:t>
        </m:r>
        <m:r>
          <m:rPr>
            <m:sty m:val="i"/>
          </m:rPr>
          <m:t>V</m:t>
        </m:r>
      </m:oMath>
      <w:r>
        <w:rPr/>
        <w:t xml:space="preserve">. La valeur minimale est </w:t>
      </w:r>
      <m:oMath>
        <m:r>
          <m:rPr>
            <m:sty m:val="p"/>
          </m:rPr>
          <m:t>0</m:t>
        </m:r>
        <m:r>
          <m:rPr>
            <m:sty m:val="p"/>
          </m:rPr>
          <m:t>,</m:t>
        </m:r>
        <m:r>
          <m:rPr>
            <m:sty m:val="p"/>
          </m:rPr>
          <m:t>00</m:t>
        </m:r>
        <m:r>
          <m:rPr>
            <m:nor/>
          </m:rPr>
          <m:t xml:space="preserve"> </m:t>
        </m:r>
        <m:r>
          <m:rPr>
            <m:sty m:val="p"/>
          </m:rPr>
          <m:t>V</m:t>
        </m:r>
      </m:oMath>
      <w:r>
        <w:rPr/>
        <w:t xml:space="preserve">.</w:t>
      </w:r>
    </w:p>
    <w:p>
      <w:pPr>
        <w:spacing w:after="220" w:lineRule="auto"/>
      </w:pPr>
      <w:r>
        <w:rPr/>
        <w:t xml:space="preserve">C7. Que vaut le pas (ou quantum) </w:t>
      </w:r>
      <m:oMath>
        <m:r>
          <m:rPr>
            <m:sty m:val="i"/>
          </m:rPr>
          <m:t>q</m:t>
        </m:r>
      </m:oMath>
      <w:r>
        <w:rPr/>
        <w:t xml:space="preserve"> du CAN ?</w:t>
      </w:r>
      <w:r>
        <w:rPr/>
        <w:br w:type="textWrapping"/>
      </w:r>
      <w:r>
        <w:rPr>
          <w:rFonts w:eastAsia="Georgia" w:cs="Georgia" w:ascii="Georgia" w:hAnsi="Georgia"/>
        </w:rPr>
        <w:t xml:space="preserve">C8. En déduire la plus petite variation de hauteur de liquide </w:t>
      </w:r>
      <m:oMath>
        <m:r>
          <m:rPr>
            <m:sty m:val="p"/>
          </m:rPr>
          <m:t>Δ</m:t>
        </m:r>
        <m:r>
          <m:rPr>
            <m:sty m:val="i"/>
          </m:rPr>
          <m:t>h</m:t>
        </m:r>
      </m:oMath>
      <w:r>
        <w:rPr/>
        <w:t xml:space="preserve"> mesurable.</w:t>
      </w:r>
      <w:r>
        <w:rPr/>
        <w:br w:type="textWrapping"/>
      </w:r>
      <w:r>
        <w:rPr/>
        <w:t xml:space="preserve">C9. Que vaut la valeur </w:t>
      </w:r>
      <m:oMath>
        <m:sSub>
          <m:sSubPr/>
          <m:e>
            <m:r>
              <m:rPr>
                <m:sty m:val="i"/>
              </m:rPr>
              <m:t>N</m:t>
            </m:r>
          </m:e>
          <m:sub>
            <m:r>
              <m:rPr>
                <m:nor/>
              </m:rPr>
              <m:t>min </m:t>
            </m:r>
          </m:sub>
        </m:sSub>
      </m:oMath>
      <w:r>
        <w:rPr/>
        <w:t xml:space="preserve"> de </w:t>
      </w:r>
      <m:oMath>
        <m:r>
          <m:rPr>
            <m:sty m:val="i"/>
          </m:rPr>
          <m:t>N</m:t>
        </m:r>
      </m:oMath>
      <w:r>
        <w:rPr>
          <w:rFonts w:eastAsia="Georgia" w:cs="Georgia" w:ascii="Georgia" w:hAnsi="Georgia"/>
        </w:rPr>
        <w:t xml:space="preserve"> (exprimé en base 10) quand la citerne est vide ?</w:t>
      </w:r>
      <w:r>
        <w:rPr/>
        <w:br w:type="textWrapping"/>
      </w:r>
      <w:r>
        <w:rPr/>
        <w:t xml:space="preserve">Que vaut la valeur </w:t>
      </w:r>
      <m:oMath>
        <m:sSub>
          <m:sSubPr/>
          <m:e>
            <m:r>
              <m:rPr>
                <m:sty m:val="i"/>
              </m:rPr>
              <m:t>N</m:t>
            </m:r>
          </m:e>
          <m:sub>
            <m:r>
              <m:rPr>
                <m:sty m:val="p"/>
              </m:rPr>
              <m:t>max</m:t>
            </m:r>
          </m:sub>
        </m:sSub>
      </m:oMath>
      <w:r>
        <w:rPr/>
        <w:t xml:space="preserve"> de </w:t>
      </w:r>
      <m:oMath>
        <m:r>
          <m:rPr>
            <m:sty m:val="i"/>
          </m:rPr>
          <m:t>N</m:t>
        </m:r>
      </m:oMath>
      <w:r>
        <w:rPr>
          <w:rFonts w:eastAsia="Georgia" w:cs="Georgia" w:ascii="Georgia" w:hAnsi="Georgia"/>
        </w:rPr>
        <w:t xml:space="preserve"> (exprimé en base 10) quand la citerne est pleine ?</w:t>
      </w:r>
    </w:p>
    <w:p>
      <w:pPr>
        <w:spacing w:after="220" w:lineRule="auto"/>
      </w:pPr>
      <w:r>
        <w:rPr>
          <w:rFonts w:eastAsia="Georgia" w:cs="Georgia" w:ascii="Georgia" w:hAnsi="Georgia"/>
        </w:rPr>
        <w:t xml:space="preserve">On se restreint au cas particulier où </w:t>
      </w:r>
      <m:oMath>
        <m:sSub>
          <m:sSubPr/>
          <m:e>
            <m:r>
              <m:rPr>
                <m:sty m:val="i"/>
              </m:rPr>
              <m:t>T</m:t>
            </m:r>
          </m:e>
          <m:sub>
            <m:r>
              <m:rPr>
                <m:sty m:val="p"/>
              </m:rPr>
              <m:t>0</m:t>
            </m:r>
          </m:sub>
        </m:sSub>
        <m:r>
          <m:rPr>
            <m:sty m:val="p"/>
          </m:rPr>
          <m:t>=</m:t>
        </m:r>
        <m:r>
          <m:rPr>
            <m:sty m:val="p"/>
          </m:rPr>
          <m:t>1</m:t>
        </m:r>
        <m:r>
          <m:rPr>
            <m:sty m:val="p"/>
          </m:rPr>
          <m:t>,</m:t>
        </m:r>
        <m:r>
          <m:rPr>
            <m:sty m:val="p"/>
          </m:rPr>
          <m:t>00</m:t>
        </m:r>
        <m:r>
          <m:rPr>
            <m:nor/>
          </m:rPr>
          <m:t xml:space="preserve"> </m:t>
        </m:r>
        <m:r>
          <m:rPr>
            <m:sty m:val="p"/>
          </m:rPr>
          <m:t>ms</m:t>
        </m:r>
      </m:oMath>
      <w:r>
        <w:rPr>
          <w:rFonts w:eastAsia="Georgia" w:cs="Georgia" w:ascii="Georgia" w:hAnsi="Georgia"/>
        </w:rPr>
        <w:t xml:space="preserve">. On donne la décomposition en série de Fourier de la tension </w:t>
      </w:r>
      <m:oMath>
        <m:sSub>
          <m:sSubPr/>
          <m:e>
            <m:r>
              <m:rPr>
                <m:sty m:val="i"/>
              </m:rPr>
              <m:t>v</m:t>
            </m:r>
          </m:e>
          <m:sub>
            <m:r>
              <m:rPr>
                <m:sty m:val="p"/>
              </m:rPr>
              <m:t>2</m:t>
            </m:r>
          </m:sub>
        </m:sSub>
        <m:r>
          <m:rPr>
            <m:sty m:val="p"/>
          </m:rPr>
          <m:t>(</m:t>
        </m:r>
        <m:r>
          <m:rPr>
            <m:sty m:val="i"/>
          </m:rPr>
          <m:t>t</m:t>
        </m:r>
        <m:r>
          <m:rPr>
            <m:sty m:val="p"/>
          </m:rPr>
          <m:t>)</m:t>
        </m:r>
      </m:oMath>
      <w:r>
        <w:rPr/>
        <w:t xml:space="preserve"> :</w:t>
      </w:r>
    </w:p>
    <w:p>
      <w:pPr>
        <w:spacing w:after="220" w:lineRule="auto"/>
      </w:pPr>
      <m:oMathPara>
        <m:oMath>
          <m:sSub>
            <m:sSubPr/>
            <m:e>
              <m:r>
                <m:rPr>
                  <m:sty m:val="i"/>
                </m:rPr>
                <m:t>v</m:t>
              </m:r>
            </m:e>
            <m:sub>
              <m:r>
                <m:rPr>
                  <m:sty m:val="p"/>
                </m:rPr>
                <m:t>2</m:t>
              </m:r>
            </m:sub>
          </m:sSub>
          <m:r>
            <m:rPr>
              <m:sty m:val="p"/>
            </m:rPr>
            <m:t>(</m:t>
          </m:r>
          <m:r>
            <m:rPr>
              <m:sty m:val="i"/>
            </m:rPr>
            <m:t>t</m:t>
          </m:r>
          <m:r>
            <m:rPr>
              <m:sty m:val="p"/>
            </m:rPr>
            <m:t>)</m:t>
          </m:r>
          <m:r>
            <m:rPr>
              <m:sty m:val="p"/>
            </m:rPr>
            <m:t>=</m:t>
          </m:r>
          <m:sSub>
            <m:sSubPr/>
            <m:e>
              <m:r>
                <m:rPr>
                  <m:sty m:val="i"/>
                </m:rPr>
                <m:t>V</m:t>
              </m:r>
            </m:e>
            <m:sub>
              <m:r>
                <m:rPr>
                  <m:sty m:val="p"/>
                </m:rPr>
                <m:t>2</m:t>
              </m:r>
              <m:r>
                <m:rPr>
                  <m:sty m:val="p"/>
                </m:rPr>
                <m:t>,</m:t>
              </m:r>
              <m:r>
                <m:rPr>
                  <m:nor/>
                </m:rPr>
                <m:t> moy </m:t>
              </m:r>
            </m:sub>
          </m:sSub>
          <m:r>
            <m:rPr>
              <m:sty m:val="p"/>
            </m:rPr>
            <m:t>+</m:t>
          </m:r>
          <m:f>
            <m:fPr>
              <m:ctrlPr>
                <w:rPr>
                  <w:rFonts w:ascii="Cambria Math" w:hAnsi="Cambria Math"/>
                </w:rPr>
              </m:ctrlPr>
            </m:fPr>
            <m:num>
              <m:r>
                <m:rPr>
                  <m:sty m:val="p"/>
                </m:rPr>
                <m:t>2</m:t>
              </m:r>
              <m:sSub>
                <m:sSubPr/>
                <m:e>
                  <m:r>
                    <m:rPr>
                      <m:sty m:val="i"/>
                    </m:rPr>
                    <m:t>U</m:t>
                  </m:r>
                </m:e>
                <m:sub>
                  <m:r>
                    <m:rPr>
                      <m:sty m:val="p"/>
                    </m:rPr>
                    <m:t>0</m:t>
                  </m:r>
                </m:sub>
              </m:sSub>
            </m:num>
            <m:den>
              <m:r>
                <m:rPr>
                  <m:sty m:val="i"/>
                </m:rPr>
                <m:t>π</m:t>
              </m:r>
            </m:den>
          </m:f>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1</m:t>
              </m:r>
            </m:num>
            <m:den>
              <m:r>
                <m:rPr>
                  <m:sty m:val="p"/>
                </m:rPr>
                <m:t>2</m:t>
              </m:r>
              <m:r>
                <m:rPr>
                  <m:sty m:val="i"/>
                </m:rPr>
                <m:t>k</m:t>
              </m:r>
              <m:r>
                <m:rPr>
                  <m:sty m:val="p"/>
                </m:rPr>
                <m:t>+</m:t>
              </m:r>
              <m:r>
                <m:rPr>
                  <m:sty m:val="p"/>
                </m:rPr>
                <m:t>1</m:t>
              </m:r>
            </m:den>
          </m:f>
          <m:r>
            <m:rPr>
              <m:sty m:val="p"/>
            </m:rPr>
            <m:t>sin</m:t>
          </m:r>
          <m:r>
            <m:rPr>
              <m:sty m:val="p"/>
            </m:rPr>
            <m:t>⁡</m:t>
          </m:r>
          <m:d>
            <m:dPr>
              <m:begChr m:val="("/>
              <m:endChr m:val=")"/>
              <m:ctrlPr>
                <w:rPr>
                  <w:rFonts w:ascii="Cambria Math" w:hAnsi="Cambria Math"/>
                </w:rPr>
              </m:ctrlPr>
            </m:dPr>
            <m:e>
              <m:r>
                <m:rPr>
                  <m:sty m:val="p"/>
                </m:rPr>
                <m:t>(</m:t>
              </m:r>
              <m:r>
                <m:rPr>
                  <m:sty m:val="p"/>
                </m:rPr>
                <m:t>2</m:t>
              </m:r>
              <m:r>
                <m:rPr>
                  <m:sty m:val="i"/>
                </m:rPr>
                <m:t>k</m:t>
              </m:r>
              <m:r>
                <m:rPr>
                  <m:sty m:val="p"/>
                </m:rPr>
                <m:t>+</m:t>
              </m:r>
              <m:r>
                <m:rPr>
                  <m:sty m:val="p"/>
                </m:rPr>
                <m:t>1</m:t>
              </m:r>
              <m:r>
                <m:rPr>
                  <m:sty m:val="p"/>
                </m:rPr>
                <m:t>)</m:t>
              </m:r>
              <m:f>
                <m:fPr>
                  <m:ctrlPr>
                    <w:rPr>
                      <w:rFonts w:ascii="Cambria Math" w:hAnsi="Cambria Math"/>
                    </w:rPr>
                  </m:ctrlPr>
                </m:fPr>
                <m:num>
                  <m:r>
                    <m:rPr>
                      <m:sty m:val="p"/>
                    </m:rPr>
                    <m:t>2</m:t>
                  </m:r>
                  <m:r>
                    <m:rPr>
                      <m:sty m:val="i"/>
                    </m:rPr>
                    <m:t>π</m:t>
                  </m:r>
                </m:num>
                <m:den>
                  <m:r>
                    <m:rPr>
                      <m:sty m:val="i"/>
                    </m:rPr>
                    <m:t>T</m:t>
                  </m:r>
                </m:den>
              </m:f>
              <m:r>
                <m:rPr>
                  <m:sty m:val="i"/>
                </m:rPr>
                <m:t>t</m:t>
              </m:r>
            </m:e>
          </m:d>
        </m:oMath>
      </m:oMathPara>
    </w:p>
    <w:p>
      <w:pPr>
        <w:spacing w:after="220" w:lineRule="auto"/>
      </w:pPr>
      <w:r>
        <w:rPr>
          <w:rFonts w:eastAsia="Georgia" w:cs="Georgia" w:ascii="Georgia" w:hAnsi="Georgia"/>
        </w:rPr>
        <w:t xml:space="preserve">C10. En raisonnant uniquement sur la première harmonique de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(c'est-à-dire </w:t>
      </w:r>
      <m:oMath>
        <m:r>
          <m:rPr>
            <m:sty m:val="i"/>
          </m:rPr>
          <m:t>k</m:t>
        </m:r>
        <m:r>
          <m:rPr>
            <m:sty m:val="p"/>
          </m:rPr>
          <m:t>=</m:t>
        </m:r>
        <m:r>
          <m:rPr>
            <m:sty m:val="p"/>
          </m:rPr>
          <m:t>0</m:t>
        </m:r>
      </m:oMath>
      <w:r>
        <w:rPr>
          <w:rFonts w:eastAsia="Georgia" w:cs="Georgia" w:ascii="Georgia" w:hAnsi="Georgia"/>
        </w:rPr>
        <w:t xml:space="preserve"> ), déterminer une condition sur </w:t>
      </w:r>
      <m:oMath>
        <m:sSub>
          <m:sSubPr/>
          <m:e>
            <m:r>
              <m:rPr>
                <m:sty m:val="i"/>
              </m:rPr>
              <m:t>C</m:t>
            </m:r>
          </m:e>
          <m:sub>
            <m:r>
              <m:rPr>
                <m:sty m:val="p"/>
              </m:rPr>
              <m:t>1</m:t>
            </m:r>
          </m:sub>
        </m:sSub>
      </m:oMath>
      <w:r>
        <w:rPr>
          <w:rFonts w:eastAsia="Georgia" w:cs="Georgia" w:ascii="Georgia" w:hAnsi="Georgia"/>
        </w:rPr>
        <w:t xml:space="preserve"> de manière à ce que la fluctuation de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due à cette harmonique n'engendre pas en sortie du CAN de modification de la valeur du nombre binaire </w:t>
      </w:r>
      <m:oMath>
        <m:r>
          <m:rPr>
            <m:sty m:val="i"/>
          </m:rPr>
          <m:t>N</m:t>
        </m:r>
      </m:oMath>
      <w:r>
        <w:rPr>
          <w:rFonts w:eastAsia="Georgia" w:cs="Georgia" w:ascii="Georgia" w:hAnsi="Georgia"/>
        </w:rPr>
        <w:t xml:space="preserve"> correspondant à </w:t>
      </w:r>
      <m:oMath>
        <m:sSub>
          <m:sSubPr/>
          <m:e>
            <m:r>
              <m:rPr>
                <m:sty m:val="i"/>
              </m:rPr>
              <m:t>V</m:t>
            </m:r>
          </m:e>
          <m:sub>
            <m:r>
              <m:rPr>
                <m:sty m:val="p"/>
              </m:rPr>
              <m:t>2</m:t>
            </m:r>
            <m:r>
              <m:rPr>
                <m:nor/>
              </m:rPr>
              <m:t> moy </m:t>
            </m:r>
          </m:sub>
        </m:sSub>
      </m:oMath>
      <w:r>
        <w:rPr/>
        <w:t xml:space="preserve">.</w:t>
      </w:r>
    </w:p>
    <w:p>
      <w:pPr>
        <w:spacing w:line="271" w:before="330" w:lineRule="auto"/>
      </w:pPr>
      <w:r>
        <w:rPr>
          <w:b/>
          <w:sz w:val="42"/>
        </w:rPr>
        <w:t xml:space="preserve">DEUXIEME PARTIE VIDANGE de la CITERNE</w:t>
      </w:r>
    </w:p>
    <w:p>
      <w:pPr>
        <w:spacing w:line="271" w:before="330" w:lineRule="auto"/>
      </w:pPr>
      <w:r>
        <w:rPr>
          <w:b/>
          <w:sz w:val="42"/>
        </w:rPr>
        <w:t xml:space="preserve">D / Ecoulement parfait</w:t>
      </w:r>
    </w:p>
    <w:p>
      <w:pPr>
        <w:spacing w:after="220" w:lineRule="auto"/>
      </w:pPr>
      <w:r>
        <w:rPr>
          <w:rFonts w:eastAsia="Georgia" w:cs="Georgia" w:ascii="Georgia" w:hAnsi="Georgia"/>
        </w:rPr>
        <w:t xml:space="preserve">La citerne est munie d'un orifice par lequel le gazole peut s'écouler.</w:t>
      </w:r>
      <w:r>
        <w:rPr/>
        <w:br w:type="textWrapping"/>
      </w:r>
      <w:r>
        <w:rPr>
          <w:rFonts w:eastAsia="Georgia" w:cs="Georgia" w:ascii="Georgia" w:hAnsi="Georgia"/>
        </w:rPr>
        <w:t xml:space="preserve">On suppose que toutes les conditions sont réunies pour qu'on puisse appliquer la relation de Bernoulli entre un point </w:t>
      </w:r>
      <m:oMath>
        <m:r>
          <m:rPr>
            <m:sty m:val="i"/>
          </m:rPr>
          <m:t>A</m:t>
        </m:r>
      </m:oMath>
      <w:r>
        <w:rPr/>
        <w:t xml:space="preserve"> de la surface libre du gazole et un point </w:t>
      </w:r>
      <m:oMath>
        <m:r>
          <m:rPr>
            <m:sty m:val="i"/>
          </m:rPr>
          <m:t>B</m:t>
        </m:r>
      </m:oMath>
      <w:r>
        <w:rPr>
          <w:rFonts w:eastAsia="Georgia" w:cs="Georgia" w:ascii="Georgia" w:hAnsi="Georgia"/>
        </w:rPr>
        <w:t xml:space="preserve"> au niveau de l'ouverture (voir figure ci-après) :</w:t>
      </w:r>
    </w:p>
    <w:p>
      <w:pPr>
        <w:spacing w:after="220" w:lineRule="auto"/>
      </w:pPr>
      <m:oMathPara>
        <m:oMath>
          <m:f>
            <m:fPr>
              <m:ctrlPr>
                <w:rPr>
                  <w:rFonts w:ascii="Cambria Math" w:hAnsi="Cambria Math"/>
                </w:rPr>
              </m:ctrlPr>
            </m:fPr>
            <m:num>
              <m:r>
                <m:rPr>
                  <m:sty m:val="p"/>
                </m:rPr>
                <m:t>1</m:t>
              </m:r>
            </m:num>
            <m:den>
              <m:r>
                <m:rPr>
                  <m:sty m:val="p"/>
                </m:rPr>
                <m:t>2</m:t>
              </m:r>
            </m:den>
          </m:f>
          <m:r>
            <m:rPr>
              <m:sty m:val="i"/>
            </m:rPr>
            <m:t>ρ</m:t>
          </m:r>
          <m:d>
            <m:dPr>
              <m:begChr m:val="("/>
              <m:endChr m:val=")"/>
              <m:ctrlPr>
                <w:rPr>
                  <w:rFonts w:ascii="Cambria Math" w:hAnsi="Cambria Math"/>
                </w:rPr>
              </m:ctrlPr>
            </m:dPr>
            <m:e>
              <m:sSubSup>
                <m:sSubSupPr/>
                <m:e>
                  <m:r>
                    <m:rPr>
                      <m:sty m:val="i"/>
                    </m:rPr>
                    <m:t>V</m:t>
                  </m:r>
                </m:e>
                <m:sub>
                  <m:r>
                    <m:rPr>
                      <m:sty m:val="i"/>
                    </m:rPr>
                    <m:t>B</m:t>
                  </m:r>
                </m:sub>
                <m:sup>
                  <m:r>
                    <m:rPr>
                      <m:sty m:val="p"/>
                    </m:rPr>
                    <m:t>2</m:t>
                  </m:r>
                </m:sup>
              </m:sSubSup>
              <m:r>
                <m:rPr>
                  <m:sty m:val="p"/>
                </m:rPr>
                <m:t>−</m:t>
              </m:r>
              <m:sSubSup>
                <m:sSubSupPr/>
                <m:e>
                  <m:r>
                    <m:rPr>
                      <m:sty m:val="i"/>
                    </m:rPr>
                    <m:t>V</m:t>
                  </m:r>
                </m:e>
                <m:sub>
                  <m:r>
                    <m:rPr>
                      <m:sty m:val="i"/>
                    </m:rPr>
                    <m:t>A</m:t>
                  </m:r>
                </m:sub>
                <m:sup>
                  <m:r>
                    <m:rPr>
                      <m:sty m:val="p"/>
                    </m:rPr>
                    <m:t>2</m:t>
                  </m:r>
                </m:sup>
              </m:sSubSup>
            </m:e>
          </m:d>
          <m:r>
            <m:rPr>
              <m:sty m:val="p"/>
            </m:rPr>
            <m:t>+</m:t>
          </m:r>
          <m:r>
            <m:rPr>
              <m:sty m:val="i"/>
            </m:rPr>
            <m:t>ρ</m:t>
          </m:r>
          <m:r>
            <m:rPr>
              <m:sty m:val="i"/>
            </m:rPr>
            <m:t>g</m:t>
          </m:r>
          <m:d>
            <m:dPr>
              <m:begChr m:val="("/>
              <m:endChr m:val=")"/>
              <m:ctrlPr>
                <w:rPr>
                  <w:rFonts w:ascii="Cambria Math" w:hAnsi="Cambria Math"/>
                </w:rPr>
              </m:ctrlPr>
            </m:dPr>
            <m:e>
              <m:sSub>
                <m:sSubPr/>
                <m:e>
                  <m:r>
                    <m:rPr>
                      <m:sty m:val="i"/>
                    </m:rPr>
                    <m:t>z</m:t>
                  </m:r>
                </m:e>
                <m:sub>
                  <m:r>
                    <m:rPr>
                      <m:sty m:val="i"/>
                    </m:rPr>
                    <m:t>B</m:t>
                  </m:r>
                </m:sub>
              </m:sSub>
              <m:r>
                <m:rPr>
                  <m:sty m:val="p"/>
                </m:rPr>
                <m:t>−</m:t>
              </m:r>
              <m:sSub>
                <m:sSubPr/>
                <m:e>
                  <m:r>
                    <m:rPr>
                      <m:sty m:val="i"/>
                    </m:rPr>
                    <m:t>z</m:t>
                  </m:r>
                </m:e>
                <m:sub>
                  <m:r>
                    <m:rPr>
                      <m:sty m:val="i"/>
                    </m:rPr>
                    <m:t>A</m:t>
                  </m:r>
                </m:sub>
              </m:sSub>
            </m:e>
          </m:d>
          <m:r>
            <m:rPr>
              <m:sty m:val="p"/>
            </m:rPr>
            <m:t>+</m:t>
          </m:r>
          <m:d>
            <m:dPr>
              <m:begChr m:val="("/>
              <m:endChr m:val=")"/>
              <m:ctrlPr>
                <w:rPr>
                  <w:rFonts w:ascii="Cambria Math" w:hAnsi="Cambria Math"/>
                </w:rPr>
              </m:ctrlPr>
            </m:dPr>
            <m:e>
              <m:sSub>
                <m:sSubPr/>
                <m:e>
                  <m:r>
                    <m:rPr>
                      <m:sty m:val="i"/>
                    </m:rPr>
                    <m:t>p</m:t>
                  </m:r>
                </m:e>
                <m:sub>
                  <m:r>
                    <m:rPr>
                      <m:sty m:val="i"/>
                    </m:rPr>
                    <m:t>B</m:t>
                  </m:r>
                </m:sub>
              </m:sSub>
              <m:r>
                <m:rPr>
                  <m:sty m:val="p"/>
                </m:rPr>
                <m:t>−</m:t>
              </m:r>
              <m:sSub>
                <m:sSubPr/>
                <m:e>
                  <m:r>
                    <m:rPr>
                      <m:sty m:val="i"/>
                    </m:rPr>
                    <m:t>p</m:t>
                  </m:r>
                </m:e>
                <m:sub>
                  <m:r>
                    <m:rPr>
                      <m:sty m:val="i"/>
                    </m:rPr>
                    <m:t>A</m:t>
                  </m:r>
                </m:sub>
              </m:sSub>
            </m:e>
          </m:d>
          <m:r>
            <m:rPr>
              <m:sty m:val="p"/>
            </m:rPr>
            <m:t>=</m:t>
          </m:r>
          <m:r>
            <m:rPr>
              <m:sty m:val="p"/>
            </m:rPr>
            <m:t>0</m:t>
          </m:r>
        </m:oMath>
      </m:oMathPara>
    </w:p>
    <w:p>
      <w:pPr>
        <w:spacing w:after="220" w:lineRule="auto"/>
      </w:pPr>
      <w:r>
        <w:rPr>
          <w:rFonts w:eastAsia="Georgia" w:cs="Georgia" w:ascii="Georgia" w:hAnsi="Georgia"/>
        </w:rPr>
        <w:t xml:space="preserve">où</w:t>
      </w:r>
      <w:r>
        <w:rPr/>
        <w:br w:type="textWrapping"/>
      </w:r>
      <m:oMath>
        <m:r>
          <m:rPr>
            <m:sty m:val="i"/>
          </m:rPr>
          <m:t>ρ</m:t>
        </m:r>
      </m:oMath>
      <w:r>
        <w:rPr/>
        <w:t xml:space="preserve"> est la masse volumique du gazole,</w:t>
      </w:r>
      <w:r>
        <w:rPr/>
        <w:br w:type="textWrapping"/>
      </w:r>
      <m:oMath>
        <m:sSub>
          <m:sSubPr/>
          <m:e>
            <m:r>
              <m:rPr>
                <m:sty m:val="i"/>
              </m:rPr>
              <m:t>V</m:t>
            </m:r>
          </m:e>
          <m:sub>
            <m:r>
              <m:rPr>
                <m:sty m:val="i"/>
              </m:rPr>
              <m:t>A</m:t>
            </m:r>
          </m:sub>
        </m:sSub>
      </m:oMath>
      <w:r>
        <w:rPr/>
        <w:t xml:space="preserve"> (respectivement </w:t>
      </w:r>
      <m:oMath>
        <m:sSub>
          <m:sSubPr/>
          <m:e>
            <m:r>
              <m:rPr>
                <m:sty m:val="i"/>
              </m:rPr>
              <m:t>V</m:t>
            </m:r>
          </m:e>
          <m:sub>
            <m:r>
              <m:rPr>
                <m:sty m:val="i"/>
              </m:rPr>
              <m:t>B</m:t>
            </m:r>
          </m:sub>
        </m:sSub>
      </m:oMath>
      <w:r>
        <w:rPr>
          <w:rFonts w:eastAsia="Georgia" w:cs="Georgia" w:ascii="Georgia" w:hAnsi="Georgia"/>
        </w:rPr>
        <w:t xml:space="preserve"> ) correspond à la vitesse moyenne (encore appelée vitesse débitante) de l'écoulement supposée constante au niveau de la section </w:t>
      </w:r>
      <m:oMath>
        <m:sSub>
          <m:sSubPr/>
          <m:e>
            <m:r>
              <m:rPr>
                <m:sty m:val="i"/>
              </m:rPr>
              <m:t>S</m:t>
            </m:r>
          </m:e>
          <m:sub>
            <m:r>
              <m:rPr>
                <m:sty m:val="i"/>
              </m:rPr>
              <m:t>A</m:t>
            </m:r>
          </m:sub>
        </m:sSub>
      </m:oMath>
      <w:r>
        <w:rPr/>
        <w:t xml:space="preserve"> (respectivement </w:t>
      </w:r>
      <m:oMath>
        <m:sSub>
          <m:sSubPr/>
          <m:e>
            <m:r>
              <m:rPr>
                <m:sty m:val="i"/>
              </m:rPr>
              <m:t>S</m:t>
            </m:r>
          </m:e>
          <m:sub>
            <m:r>
              <m:rPr>
                <m:sty m:val="i"/>
              </m:rPr>
              <m:t>B</m:t>
            </m:r>
          </m:sub>
        </m:sSub>
      </m:oMath>
      <w:r>
        <w:rPr/>
        <w:t xml:space="preserve"> ),</w:t>
      </w:r>
      <w:r>
        <w:rPr/>
        <w:br w:type="textWrapping"/>
      </w:r>
      <m:oMath>
        <m:sSub>
          <m:sSubPr/>
          <m:e>
            <m:r>
              <m:rPr>
                <m:sty m:val="i"/>
              </m:rPr>
              <m:t>p</m:t>
            </m:r>
          </m:e>
          <m:sub>
            <m:r>
              <m:rPr>
                <m:sty m:val="i"/>
              </m:rPr>
              <m:t>A</m:t>
            </m:r>
          </m:sub>
        </m:sSub>
      </m:oMath>
      <w:r>
        <w:rPr/>
        <w:t xml:space="preserve"> (respectivement </w:t>
      </w:r>
      <m:oMath>
        <m:sSub>
          <m:sSubPr/>
          <m:e>
            <m:r>
              <m:rPr>
                <m:sty m:val="i"/>
              </m:rPr>
              <m:t>p</m:t>
            </m:r>
          </m:e>
          <m:sub>
            <m:r>
              <m:rPr>
                <m:sty m:val="i"/>
              </m:rPr>
              <m:t>B</m:t>
            </m:r>
          </m:sub>
        </m:sSub>
      </m:oMath>
      <w:r>
        <w:rPr>
          <w:rFonts w:eastAsia="Georgia" w:cs="Georgia" w:ascii="Georgia" w:hAnsi="Georgia"/>
        </w:rPr>
        <w:t xml:space="preserve"> ) correspond à la pression de l'écoulement supposée constante au niveau de la section </w:t>
      </w:r>
      <m:oMath>
        <m:sSub>
          <m:sSubPr/>
          <m:e>
            <m:r>
              <m:rPr>
                <m:sty m:val="i"/>
              </m:rPr>
              <m:t>S</m:t>
            </m:r>
          </m:e>
          <m:sub>
            <m:r>
              <m:rPr>
                <m:sty m:val="i"/>
              </m:rPr>
              <m:t>A</m:t>
            </m:r>
          </m:sub>
        </m:sSub>
      </m:oMath>
      <w:r>
        <w:rPr/>
        <w:t xml:space="preserve"> (respectivement </w:t>
      </w:r>
      <m:oMath>
        <m:sSub>
          <m:sSubPr/>
          <m:e>
            <m:r>
              <m:rPr>
                <m:sty m:val="i"/>
              </m:rPr>
              <m:t>S</m:t>
            </m:r>
          </m:e>
          <m:sub>
            <m:r>
              <m:rPr>
                <m:sty m:val="i"/>
              </m:rPr>
              <m:t>B</m:t>
            </m:r>
          </m:sub>
        </m:sSub>
      </m:oMath>
      <w:r>
        <w:rPr/>
        <w:t xml:space="preserve"> ),</w:t>
      </w:r>
      <w:r>
        <w:rPr/>
        <w:br w:type="textWrapping"/>
      </w:r>
      <m:oMath>
        <m:r>
          <m:rPr>
            <m:sty m:val="i"/>
          </m:rPr>
          <m:t>g</m:t>
        </m:r>
      </m:oMath>
      <w:r>
        <w:rPr>
          <w:rFonts w:eastAsia="Georgia" w:cs="Georgia" w:ascii="Georgia" w:hAnsi="Georgia"/>
        </w:rPr>
        <w:t xml:space="preserve"> est l'intensité du champ de pesanteur.</w:t>
      </w:r>
      <w:r>
        <w:rPr/>
        <w:br w:type="textWrapping"/>
      </w:r>
    </w:p>
    <w:p>
      <w:pPr>
        <w:spacing w:lineRule="auto"/>
        <w:jc w:val="center"/>
      </w:pPr>
      <w:r>
        <w:rPr/>
        <w:drawing>
          <wp:inline distB="0" distL="0" distR="0" distT="0">
            <wp:extent cx="5486400" cy="1945900"/>
            <wp:effectExtent b="0" l="0" r="0" t="0"/>
            <wp:docPr id="6" name="image-da0f70610737f7ff192f4e89abda8b521cc3f810.jpg"/>
            <a:graphic>
              <a:graphicData uri="http://schemas.openxmlformats.org/drawingml/2006/picture">
                <pic:pic>
                  <pic:nvPicPr>
                    <pic:cNvPr id="6" name="image-da0f70610737f7ff192f4e89abda8b521cc3f810.jpg" descr=""/>
                    <pic:cNvPicPr/>
                  </pic:nvPicPr>
                  <pic:blipFill>
                    <a:blip r:embed="rId10" cstate="print"/>
                    <a:srcRect b="0" l="0" r="0" t="0"/>
                    <a:stretch>
                      <a:fillRect/>
                    </a:stretch>
                  </pic:blipFill>
                  <pic:spPr>
                    <a:xfrm>
                      <a:off x="0" y="0"/>
                      <a:ext cx="5486400" cy="1945900"/>
                    </a:xfrm>
                    <a:prstGeom prst="rect"/>
                  </pic:spPr>
                </pic:pic>
              </a:graphicData>
            </a:graphic>
          </wp:inline>
        </w:drawing>
      </w:r>
    </w:p>
    <w:p>
      <w:pPr>
        <w:spacing w:after="220" w:lineRule="auto"/>
      </w:pPr>
      <w:r>
        <w:rPr/>
        <w:t xml:space="preserve">D1. Quelles sont les conditions d'application de la relation de Bernoulli?</w:t>
      </w:r>
      <w:r>
        <w:rPr/>
        <w:br w:type="textWrapping"/>
      </w:r>
      <w:r>
        <w:rPr>
          <w:rFonts w:eastAsia="Georgia" w:cs="Georgia" w:ascii="Georgia" w:hAnsi="Georgia"/>
        </w:rPr>
        <w:t xml:space="preserve">D2. Comment se traduit la conservation de la masse lors de l'écoulement?</w:t>
      </w:r>
      <w:r>
        <w:rPr/>
        <w:br w:type="textWrapping"/>
      </w:r>
      <w:r>
        <w:rPr>
          <w:rFonts w:eastAsia="Georgia" w:cs="Georgia" w:ascii="Georgia" w:hAnsi="Georgia"/>
        </w:rPr>
        <w:t xml:space="preserve">En déduire une relation entre les vitesses moyennes en </w:t>
      </w:r>
      <m:oMath>
        <m:r>
          <m:rPr>
            <m:sty m:val="i"/>
          </m:rPr>
          <m:t>A</m:t>
        </m:r>
      </m:oMath>
      <w:r>
        <w:rPr/>
        <w:t xml:space="preserve"> et </w:t>
      </w:r>
      <m:oMath>
        <m:r>
          <m:rPr>
            <m:sty m:val="i"/>
          </m:rPr>
          <m:t>B</m:t>
        </m:r>
      </m:oMath>
      <w:r>
        <w:rPr/>
        <w:t xml:space="preserve">.</w:t>
      </w:r>
      <w:r>
        <w:rPr/>
        <w:br w:type="textWrapping"/>
      </w:r>
      <w:r>
        <w:rPr/>
        <w:t xml:space="preserve">D3. Sachant que la section en </w:t>
      </w:r>
      <m:oMath>
        <m:r>
          <m:rPr>
            <m:sty m:val="i"/>
          </m:rPr>
          <m:t>A</m:t>
        </m:r>
      </m:oMath>
      <w:r>
        <w:rPr/>
        <w:t xml:space="preserve"> est nettement plus grande que celle en </w:t>
      </w:r>
      <m:oMath>
        <m:r>
          <m:rPr>
            <m:sty m:val="i"/>
          </m:rPr>
          <m:t>B</m:t>
        </m:r>
      </m:oMath>
      <w:r>
        <w:rPr/>
        <w:t xml:space="preserve">, exprimer la vitesse moyenne </w:t>
      </w:r>
      <m:oMath>
        <m:sSub>
          <m:sSubPr/>
          <m:e>
            <m:r>
              <m:rPr>
                <m:sty m:val="i"/>
              </m:rPr>
              <m:t>V</m:t>
            </m:r>
          </m:e>
          <m:sub>
            <m:r>
              <m:rPr>
                <m:sty m:val="i"/>
              </m:rPr>
              <m:t>B</m:t>
            </m:r>
          </m:sub>
        </m:sSub>
      </m:oMath>
      <w:r>
        <w:rPr>
          <w:rFonts w:eastAsia="Georgia" w:cs="Georgia" w:ascii="Georgia" w:hAnsi="Georgia"/>
        </w:rPr>
        <w:t xml:space="preserve"> de l'écoulement en </w:t>
      </w:r>
      <m:oMath>
        <m:r>
          <m:rPr>
            <m:sty m:val="i"/>
          </m:rPr>
          <m:t>B</m:t>
        </m:r>
      </m:oMath>
      <w:r>
        <w:rPr>
          <w:rFonts w:eastAsia="Georgia" w:cs="Georgia" w:ascii="Georgia" w:hAnsi="Georgia"/>
        </w:rPr>
        <w:t xml:space="preserve"> à l'aide de </w:t>
      </w:r>
      <m:oMath>
        <m:r>
          <m:rPr>
            <m:sty m:val="i"/>
          </m:rPr>
          <m:t>h</m:t>
        </m:r>
      </m:oMath>
      <w:r>
        <w:rPr/>
        <w:t xml:space="preserve"> et </w:t>
      </w:r>
      <m:oMath>
        <m:r>
          <m:rPr>
            <m:sty m:val="i"/>
          </m:rPr>
          <m:t>g</m:t>
        </m:r>
      </m:oMath>
      <w:r>
        <w:rPr/>
        <w:t xml:space="preserve">.</w:t>
      </w:r>
      <w:r>
        <w:rPr/>
        <w:br w:type="textWrapping"/>
      </w:r>
      <w:r>
        <w:rPr/>
        <w:t xml:space="preserve">D4. La citerne est initialement pleine.</w:t>
      </w:r>
      <w:r>
        <w:rPr/>
        <w:br w:type="textWrapping"/>
      </w:r>
      <w:r>
        <w:rPr>
          <w:rFonts w:eastAsia="Georgia" w:cs="Georgia" w:ascii="Georgia" w:hAnsi="Georgia"/>
        </w:rPr>
        <w:t xml:space="preserve">Exprimer le temps nécessaire </w:t>
      </w:r>
      <m:oMath>
        <m:r>
          <m:rPr>
            <m:sty m:val="i"/>
          </m:rPr>
          <m:t>T</m:t>
        </m:r>
      </m:oMath>
      <w:r>
        <w:rPr>
          <w:rFonts w:eastAsia="Georgia" w:cs="Georgia" w:ascii="Georgia" w:hAnsi="Georgia"/>
        </w:rPr>
        <w:t xml:space="preserve"> pour la vidanger complètement, à l'aide de </w:t>
      </w:r>
      <m:oMath>
        <m:sSub>
          <m:sSubPr/>
          <m:e>
            <m:r>
              <m:rPr>
                <m:sty m:val="i"/>
              </m:rPr>
              <m:t>S</m:t>
            </m:r>
          </m:e>
          <m:sub>
            <m:r>
              <m:rPr>
                <m:sty m:val="i"/>
              </m:rPr>
              <m:t>A</m:t>
            </m:r>
          </m:sub>
        </m:sSub>
        <m:r>
          <m:rPr>
            <m:sty m:val="p"/>
          </m:rPr>
          <m:t>,</m:t>
        </m:r>
        <m:sSub>
          <m:sSubPr/>
          <m:e>
            <m:r>
              <m:rPr>
                <m:sty m:val="i"/>
              </m:rPr>
              <m:t>S</m:t>
            </m:r>
          </m:e>
          <m:sub>
            <m:r>
              <m:rPr>
                <m:sty m:val="i"/>
              </m:rPr>
              <m:t>B</m:t>
            </m:r>
          </m:sub>
        </m:sSub>
        <m:r>
          <m:rPr>
            <m:sty m:val="p"/>
          </m:rPr>
          <m:t>,</m:t>
        </m:r>
        <m:r>
          <m:rPr>
            <m:sty m:val="i"/>
          </m:rPr>
          <m:t>H</m:t>
        </m:r>
      </m:oMath>
      <w:r>
        <w:rPr/>
        <w:t xml:space="preserve"> et </w:t>
      </w:r>
      <m:oMath>
        <m:r>
          <m:rPr>
            <m:sty m:val="i"/>
          </m:rPr>
          <m:t>g</m:t>
        </m:r>
      </m:oMath>
      <w:r>
        <w:rPr/>
        <w:t xml:space="preserve">. Calculer </w:t>
      </w:r>
      <m:oMath>
        <m:r>
          <m:rPr>
            <m:sty m:val="i"/>
          </m:rPr>
          <m:t>T</m:t>
        </m:r>
      </m:oMath>
      <w:r>
        <w:rPr/>
        <w:t xml:space="preserve">.</w:t>
      </w:r>
    </w:p>
    <w:p>
      <w:pPr>
        <w:spacing w:line="271" w:before="330" w:lineRule="auto"/>
      </w:pPr>
      <w:r>
        <w:rPr>
          <w:rFonts w:eastAsia="Georgia" w:cs="Georgia" w:ascii="Georgia" w:hAnsi="Georgia"/>
          <w:b/>
          <w:sz w:val="42"/>
        </w:rPr>
        <w:t xml:space="preserve">E / Prise en compte d'une perte de charge singulière</w:t>
      </w:r>
    </w:p>
    <w:p>
      <w:pPr>
        <w:spacing w:after="220" w:lineRule="auto"/>
      </w:pPr>
      <w:r>
        <w:rPr>
          <w:rFonts w:eastAsia="Georgia" w:cs="Georgia" w:ascii="Georgia" w:hAnsi="Georgia"/>
        </w:rPr>
        <w:t xml:space="preserve">Au niveau du convergent (rétrécissement de section sur la ligne de courant </w:t>
      </w:r>
      <m:oMath>
        <m:r>
          <m:rPr>
            <m:sty m:val="i"/>
          </m:rPr>
          <m:t>A</m:t>
        </m:r>
        <m:r>
          <m:rPr>
            <m:sty m:val="i"/>
          </m:rPr>
          <m:t>B</m:t>
        </m:r>
      </m:oMath>
      <w:r>
        <w:rPr>
          <w:rFonts w:eastAsia="Georgia" w:cs="Georgia" w:ascii="Georgia" w:hAnsi="Georgia"/>
        </w:rPr>
        <w:t xml:space="preserve"> ), on constate une zone de perturbation caractérisée énergétiquement par une «perte de charge singulière» : le bilan d'énergie se traduit par une perte d'énergie mécanique volumique modélisable par la formule suivante :</w:t>
      </w:r>
    </w:p>
    <w:p>
      <w:pPr>
        <w:spacing w:after="220" w:lineRule="auto"/>
      </w:pPr>
      <m:oMathPara>
        <m:oMath>
          <m:f>
            <m:fPr>
              <m:ctrlPr>
                <w:rPr>
                  <w:rFonts w:ascii="Cambria Math" w:hAnsi="Cambria Math"/>
                </w:rPr>
              </m:ctrlPr>
            </m:fPr>
            <m:num>
              <m:r>
                <m:rPr>
                  <m:sty m:val="p"/>
                </m:rPr>
                <m:t>1</m:t>
              </m:r>
            </m:num>
            <m:den>
              <m:r>
                <m:rPr>
                  <m:sty m:val="p"/>
                </m:rPr>
                <m:t>2</m:t>
              </m:r>
            </m:den>
          </m:f>
          <m:r>
            <m:rPr>
              <m:sty m:val="i"/>
            </m:rPr>
            <m:t>ρ</m:t>
          </m:r>
          <m:d>
            <m:dPr>
              <m:begChr m:val="("/>
              <m:endChr m:val=")"/>
              <m:ctrlPr>
                <w:rPr>
                  <w:rFonts w:ascii="Cambria Math" w:hAnsi="Cambria Math"/>
                </w:rPr>
              </m:ctrlPr>
            </m:dPr>
            <m:e>
              <m:sSubSup>
                <m:sSubSupPr/>
                <m:e>
                  <m:r>
                    <m:rPr>
                      <m:sty m:val="i"/>
                    </m:rPr>
                    <m:t>V</m:t>
                  </m:r>
                </m:e>
                <m:sub>
                  <m:r>
                    <m:rPr>
                      <m:sty m:val="i"/>
                    </m:rPr>
                    <m:t>B</m:t>
                  </m:r>
                </m:sub>
                <m:sup>
                  <m:r>
                    <m:rPr>
                      <m:sty m:val="p"/>
                    </m:rPr>
                    <m:t>2</m:t>
                  </m:r>
                </m:sup>
              </m:sSubSup>
              <m:r>
                <m:rPr>
                  <m:sty m:val="p"/>
                </m:rPr>
                <m:t>−</m:t>
              </m:r>
              <m:sSubSup>
                <m:sSubSupPr/>
                <m:e>
                  <m:r>
                    <m:rPr>
                      <m:sty m:val="i"/>
                    </m:rPr>
                    <m:t>V</m:t>
                  </m:r>
                </m:e>
                <m:sub>
                  <m:r>
                    <m:rPr>
                      <m:sty m:val="i"/>
                    </m:rPr>
                    <m:t>A</m:t>
                  </m:r>
                </m:sub>
                <m:sup>
                  <m:r>
                    <m:rPr>
                      <m:sty m:val="p"/>
                    </m:rPr>
                    <m:t>2</m:t>
                  </m:r>
                </m:sup>
              </m:sSubSup>
            </m:e>
          </m:d>
          <m:r>
            <m:rPr>
              <m:sty m:val="p"/>
            </m:rPr>
            <m:t>+</m:t>
          </m:r>
          <m:r>
            <m:rPr>
              <m:sty m:val="i"/>
            </m:rPr>
            <m:t>ρ</m:t>
          </m:r>
          <m:r>
            <m:rPr>
              <m:sty m:val="i"/>
            </m:rPr>
            <m:t>g</m:t>
          </m:r>
          <m:d>
            <m:dPr>
              <m:begChr m:val="("/>
              <m:endChr m:val=")"/>
              <m:ctrlPr>
                <w:rPr>
                  <w:rFonts w:ascii="Cambria Math" w:hAnsi="Cambria Math"/>
                </w:rPr>
              </m:ctrlPr>
            </m:dPr>
            <m:e>
              <m:sSub>
                <m:sSubPr/>
                <m:e>
                  <m:r>
                    <m:rPr>
                      <m:sty m:val="i"/>
                    </m:rPr>
                    <m:t>z</m:t>
                  </m:r>
                </m:e>
                <m:sub>
                  <m:r>
                    <m:rPr>
                      <m:sty m:val="i"/>
                    </m:rPr>
                    <m:t>B</m:t>
                  </m:r>
                </m:sub>
              </m:sSub>
              <m:r>
                <m:rPr>
                  <m:sty m:val="p"/>
                </m:rPr>
                <m:t>−</m:t>
              </m:r>
              <m:sSub>
                <m:sSubPr/>
                <m:e>
                  <m:r>
                    <m:rPr>
                      <m:sty m:val="i"/>
                    </m:rPr>
                    <m:t>z</m:t>
                  </m:r>
                </m:e>
                <m:sub>
                  <m:r>
                    <m:rPr>
                      <m:sty m:val="i"/>
                    </m:rPr>
                    <m:t>A</m:t>
                  </m:r>
                </m:sub>
              </m:sSub>
            </m:e>
          </m:d>
          <m:r>
            <m:rPr>
              <m:sty m:val="p"/>
            </m:rPr>
            <m:t>+</m:t>
          </m:r>
          <m:d>
            <m:dPr>
              <m:begChr m:val="("/>
              <m:endChr m:val=")"/>
              <m:ctrlPr>
                <w:rPr>
                  <w:rFonts w:ascii="Cambria Math" w:hAnsi="Cambria Math"/>
                </w:rPr>
              </m:ctrlPr>
            </m:dPr>
            <m:e>
              <m:sSub>
                <m:sSubPr/>
                <m:e>
                  <m:r>
                    <m:rPr>
                      <m:sty m:val="i"/>
                    </m:rPr>
                    <m:t>p</m:t>
                  </m:r>
                </m:e>
                <m:sub>
                  <m:r>
                    <m:rPr>
                      <m:sty m:val="i"/>
                    </m:rPr>
                    <m:t>B</m:t>
                  </m:r>
                </m:sub>
              </m:sSub>
              <m:r>
                <m:rPr>
                  <m:sty m:val="p"/>
                </m:rPr>
                <m:t>−</m:t>
              </m:r>
              <m:sSub>
                <m:sSubPr/>
                <m:e>
                  <m:r>
                    <m:rPr>
                      <m:sty m:val="i"/>
                    </m:rPr>
                    <m:t>p</m:t>
                  </m:r>
                </m:e>
                <m:sub>
                  <m:r>
                    <m:rPr>
                      <m:sty m:val="i"/>
                    </m:rPr>
                    <m:t>A</m:t>
                  </m:r>
                </m:sub>
              </m:sSub>
            </m:e>
          </m:d>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K</m:t>
              </m:r>
            </m:e>
            <m:sub>
              <m:r>
                <m:rPr>
                  <m:sty m:val="i"/>
                </m:rPr>
                <m:t>C</m:t>
              </m:r>
            </m:sub>
          </m:sSub>
          <m:r>
            <m:rPr>
              <m:sty m:val="i"/>
            </m:rPr>
            <m:t>ρ</m:t>
          </m:r>
          <m:sSubSup>
            <m:sSubSupPr/>
            <m:e>
              <m:r>
                <m:rPr>
                  <m:sty m:val="i"/>
                </m:rPr>
                <m:t>V</m:t>
              </m:r>
            </m:e>
            <m:sub>
              <m:r>
                <m:rPr>
                  <m:sty m:val="i"/>
                </m:rPr>
                <m:t>B</m:t>
              </m:r>
            </m:sub>
            <m:sup>
              <m:r>
                <m:rPr>
                  <m:sty m:val="p"/>
                </m:rPr>
                <m:t>2</m:t>
              </m:r>
            </m:sup>
          </m:sSubSup>
          <m:r>
            <m:rPr>
              <m:nor/>
            </m:rPr>
            <m:t> avec </m:t>
          </m:r>
          <m:sSub>
            <m:sSubPr/>
            <m:e>
              <m:r>
                <m:rPr>
                  <m:sty m:val="i"/>
                </m:rPr>
                <m:t>K</m:t>
              </m:r>
            </m:e>
            <m:sub>
              <m:r>
                <m:rPr>
                  <m:sty m:val="i"/>
                </m:rPr>
                <m:t>c</m:t>
              </m:r>
            </m:sub>
          </m:sSub>
          <m:r>
            <m:rPr>
              <m:sty m:val="p"/>
            </m:rPr>
            <m:t>≈</m:t>
          </m:r>
          <m:r>
            <m:rPr>
              <m:sty m:val="p"/>
            </m:rPr>
            <m:t>0</m:t>
          </m:r>
          <m:r>
            <m:rPr>
              <m:sty m:val="p"/>
            </m:rPr>
            <m:t>,</m:t>
          </m:r>
          <m:r>
            <m:rPr>
              <m:sty m:val="p"/>
            </m:rPr>
            <m:t>55</m:t>
          </m:r>
          <m:r>
            <m:rPr>
              <m:nor/>
            </m:rPr>
            <m:t> (sans dimension) </m:t>
          </m:r>
        </m:oMath>
      </m:oMathPara>
    </w:p>
    <w:p>
      <w:pPr>
        <w:spacing w:after="220" w:lineRule="auto"/>
      </w:pPr>
      <w:r>
        <w:rPr>
          <w:rFonts w:eastAsia="Georgia" w:cs="Georgia" w:ascii="Georgia" w:hAnsi="Georgia"/>
        </w:rPr>
        <w:t xml:space="preserve">E1. Déterminer une nouvelle expression de </w:t>
      </w:r>
      <m:oMath>
        <m:sSub>
          <m:sSubPr/>
          <m:e>
            <m:r>
              <m:rPr>
                <m:sty m:val="i"/>
              </m:rPr>
              <m:t>V</m:t>
            </m:r>
          </m:e>
          <m:sub>
            <m:r>
              <m:rPr>
                <m:sty m:val="i"/>
              </m:rPr>
              <m:t>B</m:t>
            </m:r>
          </m:sub>
        </m:sSub>
      </m:oMath>
      <w:r>
        <w:rPr>
          <w:rFonts w:eastAsia="Georgia" w:cs="Georgia" w:ascii="Georgia" w:hAnsi="Georgia"/>
        </w:rPr>
        <w:t xml:space="preserve"> en tenant compte de la perte de charge singulière.</w:t>
      </w:r>
      <w:r>
        <w:rPr/>
        <w:br w:type="textWrapping"/>
      </w:r>
      <w:r>
        <w:rPr>
          <w:rFonts w:eastAsia="Georgia" w:cs="Georgia" w:ascii="Georgia" w:hAnsi="Georgia"/>
        </w:rPr>
        <w:t xml:space="preserve">E2. Exprimer à nouveau le temps nécessaire </w:t>
      </w:r>
      <m:oMath>
        <m:sSup>
          <m:sSupPr/>
          <m:e>
            <m:r>
              <m:rPr>
                <m:sty m:val="i"/>
              </m:rPr>
              <m:t>T</m:t>
            </m:r>
          </m:e>
          <m:sup>
            <m:r>
              <m:rPr>
                <m:sty m:val="i"/>
              </m:rPr>
              <m:t>′</m:t>
            </m:r>
          </m:sup>
        </m:sSup>
      </m:oMath>
      <w:r>
        <w:rPr>
          <w:rFonts w:eastAsia="Georgia" w:cs="Georgia" w:ascii="Georgia" w:hAnsi="Georgia"/>
        </w:rPr>
        <w:t xml:space="preserve"> pour vidanger complètement la citerne, à l'aide de </w:t>
      </w:r>
      <m:oMath>
        <m:r>
          <m:rPr>
            <m:sty m:val="i"/>
          </m:rPr>
          <m:t>T</m:t>
        </m:r>
      </m:oMath>
      <w:r>
        <w:rPr/>
        <w:t xml:space="preserve"> et </w:t>
      </w:r>
      <m:oMath>
        <m:sSub>
          <m:sSubPr/>
          <m:e>
            <m:r>
              <m:rPr>
                <m:sty m:val="i"/>
              </m:rPr>
              <m:t>K</m:t>
            </m:r>
          </m:e>
          <m:sub>
            <m:r>
              <m:rPr>
                <m:sty m:val="i"/>
              </m:rPr>
              <m:t>c</m:t>
            </m:r>
          </m:sub>
        </m:sSub>
      </m:oMath>
      <w:r>
        <w:rPr/>
        <w:t xml:space="preserve">. Calculer T'. Commenter.</w:t>
      </w:r>
    </w:p>
    <w:p>
      <w:pPr>
        <w:spacing w:after="220" w:lineRule="auto"/>
      </w:pPr>
      <w:r>
        <w:rPr/>
        <w:t xml:space="preserve">On accroche au niveau de </w:t>
      </w:r>
      <m:oMath>
        <m:r>
          <m:rPr>
            <m:sty m:val="i"/>
          </m:rPr>
          <m:t>B</m:t>
        </m:r>
      </m:oMath>
      <w:r>
        <w:rPr>
          <w:rFonts w:eastAsia="Georgia" w:cs="Georgia" w:ascii="Georgia" w:hAnsi="Georgia"/>
        </w:rPr>
        <w:t xml:space="preserve"> une conduite cylindrique verticale de grande longueur et de diamètre </w:t>
      </w:r>
      <m:oMath>
        <m:r>
          <m:rPr>
            <m:sty m:val="i"/>
          </m:rPr>
          <m:t>d</m:t>
        </m:r>
        <m:r>
          <m:rPr>
            <m:sty m:val="p"/>
          </m:rPr>
          <m:t>=</m:t>
        </m:r>
        <m:r>
          <m:rPr>
            <m:sty m:val="p"/>
          </m:rPr>
          <m:t>2</m:t>
        </m:r>
        <m:r>
          <m:rPr>
            <m:sty m:val="i"/>
          </m:rPr>
          <m:t>a</m:t>
        </m:r>
      </m:oMath>
      <w:r>
        <w:rPr>
          <w:rFonts w:eastAsia="Georgia" w:cs="Georgia" w:ascii="Georgia" w:hAnsi="Georgia"/>
        </w:rPr>
        <w:t xml:space="preserve">. La figure ci-contre ne représente qu'une portion </w:t>
      </w:r>
      <m:oMath>
        <m:r>
          <m:rPr>
            <m:sty m:val="i"/>
          </m:rPr>
          <m:t>ℓ</m:t>
        </m:r>
        <m:r>
          <m:rPr>
            <m:sty m:val="p"/>
          </m:rPr>
          <m:t>=</m:t>
        </m:r>
        <m:sSub>
          <m:sSubPr/>
          <m:e>
            <m:r>
              <m:rPr>
                <m:sty m:val="i"/>
              </m:rPr>
              <m:t>C</m:t>
            </m:r>
          </m:e>
          <m:sub>
            <m:r>
              <m:rPr>
                <m:sty m:val="p"/>
              </m:rPr>
              <m:t>1</m:t>
            </m:r>
          </m:sub>
        </m:sSub>
        <m:sSub>
          <m:sSubPr/>
          <m:e>
            <m:r>
              <m:rPr>
                <m:sty m:val="i"/>
              </m:rPr>
              <m:t>C</m:t>
            </m:r>
          </m:e>
          <m:sub>
            <m:r>
              <m:rPr>
                <m:sty m:val="p"/>
              </m:rPr>
              <m:t>2</m:t>
            </m:r>
          </m:sub>
        </m:sSub>
      </m:oMath>
      <w:r>
        <w:rPr/>
        <w:t xml:space="preserve"> de cette conduite.</w:t>
      </w:r>
      <w:r>
        <w:rPr/>
        <w:br w:type="textWrapping"/>
      </w:r>
      <w:r>
        <w:rPr>
          <w:rFonts w:eastAsia="Georgia" w:cs="Georgia" w:ascii="Georgia" w:hAnsi="Georgia"/>
        </w:rPr>
        <w:t xml:space="preserve">L'étude de l'écoulement entre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nécessite alors la prise en compte de la dissipation d'énergie par frottement dû à la viscosité du gazole.</w:t>
      </w:r>
      <w:r>
        <w:rPr/>
        <w:br w:type="textWrapping"/>
      </w:r>
      <w:r>
        <w:rPr>
          <w:rFonts w:eastAsia="Georgia" w:cs="Georgia" w:ascii="Georgia" w:hAnsi="Georgia"/>
        </w:rPr>
        <w:t xml:space="preserve">Dans la suite, on considère que le gazole est un fluide incompressible, de masse volumique constante </w:t>
      </w:r>
      <m:oMath>
        <m:r>
          <m:rPr>
            <m:sty m:val="i"/>
          </m:rPr>
          <m:t>ρ</m:t>
        </m:r>
      </m:oMath>
      <w:r>
        <w:rPr>
          <w:rFonts w:eastAsia="Georgia" w:cs="Georgia" w:ascii="Georgia" w:hAnsi="Georgia"/>
        </w:rPr>
        <w:t xml:space="preserve">, de viscosité dynamique </w:t>
      </w:r>
      <m:oMath>
        <m:r>
          <m:rPr>
            <m:sty m:val="i"/>
          </m:rPr>
          <m:t>η</m:t>
        </m:r>
      </m:oMath>
      <w:r>
        <w:rPr>
          <w:rFonts w:eastAsia="Georgia" w:cs="Georgia" w:ascii="Georgia" w:hAnsi="Georgia"/>
        </w:rPr>
        <w:t xml:space="preserve">, en écoulement stationnaire.</w:t>
      </w:r>
      <w:r>
        <w:rPr/>
        <w:br w:type="textWrapping"/>
      </w:r>
    </w:p>
    <w:p>
      <w:pPr>
        <w:spacing w:lineRule="auto"/>
        <w:jc w:val="center"/>
      </w:pPr>
      <w:r>
        <w:rPr/>
        <w:drawing>
          <wp:inline distB="0" distL="0" distR="0" distT="0">
            <wp:extent cx="5486400" cy="3929826"/>
            <wp:effectExtent b="0" l="0" r="0" t="0"/>
            <wp:docPr id="7" name="image-a7e9c68bc303b0c7de8fc92548f358b052b84e1a.jpg"/>
            <a:graphic>
              <a:graphicData uri="http://schemas.openxmlformats.org/drawingml/2006/picture">
                <pic:pic>
                  <pic:nvPicPr>
                    <pic:cNvPr id="7" name="image-a7e9c68bc303b0c7de8fc92548f358b052b84e1a.jpg" descr=""/>
                    <pic:cNvPicPr/>
                  </pic:nvPicPr>
                  <pic:blipFill>
                    <a:blip r:embed="rId11" cstate="print"/>
                    <a:srcRect b="0" l="0" r="0" t="0"/>
                    <a:stretch>
                      <a:fillRect/>
                    </a:stretch>
                  </pic:blipFill>
                  <pic:spPr>
                    <a:xfrm>
                      <a:off x="0" y="0"/>
                      <a:ext cx="5486400" cy="3929826"/>
                    </a:xfrm>
                    <a:prstGeom prst="rect"/>
                  </pic:spPr>
                </pic:pic>
              </a:graphicData>
            </a:graphic>
          </wp:inline>
        </w:drawing>
      </w:r>
    </w:p>
    <w:p>
      <w:pPr>
        <w:spacing w:after="220" w:lineRule="auto"/>
      </w:pPr>
      <w:r>
        <w:rPr>
          <w:rFonts w:eastAsia="Georgia" w:cs="Georgia" w:ascii="Georgia" w:hAnsi="Georgia"/>
        </w:rPr>
        <w:t xml:space="preserve">On suppose de plus que l'écoulement est laminaire et que le champ de vitesse est à symétrie cylindrique</w:t>
      </w:r>
    </w:p>
    <w:p>
      <w:pPr>
        <w:spacing w:after="220" w:lineRule="auto"/>
      </w:pPr>
      <m:oMathPara>
        <m:oMath>
          <m:acc>
            <m:accPr>
              <m:chr m:val="⃗"/>
            </m:accPr>
            <m:e>
              <m:r>
                <m:rPr>
                  <m:sty m:val="i"/>
                </m:rPr>
                <m:t>V</m:t>
              </m:r>
            </m:e>
          </m:acc>
          <m:r>
            <m:rPr>
              <m:sty m:val="p"/>
            </m:rPr>
            <m:t>(</m:t>
          </m:r>
          <m:r>
            <m:rPr>
              <m:sty m:val="i"/>
            </m:rPr>
            <m:t>r</m:t>
          </m:r>
          <m:r>
            <m:rPr>
              <m:sty m:val="p"/>
            </m:rPr>
            <m:t>)</m:t>
          </m:r>
          <m:r>
            <m:rPr>
              <m:sty m:val="p"/>
            </m:rPr>
            <m:t>=</m:t>
          </m:r>
          <m:r>
            <m:rPr>
              <m:sty m:val="i"/>
            </m:rPr>
            <m:t>V</m:t>
          </m:r>
          <m:r>
            <m:rPr>
              <m:sty m:val="p"/>
            </m:rPr>
            <m:t>(</m:t>
          </m:r>
          <m:r>
            <m:rPr>
              <m:sty m:val="i"/>
            </m:rPr>
            <m:t>r</m:t>
          </m:r>
          <m:r>
            <m:rPr>
              <m:sty m:val="p"/>
            </m:rPr>
            <m:t>)</m:t>
          </m:r>
          <m:sSub>
            <m:sSubPr/>
            <m:e>
              <m:acc>
                <m:accPr>
                  <m:chr m:val="⃗"/>
                </m:accPr>
                <m:e>
                  <m:r>
                    <m:rPr>
                      <m:sty m:val="i"/>
                    </m:rPr>
                    <m:t>e</m:t>
                  </m:r>
                </m:e>
              </m:acc>
            </m:e>
            <m:sub>
              <m:r>
                <m:rPr>
                  <m:sty m:val="i"/>
                </m:rPr>
                <m:t>z</m:t>
              </m:r>
            </m:sub>
          </m:sSub>
        </m:oMath>
      </m:oMathPara>
    </w:p>
    <w:p>
      <w:pPr>
        <w:spacing w:after="220" w:lineRule="auto"/>
      </w:pPr>
      <w:r>
        <w:rPr/>
        <w:t xml:space="preserve">avec </w:t>
      </w:r>
      <m:oMath>
        <m:r>
          <m:rPr>
            <m:sty m:val="i"/>
          </m:rPr>
          <m:t>V</m:t>
        </m:r>
        <m:r>
          <m:rPr>
            <m:sty m:val="p"/>
          </m:rPr>
          <m:t>(</m:t>
        </m:r>
        <m:r>
          <m:rPr>
            <m:sty m:val="i"/>
          </m:rPr>
          <m:t>r</m:t>
        </m:r>
        <m:r>
          <m:rPr>
            <m:sty m:val="p"/>
          </m:rPr>
          <m:t>)</m:t>
        </m:r>
        <m:r>
          <m:rPr>
            <m:sty m:val="p"/>
          </m:rPr>
          <m:t>&gt;</m:t>
        </m:r>
        <m:r>
          <m:rPr>
            <m:sty m:val="p"/>
          </m:rPr>
          <m:t>0</m:t>
        </m:r>
      </m:oMath>
      <w:r>
        <w:rPr>
          <w:rFonts w:eastAsia="Georgia" w:cs="Georgia" w:ascii="Georgia" w:hAnsi="Georgia"/>
        </w:rPr>
        <w:t xml:space="preserve"> et une vitesse nulle le long des parois et maximale sur l'axe de la conduite. Les pressions sont supposées constantes pour une altitude donnée : </w:t>
      </w:r>
      <m:oMath>
        <m:sSub>
          <m:sSubPr/>
          <m:e>
            <m:r>
              <m:rPr>
                <m:sty m:val="i"/>
              </m:rPr>
              <m:t>p</m:t>
            </m:r>
          </m:e>
          <m:sub>
            <m:r>
              <m:rPr>
                <m:sty m:val="i"/>
              </m:rPr>
              <m:t>C</m:t>
            </m:r>
            <m:r>
              <m:rPr>
                <m:sty m:val="p"/>
              </m:rPr>
              <m:t>1</m:t>
            </m:r>
          </m:sub>
        </m:sSub>
      </m:oMath>
      <w:r>
        <w:rPr/>
        <w:t xml:space="preserve"> est la pression en </w:t>
      </w:r>
      <m:oMath>
        <m:sSub>
          <m:sSubPr/>
          <m:e>
            <m:r>
              <m:rPr>
                <m:sty m:val="i"/>
              </m:rPr>
              <m:t>C</m:t>
            </m:r>
          </m:e>
          <m:sub>
            <m:r>
              <m:rPr>
                <m:sty m:val="p"/>
              </m:rPr>
              <m:t>1</m:t>
            </m:r>
          </m:sub>
        </m:sSub>
      </m:oMath>
      <w:r>
        <w:rPr>
          <w:rFonts w:eastAsia="Georgia" w:cs="Georgia" w:ascii="Georgia" w:hAnsi="Georgia"/>
        </w:rPr>
        <w:t xml:space="preserve"> à l'altitude </w:t>
      </w:r>
      <m:oMath>
        <m:sSub>
          <m:sSubPr/>
          <m:e>
            <m:r>
              <m:rPr>
                <m:sty m:val="i"/>
              </m:rPr>
              <m:t>z</m:t>
            </m:r>
          </m:e>
          <m:sub>
            <m:r>
              <m:rPr>
                <m:sty m:val="i"/>
              </m:rPr>
              <m:t>C</m:t>
            </m:r>
            <m:r>
              <m:rPr>
                <m:sty m:val="p"/>
              </m:rPr>
              <m:t>1</m:t>
            </m:r>
          </m:sub>
        </m:sSub>
        <m:r>
          <m:rPr>
            <m:sty m:val="p"/>
          </m:rPr>
          <m:t>,</m:t>
        </m:r>
        <m:sSub>
          <m:sSubPr/>
          <m:e>
            <m:r>
              <m:rPr>
                <m:sty m:val="i"/>
              </m:rPr>
              <m:t>p</m:t>
            </m:r>
          </m:e>
          <m:sub>
            <m:r>
              <m:rPr>
                <m:sty m:val="i"/>
              </m:rPr>
              <m:t>C</m:t>
            </m:r>
            <m:r>
              <m:rPr>
                <m:sty m:val="p"/>
              </m:rPr>
              <m:t>2</m:t>
            </m:r>
          </m:sub>
        </m:sSub>
      </m:oMath>
      <w:r>
        <w:rPr/>
        <w:t xml:space="preserve"> est la pression en </w:t>
      </w:r>
      <m:oMath>
        <m:sSub>
          <m:sSubPr/>
          <m:e>
            <m:r>
              <m:rPr>
                <m:sty m:val="i"/>
              </m:rPr>
              <m:t>C</m:t>
            </m:r>
          </m:e>
          <m:sub>
            <m:r>
              <m:rPr>
                <m:sty m:val="p"/>
              </m:rPr>
              <m:t>2</m:t>
            </m:r>
          </m:sub>
        </m:sSub>
      </m:oMath>
      <w:r>
        <w:rPr>
          <w:rFonts w:eastAsia="Georgia" w:cs="Georgia" w:ascii="Georgia" w:hAnsi="Georgia"/>
        </w:rPr>
        <w:t xml:space="preserve"> à l'altitude </w:t>
      </w:r>
      <m:oMath>
        <m:sSub>
          <m:sSubPr/>
          <m:e>
            <m:r>
              <m:rPr>
                <m:sty m:val="i"/>
              </m:rPr>
              <m:t>z</m:t>
            </m:r>
          </m:e>
          <m:sub>
            <m:r>
              <m:rPr>
                <m:sty m:val="i"/>
              </m:rPr>
              <m:t>C</m:t>
            </m:r>
            <m:r>
              <m:rPr>
                <m:sty m:val="p"/>
              </m:rPr>
              <m:t>2</m:t>
            </m:r>
          </m:sub>
        </m:sSub>
      </m:oMath>
      <w:r>
        <w:rPr/>
        <w:t xml:space="preserve">.</w:t>
      </w:r>
      <w:r>
        <w:rPr/>
        <w:br w:type="textWrapping"/>
      </w:r>
    </w:p>
    <w:p>
      <w:pPr>
        <w:spacing w:lineRule="auto"/>
        <w:jc w:val="center"/>
      </w:pPr>
      <w:r>
        <w:rPr/>
        <w:drawing>
          <wp:inline distB="0" distL="0" distR="0" distT="0">
            <wp:extent cx="5486400" cy="3509954"/>
            <wp:effectExtent b="0" l="0" r="0" t="0"/>
            <wp:docPr id="8" name="image-1bae0e8e9d2c477c4314af9af327c9630b01a724.jpg"/>
            <a:graphic>
              <a:graphicData uri="http://schemas.openxmlformats.org/drawingml/2006/picture">
                <pic:pic>
                  <pic:nvPicPr>
                    <pic:cNvPr id="8" name="image-1bae0e8e9d2c477c4314af9af327c9630b01a724.jpg" descr=""/>
                    <pic:cNvPicPr/>
                  </pic:nvPicPr>
                  <pic:blipFill>
                    <a:blip r:embed="rId12" cstate="print"/>
                    <a:srcRect b="0" l="0" r="0" t="0"/>
                    <a:stretch>
                      <a:fillRect/>
                    </a:stretch>
                  </pic:blipFill>
                  <pic:spPr>
                    <a:xfrm>
                      <a:off x="0" y="0"/>
                      <a:ext cx="5486400" cy="3509954"/>
                    </a:xfrm>
                    <a:prstGeom prst="rect"/>
                  </pic:spPr>
                </pic:pic>
              </a:graphicData>
            </a:graphic>
          </wp:inline>
        </w:drawing>
      </w:r>
    </w:p>
    <w:p>
      <w:pPr>
        <w:spacing w:after="220" w:lineRule="auto"/>
      </w:pPr>
      <w:r>
        <w:rPr>
          <w:rFonts w:eastAsia="Georgia" w:cs="Georgia" w:ascii="Georgia" w:hAnsi="Georgia"/>
        </w:rPr>
        <w:t xml:space="preserve">On isole par la pensée un cylindre de fluide de rayon r inférieur à a et de longueur </w:t>
      </w:r>
      <m:oMath>
        <m:r>
          <m:rPr>
            <m:sty m:val="i"/>
          </m:rPr>
          <m:t>ℓ</m:t>
        </m:r>
      </m:oMath>
      <w:r>
        <w:rPr/>
        <w:t xml:space="preserve">. Ce cylindre subit des forces pressantes en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son poids et des forces visqueuses modélisées par la loi suivante :</w:t>
      </w:r>
    </w:p>
    <w:p>
      <w:pPr>
        <w:spacing w:after="220" w:lineRule="auto"/>
      </w:pPr>
      <m:oMathPara>
        <m:oMath>
          <m:acc>
            <m:accPr>
              <m:chr m:val="⃗"/>
            </m:accPr>
            <m:e>
              <m:r>
                <m:rPr>
                  <m:sty m:val="i"/>
                </m:rPr>
                <m:t>f</m:t>
              </m:r>
            </m:e>
          </m:acc>
          <m:r>
            <m:rPr>
              <m:sty m:val="p"/>
            </m:rPr>
            <m:t>=</m:t>
          </m:r>
          <m:r>
            <m:rPr>
              <m:sty m:val="i"/>
            </m:rPr>
            <m:t>η</m:t>
          </m:r>
          <m:f>
            <m:fPr>
              <m:ctrlPr>
                <w:rPr>
                  <w:rFonts w:ascii="Cambria Math" w:hAnsi="Cambria Math"/>
                </w:rPr>
              </m:ctrlPr>
            </m:fPr>
            <m:num>
              <m:r>
                <m:rPr>
                  <m:sty m:val="i"/>
                </m:rPr>
                <m:t>d</m:t>
              </m:r>
              <m:r>
                <m:rPr>
                  <m:sty m:val="i"/>
                </m:rPr>
                <m:t>V</m:t>
              </m:r>
            </m:num>
            <m:den>
              <m:r>
                <m:rPr>
                  <m:sty m:val="i"/>
                </m:rPr>
                <m:t>d</m:t>
              </m:r>
              <m:r>
                <m:rPr>
                  <m:sty m:val="i"/>
                </m:rPr>
                <m:t>r</m:t>
              </m:r>
            </m:den>
          </m:f>
          <m:r>
            <m:rPr>
              <m:sty m:val="p"/>
            </m:rPr>
            <m:t>Σ</m:t>
          </m:r>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Où </w:t>
      </w:r>
      <m:oMath>
        <m:r>
          <m:rPr>
            <m:sty m:val="p"/>
          </m:rPr>
          <m:t>Σ</m:t>
        </m:r>
      </m:oMath>
      <w:r>
        <w:rPr>
          <w:rFonts w:eastAsia="Georgia" w:cs="Georgia" w:ascii="Georgia" w:hAnsi="Georgia"/>
        </w:rPr>
        <w:t xml:space="preserve"> représente la surface latérale de contact entre le fluide contenu dans le cylindre et celui à l'extérieur du cylindre.</w:t>
      </w:r>
    </w:p>
    <w:p>
      <w:pPr>
        <w:spacing w:after="220" w:lineRule="auto"/>
      </w:pPr>
      <w:r>
        <w:rPr>
          <w:rFonts w:eastAsia="Georgia" w:cs="Georgia" w:ascii="Georgia" w:hAnsi="Georgia"/>
        </w:rPr>
        <w:t xml:space="preserve">F1. Faire un bilan de quantité de mouvement pour ce cylindre et établir la relation suivante :</w:t>
      </w:r>
    </w:p>
    <w:p>
      <w:pPr>
        <w:spacing w:after="220" w:lineRule="auto"/>
      </w:pPr>
      <m:oMathPara>
        <m:oMath>
          <m:f>
            <m:fPr>
              <m:ctrlPr>
                <w:rPr>
                  <w:rFonts w:ascii="Cambria Math" w:hAnsi="Cambria Math"/>
                </w:rPr>
              </m:ctrlPr>
            </m:fPr>
            <m:num>
              <m:r>
                <m:rPr>
                  <m:sty m:val="i"/>
                </m:rPr>
                <m:t>d</m:t>
              </m:r>
              <m:r>
                <m:rPr>
                  <m:sty m:val="i"/>
                </m:rPr>
                <m:t>V</m:t>
              </m:r>
            </m:num>
            <m:den>
              <m:r>
                <m:rPr>
                  <m:sty m:val="i"/>
                </m:rPr>
                <m:t>d</m:t>
              </m:r>
              <m:r>
                <m:rPr>
                  <m:sty m:val="i"/>
                </m:rPr>
                <m:t>r</m:t>
              </m:r>
            </m:den>
          </m:f>
          <m:r>
            <m:rPr>
              <m:sty m:val="p"/>
            </m:rPr>
            <m:t>=</m:t>
          </m:r>
          <m:r>
            <m:rPr>
              <m:sty m:val="p"/>
            </m:rPr>
            <m:t>−</m:t>
          </m:r>
          <m:r>
            <m:rPr>
              <m:sty m:val="i"/>
            </m:rPr>
            <m:t>α</m:t>
          </m:r>
          <m:r>
            <m:rPr>
              <m:sty m:val="p"/>
            </m:rPr>
            <m:t>⋅</m:t>
          </m:r>
          <m:d>
            <m:dPr>
              <m:begChr m:val="("/>
              <m:endChr m:val=")"/>
              <m:ctrlPr>
                <w:rPr>
                  <w:rFonts w:ascii="Cambria Math" w:hAnsi="Cambria Math"/>
                </w:rPr>
              </m:ctrlPr>
            </m:dPr>
            <m:e>
              <m:sSub>
                <m:sSubPr/>
                <m:e>
                  <m:acc>
                    <m:accPr>
                      <m:chr m:val="˜"/>
                    </m:accPr>
                    <m:e>
                      <m:r>
                        <m:rPr>
                          <m:sty m:val="i"/>
                        </m:rPr>
                        <m:t>p</m:t>
                      </m:r>
                    </m:e>
                  </m:acc>
                </m:e>
                <m:sub>
                  <m:r>
                    <m:rPr>
                      <m:sty m:val="i"/>
                    </m:rPr>
                    <m:t>C</m:t>
                  </m:r>
                  <m:r>
                    <m:rPr>
                      <m:sty m:val="p"/>
                    </m:rPr>
                    <m:t>1</m:t>
                  </m:r>
                </m:sub>
              </m:sSub>
              <m:r>
                <m:rPr>
                  <m:sty m:val="p"/>
                </m:rPr>
                <m:t>−</m:t>
              </m:r>
              <m:sSub>
                <m:sSubPr/>
                <m:e>
                  <m:acc>
                    <m:accPr>
                      <m:chr m:val="˜"/>
                    </m:accPr>
                    <m:e>
                      <m:r>
                        <m:rPr>
                          <m:sty m:val="i"/>
                        </m:rPr>
                        <m:t>p</m:t>
                      </m:r>
                    </m:e>
                  </m:acc>
                </m:e>
                <m:sub>
                  <m:r>
                    <m:rPr>
                      <m:sty m:val="i"/>
                    </m:rPr>
                    <m:t>C</m:t>
                  </m:r>
                  <m:r>
                    <m:rPr>
                      <m:sty m:val="p"/>
                    </m:rPr>
                    <m:t>2</m:t>
                  </m:r>
                </m:sub>
              </m:sSub>
            </m:e>
          </m:d>
          <m:r>
            <m:rPr>
              <m:sty m:val="p"/>
            </m:rPr>
            <m:t>⋅</m:t>
          </m:r>
          <m:r>
            <m:rPr>
              <m:sty m:val="i"/>
            </m:rPr>
            <m:t>r</m:t>
          </m:r>
        </m:oMath>
      </m:oMathPara>
    </w:p>
    <w:p>
      <w:pPr>
        <w:spacing w:after="220" w:lineRule="auto"/>
      </w:pPr>
      <w:r>
        <w:rPr/>
        <w:t xml:space="preserve">avec </w:t>
      </w:r>
      <m:oMath>
        <m:acc>
          <m:accPr>
            <m:chr m:val="˜"/>
          </m:accPr>
          <m:e>
            <m:r>
              <m:rPr>
                <m:sty m:val="i"/>
              </m:rPr>
              <m:t>p</m:t>
            </m:r>
          </m:e>
        </m:acc>
        <m:r>
          <m:rPr>
            <m:sty m:val="p"/>
          </m:rPr>
          <m:t>=</m:t>
        </m:r>
        <m:r>
          <m:rPr>
            <m:sty m:val="i"/>
          </m:rPr>
          <m:t>p</m:t>
        </m:r>
        <m:r>
          <m:rPr>
            <m:sty m:val="p"/>
          </m:rPr>
          <m:t>+</m:t>
        </m:r>
        <m:r>
          <m:rPr>
            <m:sty m:val="i"/>
          </m:rPr>
          <m:t>ρ</m:t>
        </m:r>
        <m:r>
          <m:rPr>
            <m:sty m:val="i"/>
          </m:rPr>
          <m:t>g</m:t>
        </m:r>
        <m:r>
          <m:rPr>
            <m:sty m:val="i"/>
          </m:rPr>
          <m:t>z</m:t>
        </m:r>
      </m:oMath>
      <w:r>
        <w:rPr/>
        <w:t xml:space="preserve"> et </w:t>
      </w:r>
      <m:oMath>
        <m:r>
          <m:rPr>
            <m:sty m:val="i"/>
          </m:rPr>
          <m:t>α</m:t>
        </m:r>
      </m:oMath>
      <w:r>
        <w:rPr>
          <w:rFonts w:eastAsia="Georgia" w:cs="Georgia" w:ascii="Georgia" w:hAnsi="Georgia"/>
        </w:rPr>
        <w:t xml:space="preserve"> un facteur que l'on exprimera à l'aide de </w:t>
      </w:r>
      <m:oMath>
        <m:r>
          <m:rPr>
            <m:sty m:val="i"/>
          </m:rPr>
          <m:t>η</m:t>
        </m:r>
      </m:oMath>
      <w:r>
        <w:rPr/>
        <w:t xml:space="preserve"> et </w:t>
      </w:r>
      <m:oMath>
        <m:r>
          <m:rPr>
            <m:sty m:val="i"/>
          </m:rPr>
          <m:t>ℓ</m:t>
        </m:r>
      </m:oMath>
      <w:r>
        <w:rPr/>
        <w:t xml:space="preserve">. Commentez le signe de </w:t>
      </w:r>
      <m:oMath>
        <m:r>
          <m:rPr>
            <m:sty m:val="i"/>
          </m:rPr>
          <m:t>α</m:t>
        </m:r>
      </m:oMath>
      <w:r>
        <w:rPr/>
        <w:t xml:space="preserve">.</w:t>
      </w:r>
      <w:r>
        <w:rPr/>
        <w:br w:type="textWrapping"/>
      </w:r>
      <w:r>
        <w:rPr/>
        <w:t xml:space="preserve">F2. Montrer que </w:t>
      </w:r>
      <m:oMath>
        <m:r>
          <m:rPr>
            <m:sty m:val="i"/>
          </m:rPr>
          <m:t>V</m:t>
        </m:r>
        <m:r>
          <m:rPr>
            <m:sty m:val="p"/>
          </m:rPr>
          <m:t>(</m:t>
        </m:r>
        <m:r>
          <m:rPr>
            <m:sty m:val="i"/>
          </m:rPr>
          <m:t>r</m:t>
        </m:r>
        <m:r>
          <m:rPr>
            <m:sty m:val="p"/>
          </m:rPr>
          <m:t>)</m:t>
        </m:r>
      </m:oMath>
      <w:r>
        <w:rPr>
          <w:rFonts w:eastAsia="Georgia" w:cs="Georgia" w:ascii="Georgia" w:hAnsi="Georgia"/>
        </w:rPr>
        <w:t xml:space="preserve"> s'écrit: </w:t>
      </w:r>
      <m:oMath>
        <m:r>
          <m:rPr>
            <m:sty m:val="i"/>
          </m:rPr>
          <m:t>V</m:t>
        </m:r>
        <m:r>
          <m:rPr>
            <m:sty m:val="p"/>
          </m:rPr>
          <m:t>(</m:t>
        </m:r>
        <m:r>
          <m:rPr>
            <m:sty m:val="i"/>
          </m:rPr>
          <m:t>r</m:t>
        </m:r>
        <m:r>
          <m:rPr>
            <m:sty m:val="p"/>
          </m:rPr>
          <m:t>)</m:t>
        </m:r>
        <m:r>
          <m:rPr>
            <m:sty m:val="p"/>
          </m:rPr>
          <m:t>=</m:t>
        </m:r>
        <m:sSub>
          <m:sSubPr/>
          <m:e>
            <m:r>
              <m:rPr>
                <m:sty m:val="i"/>
              </m:rPr>
              <m:t>V</m:t>
            </m:r>
          </m:e>
          <m:sub>
            <m:r>
              <m:rPr>
                <m:sty m:val="p"/>
              </m:rPr>
              <m:t>max</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r</m:t>
                    </m:r>
                  </m:e>
                  <m:sup>
                    <m:r>
                      <m:rPr>
                        <m:sty m:val="p"/>
                      </m:rPr>
                      <m:t>2</m:t>
                    </m:r>
                  </m:sup>
                </m:sSup>
              </m:num>
              <m:den>
                <m:sSup>
                  <m:sSupPr/>
                  <m:e>
                    <m:r>
                      <m:rPr>
                        <m:sty m:val="i"/>
                      </m:rPr>
                      <m:t>a</m:t>
                    </m:r>
                  </m:e>
                  <m:sup>
                    <m:r>
                      <m:rPr>
                        <m:sty m:val="p"/>
                      </m:rPr>
                      <m:t>2</m:t>
                    </m:r>
                  </m:sup>
                </m:sSup>
              </m:den>
            </m:f>
          </m:e>
        </m:d>
      </m:oMath>
      <w:r>
        <w:rPr/>
        <w:t xml:space="preserve">. Exprimer </w:t>
      </w:r>
      <m:oMath>
        <m:sSub>
          <m:sSubPr/>
          <m:e>
            <m:r>
              <m:rPr>
                <m:sty m:val="i"/>
              </m:rPr>
              <m:t>V</m:t>
            </m:r>
          </m:e>
          <m:sub>
            <m:r>
              <m:rPr>
                <m:sty m:val="p"/>
              </m:rPr>
              <m:t>max</m:t>
            </m:r>
          </m:sub>
        </m:sSub>
      </m:oMath>
      <w:r>
        <w:rPr>
          <w:rFonts w:eastAsia="Georgia" w:cs="Georgia" w:ascii="Georgia" w:hAnsi="Georgia"/>
        </w:rPr>
        <w:t xml:space="preserve"> à l'aide de </w:t>
      </w:r>
      <m:oMath>
        <m:r>
          <m:rPr>
            <m:sty m:val="i"/>
          </m:rPr>
          <m:t>α</m:t>
        </m:r>
      </m:oMath>
      <w:r>
        <w:rPr/>
        <w:t xml:space="preserve">, a et </w:t>
      </w:r>
      <m:oMath>
        <m:d>
          <m:dPr>
            <m:begChr m:val="("/>
            <m:endChr m:val=")"/>
            <m:ctrlPr>
              <w:rPr>
                <w:rFonts w:ascii="Cambria Math" w:hAnsi="Cambria Math"/>
              </w:rPr>
            </m:ctrlPr>
          </m:dPr>
          <m:e>
            <m:sSub>
              <m:sSubPr/>
              <m:e>
                <m:acc>
                  <m:accPr>
                    <m:chr m:val="˜"/>
                  </m:accPr>
                  <m:e>
                    <m:r>
                      <m:rPr>
                        <m:sty m:val="i"/>
                      </m:rPr>
                      <m:t>p</m:t>
                    </m:r>
                  </m:e>
                </m:acc>
              </m:e>
              <m:sub>
                <m:r>
                  <m:rPr>
                    <m:sty m:val="i"/>
                  </m:rPr>
                  <m:t>C</m:t>
                </m:r>
                <m:r>
                  <m:rPr>
                    <m:sty m:val="p"/>
                  </m:rPr>
                  <m:t>1</m:t>
                </m:r>
              </m:sub>
            </m:sSub>
            <m:r>
              <m:rPr>
                <m:sty m:val="p"/>
              </m:rPr>
              <m:t>−</m:t>
            </m:r>
            <m:sSub>
              <m:sSubPr/>
              <m:e>
                <m:acc>
                  <m:accPr>
                    <m:chr m:val="˜"/>
                  </m:accPr>
                  <m:e>
                    <m:r>
                      <m:rPr>
                        <m:sty m:val="i"/>
                      </m:rPr>
                      <m:t>p</m:t>
                    </m:r>
                  </m:e>
                </m:acc>
              </m:e>
              <m:sub>
                <m:r>
                  <m:rPr>
                    <m:sty m:val="i"/>
                  </m:rPr>
                  <m:t>C</m:t>
                </m:r>
                <m:r>
                  <m:rPr>
                    <m:sty m:val="p"/>
                  </m:rPr>
                  <m:t>2</m:t>
                </m:r>
              </m:sub>
            </m:sSub>
          </m:e>
        </m:d>
      </m:oMath>
      <w:r>
        <w:rPr/>
        <w:t xml:space="preserve">.</w:t>
      </w:r>
      <w:r>
        <w:rPr/>
        <w:br w:type="textWrapping"/>
      </w:r>
      <w:r>
        <w:rPr>
          <w:rFonts w:eastAsia="Georgia" w:cs="Georgia" w:ascii="Georgia" w:hAnsi="Georgia"/>
        </w:rPr>
        <w:t xml:space="preserve">F3. Déterminer l'expression du débit volumique </w:t>
      </w:r>
      <m:oMath>
        <m:sSub>
          <m:sSubPr/>
          <m:e>
            <m:r>
              <m:rPr>
                <m:sty m:val="i"/>
              </m:rPr>
              <m:t>Q</m:t>
            </m:r>
          </m:e>
          <m:sub>
            <m:r>
              <m:rPr>
                <m:sty m:val="i"/>
              </m:rPr>
              <m:t>V</m:t>
            </m:r>
          </m:sub>
        </m:sSub>
      </m:oMath>
      <w:r>
        <w:rPr>
          <w:rFonts w:eastAsia="Georgia" w:cs="Georgia" w:ascii="Georgia" w:hAnsi="Georgia"/>
        </w:rPr>
        <w:t xml:space="preserve"> à l'aide de </w:t>
      </w:r>
      <m:oMath>
        <m:r>
          <m:rPr>
            <m:sty m:val="i"/>
          </m:rPr>
          <m:t>α</m:t>
        </m:r>
      </m:oMath>
      <w:r>
        <w:rPr/>
        <w:t xml:space="preserve">, a et </w:t>
      </w:r>
      <m:oMath>
        <m:d>
          <m:dPr>
            <m:begChr m:val="("/>
            <m:endChr m:val=")"/>
            <m:ctrlPr>
              <w:rPr>
                <w:rFonts w:ascii="Cambria Math" w:hAnsi="Cambria Math"/>
              </w:rPr>
            </m:ctrlPr>
          </m:dPr>
          <m:e>
            <m:sSub>
              <m:sSubPr/>
              <m:e>
                <m:acc>
                  <m:accPr>
                    <m:chr m:val="˜"/>
                  </m:accPr>
                  <m:e>
                    <m:r>
                      <m:rPr>
                        <m:sty m:val="i"/>
                      </m:rPr>
                      <m:t>p</m:t>
                    </m:r>
                  </m:e>
                </m:acc>
              </m:e>
              <m:sub>
                <m:r>
                  <m:rPr>
                    <m:sty m:val="i"/>
                  </m:rPr>
                  <m:t>C</m:t>
                </m:r>
                <m:r>
                  <m:rPr>
                    <m:sty m:val="p"/>
                  </m:rPr>
                  <m:t>1</m:t>
                </m:r>
              </m:sub>
            </m:sSub>
            <m:r>
              <m:rPr>
                <m:sty m:val="p"/>
              </m:rPr>
              <m:t>−</m:t>
            </m:r>
            <m:sSub>
              <m:sSubPr/>
              <m:e>
                <m:acc>
                  <m:accPr>
                    <m:chr m:val="˜"/>
                  </m:accPr>
                  <m:e>
                    <m:r>
                      <m:rPr>
                        <m:sty m:val="i"/>
                      </m:rPr>
                      <m:t>p</m:t>
                    </m:r>
                  </m:e>
                </m:acc>
              </m:e>
              <m:sub>
                <m:r>
                  <m:rPr>
                    <m:sty m:val="i"/>
                  </m:rPr>
                  <m:t>C</m:t>
                </m:r>
                <m:r>
                  <m:rPr>
                    <m:sty m:val="p"/>
                  </m:rPr>
                  <m:t>2</m:t>
                </m:r>
              </m:sub>
            </m:sSub>
          </m:e>
        </m:d>
      </m:oMath>
      <w:r>
        <w:rPr/>
        <w:t xml:space="preserve">.</w:t>
      </w:r>
      <w:r>
        <w:rPr/>
        <w:br w:type="textWrapping"/>
      </w:r>
      <w:r>
        <w:rPr>
          <w:rFonts w:eastAsia="Georgia" w:cs="Georgia" w:ascii="Georgia" w:hAnsi="Georgia"/>
        </w:rPr>
        <w:t xml:space="preserve">F4. En déduire l'expression de la vitesse moyenne </w:t>
      </w:r>
      <m:oMath>
        <m:sSub>
          <m:sSubPr/>
          <m:e>
            <m:r>
              <m:rPr>
                <m:sty m:val="i"/>
              </m:rPr>
              <m:t>V</m:t>
            </m:r>
          </m:e>
          <m:sub>
            <m:r>
              <m:rPr>
                <m:nor/>
              </m:rPr>
              <m:t>moy </m:t>
            </m:r>
          </m:sub>
        </m:sSub>
      </m:oMath>
      <w:r>
        <w:rPr>
          <w:rFonts w:eastAsia="Georgia" w:cs="Georgia" w:ascii="Georgia" w:hAnsi="Georgia"/>
        </w:rPr>
        <w:t xml:space="preserve"> dans une section de la conduite (encore appelée vitesse débitante) à l'aide de </w:t>
      </w:r>
      <m:oMath>
        <m:r>
          <m:rPr>
            <m:sty m:val="i"/>
          </m:rPr>
          <m:t>α</m:t>
        </m:r>
      </m:oMath>
      <w:r>
        <w:rPr/>
        <w:t xml:space="preserve">, a et </w:t>
      </w:r>
      <m:oMath>
        <m:d>
          <m:dPr>
            <m:begChr m:val="("/>
            <m:endChr m:val=")"/>
            <m:ctrlPr>
              <w:rPr>
                <w:rFonts w:ascii="Cambria Math" w:hAnsi="Cambria Math"/>
              </w:rPr>
            </m:ctrlPr>
          </m:dPr>
          <m:e>
            <m:sSub>
              <m:sSubPr/>
              <m:e>
                <m:acc>
                  <m:accPr>
                    <m:chr m:val="˜"/>
                  </m:accPr>
                  <m:e>
                    <m:r>
                      <m:rPr>
                        <m:sty m:val="i"/>
                      </m:rPr>
                      <m:t>p</m:t>
                    </m:r>
                  </m:e>
                </m:acc>
              </m:e>
              <m:sub>
                <m:r>
                  <m:rPr>
                    <m:sty m:val="i"/>
                  </m:rPr>
                  <m:t>C</m:t>
                </m:r>
                <m:r>
                  <m:rPr>
                    <m:sty m:val="p"/>
                  </m:rPr>
                  <m:t>1</m:t>
                </m:r>
              </m:sub>
            </m:sSub>
            <m:r>
              <m:rPr>
                <m:sty m:val="p"/>
              </m:rPr>
              <m:t>−</m:t>
            </m:r>
            <m:sSub>
              <m:sSubPr/>
              <m:e>
                <m:acc>
                  <m:accPr>
                    <m:chr m:val="˜"/>
                  </m:accPr>
                  <m:e>
                    <m:r>
                      <m:rPr>
                        <m:sty m:val="i"/>
                      </m:rPr>
                      <m:t>p</m:t>
                    </m:r>
                  </m:e>
                </m:acc>
              </m:e>
              <m:sub>
                <m:r>
                  <m:rPr>
                    <m:sty m:val="i"/>
                  </m:rPr>
                  <m:t>C</m:t>
                </m:r>
                <m:r>
                  <m:rPr>
                    <m:sty m:val="p"/>
                  </m:rPr>
                  <m:t>2</m:t>
                </m:r>
              </m:sub>
            </m:sSub>
          </m:e>
        </m:d>
      </m:oMath>
      <w:r>
        <w:rPr/>
        <w:t xml:space="preserve">.</w:t>
      </w:r>
    </w:p>
    <w:p>
      <w:pPr>
        <w:spacing w:after="220" w:lineRule="auto"/>
      </w:pPr>
      <w:r>
        <w:rPr>
          <w:rFonts w:eastAsia="Georgia" w:cs="Georgia" w:ascii="Georgia" w:hAnsi="Georgia"/>
        </w:rPr>
        <w:t xml:space="preserve">La «perte de charge régulière» (due à la dissipation d'énergie à cause des frottements visqueux) est définie par </w:t>
      </w:r>
      <m:oMath>
        <m:r>
          <m:rPr>
            <m:sty m:val="p"/>
          </m:rPr>
          <m:t>Δ</m:t>
        </m:r>
        <m:sSub>
          <m:sSubPr/>
          <m:e>
            <m:r>
              <m:rPr>
                <m:sty m:val="i"/>
              </m:rPr>
              <m:t>p</m:t>
            </m:r>
          </m:e>
          <m:sub>
            <m:r>
              <m:rPr>
                <m:sty m:val="i"/>
              </m:rPr>
              <m:t>r</m:t>
            </m:r>
          </m:sub>
        </m:sSub>
        <m:r>
          <m:rPr>
            <m:sty m:val="p"/>
          </m:rPr>
          <m:t>=</m:t>
        </m:r>
        <m:r>
          <m:rPr>
            <m:sty m:val="i"/>
          </m:rPr>
          <m:t>λ</m:t>
        </m:r>
        <m:f>
          <m:fPr>
            <m:ctrlPr>
              <w:rPr>
                <w:rFonts w:ascii="Cambria Math" w:hAnsi="Cambria Math"/>
              </w:rPr>
            </m:ctrlPr>
          </m:fPr>
          <m:num>
            <m:r>
              <m:rPr>
                <m:sty m:val="p"/>
              </m:rPr>
              <m:t>1</m:t>
            </m:r>
          </m:num>
          <m:den>
            <m:r>
              <m:rPr>
                <m:sty m:val="p"/>
              </m:rPr>
              <m:t>2</m:t>
            </m:r>
          </m:den>
        </m:f>
        <m:r>
          <m:rPr>
            <m:sty m:val="i"/>
          </m:rPr>
          <m:t>ρ</m:t>
        </m:r>
        <m:sSubSup>
          <m:sSubSupPr/>
          <m:e>
            <m:r>
              <m:rPr>
                <m:sty m:val="i"/>
              </m:rPr>
              <m:t>V</m:t>
            </m:r>
          </m:e>
          <m:sub>
            <m:r>
              <m:rPr>
                <m:nor/>
              </m:rPr>
              <m:t>moy </m:t>
            </m:r>
          </m:sub>
          <m:sup>
            <m:r>
              <m:rPr>
                <m:sty m:val="p"/>
              </m:rPr>
              <m:t>2</m:t>
            </m:r>
          </m:sup>
        </m:sSubSup>
        <m:f>
          <m:fPr>
            <m:ctrlPr>
              <w:rPr>
                <w:rFonts w:ascii="Cambria Math" w:hAnsi="Cambria Math"/>
              </w:rPr>
            </m:ctrlPr>
          </m:fPr>
          <m:num>
            <m:r>
              <m:rPr>
                <m:sty m:val="i"/>
              </m:rPr>
              <m:t>ℓ</m:t>
            </m:r>
          </m:num>
          <m:den>
            <m:r>
              <m:rPr>
                <m:sty m:val="i"/>
              </m:rPr>
              <m:t>d</m:t>
            </m:r>
          </m:den>
        </m:f>
      </m:oMath>
      <w:r>
        <w:rPr>
          <w:rFonts w:eastAsia="Georgia" w:cs="Georgia" w:ascii="Georgia" w:hAnsi="Georgia"/>
        </w:rPr>
        <w:t xml:space="preserve"> où </w:t>
      </w:r>
      <m:oMath>
        <m:r>
          <m:rPr>
            <m:sty m:val="i"/>
          </m:rPr>
          <m:t>λ</m:t>
        </m:r>
      </m:oMath>
      <w:r>
        <w:rPr>
          <w:rFonts w:eastAsia="Georgia" w:cs="Georgia" w:ascii="Georgia" w:hAnsi="Georgia"/>
        </w:rPr>
        <w:t xml:space="preserve"> est une constante sans dimension dépendant de la nature de l'écoulement et de la rugosité de la conduite, </w:t>
      </w:r>
      <m:oMath>
        <m:r>
          <m:rPr>
            <m:sty m:val="i"/>
          </m:rPr>
          <m:t>ℓ</m:t>
        </m:r>
      </m:oMath>
      <w:r>
        <w:rPr/>
        <w:t xml:space="preserve"> la longueur de la conduite et </w:t>
      </w:r>
      <m:oMath>
        <m:r>
          <m:rPr>
            <m:sty m:val="i"/>
          </m:rPr>
          <m:t>d</m:t>
        </m:r>
      </m:oMath>
      <w:r>
        <w:rPr>
          <w:rFonts w:eastAsia="Georgia" w:cs="Georgia" w:ascii="Georgia" w:hAnsi="Georgia"/>
        </w:rPr>
        <w:t xml:space="preserve"> son diamètre.</w:t>
      </w:r>
      <w:r>
        <w:rPr/>
        <w:br w:type="textWrapping"/>
      </w:r>
      <w:r>
        <w:rPr/>
        <w:t xml:space="preserve">On a par ailleurs: </w:t>
      </w:r>
      <m:oMath>
        <m:sSub>
          <m:sSubPr/>
          <m:e>
            <m:acc>
              <m:accPr>
                <m:chr m:val="˜"/>
              </m:accPr>
              <m:e>
                <m:r>
                  <m:rPr>
                    <m:sty m:val="i"/>
                  </m:rPr>
                  <m:t>p</m:t>
                </m:r>
              </m:e>
            </m:acc>
          </m:e>
          <m:sub>
            <m:sSub>
              <m:sSubPr/>
              <m:e>
                <m:r>
                  <m:rPr>
                    <m:sty m:val="i"/>
                  </m:rPr>
                  <m:t>C</m:t>
                </m:r>
              </m:e>
              <m:sub>
                <m:r>
                  <m:rPr>
                    <m:sty m:val="p"/>
                  </m:rPr>
                  <m:t>2</m:t>
                </m:r>
              </m:sub>
            </m:sSub>
          </m:sub>
        </m:sSub>
        <m:r>
          <m:rPr>
            <m:sty m:val="p"/>
          </m:rPr>
          <m:t>−</m:t>
        </m:r>
        <m:sSub>
          <m:sSubPr/>
          <m:e>
            <m:acc>
              <m:accPr>
                <m:chr m:val="˜"/>
              </m:accPr>
              <m:e>
                <m:r>
                  <m:rPr>
                    <m:sty m:val="i"/>
                  </m:rPr>
                  <m:t>p</m:t>
                </m:r>
              </m:e>
            </m:acc>
          </m:e>
          <m:sub>
            <m:sSub>
              <m:sSubPr/>
              <m:e>
                <m:r>
                  <m:rPr>
                    <m:sty m:val="i"/>
                  </m:rPr>
                  <m:t>C</m:t>
                </m:r>
              </m:e>
              <m:sub>
                <m:r>
                  <m:rPr>
                    <m:sty m:val="p"/>
                  </m:rPr>
                  <m:t>1</m:t>
                </m:r>
              </m:sub>
            </m:sSub>
          </m:sub>
        </m:sSub>
        <m:r>
          <m:rPr>
            <m:sty m:val="p"/>
          </m:rPr>
          <m:t>=</m:t>
        </m:r>
        <m:r>
          <m:rPr>
            <m:sty m:val="p"/>
          </m:rPr>
          <m:t>−</m:t>
        </m:r>
        <m:r>
          <m:rPr>
            <m:sty m:val="p"/>
          </m:rPr>
          <m:t>Δ</m:t>
        </m:r>
        <m:sSub>
          <m:sSubPr/>
          <m:e>
            <m:r>
              <m:rPr>
                <m:sty m:val="i"/>
              </m:rPr>
              <m:t>p</m:t>
            </m:r>
          </m:e>
          <m:sub>
            <m:r>
              <m:rPr>
                <m:sty m:val="i"/>
              </m:rPr>
              <m:t>r</m:t>
            </m:r>
          </m:sub>
        </m:sSub>
      </m:oMath>
      <w:r>
        <w:rPr/>
        <w:t xml:space="preserve"> pour une canalisation de section constante.</w:t>
      </w:r>
      <w:r>
        <w:rPr/>
        <w:br w:type="textWrapping"/>
      </w:r>
      <w:r>
        <w:rPr>
          <w:rFonts w:eastAsia="Georgia" w:cs="Georgia" w:ascii="Georgia" w:hAnsi="Georgia"/>
        </w:rPr>
        <w:t xml:space="preserve">F5. Déterminer l'expression de </w:t>
      </w:r>
      <m:oMath>
        <m:r>
          <m:rPr>
            <m:sty m:val="i"/>
          </m:rPr>
          <m:t>λ</m:t>
        </m:r>
      </m:oMath>
      <w:r>
        <w:rPr>
          <w:rFonts w:eastAsia="Georgia" w:cs="Georgia" w:ascii="Georgia" w:hAnsi="Georgia"/>
        </w:rPr>
        <w:t xml:space="preserve"> à l'aide de </w:t>
      </w:r>
      <m:oMath>
        <m:r>
          <m:rPr>
            <m:sty m:val="i"/>
          </m:rPr>
          <m:t>η</m:t>
        </m:r>
        <m:r>
          <m:rPr>
            <m:sty m:val="p"/>
          </m:rPr>
          <m:t>,</m:t>
        </m:r>
        <m:r>
          <m:rPr>
            <m:sty m:val="i"/>
          </m:rPr>
          <m:t>ρ</m:t>
        </m:r>
        <m:r>
          <m:rPr>
            <m:sty m:val="p"/>
          </m:rPr>
          <m:t>,</m:t>
        </m:r>
        <m:sSub>
          <m:sSubPr/>
          <m:e>
            <m:r>
              <m:rPr>
                <m:sty m:val="i"/>
              </m:rPr>
              <m:t>V</m:t>
            </m:r>
          </m:e>
          <m:sub>
            <m:r>
              <m:rPr>
                <m:nor/>
              </m:rPr>
              <m:t>moy </m:t>
            </m:r>
          </m:sub>
        </m:sSub>
      </m:oMath>
      <w:r>
        <w:rPr/>
        <w:t xml:space="preserve"> et </w:t>
      </w:r>
      <m:oMath>
        <m:r>
          <m:rPr>
            <m:sty m:val="i"/>
          </m:rPr>
          <m:t>a</m:t>
        </m:r>
      </m:oMath>
      <w:r>
        <w:rPr/>
        <w:t xml:space="preserve">.</w:t>
      </w:r>
      <w:r>
        <w:rPr/>
        <w:br w:type="textWrapping"/>
      </w:r>
      <w:r>
        <w:rPr/>
        <w:t xml:space="preserve">F6. Rappeler l'expression du nombre de Reynolds </w:t>
      </w:r>
      <m:oMath>
        <m:sSub>
          <m:sSubPr/>
          <m:e>
            <m:r>
              <m:rPr>
                <m:sty m:val="i"/>
              </m:rPr>
              <m:t>R</m:t>
            </m:r>
          </m:e>
          <m:sub>
            <m:r>
              <m:rPr>
                <m:sty m:val="i"/>
              </m:rPr>
              <m:t>e</m:t>
            </m:r>
          </m:sub>
        </m:sSub>
      </m:oMath>
      <w:r>
        <w:rPr>
          <w:rFonts w:eastAsia="Georgia" w:cs="Georgia" w:ascii="Georgia" w:hAnsi="Georgia"/>
        </w:rPr>
        <w:t xml:space="preserve"> pour une conduite cylindrique en fonction de son diamètre d , de la vitesse moyenne </w:t>
      </w:r>
      <m:oMath>
        <m:sSub>
          <m:sSubPr/>
          <m:e>
            <m:r>
              <m:rPr>
                <m:sty m:val="i"/>
              </m:rPr>
              <m:t>V</m:t>
            </m:r>
          </m:e>
          <m:sub>
            <m:r>
              <m:rPr>
                <m:nor/>
              </m:rPr>
              <m:t>moy </m:t>
            </m:r>
          </m:sub>
        </m:sSub>
      </m:oMath>
      <w:r>
        <w:rPr/>
        <w:t xml:space="preserve">, de la masse volumique </w:t>
      </w:r>
      <m:oMath>
        <m:r>
          <m:rPr>
            <m:sty m:val="i"/>
          </m:rPr>
          <m:t>ρ</m:t>
        </m:r>
      </m:oMath>
      <w:r>
        <w:rPr>
          <w:rFonts w:eastAsia="Georgia" w:cs="Georgia" w:ascii="Georgia" w:hAnsi="Georgia"/>
        </w:rPr>
        <w:t xml:space="preserve"> et de la viscosité </w:t>
      </w:r>
      <m:oMath>
        <m:r>
          <m:rPr>
            <m:sty m:val="i"/>
          </m:rPr>
          <m:t>η</m:t>
        </m:r>
      </m:oMath>
      <w:r>
        <w:rPr/>
        <w:t xml:space="preserve">.</w:t>
      </w:r>
    </w:p>
    <w:p>
      <w:pPr>
        <w:spacing w:after="220" w:lineRule="auto"/>
      </w:pPr>
      <w:r>
        <w:rPr>
          <w:rFonts w:eastAsia="Georgia" w:cs="Georgia" w:ascii="Georgia" w:hAnsi="Georgia"/>
        </w:rPr>
        <w:t xml:space="preserve">Pour un écoulement laminaire, en déduire l'expression de </w:t>
      </w:r>
      <m:oMath>
        <m:r>
          <m:rPr>
            <m:sty m:val="i"/>
          </m:rPr>
          <m:t>λ</m:t>
        </m:r>
      </m:oMath>
      <w:r>
        <w:rPr>
          <w:rFonts w:eastAsia="Georgia" w:cs="Georgia" w:ascii="Georgia" w:hAnsi="Georgia"/>
        </w:rPr>
        <w:t xml:space="preserve"> à l'aide du nombre de Reynolds, </w:t>
      </w:r>
      <m:oMath>
        <m:sSub>
          <m:sSubPr/>
          <m:e>
            <m:r>
              <m:rPr>
                <m:sty m:val="i"/>
              </m:rPr>
              <m:t>R</m:t>
            </m:r>
          </m:e>
          <m:sub>
            <m:r>
              <m:rPr>
                <m:sty m:val="i"/>
              </m:rPr>
              <m:t>e</m:t>
            </m:r>
          </m:sub>
        </m:sSub>
      </m:oMath>
      <w:r>
        <w:rPr/>
        <w:t xml:space="preserve">.</w:t>
      </w:r>
      <w:r>
        <w:rPr/>
        <w:br w:type="textWrapping"/>
      </w:r>
      <w:r>
        <w:rPr/>
        <w:t xml:space="preserve">F7. Calculer le nombre de Reynolds </w:t>
      </w:r>
      <m:oMath>
        <m:sSub>
          <m:sSubPr/>
          <m:e>
            <m:r>
              <m:rPr>
                <m:sty m:val="i"/>
              </m:rPr>
              <m:t>R</m:t>
            </m:r>
          </m:e>
          <m:sub>
            <m:r>
              <m:rPr>
                <m:sty m:val="i"/>
              </m:rPr>
              <m:t>e</m:t>
            </m:r>
          </m:sub>
        </m:sSub>
      </m:oMath>
      <w:r>
        <w:rPr>
          <w:rFonts w:eastAsia="Georgia" w:cs="Georgia" w:ascii="Georgia" w:hAnsi="Georgia"/>
        </w:rPr>
        <w:t xml:space="preserve"> à l'aide des données numériques fournies en fin de sujet.</w:t>
      </w:r>
      <w:r>
        <w:rPr/>
        <w:br w:type="textWrapping"/>
      </w:r>
      <w:r>
        <w:rPr/>
        <w:t xml:space="preserve">F8. Rappeler comment le nombre de Reynolds, </w:t>
      </w:r>
      <m:oMath>
        <m:sSub>
          <m:sSubPr/>
          <m:e>
            <m:r>
              <m:rPr>
                <m:sty m:val="i"/>
              </m:rPr>
              <m:t>R</m:t>
            </m:r>
          </m:e>
          <m:sub>
            <m:r>
              <m:rPr>
                <m:sty m:val="i"/>
              </m:rPr>
              <m:t>e</m:t>
            </m:r>
          </m:sub>
        </m:sSub>
      </m:oMath>
      <w:r>
        <w:rPr>
          <w:rFonts w:eastAsia="Georgia" w:cs="Georgia" w:ascii="Georgia" w:hAnsi="Georgia"/>
        </w:rPr>
        <w:t xml:space="preserve"> peut être utilisé pour caractériser la nature de l'écoulement.</w:t>
      </w:r>
    </w:p>
    <w:p>
      <w:pPr>
        <w:spacing w:after="220" w:lineRule="auto"/>
      </w:pPr>
      <w:r>
        <w:rPr>
          <w:rFonts w:eastAsia="Georgia" w:cs="Georgia" w:ascii="Georgia" w:hAnsi="Georgia"/>
        </w:rPr>
        <w:t xml:space="preserve">L'hypothèse d'écoulement laminaire utilisée jusqu'à la question F7 est-elle valide ?</w:t>
      </w:r>
    </w:p>
    <w:p>
      <w:pPr>
        <w:spacing w:line="271" w:before="330" w:lineRule="auto"/>
      </w:pPr>
      <w:r>
        <w:rPr>
          <w:rFonts w:eastAsia="Georgia" w:cs="Georgia" w:ascii="Georgia" w:hAnsi="Georgia"/>
          <w:b/>
          <w:sz w:val="42"/>
        </w:rPr>
        <w:t xml:space="preserve">G / Remplissage du réservoir d'une voiture</w:t>
      </w:r>
    </w:p>
    <w:p>
      <w:pPr>
        <w:spacing w:after="220" w:lineRule="auto"/>
      </w:pPr>
      <w:r>
        <w:rPr>
          <w:rFonts w:eastAsia="Georgia" w:cs="Georgia" w:ascii="Georgia" w:hAnsi="Georgia"/>
        </w:rPr>
        <w:t xml:space="preserve">On utilise une pompe centrifuge pour déplacer le gazole de la citerne au réservoir d'une voiture. Le schéma suivant modélise simplement le circuit du fluide (la citerne étant enterrée, on a bien évidemment </w:t>
      </w:r>
      <m:oMath>
        <m:sSub>
          <m:sSubPr/>
          <m:e>
            <m:r>
              <m:rPr>
                <m:sty m:val="i"/>
              </m:rPr>
              <m:t>z</m:t>
            </m:r>
          </m:e>
          <m:sub>
            <m:r>
              <m:rPr>
                <m:sty m:val="i"/>
              </m:rPr>
              <m:t>E</m:t>
            </m:r>
          </m:sub>
        </m:sSub>
        <m:r>
          <m:rPr>
            <m:sty m:val="p"/>
          </m:rPr>
          <m:t>&gt;</m:t>
        </m:r>
        <m:sSub>
          <m:sSubPr/>
          <m:e>
            <m:r>
              <m:rPr>
                <m:sty m:val="i"/>
              </m:rPr>
              <m:t>z</m:t>
            </m:r>
          </m:e>
          <m:sub>
            <m:r>
              <m:rPr>
                <m:sty m:val="i"/>
              </m:rPr>
              <m:t>A</m:t>
            </m:r>
          </m:sub>
        </m:sSub>
      </m:oMath>
      <w:r>
        <w:rPr>
          <w:rFonts w:eastAsia="Georgia" w:cs="Georgia" w:ascii="Georgia" w:hAnsi="Georgia"/>
        </w:rPr>
        <w:t xml:space="preserve"> ) La «perte de charge singulière» (due à la dissipation d'énergie à cause des coudes, des raccords entre canalisations de diamètres différents...) est définie par </w:t>
      </w:r>
      <m:oMath>
        <m:r>
          <m:rPr>
            <m:sty m:val="p"/>
          </m:rPr>
          <m:t>Δ</m:t>
        </m:r>
        <m:sSub>
          <m:sSubPr/>
          <m:e>
            <m:r>
              <m:rPr>
                <m:sty m:val="i"/>
              </m:rPr>
              <m:t>p</m:t>
            </m:r>
          </m:e>
          <m:sub>
            <m:r>
              <m:rPr>
                <m:sty m:val="i"/>
              </m:rPr>
              <m:t>s</m:t>
            </m:r>
          </m:sub>
        </m:sSub>
        <m:r>
          <m:rPr>
            <m:sty m:val="p"/>
          </m:rPr>
          <m:t>=</m:t>
        </m:r>
        <m:r>
          <m:rPr>
            <m:sty m:val="i"/>
          </m:rPr>
          <m:t>K</m:t>
        </m:r>
        <m:f>
          <m:fPr>
            <m:ctrlPr>
              <w:rPr>
                <w:rFonts w:ascii="Cambria Math" w:hAnsi="Cambria Math"/>
              </w:rPr>
            </m:ctrlPr>
          </m:fPr>
          <m:num>
            <m:r>
              <m:rPr>
                <m:sty m:val="p"/>
              </m:rPr>
              <m:t>1</m:t>
            </m:r>
          </m:num>
          <m:den>
            <m:r>
              <m:rPr>
                <m:sty m:val="p"/>
              </m:rPr>
              <m:t>2</m:t>
            </m:r>
          </m:den>
        </m:f>
        <m:r>
          <m:rPr>
            <m:sty m:val="i"/>
          </m:rPr>
          <m:t>ρ</m:t>
        </m:r>
        <m:sSubSup>
          <m:sSubSupPr/>
          <m:e>
            <m:r>
              <m:rPr>
                <m:sty m:val="i"/>
              </m:rPr>
              <m:t>V</m:t>
            </m:r>
          </m:e>
          <m:sub>
            <m:r>
              <m:rPr>
                <m:nor/>
              </m:rPr>
              <m:t>moy </m:t>
            </m:r>
          </m:sub>
          <m:sup>
            <m:r>
              <m:rPr>
                <m:sty m:val="p"/>
              </m:rPr>
              <m:t>2</m:t>
            </m:r>
          </m:sup>
        </m:sSubSup>
      </m:oMath>
      <w:r>
        <w:rPr>
          <w:rFonts w:eastAsia="Georgia" w:cs="Georgia" w:ascii="Georgia" w:hAnsi="Georgia"/>
        </w:rPr>
        <w:t xml:space="preserve"> où </w:t>
      </w:r>
      <m:oMath>
        <m:r>
          <m:rPr>
            <m:sty m:val="i"/>
          </m:rPr>
          <m:t>K</m:t>
        </m:r>
      </m:oMath>
      <w:r>
        <w:rPr>
          <w:rFonts w:eastAsia="Georgia" w:cs="Georgia" w:ascii="Georgia" w:hAnsi="Georgia"/>
        </w:rPr>
        <w:t xml:space="preserve"> est une constante sans dimension dépendant de la nature de la singularité rencontrée. On admettra que la pompe utilisée ici génère une perte de charge singulière de coefficient </w:t>
      </w:r>
      <m:oMath>
        <m:sSub>
          <m:sSubPr/>
          <m:e>
            <m:r>
              <m:rPr>
                <m:sty m:val="i"/>
              </m:rPr>
              <m:t>K</m:t>
            </m:r>
          </m:e>
          <m:sub>
            <m:r>
              <m:rPr>
                <m:nor/>
              </m:rPr>
              <m:t>pompe </m:t>
            </m:r>
          </m:sub>
        </m:sSub>
        <m:r>
          <m:rPr>
            <m:sty m:val="p"/>
          </m:rPr>
          <m:t>=</m:t>
        </m:r>
        <m:r>
          <m:rPr>
            <m:sty m:val="p"/>
          </m:rPr>
          <m:t>6</m:t>
        </m:r>
      </m:oMath>
      <w:r>
        <w:rPr/>
        <w:t xml:space="preserve">.</w:t>
      </w:r>
      <w:r>
        <w:rPr/>
        <w:br w:type="textWrapping"/>
      </w:r>
      <m:oMath>
        <m:r>
          <m:rPr>
            <m:sty m:val="p"/>
          </m:rPr>
          <m:t>D</m:t>
        </m:r>
        <m:r>
          <m:rPr>
            <m:sty m:val="p"/>
          </m:rPr>
          <m:t>→</m:t>
        </m:r>
        <m:r>
          <m:rPr>
            <m:sty m:val="p"/>
          </m:rPr>
          <m:t>E</m:t>
        </m:r>
      </m:oMath>
      <w:r>
        <w:rPr>
          <w:rFonts w:eastAsia="Georgia" w:cs="Georgia" w:ascii="Georgia" w:hAnsi="Georgia"/>
        </w:rPr>
        <w:t xml:space="preserve"> : Coude arrondi à </w:t>
      </w:r>
      <m:oMath>
        <m:sSup>
          <m:sSupPr/>
          <m:e>
            <m:r>
              <m:rPr>
                <m:sty m:val="p"/>
              </m:rPr>
              <m:t>90</m:t>
            </m:r>
          </m:e>
          <m:sup>
            <m:r>
              <m:rPr>
                <m:sty m:val="p"/>
              </m:rPr>
              <m:t>∘</m:t>
            </m:r>
          </m:sup>
        </m:sSup>
      </m:oMath>
      <w:r>
        <w:rPr>
          <w:rFonts w:eastAsia="Georgia" w:cs="Georgia" w:ascii="Georgia" w:hAnsi="Georgia"/>
        </w:rPr>
        <w:t xml:space="preserve"> de rayon de courbure égal à 10 cm</w:t>
      </w:r>
    </w:p>
    <w:p>
      <w:pPr>
        <w:spacing w:line="271" w:before="330" w:lineRule="auto"/>
      </w:pPr>
      <w:r>
        <w:rPr>
          <w:rFonts w:eastAsia="Georgia" w:cs="Georgia" w:ascii="Georgia" w:hAnsi="Georgia"/>
          <w:b/>
          <w:sz w:val="42"/>
        </w:rPr>
        <w:t xml:space="preserve">Coude brusque à </w:t>
      </w:r>
      <m:oMath>
        <m:sSup>
          <m:sSupPr>
            <m:ctrlPr>
              <w:rPr>
                <w:rFonts w:ascii="Cambria Math" w:hAnsi="Cambria Math"/>
                <w:sz w:val="42"/>
              </w:rPr>
            </m:ctrlPr>
          </m:sSupPr>
          <m:e>
            <m:r>
              <m:rPr>
                <m:sty m:val="p"/>
              </m:rPr>
              <w:rPr>
                <w:sz w:val="42"/>
              </w:rPr>
              <m:t>90</m:t>
            </m:r>
          </m:e>
          <m:sup>
            <m:r>
              <m:rPr>
                <m:sty m:val="p"/>
              </m:rPr>
              <w:rPr>
                <w:sz w:val="42"/>
              </w:rPr>
              <m:t>∘</m:t>
            </m:r>
          </m:sup>
        </m:sSup>
      </m:oMath>
    </w:p>
    <w:p>
      <w:pPr>
        <w:spacing w:lineRule="auto"/>
        <w:jc w:val="center"/>
      </w:pPr>
      <w:r>
        <w:rPr/>
        <w:drawing>
          <wp:inline distB="0" distL="0" distR="0" distT="0">
            <wp:extent cx="5486400" cy="2381839"/>
            <wp:effectExtent b="0" l="0" r="0" t="0"/>
            <wp:docPr id="9" name="image-91276f54f4576bf2c5db168d33eee96d55851e70.jpg"/>
            <a:graphic>
              <a:graphicData uri="http://schemas.openxmlformats.org/drawingml/2006/picture">
                <pic:pic>
                  <pic:nvPicPr>
                    <pic:cNvPr id="9" name="image-91276f54f4576bf2c5db168d33eee96d55851e70.jpg" descr=""/>
                    <pic:cNvPicPr/>
                  </pic:nvPicPr>
                  <pic:blipFill>
                    <a:blip r:embed="rId13" cstate="print"/>
                    <a:srcRect b="0" l="0" r="0" t="0"/>
                    <a:stretch>
                      <a:fillRect/>
                    </a:stretch>
                  </pic:blipFill>
                  <pic:spPr>
                    <a:xfrm>
                      <a:off x="0" y="0"/>
                      <a:ext cx="5486400" cy="2381839"/>
                    </a:xfrm>
                    <a:prstGeom prst="rect"/>
                  </pic:spPr>
                </pic:pic>
              </a:graphicData>
            </a:graphic>
          </wp:inline>
        </w:drawing>
      </w:r>
    </w:p>
    <w:p>
      <w:pPr>
        <w:spacing w:after="220" w:lineRule="auto"/>
      </w:pPr>
      <w:r>
        <w:rPr>
          <w:rFonts w:eastAsia="Georgia" w:cs="Georgia" w:ascii="Georgia" w:hAnsi="Georgia"/>
        </w:rPr>
        <w:t xml:space="preserve">G1. Utiliser le document, page 12, intitulé « Données numériques » pour déterminer la valeur numérique du coefficient </w:t>
      </w:r>
      <m:oMath>
        <m:sSub>
          <m:sSubPr/>
          <m:e>
            <m:r>
              <m:rPr>
                <m:sty m:val="i"/>
              </m:rPr>
              <m:t>K</m:t>
            </m:r>
          </m:e>
          <m:sub>
            <m:r>
              <m:rPr>
                <m:nor/>
              </m:rPr>
              <m:t>total </m:t>
            </m:r>
          </m:sub>
        </m:sSub>
      </m:oMath>
      <w:r>
        <w:rPr>
          <w:rFonts w:eastAsia="Georgia" w:cs="Georgia" w:ascii="Georgia" w:hAnsi="Georgia"/>
        </w:rPr>
        <w:t xml:space="preserve"> correspondant à l'ensemble des singularités détaillées sur le schéma ci-dessus. On prendra soin de préciser les différents termes intervenant dans </w:t>
      </w:r>
      <m:oMath>
        <m:sSub>
          <m:sSubPr/>
          <m:e>
            <m:r>
              <m:rPr>
                <m:sty m:val="i"/>
              </m:rPr>
              <m:t>K</m:t>
            </m:r>
          </m:e>
          <m:sub>
            <m:r>
              <m:rPr>
                <m:nor/>
              </m:rPr>
              <m:t>total </m:t>
            </m:r>
          </m:sub>
        </m:sSub>
      </m:oMath>
      <w:r>
        <w:rPr/>
        <w:t xml:space="preserve">.</w:t>
      </w:r>
    </w:p>
    <w:p>
      <w:pPr>
        <w:spacing w:after="220" w:lineRule="auto"/>
      </w:pPr>
      <w:r>
        <w:rPr>
          <w:rFonts w:eastAsia="Georgia" w:cs="Georgia" w:ascii="Georgia" w:hAnsi="Georgia"/>
        </w:rPr>
        <w:t xml:space="preserve">G2. Calculer la valeur totale des pertes de charge singulières </w:t>
      </w:r>
      <m:oMath>
        <m:r>
          <m:rPr>
            <m:sty m:val="p"/>
          </m:rPr>
          <m:t>Δ</m:t>
        </m:r>
        <m:sSub>
          <m:sSubPr/>
          <m:e>
            <m:r>
              <m:rPr>
                <m:sty m:val="i"/>
              </m:rPr>
              <m:t>p</m:t>
            </m:r>
          </m:e>
          <m:sub>
            <m:r>
              <m:rPr>
                <m:sty m:val="i"/>
              </m:rPr>
              <m:t>s</m:t>
            </m:r>
            <m:r>
              <m:rPr>
                <m:sty m:val="p"/>
              </m:rPr>
              <m:t>,</m:t>
            </m:r>
            <m:r>
              <m:rPr>
                <m:sty m:val="i"/>
              </m:rPr>
              <m:t>t</m:t>
            </m:r>
            <m:r>
              <m:rPr>
                <m:sty m:val="i"/>
              </m:rPr>
              <m:t>o</m:t>
            </m:r>
            <m:r>
              <m:rPr>
                <m:sty m:val="i"/>
              </m:rPr>
              <m:t>t</m:t>
            </m:r>
          </m:sub>
        </m:sSub>
      </m:oMath>
      <w:r>
        <w:rPr>
          <w:rFonts w:eastAsia="Georgia" w:cs="Georgia" w:ascii="Georgia" w:hAnsi="Georgia"/>
        </w:rPr>
        <w:t xml:space="preserve"> à l'aide des données numériques fournies en fin de sujet.</w:t>
      </w:r>
    </w:p>
    <w:p>
      <w:pPr>
        <w:spacing w:after="220" w:lineRule="auto"/>
      </w:pPr>
      <w:r>
        <w:rPr>
          <w:rFonts w:eastAsia="Georgia" w:cs="Georgia" w:ascii="Georgia" w:hAnsi="Georgia"/>
        </w:rPr>
        <w:t xml:space="preserve">G3. La totalité des longueurs droites de la conduite vaut approximativement </w:t>
      </w:r>
      <m:oMath>
        <m:r>
          <m:rPr>
            <m:sty m:val="i"/>
          </m:rPr>
          <m:t>ℓ</m:t>
        </m:r>
        <m:r>
          <m:rPr>
            <m:sty m:val="p"/>
          </m:rPr>
          <m:t>=</m:t>
        </m:r>
        <m:r>
          <m:rPr>
            <m:sty m:val="p"/>
          </m:rPr>
          <m:t>10</m:t>
        </m:r>
        <m:r>
          <m:rPr>
            <m:nor/>
          </m:rPr>
          <m:t xml:space="preserve"> </m:t>
        </m:r>
        <m:r>
          <m:rPr>
            <m:sty m:val="p"/>
          </m:rPr>
          <m:t>m</m:t>
        </m:r>
      </m:oMath>
      <w:r>
        <w:rPr/>
        <w:t xml:space="preserve">.</w:t>
      </w:r>
      <w:r>
        <w:rPr/>
        <w:br w:type="textWrapping"/>
      </w:r>
      <w:r>
        <w:rPr>
          <w:rFonts w:eastAsia="Georgia" w:cs="Georgia" w:ascii="Georgia" w:hAnsi="Georgia"/>
        </w:rPr>
        <w:t xml:space="preserve">On admettra la valeur suivante pour le coefficient de perte de charge régulière : </w:t>
      </w:r>
      <m:oMath>
        <m:r>
          <m:rPr>
            <m:sty m:val="i"/>
          </m:rPr>
          <m:t>λ</m:t>
        </m:r>
        <m:r>
          <m:rPr>
            <m:sty m:val="p"/>
          </m:rPr>
          <m:t>=</m:t>
        </m:r>
        <m:r>
          <m:rPr>
            <m:sty m:val="p"/>
          </m:rPr>
          <m:t>2</m:t>
        </m:r>
        <m:r>
          <m:rPr>
            <m:sty m:val="p"/>
          </m:rPr>
          <m:t>,</m:t>
        </m:r>
        <m:sSup>
          <m:sSupPr/>
          <m:e>
            <m:r>
              <m:rPr>
                <m:sty m:val="p"/>
              </m:rPr>
              <m:t>45.10</m:t>
            </m:r>
          </m:e>
          <m:sup>
            <m:r>
              <m:rPr>
                <m:sty m:val="p"/>
              </m:rPr>
              <m:t>−</m:t>
            </m:r>
            <m:r>
              <m:rPr>
                <m:sty m:val="p"/>
              </m:rPr>
              <m:t>2</m:t>
            </m:r>
          </m:sup>
        </m:sSup>
      </m:oMath>
      <w:r>
        <w:rPr/>
        <w:t xml:space="preserve">.</w:t>
      </w:r>
      <w:r>
        <w:rPr/>
        <w:br w:type="textWrapping"/>
      </w:r>
      <w:r>
        <w:rPr>
          <w:rFonts w:eastAsia="Georgia" w:cs="Georgia" w:ascii="Georgia" w:hAnsi="Georgia"/>
        </w:rPr>
        <w:t xml:space="preserve">Calculer la valeur totale des pertes de charge régulières </w:t>
      </w:r>
      <m:oMath>
        <m:r>
          <m:rPr>
            <m:sty m:val="p"/>
          </m:rPr>
          <m:t>Δ</m:t>
        </m:r>
        <m:sSub>
          <m:sSubPr/>
          <m:e>
            <m:r>
              <m:rPr>
                <m:sty m:val="i"/>
              </m:rPr>
              <m:t>p</m:t>
            </m:r>
          </m:e>
          <m:sub>
            <m:r>
              <m:rPr>
                <m:sty m:val="i"/>
              </m:rPr>
              <m:t>r</m:t>
            </m:r>
            <m:r>
              <m:rPr>
                <m:sty m:val="p"/>
              </m:rPr>
              <m:t>,</m:t>
            </m:r>
            <m:r>
              <m:rPr>
                <m:sty m:val="i"/>
              </m:rPr>
              <m:t>t</m:t>
            </m:r>
            <m:r>
              <m:rPr>
                <m:sty m:val="i"/>
              </m:rPr>
              <m:t>o</m:t>
            </m:r>
            <m:r>
              <m:rPr>
                <m:sty m:val="i"/>
              </m:rPr>
              <m:t>t</m:t>
            </m:r>
          </m:sub>
        </m:sSub>
      </m:oMath>
      <w:r>
        <w:rPr>
          <w:rFonts w:eastAsia="Georgia" w:cs="Georgia" w:ascii="Georgia" w:hAnsi="Georgia"/>
        </w:rPr>
        <w:t xml:space="preserve"> à l'aide des données numériques fournies en fin de sujet.</w:t>
      </w:r>
    </w:p>
    <w:p>
      <w:pPr>
        <w:spacing w:after="220" w:lineRule="auto"/>
      </w:pPr>
      <w:r>
        <w:rPr>
          <w:rFonts w:eastAsia="Georgia" w:cs="Georgia" w:ascii="Georgia" w:hAnsi="Georgia"/>
        </w:rPr>
        <w:t xml:space="preserve">L'insertion d'un élément actif (ici la pompe électrique) dans le circuit du fluide modifie le bilan énergétique appliqué au gazole. En tenant compte des pertes de charge, on admet la relation suivante appliquée entre les points </w:t>
      </w:r>
      <m:oMath>
        <m:r>
          <m:rPr>
            <m:sty m:val="i"/>
          </m:rPr>
          <m:t>A</m:t>
        </m:r>
      </m:oMath>
      <w:r>
        <w:rPr/>
        <w:t xml:space="preserve"> et </w:t>
      </w:r>
      <m:oMath>
        <m:r>
          <m:rPr>
            <m:sty m:val="i"/>
          </m:rPr>
          <m:t>E</m:t>
        </m:r>
      </m:oMath>
      <w:r>
        <w:rPr/>
        <w:t xml:space="preserve"> :</w:t>
      </w:r>
    </w:p>
    <w:p>
      <w:pPr>
        <w:spacing w:after="220" w:lineRule="auto"/>
      </w:pPr>
      <m:oMathPara>
        <m:oMath>
          <m:f>
            <m:fPr>
              <m:ctrlPr>
                <w:rPr>
                  <w:rFonts w:ascii="Cambria Math" w:hAnsi="Cambria Math"/>
                </w:rPr>
              </m:ctrlPr>
            </m:fPr>
            <m:num>
              <m:r>
                <m:rPr>
                  <m:sty m:val="p"/>
                </m:rPr>
                <m:t>1</m:t>
              </m:r>
            </m:num>
            <m:den>
              <m:r>
                <m:rPr>
                  <m:sty m:val="p"/>
                </m:rPr>
                <m:t>2</m:t>
              </m:r>
            </m:den>
          </m:f>
          <m:r>
            <m:rPr>
              <m:sty m:val="i"/>
            </m:rPr>
            <m:t>ρ</m:t>
          </m:r>
          <m:d>
            <m:dPr>
              <m:begChr m:val="("/>
              <m:endChr m:val=")"/>
              <m:ctrlPr>
                <w:rPr>
                  <w:rFonts w:ascii="Cambria Math" w:hAnsi="Cambria Math"/>
                </w:rPr>
              </m:ctrlPr>
            </m:dPr>
            <m:e>
              <m:sSubSup>
                <m:sSubSupPr/>
                <m:e>
                  <m:r>
                    <m:rPr>
                      <m:sty m:val="i"/>
                    </m:rPr>
                    <m:t>V</m:t>
                  </m:r>
                </m:e>
                <m:sub>
                  <m:r>
                    <m:rPr>
                      <m:sty m:val="i"/>
                    </m:rPr>
                    <m:t>E</m:t>
                  </m:r>
                </m:sub>
                <m:sup>
                  <m:r>
                    <m:rPr>
                      <m:sty m:val="p"/>
                    </m:rPr>
                    <m:t>2</m:t>
                  </m:r>
                </m:sup>
              </m:sSubSup>
              <m:r>
                <m:rPr>
                  <m:sty m:val="p"/>
                </m:rPr>
                <m:t>−</m:t>
              </m:r>
              <m:sSubSup>
                <m:sSubSupPr/>
                <m:e>
                  <m:r>
                    <m:rPr>
                      <m:sty m:val="i"/>
                    </m:rPr>
                    <m:t>V</m:t>
                  </m:r>
                </m:e>
                <m:sub>
                  <m:r>
                    <m:rPr>
                      <m:sty m:val="i"/>
                    </m:rPr>
                    <m:t>A</m:t>
                  </m:r>
                </m:sub>
                <m:sup>
                  <m:r>
                    <m:rPr>
                      <m:sty m:val="p"/>
                    </m:rPr>
                    <m:t>2</m:t>
                  </m:r>
                </m:sup>
              </m:sSubSup>
            </m:e>
          </m:d>
          <m:r>
            <m:rPr>
              <m:sty m:val="p"/>
            </m:rPr>
            <m:t>+</m:t>
          </m:r>
          <m:r>
            <m:rPr>
              <m:sty m:val="i"/>
            </m:rPr>
            <m:t>ρ</m:t>
          </m:r>
          <m:r>
            <m:rPr>
              <m:sty m:val="i"/>
            </m:rPr>
            <m:t>g</m:t>
          </m:r>
          <m:d>
            <m:dPr>
              <m:begChr m:val="("/>
              <m:endChr m:val=")"/>
              <m:ctrlPr>
                <w:rPr>
                  <w:rFonts w:ascii="Cambria Math" w:hAnsi="Cambria Math"/>
                </w:rPr>
              </m:ctrlPr>
            </m:dPr>
            <m:e>
              <m:sSub>
                <m:sSubPr/>
                <m:e>
                  <m:r>
                    <m:rPr>
                      <m:sty m:val="i"/>
                    </m:rPr>
                    <m:t>z</m:t>
                  </m:r>
                </m:e>
                <m:sub>
                  <m:r>
                    <m:rPr>
                      <m:sty m:val="i"/>
                    </m:rPr>
                    <m:t>E</m:t>
                  </m:r>
                </m:sub>
              </m:sSub>
              <m:r>
                <m:rPr>
                  <m:sty m:val="p"/>
                </m:rPr>
                <m:t>−</m:t>
              </m:r>
              <m:sSub>
                <m:sSubPr/>
                <m:e>
                  <m:r>
                    <m:rPr>
                      <m:sty m:val="i"/>
                    </m:rPr>
                    <m:t>z</m:t>
                  </m:r>
                </m:e>
                <m:sub>
                  <m:r>
                    <m:rPr>
                      <m:sty m:val="i"/>
                    </m:rPr>
                    <m:t>A</m:t>
                  </m:r>
                </m:sub>
              </m:sSub>
            </m:e>
          </m:d>
          <m:r>
            <m:rPr>
              <m:sty m:val="p"/>
            </m:rPr>
            <m:t>+</m:t>
          </m:r>
          <m:d>
            <m:dPr>
              <m:begChr m:val="("/>
              <m:endChr m:val=")"/>
              <m:ctrlPr>
                <w:rPr>
                  <w:rFonts w:ascii="Cambria Math" w:hAnsi="Cambria Math"/>
                </w:rPr>
              </m:ctrlPr>
            </m:dPr>
            <m:e>
              <m:sSub>
                <m:sSubPr/>
                <m:e>
                  <m:r>
                    <m:rPr>
                      <m:sty m:val="i"/>
                    </m:rPr>
                    <m:t>p</m:t>
                  </m:r>
                </m:e>
                <m:sub>
                  <m:r>
                    <m:rPr>
                      <m:sty m:val="i"/>
                    </m:rPr>
                    <m:t>E</m:t>
                  </m:r>
                </m:sub>
              </m:sSub>
              <m:r>
                <m:rPr>
                  <m:sty m:val="p"/>
                </m:rPr>
                <m:t>−</m:t>
              </m:r>
              <m:sSub>
                <m:sSubPr/>
                <m:e>
                  <m:r>
                    <m:rPr>
                      <m:sty m:val="i"/>
                    </m:rPr>
                    <m:t>p</m:t>
                  </m:r>
                </m:e>
                <m:sub>
                  <m:r>
                    <m:rPr>
                      <m:sty m:val="i"/>
                    </m:rPr>
                    <m:t>A</m:t>
                  </m:r>
                </m:sub>
              </m:sSub>
            </m:e>
          </m:d>
          <m:r>
            <m:rPr>
              <m:sty m:val="p"/>
            </m:rPr>
            <m:t>=</m:t>
          </m:r>
          <m:r>
            <m:rPr>
              <m:sty m:val="p"/>
            </m:rPr>
            <m:t>−</m:t>
          </m:r>
          <m:d>
            <m:dPr>
              <m:begChr m:val="("/>
              <m:endChr m:val=")"/>
              <m:ctrlPr>
                <w:rPr>
                  <w:rFonts w:ascii="Cambria Math" w:hAnsi="Cambria Math"/>
                </w:rPr>
              </m:ctrlPr>
            </m:dPr>
            <m:e>
              <m:r>
                <m:rPr>
                  <m:sty m:val="p"/>
                </m:rPr>
                <m:t>Δ</m:t>
              </m:r>
              <m:sSub>
                <m:sSubPr/>
                <m:e>
                  <m:r>
                    <m:rPr>
                      <m:sty m:val="i"/>
                    </m:rPr>
                    <m:t>p</m:t>
                  </m:r>
                </m:e>
                <m:sub>
                  <m:r>
                    <m:rPr>
                      <m:sty m:val="i"/>
                    </m:rPr>
                    <m:t>r</m:t>
                  </m:r>
                  <m:r>
                    <m:rPr>
                      <m:sty m:val="p"/>
                    </m:rPr>
                    <m:t>,</m:t>
                  </m:r>
                  <m:r>
                    <m:rPr>
                      <m:sty m:val="i"/>
                    </m:rPr>
                    <m:t>t</m:t>
                  </m:r>
                  <m:r>
                    <m:rPr>
                      <m:sty m:val="i"/>
                    </m:rPr>
                    <m:t>o</m:t>
                  </m:r>
                  <m:r>
                    <m:rPr>
                      <m:sty m:val="i"/>
                    </m:rPr>
                    <m:t>t</m:t>
                  </m:r>
                </m:sub>
              </m:sSub>
              <m:r>
                <m:rPr>
                  <m:sty m:val="p"/>
                </m:rPr>
                <m:t>+</m:t>
              </m:r>
              <m:r>
                <m:rPr>
                  <m:sty m:val="p"/>
                </m:rPr>
                <m:t>Δ</m:t>
              </m:r>
              <m:sSub>
                <m:sSubPr/>
                <m:e>
                  <m:r>
                    <m:rPr>
                      <m:sty m:val="i"/>
                    </m:rPr>
                    <m:t>p</m:t>
                  </m:r>
                </m:e>
                <m:sub>
                  <m:r>
                    <m:rPr>
                      <m:sty m:val="i"/>
                    </m:rPr>
                    <m:t>s</m:t>
                  </m:r>
                  <m:r>
                    <m:rPr>
                      <m:sty m:val="p"/>
                    </m:rPr>
                    <m:t>,</m:t>
                  </m:r>
                  <m:r>
                    <m:rPr>
                      <m:sty m:val="i"/>
                    </m:rPr>
                    <m:t>t</m:t>
                  </m:r>
                  <m:r>
                    <m:rPr>
                      <m:sty m:val="i"/>
                    </m:rPr>
                    <m:t>o</m:t>
                  </m:r>
                  <m:r>
                    <m:rPr>
                      <m:sty m:val="i"/>
                    </m:rPr>
                    <m:t>t</m:t>
                  </m:r>
                </m:sub>
              </m:sSub>
            </m:e>
          </m:d>
          <m:r>
            <m:rPr>
              <m:sty m:val="p"/>
            </m:rPr>
            <m:t>+</m:t>
          </m:r>
          <m:f>
            <m:fPr>
              <m:ctrlPr>
                <w:rPr>
                  <w:rFonts w:ascii="Cambria Math" w:hAnsi="Cambria Math"/>
                </w:rPr>
              </m:ctrlPr>
            </m:fPr>
            <m:num>
              <m:sSub>
                <m:sSubPr/>
                <m:e>
                  <m:r>
                    <m:rPr>
                      <m:sty m:val="i"/>
                    </m:rPr>
                    <m:t>P</m:t>
                  </m:r>
                </m:e>
                <m:sub>
                  <m:r>
                    <m:rPr>
                      <m:sty m:val="i"/>
                    </m:rPr>
                    <m:t>u</m:t>
                  </m:r>
                </m:sub>
              </m:sSub>
            </m:num>
            <m:den>
              <m:sSub>
                <m:sSubPr/>
                <m:e>
                  <m:r>
                    <m:rPr>
                      <m:sty m:val="i"/>
                    </m:rPr>
                    <m:t>Q</m:t>
                  </m:r>
                </m:e>
                <m:sub>
                  <m:r>
                    <m:rPr>
                      <m:sty m:val="i"/>
                    </m:rPr>
                    <m:t>V</m:t>
                  </m:r>
                </m:sub>
              </m:sSub>
            </m:den>
          </m:f>
        </m:oMath>
      </m:oMathPara>
    </w:p>
    <w:p>
      <w:pPr>
        <w:spacing w:after="220" w:lineRule="auto"/>
      </w:pPr>
      <w:r>
        <w:rPr>
          <w:rFonts w:eastAsia="Georgia" w:cs="Georgia" w:ascii="Georgia" w:hAnsi="Georgia"/>
        </w:rPr>
        <w:t xml:space="preserve">où </w:t>
      </w:r>
      <m:oMath>
        <m:sSub>
          <m:sSubPr/>
          <m:e>
            <m:r>
              <m:rPr>
                <m:sty m:val="i"/>
              </m:rPr>
              <m:t>P</m:t>
            </m:r>
          </m:e>
          <m:sub>
            <m:r>
              <m:rPr>
                <m:sty m:val="i"/>
              </m:rPr>
              <m:t>u</m:t>
            </m:r>
          </m:sub>
        </m:sSub>
      </m:oMath>
      <w:r>
        <w:rPr/>
        <w:t xml:space="preserve"> est la puissance utile fournie par la pompe au fluide et </w:t>
      </w:r>
      <m:oMath>
        <m:sSub>
          <m:sSubPr/>
          <m:e>
            <m:r>
              <m:rPr>
                <m:sty m:val="i"/>
              </m:rPr>
              <m:t>Q</m:t>
            </m:r>
          </m:e>
          <m:sub>
            <m:r>
              <m:rPr>
                <m:sty m:val="i"/>
              </m:rPr>
              <m:t>V</m:t>
            </m:r>
          </m:sub>
        </m:sSub>
      </m:oMath>
      <w:r>
        <w:rPr>
          <w:rFonts w:eastAsia="Georgia" w:cs="Georgia" w:ascii="Georgia" w:hAnsi="Georgia"/>
        </w:rPr>
        <w:t xml:space="preserve"> est le débit volumique.</w:t>
      </w:r>
      <w:r>
        <w:rPr/>
        <w:br w:type="textWrapping"/>
      </w:r>
      <w:r>
        <w:rPr>
          <w:rFonts w:eastAsia="Georgia" w:cs="Georgia" w:ascii="Georgia" w:hAnsi="Georgia"/>
        </w:rPr>
        <w:t xml:space="preserve">G4. Calculer le débit volumique dans les conduites </w:t>
      </w:r>
      <m:oMath>
        <m:sSub>
          <m:sSubPr/>
          <m:e>
            <m:r>
              <m:rPr>
                <m:sty m:val="i"/>
              </m:rPr>
              <m:t>Q</m:t>
            </m:r>
          </m:e>
          <m:sub>
            <m:r>
              <m:rPr>
                <m:sty m:val="i"/>
              </m:rPr>
              <m:t>V</m:t>
            </m:r>
          </m:sub>
        </m:sSub>
      </m:oMath>
      <w:r>
        <w:rPr>
          <w:rFonts w:eastAsia="Georgia" w:cs="Georgia" w:ascii="Georgia" w:hAnsi="Georgia"/>
        </w:rPr>
        <w:t xml:space="preserve"> à l'aide des données numériques fournies.</w:t>
      </w:r>
      <w:r>
        <w:rPr/>
        <w:br w:type="textWrapping"/>
      </w:r>
      <w:r>
        <w:rPr/>
        <w:t xml:space="preserve">G5. Sachant que la pompe a un rendement de </w:t>
      </w:r>
      <m:oMath>
        <m:r>
          <m:rPr>
            <m:sty m:val="p"/>
          </m:rPr>
          <m:t>80</m:t>
        </m:r>
        <m:r>
          <m:rPr>
            <m:sty m:val="p"/>
          </m:rPr>
          <m:t>%</m:t>
        </m:r>
      </m:oMath>
      <w:r>
        <w:rPr>
          <w:rFonts w:eastAsia="Georgia" w:cs="Georgia" w:ascii="Georgia" w:hAnsi="Georgia"/>
        </w:rPr>
        <w:t xml:space="preserve">, déterminer l'expression de </w:t>
      </w:r>
      <m:oMath>
        <m:sSub>
          <m:sSubPr/>
          <m:e>
            <m:r>
              <m:rPr>
                <m:sty m:val="i"/>
              </m:rPr>
              <m:t>P</m:t>
            </m:r>
          </m:e>
          <m:sub>
            <m:r>
              <m:rPr>
                <m:sty m:val="i"/>
              </m:rPr>
              <m:t>e</m:t>
            </m:r>
          </m:sub>
        </m:sSub>
      </m:oMath>
      <w:r>
        <w:rPr>
          <w:rFonts w:eastAsia="Georgia" w:cs="Georgia" w:ascii="Georgia" w:hAnsi="Georgia"/>
        </w:rPr>
        <w:t xml:space="preserve">, puissance électrique alimentant la pompe. Calculer </w:t>
      </w:r>
      <m:oMath>
        <m:sSub>
          <m:sSubPr/>
          <m:e>
            <m:r>
              <m:rPr>
                <m:sty m:val="i"/>
              </m:rPr>
              <m:t>P</m:t>
            </m:r>
          </m:e>
          <m:sub>
            <m:r>
              <m:rPr>
                <m:sty m:val="i"/>
              </m:rPr>
              <m:t>e</m:t>
            </m:r>
          </m:sub>
        </m:sSub>
      </m:oMath>
      <w:r>
        <w:rPr/>
        <w:t xml:space="preserve"> (on prendra </w:t>
      </w:r>
      <m:oMath>
        <m:sSub>
          <m:sSubPr/>
          <m:e>
            <m:r>
              <m:rPr>
                <m:sty m:val="p"/>
              </m:rPr>
              <m:t>z</m:t>
            </m:r>
          </m:e>
          <m:sub>
            <m:r>
              <m:rPr>
                <m:sty m:val="p"/>
              </m:rPr>
              <m:t>E</m:t>
            </m:r>
          </m:sub>
        </m:sSub>
        <m:r>
          <m:rPr>
            <m:sty m:val="p"/>
          </m:rPr>
          <m:t>−</m:t>
        </m:r>
        <m:sSub>
          <m:sSubPr/>
          <m:e>
            <m:r>
              <m:rPr>
                <m:sty m:val="p"/>
              </m:rPr>
              <m:t>z</m:t>
            </m:r>
          </m:e>
          <m:sub>
            <m:r>
              <m:rPr>
                <m:sty m:val="p"/>
              </m:rPr>
              <m:t>A</m:t>
            </m:r>
          </m:sub>
        </m:sSub>
        <m:r>
          <m:rPr>
            <m:sty m:val="p"/>
          </m:rPr>
          <m:t>≈</m:t>
        </m:r>
        <m:r>
          <m:rPr>
            <m:sty m:val="p"/>
          </m:rPr>
          <m:t>5</m:t>
        </m:r>
        <m:r>
          <m:rPr>
            <m:nor/>
          </m:rPr>
          <m:t xml:space="preserve"> </m:t>
        </m:r>
        <m:r>
          <m:rPr>
            <m:sty m:val="p"/>
          </m:rPr>
          <m:t>m</m:t>
        </m:r>
      </m:oMath>
      <w:r>
        <w:rPr/>
        <w:t xml:space="preserve"> ).</w:t>
      </w:r>
    </w:p>
    <w:p>
      <w:pPr>
        <w:spacing w:line="271" w:before="330" w:lineRule="auto"/>
      </w:pPr>
      <w:r>
        <w:rPr>
          <w:b/>
          <w:sz w:val="42"/>
        </w:rPr>
        <w:t xml:space="preserve">TROISIEME PARTIE AUTOUR DE LA CHIMIE DES CARBURANTS</w:t>
      </w:r>
    </w:p>
    <w:p>
      <w:pPr>
        <w:spacing w:line="271" w:before="330" w:lineRule="auto"/>
      </w:pPr>
      <w:r>
        <w:rPr>
          <w:rFonts w:eastAsia="Georgia" w:cs="Georgia" w:ascii="Georgia" w:hAnsi="Georgia"/>
          <w:b/>
          <w:sz w:val="42"/>
        </w:rPr>
        <w:t xml:space="preserve">H / Etude de la combustion complète du gazole</w:t>
      </w:r>
    </w:p>
    <w:p>
      <w:pPr>
        <w:spacing w:after="220" w:lineRule="auto"/>
      </w:pPr>
      <w:r>
        <w:rPr>
          <w:rFonts w:eastAsia="Georgia" w:cs="Georgia" w:ascii="Georgia" w:hAnsi="Georgia"/>
        </w:rPr>
        <w:t xml:space="preserve">Lire le texte fourni en ANNEXE 1 et intitulé «la combustion des carburants » puis répondre aux questions suivantes.</w:t>
      </w:r>
    </w:p>
    <w:p>
      <w:pPr>
        <w:spacing w:after="220" w:lineRule="auto"/>
      </w:pPr>
      <w:r>
        <w:rPr>
          <w:rFonts w:eastAsia="Georgia" w:cs="Georgia" w:ascii="Georgia" w:hAnsi="Georgia"/>
        </w:rPr>
        <w:t xml:space="preserve">H1. Ecrire la réaction de combustion complète de gazole dans l'air : les affirmations des lignes 15 à 19 sont-elles valides?</w:t>
      </w:r>
    </w:p>
    <w:p>
      <w:pPr>
        <w:spacing w:after="220" w:lineRule="auto"/>
      </w:pPr>
      <w:r>
        <w:rPr>
          <w:rFonts w:eastAsia="Georgia" w:cs="Georgia" w:ascii="Georgia" w:hAnsi="Georgia"/>
        </w:rPr>
        <w:t xml:space="preserve">H2. Le taux d'émission de </w:t>
      </w:r>
      <m:oMath>
        <m:r>
          <m:rPr>
            <m:sty m:val="i"/>
          </m:rPr>
          <m:t>C</m:t>
        </m:r>
        <m:sSub>
          <m:sSubPr/>
          <m:e>
            <m:r>
              <m:rPr>
                <m:sty m:val="i"/>
              </m:rPr>
              <m:t>O</m:t>
            </m:r>
          </m:e>
          <m:sub>
            <m:r>
              <m:rPr>
                <m:sty m:val="p"/>
              </m:rPr>
              <m:t>2</m:t>
            </m:r>
          </m:sub>
        </m:sSub>
      </m:oMath>
      <w:r>
        <w:rPr>
          <w:rFonts w:eastAsia="Georgia" w:cs="Georgia" w:ascii="Georgia" w:hAnsi="Georgia"/>
        </w:rPr>
        <w:t xml:space="preserve"> (indiqué sur le document 2 en ANNEXE 1) est-il en accord avec la consommation du véhicule?</w:t>
      </w:r>
    </w:p>
    <w:p>
      <w:pPr>
        <w:spacing w:after="220" w:lineRule="auto"/>
      </w:pPr>
      <w:r>
        <w:rPr>
          <w:rFonts w:eastAsia="Georgia" w:cs="Georgia" w:ascii="Georgia" w:hAnsi="Georgia"/>
        </w:rPr>
        <w:t xml:space="preserve">H3. Vérifier qu'il s'agit d'une réaction d'oxydoréduction. Quelle est la molécule oxydée ? Justifier.</w:t>
      </w:r>
      <w:r>
        <w:rPr/>
        <w:br w:type="textWrapping"/>
      </w:r>
      <w:r>
        <w:rPr>
          <w:rFonts w:eastAsia="Georgia" w:cs="Georgia" w:ascii="Georgia" w:hAnsi="Georgia"/>
        </w:rPr>
        <w:t xml:space="preserve">H4. Déterminer l'enthalpie standard de réaction associée à cette transformation chimique. On fera le calcul à partir d'une équation de réaction écrite pour un coefficient de 1 pour le gazole. L'affirmation des lignes 21 à 25 est-elle valide ?</w:t>
      </w:r>
    </w:p>
    <w:p>
      <w:pPr>
        <w:spacing w:after="220" w:lineRule="auto"/>
      </w:pPr>
      <w:r>
        <w:rPr>
          <w:rFonts w:eastAsia="Georgia" w:cs="Georgia" w:ascii="Georgia" w:hAnsi="Georgia"/>
        </w:rPr>
        <w:t xml:space="preserve">H5. Justifier thermodynamiquement que la réaction est totale à 298 K .</w:t>
      </w:r>
      <w:r>
        <w:rPr/>
        <w:br w:type="textWrapping"/>
      </w:r>
      <w:r>
        <w:rPr>
          <w:rFonts w:eastAsia="Georgia" w:cs="Georgia" w:ascii="Georgia" w:hAnsi="Georgia"/>
        </w:rPr>
        <w:t xml:space="preserve">H6. Déterminer et calculer la température de flamme adiabatique maximale </w:t>
      </w:r>
      <m:oMath>
        <m:sSub>
          <m:sSubPr/>
          <m:e>
            <m:r>
              <m:rPr>
                <m:sty m:val="i"/>
              </m:rPr>
              <m:t>T</m:t>
            </m:r>
          </m:e>
          <m:sub>
            <m:r>
              <m:rPr>
                <m:sty m:val="i"/>
              </m:rPr>
              <m:t>F</m:t>
            </m:r>
          </m:sub>
        </m:sSub>
      </m:oMath>
      <w:r>
        <w:rPr>
          <w:rFonts w:eastAsia="Georgia" w:cs="Georgia" w:ascii="Georgia" w:hAnsi="Georgia"/>
        </w:rPr>
        <w:t xml:space="preserve"> liée à cette transformation.</w:t>
      </w:r>
      <w:r>
        <w:rPr/>
        <w:br w:type="textWrapping"/>
      </w:r>
      <w:r>
        <w:rPr>
          <w:rFonts w:eastAsia="Georgia" w:cs="Georgia" w:ascii="Georgia" w:hAnsi="Georgia"/>
        </w:rPr>
        <w:t xml:space="preserve">H7. La température de flamme réellement atteinte est en général plus faible. Proposer des explications.</w:t>
      </w:r>
    </w:p>
    <w:p>
      <w:pPr>
        <w:spacing w:line="271" w:before="330" w:lineRule="auto"/>
      </w:pPr>
      <w:r>
        <w:rPr>
          <w:rFonts w:eastAsia="Georgia" w:cs="Georgia" w:ascii="Georgia" w:hAnsi="Georgia"/>
          <w:b/>
          <w:sz w:val="42"/>
        </w:rPr>
        <w:t xml:space="preserve">I / Etude de quelques polluants azotés</w:t>
      </w:r>
    </w:p>
    <w:p>
      <w:pPr>
        <w:numPr>
          <w:ilvl w:val="0"/>
          <w:numId w:val="3"/>
        </w:numPr>
        <w:spacing w:lineRule="auto"/>
      </w:pPr>
      <w:r>
        <w:rPr>
          <w:rFonts w:eastAsia="Georgia" w:cs="Georgia" w:ascii="Georgia" w:hAnsi="Georgia"/>
        </w:rPr>
        <w:t xml:space="preserve">D'après le texte, quelle est la cause de la présence de polluants composés d'oxygène et d'azote dans les gaz d'échappement des véhicules?</w:t>
      </w:r>
    </w:p>
    <w:p>
      <w:pPr>
        <w:spacing w:after="220" w:lineRule="auto"/>
      </w:pPr>
      <w:r>
        <w:rPr>
          <w:rFonts w:eastAsia="Georgia" w:cs="Georgia" w:ascii="Georgia" w:hAnsi="Georgia"/>
        </w:rPr>
        <w:t xml:space="preserve">La transformation suivante est une des nombreuses transformations se déroulant dans les gaz d'échappement des moteurs à explosion :</w:t>
      </w:r>
    </w:p>
    <w:p>
      <w:pPr>
        <w:spacing w:after="220" w:lineRule="auto"/>
      </w:pPr>
      <m:oMathPara>
        <m:oMath>
          <m:sSub>
            <m:sSubPr/>
            <m:e>
              <m:r>
                <m:rPr>
                  <m:sty m:val="p"/>
                </m:rPr>
                <m:t>NO</m:t>
              </m:r>
            </m:e>
            <m:sub>
              <m:r>
                <m:rPr>
                  <m:sty m:val="p"/>
                </m:rPr>
                <m:t>2</m:t>
              </m:r>
            </m:sub>
          </m:sSub>
          <m:r>
            <m:rPr>
              <m:sty m:val="p"/>
            </m:rPr>
            <m:t>+</m:t>
          </m:r>
          <m:r>
            <m:rPr>
              <m:sty m:val="p"/>
            </m:rPr>
            <m:t>CO</m:t>
          </m:r>
          <m:r>
            <m:rPr>
              <m:sty m:val="p"/>
            </m:rPr>
            <m:t>→</m:t>
          </m:r>
          <m:r>
            <m:rPr>
              <m:sty m:val="p"/>
            </m:rPr>
            <m:t>NO</m:t>
          </m:r>
          <m:r>
            <m:rPr>
              <m:sty m:val="p"/>
            </m:rPr>
            <m:t>+</m:t>
          </m:r>
          <m:sSub>
            <m:sSubPr/>
            <m:e>
              <m:r>
                <m:rPr>
                  <m:sty m:val="p"/>
                </m:rPr>
                <m:t>CO</m:t>
              </m:r>
            </m:e>
            <m:sub>
              <m:r>
                <m:rPr>
                  <m:sty m:val="p"/>
                </m:rPr>
                <m:t>2</m:t>
              </m:r>
            </m:sub>
          </m:sSub>
        </m:oMath>
      </m:oMathPara>
    </w:p>
    <w:p>
      <w:pPr>
        <w:spacing w:after="220" w:lineRule="auto"/>
      </w:pPr>
      <w:r>
        <w:rPr>
          <w:rFonts w:eastAsia="Georgia" w:cs="Georgia" w:ascii="Georgia" w:hAnsi="Georgia"/>
        </w:rPr>
        <w:t xml:space="preserve">On souhaite étudier la cinétique de la transformation. Dans ce but, on réalise plusieurs expériences à différentes concentrations initiales et on mesure la vitesse initiale de la réaction. Les résultats sont reportés dans le tableau ci-dessous.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Expérience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Concentration initiale en</w:t>
            </w:r>
          </w:p>
          <w:p>
            <w:pPr>
              <w:spacing w:lineRule="auto"/>
              <w:jc w:val="center"/>
            </w:pPr>
            <m:oMathPara>
              <m:oMathParaPr>
                <m:jc m:val="center"/>
              </m:oMathParaPr>
              <m:oMath>
                <m:sSub>
                  <m:sSubPr/>
                  <m:e>
                    <m:r>
                      <m:rPr>
                        <m:sty m:val="p"/>
                      </m:rPr>
                      <m:t>NO</m:t>
                    </m:r>
                  </m:e>
                  <m:sub>
                    <m:r>
                      <m:rPr>
                        <m:sty m:val="p"/>
                      </m:rPr>
                      <m:t>2</m:t>
                    </m:r>
                  </m:sub>
                </m:sSub>
                <m:d>
                  <m:dPr>
                    <m:begChr m:val="("/>
                    <m:endChr m:val=")"/>
                    <m:ctrlPr>
                      <w:rPr>
                        <w:rFonts w:ascii="Cambria Math" w:hAnsi="Cambria Math"/>
                      </w:rPr>
                    </m:ctrlPr>
                  </m:dPr>
                  <m:e>
                    <m:r>
                      <m:rPr>
                        <m:nor/>
                      </m:rPr>
                      <m:t xml:space="preserve"> </m:t>
                    </m:r>
                    <m:r>
                      <m:rPr>
                        <m:sty m:val="p"/>
                      </m:rPr>
                      <m:t>mol</m:t>
                    </m:r>
                    <m:r>
                      <m:rPr>
                        <m:sty m:val="p"/>
                      </m:rPr>
                      <m:t>.</m:t>
                    </m:r>
                    <m:sSup>
                      <m:sSupPr/>
                      <m:e>
                        <m:r>
                          <m:rPr>
                            <m:sty m:val="p"/>
                          </m:rPr>
                          <m:t>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Concentration initiale en</w:t>
            </w:r>
          </w:p>
          <w:p>
            <w:pPr>
              <w:spacing w:lineRule="auto"/>
              <w:jc w:val="center"/>
            </w:pPr>
            <m:oMathPara>
              <m:oMathParaPr>
                <m:jc m:val="center"/>
              </m:oMathParaPr>
              <m:oMath>
                <m:r>
                  <m:rPr>
                    <m:sty m:val="p"/>
                  </m:rPr>
                  <m:t>CO</m:t>
                </m:r>
                <m:d>
                  <m:dPr>
                    <m:begChr m:val="("/>
                    <m:endChr m:val=")"/>
                    <m:ctrlPr>
                      <w:rPr>
                        <w:rFonts w:ascii="Cambria Math" w:hAnsi="Cambria Math"/>
                      </w:rPr>
                    </m:ctrlPr>
                  </m:dPr>
                  <m:e>
                    <m:r>
                      <m:rPr>
                        <m:sty m:val="p"/>
                      </m:rPr>
                      <m:t>mol</m:t>
                    </m:r>
                    <m:r>
                      <m:rPr>
                        <m:sty m:val="p"/>
                      </m:rPr>
                      <m:t>.</m:t>
                    </m:r>
                    <m:sSup>
                      <m:sSupPr/>
                      <m:e>
                        <m:r>
                          <m:rPr>
                            <m:sty m:val="p"/>
                          </m:rPr>
                          <m:t>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Vitesse initiale</w:t>
            </w:r>
          </w:p>
          <w:p>
            <w:pPr>
              <w:spacing w:lineRule="auto"/>
              <w:jc w:val="center"/>
            </w:pPr>
            <m:oMathPara>
              <m:oMathParaPr>
                <m:jc m:val="center"/>
              </m:oMathParaPr>
              <m:oMath>
                <m:d>
                  <m:dPr>
                    <m:begChr m:val="("/>
                    <m:endChr m:val=")"/>
                    <m:ctrlPr>
                      <w:rPr>
                        <w:rFonts w:ascii="Cambria Math" w:hAnsi="Cambria Math"/>
                      </w:rPr>
                    </m:ctrlPr>
                  </m:dPr>
                  <m:e>
                    <m:r>
                      <m:rPr>
                        <m:sty m:val="p"/>
                      </m:rPr>
                      <m:t>mol</m:t>
                    </m:r>
                    <m:r>
                      <m:rPr>
                        <m:sty m:val="p"/>
                      </m:rPr>
                      <m:t>.</m:t>
                    </m:r>
                    <m:sSup>
                      <m:sSupPr/>
                      <m:e>
                        <m:r>
                          <m:rPr>
                            <m:sty m:val="p"/>
                          </m:rPr>
                          <m:t>L</m:t>
                        </m:r>
                      </m:e>
                      <m:sup>
                        <m:r>
                          <m:rPr>
                            <m:sty m:val="p"/>
                          </m:rPr>
                          <m:t>−</m:t>
                        </m:r>
                        <m:r>
                          <m:rPr>
                            <m:sty m:val="p"/>
                          </m:rPr>
                          <m:t>1</m:t>
                        </m:r>
                      </m:sup>
                    </m:sSup>
                    <m:r>
                      <m:rPr>
                        <m:sty m:val="p"/>
                      </m:rPr>
                      <m:t>.</m:t>
                    </m:r>
                    <m:sSup>
                      <m:sSupPr/>
                      <m:e>
                        <m:r>
                          <m:rPr>
                            <m:sty m:val="p"/>
                          </m:rPr>
                          <m:t>s</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0,1</w:t>
            </w:r>
          </w:p>
        </w:tc>
        <w:tc>
          <w:tcPr>
            <w:tcBorders>
              <w:bottom w:val="single" w:sz="8" w:space="0" w:color="000000"/>
              <w:right w:val="single" w:sz="8" w:space="0" w:color="000000"/>
            </w:tcBorders>
            <w:vAlign w:val="center"/>
          </w:tcPr>
          <w:p>
            <w:pPr>
              <w:spacing w:lineRule="auto"/>
              <w:jc w:val="center"/>
            </w:pPr>
            <w:r>
              <w:rPr/>
              <w:t xml:space="preserve">0,1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sSup>
                  <m:sSupPr/>
                  <m:e>
                    <m:r>
                      <m:rPr>
                        <m:sty m:val="p"/>
                      </m:rPr>
                      <m:t>5.10</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0,1</w:t>
            </w:r>
          </w:p>
        </w:tc>
        <w:tc>
          <w:tcPr>
            <w:tcBorders>
              <w:bottom w:val="single" w:sz="8" w:space="0" w:color="000000"/>
              <w:right w:val="single" w:sz="8" w:space="0" w:color="000000"/>
            </w:tcBorders>
            <w:vAlign w:val="center"/>
          </w:tcPr>
          <w:p>
            <w:pPr>
              <w:spacing w:lineRule="auto"/>
              <w:jc w:val="center"/>
            </w:pPr>
            <w:r>
              <w:rPr/>
              <w:t xml:space="preserve">0,4</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sSup>
                  <m:sSupPr/>
                  <m:e>
                    <m:r>
                      <m:rPr>
                        <m:sty m:val="p"/>
                      </m:rPr>
                      <m:t>0.10</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0,2</w:t>
            </w:r>
          </w:p>
        </w:tc>
        <w:tc>
          <w:tcPr>
            <w:tcBorders>
              <w:bottom w:val="single" w:sz="8" w:space="0" w:color="000000"/>
              <w:right w:val="single" w:sz="8" w:space="0" w:color="000000"/>
            </w:tcBorders>
            <w:vAlign w:val="center"/>
          </w:tcPr>
          <w:p>
            <w:pPr>
              <w:spacing w:lineRule="auto"/>
              <w:jc w:val="center"/>
            </w:pPr>
            <w:r>
              <w:rPr/>
              <w:t xml:space="preserve">0,1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sSup>
                  <m:sSupPr/>
                  <m:e>
                    <m:r>
                      <m:rPr>
                        <m:sty m:val="p"/>
                      </m:rPr>
                      <m:t>5.10</m:t>
                    </m:r>
                  </m:e>
                  <m:sup>
                    <m:r>
                      <m:rPr>
                        <m:sty m:val="p"/>
                      </m:rPr>
                      <m:t>−</m:t>
                    </m:r>
                    <m:r>
                      <m:rPr>
                        <m:sty m:val="p"/>
                      </m:rPr>
                      <m:t>2</m:t>
                    </m:r>
                  </m:sup>
                </m:sSup>
              </m:oMath>
            </m:oMathPara>
          </w:p>
        </w:tc>
      </w:tr>
    </w:tbl>
    <w:p>
      <w:pPr>
        <w:spacing w:lineRule="auto"/>
      </w:pPr>
    </w:p>
    <w:p>
      <w:pPr>
        <w:numPr>
          <w:ilvl w:val="0"/>
          <w:numId w:val="4"/>
        </w:numPr>
        <w:spacing w:lineRule="auto"/>
      </w:pPr>
      <w:r>
        <w:rPr>
          <w:rFonts w:eastAsia="Georgia" w:cs="Georgia" w:ascii="Georgia" w:hAnsi="Georgia"/>
        </w:rPr>
        <w:t xml:space="preserve">Déterminer les ordres partiels par rapport à chacun des réactifs.</w:t>
      </w:r>
    </w:p>
    <w:p>
      <w:pPr>
        <w:spacing w:after="220" w:lineRule="auto"/>
      </w:pPr>
      <w:r>
        <w:rPr>
          <w:rFonts w:eastAsia="Georgia" w:cs="Georgia" w:ascii="Georgia" w:hAnsi="Georgia"/>
        </w:rPr>
        <w:t xml:space="preserve">Donner une valeur numérique de la constante de vitesse.</w:t>
      </w:r>
      <w:r>
        <w:rPr/>
        <w:br w:type="textWrapping"/>
      </w:r>
      <w:r>
        <w:rPr>
          <w:rFonts w:eastAsia="Georgia" w:cs="Georgia" w:ascii="Georgia" w:hAnsi="Georgia"/>
        </w:rPr>
        <w:t xml:space="preserve">13. Proposer une formule de Lewis pour chacune des entités intervenant dans cette transformation.</w:t>
      </w:r>
    </w:p>
    <w:p>
      <w:pPr>
        <w:spacing w:after="220" w:lineRule="auto"/>
      </w:pPr>
      <w:r>
        <w:rPr>
          <w:rFonts w:eastAsia="Georgia" w:cs="Georgia" w:ascii="Georgia" w:hAnsi="Georgia"/>
        </w:rPr>
        <w:t xml:space="preserve">Dans l'atmosphère, le dioxyde d'azote </w:t>
      </w:r>
      <m:oMath>
        <m:sSub>
          <m:sSubPr/>
          <m:e>
            <m:r>
              <m:rPr>
                <m:sty m:val="p"/>
              </m:rPr>
              <m:t>NO</m:t>
            </m:r>
          </m:e>
          <m:sub>
            <m:r>
              <m:rPr>
                <m:sty m:val="p"/>
              </m:rPr>
              <m:t>2</m:t>
            </m:r>
          </m:sub>
        </m:sSub>
      </m:oMath>
      <w:r>
        <w:rPr>
          <w:rFonts w:eastAsia="Georgia" w:cs="Georgia" w:ascii="Georgia" w:hAnsi="Georgia"/>
        </w:rPr>
        <w:t xml:space="preserve"> entre dans une chaine de plusieurs réactions menant à la fabrication d'ozone </w:t>
      </w:r>
      <m:oMath>
        <m:sSub>
          <m:sSubPr/>
          <m:e>
            <m:r>
              <m:rPr>
                <m:sty m:val="p"/>
              </m:rPr>
              <m:t>O</m:t>
            </m:r>
          </m:e>
          <m:sub>
            <m:r>
              <m:rPr>
                <m:sty m:val="p"/>
              </m:rPr>
              <m:t>3</m:t>
            </m:r>
          </m:sub>
        </m:sSub>
      </m:oMath>
      <w:r>
        <w:rPr>
          <w:rFonts w:eastAsia="Georgia" w:cs="Georgia" w:ascii="Georgia" w:hAnsi="Georgia"/>
        </w:rPr>
        <w:t xml:space="preserve">, gaz toxique. On obtient par ailleurs de nombreux produits dérivés et notamment du pentaoxyde de diazote </w:t>
      </w:r>
      <m:oMath>
        <m:sSub>
          <m:sSubPr/>
          <m:e>
            <m:r>
              <m:rPr>
                <m:sty m:val="p"/>
              </m:rPr>
              <m:t>N</m:t>
            </m:r>
          </m:e>
          <m:sub>
            <m:r>
              <m:rPr>
                <m:sty m:val="p"/>
              </m:rPr>
              <m:t>2</m:t>
            </m:r>
          </m:sub>
        </m:sSub>
        <m:sSub>
          <m:sSubPr/>
          <m:e>
            <m:r>
              <m:rPr>
                <m:sty m:val="p"/>
              </m:rPr>
              <m:t>O</m:t>
            </m:r>
          </m:e>
          <m:sub>
            <m:r>
              <m:rPr>
                <m:sty m:val="p"/>
              </m:rPr>
              <m:t>5</m:t>
            </m:r>
          </m:sub>
        </m:sSub>
      </m:oMath>
      <w:r>
        <w:rPr>
          <w:rFonts w:eastAsia="Georgia" w:cs="Georgia" w:ascii="Georgia" w:hAnsi="Georgia"/>
        </w:rPr>
        <w:t xml:space="preserve">. En atmosphère humide, </w:t>
      </w:r>
      <m:oMath>
        <m:sSub>
          <m:sSubPr/>
          <m:e>
            <m:r>
              <m:rPr>
                <m:sty m:val="p"/>
              </m:rPr>
              <m:t>N</m:t>
            </m:r>
          </m:e>
          <m:sub>
            <m:r>
              <m:rPr>
                <m:sty m:val="p"/>
              </m:rPr>
              <m:t>2</m:t>
            </m:r>
          </m:sub>
        </m:sSub>
        <m:sSub>
          <m:sSubPr/>
          <m:e>
            <m:r>
              <m:rPr>
                <m:sty m:val="p"/>
              </m:rPr>
              <m:t>O</m:t>
            </m:r>
          </m:e>
          <m:sub>
            <m:r>
              <m:rPr>
                <m:sty m:val="p"/>
              </m:rPr>
              <m:t>5</m:t>
            </m:r>
          </m:sub>
        </m:sSub>
      </m:oMath>
      <w:r>
        <w:rPr>
          <w:rFonts w:eastAsia="Georgia" w:cs="Georgia" w:ascii="Georgia" w:hAnsi="Georgia"/>
        </w:rPr>
        <w:t xml:space="preserve"> réagit au cours d'un mécanisme non détaillé ici mais dont le bilan est le suivant :</w:t>
      </w:r>
    </w:p>
    <w:p>
      <w:pPr>
        <w:spacing w:after="220" w:lineRule="auto"/>
      </w:pPr>
      <m:oMathPara>
        <m:oMath>
          <m:sSub>
            <m:sSubPr/>
            <m:e>
              <m:r>
                <m:rPr>
                  <m:sty m:val="p"/>
                </m:rPr>
                <m:t>N</m:t>
              </m:r>
            </m:e>
            <m:sub>
              <m:r>
                <m:rPr>
                  <m:sty m:val="p"/>
                </m:rPr>
                <m:t>2</m:t>
              </m:r>
            </m:sub>
          </m:sSub>
          <m:sSub>
            <m:sSubPr/>
            <m:e>
              <m:r>
                <m:rPr>
                  <m:sty m:val="p"/>
                </m:rPr>
                <m:t>O</m:t>
              </m:r>
            </m:e>
            <m:sub>
              <m:r>
                <m:rPr>
                  <m:sty m:val="p"/>
                </m:rPr>
                <m:t>5</m:t>
              </m:r>
              <m:r>
                <m:rPr>
                  <m:sty m:val="p"/>
                </m:rPr>
                <m:t>(</m:t>
              </m:r>
              <m:r>
                <m:rPr>
                  <m:sty m:val="i"/>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i"/>
                </m:rPr>
                <m:t>l</m:t>
              </m:r>
              <m:r>
                <m:rPr>
                  <m:sty m:val="i"/>
                </m:rPr>
                <m:t>i</m:t>
              </m:r>
              <m:r>
                <m:rPr>
                  <m:sty m:val="i"/>
                </m:rPr>
                <m:t>q</m:t>
              </m:r>
              <m:r>
                <m:rPr>
                  <m:sty m:val="p"/>
                </m:rPr>
                <m:t>)</m:t>
              </m:r>
            </m:sub>
          </m:sSub>
          <m:r>
            <m:rPr>
              <m:sty m:val="p"/>
            </m:rPr>
            <m:t>→</m:t>
          </m:r>
          <m:r>
            <m:rPr>
              <m:sty m:val="p"/>
            </m:rPr>
            <m:t>2</m:t>
          </m:r>
          <m:sSubSup>
            <m:sSubSupPr/>
            <m:e>
              <m:r>
                <m:rPr>
                  <m:sty m:val="p"/>
                </m:rPr>
                <m:t>NO</m:t>
              </m:r>
            </m:e>
            <m:sub>
              <m:r>
                <m:rPr>
                  <m:sty m:val="p"/>
                </m:rPr>
                <m:t>3</m:t>
              </m:r>
            </m:sub>
            <m:sup>
              <m:r>
                <m:rPr>
                  <m:sty m:val="p"/>
                </m:rPr>
                <m:t>−</m:t>
              </m:r>
            </m:sup>
          </m:sSubSup>
          <m:r>
            <m:rPr>
              <m:sty m:val="p"/>
            </m:rPr>
            <m:t>(</m:t>
          </m:r>
          <m:r>
            <m:rPr>
              <m:sty m:val="i"/>
            </m:rPr>
            <m:t>a</m:t>
          </m:r>
          <m:r>
            <m:rPr>
              <m:sty m:val="i"/>
            </m:rPr>
            <m:t>q</m:t>
          </m:r>
          <m:r>
            <m:rPr>
              <m:sty m:val="p"/>
            </m:rPr>
            <m:t>)</m:t>
          </m:r>
          <m:r>
            <m:rPr>
              <m:sty m:val="p"/>
            </m:rPr>
            <m:t>+</m:t>
          </m:r>
          <m:r>
            <m:rPr>
              <m:sty m:val="p"/>
            </m:rPr>
            <m:t>2</m:t>
          </m:r>
          <m:sSubSup>
            <m:sSubSupPr/>
            <m:e>
              <m:r>
                <m:rPr>
                  <m:sty m:val="p"/>
                </m:rPr>
                <m:t>H</m:t>
              </m:r>
            </m:e>
            <m:sub>
              <m:r>
                <m:rPr>
                  <m:sty m:val="p"/>
                </m:rPr>
                <m:t>(</m:t>
              </m:r>
              <m:r>
                <m:rPr>
                  <m:sty m:val="i"/>
                </m:rPr>
                <m:t>a</m:t>
              </m:r>
              <m:r>
                <m:rPr>
                  <m:sty m:val="i"/>
                </m:rPr>
                <m:t>q</m:t>
              </m:r>
              <m:r>
                <m:rPr>
                  <m:sty m:val="p"/>
                </m:rPr>
                <m:t>)</m:t>
              </m:r>
            </m:sub>
            <m:sup>
              <m:r>
                <m:rPr>
                  <m:sty m:val="p"/>
                </m:rPr>
                <m:t>+</m:t>
              </m:r>
            </m:sup>
          </m:sSubSup>
        </m:oMath>
      </m:oMathPara>
    </w:p>
    <w:p>
      <w:pPr>
        <w:spacing w:after="220" w:lineRule="auto"/>
      </w:pPr>
      <w:r>
        <w:rPr>
          <w:rFonts w:eastAsia="Georgia" w:cs="Georgia" w:ascii="Georgia" w:hAnsi="Georgia"/>
        </w:rPr>
        <w:t xml:space="preserve">On obtient donc une solution aqueuse d'acide nitrique. Cette réaction atmosphérique (supposée totale) amplifiée par les polluants issus des pots d'échappement contribue au phénomène des pluies acides.</w:t>
      </w:r>
    </w:p>
    <w:p>
      <w:pPr>
        <w:spacing w:after="220" w:lineRule="auto"/>
      </w:pPr>
      <w:r>
        <w:rPr>
          <w:rFonts w:eastAsia="Georgia" w:cs="Georgia" w:ascii="Georgia" w:hAnsi="Georgia"/>
        </w:rPr>
        <w:t xml:space="preserve">On souhaite ici utiliser cette réaction pour déterminer la concentration en </w:t>
      </w:r>
      <m:oMath>
        <m:sSub>
          <m:sSubPr/>
          <m:e>
            <m:r>
              <m:rPr>
                <m:sty m:val="p"/>
              </m:rPr>
              <m:t>N</m:t>
            </m:r>
          </m:e>
          <m:sub>
            <m:r>
              <m:rPr>
                <m:sty m:val="p"/>
              </m:rPr>
              <m:t>2</m:t>
            </m:r>
          </m:sub>
        </m:sSub>
        <m:sSub>
          <m:sSubPr/>
          <m:e>
            <m:r>
              <m:rPr>
                <m:sty m:val="p"/>
              </m:rPr>
              <m:t>O</m:t>
            </m:r>
          </m:e>
          <m:sub>
            <m:r>
              <m:rPr>
                <m:sty m:val="p"/>
              </m:rPr>
              <m:t>5</m:t>
            </m:r>
          </m:sub>
        </m:sSub>
      </m:oMath>
      <w:r>
        <w:rPr>
          <w:rFonts w:eastAsia="Georgia" w:cs="Georgia" w:ascii="Georgia" w:hAnsi="Georgia"/>
        </w:rPr>
        <w:t xml:space="preserve"> (g) présent dans les gaz d'échappement d'un moteur thermique d'un groupe électrogène alimenté avec du gazole. Pour cela, on fait barboter </w:t>
      </w:r>
      <m:oMath>
        <m:r>
          <m:rPr>
            <m:sty m:val="p"/>
          </m:rPr>
          <m:t>1</m:t>
        </m:r>
        <m:sSup>
          <m:sSupPr/>
          <m:e>
            <m:r>
              <m:rPr>
                <m:nor/>
              </m:rPr>
              <m:t xml:space="preserve"> </m:t>
            </m:r>
            <m:r>
              <m:rPr>
                <m:sty m:val="p"/>
              </m:rPr>
              <m:t>m</m:t>
            </m:r>
          </m:e>
          <m:sup>
            <m:r>
              <m:rPr>
                <m:sty m:val="p"/>
              </m:rPr>
              <m:t>3</m:t>
            </m:r>
          </m:sup>
        </m:sSup>
      </m:oMath>
      <w:r>
        <w:rPr>
          <w:rFonts w:eastAsia="Georgia" w:cs="Georgia" w:ascii="Georgia" w:hAnsi="Georgia"/>
        </w:rPr>
        <w:t xml:space="preserve"> de gaz d'échappement dans un 1 L d'eau. On admet que la totalité des nitrates </w:t>
      </w:r>
      <m:oMath>
        <m:sSubSup>
          <m:sSubSupPr/>
          <m:e>
            <m:r>
              <m:rPr>
                <m:sty m:val="p"/>
              </m:rPr>
              <m:t>NO</m:t>
            </m:r>
          </m:e>
          <m:sub>
            <m:r>
              <m:rPr>
                <m:sty m:val="p"/>
              </m:rPr>
              <m:t>3</m:t>
            </m:r>
          </m:sub>
          <m:sup>
            <m:r>
              <m:rPr>
                <m:sty m:val="p"/>
              </m:rPr>
              <m:t>−</m:t>
            </m:r>
          </m:sup>
        </m:sSubSup>
      </m:oMath>
      <w:r>
        <w:rPr/>
        <w:t xml:space="preserve">se retrouve en solution aqueuse acide. On souhaite alors doser les nitrates </w:t>
      </w:r>
      <m:oMath>
        <m:sSub>
          <m:sSubPr/>
          <m:e>
            <m:r>
              <m:rPr>
                <m:sty m:val="p"/>
              </m:rPr>
              <m:t>NO</m:t>
            </m:r>
          </m:e>
          <m:sub>
            <m:r>
              <m:rPr>
                <m:sty m:val="p"/>
              </m:rPr>
              <m:t>3</m:t>
            </m:r>
          </m:sub>
        </m:sSub>
        <m:sSup>
          <m:sSupPr/>
          <m:e>
            <m:r>
              <m:t xml:space="preserve"> </m:t>
            </m:r>
          </m:e>
          <m:sup>
            <m:r>
              <m:rPr>
                <m:sty m:val="p"/>
              </m:rPr>
              <m:t>−</m:t>
            </m:r>
          </m:sup>
        </m:sSup>
        <m:sSub>
          <m:sSubPr/>
          <m:e>
            <m:r>
              <m:t xml:space="preserve"> </m:t>
            </m:r>
          </m:e>
          <m:sub>
            <m:r>
              <m:rPr>
                <m:sty m:val="p"/>
              </m:rPr>
              <m:t>(</m:t>
            </m:r>
            <m:r>
              <m:rPr>
                <m:sty m:val="i"/>
              </m:rPr>
              <m:t>a</m:t>
            </m:r>
            <m:r>
              <m:rPr>
                <m:sty m:val="i"/>
              </m:rPr>
              <m:t>q</m:t>
            </m:r>
            <m:r>
              <m:rPr>
                <m:sty m:val="p"/>
              </m:rPr>
              <m:t>)</m:t>
            </m:r>
          </m:sub>
        </m:sSub>
      </m:oMath>
      <w:r>
        <w:rPr>
          <w:rFonts w:eastAsia="Georgia" w:cs="Georgia" w:ascii="Georgia" w:hAnsi="Georgia"/>
        </w:rPr>
        <w:t xml:space="preserve"> suivant le protocole décrit en ANNEXE 2.</w:t>
      </w:r>
      <w:r>
        <w:rPr/>
        <w:br w:type="textWrapping"/>
      </w:r>
      <w:r>
        <w:rPr>
          <w:rFonts w:eastAsia="Georgia" w:cs="Georgia" w:ascii="Georgia" w:hAnsi="Georgia"/>
        </w:rPr>
        <w:t xml:space="preserve">14. Dans le cadre d'un diagramme potentiel-pH, déterminer l'équation de la droite donnant les variations du potentiel du couple </w:t>
      </w:r>
      <m:oMath>
        <m:sSub>
          <m:sSubPr/>
          <m:e>
            <m:r>
              <m:rPr>
                <m:sty m:val="p"/>
              </m:rPr>
              <m:t>NO</m:t>
            </m:r>
          </m:e>
          <m:sub>
            <m:r>
              <m:rPr>
                <m:sty m:val="p"/>
              </m:rPr>
              <m:t>3</m:t>
            </m:r>
          </m:sub>
        </m:sSub>
        <m:sSup>
          <m:sSupPr/>
          <m:e>
            <m:r>
              <m:t xml:space="preserve"> </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NO</m:t>
            </m:r>
          </m:e>
          <m:sub>
            <m:r>
              <m:rPr>
                <m:sty m:val="p"/>
              </m:rPr>
              <m:t>2</m:t>
            </m:r>
          </m:sub>
        </m:sSub>
        <m:sSup>
          <m:sSupPr/>
          <m:e>
            <m:r>
              <m:t xml:space="preserve"> </m:t>
            </m:r>
          </m:e>
          <m:sup>
            <m:r>
              <m:rPr>
                <m:sty m:val="p"/>
              </m:rPr>
              <m:t>−</m:t>
            </m:r>
          </m:sup>
        </m:sSup>
        <m:sSub>
          <m:sSubPr/>
          <m:e>
            <m:r>
              <m:t xml:space="preserve"> </m:t>
            </m:r>
          </m:e>
          <m:sub>
            <m:r>
              <m:rPr>
                <m:sty m:val="p"/>
              </m:rPr>
              <m:t>(</m:t>
            </m:r>
            <m:r>
              <m:rPr>
                <m:sty m:val="p"/>
              </m:rPr>
              <m:t>aq</m:t>
            </m:r>
            <m:r>
              <m:rPr>
                <m:sty m:val="p"/>
              </m:rPr>
              <m:t>)</m:t>
            </m:r>
          </m:sub>
        </m:sSub>
      </m:oMath>
      <w:r>
        <w:rPr/>
        <w:t xml:space="preserve"> en fonction du pH . On prendra </w:t>
      </w:r>
      <m:oMath>
        <m:d>
          <m:dPr>
            <m:begChr m:val="["/>
            <m:endChr m:val="]"/>
            <m:ctrlPr>
              <w:rPr>
                <w:rFonts w:ascii="Cambria Math" w:hAnsi="Cambria Math"/>
              </w:rPr>
            </m:ctrlPr>
          </m:dPr>
          <m:e>
            <m:sSub>
              <m:sSubPr/>
              <m:e>
                <m:r>
                  <m:rPr>
                    <m:sty m:val="p"/>
                  </m:rPr>
                  <m:t>NO</m:t>
                </m:r>
              </m:e>
              <m:sub>
                <m:r>
                  <m:rPr>
                    <m:sty m:val="p"/>
                  </m:rPr>
                  <m:t>3</m:t>
                </m:r>
              </m:sub>
            </m:sSub>
            <m:sSup>
              <m:sSupPr/>
              <m:e>
                <m:r>
                  <m:t xml:space="preserve"> </m:t>
                </m:r>
              </m:e>
              <m:sup>
                <m:r>
                  <m:rPr>
                    <m:sty m:val="p"/>
                  </m:rPr>
                  <m:t>−</m:t>
                </m:r>
              </m:sup>
            </m:sSup>
            <m:sSub>
              <m:sSubPr/>
              <m:e>
                <m:r>
                  <m:t xml:space="preserve"> </m:t>
                </m:r>
              </m:e>
              <m:sub>
                <m:r>
                  <m:rPr>
                    <m:sty m:val="p"/>
                  </m:rPr>
                  <m:t>(</m:t>
                </m:r>
                <m:r>
                  <m:rPr>
                    <m:sty m:val="p"/>
                  </m:rPr>
                  <m:t>aq</m:t>
                </m:r>
                <m:r>
                  <m:rPr>
                    <m:sty m:val="p"/>
                  </m:rPr>
                  <m:t>)</m:t>
                </m:r>
              </m:sub>
            </m:sSub>
          </m:e>
        </m:d>
        <m:r>
          <m:rPr>
            <m:sty m:val="p"/>
          </m:rPr>
          <m:t>=</m:t>
        </m:r>
        <m:d>
          <m:dPr>
            <m:begChr m:val="["/>
            <m:endChr m:val="]"/>
            <m:ctrlPr>
              <w:rPr>
                <w:rFonts w:ascii="Cambria Math" w:hAnsi="Cambria Math"/>
              </w:rPr>
            </m:ctrlPr>
          </m:dPr>
          <m:e>
            <m:sSub>
              <m:sSubPr/>
              <m:e>
                <m:r>
                  <m:rPr>
                    <m:sty m:val="p"/>
                  </m:rPr>
                  <m:t>NO</m:t>
                </m:r>
              </m:e>
              <m:sub>
                <m:r>
                  <m:rPr>
                    <m:sty m:val="p"/>
                  </m:rPr>
                  <m:t>2</m:t>
                </m:r>
              </m:sub>
            </m:sSub>
            <m:sSup>
              <m:sSupPr/>
              <m:e>
                <m:r>
                  <m:t xml:space="preserve"> </m:t>
                </m:r>
              </m:e>
              <m:sup>
                <m:r>
                  <m:rPr>
                    <m:sty m:val="p"/>
                  </m:rPr>
                  <m:t>−</m:t>
                </m:r>
              </m:sup>
            </m:sSup>
            <m:sSub>
              <m:sSubPr/>
              <m:e>
                <m:r>
                  <m:t xml:space="preserve"> </m:t>
                </m:r>
              </m:e>
              <m:sub>
                <m:r>
                  <m:rPr>
                    <m:sty m:val="p"/>
                  </m:rPr>
                  <m:t>(</m:t>
                </m:r>
                <m:r>
                  <m:rPr>
                    <m:sty m:val="p"/>
                  </m:rPr>
                  <m:t>aq</m:t>
                </m:r>
                <m:r>
                  <m:rPr>
                    <m:sty m:val="p"/>
                  </m:rPr>
                  <m:t>)</m:t>
                </m:r>
              </m:sub>
            </m:sSub>
          </m:e>
        </m:d>
      </m:oMath>
      <w:r>
        <w:rPr>
          <w:rFonts w:eastAsia="Georgia" w:cs="Georgia" w:ascii="Georgia" w:hAnsi="Georgia"/>
        </w:rPr>
        <w:t xml:space="preserve"> comme convention de frontière.</w:t>
      </w:r>
      <w:r>
        <w:rPr/>
        <w:br w:type="textWrapping"/>
      </w:r>
      <w:r>
        <w:rPr>
          <w:rFonts w:eastAsia="Georgia" w:cs="Georgia" w:ascii="Georgia" w:hAnsi="Georgia"/>
        </w:rPr>
        <w:t xml:space="preserve">15. Calculer le coefficient directeur de la frontière oblique séparant les domaines (1) et (3) du diagramme potentiel - pH simplifié du Cadmium.</w:t>
      </w:r>
      <w:r>
        <w:rPr/>
        <w:br w:type="textWrapping"/>
      </w:r>
      <w:r>
        <w:rPr>
          <w:rFonts w:eastAsia="Georgia" w:cs="Georgia" w:ascii="Georgia" w:hAnsi="Georgia"/>
        </w:rPr>
        <w:t xml:space="preserve">16. En utilisant le document-réponse (en fin de sujet en ANNEXE 3 et à rendre avec la copie), justifier graphiquement que la réaction entre le cadmium métallique et les ions nitrate est quantitative. Ecrire l'équation de la transformation chimique correspondante, en milieu acide.</w:t>
      </w:r>
    </w:p>
    <w:p>
      <w:pPr>
        <w:spacing w:after="220" w:lineRule="auto"/>
      </w:pPr>
      <w:r>
        <w:rPr/>
        <w:t xml:space="preserve">I7. Pourquoi a-t-on choisi une longueur d'onde de 540 nm ?</w:t>
      </w:r>
      <w:r>
        <w:rPr/>
        <w:br w:type="textWrapping"/>
      </w:r>
      <w:r>
        <w:rPr>
          <w:rFonts w:eastAsia="Georgia" w:cs="Georgia" w:ascii="Georgia" w:hAnsi="Georgia"/>
        </w:rPr>
        <w:t xml:space="preserve">18. La loi de Beer-Lambert est-elle vérifiée au cours du protocole réalisé ?</w:t>
      </w:r>
      <w:r>
        <w:rPr/>
        <w:br w:type="textWrapping"/>
      </w:r>
      <w:r>
        <w:rPr>
          <w:rFonts w:eastAsia="Georgia" w:cs="Georgia" w:ascii="Georgia" w:hAnsi="Georgia"/>
        </w:rPr>
        <w:t xml:space="preserve">19. Déterminer la concentration massique en acide nitrique initialement présent dans la solution </w:t>
      </w:r>
      <m:oMath>
        <m:sSub>
          <m:sSubPr/>
          <m:e>
            <m:r>
              <m:rPr>
                <m:sty m:val="p"/>
              </m:rPr>
              <m:t>S</m:t>
            </m:r>
          </m:e>
          <m:sub>
            <m:r>
              <m:rPr>
                <m:sty m:val="p"/>
              </m:rPr>
              <m:t>0</m:t>
            </m:r>
          </m:sub>
        </m:sSub>
      </m:oMath>
      <w:r>
        <w:rPr>
          <w:rFonts w:eastAsia="Georgia" w:cs="Georgia" w:ascii="Georgia" w:hAnsi="Georgia"/>
        </w:rPr>
        <w:t xml:space="preserve">. En déduire la concentration massique initiale en </w:t>
      </w:r>
      <m:oMath>
        <m:sSub>
          <m:sSubPr/>
          <m:e>
            <m:r>
              <m:rPr>
                <m:sty m:val="p"/>
              </m:rPr>
              <m:t>N</m:t>
            </m:r>
          </m:e>
          <m:sub>
            <m:r>
              <m:rPr>
                <m:sty m:val="p"/>
              </m:rPr>
              <m:t>2</m:t>
            </m:r>
          </m:sub>
        </m:sSub>
        <m:sSub>
          <m:sSubPr/>
          <m:e>
            <m:r>
              <m:rPr>
                <m:sty m:val="p"/>
              </m:rPr>
              <m:t>O</m:t>
            </m:r>
          </m:e>
          <m:sub>
            <m:r>
              <m:rPr>
                <m:sty m:val="p"/>
              </m:rPr>
              <m:t>5</m:t>
            </m:r>
          </m:sub>
        </m:sSub>
      </m:oMath>
      <w:r>
        <w:rPr>
          <w:rFonts w:eastAsia="Georgia" w:cs="Georgia" w:ascii="Georgia" w:hAnsi="Georgia"/>
        </w:rPr>
        <w:t xml:space="preserve"> (exprimée en mg par </w:t>
      </w:r>
      <m:oMath>
        <m:sSup>
          <m:sSupPr/>
          <m:e>
            <m:r>
              <m:rPr>
                <m:sty m:val="p"/>
              </m:rPr>
              <m:t>m</m:t>
            </m:r>
          </m:e>
          <m:sup>
            <m:r>
              <m:rPr>
                <m:sty m:val="p"/>
              </m:rPr>
              <m:t>3</m:t>
            </m:r>
          </m:sup>
        </m:sSup>
      </m:oMath>
      <w:r>
        <w:rPr>
          <w:rFonts w:eastAsia="Georgia" w:cs="Georgia" w:ascii="Georgia" w:hAnsi="Georgia"/>
        </w:rPr>
        <w:t xml:space="preserve"> de gaz d'échappement).</w:t>
      </w:r>
    </w:p>
    <w:p>
      <w:pPr>
        <w:spacing w:line="271" w:before="330" w:lineRule="auto"/>
      </w:pPr>
      <w:r>
        <w:rPr>
          <w:rFonts w:eastAsia="Georgia" w:cs="Georgia" w:ascii="Georgia" w:hAnsi="Georgia"/>
          <w:b/>
          <w:sz w:val="42"/>
        </w:rPr>
        <w:t xml:space="preserve">DONNEES NUMÉRIQUES</w:t>
      </w:r>
    </w:p>
    <w:p>
      <w:pPr>
        <w:spacing w:line="271" w:before="330" w:lineRule="auto"/>
      </w:pPr>
      <w:r>
        <w:rPr>
          <w:rFonts w:eastAsia="Georgia" w:cs="Georgia" w:ascii="Georgia" w:hAnsi="Georgia"/>
          <w:b/>
          <w:sz w:val="42"/>
        </w:rPr>
        <w:t xml:space="preserve">Pour la première partie:</w:t>
      </w:r>
    </w:p>
    <w:p>
      <w:pPr>
        <w:spacing w:after="220" w:lineRule="auto"/>
      </w:pPr>
      <w:r>
        <w:rPr>
          <w:rFonts w:eastAsia="Georgia" w:cs="Georgia" w:ascii="Georgia" w:hAnsi="Georgia"/>
        </w:rPr>
        <w:t xml:space="preserve">Permittivité du vide :</w:t>
      </w:r>
      <w:r>
        <w:rPr/>
        <w:br w:type="textWrapping"/>
      </w:r>
      <w:r>
        <w:rPr>
          <w:rFonts w:eastAsia="Georgia" w:cs="Georgia" w:ascii="Georgia" w:hAnsi="Georgia"/>
        </w:rPr>
        <w:t xml:space="preserve">Permittivité relative du gazole :</w:t>
      </w:r>
      <w:r>
        <w:rPr/>
        <w:br w:type="textWrapping"/>
      </w:r>
      <w:r>
        <w:rPr/>
        <w:t xml:space="preserve">Hauteur du capteur capacitif :</w:t>
      </w:r>
      <w:r>
        <w:rPr/>
        <w:br w:type="textWrapping"/>
      </w:r>
      <w:r>
        <w:rPr/>
        <w:t xml:space="preserve">Largeur du capteur capacitif :</w:t>
      </w:r>
      <w:r>
        <w:rPr/>
        <w:br w:type="textWrapping"/>
      </w:r>
      <w:r>
        <w:rPr/>
        <w:t xml:space="preserve">Distance entre les armatures: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sSub>
                  <m:sSubPr/>
                  <m:e>
                    <m:r>
                      <m:rPr>
                        <m:sty m:val="i"/>
                      </m:rPr>
                      <m:t>ε</m:t>
                    </m:r>
                  </m:e>
                  <m:sub>
                    <m:r>
                      <m:rPr>
                        <m:sty m:val="p"/>
                      </m:rPr>
                      <m:t>r</m:t>
                    </m:r>
                  </m:sub>
                </m:sSub>
                <m:r>
                  <m:rPr>
                    <m:sty m:val="p"/>
                  </m:rPr>
                  <m:t>=</m:t>
                </m:r>
                <m:r>
                  <m:rPr>
                    <m:sty m:val="p"/>
                  </m:rPr>
                  <m:t>5</m:t>
                </m:r>
                <m:r>
                  <m:rPr>
                    <m:sty m:val="p"/>
                  </m:rPr>
                  <m:t>,</m:t>
                </m:r>
                <m:r>
                  <m:rPr>
                    <m:sty m:val="p"/>
                  </m:rPr>
                  <m:t>00</m:t>
                </m:r>
              </m:e>
            </m:mr>
            <m:mr>
              <m:e/>
              <m:e>
                <m:r>
                  <m:rPr>
                    <m:sty m:val="p"/>
                  </m:rPr>
                  <m:t>H</m:t>
                </m:r>
                <m:r>
                  <m:rPr>
                    <m:sty m:val="p"/>
                  </m:rPr>
                  <m:t>=</m:t>
                </m:r>
                <m:r>
                  <m:rPr>
                    <m:sty m:val="p"/>
                  </m:rPr>
                  <m:t>1</m:t>
                </m:r>
                <m:r>
                  <m:rPr>
                    <m:sty m:val="p"/>
                  </m:rPr>
                  <m:t>,</m:t>
                </m:r>
                <m:r>
                  <m:rPr>
                    <m:sty m:val="p"/>
                  </m:rPr>
                  <m:t>00</m:t>
                </m:r>
                <m:r>
                  <m:rPr>
                    <m:nor/>
                  </m:rPr>
                  <m:t xml:space="preserve"> </m:t>
                </m:r>
                <m:r>
                  <m:rPr>
                    <m:sty m:val="p"/>
                  </m:rPr>
                  <m:t>m</m:t>
                </m:r>
              </m:e>
            </m:mr>
            <m:mr>
              <m:e/>
              <m:e>
                <m:r>
                  <m:rPr>
                    <m:nor/>
                  </m:rPr>
                  <m:t xml:space="preserve"> </m:t>
                </m:r>
                <m:r>
                  <m:rPr>
                    <m:sty m:val="p"/>
                  </m:rPr>
                  <m:t>L</m:t>
                </m:r>
                <m:r>
                  <m:rPr>
                    <m:sty m:val="p"/>
                  </m:rPr>
                  <m:t>=</m:t>
                </m:r>
                <m:r>
                  <m:rPr>
                    <m:sty m:val="p"/>
                  </m:rPr>
                  <m:t>4</m:t>
                </m:r>
                <m:r>
                  <m:rPr>
                    <m:sty m:val="p"/>
                  </m:rPr>
                  <m:t>,</m:t>
                </m:r>
                <m:r>
                  <m:rPr>
                    <m:sty m:val="p"/>
                  </m:rPr>
                  <m:t>00</m:t>
                </m:r>
                <m:r>
                  <m:rPr>
                    <m:nor/>
                  </m:rPr>
                  <m:t xml:space="preserve"> </m:t>
                </m:r>
                <m:r>
                  <m:rPr>
                    <m:sty m:val="p"/>
                  </m:rPr>
                  <m:t>cm</m:t>
                </m:r>
              </m:e>
            </m:mr>
            <m:mr>
              <m:e/>
              <m:e>
                <m:r>
                  <m:rPr>
                    <m:sty m:val="p"/>
                  </m:rPr>
                  <m:t>e</m:t>
                </m:r>
                <m:r>
                  <m:rPr>
                    <m:sty m:val="p"/>
                  </m:rPr>
                  <m:t>=</m:t>
                </m:r>
                <m:r>
                  <m:rPr>
                    <m:sty m:val="p"/>
                  </m:rPr>
                  <m:t>3</m:t>
                </m:r>
                <m:r>
                  <m:rPr>
                    <m:sty m:val="p"/>
                  </m:rPr>
                  <m:t>,</m:t>
                </m:r>
                <m:r>
                  <m:rPr>
                    <m:sty m:val="p"/>
                  </m:rPr>
                  <m:t>00</m:t>
                </m:r>
                <m:r>
                  <m:rPr>
                    <m:nor/>
                  </m:rPr>
                  <m:t xml:space="preserve"> </m:t>
                </m:r>
                <m:r>
                  <m:rPr>
                    <m:sty m:val="p"/>
                  </m:rPr>
                  <m:t>mm</m:t>
                </m:r>
              </m:e>
            </m:mr>
          </m:m>
        </m:oMath>
      </m:oMathPara>
    </w:p>
    <w:p>
      <w:pPr>
        <w:spacing w:line="271" w:before="330" w:lineRule="auto"/>
      </w:pPr>
      <w:r>
        <w:rPr>
          <w:b/>
          <w:sz w:val="42"/>
        </w:rPr>
        <w:t xml:space="preserve">Pour la seconde partie:</w:t>
      </w:r>
    </w:p>
    <w:p>
      <w:pPr>
        <w:spacing w:after="220" w:lineRule="auto"/>
      </w:pPr>
      <w:r>
        <w:rPr/>
        <w:t xml:space="preserve">Section de la citerne au point A :</w:t>
      </w:r>
      <w:r>
        <w:rPr/>
        <w:br w:type="textWrapping"/>
      </w:r>
      <w:r>
        <w:rPr/>
        <w:t xml:space="preserve">Section de l'ouverture au point </w:t>
      </w:r>
      <m:oMath>
        <m:r>
          <m:rPr>
            <m:sty m:val="i"/>
          </m:rPr>
          <m:t>B</m:t>
        </m:r>
      </m:oMath>
      <w:r>
        <w:rPr/>
        <w:t xml:space="preserve"> :</w:t>
      </w:r>
      <w:r>
        <w:rPr/>
        <w:br w:type="textWrapping"/>
      </w:r>
      <w:r>
        <w:rPr/>
        <w:t xml:space="preserve">Rayon des sections des conduites et des coudes:</w:t>
      </w:r>
      <w:r>
        <w:rPr/>
        <w:br w:type="textWrapping"/>
      </w:r>
      <w:r>
        <w:rPr>
          <w:rFonts w:eastAsia="Georgia" w:cs="Georgia" w:ascii="Georgia" w:hAnsi="Georgia"/>
        </w:rPr>
        <w:t xml:space="preserve">Intensité du champ de pesanteur :</w:t>
      </w:r>
      <w:r>
        <w:rPr/>
        <w:br w:type="textWrapping"/>
      </w:r>
      <w:r>
        <w:rPr/>
        <w:t xml:space="preserve">Masse volumique du gazole :</w:t>
      </w:r>
      <w:r>
        <w:rPr/>
        <w:br w:type="textWrapping"/>
      </w:r>
      <w:r>
        <w:rPr>
          <w:rFonts w:eastAsia="Georgia" w:cs="Georgia" w:ascii="Georgia" w:hAnsi="Georgia"/>
        </w:rPr>
        <w:t xml:space="preserve">Viscosité dynamique du gazole :</w:t>
      </w:r>
      <w:r>
        <w:rPr/>
        <w:br w:type="textWrapping"/>
      </w:r>
      <w:r>
        <w:rPr/>
        <w:t xml:space="preserve">Vitesse moyenne des les conduites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S</m:t>
                    </m:r>
                  </m:e>
                  <m:sub>
                    <m:r>
                      <m:rPr>
                        <m:sty m:val="i"/>
                      </m:rPr>
                      <m:t>A</m:t>
                    </m:r>
                  </m:sub>
                </m:sSub>
                <m:r>
                  <m:rPr>
                    <m:sty m:val="p"/>
                  </m:rPr>
                  <m:t>=</m:t>
                </m:r>
                <m:r>
                  <m:rPr>
                    <m:sty m:val="p"/>
                  </m:rPr>
                  <m:t>1</m:t>
                </m:r>
                <m:r>
                  <m:rPr>
                    <m:sty m:val="p"/>
                  </m:rPr>
                  <m:t>,</m:t>
                </m:r>
                <m:r>
                  <m:rPr>
                    <m:sty m:val="p"/>
                  </m:rPr>
                  <m:t>00</m:t>
                </m:r>
                <m:sSup>
                  <m:sSupPr/>
                  <m:e>
                    <m:r>
                      <m:rPr>
                        <m:nor/>
                      </m:rPr>
                      <m:t xml:space="preserve"> </m:t>
                    </m:r>
                    <m:r>
                      <m:rPr>
                        <m:sty m:val="p"/>
                      </m:rPr>
                      <m:t>m</m:t>
                    </m:r>
                  </m:e>
                  <m:sup>
                    <m:r>
                      <m:rPr>
                        <m:sty m:val="p"/>
                      </m:rPr>
                      <m:t>2</m:t>
                    </m:r>
                  </m:sup>
                </m:sSup>
              </m:e>
            </m:mr>
            <m:mr>
              <m:e/>
              <m:e>
                <m:sSub>
                  <m:sSubPr/>
                  <m:e>
                    <m:r>
                      <m:rPr>
                        <m:sty m:val="i"/>
                      </m:rPr>
                      <m:t>S</m:t>
                    </m:r>
                  </m:e>
                  <m:sub>
                    <m:r>
                      <m:rPr>
                        <m:sty m:val="i"/>
                      </m:rPr>
                      <m:t>B</m:t>
                    </m:r>
                  </m:sub>
                </m:sSub>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2</m:t>
                    </m:r>
                  </m:sup>
                </m:sSup>
              </m:e>
            </m:mr>
            <m:mr>
              <m:e/>
              <m:e>
                <m:r>
                  <m:rPr>
                    <m:sty m:val="i"/>
                  </m:rPr>
                  <m:t>a</m:t>
                </m:r>
                <m:r>
                  <m:rPr>
                    <m:sty m:val="p"/>
                  </m:rPr>
                  <m:t>=</m:t>
                </m:r>
                <m:r>
                  <m:rPr>
                    <m:sty m:val="p"/>
                  </m:rPr>
                  <m:t>1</m:t>
                </m:r>
                <m:r>
                  <m:rPr>
                    <m:sty m:val="p"/>
                  </m:rPr>
                  <m:t>,</m:t>
                </m:r>
                <m:r>
                  <m:rPr>
                    <m:sty m:val="p"/>
                  </m:rPr>
                  <m:t>80</m:t>
                </m:r>
                <m:r>
                  <m:rPr>
                    <m:nor/>
                  </m:rPr>
                  <m:t xml:space="preserve"> </m:t>
                </m:r>
                <m:r>
                  <m:rPr>
                    <m:sty m:val="p"/>
                  </m:rPr>
                  <m:t>cm</m:t>
                </m:r>
              </m:e>
            </m:mr>
            <m:mr>
              <m:e/>
              <m:e>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r>
              <m:e/>
              <m:e>
                <m:r>
                  <m:rPr>
                    <m:sty m:val="i"/>
                  </m:rPr>
                  <m:t>ρ</m:t>
                </m:r>
                <m:r>
                  <m:rPr>
                    <m:sty m:val="p"/>
                  </m:rPr>
                  <m:t>=</m:t>
                </m:r>
                <m:r>
                  <m:rPr>
                    <m:sty m:val="p"/>
                  </m:rPr>
                  <m:t>840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e>
                <m:r>
                  <m:rPr>
                    <m:sty m:val="i"/>
                  </m:rPr>
                  <m:t>η</m:t>
                </m:r>
                <m:r>
                  <m:rPr>
                    <m:sty m:val="p"/>
                  </m:rPr>
                  <m:t>=</m:t>
                </m:r>
                <m:r>
                  <m:rPr>
                    <m:sty m:val="p"/>
                  </m:rPr>
                  <m:t>5</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e>
            </m:mr>
            <m:mr>
              <m:e/>
              <m:e>
                <m:sSub>
                  <m:sSubPr/>
                  <m:e>
                    <m:r>
                      <m:rPr>
                        <m:sty m:val="i"/>
                      </m:rPr>
                      <m:t>V</m:t>
                    </m:r>
                  </m:e>
                  <m:sub>
                    <m:r>
                      <m:rPr>
                        <m:nor/>
                      </m:rPr>
                      <m:t>moy </m:t>
                    </m:r>
                  </m:sub>
                </m:sSub>
                <m:r>
                  <m:rPr>
                    <m:sty m:val="p"/>
                  </m:rPr>
                  <m:t>=</m:t>
                </m:r>
                <m:r>
                  <m:rPr>
                    <m:sty m:val="p"/>
                  </m:rPr>
                  <m:t>4</m:t>
                </m:r>
                <m:r>
                  <m:rPr>
                    <m:sty m:val="p"/>
                  </m:rPr>
                  <m:t>,</m:t>
                </m:r>
                <m:r>
                  <m:rPr>
                    <m:sty m:val="p"/>
                  </m:rPr>
                  <m:t>50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spacing w:after="220" w:lineRule="auto"/>
      </w:pPr>
      <w:r>
        <w:rPr>
          <w:rFonts w:eastAsia="Georgia" w:cs="Georgia" w:ascii="Georgia" w:hAnsi="Georgia"/>
        </w:rPr>
        <w:t xml:space="preserve">Coefficient K pour les pertes de charge singulière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Coude brusque :</w:t>
            </w:r>
          </w:p>
        </w:tc>
        <w:tc>
          <w:tcPr>
            <w:tcBorders>
              <w:top w:val="single" w:sz="8" w:space="0" w:color="000000"/>
              <w:bottom w:val="single" w:sz="8" w:space="0" w:color="000000"/>
              <w:right w:val="single" w:sz="8" w:space="0" w:color="000000"/>
            </w:tcBorders>
            <w:vAlign w:val="center"/>
          </w:tcPr>
          <w:p>
            <w:pPr>
              <w:spacing w:lineRule="auto"/>
              <w:jc w:val="left"/>
            </w:pPr>
            <w:r>
              <w:rPr/>
              <w:t xml:space="preserve">Coude arrondi de rayon de courbure </w:t>
            </w:r>
            <m:oMath>
              <m:sSub>
                <m:sSubPr/>
                <m:e>
                  <m:r>
                    <m:rPr>
                      <m:sty m:val="i"/>
                    </m:rPr>
                    <m:t>R</m:t>
                  </m:r>
                </m:e>
                <m:sub>
                  <m:r>
                    <m:rPr>
                      <m:sty m:val="i"/>
                    </m:rPr>
                    <m:t>C</m:t>
                  </m:r>
                </m:sub>
              </m:sSub>
            </m:oMath>
            <w:r>
              <w:rPr>
                <w:rFonts w:eastAsia="Georgia" w:cs="Georgia" w:ascii="Georgia" w:hAnsi="Georgia"/>
              </w:rPr>
              <w:t xml:space="preserve"> et de diamètre </w:t>
            </w:r>
            <m:oMath>
              <m:r>
                <m:rPr>
                  <m:sty m:val="i"/>
                </m:rPr>
                <m:t>d</m:t>
              </m:r>
            </m:oMath>
            <w:r>
              <w:rPr/>
              <w:t xml:space="preserve"> ( </w:t>
            </w:r>
            <m:oMath>
              <m:r>
                <m:rPr>
                  <m:sty m:val="i"/>
                </m:rPr>
                <m:t>α</m:t>
              </m:r>
            </m:oMath>
            <w:r>
              <w:rPr>
                <w:rFonts w:eastAsia="Georgia" w:cs="Georgia" w:ascii="Georgia" w:hAnsi="Georgia"/>
              </w:rPr>
              <w:t xml:space="preserve"> est en degré) : </w:t>
            </w:r>
            <m:oMathPara>
              <m:oMath>
                <m:r>
                  <m:rPr>
                    <m:sty m:val="p"/>
                  </m:rPr>
                  <m:t>K</m:t>
                </m:r>
                <m:r>
                  <m:rPr>
                    <m:sty m:val="p"/>
                  </m:rPr>
                  <m:t>=</m:t>
                </m:r>
                <m:f>
                  <m:fPr>
                    <m:ctrlPr>
                      <w:rPr>
                        <w:rFonts w:ascii="Cambria Math" w:hAnsi="Cambria Math"/>
                      </w:rPr>
                    </m:ctrlPr>
                  </m:fPr>
                  <m:num>
                    <m:r>
                      <m:rPr>
                        <m:sty m:val="i"/>
                      </m:rPr>
                      <m:t>α</m:t>
                    </m:r>
                  </m:num>
                  <m:den>
                    <m:r>
                      <m:rPr>
                        <m:sty m:val="p"/>
                      </m:rPr>
                      <m:t>180</m:t>
                    </m:r>
                  </m:den>
                </m:f>
                <m:r>
                  <m:rPr>
                    <m:sty m:val="p"/>
                  </m:rPr>
                  <m:t>⋅</m:t>
                </m:r>
                <m:d>
                  <m:dPr>
                    <m:begChr m:val="("/>
                    <m:endChr m:val=")"/>
                    <m:ctrlPr>
                      <w:rPr>
                        <w:rFonts w:ascii="Cambria Math" w:hAnsi="Cambria Math"/>
                      </w:rPr>
                    </m:ctrlPr>
                  </m:dPr>
                  <m:e>
                    <m:r>
                      <m:rPr>
                        <m:sty m:val="p"/>
                      </m:rPr>
                      <m:t>0</m:t>
                    </m:r>
                    <m:r>
                      <m:rPr>
                        <m:sty m:val="p"/>
                      </m:rPr>
                      <m:t>,</m:t>
                    </m:r>
                    <m:r>
                      <m:rPr>
                        <m:sty m:val="p"/>
                      </m:rPr>
                      <m:t>131</m:t>
                    </m:r>
                    <m:r>
                      <m:rPr>
                        <m:sty m:val="p"/>
                      </m:rPr>
                      <m:t>+</m:t>
                    </m:r>
                    <m:r>
                      <m:rPr>
                        <m:sty m:val="p"/>
                      </m:rPr>
                      <m:t>1</m:t>
                    </m:r>
                    <m:r>
                      <m:rPr>
                        <m:sty m:val="p"/>
                      </m:rPr>
                      <m:t>,</m:t>
                    </m:r>
                    <m:r>
                      <m:rPr>
                        <m:sty m:val="p"/>
                      </m:rPr>
                      <m:t>847</m:t>
                    </m:r>
                    <m:r>
                      <m:rPr>
                        <m:sty m:val="p"/>
                      </m:rPr>
                      <m:t>⋅</m:t>
                    </m:r>
                    <m:sSup>
                      <m:sSup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num>
                              <m:den>
                                <m:sSub>
                                  <m:sSubPr/>
                                  <m:e>
                                    <m:r>
                                      <m:rPr>
                                        <m:sty m:val="p"/>
                                      </m:rPr>
                                      <m:t>R</m:t>
                                    </m:r>
                                  </m:e>
                                  <m:sub>
                                    <m:r>
                                      <m:rPr>
                                        <m:sty m:val="p"/>
                                      </m:rPr>
                                      <m:t>C</m:t>
                                    </m:r>
                                  </m:sub>
                                </m:sSub>
                              </m:den>
                            </m:f>
                          </m:e>
                        </m:d>
                      </m:e>
                      <m:sup>
                        <m:r>
                          <m:rPr>
                            <m:sty m:val="p"/>
                          </m:rPr>
                          <m:t>7</m:t>
                        </m:r>
                        <m:r>
                          <m:rPr>
                            <m:sty m:val="p"/>
                          </m:rPr>
                          <m:t>/</m:t>
                        </m:r>
                        <m:r>
                          <m:rPr>
                            <m:sty m:val="p"/>
                          </m:rPr>
                          <m:t>2</m:t>
                        </m:r>
                      </m:sup>
                    </m:sSup>
                  </m:e>
                </m:d>
              </m:oMath>
            </m:oMathPara>
          </w:p>
        </w:tc>
      </w:tr>
    </w:tbl>
    <w:p>
      <w:pPr>
        <w:spacing w:lineRule="auto"/>
      </w:pPr>
    </w:p>
    <w:p>
      <w:pPr>
        <w:spacing w:line="271" w:before="330" w:lineRule="auto"/>
      </w:pPr>
      <w:r>
        <w:rPr>
          <w:rFonts w:eastAsia="Georgia" w:cs="Georgia" w:ascii="Georgia" w:hAnsi="Georgia"/>
          <w:b/>
          <w:sz w:val="42"/>
        </w:rPr>
        <w:t xml:space="preserve">Pour la troisième partie:</w:t>
      </w:r>
    </w:p>
    <w:p>
      <w:pPr>
        <w:spacing w:after="220" w:lineRule="auto"/>
      </w:pPr>
      <w:r>
        <w:rPr>
          <w:rFonts w:eastAsia="Georgia" w:cs="Georgia" w:ascii="Georgia" w:hAnsi="Georgia"/>
        </w:rPr>
        <w:t xml:space="preserve">Eléments chimiques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Elément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w:t>
            </w:r>
          </w:p>
          <w:p>
            <w:pPr>
              <w:spacing w:lineRule="auto"/>
              <w:jc w:val="left"/>
            </w:pPr>
            <w:r>
              <w:rPr/>
              <w:t xml:space="preserve">atomique </w:t>
            </w:r>
            <m:oMathPara>
              <m:oMathParaPr>
                <m:jc m:val="left"/>
              </m:oMathParaP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12,0</w:t>
            </w:r>
          </w:p>
        </w:tc>
        <w:tc>
          <w:tcPr>
            <w:tcBorders>
              <w:bottom w:val="single" w:sz="8" w:space="0" w:color="000000"/>
              <w:right w:val="single" w:sz="8" w:space="0" w:color="000000"/>
            </w:tcBorders>
            <w:vAlign w:val="center"/>
          </w:tcPr>
          <w:p>
            <w:pPr>
              <w:spacing w:lineRule="auto"/>
              <w:jc w:val="center"/>
            </w:pPr>
            <w:r>
              <w:rPr/>
              <w:t xml:space="preserve">14,0</w:t>
            </w:r>
          </w:p>
        </w:tc>
        <w:tc>
          <w:tcPr>
            <w:tcBorders>
              <w:bottom w:val="single" w:sz="8" w:space="0" w:color="000000"/>
              <w:right w:val="single" w:sz="8" w:space="0" w:color="000000"/>
            </w:tcBorders>
            <w:vAlign w:val="center"/>
          </w:tcPr>
          <w:p>
            <w:pPr>
              <w:spacing w:lineRule="auto"/>
              <w:jc w:val="center"/>
            </w:pPr>
            <w:r>
              <w:rPr/>
              <w:t xml:space="preserve">16,0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Electronégativité</w:t>
            </w:r>
          </w:p>
          <w:p>
            <w:pPr>
              <w:spacing w:lineRule="auto"/>
              <w:jc w:val="left"/>
            </w:pPr>
            <w:r>
              <w:rPr>
                <w:rFonts w:eastAsia="Georgia" w:cs="Georgia" w:ascii="Georgia" w:hAnsi="Georgia"/>
              </w:rPr>
              <w:t xml:space="preserve">(échelle de Pauling)</w:t>
            </w:r>
          </w:p>
        </w:tc>
        <w:tc>
          <w:tcPr>
            <w:tcBorders>
              <w:bottom w:val="single" w:sz="8" w:space="0" w:color="000000"/>
              <w:right w:val="single" w:sz="8" w:space="0" w:color="000000"/>
            </w:tcBorders>
            <w:vAlign w:val="center"/>
          </w:tcPr>
          <w:p>
            <w:pPr>
              <w:spacing w:lineRule="auto"/>
              <w:jc w:val="center"/>
            </w:pPr>
            <w:r>
              <w:rPr/>
              <w:t xml:space="preserve">2,20</w:t>
            </w:r>
          </w:p>
        </w:tc>
        <w:tc>
          <w:tcPr>
            <w:tcBorders>
              <w:bottom w:val="single" w:sz="8" w:space="0" w:color="000000"/>
              <w:right w:val="single" w:sz="8" w:space="0" w:color="000000"/>
            </w:tcBorders>
            <w:vAlign w:val="center"/>
          </w:tcPr>
          <w:p>
            <w:pPr>
              <w:spacing w:lineRule="auto"/>
              <w:jc w:val="center"/>
            </w:pPr>
            <w:r>
              <w:rPr/>
              <w:t xml:space="preserve">2,55</w:t>
            </w:r>
          </w:p>
        </w:tc>
        <w:tc>
          <w:tcPr>
            <w:tcBorders>
              <w:bottom w:val="single" w:sz="8" w:space="0" w:color="000000"/>
              <w:right w:val="single" w:sz="8" w:space="0" w:color="000000"/>
            </w:tcBorders>
            <w:vAlign w:val="center"/>
          </w:tcPr>
          <w:p>
            <w:pPr>
              <w:spacing w:lineRule="auto"/>
              <w:jc w:val="center"/>
            </w:pPr>
            <w:r>
              <w:rPr/>
              <w:t xml:space="preserve">3,04</w:t>
            </w:r>
          </w:p>
        </w:tc>
        <w:tc>
          <w:tcPr>
            <w:tcBorders>
              <w:bottom w:val="single" w:sz="8" w:space="0" w:color="000000"/>
              <w:right w:val="single" w:sz="8" w:space="0" w:color="000000"/>
            </w:tcBorders>
            <w:vAlign w:val="center"/>
          </w:tcPr>
          <w:p>
            <w:pPr>
              <w:spacing w:lineRule="auto"/>
              <w:jc w:val="center"/>
            </w:pPr>
            <w:r>
              <w:rPr/>
              <w:t xml:space="preserve">3,44</w:t>
            </w:r>
          </w:p>
        </w:tc>
      </w:tr>
    </w:tbl>
    <w:p>
      <w:pPr>
        <w:spacing w:lineRule="auto"/>
      </w:pPr>
    </w:p>
    <w:p>
      <w:pPr>
        <w:spacing w:after="220" w:lineRule="auto"/>
      </w:pPr>
      <w:r>
        <w:rPr/>
        <w:t xml:space="preserve">Formule chimique de l'air : </w:t>
      </w:r>
      <m:oMath>
        <m:r>
          <m:rPr>
            <m:sty m:val="p"/>
          </m:rPr>
          <m:t>3</m:t>
        </m:r>
        <m:r>
          <m:rPr>
            <m:sty m:val="p"/>
          </m:rPr>
          <m:t>,</m:t>
        </m:r>
        <m:r>
          <m:rPr>
            <m:sty m:val="p"/>
          </m:rPr>
          <m:t>7</m:t>
        </m:r>
        <m:r>
          <m:rPr>
            <m:nor/>
          </m:rPr>
          <m:t xml:space="preserve"> </m:t>
        </m:r>
        <m:r>
          <m:rPr>
            <m:sty m:val="p"/>
          </m:rPr>
          <m:t>mol</m:t>
        </m:r>
      </m:oMath>
      <w:r>
        <w:rPr/>
        <w:t xml:space="preserve"> de </w:t>
      </w:r>
      <m:oMath>
        <m:sSub>
          <m:sSubPr/>
          <m:e>
            <m:r>
              <m:rPr>
                <m:sty m:val="p"/>
              </m:rPr>
              <m:t>N</m:t>
            </m:r>
          </m:e>
          <m:sub>
            <m:r>
              <m:rPr>
                <m:sty m:val="p"/>
              </m:rPr>
              <m:t>2</m:t>
            </m:r>
          </m:sub>
        </m:sSub>
      </m:oMath>
      <w:r>
        <w:rPr/>
        <w:t xml:space="preserve"> pour </w:t>
      </w:r>
      <m:oMath>
        <m:r>
          <m:rPr>
            <m:sty m:val="p"/>
          </m:rPr>
          <m:t>1</m:t>
        </m:r>
        <m:r>
          <m:rPr>
            <m:sty m:val="p"/>
          </m:rPr>
          <m:t>,</m:t>
        </m:r>
        <m:r>
          <m:rPr>
            <m:sty m:val="p"/>
          </m:rPr>
          <m:t>0</m:t>
        </m:r>
        <m:r>
          <m:rPr>
            <m:nor/>
          </m:rPr>
          <m:t xml:space="preserve"> </m:t>
        </m:r>
        <m:r>
          <m:rPr>
            <m:sty m:val="p"/>
          </m:rPr>
          <m:t>mol</m:t>
        </m:r>
      </m:oMath>
      <w:r>
        <w:rPr/>
        <w:t xml:space="preserve"> de </w:t>
      </w:r>
      <m:oMath>
        <m:sSub>
          <m:sSubPr/>
          <m:e>
            <m:r>
              <m:rPr>
                <m:sty m:val="p"/>
              </m:rPr>
              <m:t>O</m:t>
            </m:r>
          </m:e>
          <m:sub>
            <m:r>
              <m:rPr>
                <m:sty m:val="p"/>
              </m:rPr>
              <m:t>2</m:t>
            </m:r>
          </m:sub>
        </m:sSub>
      </m:oMath>
      <w:r>
        <w:rPr/>
        <w:br w:type="textWrapping"/>
      </w:r>
      <w:r>
        <w:rPr>
          <w:rFonts w:eastAsia="Georgia" w:cs="Georgia" w:ascii="Georgia" w:hAnsi="Georgia"/>
        </w:rPr>
        <w:t xml:space="preserve">Données thermodynamiques : constante thermodynamique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center"/>
            </w:pPr>
            <w:r>
              <w:rPr/>
              <w:t xml:space="preserve">gazole </w:t>
            </w:r>
            <m:oMath>
              <m:sSub>
                <m:sSubPr/>
                <m:e>
                  <m:r>
                    <m:rPr>
                      <m:sty m:val="i"/>
                    </m:rPr>
                    <m:t xml:space="preserve"> </m:t>
                  </m:r>
                </m:e>
                <m:sub>
                  <m:r>
                    <m:rPr>
                      <m:nor/>
                    </m:rPr>
                    <m:t>(liq) </m:t>
                  </m:r>
                </m:sub>
              </m:sSub>
            </m:oMath>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nor/>
                      </m:rPr>
                      <m:t> (vap)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r>
                      <m:rPr>
                        <m:nor/>
                      </m:rPr>
                      <m:t> (vap)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nor/>
                      </m:rPr>
                      <m:t>(vap)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r>
                      <m:rPr>
                        <m:nor/>
                      </m:rPr>
                      <m:t> (vap) </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p"/>
                      </m:rPr>
                      <m:t>f</m:t>
                    </m:r>
                  </m:sub>
                </m:sSub>
                <m:sSup>
                  <m:sSupPr/>
                  <m:e>
                    <m:r>
                      <m:rPr>
                        <m:sty m:val="p"/>
                      </m:rPr>
                      <m:t>H</m:t>
                    </m:r>
                  </m:e>
                  <m:sup>
                    <m:r>
                      <m:rPr>
                        <m:sty m:val="p"/>
                      </m:rPr>
                      <m:t>0</m:t>
                    </m:r>
                  </m:sup>
                </m:sSup>
                <m:d>
                  <m:dPr>
                    <m:begChr m:val="("/>
                    <m:endChr m:val=""/>
                    <m:ctrlPr>
                      <w:rPr>
                        <w:rFonts w:ascii="Cambria Math" w:hAnsi="Cambria Math"/>
                      </w:rPr>
                    </m:ctrlPr>
                  </m:dPr>
                  <m:e>
                    <m:sSup>
                      <m:sSupPr/>
                      <m:e>
                        <m:d>
                          <m:dPr>
                            <m:begChr m:val=""/>
                            <m:endChr m:val=")"/>
                            <m:ctrlPr>
                              <w:rPr>
                                <w:rFonts w:ascii="Cambria Math" w:hAnsi="Cambria Math"/>
                              </w:rPr>
                            </m:ctrlPr>
                          </m:dPr>
                          <m:e>
                            <m:r>
                              <m:rPr>
                                <m:nor/>
                              </m:rPr>
                              <m:t xml:space="preserve"> </m:t>
                            </m:r>
                            <m:r>
                              <m:rPr>
                                <m:sty m:val="p"/>
                              </m:rPr>
                              <m:t>kJ</m:t>
                            </m:r>
                            <m:r>
                              <m:rPr>
                                <m:sty m:val="p"/>
                              </m:rPr>
                              <m:t>.</m:t>
                            </m:r>
                            <m:sSup>
                              <m:sSupPr/>
                              <m:e>
                                <m:r>
                                  <m:rPr>
                                    <m:sty m:val="p"/>
                                  </m:rPr>
                                  <m:t>mol</m:t>
                                </m:r>
                              </m:e>
                              <m:sup>
                                <m:r>
                                  <m:rPr>
                                    <m:sty m:val="p"/>
                                  </m:rPr>
                                  <m:t>−</m:t>
                                </m:r>
                                <m:r>
                                  <m:rPr>
                                    <m:sty m:val="p"/>
                                  </m:rPr>
                                  <m:t>1</m:t>
                                </m:r>
                              </m:sup>
                            </m:sSup>
                          </m:e>
                        </m:d>
                      </m:e>
                      <m:sup>
                        <m:r>
                          <m:rPr>
                            <m:sty m:val="p"/>
                          </m:rPr>
                          <m:t>0</m:t>
                        </m:r>
                      </m:sup>
                    </m:sSup>
                  </m:e>
                </m:d>
              </m:oMath>
            </m:oMathPara>
          </w:p>
        </w:tc>
        <w:tc>
          <w:tcPr>
            <w:tcBorders>
              <w:bottom w:val="single" w:sz="8" w:space="0" w:color="000000"/>
              <w:right w:val="single" w:sz="8" w:space="0" w:color="000000"/>
            </w:tcBorders>
            <w:vAlign w:val="center"/>
          </w:tcPr>
          <w:p>
            <w:pPr>
              <w:spacing w:lineRule="auto"/>
              <w:jc w:val="center"/>
            </w:pPr>
            <w:r>
              <w:rPr/>
              <w:t xml:space="preserve">-245</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-393</w:t>
            </w:r>
          </w:p>
        </w:tc>
        <w:tc>
          <w:tcPr>
            <w:tcBorders>
              <w:bottom w:val="single" w:sz="8" w:space="0" w:color="000000"/>
              <w:right w:val="single" w:sz="8" w:space="0" w:color="000000"/>
            </w:tcBorders>
            <w:vAlign w:val="center"/>
          </w:tcPr>
          <w:p>
            <w:pPr>
              <w:spacing w:lineRule="auto"/>
              <w:jc w:val="center"/>
            </w:pPr>
            <w:r>
              <w:rPr/>
              <w:t xml:space="preserve">-242</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sSup>
                      <m:sSupPr/>
                      <m:e>
                        <m:r>
                          <m:rPr>
                            <m:sty m:val="p"/>
                          </m:rPr>
                          <m:t>Pm</m:t>
                        </m:r>
                      </m:e>
                      <m:sup>
                        <m:r>
                          <m:rPr>
                            <m:sty m:val="p"/>
                          </m:rPr>
                          <m:t>0</m:t>
                        </m:r>
                      </m:sup>
                    </m:sSup>
                  </m:sub>
                </m:sSub>
                <m:sSup>
                  <m:sSupPr/>
                  <m:e>
                    <m:r>
                      <m:t xml:space="preserve"> </m:t>
                    </m:r>
                  </m:e>
                  <m:sup>
                    <m:r>
                      <m:rPr>
                        <m:sty m:val="p"/>
                      </m:rPr>
                      <m:t>0</m:t>
                    </m:r>
                  </m:sup>
                </m:sSup>
                <m:d>
                  <m:dPr>
                    <m:begChr m:val="("/>
                    <m:endChr m:val=")"/>
                    <m:ctrlPr>
                      <w:rPr>
                        <w:rFonts w:ascii="Cambria Math" w:hAnsi="Cambria Math"/>
                      </w:rPr>
                    </m:ctrlPr>
                  </m:dPr>
                  <m:e>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224,6</w:t>
            </w:r>
          </w:p>
        </w:tc>
        <w:tc>
          <w:tcPr>
            <w:tcBorders>
              <w:bottom w:val="single" w:sz="8" w:space="0" w:color="000000"/>
              <w:right w:val="single" w:sz="8" w:space="0" w:color="000000"/>
            </w:tcBorders>
            <w:vAlign w:val="center"/>
          </w:tcPr>
          <w:p>
            <w:pPr>
              <w:spacing w:lineRule="auto"/>
              <w:jc w:val="center"/>
            </w:pPr>
            <w:r>
              <w:rPr/>
              <w:t xml:space="preserve">29,4</w:t>
            </w:r>
          </w:p>
        </w:tc>
        <w:tc>
          <w:tcPr>
            <w:tcBorders>
              <w:bottom w:val="single" w:sz="8" w:space="0" w:color="000000"/>
              <w:right w:val="single" w:sz="8" w:space="0" w:color="000000"/>
            </w:tcBorders>
            <w:vAlign w:val="center"/>
          </w:tcPr>
          <w:p>
            <w:pPr>
              <w:spacing w:lineRule="auto"/>
              <w:jc w:val="center"/>
            </w:pPr>
            <w:r>
              <w:rPr/>
              <w:t xml:space="preserve">44,2</w:t>
            </w:r>
          </w:p>
        </w:tc>
        <w:tc>
          <w:tcPr>
            <w:tcBorders>
              <w:bottom w:val="single" w:sz="8" w:space="0" w:color="000000"/>
              <w:right w:val="single" w:sz="8" w:space="0" w:color="000000"/>
            </w:tcBorders>
            <w:vAlign w:val="center"/>
          </w:tcPr>
          <w:p>
            <w:pPr>
              <w:spacing w:lineRule="auto"/>
              <w:jc w:val="center"/>
            </w:pPr>
            <w:r>
              <w:rPr/>
              <w:t xml:space="preserve">30,0</w:t>
            </w:r>
          </w:p>
        </w:tc>
        <w:tc>
          <w:tcPr>
            <w:tcBorders>
              <w:bottom w:val="single" w:sz="8" w:space="0" w:color="000000"/>
              <w:right w:val="single" w:sz="8" w:space="0" w:color="000000"/>
            </w:tcBorders>
            <w:vAlign w:val="center"/>
          </w:tcPr>
          <w:p>
            <w:pPr>
              <w:spacing w:lineRule="auto"/>
              <w:jc w:val="center"/>
            </w:pPr>
            <w:r>
              <w:rPr/>
              <w:t xml:space="preserve">27,9</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nor/>
                      </m:rPr>
                      <m:t xml:space="preserve"> </m:t>
                    </m:r>
                    <m:r>
                      <m:rPr>
                        <m:sty m:val="p"/>
                      </m:rPr>
                      <m:t>S</m:t>
                    </m:r>
                  </m:e>
                  <m:sub>
                    <m:r>
                      <m:rPr>
                        <m:sty m:val="p"/>
                      </m:rPr>
                      <m:t>m</m:t>
                    </m:r>
                  </m:sub>
                </m:sSub>
                <m:sSup>
                  <m:sSupPr/>
                  <m:e>
                    <m:r>
                      <m:t xml:space="preserve"> </m:t>
                    </m:r>
                  </m:e>
                  <m:sup>
                    <m:r>
                      <m:rPr>
                        <m:sty m:val="p"/>
                      </m:rPr>
                      <m:t>0</m:t>
                    </m:r>
                  </m:sup>
                </m:sSup>
                <m:d>
                  <m:dPr>
                    <m:begChr m:val="("/>
                    <m:endChr m:val=")"/>
                    <m:ctrlPr>
                      <w:rPr>
                        <w:rFonts w:ascii="Cambria Math" w:hAnsi="Cambria Math"/>
                      </w:rPr>
                    </m:ctrlPr>
                  </m:dPr>
                  <m:e>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329</w:t>
            </w:r>
          </w:p>
        </w:tc>
        <w:tc>
          <w:tcPr>
            <w:tcBorders>
              <w:bottom w:val="single" w:sz="8" w:space="0" w:color="000000"/>
              <w:right w:val="single" w:sz="8" w:space="0" w:color="000000"/>
            </w:tcBorders>
            <w:vAlign w:val="center"/>
          </w:tcPr>
          <w:p>
            <w:pPr>
              <w:spacing w:lineRule="auto"/>
              <w:jc w:val="center"/>
            </w:pPr>
            <w:r>
              <w:rPr/>
              <w:t xml:space="preserve">205</w:t>
            </w:r>
          </w:p>
        </w:tc>
        <w:tc>
          <w:tcPr>
            <w:tcBorders>
              <w:bottom w:val="single" w:sz="8" w:space="0" w:color="000000"/>
              <w:right w:val="single" w:sz="8" w:space="0" w:color="000000"/>
            </w:tcBorders>
            <w:vAlign w:val="center"/>
          </w:tcPr>
          <w:p>
            <w:pPr>
              <w:spacing w:lineRule="auto"/>
              <w:jc w:val="center"/>
            </w:pPr>
            <w:r>
              <w:rPr/>
              <w:t xml:space="preserve">214</w:t>
            </w:r>
          </w:p>
        </w:tc>
        <w:tc>
          <w:tcPr>
            <w:tcBorders>
              <w:bottom w:val="single" w:sz="8" w:space="0" w:color="000000"/>
              <w:right w:val="single" w:sz="8" w:space="0" w:color="000000"/>
            </w:tcBorders>
            <w:vAlign w:val="center"/>
          </w:tcPr>
          <w:p>
            <w:pPr>
              <w:spacing w:lineRule="auto"/>
              <w:jc w:val="center"/>
            </w:pPr>
            <w:r>
              <w:rPr/>
              <w:t xml:space="preserve">189</w:t>
            </w:r>
          </w:p>
        </w:tc>
        <w:tc>
          <w:tcPr>
            <w:tcBorders>
              <w:bottom w:val="single" w:sz="8" w:space="0" w:color="000000"/>
              <w:right w:val="single" w:sz="8" w:space="0" w:color="000000"/>
            </w:tcBorders>
            <w:vAlign w:val="center"/>
          </w:tcPr>
          <w:p>
            <w:pPr>
              <w:spacing w:lineRule="auto"/>
              <w:jc w:val="center"/>
            </w:pPr>
            <w:r>
              <w:rPr/>
              <w:t xml:space="preserve">192</w:t>
            </w:r>
          </w:p>
        </w:tc>
      </w:tr>
    </w:tbl>
    <w:p>
      <w:pPr>
        <w:spacing w:lineRule="auto"/>
      </w:pPr>
    </w:p>
    <w:p>
      <w:pPr>
        <w:spacing w:after="220" w:lineRule="auto"/>
      </w:pPr>
      <w:r>
        <w:rPr>
          <w:rFonts w:eastAsia="Georgia" w:cs="Georgia" w:ascii="Georgia" w:hAnsi="Georgia"/>
        </w:rPr>
        <w:t xml:space="preserve">où </w:t>
      </w:r>
      <m:oMath>
        <m:sSub>
          <m:sSubPr/>
          <m:e>
            <m:r>
              <m:rPr>
                <m:sty m:val="p"/>
              </m:rPr>
              <m:t>Δ</m:t>
            </m:r>
          </m:e>
          <m:sub>
            <m:r>
              <m:rPr>
                <m:sty m:val="p"/>
              </m:rPr>
              <m:t>f</m:t>
            </m:r>
          </m:sub>
        </m:sSub>
        <m:sSup>
          <m:sSupPr/>
          <m:e>
            <m:r>
              <m:rPr>
                <m:sty m:val="p"/>
              </m:rPr>
              <m:t>H</m:t>
            </m:r>
          </m:e>
          <m:sup>
            <m:r>
              <m:rPr>
                <m:sty m:val="p"/>
              </m:rPr>
              <m:t>0</m:t>
            </m:r>
          </m:sup>
        </m:sSup>
        <m:r>
          <m:rPr>
            <m:sty m:val="p"/>
          </m:rPr>
          <m:t>,</m:t>
        </m:r>
        <m:sSub>
          <m:sSubPr/>
          <m:e>
            <m:r>
              <m:rPr>
                <m:sty m:val="p"/>
              </m:rPr>
              <m:t>C</m:t>
            </m:r>
          </m:e>
          <m:sub>
            <m:r>
              <m:rPr>
                <m:sty m:val="p"/>
              </m:rPr>
              <m:t>Pm</m:t>
            </m:r>
          </m:sub>
        </m:sSub>
        <m:sSup>
          <m:sSupPr/>
          <m:e>
            <m:r>
              <m:t xml:space="preserve"> </m:t>
            </m:r>
          </m:e>
          <m:sup>
            <m:r>
              <m:rPr>
                <m:sty m:val="p"/>
              </m:rPr>
              <m:t>0</m:t>
            </m:r>
          </m:sup>
        </m:sSup>
      </m:oMath>
      <w:r>
        <w:rPr/>
        <w:t xml:space="preserve"> et </w:t>
      </w:r>
      <m:oMath>
        <m:sSub>
          <m:sSubPr/>
          <m:e>
            <m:r>
              <m:rPr>
                <m:sty m:val="p"/>
              </m:rPr>
              <m:t>S</m:t>
            </m:r>
          </m:e>
          <m:sub>
            <m:r>
              <m:rPr>
                <m:sty m:val="p"/>
              </m:rPr>
              <m:t>m</m:t>
            </m:r>
          </m:sub>
        </m:sSub>
        <m:sSup>
          <m:sSupPr/>
          <m:e>
            <m:r>
              <m:t xml:space="preserve"> </m:t>
            </m:r>
          </m:e>
          <m:sup>
            <m:r>
              <m:rPr>
                <m:sty m:val="p"/>
              </m:rPr>
              <m:t>0</m:t>
            </m:r>
          </m:sup>
        </m:sSup>
      </m:oMath>
      <w:r>
        <w:rPr>
          <w:rFonts w:eastAsia="Georgia" w:cs="Georgia" w:ascii="Georgia" w:hAnsi="Georgia"/>
        </w:rPr>
        <w:t xml:space="preserve"> sont respectivement l'enthalpies standard de formation, la capacité thermique molaire standard (à pression constante) et l'entropie molaire standard des espèces à 298 K (ces grandeurs sont supposées constantes).</w:t>
      </w:r>
    </w:p>
    <w:p>
      <w:pPr>
        <w:spacing w:line="271" w:before="330" w:lineRule="auto"/>
      </w:pPr>
      <w:r>
        <w:rPr>
          <w:b/>
          <w:sz w:val="42"/>
        </w:rPr>
        <w:t xml:space="preserve">ANNEXE 1 :</w:t>
      </w:r>
    </w:p>
    <w:p>
      <w:pPr>
        <w:spacing w:after="220" w:lineRule="auto"/>
      </w:pPr>
      <w:r>
        <w:rPr/>
        <w:t xml:space="preserve">DOCUMENT 1 : Texte extrait du site de l'association adilca : </w:t>
      </w:r>
      <w:hyperlink r:id="rId14">
        <w:r>
          <w:rPr>
            <w:color w:val="4472C4"/>
          </w:rPr>
          <w:t xml:space="preserve">www.adilca.com</w:t>
        </w:r>
      </w:hyperlink>
      <w:r>
        <w:rPr>
          <w:rFonts w:eastAsia="Georgia" w:cs="Georgia" w:ascii="Georgia" w:hAnsi="Georgia"/>
        </w:rPr>
        <w:t xml:space="preserve"> ©</w:t>
      </w:r>
    </w:p>
    <w:p>
      <w:pPr>
        <w:spacing w:after="220" w:lineRule="auto"/>
      </w:pPr>
      <w:r>
        <w:rPr/>
        <w:t xml:space="preserve">Association pour la Diffusion d'Informations sur les Lois physiques de l'Automobile.</w:t>
      </w:r>
      <w:r>
        <w:rPr/>
        <w:br w:type="textWrapping"/>
      </w:r>
      <w:r>
        <w:rPr>
          <w:rFonts w:eastAsia="Georgia" w:cs="Georgia" w:ascii="Georgia" w:hAnsi="Georgia"/>
        </w:rPr>
        <w:t xml:space="preserve">Association à but non lucratif créée en mai 2000 à l'initiative d'anciens élèves des sections scientifiques du Conservatoire National des Arts et Métiers de Paris.</w:t>
      </w:r>
    </w:p>
    <w:p>
      <w:pPr>
        <w:spacing w:line="271" w:before="330" w:lineRule="auto"/>
      </w:pPr>
      <w:r>
        <w:rPr>
          <w:b/>
          <w:sz w:val="42"/>
        </w:rPr>
        <w:t xml:space="preserve">LA COMBUSTION DES CARBURANTS</w:t>
      </w:r>
    </w:p>
    <w:p>
      <w:pPr>
        <w:spacing w:line="271" w:before="330" w:lineRule="auto"/>
      </w:pPr>
      <w:r>
        <w:rPr>
          <w:b/>
          <w:sz w:val="42"/>
        </w:rPr>
        <w:t xml:space="preserve">Les carburants</w:t>
      </w:r>
    </w:p>
    <w:p>
      <w:pPr>
        <w:spacing w:after="220" w:lineRule="auto"/>
      </w:pPr>
      <w:r>
        <w:rPr/>
        <w:t xml:space="preserve">C'est la proportion des composants qui permet de distinguer les carburants.</w:t>
      </w:r>
      <w:r>
        <w:rPr/>
        <w:br w:type="textWrapping"/>
      </w:r>
      <w:r>
        <w:rPr>
          <w:rFonts w:eastAsia="Georgia" w:cs="Georgia" w:ascii="Georgia" w:hAnsi="Georgia"/>
        </w:rPr>
        <w:t xml:space="preserve">L'analyse en laboratoire d'un échantillon de gazole pur non additivé montre que celui-ci est constitué (en masse) de </w:t>
      </w:r>
      <m:oMath>
        <m:r>
          <m:rPr>
            <m:sty m:val="p"/>
          </m:rPr>
          <m:t>87</m:t>
        </m:r>
        <m:r>
          <m:rPr>
            <m:sty m:val="p"/>
          </m:rPr>
          <m:t>%</m:t>
        </m:r>
      </m:oMath>
      <w:r>
        <w:rPr/>
        <w:t xml:space="preserve"> de carbone (symbole chimique C ) et </w:t>
      </w:r>
      <m:oMath>
        <m:r>
          <m:rPr>
            <m:sty m:val="p"/>
          </m:rPr>
          <m:t>13</m:t>
        </m:r>
        <m:r>
          <m:rPr>
            <m:sty m:val="p"/>
          </m:rPr>
          <m:t>%</m:t>
        </m:r>
      </m:oMath>
      <w:r>
        <w:rPr>
          <w:rFonts w:eastAsia="Georgia" w:cs="Georgia" w:ascii="Georgia" w:hAnsi="Georgia"/>
        </w:rPr>
        <w:t xml:space="preserve"> d'hydrogène (symbole chimique H) [...]</w:t>
      </w:r>
      <w:r>
        <w:rPr/>
        <w:br w:type="textWrapping"/>
      </w:r>
      <w:r>
        <w:rPr>
          <w:rFonts w:eastAsia="Georgia" w:cs="Georgia" w:ascii="Georgia" w:hAnsi="Georgia"/>
        </w:rPr>
        <w:t xml:space="preserve">Ces proportions permettent d'établir les formules chimiques fictives de chacun de ces carburants, formules qui seront utilisées par la suite pour calculer tous les autres paramètres de la combustion. Ainsi, le gazole a pour formule chimique fictive </w:t>
      </w:r>
      <m:oMath>
        <m:sSub>
          <m:sSubPr/>
          <m:e>
            <m:r>
              <m:rPr>
                <m:sty m:val="p"/>
              </m:rPr>
              <m:t>C</m:t>
            </m:r>
          </m:e>
          <m:sub>
            <m:r>
              <m:rPr>
                <m:sty m:val="p"/>
              </m:rPr>
              <m:t>7</m:t>
            </m:r>
            <m:r>
              <m:rPr>
                <m:sty m:val="p"/>
              </m:rPr>
              <m:t>,</m:t>
            </m:r>
            <m:r>
              <m:rPr>
                <m:sty m:val="p"/>
              </m:rPr>
              <m:t>25</m:t>
            </m:r>
          </m:sub>
        </m:sSub>
        <m:sSub>
          <m:sSubPr/>
          <m:e>
            <m:r>
              <m:rPr>
                <m:sty m:val="p"/>
              </m:rPr>
              <m:t>H</m:t>
            </m:r>
          </m:e>
          <m:sub>
            <m:r>
              <m:rPr>
                <m:sty m:val="p"/>
              </m:rPr>
              <m:t>13</m:t>
            </m:r>
          </m:sub>
        </m:sSub>
      </m:oMath>
      <w:r>
        <w:rPr/>
        <w:t xml:space="preserve">, l'essence </w:t>
      </w:r>
      <m:oMath>
        <m:sSub>
          <m:sSubPr/>
          <m:e>
            <m:r>
              <m:rPr>
                <m:sty m:val="p"/>
              </m:rPr>
              <m:t>C</m:t>
            </m:r>
          </m:e>
          <m:sub>
            <m:r>
              <m:rPr>
                <m:sty m:val="p"/>
              </m:rPr>
              <m:t>7</m:t>
            </m:r>
          </m:sub>
        </m:sSub>
        <m:sSub>
          <m:sSubPr/>
          <m:e>
            <m:r>
              <m:rPr>
                <m:sty m:val="p"/>
              </m:rPr>
              <m:t>H</m:t>
            </m:r>
          </m:e>
          <m:sub>
            <m:r>
              <m:rPr>
                <m:sty m:val="p"/>
              </m:rPr>
              <m:t>16</m:t>
            </m:r>
          </m:sub>
        </m:sSub>
      </m:oMath>
      <w:r>
        <w:rPr/>
        <w:t xml:space="preserve">, le GPL </w:t>
      </w:r>
      <m:oMath>
        <m:sSub>
          <m:sSubPr/>
          <m:e>
            <m:r>
              <m:rPr>
                <m:sty m:val="p"/>
              </m:rPr>
              <m:t>C</m:t>
            </m:r>
          </m:e>
          <m:sub>
            <m:r>
              <m:rPr>
                <m:sty m:val="p"/>
              </m:rPr>
              <m:t>3</m:t>
            </m:r>
            <m:r>
              <m:rPr>
                <m:sty m:val="p"/>
              </m:rPr>
              <m:t>,</m:t>
            </m:r>
            <m:r>
              <m:rPr>
                <m:sty m:val="p"/>
              </m:rPr>
              <m:t>5</m:t>
            </m:r>
          </m:sub>
        </m:sSub>
        <m:sSub>
          <m:sSubPr/>
          <m:e>
            <m:r>
              <m:rPr>
                <m:sty m:val="p"/>
              </m:rPr>
              <m:t>H</m:t>
            </m:r>
          </m:e>
          <m:sub>
            <m:r>
              <m:rPr>
                <m:sty m:val="p"/>
              </m:rPr>
              <m:t>9</m:t>
            </m:r>
          </m:sub>
        </m:sSub>
      </m:oMath>
      <w:r>
        <w:rPr/>
        <w:t xml:space="preserve">.</w:t>
      </w:r>
    </w:p>
    <w:p>
      <w:pPr>
        <w:spacing w:line="271" w:before="330" w:lineRule="auto"/>
      </w:pPr>
      <w:r>
        <w:rPr>
          <w:b/>
          <w:sz w:val="42"/>
        </w:rPr>
        <w:t xml:space="preserve">La combustion des hydrocarbures</w:t>
      </w:r>
    </w:p>
    <w:p>
      <w:pPr>
        <w:spacing w:after="220" w:lineRule="auto"/>
      </w:pPr>
      <w:r>
        <w:rPr>
          <w:rFonts w:eastAsia="Georgia" w:cs="Georgia" w:ascii="Georgia" w:hAnsi="Georgia"/>
        </w:rPr>
        <w:t xml:space="preserve">La stœchiométrie désigne l'étude des proportions idéales d'éléments qui autorisent une réaction chimique complète, "propre" et sans gaspillage.</w:t>
      </w:r>
      <w:r>
        <w:rPr/>
        <w:br w:type="textWrapping"/>
      </w:r>
      <w:r>
        <w:rPr>
          <w:rFonts w:eastAsia="Georgia" w:cs="Georgia" w:ascii="Georgia" w:hAnsi="Georgia"/>
        </w:rPr>
        <w:t xml:space="preserve">Les lois de la stœchiométrie appliquées à la combustion des hydrocarbures nous montrent que pour brûler 1 kg de gazole, il faut disposer de </w:t>
      </w:r>
      <m:oMath>
        <m:r>
          <m:rPr>
            <m:sty m:val="p"/>
          </m:rPr>
          <m:t>14</m:t>
        </m:r>
        <m:r>
          <m:rPr>
            <m:sty m:val="p"/>
          </m:rPr>
          <m:t>,</m:t>
        </m:r>
        <m:r>
          <m:rPr>
            <m:sty m:val="p"/>
          </m:rPr>
          <m:t>3</m:t>
        </m:r>
        <m:r>
          <m:rPr>
            <m:nor/>
          </m:rPr>
          <m:t xml:space="preserve"> </m:t>
        </m:r>
        <m:r>
          <m:rPr>
            <m:sty m:val="p"/>
          </m:rPr>
          <m:t>kg</m:t>
        </m:r>
      </m:oMath>
      <w:r>
        <w:rPr>
          <w:rFonts w:eastAsia="Georgia" w:cs="Georgia" w:ascii="Georgia" w:hAnsi="Georgia"/>
        </w:rPr>
        <w:t xml:space="preserve"> d'air (soit, étant donné la composition de l'air, </w:t>
      </w:r>
      <m:oMath>
        <m:r>
          <m:rPr>
            <m:sty m:val="p"/>
          </m:rPr>
          <m:t>10</m:t>
        </m:r>
        <m:r>
          <m:rPr>
            <m:sty m:val="p"/>
          </m:rPr>
          <m:t>,</m:t>
        </m:r>
        <m:r>
          <m:rPr>
            <m:sty m:val="p"/>
          </m:rPr>
          <m:t>9</m:t>
        </m:r>
        <m:r>
          <m:rPr>
            <m:nor/>
          </m:rPr>
          <m:t xml:space="preserve"> </m:t>
        </m:r>
        <m:r>
          <m:rPr>
            <m:sty m:val="p"/>
          </m:rPr>
          <m:t>kg</m:t>
        </m:r>
      </m:oMath>
      <w:r>
        <w:rPr/>
        <w:t xml:space="preserve"> de diazote et </w:t>
      </w:r>
      <m:oMath>
        <m:r>
          <m:rPr>
            <m:sty m:val="p"/>
          </m:rPr>
          <m:t>3</m:t>
        </m:r>
        <m:r>
          <m:rPr>
            <m:sty m:val="p"/>
          </m:rPr>
          <m:t>,</m:t>
        </m:r>
        <m:r>
          <m:rPr>
            <m:sty m:val="p"/>
          </m:rPr>
          <m:t>4</m:t>
        </m:r>
        <m:r>
          <m:rPr>
            <m:nor/>
          </m:rPr>
          <m:t xml:space="preserve"> </m:t>
        </m:r>
        <m:r>
          <m:rPr>
            <m:sty m:val="p"/>
          </m:rPr>
          <m:t>kg</m:t>
        </m:r>
      </m:oMath>
      <w:r>
        <w:rPr>
          <w:rFonts w:eastAsia="Georgia" w:cs="Georgia" w:ascii="Georgia" w:hAnsi="Georgia"/>
        </w:rPr>
        <w:t xml:space="preserve"> de dioxygène) ; la réaction produit </w:t>
      </w:r>
      <m:oMath>
        <m:r>
          <m:rPr>
            <m:sty m:val="p"/>
          </m:rPr>
          <m:t>10</m:t>
        </m:r>
        <m:r>
          <m:rPr>
            <m:sty m:val="p"/>
          </m:rPr>
          <m:t>,</m:t>
        </m:r>
        <m:r>
          <m:rPr>
            <m:sty m:val="p"/>
          </m:rPr>
          <m:t>9</m:t>
        </m:r>
        <m:r>
          <m:rPr>
            <m:nor/>
          </m:rPr>
          <m:t xml:space="preserve"> </m:t>
        </m:r>
        <m:r>
          <m:rPr>
            <m:sty m:val="p"/>
          </m:rPr>
          <m:t>kg</m:t>
        </m:r>
      </m:oMath>
      <w:r>
        <w:rPr>
          <w:rFonts w:eastAsia="Georgia" w:cs="Georgia" w:ascii="Georgia" w:hAnsi="Georgia"/>
        </w:rPr>
        <w:t xml:space="preserve"> de diazote (ce gaz étant chimiquement neutre, il n'a pas participé à la combustion), </w:t>
      </w:r>
      <m:oMath>
        <m:r>
          <m:rPr>
            <m:sty m:val="p"/>
          </m:rPr>
          <m:t>3</m:t>
        </m:r>
        <m:r>
          <m:rPr>
            <m:sty m:val="p"/>
          </m:rPr>
          <m:t>,</m:t>
        </m:r>
        <m:r>
          <m:rPr>
            <m:sty m:val="p"/>
          </m:rPr>
          <m:t>2</m:t>
        </m:r>
        <m:r>
          <m:rPr>
            <m:nor/>
          </m:rPr>
          <m:t xml:space="preserve"> </m:t>
        </m:r>
        <m:r>
          <m:rPr>
            <m:sty m:val="p"/>
          </m:rPr>
          <m:t>kg</m:t>
        </m:r>
      </m:oMath>
      <w:r>
        <w:rPr/>
        <w:t xml:space="preserve"> de dioxyde de carbone ( </w:t>
      </w:r>
      <m:oMath>
        <m:sSub>
          <m:sSubPr/>
          <m:e>
            <m:r>
              <m:rPr>
                <m:sty m:val="p"/>
              </m:rPr>
              <m:t>CO</m:t>
            </m:r>
          </m:e>
          <m:sub>
            <m:r>
              <m:rPr>
                <m:sty m:val="p"/>
              </m:rPr>
              <m:t>2</m:t>
            </m:r>
          </m:sub>
        </m:sSub>
      </m:oMath>
      <w:r>
        <w:rPr/>
        <w:t xml:space="preserve"> ) et </w:t>
      </w:r>
      <m:oMath>
        <m:r>
          <m:rPr>
            <m:sty m:val="p"/>
          </m:rPr>
          <m:t>1</m:t>
        </m:r>
        <m:r>
          <m:rPr>
            <m:sty m:val="p"/>
          </m:rPr>
          <m:t>,</m:t>
        </m:r>
        <m:r>
          <m:rPr>
            <m:sty m:val="p"/>
          </m:rPr>
          <m:t>2</m:t>
        </m:r>
        <m:r>
          <m:rPr>
            <m:nor/>
          </m:rPr>
          <m:t xml:space="preserve"> </m:t>
        </m:r>
        <m:r>
          <m:rPr>
            <m:sty m:val="p"/>
          </m:rPr>
          <m:t>kg</m:t>
        </m:r>
      </m:oMath>
      <w:r>
        <w:rPr/>
        <w:t xml:space="preserve"> d'eau ( </w:t>
      </w:r>
      <m:oMath>
        <m:sSub>
          <m:sSubPr/>
          <m:e>
            <m:r>
              <m:rPr>
                <m:sty m:val="p"/>
              </m:rPr>
              <m:t>H</m:t>
            </m:r>
          </m:e>
          <m:sub>
            <m:r>
              <m:rPr>
                <m:sty m:val="p"/>
              </m:rPr>
              <m:t>2</m:t>
            </m:r>
          </m:sub>
        </m:sSub>
        <m:r>
          <m:rPr>
            <m:sty m:val="p"/>
          </m:rPr>
          <m:t>O</m:t>
        </m:r>
      </m:oMath>
      <w:r>
        <w:rPr/>
        <w:t xml:space="preserve"> ). [...]</w:t>
      </w:r>
    </w:p>
    <w:p>
      <w:pPr>
        <w:spacing w:line="271" w:before="330" w:lineRule="auto"/>
      </w:pPr>
      <w:r>
        <w:rPr>
          <w:rFonts w:eastAsia="Georgia" w:cs="Georgia" w:ascii="Georgia" w:hAnsi="Georgia"/>
          <w:b/>
          <w:sz w:val="42"/>
        </w:rPr>
        <w:t xml:space="preserve">L'énergie libérée par la combustion</w:t>
      </w:r>
    </w:p>
    <w:p>
      <w:pPr>
        <w:spacing w:after="220" w:lineRule="auto"/>
      </w:pPr>
      <w:r>
        <w:rPr>
          <w:rFonts w:eastAsia="Georgia" w:cs="Georgia" w:ascii="Georgia" w:hAnsi="Georgia"/>
        </w:rPr>
        <w:t xml:space="preserve">Connaissant la composition massique d'un hydrocarbure, il est alors facile d'en déduire l'énergie qu'il peut libérer lors de sa combustion la combustion d'un kg de gazole de formule </w:t>
      </w:r>
      <m:oMath>
        <m:sSub>
          <m:sSubPr/>
          <m:e>
            <m:r>
              <m:rPr>
                <m:sty m:val="p"/>
              </m:rPr>
              <m:t>C</m:t>
            </m:r>
          </m:e>
          <m:sub>
            <m:r>
              <m:rPr>
                <m:sty m:val="p"/>
              </m:rPr>
              <m:t>7</m:t>
            </m:r>
            <m:r>
              <m:rPr>
                <m:sty m:val="p"/>
              </m:rPr>
              <m:t>,</m:t>
            </m:r>
            <m:r>
              <m:rPr>
                <m:sty m:val="p"/>
              </m:rPr>
              <m:t>25</m:t>
            </m:r>
          </m:sub>
        </m:sSub>
        <m:sSub>
          <m:sSubPr/>
          <m:e>
            <m:r>
              <m:rPr>
                <m:sty m:val="p"/>
              </m:rPr>
              <m:t>H</m:t>
            </m:r>
          </m:e>
          <m:sub>
            <m:r>
              <m:rPr>
                <m:sty m:val="p"/>
              </m:rPr>
              <m:t>13</m:t>
            </m:r>
          </m:sub>
        </m:sSub>
      </m:oMath>
      <w:r>
        <w:rPr>
          <w:rFonts w:eastAsia="Georgia" w:cs="Georgia" w:ascii="Georgia" w:hAnsi="Georgia"/>
        </w:rPr>
        <w:t xml:space="preserve"> libère une énergie nette d'environ 42 millions de joules, soit, compte tenu de la masse volumique du produit ( </w:t>
      </w:r>
      <m:oMath>
        <m:r>
          <m:rPr>
            <m:sty m:val="p"/>
          </m:rPr>
          <m:t>840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 environ 35 millions de joules par litre [...]</w:t>
      </w:r>
    </w:p>
    <w:p>
      <w:pPr>
        <w:spacing w:line="271" w:before="330" w:lineRule="auto"/>
      </w:pPr>
      <w:r>
        <w:rPr>
          <w:rFonts w:eastAsia="Georgia" w:cs="Georgia" w:ascii="Georgia" w:hAnsi="Georgia"/>
          <w:b/>
          <w:sz w:val="42"/>
        </w:rPr>
        <w:t xml:space="preserve">La combustion en conditions réelles</w:t>
      </w:r>
    </w:p>
    <w:p>
      <w:pPr>
        <w:spacing w:after="220" w:lineRule="auto"/>
      </w:pPr>
      <w:r>
        <w:rPr>
          <w:rFonts w:eastAsia="Georgia" w:cs="Georgia" w:ascii="Georgia" w:hAnsi="Georgia"/>
        </w:rPr>
        <w:t xml:space="preserve">S'agissant de la combustion des carburants dans le cadre du fonctionnement d'un moteur d'automobile, une stœchiométrie parfaite est toujours difficile à garantir.</w:t>
      </w:r>
      <w:r>
        <w:rPr/>
        <w:br w:type="textWrapping"/>
      </w:r>
      <w:r>
        <w:rPr>
          <w:rFonts w:eastAsia="Georgia" w:cs="Georgia" w:ascii="Georgia" w:hAnsi="Georgia"/>
        </w:rPr>
        <w:t xml:space="preserve">En effet, non seulement le carburant peut présenter des différences de composition selon les pays et les distributeurs, mais en plus, la masse d'air introduite dans le moteur, jamais parfaitement pure, varie en permanence en fonction de la température ambiante et de la pression atmosphérique.</w:t>
      </w:r>
    </w:p>
    <w:p>
      <w:pPr>
        <w:spacing w:line="271" w:before="330" w:lineRule="auto"/>
      </w:pPr>
      <w:r>
        <w:rPr>
          <w:b/>
          <w:sz w:val="42"/>
        </w:rPr>
        <w:t xml:space="preserve">Les rejets polluants</w:t>
      </w:r>
    </w:p>
    <w:p>
      <w:pPr>
        <w:spacing w:after="220" w:lineRule="auto"/>
      </w:pPr>
      <w:r>
        <w:rPr>
          <w:rFonts w:eastAsia="Georgia" w:cs="Georgia" w:ascii="Georgia" w:hAnsi="Georgia"/>
        </w:rPr>
        <w:t xml:space="preserve">Lorsque les lois de la stœchiométrie sont respectées, les gaz d'échappement ne contiennent que de l'azote gazeux ( </w:t>
      </w:r>
      <m:oMath>
        <m:sSub>
          <m:sSubPr/>
          <m:e>
            <m:r>
              <m:rPr>
                <m:sty m:val="p"/>
              </m:rPr>
              <m:t>N</m:t>
            </m:r>
          </m:e>
          <m:sub>
            <m:r>
              <m:rPr>
                <m:sty m:val="p"/>
              </m:rPr>
              <m:t>2</m:t>
            </m:r>
          </m:sub>
        </m:sSub>
      </m:oMath>
      <w:r>
        <w:rPr/>
        <w:t xml:space="preserve"> ), du dioxyde de carbone ( </w:t>
      </w:r>
      <m:oMath>
        <m:sSub>
          <m:sSubPr/>
          <m:e>
            <m:r>
              <m:rPr>
                <m:sty m:val="p"/>
              </m:rPr>
              <m:t>CO</m:t>
            </m:r>
          </m:e>
          <m:sub>
            <m:r>
              <m:rPr>
                <m:sty m:val="p"/>
              </m:rPr>
              <m:t>2</m:t>
            </m:r>
          </m:sub>
        </m:sSub>
      </m:oMath>
      <w:r>
        <w:rPr>
          <w:rFonts w:eastAsia="Georgia" w:cs="Georgia" w:ascii="Georgia" w:hAnsi="Georgia"/>
        </w:rPr>
        <w:t xml:space="preserve"> ) et de l'eau à l'état de vapeur ( </w:t>
      </w:r>
      <m:oMath>
        <m:sSub>
          <m:sSubPr/>
          <m:e>
            <m:r>
              <m:rPr>
                <m:sty m:val="p"/>
              </m:rPr>
              <m:t>H</m:t>
            </m:r>
          </m:e>
          <m:sub>
            <m:r>
              <m:rPr>
                <m:sty m:val="p"/>
              </m:rPr>
              <m:t>2</m:t>
            </m:r>
          </m:sub>
        </m:sSub>
        <m:r>
          <m:rPr>
            <m:sty m:val="p"/>
          </m:rPr>
          <m:t>O</m:t>
        </m:r>
      </m:oMath>
      <w:r>
        <w:rPr>
          <w:rFonts w:eastAsia="Georgia" w:cs="Georgia" w:ascii="Georgia" w:hAnsi="Georgia"/>
        </w:rPr>
        <w:t xml:space="preserve"> ). Mais que se passe-t-il lorsque les lois de la stœchiométrie ne sont plus respectées ?</w:t>
      </w:r>
    </w:p>
    <w:p>
      <w:pPr>
        <w:spacing w:after="220" w:lineRule="auto"/>
      </w:pPr>
      <w:r>
        <w:rPr>
          <w:rFonts w:eastAsia="Georgia" w:cs="Georgia" w:ascii="Georgia" w:hAnsi="Georgia"/>
        </w:rPr>
        <w:t xml:space="preserve">Pour simplifier le problème, considérons deux configurations opposées : mélange riche (trop de carburant, pas assez d'air) et mélange pauvre (peu de carburant, trop d'air).</w:t>
      </w:r>
      <w:r>
        <w:rPr/>
        <w:br w:type="textWrapping"/>
      </w:r>
      <w:r>
        <w:rPr>
          <w:rFonts w:eastAsia="Georgia" w:cs="Georgia" w:ascii="Georgia" w:hAnsi="Georgia"/>
        </w:rPr>
        <w:t xml:space="preserve">Dans la première configuration, certains atomes qui constituent la molécule d'hydrocarbure ne trouvent pas de "partenaire oxygène" en nombre suffisant puisque l'air manque, ils ne sont donc pas oxydés complètement et se retrouvent dans les gaz d'échappement sous forme de particules carbonées, d'hydrocarbures imbrûlés (symbole chimique HC) ou de monoxyde de carbone (symbole chimique CO), gaz qu'il ne faut surtout pas confondre avec le </w:t>
      </w:r>
      <m:oMath>
        <m:sSub>
          <m:sSubPr/>
          <m:e>
            <m:r>
              <m:rPr>
                <m:sty m:val="p"/>
              </m:rPr>
              <m:t>CO</m:t>
            </m:r>
          </m:e>
          <m:sub>
            <m:r>
              <m:rPr>
                <m:sty m:val="p"/>
              </m:rPr>
              <m:t>2</m:t>
            </m:r>
          </m:sub>
        </m:sSub>
      </m:oMath>
      <w:r>
        <w:rPr>
          <w:rFonts w:eastAsia="Georgia" w:cs="Georgia" w:ascii="Georgia" w:hAnsi="Georgia"/>
        </w:rPr>
        <w:t xml:space="preserve"> : l'un est très toxique, l'autre pas du tout.</w:t>
      </w:r>
      <w:r>
        <w:rPr/>
        <w:br w:type="textWrapping"/>
      </w:r>
      <w:r>
        <w:rPr>
          <w:rFonts w:eastAsia="Georgia" w:cs="Georgia" w:ascii="Georgia" w:hAnsi="Georgia"/>
        </w:rPr>
        <w:t xml:space="preserve">Dans la seconde configuration, un excès d'air (c'est toujours le cas lorsque le moteur est suralimenté) fortement comprimé à température élevée (c'est particulièrement le cas des moteurs diesel) peut entraîner la formation de monoxyde d'azote (symbole chimique NO), suite à une réaction entre l'oxygène </w:t>
      </w:r>
      <m:oMath>
        <m:d>
          <m:dPr>
            <m:begChr m:val="("/>
            <m:endChr m:val=")"/>
            <m:ctrlPr>
              <w:rPr>
                <w:rFonts w:ascii="Cambria Math" w:hAnsi="Cambria Math"/>
              </w:rPr>
            </m:ctrlPr>
          </m:dPr>
          <m:e>
            <m:sSub>
              <m:sSubPr/>
              <m:e>
                <m:r>
                  <m:rPr>
                    <m:sty m:val="p"/>
                  </m:rPr>
                  <m:t>O</m:t>
                </m:r>
              </m:e>
              <m:sub>
                <m:r>
                  <m:rPr>
                    <m:sty m:val="p"/>
                  </m:rPr>
                  <m:t>2</m:t>
                </m:r>
              </m:sub>
            </m:sSub>
          </m:e>
        </m:d>
      </m:oMath>
      <w:r>
        <w:rPr/>
        <w:t xml:space="preserve"> et l'azote </w:t>
      </w:r>
      <m:oMath>
        <m:d>
          <m:dPr>
            <m:begChr m:val="("/>
            <m:endChr m:val=")"/>
            <m:ctrlPr>
              <w:rPr>
                <w:rFonts w:ascii="Cambria Math" w:hAnsi="Cambria Math"/>
              </w:rPr>
            </m:ctrlPr>
          </m:dPr>
          <m:e>
            <m:sSub>
              <m:sSubPr/>
              <m:e>
                <m:r>
                  <m:rPr>
                    <m:sty m:val="p"/>
                  </m:rPr>
                  <m:t>N</m:t>
                </m:r>
              </m:e>
              <m:sub>
                <m:r>
                  <m:rPr>
                    <m:sty m:val="p"/>
                  </m:rPr>
                  <m:t>2</m:t>
                </m:r>
              </m:sub>
            </m:sSub>
          </m:e>
        </m:d>
      </m:oMath>
      <w:r>
        <w:rPr>
          <w:rFonts w:eastAsia="Georgia" w:cs="Georgia" w:ascii="Georgia" w:hAnsi="Georgia"/>
        </w:rPr>
        <w:t xml:space="preserve"> de l'air aspiré. Une fois expulsé, le monoxyde d'azote présente la particularité de se transformer spontanément en dioxyde d'azote (symbole chimique </w:t>
      </w:r>
      <m:oMath>
        <m:sSub>
          <m:sSubPr/>
          <m:e>
            <m:r>
              <m:rPr>
                <m:sty m:val="p"/>
              </m:rPr>
              <m:t>NO</m:t>
            </m:r>
          </m:e>
          <m:sub>
            <m:r>
              <m:rPr>
                <m:sty m:val="p"/>
              </m:rPr>
              <m:t>2</m:t>
            </m:r>
          </m:sub>
        </m:sSub>
      </m:oMath>
      <w:r>
        <w:rPr>
          <w:rFonts w:eastAsia="Georgia" w:cs="Georgia" w:ascii="Georgia" w:hAnsi="Georgia"/>
        </w:rPr>
        <w:t xml:space="preserve"> ), générant au passage une mutation de l'oxygène atmosphérique en ozone (symbole chimique </w:t>
      </w:r>
      <m:oMath>
        <m:sSub>
          <m:sSubPr/>
          <m:e>
            <m:r>
              <m:rPr>
                <m:sty m:val="p"/>
              </m:rPr>
              <m:t>O</m:t>
            </m:r>
          </m:e>
          <m:sub>
            <m:r>
              <m:rPr>
                <m:sty m:val="p"/>
              </m:rPr>
              <m:t>3</m:t>
            </m:r>
          </m:sub>
        </m:sSub>
      </m:oMath>
      <w:r>
        <w:rPr>
          <w:rFonts w:eastAsia="Georgia" w:cs="Georgia" w:ascii="Georgia" w:hAnsi="Georgia"/>
        </w:rPr>
        <w:t xml:space="preserve"> ), deux gaz très toxiques pour les organismes vivants.</w:t>
      </w:r>
    </w:p>
    <w:p>
      <w:pPr>
        <w:spacing w:after="220" w:lineRule="auto"/>
      </w:pPr>
      <w:r>
        <w:rPr/>
        <w:t xml:space="preserve">DOCUMENT 2 : Fiche technique partielle d'une voiture diesel :</w:t>
      </w:r>
      <w:r>
        <w:rPr/>
        <w:br w:type="textWrapping"/>
      </w:r>
      <w:r>
        <w:rPr>
          <w:rFonts w:eastAsia="Georgia" w:cs="Georgia" w:ascii="Georgia" w:hAnsi="Georgia"/>
        </w:rPr>
        <w:t xml:space="preserve">Réservoir : 45 L</w:t>
      </w:r>
      <w:r>
        <w:rPr/>
        <w:br w:type="textWrapping"/>
      </w:r>
      <w:r>
        <w:rPr/>
        <w:t xml:space="preserve">Consommation moyenne : </w:t>
      </w:r>
      <m:oMath>
        <m:r>
          <m:rPr>
            <m:sty m:val="p"/>
          </m:rPr>
          <m:t>4</m:t>
        </m:r>
        <m:r>
          <m:rPr>
            <m:sty m:val="p"/>
          </m:rPr>
          <m:t>,</m:t>
        </m:r>
        <m:r>
          <m:rPr>
            <m:sty m:val="p"/>
          </m:rPr>
          <m:t>5</m:t>
        </m:r>
        <m:r>
          <m:rPr>
            <m:nor/>
          </m:rPr>
          <m:t xml:space="preserve"> </m:t>
        </m:r>
        <m:r>
          <m:rPr>
            <m:sty m:val="p"/>
          </m:rPr>
          <m:t>L</m:t>
        </m:r>
      </m:oMath>
      <w:r>
        <w:rPr/>
        <w:t xml:space="preserve"> aux 100 kms</w:t>
      </w:r>
      <w:r>
        <w:rPr/>
        <w:br w:type="textWrapping"/>
      </w:r>
      <w:r>
        <w:rPr/>
        <w:t xml:space="preserve">Emission de </w:t>
      </w:r>
      <m:oMath>
        <m:sSub>
          <m:sSubPr/>
          <m:e>
            <m:r>
              <m:rPr>
                <m:sty m:val="p"/>
              </m:rPr>
              <m:t>CO</m:t>
            </m:r>
          </m:e>
          <m:sub>
            <m:r>
              <m:rPr>
                <m:sty m:val="p"/>
              </m:rPr>
              <m:t>2</m:t>
            </m:r>
          </m:sub>
        </m:sSub>
        <m:r>
          <m:rPr>
            <m:sty m:val="p"/>
          </m:rPr>
          <m:t>:</m:t>
        </m:r>
        <m:r>
          <m:rPr>
            <m:sty m:val="p"/>
          </m:rPr>
          <m:t>121</m:t>
        </m:r>
        <m:r>
          <m:rPr>
            <m:nor/>
          </m:rPr>
          <m:t xml:space="preserve"> </m:t>
        </m:r>
        <m:r>
          <m:rPr>
            <m:sty m:val="p"/>
          </m:rPr>
          <m:t>g</m:t>
        </m:r>
        <m:r>
          <m:rPr>
            <m:sty m:val="p"/>
          </m:rPr>
          <m:t>/</m:t>
        </m:r>
        <m:r>
          <m:rPr>
            <m:sty m:val="p"/>
          </m:rPr>
          <m:t>km</m:t>
        </m:r>
      </m:oMath>
    </w:p>
    <w:p>
      <w:pPr>
        <w:spacing w:line="271" w:before="330" w:lineRule="auto"/>
      </w:pPr>
      <w:r>
        <w:rPr>
          <w:b/>
          <w:sz w:val="42"/>
        </w:rPr>
        <w:t xml:space="preserve">ANNEXE 2:</w:t>
      </w:r>
    </w:p>
    <w:p>
      <w:pPr>
        <w:spacing w:line="271" w:before="330" w:lineRule="auto"/>
      </w:pPr>
      <w:r>
        <w:rPr>
          <w:b/>
          <w:sz w:val="42"/>
        </w:rPr>
        <w:t xml:space="preserve">Dosage des nitrates </w:t>
      </w:r>
      <m:oMath>
        <m:sSub>
          <m:sSubPr>
            <m:ctrlPr>
              <w:rPr>
                <w:rFonts w:ascii="Cambria Math" w:hAnsi="Cambria Math"/>
                <w:sz w:val="42"/>
              </w:rPr>
            </m:ctrlPr>
          </m:sSubPr>
          <m:e>
            <m:r>
              <m:rPr>
                <m:sty m:val="p"/>
              </m:rPr>
              <w:rPr>
                <w:sz w:val="42"/>
              </w:rPr>
              <m:t>NO</m:t>
            </m:r>
          </m:e>
          <m:sub>
            <m:r>
              <m:rPr>
                <m:sty m:val="p"/>
              </m:rPr>
              <w:rPr>
                <w:sz w:val="42"/>
              </w:rPr>
              <m:t>3</m:t>
            </m:r>
          </m:sub>
        </m:sSub>
        <m:sSup>
          <m:sSupPr>
            <m:ctrlPr>
              <w:rPr>
                <w:rFonts w:ascii="Cambria Math" w:hAnsi="Cambria Math"/>
                <w:sz w:val="42"/>
              </w:rPr>
            </m:ctrlPr>
          </m:sSupPr>
          <m:e>
            <m:r>
              <m:t xml:space="preserve"> </m:t>
            </m:r>
          </m:e>
          <m:sup>
            <m:r>
              <m:rPr>
                <m:sty m:val="p"/>
              </m:rPr>
              <w:rPr>
                <w:sz w:val="42"/>
              </w:rPr>
              <m:t>−</m:t>
            </m:r>
          </m:sup>
        </m:sSup>
        <m:sSub>
          <m:sSubPr>
            <m:ctrlPr>
              <w:rPr>
                <w:rFonts w:ascii="Cambria Math" w:hAnsi="Cambria Math"/>
                <w:sz w:val="42"/>
              </w:rPr>
            </m:ctrlPr>
          </m:sSubPr>
          <m:e>
            <m:r>
              <m:t xml:space="preserve"> </m:t>
            </m:r>
          </m:e>
          <m:sub>
            <m:r>
              <m:rPr>
                <m:sty m:val="p"/>
              </m:rPr>
              <w:rPr>
                <w:sz w:val="42"/>
              </w:rPr>
              <m:t>(</m:t>
            </m:r>
            <m:r>
              <m:rPr>
                <m:nor/>
              </m:rPr>
              <w:rPr>
                <w:sz w:val="42"/>
              </w:rPr>
              <m:t>aq </m:t>
            </m:r>
            <m:r>
              <m:rPr>
                <m:sty m:val="p"/>
              </m:rPr>
              <w:rPr>
                <w:sz w:val="42"/>
              </w:rPr>
              <m:t>)</m:t>
            </m:r>
          </m:sub>
        </m:sSub>
      </m:oMath>
      <w:r>
        <w:rPr>
          <w:b/>
          <w:sz w:val="42"/>
        </w:rPr>
        <w:t xml:space="preserve"> dans une solution acide.</w:t>
      </w:r>
    </w:p>
    <w:p>
      <w:pPr>
        <w:spacing w:after="220" w:lineRule="auto"/>
      </w:pPr>
      <w:r>
        <w:rPr/>
        <w:t xml:space="preserve">La solution </w:t>
      </w:r>
      <m:oMath>
        <m:sSub>
          <m:sSubPr/>
          <m:e>
            <m:r>
              <m:rPr>
                <m:sty m:val="i"/>
              </m:rPr>
              <m:t>S</m:t>
            </m:r>
          </m:e>
          <m:sub>
            <m:r>
              <m:rPr>
                <m:sty m:val="p"/>
              </m:rPr>
              <m:t>0</m:t>
            </m:r>
          </m:sub>
        </m:sSub>
      </m:oMath>
      <w:r>
        <w:rPr>
          <w:rFonts w:eastAsia="Georgia" w:cs="Georgia" w:ascii="Georgia" w:hAnsi="Georgia"/>
        </w:rPr>
        <w:t xml:space="preserve"> à doser a un volume d'un litre et a été obtenue en faisant barboter </w:t>
      </w:r>
      <m:oMath>
        <m:r>
          <m:rPr>
            <m:sty m:val="p"/>
          </m:rPr>
          <m:t>1</m:t>
        </m:r>
        <m:sSup>
          <m:sSupPr/>
          <m:e>
            <m:r>
              <m:rPr>
                <m:nor/>
              </m:rPr>
              <m:t xml:space="preserve"> </m:t>
            </m:r>
            <m:r>
              <m:rPr>
                <m:sty m:val="p"/>
              </m:rPr>
              <m:t>m</m:t>
            </m:r>
          </m:e>
          <m:sup>
            <m:r>
              <m:rPr>
                <m:sty m:val="p"/>
              </m:rPr>
              <m:t>3</m:t>
            </m:r>
          </m:sup>
        </m:sSup>
      </m:oMath>
      <w:r>
        <w:rPr>
          <w:rFonts w:eastAsia="Georgia" w:cs="Georgia" w:ascii="Georgia" w:hAnsi="Georgia"/>
        </w:rPr>
        <w:t xml:space="preserve"> de gaz de pot d'échappement.</w:t>
      </w:r>
    </w:p>
    <w:p>
      <w:pPr>
        <w:spacing w:line="271" w:before="330" w:lineRule="auto"/>
      </w:pPr>
      <w:r>
        <w:rPr>
          <w:rFonts w:eastAsia="Georgia" w:cs="Georgia" w:ascii="Georgia" w:hAnsi="Georgia"/>
          <w:b/>
          <w:sz w:val="42"/>
        </w:rPr>
        <w:t xml:space="preserve">Mode opératoire :</w:t>
      </w:r>
    </w:p>
    <w:p>
      <w:pPr>
        <w:numPr>
          <w:ilvl w:val="0"/>
          <w:numId w:val="5"/>
        </w:numPr>
        <w:spacing w:lineRule="auto"/>
      </w:pPr>
      <w:r>
        <w:rPr>
          <w:rFonts w:eastAsia="Georgia" w:cs="Georgia" w:ascii="Georgia" w:hAnsi="Georgia"/>
        </w:rPr>
        <w:t xml:space="preserve">Faire passer la totalité de la solution </w:t>
      </w:r>
      <m:oMath>
        <m:sSub>
          <m:sSubPr/>
          <m:e>
            <m:r>
              <m:rPr>
                <m:sty m:val="i"/>
              </m:rPr>
              <m:t>S</m:t>
            </m:r>
          </m:e>
          <m:sub>
            <m:r>
              <m:rPr>
                <m:sty m:val="p"/>
              </m:rPr>
              <m:t>0</m:t>
            </m:r>
          </m:sub>
        </m:sSub>
      </m:oMath>
      <w:r>
        <w:rPr>
          <w:rFonts w:eastAsia="Georgia" w:cs="Georgia" w:ascii="Georgia" w:hAnsi="Georgia"/>
        </w:rPr>
        <w:t xml:space="preserve"> dans une colonne à chromatographie contenant des grains de Cadmium métallique Cd.</w:t>
      </w:r>
    </w:p>
    <w:p>
      <w:pPr>
        <w:numPr>
          <w:ilvl w:val="0"/>
          <w:numId w:val="5"/>
        </w:numPr>
        <w:spacing w:lineRule="auto"/>
      </w:pPr>
      <w:r>
        <w:rPr>
          <w:rFonts w:eastAsia="Georgia" w:cs="Georgia" w:ascii="Georgia" w:hAnsi="Georgia"/>
        </w:rPr>
        <w:t xml:space="preserve">Prélever précisément 50 mL du filtrat et les placer dans une fiole jaugée de 100 mL . Ajouter précisément 1 mL de solution de réactif </w:t>
      </w:r>
      <m:oMath>
        <m:sSub>
          <m:sSubPr/>
          <m:e>
            <m:r>
              <m:rPr>
                <m:sty m:val="p"/>
              </m:rPr>
              <m:t>R</m:t>
            </m:r>
          </m:e>
          <m:sub>
            <m:r>
              <m:rPr>
                <m:sty m:val="p"/>
              </m:rPr>
              <m:t>0</m:t>
            </m:r>
          </m:sub>
        </m:sSub>
      </m:oMath>
      <w:r>
        <w:rPr>
          <w:rFonts w:eastAsia="Georgia" w:cs="Georgia" w:ascii="Georgia" w:hAnsi="Georgia"/>
        </w:rPr>
        <w:t xml:space="preserve"> fournie par le labo. La solution se colore en rose. Compléter au trait de jauge.</w:t>
      </w:r>
    </w:p>
    <w:p>
      <w:pPr>
        <w:spacing w:after="220" w:lineRule="auto"/>
      </w:pPr>
      <w:r>
        <w:rPr>
          <w:rFonts w:eastAsia="Georgia" w:cs="Georgia" w:ascii="Georgia" w:hAnsi="Georgia"/>
        </w:rPr>
        <w:t xml:space="preserve">A partir d'une solution mère (appelée </w:t>
      </w:r>
      <m:oMath>
        <m:sSub>
          <m:sSubPr/>
          <m:e>
            <m:r>
              <m:rPr>
                <m:sty m:val="i"/>
              </m:rPr>
              <m:t>S</m:t>
            </m:r>
          </m:e>
          <m:sub>
            <m:r>
              <m:rPr>
                <m:sty m:val="p"/>
              </m:rPr>
              <m:t>1</m:t>
            </m:r>
          </m:sub>
        </m:sSub>
      </m:oMath>
      <w:r>
        <w:rPr>
          <w:rFonts w:eastAsia="Georgia" w:cs="Georgia" w:ascii="Georgia" w:hAnsi="Georgia"/>
        </w:rPr>
        <w:t xml:space="preserve"> ) acide et contenant des ions nitrates de concentration connue, on a fabriqué (au laboratoire) plusieurs solutions filles par dilution successives auxquelles on a appliqué le même protocole expérimental. Elles sont nommées </w:t>
      </w:r>
      <m:oMath>
        <m:sSub>
          <m:sSubPr/>
          <m:e>
            <m:r>
              <m:rPr>
                <m:sty m:val="i"/>
              </m:rPr>
              <m:t>S</m:t>
            </m:r>
          </m:e>
          <m:sub>
            <m:r>
              <m:rPr>
                <m:sty m:val="p"/>
              </m:rPr>
              <m:t>2</m:t>
            </m:r>
          </m:sub>
        </m:sSub>
        <m:r>
          <m:rPr>
            <m:sty m:val="p"/>
          </m:rPr>
          <m:t>,</m:t>
        </m:r>
        <m:sSub>
          <m:sSubPr/>
          <m:e>
            <m:r>
              <m:rPr>
                <m:sty m:val="i"/>
              </m:rPr>
              <m:t>S</m:t>
            </m:r>
          </m:e>
          <m:sub>
            <m:r>
              <m:rPr>
                <m:sty m:val="p"/>
              </m:rPr>
              <m:t>3</m:t>
            </m:r>
          </m:sub>
        </m:sSub>
        <m:r>
          <m:rPr>
            <m:sty m:val="p"/>
          </m:rPr>
          <m:t>,</m:t>
        </m:r>
        <m:sSub>
          <m:sSubPr/>
          <m:e>
            <m:r>
              <m:rPr>
                <m:sty m:val="i"/>
              </m:rPr>
              <m:t>S</m:t>
            </m:r>
          </m:e>
          <m:sub>
            <m:r>
              <m:rPr>
                <m:sty m:val="p"/>
              </m:rPr>
              <m:t>4</m:t>
            </m:r>
          </m:sub>
        </m:sSub>
      </m:oMath>
      <w:r>
        <w:rPr/>
        <w:t xml:space="preserve"> et </w:t>
      </w:r>
      <m:oMath>
        <m:sSub>
          <m:sSubPr/>
          <m:e>
            <m:r>
              <m:rPr>
                <m:sty m:val="i"/>
              </m:rPr>
              <m:t>S</m:t>
            </m:r>
          </m:e>
          <m:sub>
            <m:r>
              <m:rPr>
                <m:sty m:val="p"/>
              </m:rPr>
              <m:t>5</m:t>
            </m:r>
          </m:sub>
        </m:sSub>
      </m:oMath>
      <w:r>
        <w:rPr/>
        <w:t xml:space="preserve">.</w:t>
      </w:r>
      <w:r>
        <w:rPr/>
        <w:br w:type="textWrapping"/>
      </w:r>
      <w:r>
        <w:rPr>
          <w:rFonts w:eastAsia="Georgia" w:cs="Georgia" w:ascii="Georgia" w:hAnsi="Georgia"/>
        </w:rPr>
        <w:t xml:space="preserve">3) Régler le spectrophotomètre sur la longueur d'onde égale à 540 nm puis faire «le blanc» à l'eau distillée. Mesurer l'absorbance des solutions traitées à partir de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3</m:t>
            </m:r>
          </m:sub>
        </m:sSub>
        <m:r>
          <m:rPr>
            <m:sty m:val="p"/>
          </m:rPr>
          <m:t>,</m:t>
        </m:r>
        <m:sSub>
          <m:sSubPr/>
          <m:e>
            <m:r>
              <m:rPr>
                <m:sty m:val="i"/>
              </m:rPr>
              <m:t>S</m:t>
            </m:r>
          </m:e>
          <m:sub>
            <m:r>
              <m:rPr>
                <m:sty m:val="p"/>
              </m:rPr>
              <m:t>4</m:t>
            </m:r>
          </m:sub>
        </m:sSub>
        <m:r>
          <m:rPr>
            <m:sty m:val="p"/>
          </m:rPr>
          <m:t>,</m:t>
        </m:r>
        <m:sSub>
          <m:sSubPr/>
          <m:e>
            <m:r>
              <m:rPr>
                <m:sty m:val="i"/>
              </m:rPr>
              <m:t>S</m:t>
            </m:r>
          </m:e>
          <m:sub>
            <m:r>
              <m:rPr>
                <m:sty m:val="p"/>
              </m:rPr>
              <m:t>5</m:t>
            </m:r>
          </m:sub>
        </m:sSub>
      </m:oMath>
      <w:r>
        <w:rPr/>
        <w:t xml:space="preserve"> et </w:t>
      </w:r>
      <m:oMath>
        <m:sSub>
          <m:sSubPr/>
          <m:e>
            <m:r>
              <m:rPr>
                <m:sty m:val="i"/>
              </m:rPr>
              <m:t>S</m:t>
            </m:r>
          </m:e>
          <m:sub>
            <m:r>
              <m:rPr>
                <m:sty m:val="p"/>
              </m:rPr>
              <m:t>0</m:t>
            </m:r>
          </m:sub>
        </m:sSub>
      </m:oMath>
      <w:r>
        <w:rPr/>
        <w:t xml:space="preserve">.</w:t>
      </w:r>
    </w:p>
    <w:p>
      <w:pPr>
        <w:spacing w:after="220" w:lineRule="auto"/>
      </w:pPr>
      <w:r>
        <w:rPr>
          <w:rFonts w:eastAsia="Georgia" w:cs="Georgia" w:ascii="Georgia" w:hAnsi="Georgia"/>
        </w:rPr>
        <w:t xml:space="preserve">Tableau des résultats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Solution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Eau distillée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5</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4</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0</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Concentration massique initiale en nitrate (mg/L)</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0,20</w:t>
            </w:r>
          </w:p>
        </w:tc>
        <w:tc>
          <w:tcPr>
            <w:tcBorders>
              <w:bottom w:val="single" w:sz="8" w:space="0" w:color="000000"/>
              <w:right w:val="single" w:sz="8" w:space="0" w:color="000000"/>
            </w:tcBorders>
            <w:vAlign w:val="center"/>
          </w:tcPr>
          <w:p>
            <w:pPr>
              <w:spacing w:lineRule="auto"/>
              <w:jc w:val="left"/>
            </w:pPr>
            <w:r>
              <w:rPr/>
              <w:t xml:space="preserve">0,40</w:t>
            </w:r>
          </w:p>
        </w:tc>
        <w:tc>
          <w:tcPr>
            <w:tcBorders>
              <w:bottom w:val="single" w:sz="8" w:space="0" w:color="000000"/>
              <w:right w:val="single" w:sz="8" w:space="0" w:color="000000"/>
            </w:tcBorders>
            <w:vAlign w:val="center"/>
          </w:tcPr>
          <w:p>
            <w:pPr>
              <w:spacing w:lineRule="auto"/>
              <w:jc w:val="left"/>
            </w:pPr>
            <w:r>
              <w:rPr/>
              <w:t xml:space="preserve">0,60</w:t>
            </w:r>
          </w:p>
        </w:tc>
        <w:tc>
          <w:tcPr>
            <w:tcBorders>
              <w:bottom w:val="single" w:sz="8" w:space="0" w:color="000000"/>
              <w:right w:val="single" w:sz="8" w:space="0" w:color="000000"/>
            </w:tcBorders>
            <w:vAlign w:val="center"/>
          </w:tcPr>
          <w:p>
            <w:pPr>
              <w:spacing w:lineRule="auto"/>
              <w:jc w:val="left"/>
            </w:pPr>
            <w:r>
              <w:rPr/>
              <w:t xml:space="preserve">0,80</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Absorbance A</w:t>
            </w:r>
          </w:p>
        </w:tc>
        <w:tc>
          <w:tcPr>
            <w:tcBorders>
              <w:bottom w:val="single" w:sz="8" w:space="0" w:color="000000"/>
              <w:right w:val="single" w:sz="8" w:space="0" w:color="000000"/>
            </w:tcBorders>
            <w:vAlign w:val="center"/>
          </w:tcPr>
          <w:p>
            <w:pPr>
              <w:spacing w:lineRule="auto"/>
              <w:jc w:val="left"/>
            </w:pPr>
            <w:r>
              <w:rPr/>
              <w:t xml:space="preserve">0,000</w:t>
            </w:r>
          </w:p>
        </w:tc>
        <w:tc>
          <w:tcPr>
            <w:tcBorders>
              <w:bottom w:val="single" w:sz="8" w:space="0" w:color="000000"/>
              <w:right w:val="single" w:sz="8" w:space="0" w:color="000000"/>
            </w:tcBorders>
            <w:vAlign w:val="center"/>
          </w:tcPr>
          <w:p>
            <w:pPr>
              <w:spacing w:lineRule="auto"/>
              <w:jc w:val="left"/>
            </w:pPr>
            <w:r>
              <w:rPr/>
              <w:t xml:space="preserve">0,127</w:t>
            </w:r>
          </w:p>
        </w:tc>
        <w:tc>
          <w:tcPr>
            <w:tcBorders>
              <w:bottom w:val="single" w:sz="8" w:space="0" w:color="000000"/>
              <w:right w:val="single" w:sz="8" w:space="0" w:color="000000"/>
            </w:tcBorders>
            <w:vAlign w:val="center"/>
          </w:tcPr>
          <w:p>
            <w:pPr>
              <w:spacing w:lineRule="auto"/>
              <w:jc w:val="left"/>
            </w:pPr>
            <w:r>
              <w:rPr/>
              <w:t xml:space="preserve">0,254</w:t>
            </w:r>
          </w:p>
        </w:tc>
        <w:tc>
          <w:tcPr>
            <w:tcBorders>
              <w:bottom w:val="single" w:sz="8" w:space="0" w:color="000000"/>
              <w:right w:val="single" w:sz="8" w:space="0" w:color="000000"/>
            </w:tcBorders>
            <w:vAlign w:val="center"/>
          </w:tcPr>
          <w:p>
            <w:pPr>
              <w:spacing w:lineRule="auto"/>
              <w:jc w:val="left"/>
            </w:pPr>
            <w:r>
              <w:rPr/>
              <w:t xml:space="preserve">0,382</w:t>
            </w:r>
          </w:p>
        </w:tc>
        <w:tc>
          <w:tcPr>
            <w:tcBorders>
              <w:bottom w:val="single" w:sz="8" w:space="0" w:color="000000"/>
              <w:right w:val="single" w:sz="8" w:space="0" w:color="000000"/>
            </w:tcBorders>
            <w:vAlign w:val="center"/>
          </w:tcPr>
          <w:p>
            <w:pPr>
              <w:spacing w:lineRule="auto"/>
              <w:jc w:val="left"/>
            </w:pPr>
            <w:r>
              <w:rPr/>
              <w:t xml:space="preserve">0,509</w:t>
            </w:r>
          </w:p>
        </w:tc>
        <w:tc>
          <w:tcPr>
            <w:tcBorders>
              <w:bottom w:val="single" w:sz="8" w:space="0" w:color="000000"/>
              <w:right w:val="single" w:sz="8" w:space="0" w:color="000000"/>
            </w:tcBorders>
            <w:vAlign w:val="center"/>
          </w:tcPr>
          <w:p>
            <w:pPr>
              <w:spacing w:lineRule="auto"/>
              <w:jc w:val="left"/>
            </w:pPr>
            <w:r>
              <w:rPr/>
              <w:t xml:space="preserve">0,636</w:t>
            </w:r>
          </w:p>
        </w:tc>
        <w:tc>
          <w:tcPr>
            <w:tcBorders>
              <w:bottom w:val="single" w:sz="8" w:space="0" w:color="000000"/>
              <w:right w:val="single" w:sz="8" w:space="0" w:color="000000"/>
            </w:tcBorders>
            <w:vAlign w:val="center"/>
          </w:tcPr>
          <w:p>
            <w:pPr>
              <w:spacing w:lineRule="auto"/>
              <w:jc w:val="left"/>
            </w:pPr>
            <w:r>
              <w:rPr/>
              <w:t xml:space="preserve">0,231</w:t>
            </w:r>
          </w:p>
        </w:tc>
      </w:tr>
    </w:tbl>
    <w:p>
      <w:pPr>
        <w:spacing w:lineRule="auto"/>
      </w:pPr>
    </w:p>
    <w:p>
      <w:pPr>
        <w:spacing w:line="271" w:before="330" w:lineRule="auto"/>
      </w:pPr>
      <w:r>
        <w:rPr>
          <w:rFonts w:eastAsia="Georgia" w:cs="Georgia" w:ascii="Georgia" w:hAnsi="Georgia"/>
          <w:b/>
          <w:sz w:val="42"/>
        </w:rPr>
        <w:t xml:space="preserve">- Documents et données complémentaires:</w:t>
      </w:r>
    </w:p>
    <w:p>
      <w:pPr>
        <w:numPr>
          <w:ilvl w:val="0"/>
          <w:numId w:val="6"/>
        </w:numPr>
        <w:spacing w:lineRule="auto"/>
      </w:pPr>
      <w:r>
        <w:rPr/>
        <w:t xml:space="preserve">Potentiel standard du couple </w:t>
      </w:r>
      <m:oMath>
        <m:sSubSup>
          <m:sSubSupPr/>
          <m:e>
            <m:r>
              <m:rPr>
                <m:sty m:val="p"/>
              </m:rPr>
              <m:t>NO</m:t>
            </m:r>
          </m:e>
          <m:sub>
            <m:r>
              <m:rPr>
                <m:sty m:val="p"/>
              </m:rPr>
              <m:t>3</m:t>
            </m:r>
          </m:sub>
          <m:sup>
            <m:r>
              <m:rPr>
                <m:sty m:val="p"/>
              </m:rPr>
              <m:t>−</m:t>
            </m:r>
          </m:sup>
        </m:sSubSup>
        <m:r>
          <m:rPr>
            <m:sty m:val="p"/>
          </m:rPr>
          <m:t>/</m:t>
        </m:r>
        <m:sSubSup>
          <m:sSubSupPr/>
          <m:e>
            <m:r>
              <m:rPr>
                <m:sty m:val="p"/>
              </m:rPr>
              <m:t>NO</m:t>
            </m:r>
          </m:e>
          <m:sub>
            <m:r>
              <m:rPr>
                <m:sty m:val="p"/>
              </m:rPr>
              <m:t>2</m:t>
            </m:r>
          </m:sub>
          <m:sup>
            <m:r>
              <m:rPr>
                <m:sty m:val="p"/>
              </m:rPr>
              <m:t>−</m:t>
            </m:r>
          </m:sup>
        </m:sSubSup>
      </m:oMath>
      <w:r>
        <w:rPr/>
        <w:t xml:space="preserve">:</w:t>
      </w:r>
    </w:p>
    <w:p>
      <w:pPr>
        <w:spacing w:after="220" w:lineRule="auto"/>
      </w:pPr>
      <m:oMathPara>
        <m:oMath>
          <m:sSup>
            <m:sSupPr/>
            <m:e>
              <m:r>
                <m:rPr>
                  <m:sty m:val="p"/>
                </m:rPr>
                <m:t>E</m:t>
              </m:r>
            </m:e>
            <m:sup>
              <m:r>
                <m:rPr>
                  <m:sty m:val="p"/>
                </m:rPr>
                <m:t>∘</m:t>
              </m:r>
            </m:sup>
          </m:sSup>
          <m:r>
            <m:rPr>
              <m:sty m:val="p"/>
            </m:rPr>
            <m:t>=</m:t>
          </m:r>
          <m:r>
            <m:rPr>
              <m:sty m:val="p"/>
            </m:rPr>
            <m:t>0</m:t>
          </m:r>
          <m:r>
            <m:rPr>
              <m:sty m:val="p"/>
            </m:rPr>
            <m:t>,</m:t>
          </m:r>
          <m:r>
            <m:rPr>
              <m:sty m:val="p"/>
            </m:rPr>
            <m:t>94</m:t>
          </m:r>
          <m:r>
            <m:rPr>
              <m:nor/>
            </m:rPr>
            <m:t xml:space="preserve"> </m:t>
          </m:r>
          <m:r>
            <m:rPr>
              <m:sty m:val="p"/>
            </m:rPr>
            <m:t>V</m:t>
          </m:r>
        </m:oMath>
      </m:oMathPara>
    </w:p>
    <w:p>
      <w:pPr>
        <w:numPr>
          <w:ilvl w:val="0"/>
          <w:numId w:val="7"/>
        </w:numPr>
        <w:spacing w:lineRule="auto"/>
      </w:pPr>
      <w:r>
        <w:rPr>
          <w:rFonts w:eastAsia="Georgia" w:cs="Georgia" w:ascii="Georgia" w:hAnsi="Georgia"/>
        </w:rPr>
        <w:t xml:space="preserve">Réaction entre les nitrites </w:t>
      </w:r>
      <m:oMath>
        <m:sSub>
          <m:sSubPr/>
          <m:e>
            <m:r>
              <m:rPr>
                <m:sty m:val="p"/>
              </m:rPr>
              <m:t>NO</m:t>
            </m:r>
          </m:e>
          <m:sub>
            <m:r>
              <m:rPr>
                <m:sty m:val="p"/>
              </m:rPr>
              <m:t>2</m:t>
            </m:r>
          </m:sub>
        </m:sSub>
        <m:sSup>
          <m:sSupPr/>
          <m:e>
            <m:r>
              <m:t xml:space="preserve"> </m:t>
            </m:r>
          </m:e>
          <m:sup>
            <m:r>
              <m:rPr>
                <m:sty m:val="p"/>
              </m:rPr>
              <m:t>−</m:t>
            </m:r>
          </m:sup>
        </m:sSup>
        <m:sSub>
          <m:sSubPr/>
          <m:e>
            <m:r>
              <m:t xml:space="preserve"> </m:t>
            </m:r>
          </m:e>
          <m:sub>
            <m:r>
              <m:rPr>
                <m:sty m:val="p"/>
              </m:rPr>
              <m:t>(</m:t>
            </m:r>
            <m:r>
              <m:rPr>
                <m:nor/>
              </m:rPr>
              <m:t>aq </m:t>
            </m:r>
            <m:r>
              <m:rPr>
                <m:sty m:val="p"/>
              </m:rPr>
              <m:t>)</m:t>
            </m:r>
          </m:sub>
        </m:sSub>
      </m:oMath>
      <w:r>
        <w:rPr/>
        <w:t xml:space="preserve"> et </w:t>
      </w:r>
      <m:oMath>
        <m:sSub>
          <m:sSubPr/>
          <m:e>
            <m:r>
              <m:rPr>
                <m:sty m:val="p"/>
              </m:rPr>
              <m:t>R</m:t>
            </m:r>
          </m:e>
          <m:sub>
            <m:r>
              <m:rPr>
                <m:sty m:val="p"/>
              </m:rPr>
              <m:t>0</m:t>
            </m:r>
          </m:sub>
        </m:sSub>
      </m:oMath>
      <w:r>
        <w:rPr/>
        <w:t xml:space="preserve"> :</w:t>
      </w:r>
      <w:r>
        <w:rPr/>
        <w:br w:type="textWrapping"/>
      </w:r>
      <m:oMathPara>
        <m:oMathParaPr>
          <m:jc m:val="left"/>
        </m:oMathParaPr>
        <m:oMath>
          <m:sSub>
            <m:sSubPr/>
            <m:e>
              <m:r>
                <m:rPr>
                  <m:sty m:val="p"/>
                </m:rPr>
                <m:t>NO</m:t>
              </m:r>
            </m:e>
            <m:sub>
              <m:r>
                <m:rPr>
                  <m:sty m:val="p"/>
                </m:rPr>
                <m:t>2</m:t>
              </m:r>
            </m:sub>
          </m:sSub>
          <m:sSup>
            <m:sSupPr/>
            <m:e>
              <m:r>
                <m:t xml:space="preserve"> </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R</m:t>
              </m:r>
            </m:e>
            <m:sub>
              <m:r>
                <m:rPr>
                  <m:sty m:val="p"/>
                </m:rPr>
                <m:t>0</m:t>
              </m:r>
            </m:sub>
          </m:sSub>
          <m:r>
            <m:rPr>
              <m:sty m:val="p"/>
            </m:rPr>
            <m:t>→</m:t>
          </m:r>
          <m:sSub>
            <m:sSubPr/>
            <m:e>
              <m:r>
                <m:rPr>
                  <m:sty m:val="p"/>
                </m:rPr>
                <m:t>P</m:t>
              </m:r>
            </m:e>
            <m:sub>
              <m:r>
                <m:rPr>
                  <m:sty m:val="p"/>
                </m:rPr>
                <m:t>0</m:t>
              </m:r>
            </m:sub>
          </m:sSub>
        </m:oMath>
      </m:oMathPara>
      <w:r>
        <w:rPr/>
        <w:br w:type="textWrapping"/>
      </w:r>
      <w:r>
        <w:rPr>
          <w:rFonts w:eastAsia="Georgia" w:cs="Georgia" w:ascii="Georgia" w:hAnsi="Georgia"/>
        </w:rPr>
        <w:t xml:space="preserve">Réaction totale et mole à mole</w:t>
      </w:r>
      <w:r>
        <w:rPr/>
        <w:br w:type="textWrapping"/>
      </w:r>
      <m:oMath>
        <m:sSub>
          <m:sSubPr/>
          <m:e>
            <m:r>
              <m:rPr>
                <m:sty m:val="p"/>
              </m:rPr>
              <m:t>R</m:t>
            </m:r>
          </m:e>
          <m:sub>
            <m:r>
              <m:rPr>
                <m:sty m:val="p"/>
              </m:rPr>
              <m:t>0</m:t>
            </m:r>
          </m:sub>
        </m:sSub>
      </m:oMath>
      <w:r>
        <w:rPr/>
        <w:t xml:space="preserve"> et </w:t>
      </w:r>
      <m:oMath>
        <m:sSub>
          <m:sSubPr/>
          <m:e>
            <m:r>
              <m:rPr>
                <m:sty m:val="p"/>
              </m:rPr>
              <m:t>P</m:t>
            </m:r>
          </m:e>
          <m:sub>
            <m:r>
              <m:rPr>
                <m:sty m:val="p"/>
              </m:rPr>
              <m:t>0</m:t>
            </m:r>
          </m:sub>
        </m:sSub>
      </m:oMath>
      <w:r>
        <w:rPr>
          <w:rFonts w:eastAsia="Georgia" w:cs="Georgia" w:ascii="Georgia" w:hAnsi="Georgia"/>
        </w:rPr>
        <w:t xml:space="preserve"> sont des espèces non explicitées (formules non utiles)</w:t>
      </w:r>
      <w:r>
        <w:rPr/>
        <w:br w:type="textWrapping"/>
      </w:r>
      <m:oMath>
        <m:sSub>
          <m:sSubPr/>
          <m:e>
            <m:r>
              <m:rPr>
                <m:sty m:val="p"/>
              </m:rPr>
              <m:t>P</m:t>
            </m:r>
          </m:e>
          <m:sub>
            <m:r>
              <m:rPr>
                <m:sty m:val="p"/>
              </m:rPr>
              <m:t>0</m:t>
            </m:r>
          </m:sub>
        </m:sSub>
      </m:oMath>
      <w:r>
        <w:rPr>
          <w:rFonts w:eastAsia="Georgia" w:cs="Georgia" w:ascii="Georgia" w:hAnsi="Georgia"/>
        </w:rPr>
        <w:t xml:space="preserve"> est la seule espèce absorbante : elle est colorée en rose</w:t>
      </w:r>
    </w:p>
    <w:p>
      <w:pPr>
        <w:numPr>
          <w:ilvl w:val="0"/>
          <w:numId w:val="7"/>
        </w:numPr>
        <w:spacing w:lineRule="auto"/>
      </w:pPr>
      <w:r>
        <w:rPr>
          <w:rFonts w:eastAsia="Georgia" w:cs="Georgia" w:ascii="Georgia" w:hAnsi="Georgia"/>
        </w:rPr>
        <w:t xml:space="preserve">Allure du diagramme potentiel-pH simplifié du Cadmium</w:t>
      </w:r>
      <w:r>
        <w:rPr/>
        <w:br w:type="textWrapping"/>
      </w:r>
    </w:p>
    <w:p>
      <w:pPr>
        <w:spacing w:lineRule="auto"/>
        <w:jc w:val="center"/>
      </w:pPr>
      <w:r>
        <w:rPr/>
        <w:drawing>
          <wp:inline distB="0" distL="0" distR="0" distT="0">
            <wp:extent cx="5486400" cy="3565798"/>
            <wp:effectExtent b="0" l="0" r="0" t="0"/>
            <wp:docPr id="10" name="image-6e75b609e5c4c659c459b0d41ed5752ac2f472ff.jpg"/>
            <a:graphic>
              <a:graphicData uri="http://schemas.openxmlformats.org/drawingml/2006/picture">
                <pic:pic>
                  <pic:nvPicPr>
                    <pic:cNvPr id="10" name="image-6e75b609e5c4c659c459b0d41ed5752ac2f472ff.jpg" descr=""/>
                    <pic:cNvPicPr/>
                  </pic:nvPicPr>
                  <pic:blipFill>
                    <a:blip r:embed="rId15" cstate="print"/>
                    <a:srcRect b="0" l="0" r="0" t="0"/>
                    <a:stretch>
                      <a:fillRect/>
                    </a:stretch>
                  </pic:blipFill>
                  <pic:spPr>
                    <a:xfrm>
                      <a:off x="0" y="0"/>
                      <a:ext cx="5486400" cy="3565798"/>
                    </a:xfrm>
                    <a:prstGeom prst="rect"/>
                  </pic:spPr>
                </pic:pic>
              </a:graphicData>
            </a:graphic>
          </wp:inline>
        </w:drawing>
      </w:r>
    </w:p>
    <w:p>
      <w:pPr>
        <w:spacing w:lineRule="auto"/>
      </w:pPr>
      <w:r>
        <w:rPr/>
        <w:br w:type="textWrapping"/>
      </w:r>
      <w:r>
        <w:rPr>
          <w:rFonts w:eastAsia="Georgia" w:cs="Georgia" w:ascii="Georgia" w:hAnsi="Georgia"/>
        </w:rPr>
        <w:t xml:space="preserve">s!unnoł şueunnoop şąde,a - 6lll9l - xSIOHJ NI</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vMerge w:val="restart"/>
            <w:tcBorders>
              <w:top w:val="single" w:sz="8" w:space="0" w:color="000000"/>
              <w:left w:val="single" w:sz="8" w:space="0" w:color="000000"/>
              <w:bottom w:val="single" w:sz="8" w:space="0" w:color="000000"/>
              <w:right w:val="single" w:sz="8" w:space="0" w:color="000000"/>
            </w:tcBorders>
            <w:vAlign w:val="bottom"/>
          </w:tcPr>
          <w:p>
            <w:pPr>
              <w:spacing w:lineRule="auto"/>
              <w:jc w:val="left"/>
            </w:pPr>
            <w:r>
              <w:rPr/>
              <w:t xml:space="preserve">DANS CE CADRE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Académie ：</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Session ：</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Modèle EN．</w:t>
            </w:r>
          </w:p>
        </w:tc>
      </w:tr>
      <w:tr>
        <w:trPr>
          <w:cantSplit/>
        </w:trPr>
        <w:tc>
          <w:tcPr>
            <w:vMerge w:val="continue"/>
            <w:tcBorders>
              <w:top w:val="single" w:sz="8" w:space="0" w:color="000000"/>
              <w:left w:val="single" w:sz="8" w:space="0" w:color="000000"/>
              <w:bottom w:val="single" w:sz="8" w:space="0" w:color="000000"/>
              <w:right w:val="single" w:sz="8" w:space="0" w:color="000000"/>
            </w:tcBorders>
            <w:vAlign w:val="bottom"/>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Examen ou Concours ：</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Série＊：</w:t>
            </w:r>
          </w:p>
        </w:tc>
        <w:tc>
          <w:tcPr>
            <w:tcBorders>
              <w:bottom w:val="single" w:sz="8" w:space="0" w:color="000000"/>
              <w:right w:val="single" w:sz="8" w:space="0" w:color="000000"/>
            </w:tcBorders>
            <w:vAlign w:val="center"/>
          </w:tcPr>
          <w:p/>
        </w:tc>
      </w:tr>
      <w:tr>
        <w:trPr>
          <w:cantSplit/>
        </w:trPr>
        <w:tc>
          <w:tcPr>
            <w:vMerge w:val="continue"/>
            <w:tcBorders>
              <w:top w:val="single" w:sz="8" w:space="0" w:color="000000"/>
              <w:left w:val="single" w:sz="8" w:space="0" w:color="000000"/>
              <w:bottom w:val="single" w:sz="8" w:space="0" w:color="000000"/>
              <w:right w:val="single" w:sz="8" w:space="0" w:color="000000"/>
            </w:tcBorders>
            <w:vAlign w:val="bottom"/>
          </w:tcPr>
          <w:p/>
        </w:tc>
        <w:tc>
          <w:tcPr>
            <w:gridSpan w:val="5"/>
            <w:tcBorders>
              <w:left w:val="single" w:sz="8" w:space="0" w:color="000000"/>
              <w:bottom w:val="single" w:sz="8" w:space="0" w:color="000000"/>
              <w:right w:val="single" w:sz="8" w:space="0" w:color="000000"/>
            </w:tcBorders>
            <w:vAlign w:val="bottom"/>
          </w:tcPr>
          <w:p>
            <w:pPr>
              <w:spacing w:lineRule="auto"/>
              <w:jc w:val="left"/>
            </w:pPr>
            <w:r>
              <w:rPr>
                <w:rFonts w:eastAsia="Georgia" w:cs="Georgia" w:ascii="Georgia" w:hAnsi="Georgia"/>
              </w:rPr>
              <w:t xml:space="preserve">Spécialité／option：</w:t>
            </w:r>
          </w:p>
          <w:p>
            <w:pPr>
              <w:spacing w:lineRule="auto"/>
              <w:jc w:val="left"/>
            </w:pPr>
            <w:r>
              <w:rPr>
                <w:rFonts w:eastAsia="Georgia" w:cs="Georgia" w:ascii="Georgia" w:hAnsi="Georgia"/>
              </w:rPr>
              <w:t xml:space="preserve">Repère de l＇épreuve ：</w:t>
            </w:r>
          </w:p>
        </w:tc>
      </w:tr>
      <w:tr>
        <w:trPr>
          <w:cantSplit/>
        </w:trPr>
        <w:tc>
          <w:tcPr>
            <w:vMerge w:val="continue"/>
            <w:tcBorders>
              <w:top w:val="single" w:sz="8" w:space="0" w:color="000000"/>
              <w:left w:val="single" w:sz="8" w:space="0" w:color="000000"/>
              <w:bottom w:val="single" w:sz="8" w:space="0" w:color="000000"/>
              <w:right w:val="single" w:sz="8" w:space="0" w:color="000000"/>
            </w:tcBorders>
            <w:vAlign w:val="bottom"/>
          </w:tcPr>
          <w:p/>
        </w:tc>
        <w:tc>
          <w:tcPr>
            <w:gridSpan w:val="5"/>
            <w:tcBorders>
              <w:left w:val="single" w:sz="8" w:space="0" w:color="000000"/>
              <w:bottom w:val="single" w:sz="8" w:space="0" w:color="000000"/>
              <w:right w:val="single" w:sz="8" w:space="0" w:color="000000"/>
            </w:tcBorders>
            <w:vAlign w:val="bottom"/>
          </w:tcPr>
          <w:p>
            <w:pPr>
              <w:spacing w:lineRule="auto"/>
              <w:jc w:val="left"/>
            </w:pPr>
            <w:r>
              <w:rPr>
                <w:rFonts w:eastAsia="Georgia" w:cs="Georgia" w:ascii="Georgia" w:hAnsi="Georgia"/>
              </w:rPr>
              <w:t xml:space="preserve">Épreuve／sous－épreuve ：</w:t>
            </w:r>
          </w:p>
        </w:tc>
      </w:tr>
      <w:tr>
        <w:trPr>
          <w:cantSplit/>
        </w:trPr>
        <w:tc>
          <w:tcPr>
            <w:vMerge w:val="continue"/>
            <w:tcBorders>
              <w:top w:val="single" w:sz="8" w:space="0" w:color="000000"/>
              <w:left w:val="single" w:sz="8" w:space="0" w:color="000000"/>
              <w:bottom w:val="single" w:sz="8" w:space="0" w:color="000000"/>
              <w:right w:val="single" w:sz="8" w:space="0" w:color="000000"/>
            </w:tcBorders>
            <w:vAlign w:val="bottom"/>
          </w:tcPr>
          <w:p/>
        </w:tc>
        <w:tc>
          <w:tcPr>
            <w:gridSpan w:val="5"/>
            <w:tcBorders>
              <w:left w:val="single" w:sz="8" w:space="0" w:color="000000"/>
              <w:bottom w:val="single" w:sz="8" w:space="0" w:color="000000"/>
              <w:right w:val="single" w:sz="8" w:space="0" w:color="000000"/>
            </w:tcBorders>
            <w:vAlign w:val="bottom"/>
          </w:tcPr>
          <w:p>
            <w:pPr>
              <w:spacing w:lineRule="auto"/>
              <w:jc w:val="left"/>
            </w:pPr>
            <w:r>
              <w:rPr>
                <w:rFonts w:eastAsia="Georgia" w:cs="Georgia" w:ascii="Georgia" w:hAnsi="Georgia"/>
              </w:rPr>
              <w:t xml:space="preserve">NOM ：</w:t>
            </w:r>
          </w:p>
        </w:tc>
      </w:tr>
      <w:tr>
        <w:trPr>
          <w:cantSplit/>
        </w:trPr>
        <w:tc>
          <w:tcPr>
            <w:vMerge w:val="continue"/>
            <w:tcBorders>
              <w:top w:val="single" w:sz="8" w:space="0" w:color="000000"/>
              <w:left w:val="single" w:sz="8" w:space="0" w:color="000000"/>
              <w:bottom w:val="single" w:sz="8" w:space="0" w:color="000000"/>
              <w:right w:val="single" w:sz="8" w:space="0" w:color="000000"/>
            </w:tcBorders>
            <w:vAlign w:val="bottom"/>
          </w:tcPr>
          <w:p/>
        </w:tc>
        <w:tc>
          <w:tcPr>
            <w:gridSpan w:val="5"/>
            <w:tcBorders>
              <w:left w:val="single" w:sz="8" w:space="0" w:color="000000"/>
              <w:bottom w:val="single" w:sz="8" w:space="0" w:color="000000"/>
              <w:right w:val="single" w:sz="8" w:space="0" w:color="000000"/>
            </w:tcBorders>
            <w:vAlign w:val="bottom"/>
          </w:tcPr>
          <w:p>
            <w:pPr>
              <w:spacing w:lineRule="auto"/>
              <w:jc w:val="left"/>
            </w:pPr>
            <w:r>
              <w:rPr>
                <w:rFonts w:eastAsia="Georgia" w:cs="Georgia" w:ascii="Georgia" w:hAnsi="Georgia"/>
              </w:rPr>
              <w:t xml:space="preserve">（en majuscules，suivi，s＇il y a lieu，du nom d＇épouse） Prénoms： Prénoms ：</w:t>
            </w:r>
          </w:p>
          <w:p>
            <w:pPr>
              <w:spacing w:lineRule="auto"/>
              <w:jc w:val="left"/>
            </w:pPr>
            <m:oMathPara>
              <m:oMathParaPr>
                <m:jc m:val="left"/>
              </m:oMathParaPr>
              <m:oMath>
                <m:sSup>
                  <m:sSupPr/>
                  <m:e>
                    <m:r>
                      <m:rPr>
                        <m:sty m:val="p"/>
                      </m:rPr>
                      <m:t>N</m:t>
                    </m:r>
                  </m:e>
                  <m:sup>
                    <m:r>
                      <m:rPr>
                        <m:sty m:val="p"/>
                      </m:rPr>
                      <m:t>∘</m:t>
                    </m:r>
                  </m:sup>
                </m:sSup>
              </m:oMath>
            </m:oMathPara>
            <w:r>
              <w:rPr/>
              <w:t xml:space="preserve"> du candidat </w:t>
            </w:r>
            <m:oMathPara>
              <m:oMathParaPr>
                <m:jc m:val="left"/>
              </m:oMathParaPr>
              <m:oMath>
                <m:r>
                  <m:rPr>
                    <m:sty m:val="i"/>
                  </m:rPr>
                  <m: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vAlign w:val="bottom"/>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Né（e）le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 numéro est celui qui figure sur la convocation ou la liste d＇appel）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ヨYIYOゴ Nヨリ ヨN</w:t>
            </w:r>
          </w:p>
        </w:tc>
        <w:tc>
          <w:tcPr>
            <w:gridSpan w:val="5"/>
            <w:vMerge w:val="restart"/>
            <w:tcBorders>
              <w:bottom w:val="single" w:sz="8" w:space="0" w:color="000000"/>
              <w:right w:val="single" w:sz="8" w:space="0" w:color="000000"/>
            </w:tcBorders>
            <w:vAlign w:val="top"/>
          </w:tcPr>
          <w:p>
            <w:pPr>
              <w:spacing w:lineRule="auto"/>
              <w:jc w:val="left"/>
            </w:pPr>
            <w:r>
              <w:rPr/>
              <w:t xml:space="preserve">119</w:t>
            </w:r>
          </w:p>
          <w:p>
            <w:pPr>
              <w:spacing w:lineRule="auto"/>
              <w:jc w:val="left"/>
            </w:pPr>
            <w:r>
              <w:rPr>
                <w:rFonts w:eastAsia="Georgia" w:cs="Georgia" w:ascii="Georgia" w:hAnsi="Georgia"/>
              </w:rPr>
              <w:t xml:space="preserve">ANNEXE 3 ：</w:t>
            </w:r>
          </w:p>
        </w:tc>
      </w:tr>
      <w:tr>
        <w:trPr>
          <w:cantSplit/>
        </w:trPr>
        <w:tc>
          <w:tcPr>
            <w:vMerge w:val="restart"/>
            <w:tcBorders>
              <w:left w:val="single" w:sz="8" w:space="0" w:color="000000"/>
              <w:bottom w:val="single" w:sz="8" w:space="0" w:color="000000"/>
              <w:right w:val="single" w:sz="8" w:space="0" w:color="000000"/>
            </w:tcBorders>
            <w:vAlign w:val="center"/>
          </w:tcPr>
          <w:p/>
        </w:tc>
        <w:tc>
          <w:tcPr>
            <w:gridSpan w:val="5"/>
            <w:vMerge w:val="continue"/>
            <w:tcBorders>
              <w:bottom w:val="single" w:sz="8" w:space="0" w:color="000000"/>
              <w:right w:val="single" w:sz="8" w:space="0" w:color="000000"/>
            </w:tcBorders>
            <w:vAlign w:val="top"/>
          </w:tcPr>
          <w:p/>
        </w:tc>
      </w:tr>
      <w:tr>
        <w:trPr>
          <w:cantSplit/>
        </w:trPr>
        <w:tc>
          <w:tcPr>
            <w:vMerge w:val="continue"/>
            <w:tcBorders>
              <w:left w:val="single" w:sz="8" w:space="0" w:color="000000"/>
              <w:bottom w:val="single" w:sz="8" w:space="0" w:color="000000"/>
              <w:right w:val="single" w:sz="8" w:space="0" w:color="000000"/>
            </w:tcBorders>
          </w:tcPr>
          <w:p/>
        </w:tc>
        <w:tc>
          <w:tcPr>
            <w:gridSpan w:val="5"/>
            <w:vMerge w:val="continue"/>
            <w:tcBorders>
              <w:bottom w:val="single" w:sz="8" w:space="0" w:color="000000"/>
              <w:right w:val="single" w:sz="8" w:space="0" w:color="000000"/>
            </w:tcBorders>
            <w:vAlign w:val="top"/>
          </w:tcPr>
          <w:p/>
        </w:tc>
      </w:tr>
      <w:tr>
        <w:trPr>
          <w:cantSplit/>
        </w:trPr>
        <w:tc>
          <w:tcPr>
            <w:vMerge w:val="continue"/>
            <w:tcBorders>
              <w:left w:val="single" w:sz="8" w:space="0" w:color="000000"/>
              <w:bottom w:val="single" w:sz="8" w:space="0" w:color="000000"/>
              <w:right w:val="single" w:sz="8" w:space="0" w:color="000000"/>
            </w:tcBorders>
          </w:tcPr>
          <w:p/>
        </w:tc>
        <w:tc>
          <w:tcPr>
            <w:vMerge w:val="restart"/>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－0，46</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8，1</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11，3</w:t>
            </w:r>
          </w:p>
        </w:tc>
        <w:tc>
          <w:tcPr>
            <w:tcBorders>
              <w:bottom w:val="single" w:sz="8" w:space="0" w:color="000000"/>
              <w:right w:val="single" w:sz="8" w:space="0" w:color="000000"/>
            </w:tcBorders>
            <w:vAlign w:val="center"/>
          </w:tcPr>
          <w:p>
            <w:pPr>
              <w:spacing w:lineRule="auto"/>
              <w:jc w:val="left"/>
            </w:pPr>
            <w:r>
              <w:rPr/>
              <w:t xml:space="preserve">pH</w:t>
            </w:r>
          </w:p>
        </w:tc>
        <w:tc>
          <w:tcPr>
            <w:tcBorders>
              <w:bottom w:val="single" w:sz="8" w:space="0" w:color="000000"/>
              <w:right w:val="single" w:sz="8" w:space="0" w:color="000000"/>
            </w:tcBorders>
            <w:vAlign w:val="center"/>
          </w:tcPr>
          <w:p/>
        </w:tc>
      </w:tr>
      <w:tr>
        <w:trPr>
          <w:cantSplit/>
        </w:trPr>
        <w:tc>
          <w:tcPr>
            <w:vMerge w:val="continue"/>
            <w:tcBorders>
              <w:left w:val="single" w:sz="8" w:space="0" w:color="000000"/>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
                <m:r>
                  <m:rPr>
                    <m:nor/>
                  </m:rPr>
                  <m:t> (2) </m:t>
                </m:r>
                <m:sSup>
                  <m:sSupPr/>
                  <m:e>
                    <m:r>
                      <m:rPr>
                        <m:sty m:val="p"/>
                      </m:rPr>
                      <m:t>Cd</m:t>
                    </m:r>
                  </m:e>
                  <m:sup>
                    <m:r>
                      <m:rPr>
                        <m:sty m:val="p"/>
                      </m:rPr>
                      <m:t>2</m:t>
                    </m:r>
                    <m:r>
                      <m:rPr>
                        <m:sty m:val="p"/>
                      </m:rPr>
                      <m:t>+</m:t>
                    </m:r>
                  </m:sup>
                </m:s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（4）</w:t>
            </w:r>
          </w:p>
          <w:p>
            <w:pPr>
              <w:spacing w:lineRule="auto"/>
              <w:jc w:val="left"/>
            </w:pPr>
            <m:oMathPara>
              <m:oMathParaPr>
                <m:jc m:val="left"/>
              </m:oMathParaPr>
              <m:oMath>
                <m:sSub>
                  <m:sSubPr/>
                  <m:e>
                    <m:r>
                      <m:rPr>
                        <m:sty m:val="p"/>
                      </m:rPr>
                      <m:t>HCdO</m:t>
                    </m:r>
                  </m:e>
                  <m:sub>
                    <m:r>
                      <m:rPr>
                        <m:sty m:val="p"/>
                      </m:rPr>
                      <m:t>2</m:t>
                    </m:r>
                  </m:sub>
                </m:sSub>
                <m:sSup>
                  <m:sSupPr/>
                  <m:e>
                    <m:r>
                      <m:t xml:space="preserve"> </m:t>
                    </m:r>
                  </m:e>
                  <m:sup>
                    <m:r>
                      <m:rPr>
                        <m:sty m:val="p"/>
                      </m:rPr>
                      <m:t>−</m:t>
                    </m:r>
                  </m:sup>
                </m:sSup>
              </m:oMath>
            </m:oMathPara>
          </w:p>
        </w:tc>
        <w:tc>
          <w:tcPr>
            <w:tcBorders>
              <w:bottom w:val="single" w:sz="8" w:space="0" w:color="000000"/>
              <w:right w:val="single" w:sz="8" w:space="0" w:color="000000"/>
            </w:tcBorders>
            <w:vAlign w:val="center"/>
          </w:tcPr>
          <w:p/>
        </w:tc>
      </w:tr>
    </w:tbl>
    <w:p>
      <w:pPr>
        <w:spacing w:lineRule="auto"/>
      </w:pPr>
    </w:p>
    <w:p>
      <w:pPr>
        <w:spacing w:lineRule="auto"/>
        <w:jc w:val="center"/>
      </w:pPr>
      <w:r>
        <w:rPr/>
        <w:drawing>
          <wp:inline distB="0" distL="0" distR="0" distT="0">
            <wp:extent cx="5486400" cy="1591794"/>
            <wp:effectExtent b="0" l="0" r="0" t="0"/>
            <wp:docPr id="11" name="image-dbd67b724a39d39d66fcbe9fcbbd23393a101fff.jpg"/>
            <a:graphic>
              <a:graphicData uri="http://schemas.openxmlformats.org/drawingml/2006/picture">
                <pic:pic>
                  <pic:nvPicPr>
                    <pic:cNvPr id="11" name="image-dbd67b724a39d39d66fcbe9fcbbd23393a101fff.jpg" descr=""/>
                    <pic:cNvPicPr/>
                  </pic:nvPicPr>
                  <pic:blipFill>
                    <a:blip r:embed="rId16" cstate="print"/>
                    <a:srcRect b="0" l="0" r="0" t="0"/>
                    <a:stretch>
                      <a:fillRect/>
                    </a:stretch>
                  </pic:blipFill>
                  <pic:spPr>
                    <a:xfrm>
                      <a:off x="0" y="0"/>
                      <a:ext cx="5486400" cy="1591794"/>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2"/>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4a73769c8608dadfdf0ffef431ef2703efd59b6.jpg" TargetMode="Internal"/><Relationship Id="rId6" Type="http://schemas.openxmlformats.org/officeDocument/2006/relationships/image" Target="media/image-5d19af29ef8bb575d855a799ec4ed833b6f6ed0b.jpg" TargetMode="Internal"/><Relationship Id="rId7" Type="http://schemas.openxmlformats.org/officeDocument/2006/relationships/image" Target="media/image-6290bd7144e785972646af1dcf102e1fac8a322b.jpg" TargetMode="Internal"/><Relationship Id="rId8" Type="http://schemas.openxmlformats.org/officeDocument/2006/relationships/image" Target="media/image-42bc8d444376666c449bd77907bff4b33a728868.jpg" TargetMode="Internal"/><Relationship Id="rId9" Type="http://schemas.openxmlformats.org/officeDocument/2006/relationships/image" Target="media/image-1f2bff35f2fb7b81ee544870283615a72cb8de2f.jpg" TargetMode="Internal"/><Relationship Id="rId10" Type="http://schemas.openxmlformats.org/officeDocument/2006/relationships/image" Target="media/image-da0f70610737f7ff192f4e89abda8b521cc3f810.jpg" TargetMode="Internal"/><Relationship Id="rId11" Type="http://schemas.openxmlformats.org/officeDocument/2006/relationships/image" Target="media/image-a7e9c68bc303b0c7de8fc92548f358b052b84e1a.jpg" TargetMode="Internal"/><Relationship Id="rId12" Type="http://schemas.openxmlformats.org/officeDocument/2006/relationships/image" Target="media/image-1bae0e8e9d2c477c4314af9af327c9630b01a724.jpg" TargetMode="Internal"/><Relationship Id="rId13" Type="http://schemas.openxmlformats.org/officeDocument/2006/relationships/image" Target="media/image-91276f54f4576bf2c5db168d33eee96d55851e70.jpg" TargetMode="Internal"/><Relationship Id="rId14" Type="http://schemas.openxmlformats.org/officeDocument/2006/relationships/hyperlink" Target="http://www.adilca.com" TargetMode="External"/><Relationship Id="rId15" Type="http://schemas.openxmlformats.org/officeDocument/2006/relationships/image" Target="media/image-6e75b609e5c4c659c459b0d41ed5752ac2f472ff.jpg" TargetMode="Internal"/><Relationship Id="rId16" Type="http://schemas.openxmlformats.org/officeDocument/2006/relationships/image" Target="media/image-dbd67b724a39d39d66fcbe9fcbbd23393a101ff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2025-09-04T21:51:45.397Z</dcterms:created>
  <dcterms:modified xsi:type="dcterms:W3CDTF">2025-09-04T21:51:45.397Z</dcterms:modified>
</cp:coreProperties>
</file>