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de Physique - Chimie PSI</w:t>
      </w:r>
    </w:p>
    <w:p>
      <w:pPr>
        <w:spacing w:lineRule="auto"/>
        <w:ind w:left="2265" w:right="2265"/>
        <w:jc w:val="center"/>
      </w:pPr>
      <w:r>
        <w:rPr>
          <w:rFonts w:eastAsia="Georgia" w:cs="Georgia" w:ascii="Georgia" w:hAnsi="Georgia"/>
        </w:rPr>
        <w:t xml:space="preserve">durée 4 heures</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la calculatrice est autorisé</w:t>
      </w:r>
    </w:p>
    <w:p>
      <w:pPr>
        <w:spacing w:after="220" w:lineRule="auto"/>
      </w:pPr>
      <w:r>
        <w:rPr>
          <w:rFonts w:eastAsia="Georgia" w:cs="Georgia" w:ascii="Georgia" w:hAnsi="Georgia"/>
        </w:rPr>
        <w:t xml:space="preserve">Ce problème illustre le fonctionnement d'une unité de dessalement de l'eau de mer et comporte deux volets indépendants : la chimie de l'eau de mer (première partie), le dessalement par osmose inverse et le bilan énergétique de l'installation (seconde partie).</w:t>
      </w:r>
    </w:p>
    <w:p>
      <w:pPr>
        <w:spacing w:after="220" w:lineRule="auto"/>
      </w:pPr>
      <w:r>
        <w:rPr>
          <w:rFonts w:eastAsia="Georgia" w:cs="Georgia" w:ascii="Georgia" w:hAnsi="Georgia"/>
        </w:rPr>
        <w:t xml:space="preserve">Remarques préliminaires importantes : il est rappelé aux candidat(e)s que</w:t>
      </w:r>
    </w:p>
    <w:p>
      <w:pPr>
        <w:numPr>
          <w:ilvl w:val="0"/>
          <w:numId w:val="1"/>
        </w:numPr>
        <w:spacing w:lineRule="auto"/>
      </w:pPr>
      <w:r>
        <w:rPr>
          <w:rFonts w:eastAsia="Georgia" w:cs="Georgia" w:ascii="Georgia" w:hAnsi="Georgia"/>
        </w:rPr>
        <w:t xml:space="preserve">les explications des phénomènes étudiés interviennent dans la notation au même titre que les développements analytiques et les applications numériques; les résultats exprimés sans unité ne seront pas comptabilisés,</w:t>
      </w:r>
    </w:p>
    <w:p>
      <w:pPr>
        <w:numPr>
          <w:ilvl w:val="0"/>
          <w:numId w:val="1"/>
        </w:numPr>
        <w:spacing w:lineRule="auto"/>
      </w:pPr>
      <w:r>
        <w:rPr>
          <w:rFonts w:eastAsia="Georgia" w:cs="Georgia" w:ascii="Georgia" w:hAnsi="Georgia"/>
        </w:rPr>
        <w:t xml:space="preserve">tout au long de l'énoncé, les paragraphes en italiques ont pour objet d'aider à la compréhension du problème mais ne donnent pas lieu à des questions,</w:t>
      </w:r>
    </w:p>
    <w:p>
      <w:pPr>
        <w:numPr>
          <w:ilvl w:val="0"/>
          <w:numId w:val="1"/>
        </w:numPr>
        <w:spacing w:lineRule="auto"/>
      </w:pPr>
      <w:r>
        <w:rPr>
          <w:rFonts w:eastAsia="Georgia" w:cs="Georgia" w:ascii="Georgia" w:hAnsi="Georgia"/>
        </w:rPr>
        <w:t xml:space="preserve">tout résultat fourni dans l'énoncé peut être admis et utilisé par la suite, même s'il n'a pas été démontré par les candidat(e)s.</w:t>
      </w:r>
    </w:p>
    <w:p>
      <w:pPr>
        <w:spacing w:after="220" w:lineRule="auto"/>
      </w:pPr>
      <w:r>
        <w:rPr>
          <w:rFonts w:eastAsia="Georgia" w:cs="Georgia" w:ascii="Georgia" w:hAnsi="Georgia"/>
        </w:rPr>
        <w:t xml:space="preserve">La population du monde ne cesse d'augmenter alors que la ressource en eau de la planète se dégrade. </w:t>
      </w:r>
      <m:oMath>
        <m:r>
          <m:rPr>
            <m:sty m:val="p"/>
          </m:rPr>
          <m:t>97</m:t>
        </m:r>
        <m:r>
          <m:rPr>
            <m:sty m:val="p"/>
          </m:rPr>
          <m:t>%</m:t>
        </m:r>
      </m:oMath>
      <w:r>
        <w:rPr>
          <w:rFonts w:eastAsia="Georgia" w:cs="Georgia" w:ascii="Georgia" w:hAnsi="Georgia"/>
        </w:rPr>
        <w:t xml:space="preserve"> de l'eau disponible sur la Terre se trouve dans l'océan ... mais elle est salée. Les pays en voie de développement, qui ont un besoin croissant en eau, se sont donc tournés vers les procédés de dessalement de l'eau de mer. Jusqu'aux années 80-90, le procédé de distillation était le seul utilisé pour des installations de grande capacité. Dans les années 80 , l'osmose inverse est apparue, d'abord pour les eaux saumâtres, puis pour les eaux de mer ; elle concurrence actuellement le procédé de distillation pour des installations de capacité élevée (à Médine, en Arabie Saoudite, </w:t>
      </w:r>
      <m:oMath>
        <m:r>
          <m:rPr>
            <m:sty m:val="p"/>
          </m:rPr>
          <m:t>128000</m:t>
        </m:r>
        <m:sSup>
          <m:sSupPr/>
          <m:e>
            <m:r>
              <m:rPr>
                <m:nor/>
              </m:rPr>
              <m:t xml:space="preserve"> </m:t>
            </m:r>
            <m:r>
              <m:rPr>
                <m:sty m:val="p"/>
              </m:rPr>
              <m:t>m</m:t>
            </m:r>
          </m:e>
          <m:sup>
            <m:r>
              <m:rPr>
                <m:sty m:val="p"/>
              </m:rPr>
              <m:t>3</m:t>
            </m:r>
          </m:sup>
        </m:sSup>
      </m:oMath>
      <w:r>
        <w:rPr>
          <w:rFonts w:eastAsia="Georgia" w:cs="Georgia" w:ascii="Georgia" w:hAnsi="Georgia"/>
        </w:rPr>
        <w:t xml:space="preserve"> d'eau sont traités chaque jour par osmose inverse).</w:t>
      </w:r>
    </w:p>
    <w:p>
      <w:pPr>
        <w:spacing w:line="271" w:before="330" w:lineRule="auto"/>
      </w:pPr>
      <w:r>
        <w:rPr>
          <w:b/>
          <w:sz w:val="42"/>
        </w:rPr>
        <w:t xml:space="preserve">PREMIERE PARTIE: CHIMIE DE L'EAU DE MER</w:t>
      </w:r>
    </w:p>
    <w:p>
      <w:pPr>
        <w:spacing w:line="271" w:before="330" w:lineRule="auto"/>
      </w:pPr>
      <w:r>
        <w:rPr>
          <w:b/>
          <w:sz w:val="42"/>
        </w:rPr>
        <w:t xml:space="preserve">A / Constitution et pH de l'eau de mer</w:t>
      </w:r>
    </w:p>
    <w:p>
      <w:pPr>
        <w:spacing w:after="220" w:lineRule="auto"/>
      </w:pPr>
      <w:r>
        <w:rPr>
          <w:rFonts w:eastAsia="Georgia" w:cs="Georgia" w:ascii="Georgia" w:hAnsi="Georgia"/>
        </w:rPr>
        <w:t xml:space="preserve">La masse totale des sels dissous dans un kilogramme d'eau de mer peut varier d'une eau de mer à une autre (plus de </w:t>
      </w:r>
      <m:oMath>
        <m:r>
          <m:rPr>
            <m:sty m:val="p"/>
          </m:rPr>
          <m:t>40</m:t>
        </m:r>
        <m:r>
          <m:rPr>
            <m:nor/>
          </m:rPr>
          <m:t xml:space="preserve"> </m:t>
        </m:r>
        <m:r>
          <m:rPr>
            <m:sty m:val="p"/>
          </m:rPr>
          <m:t>g</m:t>
        </m:r>
        <m:r>
          <m:rPr>
            <m:sty m:val="p"/>
          </m:rPr>
          <m:t>.</m:t>
        </m:r>
        <m:sSup>
          <m:sSupPr/>
          <m:e>
            <m:r>
              <m:rPr>
                <m:sty m:val="p"/>
              </m:rPr>
              <m:t>L</m:t>
            </m:r>
          </m:e>
          <m:sup>
            <m:r>
              <m:rPr>
                <m:sty m:val="p"/>
              </m:rPr>
              <m:t>−</m:t>
            </m:r>
            <m:r>
              <m:rPr>
                <m:sty m:val="p"/>
              </m:rPr>
              <m:t>1</m:t>
            </m:r>
          </m:sup>
        </m:sSup>
      </m:oMath>
      <w:r>
        <w:rPr/>
        <w:t xml:space="preserve"> en mer Rouge, moins de </w:t>
      </w:r>
      <m:oMath>
        <m:r>
          <m:rPr>
            <m:sty m:val="p"/>
          </m:rPr>
          <m:t>10</m:t>
        </m:r>
        <m:r>
          <m:rPr>
            <m:nor/>
          </m:rPr>
          <m:t xml:space="preserve"> </m:t>
        </m:r>
        <m:r>
          <m:rPr>
            <m:sty m:val="p"/>
          </m:rPr>
          <m:t>g</m:t>
        </m:r>
        <m:r>
          <m:rPr>
            <m:sty m:val="p"/>
          </m:rPr>
          <m:t>.</m:t>
        </m:r>
        <m:sSup>
          <m:sSupPr/>
          <m:e>
            <m:r>
              <m:rPr>
                <m:sty m:val="p"/>
              </m:rPr>
              <m:t>L</m:t>
            </m:r>
          </m:e>
          <m:sup>
            <m:r>
              <m:rPr>
                <m:sty m:val="p"/>
              </m:rPr>
              <m:t>−</m:t>
            </m:r>
            <m:r>
              <m:rPr>
                <m:sty m:val="p"/>
              </m:rPr>
              <m:t>1</m:t>
            </m:r>
          </m:sup>
        </m:sSup>
      </m:oMath>
      <w:r>
        <w:rPr>
          <w:rFonts w:eastAsia="Georgia" w:cs="Georgia" w:ascii="Georgia" w:hAnsi="Georgia"/>
        </w:rPr>
        <w:t xml:space="preserve"> en mer Baltique). La grande particularité de l'eau de mer est que les proportions relatives des principaux sels restent sensiblement constantes; cette propriété a été établie par le chimiste écossais W. DITTMAR et permet de considérer l'eau de mer comme une solution dont les constituants majeurs sont répertoriés dans le tableau ci-dessous. Les concentrations y sont exprimées en </w:t>
      </w:r>
      <m:oMath>
        <m:r>
          <m:rPr>
            <m:sty m:val="p"/>
          </m:rPr>
          <m:t>g</m:t>
        </m:r>
        <m:r>
          <m:rPr>
            <m:sty m:val="p"/>
          </m:rPr>
          <m:t>.</m:t>
        </m:r>
        <m:sSup>
          <m:sSupPr/>
          <m:e>
            <m:r>
              <m:rPr>
                <m:sty m:val="p"/>
              </m:rPr>
              <m:t>L</m:t>
            </m:r>
          </m:e>
          <m:sup>
            <m:r>
              <m:rPr>
                <m:sty m:val="p"/>
              </m:rPr>
              <m:t>−</m:t>
            </m:r>
            <m:r>
              <m:rPr>
                <m:sty m:val="p"/>
              </m:rPr>
              <m:t>1</m:t>
            </m:r>
          </m:sup>
        </m:sSup>
      </m:oMath>
      <w:r>
        <w:rPr/>
        <w:t xml:space="preserve"> et en </w:t>
      </w:r>
      <m:oMath>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pour une eau de salinité 35 et de masse volumique </w:t>
      </w:r>
      <m:oMath>
        <m:sSub>
          <m:sSubPr/>
          <m:e>
            <m:r>
              <m:rPr>
                <m:sty m:val="i"/>
              </m:rPr>
              <m:t>ρ</m:t>
            </m:r>
          </m:e>
          <m:sub>
            <m:r>
              <m:rPr>
                <m:sty m:val="i"/>
              </m:rPr>
              <m:t>E</m:t>
            </m:r>
            <m:r>
              <m:rPr>
                <m:sty m:val="i"/>
              </m:rPr>
              <m:t>M</m:t>
            </m:r>
          </m:sub>
        </m:sSub>
        <m:r>
          <m:rPr>
            <m:sty m:val="p"/>
          </m:rPr>
          <m:t>=</m:t>
        </m:r>
        <m:r>
          <m:rPr>
            <m:sty m:val="p"/>
          </m:rPr>
          <m:t>1022</m:t>
        </m:r>
        <m:r>
          <m:rPr>
            <m:nor/>
          </m:rPr>
          <m:t xml:space="preserve"> </m:t>
        </m:r>
        <m:r>
          <m:rPr>
            <m:sty m:val="p"/>
          </m:rPr>
          <m:t>kg</m:t>
        </m:r>
        <m:r>
          <m:rPr>
            <m:sty m:val="p"/>
          </m:rPr>
          <m:t>.</m:t>
        </m:r>
        <m:sSup>
          <m:sSupPr/>
          <m:e>
            <m:r>
              <m:rPr>
                <m:sty m:val="p"/>
              </m:rPr>
              <m:t>m</m:t>
            </m:r>
          </m:e>
          <m:sup>
            <m:r>
              <m:rPr>
                <m:sty m:val="p"/>
              </m:rPr>
              <m:t>−</m:t>
            </m:r>
            <m:r>
              <m:rPr>
                <m:sty m:val="p"/>
              </m:rPr>
              <m:t>3</m:t>
            </m:r>
          </m:sup>
        </m:sSup>
      </m:oMath>
      <w:r>
        <w:rPr/>
        <w:t xml:space="preserve">.</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vMerge w:val="restart"/>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Espèces</w:t>
            </w:r>
          </w:p>
        </w:tc>
        <w:tc>
          <w:tcPr>
            <w:gridSpan w:val="2"/>
            <w:tcBorders>
              <w:top w:val="single" w:sz="8" w:space="0" w:color="000000"/>
              <w:bottom w:val="single" w:sz="8" w:space="0" w:color="000000"/>
              <w:right w:val="single" w:sz="8" w:space="0" w:color="000000"/>
            </w:tcBorders>
          </w:tcPr>
          <w:p>
            <w:pPr>
              <w:spacing w:lineRule="auto"/>
              <w:jc w:val="center"/>
            </w:pPr>
            <w:r>
              <w:rPr/>
              <w:t xml:space="preserve">Concentrations</w:t>
            </w:r>
          </w:p>
        </w:tc>
        <w:tc>
          <w:tcPr>
            <w:vMerge w:val="restart"/>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Espèces</w:t>
            </w:r>
          </w:p>
        </w:tc>
        <w:tc>
          <w:tcPr>
            <w:gridSpan w:val="2"/>
            <w:tcBorders>
              <w:top w:val="single" w:sz="8" w:space="0" w:color="000000"/>
              <w:bottom w:val="single" w:sz="8" w:space="0" w:color="000000"/>
              <w:right w:val="single" w:sz="8" w:space="0" w:color="000000"/>
            </w:tcBorders>
          </w:tcPr>
          <w:p>
            <w:pPr>
              <w:spacing w:lineRule="auto"/>
              <w:jc w:val="center"/>
            </w:pPr>
            <w:r>
              <w:rPr/>
              <w:t xml:space="preserve">Concentrations</w:t>
            </w:r>
          </w:p>
        </w:tc>
      </w:tr>
      <w:tr>
        <w:trPr>
          <w:cantSplit/>
        </w:trPr>
        <w:tc>
          <w:tcPr>
            <w:vMerge w:val="continue"/>
            <w:tcBorders>
              <w:top w:val="single" w:sz="8" w:space="0" w:color="000000"/>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g. </w:t>
            </w:r>
            <m:oMath>
              <m:sSup>
                <m:sSupPr/>
                <m:e>
                  <m:r>
                    <m:rPr>
                      <m:sty m:val="p"/>
                    </m:rPr>
                    <m:t>L</m:t>
                  </m:r>
                </m:e>
                <m:sup>
                  <m:r>
                    <m:rPr>
                      <m:sty m:val="p"/>
                    </m:rPr>
                    <m:t>−</m:t>
                  </m:r>
                  <m:r>
                    <m:rPr>
                      <m:sty m:val="p"/>
                    </m:rPr>
                    <m:t>1</m:t>
                  </m:r>
                </m:sup>
              </m:sSup>
            </m:oMath>
          </w:p>
        </w:tc>
        <w:tc>
          <w:tcPr>
            <w:tcBorders>
              <w:bottom w:val="single" w:sz="8" w:space="0" w:color="000000"/>
              <w:right w:val="single" w:sz="8" w:space="0" w:color="000000"/>
            </w:tcBorders>
            <w:vAlign w:val="center"/>
          </w:tcPr>
          <w:p>
            <w:pPr>
              <w:spacing w:lineRule="auto"/>
              <w:jc w:val="left"/>
            </w:pPr>
            <w:r>
              <w:rPr/>
              <w:t xml:space="preserve">mol. </w:t>
            </w:r>
            <m:oMath>
              <m:sSup>
                <m:sSupPr/>
                <m:e>
                  <m:r>
                    <m:rPr>
                      <m:sty m:val="p"/>
                    </m:rPr>
                    <m:t>L</m:t>
                  </m:r>
                </m:e>
                <m:sup>
                  <m:r>
                    <m:rPr>
                      <m:sty m:val="p"/>
                    </m:rPr>
                    <m:t>−</m:t>
                  </m:r>
                  <m:r>
                    <m:rPr>
                      <m:sty m:val="p"/>
                    </m:rPr>
                    <m:t>1</m:t>
                  </m:r>
                </m:sup>
              </m:sSup>
            </m:oMath>
          </w:p>
        </w:tc>
        <w:tc>
          <w:tcPr>
            <w:vMerge w:val="continue"/>
            <w:tcBorders>
              <w:top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g. </w:t>
            </w:r>
            <m:oMath>
              <m:sSup>
                <m:sSupPr/>
                <m:e>
                  <m:r>
                    <m:rPr>
                      <m:sty m:val="p"/>
                    </m:rPr>
                    <m:t>L</m:t>
                  </m:r>
                </m:e>
                <m:sup>
                  <m:r>
                    <m:rPr>
                      <m:sty m:val="p"/>
                    </m:rPr>
                    <m:t>−</m:t>
                  </m:r>
                  <m:r>
                    <m:rPr>
                      <m:sty m:val="p"/>
                    </m:rPr>
                    <m:t>1</m:t>
                  </m:r>
                </m:sup>
              </m:sSup>
            </m:oMath>
          </w:p>
        </w:tc>
        <w:tc>
          <w:tcPr>
            <w:tcBorders>
              <w:bottom w:val="single" w:sz="8" w:space="0" w:color="000000"/>
              <w:right w:val="single" w:sz="8" w:space="0" w:color="000000"/>
            </w:tcBorders>
            <w:vAlign w:val="center"/>
          </w:tcPr>
          <w:p>
            <w:pPr>
              <w:spacing w:lineRule="auto"/>
              <w:jc w:val="left"/>
            </w:pPr>
            <w:r>
              <w:rPr/>
              <w:t xml:space="preserve">mol. </w:t>
            </w:r>
            <m:oMath>
              <m:sSup>
                <m:sSupPr/>
                <m:e>
                  <m:r>
                    <m:rPr>
                      <m:sty m:val="p"/>
                    </m:rPr>
                    <m:t>L</m:t>
                  </m:r>
                </m:e>
                <m:sup>
                  <m:r>
                    <m:rPr>
                      <m:sty m:val="p"/>
                    </m:rPr>
                    <m:t>−</m:t>
                  </m:r>
                  <m:r>
                    <m:rPr>
                      <m:sty m:val="p"/>
                    </m:rPr>
                    <m:t>1</m:t>
                  </m:r>
                </m:sup>
              </m:sSup>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H</m:t>
                    </m:r>
                  </m:e>
                  <m:sub>
                    <m:r>
                      <m:rPr>
                        <m:sty m:val="p"/>
                      </m:rPr>
                      <m:t>2</m:t>
                    </m:r>
                  </m:sub>
                </m:sSub>
                <m:r>
                  <m:rPr>
                    <m:sty m:val="p"/>
                  </m:rPr>
                  <m:t>O</m:t>
                </m:r>
              </m:oMath>
            </m:oMathPara>
          </w:p>
        </w:tc>
        <w:tc>
          <w:tcPr>
            <w:tcBorders>
              <w:bottom w:val="single" w:sz="8" w:space="0" w:color="000000"/>
              <w:right w:val="single" w:sz="8" w:space="0" w:color="000000"/>
            </w:tcBorders>
            <w:vAlign w:val="center"/>
          </w:tcPr>
          <w:p>
            <w:pPr>
              <w:spacing w:lineRule="auto"/>
              <w:jc w:val="left"/>
            </w:pPr>
            <w:r>
              <w:rPr/>
              <w:t xml:space="preserve">986,08</w:t>
            </w:r>
          </w:p>
        </w:tc>
        <w:tc>
          <w:tcPr>
            <w:tcBorders>
              <w:bottom w:val="single" w:sz="8" w:space="0" w:color="000000"/>
              <w:right w:val="single" w:sz="8" w:space="0" w:color="000000"/>
            </w:tcBorders>
            <w:vAlign w:val="center"/>
          </w:tcPr>
          <w:p>
            <w:pPr>
              <w:spacing w:lineRule="auto"/>
              <w:jc w:val="left"/>
            </w:pPr>
            <w:r>
              <w:rPr/>
              <w:t xml:space="preserve">54,74</w:t>
            </w:r>
          </w:p>
        </w:tc>
        <w:tc>
          <w:tcPr>
            <w:tcBorders>
              <w:bottom w:val="single" w:sz="8" w:space="0" w:color="000000"/>
              <w:right w:val="single" w:sz="8" w:space="0" w:color="000000"/>
            </w:tcBorders>
            <w:vAlign w:val="center"/>
          </w:tcPr>
          <w:p>
            <w:pPr>
              <w:spacing w:lineRule="auto"/>
              <w:jc w:val="left"/>
            </w:pPr>
            <m:oMathPara>
              <m:oMathParaPr>
                <m:jc m:val="left"/>
              </m:oMathParaPr>
              <m:oMath>
                <m:d>
                  <m:dPr>
                    <m:begChr m:val="{"/>
                    <m:endChr m:val="}"/>
                    <m:ctrlPr>
                      <w:rPr>
                        <w:rFonts w:ascii="Cambria Math" w:hAnsi="Cambria Math"/>
                      </w:rPr>
                    </m:ctrlPr>
                  </m:dPr>
                  <m:e>
                    <m:r>
                      <m:rPr>
                        <m:sty m:val="p"/>
                      </m:rPr>
                      <m:t>B</m:t>
                    </m:r>
                    <m:r>
                      <m:rPr>
                        <m:sty m:val="p"/>
                      </m:rPr>
                      <m:t>(</m:t>
                    </m:r>
                    <m:r>
                      <m:rPr>
                        <m:sty m:val="p"/>
                      </m:rPr>
                      <m:t>OH</m:t>
                    </m:r>
                    <m:sSub>
                      <m:sSubPr/>
                      <m:e>
                        <m:r>
                          <m:rPr>
                            <m:sty m:val="p"/>
                          </m:rPr>
                          <m:t>)</m:t>
                        </m:r>
                      </m:e>
                      <m:sub>
                        <m:r>
                          <m:rPr>
                            <m:sty m:val="p"/>
                          </m:rPr>
                          <m:t>3</m:t>
                        </m:r>
                      </m:sub>
                    </m:sSub>
                    <m:r>
                      <m:rPr>
                        <m:sty m:val="p"/>
                      </m:rPr>
                      <m:t>,</m:t>
                    </m:r>
                    <m:r>
                      <m:rPr>
                        <m:nor/>
                      </m:rPr>
                      <m:t xml:space="preserve"> </m:t>
                    </m:r>
                    <m:r>
                      <m:rPr>
                        <m:sty m:val="p"/>
                      </m:rPr>
                      <m:t>B</m:t>
                    </m:r>
                    <m:r>
                      <m:rPr>
                        <m:sty m:val="p"/>
                      </m:rPr>
                      <m:t>(</m:t>
                    </m:r>
                    <m:r>
                      <m:rPr>
                        <m:sty m:val="p"/>
                      </m:rPr>
                      <m:t>OH</m:t>
                    </m:r>
                    <m:sSubSup>
                      <m:sSubSupPr/>
                      <m:e>
                        <m:r>
                          <m:rPr>
                            <m:sty m:val="p"/>
                          </m:rPr>
                          <m:t>)</m:t>
                        </m:r>
                      </m:e>
                      <m:sub>
                        <m:r>
                          <m:rPr>
                            <m:sty m:val="p"/>
                          </m:rPr>
                          <m:t>4</m:t>
                        </m:r>
                      </m:sub>
                      <m:sup>
                        <m:r>
                          <m:rPr>
                            <m:sty m:val="p"/>
                          </m:rPr>
                          <m:t>−</m:t>
                        </m:r>
                      </m:sup>
                    </m:sSubSup>
                  </m:e>
                </m:d>
              </m:oMath>
            </m:oMathPara>
          </w:p>
        </w:tc>
        <w:tc>
          <w:tcPr>
            <w:tcBorders>
              <w:bottom w:val="single" w:sz="8" w:space="0" w:color="000000"/>
              <w:right w:val="single" w:sz="8" w:space="0" w:color="000000"/>
            </w:tcBorders>
            <w:vAlign w:val="center"/>
          </w:tcPr>
          <w:p>
            <w:pPr>
              <w:spacing w:lineRule="auto"/>
              <w:jc w:val="left"/>
            </w:pPr>
            <w:r>
              <w:rPr/>
              <w:t xml:space="preserve">0,0046</w:t>
            </w:r>
          </w:p>
        </w:tc>
        <w:tc>
          <w:tcPr>
            <w:tcBorders>
              <w:bottom w:val="single" w:sz="8" w:space="0" w:color="000000"/>
              <w:right w:val="single" w:sz="8" w:space="0" w:color="000000"/>
            </w:tcBorders>
            <w:vAlign w:val="center"/>
          </w:tcPr>
          <w:p>
            <w:pPr>
              <w:spacing w:lineRule="auto"/>
              <w:jc w:val="left"/>
            </w:pPr>
            <w:r>
              <w:rPr/>
              <w:t xml:space="preserve">0,00043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Na</m:t>
                    </m:r>
                  </m:e>
                  <m:sup>
                    <m:r>
                      <m:rPr>
                        <m:sty m:val="p"/>
                      </m:rPr>
                      <m:t>+</m:t>
                    </m:r>
                  </m:sup>
                </m:sSup>
              </m:oMath>
            </m:oMathPara>
          </w:p>
        </w:tc>
        <w:tc>
          <w:tcPr>
            <w:tcBorders>
              <w:bottom w:val="single" w:sz="8" w:space="0" w:color="000000"/>
              <w:right w:val="single" w:sz="8" w:space="0" w:color="000000"/>
            </w:tcBorders>
            <w:vAlign w:val="center"/>
          </w:tcPr>
          <w:p>
            <w:pPr>
              <w:spacing w:lineRule="auto"/>
              <w:jc w:val="left"/>
            </w:pPr>
            <w:r>
              <w:rPr/>
              <w:t xml:space="preserve">11,007</w:t>
            </w:r>
          </w:p>
        </w:tc>
        <w:tc>
          <w:tcPr>
            <w:tcBorders>
              <w:bottom w:val="single" w:sz="8" w:space="0" w:color="000000"/>
              <w:right w:val="single" w:sz="8" w:space="0" w:color="000000"/>
            </w:tcBorders>
            <w:vAlign w:val="center"/>
          </w:tcPr>
          <w:p>
            <w:pPr>
              <w:spacing w:lineRule="auto"/>
              <w:jc w:val="left"/>
            </w:pPr>
            <w:r>
              <w:rPr/>
              <w:t xml:space="preserve">0,4788</w:t>
            </w: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Cl</m:t>
                    </m:r>
                  </m:e>
                  <m:sup>
                    <m:r>
                      <m:rPr>
                        <m:sty m:val="p"/>
                      </m:rPr>
                      <m:t>−</m:t>
                    </m:r>
                  </m:sup>
                </m:sSup>
              </m:oMath>
            </m:oMathPara>
          </w:p>
        </w:tc>
        <w:tc>
          <w:tcPr>
            <w:tcBorders>
              <w:bottom w:val="single" w:sz="8" w:space="0" w:color="000000"/>
              <w:right w:val="single" w:sz="8" w:space="0" w:color="000000"/>
            </w:tcBorders>
            <w:vAlign w:val="center"/>
          </w:tcPr>
          <w:p>
            <w:pPr>
              <w:spacing w:lineRule="auto"/>
              <w:jc w:val="left"/>
            </w:pPr>
            <w:r>
              <w:rPr/>
              <w:t xml:space="preserve">19,780</w:t>
            </w:r>
          </w:p>
        </w:tc>
        <w:tc>
          <w:tcPr>
            <w:tcBorders>
              <w:bottom w:val="single" w:sz="8" w:space="0" w:color="000000"/>
              <w:right w:val="single" w:sz="8" w:space="0" w:color="000000"/>
            </w:tcBorders>
            <w:vAlign w:val="center"/>
          </w:tcPr>
          <w:p>
            <w:pPr>
              <w:spacing w:lineRule="auto"/>
              <w:jc w:val="left"/>
            </w:pPr>
            <w:r>
              <w:rPr/>
              <w:t xml:space="preserve">0,5579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Mg</m:t>
                    </m:r>
                  </m:e>
                  <m:sup>
                    <m:r>
                      <m:rPr>
                        <m:sty m:val="p"/>
                      </m:rPr>
                      <m:t>2</m:t>
                    </m:r>
                    <m:r>
                      <m:rPr>
                        <m:sty m:val="p"/>
                      </m:rPr>
                      <m:t>+</m:t>
                    </m:r>
                  </m:sup>
                </m:sSup>
              </m:oMath>
            </m:oMathPara>
          </w:p>
        </w:tc>
        <w:tc>
          <w:tcPr>
            <w:tcBorders>
              <w:bottom w:val="single" w:sz="8" w:space="0" w:color="000000"/>
              <w:right w:val="single" w:sz="8" w:space="0" w:color="000000"/>
            </w:tcBorders>
            <w:vAlign w:val="center"/>
          </w:tcPr>
          <w:p>
            <w:pPr>
              <w:spacing w:lineRule="auto"/>
              <w:jc w:val="left"/>
            </w:pPr>
            <w:r>
              <w:rPr/>
              <w:t xml:space="preserve">1,318</w:t>
            </w:r>
          </w:p>
        </w:tc>
        <w:tc>
          <w:tcPr>
            <w:tcBorders>
              <w:bottom w:val="single" w:sz="8" w:space="0" w:color="000000"/>
              <w:right w:val="single" w:sz="8" w:space="0" w:color="000000"/>
            </w:tcBorders>
            <w:vAlign w:val="center"/>
          </w:tcPr>
          <w:p>
            <w:pPr>
              <w:spacing w:lineRule="auto"/>
              <w:jc w:val="left"/>
            </w:pPr>
            <w:r>
              <w:rPr/>
              <w:t xml:space="preserve">0,0542</w:t>
            </w:r>
          </w:p>
        </w:tc>
        <w:tc>
          <w:tcPr>
            <w:tcBorders>
              <w:bottom w:val="single" w:sz="8" w:space="0" w:color="000000"/>
              <w:right w:val="single" w:sz="8" w:space="0" w:color="000000"/>
            </w:tcBorders>
            <w:vAlign w:val="center"/>
          </w:tcPr>
          <w:p>
            <w:pPr>
              <w:spacing w:lineRule="auto"/>
              <w:jc w:val="left"/>
            </w:pPr>
            <m:oMathPara>
              <m:oMathParaPr>
                <m:jc m:val="left"/>
              </m:oMathParaPr>
              <m:oMath>
                <m:sSubSup>
                  <m:sSubSupPr/>
                  <m:e>
                    <m:r>
                      <m:rPr>
                        <m:sty m:val="p"/>
                      </m:rPr>
                      <m:t>SO</m:t>
                    </m:r>
                  </m:e>
                  <m:sub>
                    <m:r>
                      <m:rPr>
                        <m:sty m:val="p"/>
                      </m:rPr>
                      <m:t>4</m:t>
                    </m:r>
                  </m:sub>
                  <m:sup>
                    <m:r>
                      <m:rPr>
                        <m:sty m:val="p"/>
                      </m:rPr>
                      <m:t>2</m:t>
                    </m:r>
                    <m:r>
                      <m:rPr>
                        <m:sty m:val="p"/>
                      </m:rPr>
                      <m:t>−</m:t>
                    </m:r>
                  </m:sup>
                </m:sSubSup>
              </m:oMath>
            </m:oMathPara>
          </w:p>
        </w:tc>
        <w:tc>
          <w:tcPr>
            <w:tcBorders>
              <w:bottom w:val="single" w:sz="8" w:space="0" w:color="000000"/>
              <w:right w:val="single" w:sz="8" w:space="0" w:color="000000"/>
            </w:tcBorders>
            <w:vAlign w:val="center"/>
          </w:tcPr>
          <w:p>
            <w:pPr>
              <w:spacing w:lineRule="auto"/>
              <w:jc w:val="left"/>
            </w:pPr>
            <w:r>
              <w:rPr/>
              <w:t xml:space="preserve">2,772</w:t>
            </w:r>
          </w:p>
        </w:tc>
        <w:tc>
          <w:tcPr>
            <w:tcBorders>
              <w:bottom w:val="single" w:sz="8" w:space="0" w:color="000000"/>
              <w:right w:val="single" w:sz="8" w:space="0" w:color="000000"/>
            </w:tcBorders>
            <w:vAlign w:val="center"/>
          </w:tcPr>
          <w:p>
            <w:pPr>
              <w:spacing w:lineRule="auto"/>
              <w:jc w:val="left"/>
            </w:pPr>
            <w:r>
              <w:rPr/>
              <w:t xml:space="preserve">0,0289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Ca</m:t>
                    </m:r>
                  </m:e>
                  <m:sup>
                    <m:r>
                      <m:rPr>
                        <m:sty m:val="p"/>
                      </m:rPr>
                      <m:t>2</m:t>
                    </m:r>
                    <m:r>
                      <m:rPr>
                        <m:sty m:val="p"/>
                      </m:rPr>
                      <m:t>+</m:t>
                    </m:r>
                  </m:sup>
                </m:sSup>
              </m:oMath>
            </m:oMathPara>
          </w:p>
        </w:tc>
        <w:tc>
          <w:tcPr>
            <w:tcBorders>
              <w:bottom w:val="single" w:sz="8" w:space="0" w:color="000000"/>
              <w:right w:val="single" w:sz="8" w:space="0" w:color="000000"/>
            </w:tcBorders>
            <w:vAlign w:val="center"/>
          </w:tcPr>
          <w:p>
            <w:pPr>
              <w:spacing w:lineRule="auto"/>
              <w:jc w:val="left"/>
            </w:pPr>
            <w:r>
              <w:rPr/>
              <w:t xml:space="preserve">0,421</w:t>
            </w:r>
          </w:p>
        </w:tc>
        <w:tc>
          <w:tcPr>
            <w:tcBorders>
              <w:bottom w:val="single" w:sz="8" w:space="0" w:color="000000"/>
              <w:right w:val="single" w:sz="8" w:space="0" w:color="000000"/>
            </w:tcBorders>
            <w:vAlign w:val="center"/>
          </w:tcPr>
          <w:p>
            <w:pPr>
              <w:spacing w:lineRule="auto"/>
              <w:jc w:val="left"/>
            </w:pPr>
            <w:r>
              <w:rPr/>
              <w:t xml:space="preserve">0,01051</w:t>
            </w:r>
          </w:p>
        </w:tc>
        <w:tc>
          <w:tcPr>
            <w:tcBorders>
              <w:bottom w:val="single" w:sz="8" w:space="0" w:color="000000"/>
              <w:right w:val="single" w:sz="8" w:space="0" w:color="000000"/>
            </w:tcBorders>
            <w:vAlign w:val="center"/>
          </w:tcPr>
          <w:p>
            <w:pPr>
              <w:spacing w:lineRule="auto"/>
              <w:jc w:val="left"/>
            </w:pPr>
            <m:oMathPara>
              <m:oMathParaPr>
                <m:jc m:val="left"/>
              </m:oMathParaPr>
              <m:oMath>
                <m:d>
                  <m:dPr>
                    <m:begChr m:val="{"/>
                    <m:endChr m:val="}"/>
                    <m:ctrlPr>
                      <w:rPr>
                        <w:rFonts w:ascii="Cambria Math" w:hAnsi="Cambria Math"/>
                      </w:rPr>
                    </m:ctrlPr>
                  </m:dPr>
                  <m:e>
                    <m:sSubSup>
                      <m:sSubSupPr/>
                      <m:e>
                        <m:r>
                          <m:rPr>
                            <m:sty m:val="p"/>
                          </m:rPr>
                          <m:t>HCO</m:t>
                        </m:r>
                      </m:e>
                      <m:sub>
                        <m:r>
                          <m:rPr>
                            <m:sty m:val="p"/>
                          </m:rPr>
                          <m:t>3</m:t>
                        </m:r>
                      </m:sub>
                      <m:sup>
                        <m:r>
                          <m:rPr>
                            <m:sty m:val="p"/>
                          </m:rPr>
                          <m:t>−</m:t>
                        </m:r>
                      </m:sup>
                    </m:sSubSup>
                    <m:r>
                      <m:rPr>
                        <m:sty m:val="p"/>
                      </m:rPr>
                      <m:t>,</m:t>
                    </m:r>
                    <m:sSubSup>
                      <m:sSubSupPr/>
                      <m:e>
                        <m:r>
                          <m:rPr>
                            <m:sty m:val="p"/>
                          </m:rPr>
                          <m:t>CO</m:t>
                        </m:r>
                      </m:e>
                      <m:sub>
                        <m:r>
                          <m:rPr>
                            <m:sty m:val="p"/>
                          </m:rPr>
                          <m:t>3</m:t>
                        </m:r>
                      </m:sub>
                      <m:sup>
                        <m:r>
                          <m:rPr>
                            <m:sty m:val="p"/>
                          </m:rPr>
                          <m:t>2</m:t>
                        </m:r>
                        <m:r>
                          <m:rPr>
                            <m:sty m:val="p"/>
                          </m:rPr>
                          <m:t>−</m:t>
                        </m:r>
                      </m:sup>
                    </m:sSubSup>
                  </m:e>
                </m:d>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0,121 à 0,149</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0,00198 à 0,00245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K</m:t>
                    </m:r>
                  </m:e>
                  <m:sup>
                    <m:r>
                      <m:rPr>
                        <m:sty m:val="p"/>
                      </m:rPr>
                      <m:t>+</m:t>
                    </m:r>
                  </m:sup>
                </m:sSup>
              </m:oMath>
            </m:oMathPara>
          </w:p>
        </w:tc>
        <w:tc>
          <w:tcPr>
            <w:tcBorders>
              <w:bottom w:val="single" w:sz="8" w:space="0" w:color="000000"/>
              <w:right w:val="single" w:sz="8" w:space="0" w:color="000000"/>
            </w:tcBorders>
            <w:vAlign w:val="center"/>
          </w:tcPr>
          <w:p>
            <w:pPr>
              <w:spacing w:lineRule="auto"/>
              <w:jc w:val="left"/>
            </w:pPr>
            <w:r>
              <w:rPr/>
              <w:t xml:space="preserve">0,408</w:t>
            </w:r>
          </w:p>
        </w:tc>
        <w:tc>
          <w:tcPr>
            <w:tcBorders>
              <w:bottom w:val="single" w:sz="8" w:space="0" w:color="000000"/>
              <w:right w:val="single" w:sz="8" w:space="0" w:color="000000"/>
            </w:tcBorders>
            <w:vAlign w:val="center"/>
          </w:tcPr>
          <w:p>
            <w:pPr>
              <w:spacing w:lineRule="auto"/>
              <w:jc w:val="left"/>
            </w:pPr>
            <w:r>
              <w:rPr/>
              <w:t xml:space="preserve">0,01043</w:t>
            </w: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Br</m:t>
                    </m:r>
                  </m:e>
                  <m:sup>
                    <m:r>
                      <m:rPr>
                        <m:sty m:val="p"/>
                      </m:rPr>
                      <m:t>−</m:t>
                    </m:r>
                  </m:sup>
                </m:sSup>
              </m:oMath>
            </m:oMathPara>
          </w:p>
        </w:tc>
        <w:tc>
          <w:tcPr>
            <w:tcBorders>
              <w:bottom w:val="single" w:sz="8" w:space="0" w:color="000000"/>
              <w:right w:val="single" w:sz="8" w:space="0" w:color="000000"/>
            </w:tcBorders>
            <w:vAlign w:val="center"/>
          </w:tcPr>
          <w:p>
            <w:pPr>
              <w:spacing w:lineRule="auto"/>
              <w:jc w:val="left"/>
            </w:pPr>
            <w:r>
              <w:rPr/>
              <w:t xml:space="preserve">0,0690</w:t>
            </w:r>
          </w:p>
        </w:tc>
        <w:tc>
          <w:tcPr>
            <w:tcBorders>
              <w:bottom w:val="single" w:sz="8" w:space="0" w:color="000000"/>
              <w:right w:val="single" w:sz="8" w:space="0" w:color="000000"/>
            </w:tcBorders>
            <w:vAlign w:val="center"/>
          </w:tcPr>
          <w:p>
            <w:pPr>
              <w:spacing w:lineRule="auto"/>
              <w:jc w:val="left"/>
            </w:pPr>
            <w:r>
              <w:rPr/>
              <w:t xml:space="preserve">0,00086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Sr</m:t>
                    </m:r>
                  </m:e>
                  <m:sup>
                    <m:r>
                      <m:rPr>
                        <m:sty m:val="p"/>
                      </m:rPr>
                      <m:t>2</m:t>
                    </m:r>
                    <m:r>
                      <m:rPr>
                        <m:sty m:val="p"/>
                      </m:rPr>
                      <m:t>+</m:t>
                    </m:r>
                  </m:sup>
                </m:sSup>
              </m:oMath>
            </m:oMathPara>
          </w:p>
        </w:tc>
        <w:tc>
          <w:tcPr>
            <w:tcBorders>
              <w:bottom w:val="single" w:sz="8" w:space="0" w:color="000000"/>
              <w:right w:val="single" w:sz="8" w:space="0" w:color="000000"/>
            </w:tcBorders>
            <w:vAlign w:val="center"/>
          </w:tcPr>
          <w:p>
            <w:pPr>
              <w:spacing w:lineRule="auto"/>
              <w:jc w:val="left"/>
            </w:pPr>
            <w:r>
              <w:rPr/>
              <w:t xml:space="preserve">0,0081</w:t>
            </w:r>
          </w:p>
        </w:tc>
        <w:tc>
          <w:tcPr>
            <w:tcBorders>
              <w:bottom w:val="single" w:sz="8" w:space="0" w:color="000000"/>
              <w:right w:val="single" w:sz="8" w:space="0" w:color="000000"/>
            </w:tcBorders>
            <w:vAlign w:val="center"/>
          </w:tcPr>
          <w:p>
            <w:pPr>
              <w:spacing w:lineRule="auto"/>
              <w:jc w:val="left"/>
            </w:pPr>
            <w:r>
              <w:rPr/>
              <w:t xml:space="preserve">0,000092</w:t>
            </w: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F</m:t>
                    </m:r>
                  </m:e>
                  <m:sup>
                    <m:r>
                      <m:rPr>
                        <m:sty m:val="p"/>
                      </m:rPr>
                      <m:t>−</m:t>
                    </m:r>
                  </m:sup>
                </m:sSup>
              </m:oMath>
            </m:oMathPara>
          </w:p>
        </w:tc>
        <w:tc>
          <w:tcPr>
            <w:tcBorders>
              <w:bottom w:val="single" w:sz="8" w:space="0" w:color="000000"/>
              <w:right w:val="single" w:sz="8" w:space="0" w:color="000000"/>
            </w:tcBorders>
            <w:vAlign w:val="center"/>
          </w:tcPr>
          <w:p>
            <w:pPr>
              <w:spacing w:lineRule="auto"/>
              <w:jc w:val="left"/>
            </w:pPr>
            <w:r>
              <w:rPr/>
              <w:t xml:space="preserve">0,0013</w:t>
            </w:r>
          </w:p>
        </w:tc>
        <w:tc>
          <w:tcPr>
            <w:tcBorders>
              <w:bottom w:val="single" w:sz="8" w:space="0" w:color="000000"/>
              <w:right w:val="single" w:sz="8" w:space="0" w:color="000000"/>
            </w:tcBorders>
            <w:vAlign w:val="center"/>
          </w:tcPr>
          <w:p>
            <w:pPr>
              <w:spacing w:lineRule="auto"/>
              <w:jc w:val="left"/>
            </w:pPr>
            <w:r>
              <w:rPr/>
              <w:t xml:space="preserve">0,00007</w:t>
            </w:r>
          </w:p>
        </w:tc>
      </w:tr>
    </w:tbl>
    <w:p>
      <w:pPr>
        <w:spacing w:lineRule="auto"/>
      </w:pPr>
    </w:p>
    <w:p>
      <w:pPr>
        <w:spacing w:after="220" w:lineRule="auto"/>
      </w:pPr>
      <w:r>
        <w:rPr>
          <w:rFonts w:eastAsia="Georgia" w:cs="Georgia" w:ascii="Georgia" w:hAnsi="Georgia"/>
        </w:rPr>
        <w:t xml:space="preserve">A1. Calculer la masse totale des différents constituants (eau non comprise) par litre puis par kilogramme d'eau de mer (elle devra être exprimée en </w:t>
      </w:r>
      <m:oMath>
        <m:r>
          <m:rPr>
            <m:sty m:val="p"/>
          </m:rPr>
          <m:t>g</m:t>
        </m:r>
        <m:r>
          <m:rPr>
            <m:sty m:val="p"/>
          </m:rPr>
          <m:t>.</m:t>
        </m:r>
        <m:sSup>
          <m:sSupPr/>
          <m:e>
            <m:r>
              <m:rPr>
                <m:sty m:val="p"/>
              </m:rPr>
              <m:t>L</m:t>
            </m:r>
          </m:e>
          <m:sup>
            <m:r>
              <m:rPr>
                <m:sty m:val="p"/>
              </m:rPr>
              <m:t>−</m:t>
            </m:r>
            <m:r>
              <m:rPr>
                <m:sty m:val="p"/>
              </m:rPr>
              <m:t>1</m:t>
            </m:r>
          </m:sup>
        </m:sSup>
      </m:oMath>
      <w:r>
        <w:rPr/>
        <w:t xml:space="preserve">, puis en </w:t>
      </w:r>
      <m:oMath>
        <m:r>
          <m:rPr>
            <m:sty m:val="p"/>
          </m:rPr>
          <m:t>g</m:t>
        </m:r>
        <m:r>
          <m:rPr>
            <m:sty m:val="p"/>
          </m:rPr>
          <m:t>.</m:t>
        </m:r>
        <m:sSup>
          <m:sSupPr/>
          <m:e>
            <m:r>
              <m:rPr>
                <m:sty m:val="p"/>
              </m:rPr>
              <m:t>kg</m:t>
            </m:r>
          </m:e>
          <m:sup>
            <m:r>
              <m:rPr>
                <m:sty m:val="p"/>
              </m:rPr>
              <m:t>−</m:t>
            </m:r>
            <m:r>
              <m:rPr>
                <m:sty m:val="p"/>
              </m:rPr>
              <m:t>1</m:t>
            </m:r>
          </m:sup>
        </m:sSup>
      </m:oMath>
      <w:r>
        <w:rPr>
          <w:rFonts w:eastAsia="Georgia" w:cs="Georgia" w:ascii="Georgia" w:hAnsi="Georgia"/>
        </w:rPr>
        <w:t xml:space="preserve"> ). Définir la salinité de cette eau. Pourquoi les eaux du Golfe Persique ont-elles une salinité plus élevée que celles de la mer Méditerranée ou de l'Océan Atlantique?</w:t>
      </w:r>
    </w:p>
    <w:p>
      <w:pPr>
        <w:spacing w:after="220" w:lineRule="auto"/>
      </w:pPr>
      <w:r>
        <w:rPr>
          <w:rFonts w:eastAsia="Georgia" w:cs="Georgia" w:ascii="Georgia" w:hAnsi="Georgia"/>
        </w:rPr>
        <w:t xml:space="preserve">Préparons une eau de mer artificielle, selon la «recette» du tableau précédent, en mélangeant des bases fortes et des acides forts dans la quantité d'eau nécessaire. La solution </w:t>
      </w:r>
      <m:oMath>
        <m:sSub>
          <m:sSubPr/>
          <m:e>
            <m:r>
              <m:rPr>
                <m:sty m:val="i"/>
              </m:rPr>
              <m:t>S</m:t>
            </m:r>
          </m:e>
          <m:sub>
            <m:r>
              <m:rPr>
                <m:sty m:val="i"/>
              </m:rPr>
              <m:t>M</m:t>
            </m:r>
          </m:sub>
        </m:sSub>
      </m:oMath>
      <w:r>
        <w:rPr>
          <w:rFonts w:eastAsia="Georgia" w:cs="Georgia" w:ascii="Georgia" w:hAnsi="Georgia"/>
        </w:rPr>
        <w:t xml:space="preserve"> ainsi constituée exclut les composés du bore, </w:t>
      </w:r>
      <m:oMath>
        <m:r>
          <m:rPr>
            <m:sty m:val="p"/>
          </m:rPr>
          <m:t>B</m:t>
        </m:r>
        <m:r>
          <m:rPr>
            <m:sty m:val="p"/>
          </m:rPr>
          <m:t>(</m:t>
        </m:r>
        <m:r>
          <m:rPr>
            <m:sty m:val="p"/>
          </m:rPr>
          <m:t>OH</m:t>
        </m:r>
        <m:sSub>
          <m:sSubPr/>
          <m:e>
            <m:r>
              <m:rPr>
                <m:sty m:val="p"/>
              </m:rPr>
              <m:t>)</m:t>
            </m:r>
          </m:e>
          <m:sub>
            <m:r>
              <m:rPr>
                <m:sty m:val="p"/>
              </m:rPr>
              <m:t>3</m:t>
            </m:r>
          </m:sub>
        </m:sSub>
      </m:oMath>
      <w:r>
        <w:rPr/>
        <w:t xml:space="preserve"> et </w:t>
      </w:r>
      <m:oMath>
        <m:r>
          <m:rPr>
            <m:sty m:val="p"/>
          </m:rPr>
          <m:t>B</m:t>
        </m:r>
        <m:r>
          <m:rPr>
            <m:sty m:val="p"/>
          </m:rPr>
          <m:t>(</m:t>
        </m:r>
        <m:r>
          <m:rPr>
            <m:sty m:val="p"/>
          </m:rPr>
          <m:t>OH</m:t>
        </m:r>
        <m:sSub>
          <m:sSubPr/>
          <m:e>
            <m:r>
              <m:rPr>
                <m:sty m:val="p"/>
              </m:rPr>
              <m:t>)</m:t>
            </m:r>
          </m:e>
          <m:sub>
            <m:r>
              <m:rPr>
                <m:sty m:val="p"/>
              </m:rPr>
              <m:t>4</m:t>
            </m:r>
          </m:sub>
        </m:sSub>
        <m:sSup>
          <m:sSupPr/>
          <m:e>
            <m:r>
              <m:t xml:space="preserve"> </m:t>
            </m:r>
          </m:e>
          <m:sup>
            <m:r>
              <m:rPr>
                <m:sty m:val="p"/>
              </m:rPr>
              <m:t>−</m:t>
            </m:r>
          </m:sup>
        </m:sSup>
      </m:oMath>
      <w:r>
        <w:rPr/>
        <w:t xml:space="preserve">ainsi que les ions </w:t>
      </w:r>
      <m:oMath>
        <m:sSub>
          <m:sSubPr/>
          <m:e>
            <m:r>
              <m:rPr>
                <m:sty m:val="p"/>
              </m:rPr>
              <m:t>HCO</m:t>
            </m:r>
          </m:e>
          <m:sub>
            <m:r>
              <m:rPr>
                <m:sty m:val="p"/>
              </m:rPr>
              <m:t>3</m:t>
            </m:r>
          </m:sub>
        </m:sSub>
        <m:sSup>
          <m:sSupPr/>
          <m:e>
            <m:r>
              <m:t xml:space="preserve"> </m:t>
            </m:r>
          </m:e>
          <m:sup>
            <m:r>
              <m:rPr>
                <m:sty m:val="p"/>
              </m:rPr>
              <m:t>−</m:t>
            </m:r>
          </m:sup>
        </m:sSup>
      </m:oMath>
      <w:r>
        <w:rPr/>
        <w:t xml:space="preserve">et </w:t>
      </w:r>
      <m:oMath>
        <m:sSub>
          <m:sSubPr/>
          <m:e>
            <m:r>
              <m:rPr>
                <m:sty m:val="p"/>
              </m:rPr>
              <m:t>CO</m:t>
            </m:r>
          </m:e>
          <m:sub>
            <m:r>
              <m:rPr>
                <m:sty m:val="p"/>
              </m:rPr>
              <m:t>3</m:t>
            </m:r>
          </m:sub>
        </m:sSub>
        <m:sSup>
          <m:sSupPr/>
          <m:e>
            <m:r>
              <m:t xml:space="preserve"> </m:t>
            </m:r>
          </m:e>
          <m:sup>
            <m:r>
              <m:rPr>
                <m:sty m:val="p"/>
              </m:rPr>
              <m:t>2</m:t>
            </m:r>
            <m:r>
              <m:rPr>
                <m:sty m:val="p"/>
              </m:rPr>
              <m:t>−</m:t>
            </m:r>
          </m:sup>
        </m:sSup>
      </m:oMath>
      <w:r>
        <w:rPr/>
        <w:t xml:space="preserve">.</w:t>
      </w:r>
    </w:p>
    <w:p>
      <w:pPr>
        <w:spacing w:after="220" w:lineRule="auto"/>
      </w:pPr>
      <w:r>
        <w:rPr/>
        <w:t xml:space="preserve">A2</w:t>
      </w:r>
      <w:r>
        <w:br w:type="textWrapping"/>
      </w:r>
      <w:r>
        <w:rPr>
          <w:i/>
        </w:rPr>
        <w:t xml:space="preserve">a. A quels acides forts et bases fortes peuvent être associés les différents ions présents ?A2</w:t>
      </w:r>
      <w:r>
        <w:rPr>
          <w:rFonts w:eastAsia="Georgia" w:cs="Georgia" w:ascii="Georgia" w:hAnsi="Georgia"/>
        </w:rPr>
        <w:t xml:space="preserve">b. Ecrire la condition d'électroneutralité de la solution </w:t>
      </w:r>
      <m:oMath>
        <m:sSub>
          <m:sSubPr/>
          <m:e>
            <m:r>
              <m:rPr>
                <m:sty m:val="i"/>
              </m:rPr>
              <m:t>S</m:t>
            </m:r>
          </m:e>
          <m:sub>
            <m:r>
              <m:rPr>
                <m:sty m:val="i"/>
              </m:rPr>
              <m:t>M</m:t>
            </m:r>
          </m:sub>
        </m:sSub>
      </m:oMath>
      <w:r>
        <w:rPr>
          <w:rFonts w:eastAsia="Georgia" w:cs="Georgia" w:ascii="Georgia" w:hAnsi="Georgia"/>
        </w:rPr>
        <w:t xml:space="preserve">. Quelles espèces, acides ou bases, sont-elles en excès dans </w:t>
      </w:r>
      <m:oMath>
        <m:sSub>
          <m:sSubPr/>
          <m:e>
            <m:r>
              <m:rPr>
                <m:sty m:val="i"/>
              </m:rPr>
              <m:t>S</m:t>
            </m:r>
          </m:e>
          <m:sub>
            <m:r>
              <m:rPr>
                <m:sty m:val="i"/>
              </m:rPr>
              <m:t>M</m:t>
            </m:r>
          </m:sub>
        </m:sSub>
      </m:oMath>
      <w:r>
        <w:rPr>
          <w:rFonts w:eastAsia="Georgia" w:cs="Georgia" w:ascii="Georgia" w:hAnsi="Georgia"/>
        </w:rPr>
        <w:t xml:space="preserve"> ? Evaluer cet excès (exprimé en mol. </w:t>
      </w:r>
      <m:oMath>
        <m:sSup>
          <m:sSupPr/>
          <m:e>
            <m:r>
              <m:rPr>
                <m:sty m:val="i"/>
              </m:rPr>
              <m:t>L</m:t>
            </m:r>
          </m:e>
          <m:sup>
            <m:r>
              <m:rPr>
                <m:sty m:val="p"/>
              </m:rPr>
              <m:t>−</m:t>
            </m:r>
            <m:r>
              <m:rPr>
                <m:sty m:val="p"/>
              </m:rPr>
              <m:t>1</m:t>
            </m:r>
          </m:sup>
        </m:sSup>
      </m:oMath>
      <w:r>
        <w:rPr>
          <w:rFonts w:eastAsia="Georgia" w:cs="Georgia" w:ascii="Georgia" w:hAnsi="Georgia"/>
        </w:rPr>
        <w:t xml:space="preserve"> ) en calculant l'alcalinité </w:t>
      </w:r>
      <m:oMath>
        <m:r>
          <m:rPr>
            <m:sty m:val="i"/>
          </m:rPr>
          <m:t>A</m:t>
        </m:r>
      </m:oMath>
      <w:r>
        <w:rPr/>
        <w:t xml:space="preserve"> de la solution </w:t>
      </w:r>
      <m:oMath>
        <m:sSub>
          <m:sSubPr/>
          <m:e>
            <m:r>
              <m:rPr>
                <m:sty m:val="i"/>
              </m:rPr>
              <m:t>S</m:t>
            </m:r>
          </m:e>
          <m:sub>
            <m:r>
              <m:rPr>
                <m:sty m:val="i"/>
              </m:rPr>
              <m:t>M</m:t>
            </m:r>
          </m:sub>
        </m:sSub>
      </m:oMath>
      <w:r>
        <w:rPr>
          <w:rFonts w:eastAsia="Georgia" w:cs="Georgia" w:ascii="Georgia" w:hAnsi="Georgia"/>
        </w:rPr>
        <w:t xml:space="preserve">, définie comme : </w:t>
      </w:r>
      <m:oMath>
        <m:r>
          <m:rPr>
            <m:sty m:val="i"/>
          </m:rPr>
          <m:t>A</m:t>
        </m:r>
        <m:r>
          <m:rPr>
            <m:sty m:val="p"/>
          </m:rPr>
          <m:t>=</m:t>
        </m:r>
        <m:d>
          <m:dPr>
            <m:begChr m:val="["/>
            <m:endChr m:val="]"/>
            <m:ctrlPr>
              <w:rPr>
                <w:rFonts w:ascii="Cambria Math" w:hAnsi="Cambria Math"/>
              </w:rPr>
            </m:ctrlPr>
          </m:dPr>
          <m:e>
            <m:sSup>
              <m:sSupPr/>
              <m:e>
                <m:r>
                  <m:rPr>
                    <m:sty m:val="p"/>
                  </m:rPr>
                  <m:t>OH</m:t>
                </m:r>
              </m:e>
              <m:sup>
                <m:r>
                  <m:rPr>
                    <m:sty m:val="p"/>
                  </m:rPr>
                  <m:t>−</m:t>
                </m:r>
              </m:sup>
            </m:sSup>
          </m:e>
        </m:d>
        <m:r>
          <m:rPr>
            <m:sty m:val="p"/>
          </m:rPr>
          <m:t>−</m:t>
        </m:r>
        <m:d>
          <m:dPr>
            <m:begChr m:val="["/>
            <m:endChr m:val="]"/>
            <m:ctrlPr>
              <w:rPr>
                <w:rFonts w:ascii="Cambria Math" w:hAnsi="Cambria Math"/>
              </w:rPr>
            </m:ctrlPr>
          </m:dPr>
          <m:e>
            <m:sSup>
              <m:sSupPr/>
              <m:e>
                <m:r>
                  <m:rPr>
                    <m:sty m:val="i"/>
                  </m:rPr>
                  <m:t>H</m:t>
                </m:r>
              </m:e>
              <m:sup>
                <m:r>
                  <m:rPr>
                    <m:sty m:val="p"/>
                  </m:rPr>
                  <m:t>+</m:t>
                </m:r>
              </m:sup>
            </m:sSup>
          </m:e>
        </m:d>
      </m:oMath>
      <w:r>
        <w:rPr/>
        <w:t xml:space="preserve">.</w:t>
      </w:r>
    </w:p>
    <w:p>
      <w:pPr>
        <w:spacing w:after="220" w:lineRule="auto"/>
      </w:pPr>
      <w:r>
        <w:rPr>
          <w:rFonts w:eastAsia="Georgia" w:cs="Georgia" w:ascii="Georgia" w:hAnsi="Georgia"/>
        </w:rPr>
        <w:t xml:space="preserve">A3*a. En déduire le pH de la solution </w:t>
      </w:r>
      <m:oMath>
        <m:sSub>
          <m:sSubPr/>
          <m:e>
            <m:r>
              <m:rPr>
                <m:sty m:val="i"/>
              </m:rPr>
              <m:t>S</m:t>
            </m:r>
          </m:e>
          <m:sub>
            <m:r>
              <m:rPr>
                <m:sty m:val="i"/>
              </m:rPr>
              <m:t>M</m:t>
            </m:r>
          </m:sub>
        </m:sSub>
      </m:oMath>
      <w:r>
        <w:rPr>
          <w:rFonts w:eastAsia="Georgia" w:cs="Georgia" w:ascii="Georgia" w:hAnsi="Georgia"/>
        </w:rPr>
        <w:t xml:space="preserve">, sachant que le produit ionique de l'eau de mer de salinité 35 vaut </w:t>
      </w:r>
      <m:oMath>
        <m:sSub>
          <m:sSubPr/>
          <m:e>
            <m:r>
              <m:rPr>
                <m:sty m:val="p"/>
              </m:rPr>
              <m:t>K</m:t>
            </m:r>
          </m:e>
          <m:sub>
            <m:r>
              <m:rPr>
                <m:sty m:val="p"/>
              </m:rPr>
              <m:t>e</m:t>
            </m:r>
          </m:sub>
        </m:sSub>
        <m:r>
          <m:rPr>
            <m:sty m:val="p"/>
          </m:rPr>
          <m:t>=</m:t>
        </m:r>
        <m:sSup>
          <m:sSupPr/>
          <m:e>
            <m:r>
              <m:rPr>
                <m:sty m:val="p"/>
              </m:rPr>
              <m:t>6.10</m:t>
            </m:r>
          </m:e>
          <m:sup>
            <m:r>
              <m:rPr>
                <m:sty m:val="p"/>
              </m:rPr>
              <m:t>−</m:t>
            </m:r>
            <m:r>
              <m:rPr>
                <m:sty m:val="p"/>
              </m:rPr>
              <m:t>14</m:t>
            </m:r>
          </m:sup>
        </m:sSup>
      </m:oMath>
      <w:r>
        <w:rPr/>
        <w:t xml:space="preserve">.</w:t>
      </w:r>
    </w:p>
    <w:p>
      <w:pPr>
        <w:spacing w:after="220" w:lineRule="auto"/>
      </w:pPr>
      <w:r>
        <w:rPr/>
        <w:t xml:space="preserve">A3*b. Montrer que le pH de la solution </w:t>
      </w:r>
      <m:oMath>
        <m:sSub>
          <m:sSubPr/>
          <m:e>
            <m:r>
              <m:rPr>
                <m:sty m:val="p"/>
              </m:rPr>
              <m:t>S</m:t>
            </m:r>
          </m:e>
          <m:sub>
            <m:r>
              <m:rPr>
                <m:sty m:val="p"/>
              </m:rPr>
              <m:t>M</m:t>
            </m:r>
          </m:sub>
        </m:sSub>
      </m:oMath>
      <w:r>
        <w:rPr>
          <w:rFonts w:eastAsia="Georgia" w:cs="Georgia" w:ascii="Georgia" w:hAnsi="Georgia"/>
        </w:rPr>
        <w:t xml:space="preserve"> varie légèrement dès lors que les composés du bore, </w:t>
      </w:r>
      <m:oMath>
        <m:r>
          <m:rPr>
            <m:sty m:val="p"/>
          </m:rPr>
          <m:t>B</m:t>
        </m:r>
        <m:r>
          <m:rPr>
            <m:sty m:val="p"/>
          </m:rPr>
          <m:t>(</m:t>
        </m:r>
        <m:r>
          <m:rPr>
            <m:sty m:val="p"/>
          </m:rPr>
          <m:t>OH</m:t>
        </m:r>
        <m:sSub>
          <m:sSubPr/>
          <m:e>
            <m:r>
              <m:rPr>
                <m:sty m:val="p"/>
              </m:rPr>
              <m:t>)</m:t>
            </m:r>
          </m:e>
          <m:sub>
            <m:r>
              <m:rPr>
                <m:sty m:val="p"/>
              </m:rPr>
              <m:t>3</m:t>
            </m:r>
          </m:sub>
        </m:sSub>
      </m:oMath>
      <w:r>
        <w:rPr/>
        <w:t xml:space="preserve"> et </w:t>
      </w:r>
      <m:oMath>
        <m:r>
          <m:rPr>
            <m:sty m:val="p"/>
          </m:rPr>
          <m:t>B</m:t>
        </m:r>
        <m:r>
          <m:rPr>
            <m:sty m:val="p"/>
          </m:rPr>
          <m:t>(</m:t>
        </m:r>
        <m:r>
          <m:rPr>
            <m:sty m:val="p"/>
          </m:rPr>
          <m:t>OH</m:t>
        </m:r>
        <m:sSub>
          <m:sSubPr/>
          <m:e>
            <m:r>
              <m:rPr>
                <m:sty m:val="p"/>
              </m:rPr>
              <m:t>)</m:t>
            </m:r>
          </m:e>
          <m:sub>
            <m:r>
              <m:rPr>
                <m:sty m:val="p"/>
              </m:rPr>
              <m:t>4</m:t>
            </m:r>
          </m:sub>
        </m:sSub>
        <m:sSup>
          <m:sSupPr/>
          <m:e>
            <m:r>
              <m:t xml:space="preserve"> </m:t>
            </m:r>
          </m:e>
          <m:sup>
            <m:r>
              <m:rPr>
                <m:sty m:val="p"/>
              </m:rPr>
              <m:t>−</m:t>
            </m:r>
          </m:sup>
        </m:sSup>
      </m:oMath>
      <w:r>
        <w:rPr/>
        <w:t xml:space="preserve">, sont maintenant pris en compte.</w:t>
      </w:r>
    </w:p>
    <w:p>
      <w:pPr>
        <w:spacing w:after="220" w:lineRule="auto"/>
      </w:pPr>
      <w:r>
        <w:rPr>
          <w:rFonts w:eastAsia="Georgia" w:cs="Georgia" w:ascii="Georgia" w:hAnsi="Georgia"/>
        </w:rPr>
        <w:t xml:space="preserve">A3*c. Quelle est l'influence des composés du bore et du carbone ? Quels sont les phénomènes qui provoquent les plus grandes variations du pH de l'eau de mer?</w:t>
      </w:r>
    </w:p>
    <w:p>
      <w:pPr>
        <w:spacing w:line="271" w:before="330" w:lineRule="auto"/>
      </w:pPr>
      <w:r>
        <w:rPr>
          <w:rFonts w:eastAsia="Georgia" w:cs="Georgia" w:ascii="Georgia" w:hAnsi="Georgia"/>
          <w:b/>
          <w:sz w:val="42"/>
        </w:rPr>
        <w:t xml:space="preserve">B / Equilibre thermodynamique du système </w:t>
      </w:r>
      <m:oMath>
        <m:d>
          <m:dPr>
            <m:begChr m:val="{"/>
            <m:endChr m:val="}"/>
            <m:ctrlPr>
              <w:rPr>
                <w:rFonts w:ascii="Cambria Math" w:hAnsi="Cambria Math"/>
                <w:sz w:val="42"/>
              </w:rPr>
            </m:ctrlPr>
          </m:dPr>
          <m:e>
            <m:sSub>
              <m:sSubPr>
                <m:ctrlPr>
                  <w:rPr>
                    <w:rFonts w:ascii="Cambria Math" w:hAnsi="Cambria Math"/>
                    <w:sz w:val="42"/>
                  </w:rPr>
                </m:ctrlPr>
              </m:sSubPr>
              <m:e>
                <m:r>
                  <m:rPr>
                    <m:sty m:val="p"/>
                  </m:rPr>
                  <w:rPr>
                    <w:sz w:val="42"/>
                  </w:rPr>
                  <m:t>CO</m:t>
                </m:r>
              </m:e>
              <m:sub>
                <m:r>
                  <m:rPr>
                    <m:sty m:val="p"/>
                  </m:rPr>
                  <w:rPr>
                    <w:sz w:val="42"/>
                  </w:rPr>
                  <m:t>2</m:t>
                </m:r>
              </m:sub>
            </m:sSub>
            <m:r>
              <m:rPr>
                <m:sty m:val="p"/>
              </m:rPr>
              <w:rPr>
                <w:sz w:val="42"/>
              </w:rPr>
              <m:t>,</m:t>
            </m:r>
            <m:sSubSup>
              <m:sSubSupPr>
                <m:ctrlPr>
                  <w:rPr>
                    <w:rFonts w:ascii="Cambria Math" w:hAnsi="Cambria Math"/>
                    <w:sz w:val="42"/>
                  </w:rPr>
                </m:ctrlPr>
              </m:sSubSupPr>
              <m:e>
                <m:r>
                  <m:rPr>
                    <m:sty m:val="p"/>
                  </m:rPr>
                  <w:rPr>
                    <w:sz w:val="42"/>
                  </w:rPr>
                  <m:t>HCO</m:t>
                </m:r>
              </m:e>
              <m:sub>
                <m:r>
                  <m:rPr>
                    <m:sty m:val="p"/>
                  </m:rPr>
                  <w:rPr>
                    <w:sz w:val="42"/>
                  </w:rPr>
                  <m:t>3</m:t>
                </m:r>
              </m:sub>
              <m:sup>
                <m:r>
                  <m:rPr>
                    <m:sty m:val="p"/>
                  </m:rPr>
                  <w:rPr>
                    <w:sz w:val="42"/>
                  </w:rPr>
                  <m:t>−</m:t>
                </m:r>
              </m:sup>
            </m:sSubSup>
            <m:r>
              <m:rPr>
                <m:sty m:val="p"/>
              </m:rPr>
              <w:rPr>
                <w:sz w:val="42"/>
              </w:rPr>
              <m:t>,</m:t>
            </m:r>
            <m:sSubSup>
              <m:sSubSupPr>
                <m:ctrlPr>
                  <w:rPr>
                    <w:rFonts w:ascii="Cambria Math" w:hAnsi="Cambria Math"/>
                    <w:sz w:val="42"/>
                  </w:rPr>
                </m:ctrlPr>
              </m:sSubSupPr>
              <m:e>
                <m:r>
                  <m:rPr>
                    <m:sty m:val="p"/>
                  </m:rPr>
                  <w:rPr>
                    <w:sz w:val="42"/>
                  </w:rPr>
                  <m:t>CO</m:t>
                </m:r>
              </m:e>
              <m:sub>
                <m:r>
                  <m:rPr>
                    <m:sty m:val="p"/>
                  </m:rPr>
                  <w:rPr>
                    <w:sz w:val="42"/>
                  </w:rPr>
                  <m:t>3</m:t>
                </m:r>
              </m:sub>
              <m:sup>
                <m:r>
                  <m:rPr>
                    <m:sty m:val="p"/>
                  </m:rPr>
                  <w:rPr>
                    <w:sz w:val="42"/>
                  </w:rPr>
                  <m:t>2</m:t>
                </m:r>
                <m:r>
                  <m:rPr>
                    <m:sty m:val="p"/>
                  </m:rPr>
                  <w:rPr>
                    <w:sz w:val="42"/>
                  </w:rPr>
                  <m:t>−</m:t>
                </m:r>
              </m:sup>
            </m:sSubSup>
          </m:e>
        </m:d>
      </m:oMath>
    </w:p>
    <w:p>
      <w:pPr>
        <w:spacing w:after="220" w:lineRule="auto"/>
      </w:pPr>
      <w:r>
        <w:rPr>
          <w:rFonts w:eastAsia="Georgia" w:cs="Georgia" w:ascii="Georgia" w:hAnsi="Georgia"/>
        </w:rPr>
        <w:t xml:space="preserve">Le dioxyde de carbone est un gaz atmosphérique ; sa pression partielle </w:t>
      </w:r>
      <m:oMath>
        <m:r>
          <m:rPr>
            <m:sty m:val="i"/>
          </m:rPr>
          <m:t>p</m:t>
        </m:r>
        <m:d>
          <m:dPr>
            <m:begChr m:val="("/>
            <m:endChr m:val=")"/>
            <m:ctrlPr>
              <w:rPr>
                <w:rFonts w:ascii="Cambria Math" w:hAnsi="Cambria Math"/>
              </w:rPr>
            </m:ctrlPr>
          </m:dPr>
          <m:e>
            <m:sSub>
              <m:sSubPr/>
              <m:e>
                <m:r>
                  <m:rPr>
                    <m:sty m:val="p"/>
                  </m:rPr>
                  <m:t>CO</m:t>
                </m:r>
              </m:e>
              <m:sub>
                <m:r>
                  <m:rPr>
                    <m:sty m:val="p"/>
                  </m:rPr>
                  <m:t>2</m:t>
                </m:r>
                <m:r>
                  <m:rPr>
                    <m:sty m:val="p"/>
                  </m:rPr>
                  <m:t>(</m:t>
                </m:r>
                <m:r>
                  <m:rPr>
                    <m:nor/>
                  </m:rPr>
                  <m:t> gaz </m:t>
                </m:r>
                <m:r>
                  <m:rPr>
                    <m:sty m:val="p"/>
                  </m:rPr>
                  <m:t>)</m:t>
                </m:r>
              </m:sub>
            </m:sSub>
          </m:e>
        </m:d>
      </m:oMath>
      <w:r>
        <w:rPr>
          <w:rFonts w:eastAsia="Georgia" w:cs="Georgia" w:ascii="Georgia" w:hAnsi="Georgia"/>
        </w:rPr>
        <w:t xml:space="preserve"> est une grandeur mesurable évaluée actuellement à </w:t>
      </w:r>
      <m:oMath>
        <m:sSup>
          <m:sSupPr/>
          <m:e>
            <m:r>
              <m:rPr>
                <m:sty m:val="p"/>
              </m:rPr>
              <m:t>365.10</m:t>
            </m:r>
          </m:e>
          <m:sup>
            <m:r>
              <m:rPr>
                <m:sty m:val="p"/>
              </m:rPr>
              <m:t>−</m:t>
            </m:r>
            <m:r>
              <m:rPr>
                <m:sty m:val="p"/>
              </m:rPr>
              <m:t>6</m:t>
            </m:r>
          </m:sup>
        </m:sSup>
      </m:oMath>
      <w:r>
        <w:rPr/>
        <w:t xml:space="preserve"> bar. II est soluble dans toutes les eaux</w:t>
      </w:r>
      <w:r>
        <w:rPr/>
        <w:br w:type="textWrapping"/>
      </w:r>
      <w:r>
        <w:rPr/>
        <w:t xml:space="preserve">naturelles ; sa forme dissoute </w:t>
      </w:r>
      <m:oMath>
        <m:sSub>
          <m:sSubPr/>
          <m:e>
            <m:r>
              <m:rPr>
                <m:sty m:val="p"/>
              </m:rPr>
              <m:t>CO</m:t>
            </m:r>
          </m:e>
          <m:sub>
            <m:r>
              <m:rPr>
                <m:sty m:val="p"/>
              </m:rPr>
              <m:t>2</m:t>
            </m:r>
            <m:r>
              <m:rPr>
                <m:sty m:val="p"/>
              </m:rPr>
              <m:t>(</m:t>
            </m:r>
            <m:r>
              <m:rPr>
                <m:sty m:val="i"/>
              </m:rPr>
              <m:t>a</m:t>
            </m:r>
            <m:r>
              <m:rPr>
                <m:sty m:val="i"/>
              </m:rPr>
              <m:t>q</m:t>
            </m:r>
            <m:r>
              <m:rPr>
                <m:sty m:val="p"/>
              </m:rPr>
              <m:t>)</m:t>
            </m:r>
          </m:sub>
        </m:sSub>
      </m:oMath>
      <w:r>
        <w:rPr>
          <w:rFonts w:eastAsia="Georgia" w:cs="Georgia" w:ascii="Georgia" w:hAnsi="Georgia"/>
        </w:rPr>
        <w:t xml:space="preserve"> est en équilibre avec sa forme gazeuse </w:t>
      </w:r>
      <m:oMath>
        <m:sSub>
          <m:sSubPr/>
          <m:e>
            <m:r>
              <m:rPr>
                <m:sty m:val="p"/>
              </m:rPr>
              <m:t>CO</m:t>
            </m:r>
          </m:e>
          <m:sub>
            <m:r>
              <m:rPr>
                <m:sty m:val="p"/>
              </m:rPr>
              <m:t>2</m:t>
            </m:r>
            <m:r>
              <m:rPr>
                <m:sty m:val="p"/>
              </m:rPr>
              <m:t>(</m:t>
            </m:r>
            <m:r>
              <m:rPr>
                <m:sty m:val="i"/>
              </m:rPr>
              <m:t>g</m:t>
            </m:r>
            <m:r>
              <m:rPr>
                <m:sty m:val="i"/>
              </m:rPr>
              <m:t>a</m:t>
            </m:r>
            <m:r>
              <m:rPr>
                <m:sty m:val="i"/>
              </m:rPr>
              <m:t>z</m:t>
            </m:r>
            <m:r>
              <m:rPr>
                <m:sty m:val="p"/>
              </m:rPr>
              <m:t>)</m:t>
            </m:r>
          </m:sub>
        </m:sSub>
      </m:oMath>
      <w:r>
        <w:rPr>
          <w:rFonts w:eastAsia="Georgia" w:cs="Georgia" w:ascii="Georgia" w:hAnsi="Georgia"/>
        </w:rPr>
        <w:t xml:space="preserve"> et cet équilibre obéit à la loi de Henry :</w:t>
      </w:r>
    </w:p>
    <w:p>
      <w:pPr>
        <w:spacing w:after="220" w:lineRule="auto"/>
      </w:pPr>
      <m:oMathPara>
        <m:oMath>
          <m:d>
            <m:dPr>
              <m:begChr m:val="["/>
              <m:endChr m:val="]"/>
              <m:ctrlPr>
                <w:rPr>
                  <w:rFonts w:ascii="Cambria Math" w:hAnsi="Cambria Math"/>
                </w:rPr>
              </m:ctrlPr>
            </m:dPr>
            <m:e>
              <m:sSub>
                <m:sSubPr/>
                <m:e>
                  <m:r>
                    <m:rPr>
                      <m:sty m:val="p"/>
                    </m:rPr>
                    <m:t>CO</m:t>
                  </m:r>
                </m:e>
                <m:sub>
                  <m:r>
                    <m:rPr>
                      <m:sty m:val="p"/>
                    </m:rPr>
                    <m:t>2</m:t>
                  </m:r>
                  <m:r>
                    <m:rPr>
                      <m:sty m:val="p"/>
                    </m:rPr>
                    <m:t>(</m:t>
                  </m:r>
                  <m:r>
                    <m:rPr>
                      <m:sty m:val="i"/>
                    </m:rPr>
                    <m:t>a</m:t>
                  </m:r>
                  <m:r>
                    <m:rPr>
                      <m:sty m:val="i"/>
                    </m:rPr>
                    <m:t>q</m:t>
                  </m:r>
                  <m:r>
                    <m:rPr>
                      <m:sty m:val="p"/>
                    </m:rPr>
                    <m:t>)</m:t>
                  </m:r>
                </m:sub>
              </m:sSub>
            </m:e>
          </m:d>
          <m:r>
            <m:rPr>
              <m:sty m:val="p"/>
            </m:rPr>
            <m:t>=</m:t>
          </m:r>
          <m:sSub>
            <m:sSubPr/>
            <m:e>
              <m:r>
                <m:rPr>
                  <m:sty m:val="p"/>
                </m:rPr>
                <m:t>K</m:t>
              </m:r>
            </m:e>
            <m:sub>
              <m:r>
                <m:rPr>
                  <m:sty m:val="p"/>
                </m:rPr>
                <m:t>0</m:t>
              </m:r>
            </m:sub>
          </m:sSub>
          <m:r>
            <m:rPr>
              <m:sty m:val="p"/>
            </m:rPr>
            <m:t>⋅</m:t>
          </m:r>
          <m:r>
            <m:rPr>
              <m:sty m:val="p"/>
            </m:rPr>
            <m:t>p</m:t>
          </m:r>
          <m:d>
            <m:dPr>
              <m:begChr m:val="("/>
              <m:endChr m:val=")"/>
              <m:ctrlPr>
                <w:rPr>
                  <w:rFonts w:ascii="Cambria Math" w:hAnsi="Cambria Math"/>
                </w:rPr>
              </m:ctrlPr>
            </m:dPr>
            <m:e>
              <m:sSub>
                <m:sSubPr/>
                <m:e>
                  <m:r>
                    <m:rPr>
                      <m:sty m:val="p"/>
                    </m:rPr>
                    <m:t>CO</m:t>
                  </m:r>
                </m:e>
                <m:sub>
                  <m:r>
                    <m:rPr>
                      <m:sty m:val="p"/>
                    </m:rPr>
                    <m:t>2</m:t>
                  </m:r>
                  <m:r>
                    <m:rPr>
                      <m:sty m:val="p"/>
                    </m:rPr>
                    <m:t>(</m:t>
                  </m:r>
                  <m:r>
                    <m:rPr>
                      <m:sty m:val="i"/>
                    </m:rPr>
                    <m:t>g</m:t>
                  </m:r>
                  <m:r>
                    <m:rPr>
                      <m:sty m:val="p"/>
                    </m:rPr>
                    <m:t>az</m:t>
                  </m:r>
                  <m:r>
                    <m:rPr>
                      <m:sty m:val="p"/>
                    </m:rPr>
                    <m:t>)</m:t>
                  </m:r>
                </m:sub>
              </m:sSub>
            </m:e>
          </m:d>
          <m:r>
            <m:rPr>
              <m:sty m:val="p"/>
            </m:rPr>
            <m:t>,</m:t>
          </m:r>
        </m:oMath>
      </m:oMathPara>
    </w:p>
    <w:p>
      <w:pPr>
        <w:spacing w:after="220" w:lineRule="auto"/>
      </w:pPr>
      <w:r>
        <w:rPr>
          <w:rFonts w:eastAsia="Georgia" w:cs="Georgia" w:ascii="Georgia" w:hAnsi="Georgia"/>
        </w:rPr>
        <w:t xml:space="preserve">où </w:t>
      </w:r>
      <m:oMath>
        <m:sSub>
          <m:sSubPr/>
          <m:e>
            <m:r>
              <m:rPr>
                <m:sty m:val="i"/>
              </m:rPr>
              <m:t>K</m:t>
            </m:r>
          </m:e>
          <m:sub>
            <m:r>
              <m:rPr>
                <m:sty m:val="p"/>
              </m:rPr>
              <m:t>0</m:t>
            </m:r>
          </m:sub>
        </m:sSub>
        <m:r>
          <m:rPr>
            <m:sty m:val="p"/>
          </m:rPr>
          <m:t>=</m:t>
        </m:r>
        <m:r>
          <m:rPr>
            <m:sty m:val="p"/>
          </m:rPr>
          <m:t>2</m:t>
        </m:r>
        <m:r>
          <m:rPr>
            <m:sty m:val="p"/>
          </m:rPr>
          <m:t>,</m:t>
        </m:r>
        <m:sSup>
          <m:sSupPr/>
          <m:e>
            <m:r>
              <m:rPr>
                <m:sty m:val="p"/>
              </m:rPr>
              <m:t>8.10</m:t>
            </m:r>
          </m:e>
          <m:sup>
            <m:r>
              <m:rPr>
                <m:sty m:val="p"/>
              </m:rPr>
              <m:t>−</m:t>
            </m:r>
            <m:r>
              <m:rPr>
                <m:sty m:val="p"/>
              </m:rPr>
              <m:t>2</m:t>
            </m:r>
          </m:sup>
        </m:sSup>
      </m:oMath>
      <w:r>
        <w:rPr>
          <w:rFonts w:eastAsia="Georgia" w:cs="Georgia" w:ascii="Georgia" w:hAnsi="Georgia"/>
        </w:rPr>
        <w:t xml:space="preserve"> est le coefficient de solubilité de </w:t>
      </w:r>
      <m:oMath>
        <m:sSub>
          <m:sSubPr/>
          <m:e>
            <m:r>
              <m:rPr>
                <m:sty m:val="p"/>
              </m:rPr>
              <m:t>CO</m:t>
            </m:r>
          </m:e>
          <m:sub>
            <m:r>
              <m:rPr>
                <m:sty m:val="p"/>
              </m:rPr>
              <m:t>2</m:t>
            </m:r>
          </m:sub>
        </m:sSub>
      </m:oMath>
      <w:r>
        <w:rPr>
          <w:rFonts w:eastAsia="Georgia" w:cs="Georgia" w:ascii="Georgia" w:hAnsi="Georgia"/>
        </w:rPr>
        <w:t xml:space="preserve"> pour une eau de salinité 35 et à </w:t>
      </w:r>
      <m:oMath>
        <m:sSup>
          <m:sSupPr/>
          <m:e>
            <m:r>
              <m:rPr>
                <m:sty m:val="p"/>
              </m:rPr>
              <m:t>25</m:t>
            </m:r>
          </m:e>
          <m:sup>
            <m:r>
              <m:rPr>
                <m:sty m:val="p"/>
              </m:rPr>
              <m:t>∘</m:t>
            </m:r>
          </m:sup>
        </m:sSup>
        <m:r>
          <m:rPr>
            <m:sty m:val="p"/>
          </m:rPr>
          <m:t>C</m:t>
        </m:r>
      </m:oMath>
      <w:r>
        <w:rPr/>
        <w:t xml:space="preserve">.</w:t>
      </w:r>
      <w:r>
        <w:rPr/>
        <w:br w:type="textWrapping"/>
      </w:r>
      <w:r>
        <w:rPr/>
        <w:t xml:space="preserve">L'eau de mer renferme quatre formes de carbone inorganique en solution : deux formes neutres, </w:t>
      </w:r>
      <m:oMath>
        <m:sSub>
          <m:sSubPr/>
          <m:e>
            <m:r>
              <m:rPr>
                <m:sty m:val="p"/>
              </m:rPr>
              <m:t>CO</m:t>
            </m:r>
          </m:e>
          <m:sub>
            <m:r>
              <m:rPr>
                <m:sty m:val="p"/>
              </m:rPr>
              <m:t>2</m:t>
            </m:r>
            <m:r>
              <m:rPr>
                <m:sty m:val="p"/>
              </m:rPr>
              <m:t>(</m:t>
            </m:r>
            <m:r>
              <m:rPr>
                <m:sty m:val="p"/>
              </m:rPr>
              <m:t>aq</m:t>
            </m:r>
            <m:r>
              <m:rPr>
                <m:sty m:val="p"/>
              </m:rPr>
              <m:t>)</m:t>
            </m:r>
          </m:sub>
        </m:sSub>
      </m:oMath>
      <w:r>
        <w:rPr/>
        <w:t xml:space="preserve"> et </w:t>
      </w:r>
      <m:oMath>
        <m:sSub>
          <m:sSubPr/>
          <m:e>
            <m:r>
              <m:rPr>
                <m:sty m:val="p"/>
              </m:rPr>
              <m:t>H</m:t>
            </m:r>
          </m:e>
          <m:sub>
            <m:r>
              <m:rPr>
                <m:sty m:val="p"/>
              </m:rPr>
              <m:t>2</m:t>
            </m:r>
          </m:sub>
        </m:sSub>
        <m:sSub>
          <m:sSubPr/>
          <m:e>
            <m:r>
              <m:rPr>
                <m:sty m:val="p"/>
              </m:rPr>
              <m:t>CO</m:t>
            </m:r>
          </m:e>
          <m:sub>
            <m:r>
              <m:rPr>
                <m:sty m:val="p"/>
              </m:rPr>
              <m:t>3</m:t>
            </m:r>
          </m:sub>
        </m:sSub>
      </m:oMath>
      <w:r>
        <w:rPr/>
        <w:t xml:space="preserve">, et deux formes ioniques </w:t>
      </w:r>
      <m:oMath>
        <m:sSub>
          <m:sSubPr/>
          <m:e>
            <m:r>
              <m:rPr>
                <m:sty m:val="p"/>
              </m:rPr>
              <m:t>HCO</m:t>
            </m:r>
          </m:e>
          <m:sub>
            <m:r>
              <m:rPr>
                <m:sty m:val="p"/>
              </m:rPr>
              <m:t>3</m:t>
            </m:r>
          </m:sub>
        </m:sSub>
        <m:sSup>
          <m:sSupPr/>
          <m:e>
            <m:r>
              <m:t xml:space="preserve"> </m:t>
            </m:r>
          </m:e>
          <m:sup>
            <m:r>
              <m:rPr>
                <m:sty m:val="p"/>
              </m:rPr>
              <m:t>−</m:t>
            </m:r>
          </m:sup>
        </m:sSup>
      </m:oMath>
      <w:r>
        <w:rPr/>
        <w:t xml:space="preserve">et </w:t>
      </w:r>
      <m:oMath>
        <m:sSub>
          <m:sSubPr/>
          <m:e>
            <m:r>
              <m:rPr>
                <m:sty m:val="p"/>
              </m:rPr>
              <m:t>CO</m:t>
            </m:r>
          </m:e>
          <m:sub>
            <m:r>
              <m:rPr>
                <m:sty m:val="p"/>
              </m:rPr>
              <m:t>3</m:t>
            </m:r>
          </m:sub>
        </m:sSub>
        <m:sSup>
          <m:sSupPr/>
          <m:e>
            <m:r>
              <m:t xml:space="preserve"> </m:t>
            </m:r>
          </m:e>
          <m:sup>
            <m:r>
              <m:rPr>
                <m:sty m:val="p"/>
              </m:rPr>
              <m:t>2</m:t>
            </m:r>
            <m:r>
              <m:rPr>
                <m:sty m:val="p"/>
              </m:rPr>
              <m:t>−</m:t>
            </m:r>
          </m:sup>
        </m:sSup>
      </m:oMath>
      <w:r>
        <w:rPr>
          <w:rFonts w:eastAsia="Georgia" w:cs="Georgia" w:ascii="Georgia" w:hAnsi="Georgia"/>
        </w:rPr>
        <w:t xml:space="preserve">. Les formes neutres sont reliées par l'équilibre d'hydratation :</w:t>
      </w:r>
    </w:p>
    <w:p>
      <w:pPr>
        <w:spacing w:after="220" w:lineRule="auto"/>
      </w:pPr>
      <m:oMathPara>
        <m:oMath>
          <m:sSub>
            <m:sSubPr/>
            <m:e>
              <m:r>
                <m:rPr>
                  <m:sty m:val="p"/>
                </m:rPr>
                <m:t>H</m:t>
              </m:r>
            </m:e>
            <m:sub>
              <m:r>
                <m:rPr>
                  <m:sty m:val="p"/>
                </m:rPr>
                <m:t>2</m:t>
              </m:r>
            </m:sub>
          </m:sSub>
          <m:r>
            <m:rPr>
              <m:sty m:val="p"/>
            </m:rPr>
            <m:t>O</m:t>
          </m:r>
          <m:r>
            <m:rPr>
              <m:sty m:val="p"/>
            </m:rPr>
            <m:t>+</m:t>
          </m:r>
          <m:sSub>
            <m:sSubPr/>
            <m:e>
              <m:r>
                <m:rPr>
                  <m:sty m:val="p"/>
                </m:rPr>
                <m:t>CO</m:t>
              </m:r>
            </m:e>
            <m:sub>
              <m:r>
                <m:rPr>
                  <m:sty m:val="p"/>
                </m:rPr>
                <m:t>2</m:t>
              </m:r>
              <m:r>
                <m:rPr>
                  <m:sty m:val="p"/>
                </m:rPr>
                <m:t>(</m:t>
              </m:r>
              <m:r>
                <m:rPr>
                  <m:sty m:val="i"/>
                </m:rPr>
                <m:t>a</m:t>
              </m:r>
              <m:r>
                <m:rPr>
                  <m:sty m:val="i"/>
                </m:rPr>
                <m:t>q</m:t>
              </m:r>
              <m:r>
                <m:rPr>
                  <m:sty m:val="p"/>
                </m:rPr>
                <m:t>)</m:t>
              </m:r>
            </m:sub>
          </m:sSub>
          <m:r>
            <m:rPr>
              <m:sty m:val="p"/>
            </m:rPr>
            <m:t>=</m:t>
          </m:r>
          <m:sSub>
            <m:sSubPr/>
            <m:e>
              <m:r>
                <m:rPr>
                  <m:sty m:val="p"/>
                </m:rPr>
                <m:t>H</m:t>
              </m:r>
            </m:e>
            <m:sub>
              <m:r>
                <m:rPr>
                  <m:sty m:val="p"/>
                </m:rPr>
                <m:t>2</m:t>
              </m:r>
            </m:sub>
          </m:sSub>
          <m:sSub>
            <m:sSubPr/>
            <m:e>
              <m:r>
                <m:rPr>
                  <m:sty m:val="p"/>
                </m:rPr>
                <m:t>CO</m:t>
              </m:r>
            </m:e>
            <m:sub>
              <m:r>
                <m:rPr>
                  <m:sty m:val="p"/>
                </m:rPr>
                <m:t>3</m:t>
              </m:r>
            </m:sub>
          </m:sSub>
        </m:oMath>
      </m:oMathPara>
    </w:p>
    <w:p>
      <w:pPr>
        <w:spacing w:after="220" w:lineRule="auto"/>
      </w:pPr>
      <w:r>
        <w:rPr/>
        <w:t xml:space="preserve">B1*a. Ecrire la constante </w:t>
      </w:r>
      <m:oMath>
        <m:sSub>
          <m:sSubPr/>
          <m:e>
            <m:r>
              <m:rPr>
                <m:sty m:val="i"/>
              </m:rPr>
              <m:t>K</m:t>
            </m:r>
          </m:e>
          <m:sub>
            <m:r>
              <m:rPr>
                <m:sty m:val="i"/>
              </m:rPr>
              <m:t>H</m:t>
            </m:r>
          </m:sub>
        </m:sSub>
      </m:oMath>
      <w:r>
        <w:rPr>
          <w:rFonts w:eastAsia="Georgia" w:cs="Georgia" w:ascii="Georgia" w:hAnsi="Georgia"/>
        </w:rPr>
        <w:t xml:space="preserve"> de cet équilibre noté </w:t>
      </w:r>
      <m:oMath>
        <m:r>
          <m:rPr>
            <m:sty m:val="p"/>
          </m:rPr>
          <m:t>[</m:t>
        </m:r>
        <m:r>
          <m:rPr>
            <m:sty m:val="i"/>
          </m:rPr>
          <m:t>E</m:t>
        </m:r>
        <m:r>
          <m:rPr>
            <m:sty m:val="p"/>
          </m:rPr>
          <m:t>]</m:t>
        </m:r>
      </m:oMath>
      <w:r>
        <w:rPr/>
        <w:t xml:space="preserve">. </w:t>
      </w:r>
      <m:oMath>
        <m:sSub>
          <m:sSubPr/>
          <m:e>
            <m:r>
              <m:rPr>
                <m:sty m:val="i"/>
              </m:rPr>
              <m:t>K</m:t>
            </m:r>
          </m:e>
          <m:sub>
            <m:r>
              <m:rPr>
                <m:sty m:val="i"/>
              </m:rPr>
              <m:t>H</m:t>
            </m:r>
          </m:sub>
        </m:sSub>
      </m:oMath>
      <w:r>
        <w:rPr>
          <w:rFonts w:eastAsia="Georgia" w:cs="Georgia" w:ascii="Georgia" w:hAnsi="Georgia"/>
        </w:rPr>
        <w:t xml:space="preserve"> étant proche de </w:t>
      </w:r>
      <m:oMath>
        <m:sSup>
          <m:sSupPr/>
          <m:e>
            <m:r>
              <m:rPr>
                <m:sty m:val="p"/>
              </m:rPr>
              <m:t>10</m:t>
            </m:r>
          </m:e>
          <m:sup>
            <m:r>
              <m:rPr>
                <m:sty m:val="p"/>
              </m:rPr>
              <m:t>−</m:t>
            </m:r>
            <m:r>
              <m:rPr>
                <m:sty m:val="p"/>
              </m:rPr>
              <m:t>3</m:t>
            </m:r>
          </m:sup>
        </m:sSup>
      </m:oMath>
      <w:r>
        <w:rPr>
          <w:rFonts w:eastAsia="Georgia" w:cs="Georgia" w:ascii="Georgia" w:hAnsi="Georgia"/>
        </w:rPr>
        <w:t xml:space="preserve">, en déduire que seule la somme des deux formes ioniques en solution est accessible à la mesure.</w:t>
      </w:r>
    </w:p>
    <w:p>
      <w:pPr>
        <w:spacing w:after="220" w:lineRule="auto"/>
      </w:pPr>
      <w:r>
        <w:rPr/>
        <w:t xml:space="preserve">L'acide carbonique </w:t>
      </w:r>
      <m:oMath>
        <m:sSub>
          <m:sSubPr/>
          <m:e>
            <m:r>
              <m:rPr>
                <m:sty m:val="p"/>
              </m:rPr>
              <m:t>H</m:t>
            </m:r>
          </m:e>
          <m:sub>
            <m:r>
              <m:rPr>
                <m:sty m:val="p"/>
              </m:rPr>
              <m:t>2</m:t>
            </m:r>
          </m:sub>
        </m:sSub>
        <m:sSub>
          <m:sSubPr/>
          <m:e>
            <m:r>
              <m:rPr>
                <m:sty m:val="p"/>
              </m:rPr>
              <m:t>CO</m:t>
            </m:r>
          </m:e>
          <m:sub>
            <m:r>
              <m:rPr>
                <m:sty m:val="p"/>
              </m:rPr>
              <m:t>3</m:t>
            </m:r>
          </m:sub>
        </m:sSub>
      </m:oMath>
      <w:r>
        <w:rPr>
          <w:rFonts w:eastAsia="Georgia" w:cs="Georgia" w:ascii="Georgia" w:hAnsi="Georgia"/>
        </w:rPr>
        <w:t xml:space="preserve"> est un diacide. Compte tenu de l'équilibre [ </w:t>
      </w:r>
      <m:oMath>
        <m:r>
          <m:rPr>
            <m:sty m:val="i"/>
          </m:rPr>
          <m:t>E</m:t>
        </m:r>
      </m:oMath>
      <w:r>
        <w:rPr>
          <w:rFonts w:eastAsia="Georgia" w:cs="Georgia" w:ascii="Georgia" w:hAnsi="Georgia"/>
        </w:rPr>
        <w:t xml:space="preserve"> ], sa dissociation en ion hydrogénocarbonate </w:t>
      </w:r>
      <m:oMath>
        <m:sSubSup>
          <m:sSubSupPr/>
          <m:e>
            <m:r>
              <m:rPr>
                <m:sty m:val="p"/>
              </m:rPr>
              <m:t>HCO</m:t>
            </m:r>
          </m:e>
          <m:sub>
            <m:r>
              <m:rPr>
                <m:sty m:val="p"/>
              </m:rPr>
              <m:t>3</m:t>
            </m:r>
          </m:sub>
          <m:sup>
            <m:r>
              <m:rPr>
                <m:sty m:val="p"/>
              </m:rPr>
              <m:t>−</m:t>
            </m:r>
          </m:sup>
        </m:sSubSup>
      </m:oMath>
      <w:r>
        <w:rPr>
          <w:rFonts w:eastAsia="Georgia" w:cs="Georgia" w:ascii="Georgia" w:hAnsi="Georgia"/>
        </w:rPr>
        <w:t xml:space="preserve">s'écrit sous la forme simplifiée suivante :</w:t>
      </w:r>
    </w:p>
    <w:p>
      <w:pPr>
        <w:spacing w:after="220" w:lineRule="auto"/>
      </w:pPr>
      <m:oMathPara>
        <m:oMath>
          <m:sSub>
            <m:sSubPr/>
            <m:e>
              <m:r>
                <m:rPr>
                  <m:sty m:val="p"/>
                </m:rPr>
                <m:t>H</m:t>
              </m:r>
            </m:e>
            <m:sub>
              <m:r>
                <m:rPr>
                  <m:sty m:val="p"/>
                </m:rPr>
                <m:t>2</m:t>
              </m:r>
            </m:sub>
          </m:sSub>
          <m:r>
            <m:rPr>
              <m:sty m:val="p"/>
            </m:rPr>
            <m:t>O</m:t>
          </m:r>
          <m:r>
            <m:rPr>
              <m:sty m:val="p"/>
            </m:rPr>
            <m:t>+</m:t>
          </m:r>
          <m:sSub>
            <m:sSubPr/>
            <m:e>
              <m:r>
                <m:rPr>
                  <m:sty m:val="p"/>
                </m:rPr>
                <m:t>CO</m:t>
              </m:r>
            </m:e>
            <m:sub>
              <m:r>
                <m:rPr>
                  <m:sty m:val="p"/>
                </m:rPr>
                <m:t>2</m:t>
              </m:r>
              <m:r>
                <m:rPr>
                  <m:sty m:val="p"/>
                </m:rPr>
                <m:t>(</m:t>
              </m:r>
              <m:r>
                <m:rPr>
                  <m:sty m:val="i"/>
                </m:rPr>
                <m:t>a</m:t>
              </m:r>
              <m:r>
                <m:rPr>
                  <m:sty m:val="i"/>
                </m:rPr>
                <m:t>q</m:t>
              </m:r>
              <m:r>
                <m:rPr>
                  <m:sty m:val="p"/>
                </m:rPr>
                <m:t>)</m:t>
              </m:r>
            </m:sub>
          </m:sSub>
          <m:r>
            <m:rPr>
              <m:sty m:val="p"/>
            </m:rPr>
            <m:t>=</m:t>
          </m:r>
          <m:sSup>
            <m:sSupPr/>
            <m:e>
              <m:r>
                <m:rPr>
                  <m:sty m:val="p"/>
                </m:rPr>
                <m:t>H</m:t>
              </m:r>
            </m:e>
            <m:sup>
              <m:r>
                <m:rPr>
                  <m:sty m:val="p"/>
                </m:rPr>
                <m:t>+</m:t>
              </m:r>
            </m:sup>
          </m:sSup>
          <m:r>
            <m:rPr>
              <m:sty m:val="p"/>
            </m:rPr>
            <m:t>+</m:t>
          </m:r>
          <m:sSubSup>
            <m:sSubSupPr/>
            <m:e>
              <m:r>
                <m:rPr>
                  <m:sty m:val="p"/>
                </m:rPr>
                <m:t>HCO</m:t>
              </m:r>
            </m:e>
            <m:sub>
              <m:r>
                <m:rPr>
                  <m:sty m:val="p"/>
                </m:rPr>
                <m:t>3</m:t>
              </m:r>
            </m:sub>
            <m:sup>
              <m:r>
                <m:rPr>
                  <m:sty m:val="p"/>
                </m:rPr>
                <m:t>−</m:t>
              </m:r>
            </m:sup>
          </m:sSubSup>
        </m:oMath>
      </m:oMathPara>
    </w:p>
    <w:p>
      <w:pPr>
        <w:spacing w:after="220" w:lineRule="auto"/>
      </w:pPr>
      <w:r>
        <w:rPr/>
        <w:t xml:space="preserve">B1</w:t>
      </w:r>
      <w:r>
        <w:rPr>
          <w:i/>
        </w:rPr>
        <w:t xml:space="preserve">b. Justifier cette écriture, puis exprimer la constante de dissociation </w:t>
      </w:r>
      <m:oMath>
        <m:sSub>
          <m:sSubPr/>
          <m:e>
            <m:r>
              <m:rPr>
                <m:sty m:val="p"/>
              </m:rPr>
              <m:t>K</m:t>
            </m:r>
          </m:e>
          <m:sub>
            <m:r>
              <m:rPr>
                <m:sty m:val="p"/>
              </m:rPr>
              <m:t>1</m:t>
            </m:r>
          </m:sub>
        </m:sSub>
      </m:oMath>
      <w:r>
        <w:rPr>
          <w:i/>
        </w:rPr>
        <w:t xml:space="preserve"> de l'équilibre </w:t>
      </w:r>
      <m:oMath>
        <m:r>
          <m:rPr>
            <m:sty m:val="p"/>
          </m:rPr>
          <m:t>[</m:t>
        </m:r>
        <m:r>
          <m:rPr>
            <m:sty m:val="p"/>
          </m:rPr>
          <m:t>E</m:t>
        </m:r>
        <m:r>
          <m:rPr>
            <m:sty m:val="p"/>
          </m:rPr>
          <m:t>1</m:t>
        </m:r>
        <m:r>
          <m:rPr>
            <m:sty m:val="p"/>
          </m:rPr>
          <m:t>]</m:t>
        </m:r>
      </m:oMath>
      <w:r>
        <w:br w:type="textWrapping"/>
      </w:r>
      <w:r>
        <w:rPr>
          <w:i/>
        </w:rPr>
        <w:t xml:space="preserve">.B1</w:t>
      </w:r>
      <w:r>
        <w:rPr>
          <w:rFonts w:eastAsia="Georgia" w:cs="Georgia" w:ascii="Georgia" w:hAnsi="Georgia"/>
        </w:rPr>
        <w:t xml:space="preserve">c. Ecrire l'équilibre de dissociation [E2] de l'ion </w:t>
      </w:r>
      <m:oMath>
        <m:sSubSup>
          <m:sSubSupPr/>
          <m:e>
            <m:r>
              <m:rPr>
                <m:sty m:val="p"/>
              </m:rPr>
              <m:t>HCO</m:t>
            </m:r>
          </m:e>
          <m:sub>
            <m:r>
              <m:rPr>
                <m:sty m:val="p"/>
              </m:rPr>
              <m:t>3</m:t>
            </m:r>
          </m:sub>
          <m:sup>
            <m:r>
              <m:rPr>
                <m:sty m:val="p"/>
              </m:rPr>
              <m:t>−</m:t>
            </m:r>
          </m:sup>
        </m:sSubSup>
      </m:oMath>
      <w:r>
        <w:rPr/>
        <w:t xml:space="preserve">et exprimer sa constante </w:t>
      </w:r>
      <m:oMath>
        <m:sSub>
          <m:sSubPr/>
          <m:e>
            <m:r>
              <m:rPr>
                <m:sty m:val="p"/>
              </m:rPr>
              <m:t>K</m:t>
            </m:r>
          </m:e>
          <m:sub>
            <m:r>
              <m:rPr>
                <m:sty m:val="p"/>
              </m:rPr>
              <m:t>2</m:t>
            </m:r>
          </m:sub>
        </m:sSub>
      </m:oMath>
      <w:r>
        <w:rPr/>
        <w:t xml:space="preserve">.</w:t>
      </w:r>
    </w:p>
    <w:p>
      <w:pPr>
        <w:spacing w:after="220" w:lineRule="auto"/>
      </w:pPr>
      <w:r>
        <w:rPr>
          <w:rFonts w:eastAsia="Georgia" w:cs="Georgia" w:ascii="Georgia" w:hAnsi="Georgia"/>
        </w:rPr>
        <w:t xml:space="preserve">Contrairement aux vitesses d'échanges gaz-liquide qui ont des échelles de temps de plusieurs jours, les cinétiques des réactions entre espèces dissoutes sont à l'échelle du centième de seconde. Isolée ou non de l'atmosphère, l'eau de mer constitue un milieu dans lequel les espèces </w:t>
      </w:r>
      <m:oMath>
        <m:sSub>
          <m:sSubPr/>
          <m:e>
            <m:r>
              <m:rPr>
                <m:sty m:val="p"/>
              </m:rPr>
              <m:t>CO</m:t>
            </m:r>
          </m:e>
          <m:sub>
            <m:r>
              <m:rPr>
                <m:sty m:val="p"/>
              </m:rPr>
              <m:t>2</m:t>
            </m:r>
            <m:r>
              <m:rPr>
                <m:sty m:val="p"/>
              </m:rPr>
              <m:t>(</m:t>
            </m:r>
            <m:r>
              <m:rPr>
                <m:sty m:val="i"/>
              </m:rPr>
              <m:t>a</m:t>
            </m:r>
            <m:r>
              <m:rPr>
                <m:sty m:val="i"/>
              </m:rPr>
              <m:t>q</m:t>
            </m:r>
            <m:r>
              <m:rPr>
                <m:sty m:val="p"/>
              </m:rPr>
              <m:t>)</m:t>
            </m:r>
          </m:sub>
        </m:sSub>
        <m:r>
          <m:rPr>
            <m:sty m:val="p"/>
          </m:rPr>
          <m:t>,</m:t>
        </m:r>
        <m:sSub>
          <m:sSubPr/>
          <m:e>
            <m:r>
              <m:rPr>
                <m:sty m:val="p"/>
              </m:rPr>
              <m:t>HCO</m:t>
            </m:r>
          </m:e>
          <m:sub>
            <m:r>
              <m:rPr>
                <m:sty m:val="p"/>
              </m:rPr>
              <m:t>3</m:t>
            </m:r>
          </m:sub>
        </m:sSub>
        <m:sSup>
          <m:sSupPr/>
          <m:e>
            <m:r>
              <m:t xml:space="preserve"> </m:t>
            </m:r>
          </m:e>
          <m:sup>
            <m:r>
              <m:rPr>
                <m:sty m:val="p"/>
              </m:rPr>
              <m:t>−</m:t>
            </m:r>
          </m:sup>
        </m:sSup>
      </m:oMath>
      <w:r>
        <w:rPr/>
        <w:t xml:space="preserve">et </w:t>
      </w:r>
      <m:oMath>
        <m:sSub>
          <m:sSubPr/>
          <m:e>
            <m:r>
              <m:rPr>
                <m:sty m:val="p"/>
              </m:rPr>
              <m:t>CO</m:t>
            </m:r>
          </m:e>
          <m:sub>
            <m:r>
              <m:rPr>
                <m:sty m:val="p"/>
              </m:rPr>
              <m:t>3</m:t>
            </m:r>
          </m:sub>
        </m:sSub>
        <m:sSup>
          <m:sSupPr/>
          <m:e>
            <m:r>
              <m:t xml:space="preserve"> </m:t>
            </m:r>
          </m:e>
          <m:sup>
            <m:r>
              <m:rPr>
                <m:sty m:val="p"/>
              </m:rPr>
              <m:t>2</m:t>
            </m:r>
            <m:r>
              <m:rPr>
                <m:sty m:val="p"/>
              </m:rPr>
              <m:t>−</m:t>
            </m:r>
          </m:sup>
        </m:sSup>
      </m:oMath>
      <w:r>
        <w:rPr>
          <w:rFonts w:eastAsia="Georgia" w:cs="Georgia" w:ascii="Georgia" w:hAnsi="Georgia"/>
        </w:rPr>
        <w:t xml:space="preserve"> sont en équilibre permanent ; c'est pourquoi il est pratique de se référer au carbone inorganique total, noté : </w:t>
      </w:r>
      <m:oMath>
        <m:sSub>
          <m:sSubPr/>
          <m:e>
            <m:r>
              <m:rPr>
                <m:sty m:val="i"/>
              </m:rPr>
              <m:t>C</m:t>
            </m:r>
          </m:e>
          <m:sub>
            <m:r>
              <m:rPr>
                <m:sty m:val="i"/>
              </m:rPr>
              <m:t>T</m:t>
            </m:r>
          </m:sub>
        </m:sSub>
        <m:r>
          <m:rPr>
            <m:sty m:val="p"/>
          </m:rPr>
          <m:t>=</m:t>
        </m:r>
        <m:d>
          <m:dPr>
            <m:begChr m:val="["/>
            <m:endChr m:val="]"/>
            <m:ctrlPr>
              <w:rPr>
                <w:rFonts w:ascii="Cambria Math" w:hAnsi="Cambria Math"/>
              </w:rPr>
            </m:ctrlPr>
          </m:dPr>
          <m:e>
            <m:sSub>
              <m:sSubPr/>
              <m:e>
                <m:r>
                  <m:rPr>
                    <m:sty m:val="p"/>
                  </m:rPr>
                  <m:t>CO</m:t>
                </m:r>
              </m:e>
              <m:sub>
                <m:r>
                  <m:rPr>
                    <m:sty m:val="p"/>
                  </m:rPr>
                  <m:t>2</m:t>
                </m:r>
                <m:r>
                  <m:rPr>
                    <m:sty m:val="p"/>
                  </m:rPr>
                  <m:t>(</m:t>
                </m:r>
                <m:r>
                  <m:rPr>
                    <m:sty m:val="i"/>
                  </m:rPr>
                  <m:t>a</m:t>
                </m:r>
                <m:r>
                  <m:rPr>
                    <m:sty m:val="i"/>
                  </m:rPr>
                  <m:t>q</m:t>
                </m:r>
                <m:r>
                  <m:rPr>
                    <m:sty m:val="p"/>
                  </m:rPr>
                  <m:t>)</m:t>
                </m:r>
              </m:sub>
            </m:sSub>
          </m:e>
        </m:d>
        <m:r>
          <m:rPr>
            <m:sty m:val="p"/>
          </m:rPr>
          <m:t>+</m:t>
        </m:r>
        <m:d>
          <m:dPr>
            <m:begChr m:val="["/>
            <m:endChr m:val="]"/>
            <m:ctrlPr>
              <w:rPr>
                <w:rFonts w:ascii="Cambria Math" w:hAnsi="Cambria Math"/>
              </w:rPr>
            </m:ctrlPr>
          </m:dPr>
          <m:e>
            <m:sSubSup>
              <m:sSubSupPr/>
              <m:e>
                <m:r>
                  <m:rPr>
                    <m:sty m:val="p"/>
                  </m:rPr>
                  <m:t>HCO</m:t>
                </m:r>
              </m:e>
              <m:sub>
                <m:r>
                  <m:rPr>
                    <m:sty m:val="p"/>
                  </m:rPr>
                  <m:t>3</m:t>
                </m:r>
              </m:sub>
              <m:sup>
                <m:r>
                  <m:rPr>
                    <m:sty m:val="p"/>
                  </m:rPr>
                  <m:t>−</m:t>
                </m:r>
              </m:sup>
            </m:sSubSup>
          </m:e>
        </m:d>
        <m:r>
          <m:rPr>
            <m:sty m:val="p"/>
          </m:rPr>
          <m:t>+</m:t>
        </m:r>
        <m:d>
          <m:dPr>
            <m:begChr m:val="["/>
            <m:endChr m:val="]"/>
            <m:ctrlPr>
              <w:rPr>
                <w:rFonts w:ascii="Cambria Math" w:hAnsi="Cambria Math"/>
              </w:rPr>
            </m:ctrlPr>
          </m:dPr>
          <m:e>
            <m:sSubSup>
              <m:sSubSupPr/>
              <m:e>
                <m:r>
                  <m:rPr>
                    <m:sty m:val="p"/>
                  </m:rPr>
                  <m:t>CO</m:t>
                </m:r>
              </m:e>
              <m:sub>
                <m:r>
                  <m:rPr>
                    <m:sty m:val="p"/>
                  </m:rPr>
                  <m:t>3</m:t>
                </m:r>
              </m:sub>
              <m:sup>
                <m:r>
                  <m:rPr>
                    <m:sty m:val="p"/>
                  </m:rPr>
                  <m:t>2</m:t>
                </m:r>
                <m:r>
                  <m:rPr>
                    <m:sty m:val="p"/>
                  </m:rPr>
                  <m:t>−</m:t>
                </m:r>
              </m:sup>
            </m:sSubSup>
          </m:e>
        </m:d>
      </m:oMath>
      <w:r>
        <w:rPr/>
        <w:t xml:space="preserve">.</w:t>
      </w:r>
    </w:p>
    <w:p>
      <w:pPr>
        <w:spacing w:after="220" w:lineRule="auto"/>
      </w:pPr>
      <w:r>
        <w:rPr/>
        <w:t xml:space="preserve">B2</w:t>
      </w:r>
      <w:r>
        <w:br w:type="textWrapping"/>
      </w:r>
      <w:r>
        <w:rPr>
          <w:i/>
        </w:rPr>
        <w:t xml:space="preserve">a. Expliquer pourquoi l'état d'équilibre gaz-liquide est si lent à s'établir.B2</w:t>
      </w:r>
      <w:r>
        <w:rPr/>
        <w:t xml:space="preserve">b. Exprimer les concentrations </w:t>
      </w:r>
      <m:oMath>
        <m:d>
          <m:dPr>
            <m:begChr m:val="["/>
            <m:endChr m:val="]"/>
            <m:ctrlPr>
              <w:rPr>
                <w:rFonts w:ascii="Cambria Math" w:hAnsi="Cambria Math"/>
              </w:rPr>
            </m:ctrlPr>
          </m:dPr>
          <m:e>
            <m:sSub>
              <m:sSubPr/>
              <m:e>
                <m:r>
                  <m:rPr>
                    <m:sty m:val="p"/>
                  </m:rPr>
                  <m:t>CO</m:t>
                </m:r>
              </m:e>
              <m:sub>
                <m:r>
                  <m:rPr>
                    <m:sty m:val="p"/>
                  </m:rPr>
                  <m:t>2</m:t>
                </m:r>
                <m:r>
                  <m:rPr>
                    <m:sty m:val="p"/>
                  </m:rPr>
                  <m:t>(</m:t>
                </m:r>
                <m:r>
                  <m:rPr>
                    <m:sty m:val="p"/>
                  </m:rPr>
                  <m:t>aq</m:t>
                </m:r>
                <m:r>
                  <m:rPr>
                    <m:sty m:val="p"/>
                  </m:rPr>
                  <m:t>)</m:t>
                </m:r>
              </m:sub>
            </m:sSub>
          </m:e>
        </m:d>
        <m:r>
          <m:rPr>
            <m:sty m:val="p"/>
          </m:rPr>
          <m:t>,</m:t>
        </m:r>
        <m:d>
          <m:dPr>
            <m:begChr m:val="["/>
            <m:endChr m:val="]"/>
            <m:ctrlPr>
              <w:rPr>
                <w:rFonts w:ascii="Cambria Math" w:hAnsi="Cambria Math"/>
              </w:rPr>
            </m:ctrlPr>
          </m:dPr>
          <m:e>
            <m:sSubSup>
              <m:sSubSupPr/>
              <m:e>
                <m:r>
                  <m:rPr>
                    <m:sty m:val="p"/>
                  </m:rPr>
                  <m:t>HCO</m:t>
                </m:r>
              </m:e>
              <m:sub>
                <m:r>
                  <m:rPr>
                    <m:sty m:val="p"/>
                  </m:rPr>
                  <m:t>3</m:t>
                </m:r>
              </m:sub>
              <m:sup>
                <m:r>
                  <m:rPr>
                    <m:sty m:val="p"/>
                  </m:rPr>
                  <m:t>−</m:t>
                </m:r>
              </m:sup>
            </m:sSubSup>
          </m:e>
        </m:d>
      </m:oMath>
      <w:r>
        <w:rPr/>
        <w:t xml:space="preserve">et </w:t>
      </w:r>
      <m:oMath>
        <m:d>
          <m:dPr>
            <m:begChr m:val="["/>
            <m:endChr m:val="]"/>
            <m:ctrlPr>
              <w:rPr>
                <w:rFonts w:ascii="Cambria Math" w:hAnsi="Cambria Math"/>
              </w:rPr>
            </m:ctrlPr>
          </m:dPr>
          <m:e>
            <m:sSubSup>
              <m:sSubSupPr/>
              <m:e>
                <m:r>
                  <m:rPr>
                    <m:sty m:val="p"/>
                  </m:rPr>
                  <m:t>CO</m:t>
                </m:r>
              </m:e>
              <m:sub>
                <m:r>
                  <m:rPr>
                    <m:sty m:val="p"/>
                  </m:rPr>
                  <m:t>3</m:t>
                </m:r>
              </m:sub>
              <m:sup>
                <m:r>
                  <m:rPr>
                    <m:sty m:val="p"/>
                  </m:rPr>
                  <m:t>2</m:t>
                </m:r>
                <m:r>
                  <m:rPr>
                    <m:sty m:val="p"/>
                  </m:rPr>
                  <m:t>−</m:t>
                </m:r>
              </m:sup>
            </m:sSubSup>
          </m:e>
        </m:d>
      </m:oMath>
      <w:r>
        <w:rPr/>
        <w:t xml:space="preserve"> en fonction de </w:t>
      </w:r>
      <m:oMath>
        <m:sSub>
          <m:sSubPr/>
          <m:e>
            <m:r>
              <m:rPr>
                <m:sty m:val="p"/>
              </m:rPr>
              <m:t>K</m:t>
            </m:r>
          </m:e>
          <m:sub>
            <m:r>
              <m:rPr>
                <m:sty m:val="p"/>
              </m:rPr>
              <m:t>1</m:t>
            </m:r>
          </m:sub>
        </m:sSub>
        <m:r>
          <m:rPr>
            <m:sty m:val="p"/>
          </m:rPr>
          <m:t>,</m:t>
        </m:r>
        <m:sSub>
          <m:sSubPr/>
          <m:e>
            <m:r>
              <m:rPr>
                <m:nor/>
              </m:rPr>
              <m:t xml:space="preserve"> </m:t>
            </m:r>
            <m:r>
              <m:rPr>
                <m:sty m:val="p"/>
              </m:rPr>
              <m:t>K</m:t>
            </m:r>
          </m:e>
          <m:sub>
            <m:r>
              <m:rPr>
                <m:sty m:val="p"/>
              </m:rPr>
              <m:t>2</m:t>
            </m:r>
          </m:sub>
        </m:sSub>
        <m:r>
          <m:rPr>
            <m:sty m:val="p"/>
          </m:rPr>
          <m:t>,</m:t>
        </m:r>
        <m:sSub>
          <m:sSubPr/>
          <m:e>
            <m:r>
              <m:rPr>
                <m:sty m:val="p"/>
              </m:rPr>
              <m:t>C</m:t>
            </m:r>
          </m:e>
          <m:sub>
            <m:r>
              <m:rPr>
                <m:sty m:val="p"/>
              </m:rPr>
              <m:t>T</m:t>
            </m:r>
          </m:sub>
        </m:sSub>
      </m:oMath>
      <w:r>
        <w:rPr/>
        <w:t xml:space="preserve"> et </w:t>
      </w:r>
      <m:oMath>
        <m:d>
          <m:dPr>
            <m:begChr m:val="["/>
            <m:endChr m:val="]"/>
            <m:ctrlPr>
              <w:rPr>
                <w:rFonts w:ascii="Cambria Math" w:hAnsi="Cambria Math"/>
              </w:rPr>
            </m:ctrlPr>
          </m:dPr>
          <m:e>
            <m:sSup>
              <m:sSupPr/>
              <m:e>
                <m:r>
                  <m:rPr>
                    <m:sty m:val="p"/>
                  </m:rPr>
                  <m:t>H</m:t>
                </m:r>
              </m:e>
              <m:sup>
                <m:r>
                  <m:rPr>
                    <m:sty m:val="p"/>
                  </m:rPr>
                  <m:t>+</m:t>
                </m:r>
              </m:sup>
            </m:sSup>
          </m:e>
        </m:d>
      </m:oMath>
      <w:r>
        <w:rPr/>
        <w:t xml:space="preserve">.</w:t>
      </w:r>
    </w:p>
    <w:p>
      <w:pPr>
        <w:spacing w:after="220" w:lineRule="auto"/>
      </w:pPr>
      <w:r>
        <w:rPr>
          <w:rFonts w:eastAsia="Georgia" w:cs="Georgia" w:ascii="Georgia" w:hAnsi="Georgia"/>
        </w:rPr>
        <w:t xml:space="preserve">La figure 1 représente les variations en fonction du pH des trois rapports </w:t>
      </w:r>
      <m:oMath>
        <m:sSub>
          <m:sSubPr/>
          <m:e>
            <m:r>
              <m:rPr>
                <m:sty m:val="i"/>
              </m:rPr>
              <m:t>r</m:t>
            </m:r>
          </m:e>
          <m:sub>
            <m:r>
              <m:rPr>
                <m:sty m:val="p"/>
              </m:rPr>
              <m:t>1</m:t>
            </m:r>
          </m:sub>
        </m:sSub>
        <m:r>
          <m:rPr>
            <m:sty m:val="p"/>
          </m:rPr>
          <m:t>=</m:t>
        </m:r>
        <m:d>
          <m:dPr>
            <m:begChr m:val="["/>
            <m:endChr m:val="]"/>
            <m:ctrlPr>
              <w:rPr>
                <w:rFonts w:ascii="Cambria Math" w:hAnsi="Cambria Math"/>
              </w:rPr>
            </m:ctrlPr>
          </m:dPr>
          <m:e>
            <m:sSub>
              <m:sSubPr/>
              <m:e>
                <m:r>
                  <m:rPr>
                    <m:sty m:val="p"/>
                  </m:rPr>
                  <m:t>CO</m:t>
                </m:r>
              </m:e>
              <m:sub>
                <m:r>
                  <m:rPr>
                    <m:sty m:val="p"/>
                  </m:rPr>
                  <m:t>2</m:t>
                </m:r>
                <m:r>
                  <m:rPr>
                    <m:sty m:val="p"/>
                  </m:rPr>
                  <m:t>(</m:t>
                </m:r>
                <m:r>
                  <m:rPr>
                    <m:sty m:val="i"/>
                  </m:rPr>
                  <m:t>a</m:t>
                </m:r>
                <m:r>
                  <m:rPr>
                    <m:sty m:val="i"/>
                  </m:rPr>
                  <m:t>q</m:t>
                </m:r>
                <m:r>
                  <m:rPr>
                    <m:sty m:val="p"/>
                  </m:rPr>
                  <m:t>)</m:t>
                </m:r>
              </m:sub>
            </m:sSub>
          </m:e>
        </m:d>
        <m:r>
          <m:rPr>
            <m:sty m:val="p"/>
          </m:rPr>
          <m:t>/</m:t>
        </m:r>
        <m:sSub>
          <m:sSubPr/>
          <m:e>
            <m:r>
              <m:rPr>
                <m:sty m:val="p"/>
              </m:rPr>
              <m:t>C</m:t>
            </m:r>
          </m:e>
          <m:sub>
            <m:r>
              <m:rPr>
                <m:sty m:val="i"/>
              </m:rPr>
              <m:t>T</m:t>
            </m:r>
          </m:sub>
        </m:sSub>
      </m:oMath>
      <w:r>
        <w:rPr/>
        <w:t xml:space="preserve">, </w:t>
      </w:r>
      <m:oMath>
        <m:sSub>
          <m:sSubPr/>
          <m:e>
            <m:r>
              <m:rPr>
                <m:sty m:val="i"/>
              </m:rPr>
              <m:t>r</m:t>
            </m:r>
          </m:e>
          <m:sub>
            <m:r>
              <m:rPr>
                <m:sty m:val="p"/>
              </m:rPr>
              <m:t>2</m:t>
            </m:r>
          </m:sub>
        </m:sSub>
        <m:r>
          <m:rPr>
            <m:sty m:val="p"/>
          </m:rPr>
          <m:t>=</m:t>
        </m:r>
        <m:d>
          <m:dPr>
            <m:begChr m:val="["/>
            <m:endChr m:val="]"/>
            <m:ctrlPr>
              <w:rPr>
                <w:rFonts w:ascii="Cambria Math" w:hAnsi="Cambria Math"/>
              </w:rPr>
            </m:ctrlPr>
          </m:dPr>
          <m:e>
            <m:sSubSup>
              <m:sSubSupPr/>
              <m:e>
                <m:r>
                  <m:rPr>
                    <m:sty m:val="p"/>
                  </m:rPr>
                  <m:t>HCO</m:t>
                </m:r>
              </m:e>
              <m:sub>
                <m:r>
                  <m:rPr>
                    <m:sty m:val="p"/>
                  </m:rPr>
                  <m:t>3</m:t>
                </m:r>
              </m:sub>
              <m:sup>
                <m:r>
                  <m:rPr>
                    <m:sty m:val="p"/>
                  </m:rPr>
                  <m:t>−</m:t>
                </m:r>
              </m:sup>
            </m:sSubSup>
          </m:e>
        </m:d>
        <m:r>
          <m:rPr>
            <m:sty m:val="p"/>
          </m:rPr>
          <m:t>/</m:t>
        </m:r>
        <m:sSub>
          <m:sSubPr/>
          <m:e>
            <m:r>
              <m:rPr>
                <m:sty m:val="p"/>
              </m:rPr>
              <m:t>C</m:t>
            </m:r>
          </m:e>
          <m:sub>
            <m:r>
              <m:rPr>
                <m:sty m:val="i"/>
              </m:rPr>
              <m:t>T</m:t>
            </m:r>
          </m:sub>
        </m:sSub>
      </m:oMath>
      <w:r>
        <w:rPr/>
        <w:t xml:space="preserve"> et </w:t>
      </w:r>
      <m:oMath>
        <m:sSub>
          <m:sSubPr/>
          <m:e>
            <m:r>
              <m:rPr>
                <m:sty m:val="i"/>
              </m:rPr>
              <m:t>r</m:t>
            </m:r>
          </m:e>
          <m:sub>
            <m:r>
              <m:rPr>
                <m:sty m:val="p"/>
              </m:rPr>
              <m:t>3</m:t>
            </m:r>
          </m:sub>
        </m:sSub>
        <m:r>
          <m:rPr>
            <m:sty m:val="p"/>
          </m:rPr>
          <m:t>=</m:t>
        </m:r>
        <m:d>
          <m:dPr>
            <m:begChr m:val="["/>
            <m:endChr m:val="]"/>
            <m:ctrlPr>
              <w:rPr>
                <w:rFonts w:ascii="Cambria Math" w:hAnsi="Cambria Math"/>
              </w:rPr>
            </m:ctrlPr>
          </m:dPr>
          <m:e>
            <m:sSubSup>
              <m:sSubSupPr/>
              <m:e>
                <m:r>
                  <m:rPr>
                    <m:sty m:val="p"/>
                  </m:rPr>
                  <m:t>CO</m:t>
                </m:r>
              </m:e>
              <m:sub>
                <m:r>
                  <m:rPr>
                    <m:sty m:val="p"/>
                  </m:rPr>
                  <m:t>3</m:t>
                </m:r>
              </m:sub>
              <m:sup>
                <m:r>
                  <m:rPr>
                    <m:sty m:val="p"/>
                  </m:rPr>
                  <m:t>2</m:t>
                </m:r>
                <m:r>
                  <m:rPr>
                    <m:sty m:val="p"/>
                  </m:rPr>
                  <m:t>−</m:t>
                </m:r>
              </m:sup>
            </m:sSubSup>
          </m:e>
        </m:d>
        <m:r>
          <m:rPr>
            <m:sty m:val="p"/>
          </m:rPr>
          <m:t>/</m:t>
        </m:r>
        <m:sSub>
          <m:sSubPr/>
          <m:e>
            <m:r>
              <m:rPr>
                <m:sty m:val="p"/>
              </m:rPr>
              <m:t>C</m:t>
            </m:r>
          </m:e>
          <m:sub>
            <m:r>
              <m:rPr>
                <m:sty m:val="i"/>
              </m:rPr>
              <m:t>T</m:t>
            </m:r>
          </m:sub>
        </m:sSub>
      </m:oMath>
      <w:r>
        <w:rPr>
          <w:rFonts w:eastAsia="Georgia" w:cs="Georgia" w:ascii="Georgia" w:hAnsi="Georgia"/>
        </w:rPr>
        <w:t xml:space="preserve"> (exprimés en %) pour une eau de salinité 35 , à </w:t>
      </w:r>
      <m:oMath>
        <m:sSup>
          <m:sSupPr/>
          <m:e>
            <m:r>
              <m:rPr>
                <m:sty m:val="p"/>
              </m:rPr>
              <m:t>25</m:t>
            </m:r>
          </m:e>
          <m:sup>
            <m:r>
              <m:rPr>
                <m:sty m:val="p"/>
              </m:rPr>
              <m:t>∘</m:t>
            </m:r>
          </m:sup>
        </m:sSup>
        <m:r>
          <m:rPr>
            <m:sty m:val="p"/>
          </m:rPr>
          <m:t>C</m:t>
        </m:r>
      </m:oMath>
      <w:r>
        <w:rPr>
          <w:rFonts w:eastAsia="Georgia" w:cs="Georgia" w:ascii="Georgia" w:hAnsi="Georgia"/>
        </w:rPr>
        <w:t xml:space="preserve"> et sans échange avec l'atmosphère.</w:t>
      </w:r>
      <w:r>
        <w:rPr/>
        <w:br w:type="textWrapping"/>
      </w:r>
    </w:p>
    <w:p>
      <w:pPr>
        <w:spacing w:lineRule="auto"/>
        <w:jc w:val="center"/>
      </w:pPr>
      <w:r>
        <w:rPr/>
        <w:drawing>
          <wp:inline distB="0" distL="0" distR="0" distT="0">
            <wp:extent cx="5486400" cy="2508874"/>
            <wp:effectExtent b="0" l="0" r="0" t="0"/>
            <wp:docPr id="1" name="image-0d068f79e5f14ca7ae6d813693a2d7070bb76e58.jpg"/>
            <a:graphic>
              <a:graphicData uri="http://schemas.openxmlformats.org/drawingml/2006/picture">
                <pic:pic>
                  <pic:nvPicPr>
                    <pic:cNvPr id="1" name="image-0d068f79e5f14ca7ae6d813693a2d7070bb76e58.jpg" descr=""/>
                    <pic:cNvPicPr/>
                  </pic:nvPicPr>
                  <pic:blipFill>
                    <a:blip r:embed="rId5" cstate="print"/>
                    <a:srcRect b="0" l="0" r="0" t="0"/>
                    <a:stretch>
                      <a:fillRect/>
                    </a:stretch>
                  </pic:blipFill>
                  <pic:spPr>
                    <a:xfrm>
                      <a:off x="0" y="0"/>
                      <a:ext cx="5486400" cy="2508874"/>
                    </a:xfrm>
                    <a:prstGeom prst="rect"/>
                  </pic:spPr>
                </pic:pic>
              </a:graphicData>
            </a:graphic>
          </wp:inline>
        </w:drawing>
      </w:r>
    </w:p>
    <w:p>
      <w:pPr>
        <w:spacing w:after="220" w:lineRule="auto"/>
      </w:pPr>
      <w:r>
        <w:rPr>
          <w:rFonts w:eastAsia="Georgia" w:cs="Georgia" w:ascii="Georgia" w:hAnsi="Georgia"/>
        </w:rPr>
        <w:t xml:space="preserve">B2*C. Analyser cette représentation en déterminant les domaines de prédominance des espèces chimiques et en évaluant </w:t>
      </w:r>
      <m:oMath>
        <m:sSub>
          <m:sSubPr/>
          <m:e>
            <m:r>
              <m:rPr>
                <m:sty m:val="p"/>
              </m:rPr>
              <m:t>pK</m:t>
            </m:r>
          </m:e>
          <m:sub>
            <m:r>
              <m:rPr>
                <m:sty m:val="p"/>
              </m:rPr>
              <m:t>1</m:t>
            </m:r>
          </m:sub>
        </m:sSub>
      </m:oMath>
      <w:r>
        <w:rPr/>
        <w:t xml:space="preserve"> et </w:t>
      </w:r>
      <m:oMath>
        <m:sSub>
          <m:sSubPr/>
          <m:e>
            <m:r>
              <m:rPr>
                <m:sty m:val="p"/>
              </m:rPr>
              <m:t>pK</m:t>
            </m:r>
          </m:e>
          <m:sub>
            <m:r>
              <m:rPr>
                <m:sty m:val="p"/>
              </m:rPr>
              <m:t>2</m:t>
            </m:r>
          </m:sub>
        </m:sSub>
      </m:oMath>
      <w:r>
        <w:rPr/>
        <w:t xml:space="preserve">.</w:t>
      </w:r>
    </w:p>
    <w:p>
      <w:pPr>
        <w:spacing w:after="220" w:lineRule="auto"/>
      </w:pPr>
      <w:r>
        <w:rPr>
          <w:rFonts w:eastAsia="Georgia" w:cs="Georgia" w:ascii="Georgia" w:hAnsi="Georgia"/>
        </w:rPr>
        <w:t xml:space="preserve">B2*d. Le pH de l'eau de mer étant égal à 8, justifier que le fait d'augmenter la concentration en </w:t>
      </w:r>
      <m:oMath>
        <m:sSub>
          <m:sSubPr/>
          <m:e>
            <m:r>
              <m:rPr>
                <m:sty m:val="p"/>
              </m:rPr>
              <m:t>CO</m:t>
            </m:r>
          </m:e>
          <m:sub>
            <m:r>
              <m:rPr>
                <m:sty m:val="p"/>
              </m:rPr>
              <m:t>2</m:t>
            </m:r>
          </m:sub>
        </m:sSub>
      </m:oMath>
      <w:r>
        <w:rPr>
          <w:rFonts w:eastAsia="Georgia" w:cs="Georgia" w:ascii="Georgia" w:hAnsi="Georgia"/>
        </w:rPr>
        <w:t xml:space="preserve"> dans l'air (ce que l'homme est incontestablement en train de faire) va mettre en péril les organismes marins (coraux, mollusques à coquille, crustacés, phytoplancton...) qui ont besoin de se construire une coquille ou un squelette à base de calcaire composé majoritairement de carbonate de calcium </w:t>
      </w:r>
      <m:oMath>
        <m:sSub>
          <m:sSubPr/>
          <m:e>
            <m:r>
              <m:rPr>
                <m:sty m:val="p"/>
              </m:rPr>
              <m:t>CaCO</m:t>
            </m:r>
          </m:e>
          <m:sub>
            <m:r>
              <m:rPr>
                <m:sty m:val="p"/>
              </m:rPr>
              <m:t>3</m:t>
            </m:r>
          </m:sub>
        </m:sSub>
      </m:oMath>
      <w:r>
        <w:rPr/>
        <w:t xml:space="preserve">.</w:t>
      </w:r>
    </w:p>
    <w:p>
      <w:pPr>
        <w:spacing w:line="271" w:before="330" w:lineRule="auto"/>
      </w:pPr>
      <w:r>
        <w:rPr>
          <w:rFonts w:eastAsia="Georgia" w:cs="Georgia" w:ascii="Georgia" w:hAnsi="Georgia"/>
          <w:b/>
          <w:sz w:val="42"/>
        </w:rPr>
        <w:t xml:space="preserve">C / Détermination de l'alcalinité totale par titrage acide de l'eau de mer</w:t>
      </w:r>
    </w:p>
    <w:p>
      <w:pPr>
        <w:spacing w:after="220" w:lineRule="auto"/>
      </w:pPr>
      <w:r>
        <w:rPr>
          <w:rFonts w:eastAsia="Georgia" w:cs="Georgia" w:ascii="Georgia" w:hAnsi="Georgia"/>
        </w:rPr>
        <w:t xml:space="preserve">L'eau de mer renferme des ions inactifs qui restent, quel que soit le pH, entièrement dissociés de leurs acides ou de leurs bases conjugués ainsi que des ions actifs dont la concentration varie en fonction du pH. A partir de la relation d'électroneutralité de l'eau de mer, en groupant d'un côté les ions inactifs et de l'autre les ions actifs, il est possible de définir l'alcalinité totale </w:t>
      </w:r>
      <m:oMath>
        <m:sSub>
          <m:sSubPr/>
          <m:e>
            <m:r>
              <m:rPr>
                <m:sty m:val="i"/>
              </m:rPr>
              <m:t>A</m:t>
            </m:r>
          </m:e>
          <m:sub>
            <m:r>
              <m:rPr>
                <m:sty m:val="i"/>
              </m:rPr>
              <m:t>T</m:t>
            </m:r>
          </m:sub>
        </m:sSub>
      </m:oMath>
      <w:r>
        <w:rPr>
          <w:rFonts w:eastAsia="Georgia" w:cs="Georgia" w:ascii="Georgia" w:hAnsi="Georgia"/>
        </w:rPr>
        <w:t xml:space="preserve"> comme bilan des charges électriques portées par les ions inactifs. Ceci peut s'écrire :</w:t>
      </w:r>
    </w:p>
    <w:p>
      <w:pPr>
        <w:spacing w:after="220" w:lineRule="auto"/>
      </w:pPr>
      <m:oMathPara>
        <m:oMath>
          <m:sSub>
            <m:sSubPr/>
            <m:e>
              <m:r>
                <m:rPr>
                  <m:sty m:val="i"/>
                </m:rPr>
                <m:t>A</m:t>
              </m:r>
            </m:e>
            <m:sub>
              <m:r>
                <m:rPr>
                  <m:sty m:val="i"/>
                </m:rPr>
                <m:t>T</m:t>
              </m:r>
            </m:sub>
          </m:sSub>
          <m:r>
            <m:rPr>
              <m:sty m:val="p"/>
            </m:rPr>
            <m:t>=</m:t>
          </m:r>
          <m:d>
            <m:dPr>
              <m:begChr m:val="["/>
              <m:endChr m:val="]"/>
              <m:ctrlPr>
                <w:rPr>
                  <w:rFonts w:ascii="Cambria Math" w:hAnsi="Cambria Math"/>
                </w:rPr>
              </m:ctrlPr>
            </m:dPr>
            <m:e>
              <m:sSubSup>
                <m:sSubSupPr/>
                <m:e>
                  <m:r>
                    <m:rPr>
                      <m:sty m:val="p"/>
                    </m:rPr>
                    <m:t>HCO</m:t>
                  </m:r>
                </m:e>
                <m:sub>
                  <m:r>
                    <m:rPr>
                      <m:sty m:val="p"/>
                    </m:rPr>
                    <m:t>3</m:t>
                  </m:r>
                </m:sub>
                <m:sup>
                  <m:r>
                    <m:rPr>
                      <m:sty m:val="p"/>
                    </m:rPr>
                    <m:t>−</m:t>
                  </m:r>
                </m:sup>
              </m:sSubSup>
            </m:e>
          </m:d>
          <m:r>
            <m:rPr>
              <m:sty m:val="p"/>
            </m:rPr>
            <m:t>+</m:t>
          </m:r>
          <m:r>
            <m:rPr>
              <m:sty m:val="p"/>
            </m:rPr>
            <m:t>2</m:t>
          </m:r>
          <m:d>
            <m:dPr>
              <m:begChr m:val="["/>
              <m:endChr m:val="]"/>
              <m:ctrlPr>
                <w:rPr>
                  <w:rFonts w:ascii="Cambria Math" w:hAnsi="Cambria Math"/>
                </w:rPr>
              </m:ctrlPr>
            </m:dPr>
            <m:e>
              <m:sSubSup>
                <m:sSubSupPr/>
                <m:e>
                  <m:r>
                    <m:rPr>
                      <m:sty m:val="p"/>
                    </m:rPr>
                    <m:t>CO</m:t>
                  </m:r>
                </m:e>
                <m:sub>
                  <m:r>
                    <m:rPr>
                      <m:sty m:val="p"/>
                    </m:rPr>
                    <m:t>3</m:t>
                  </m:r>
                </m:sub>
                <m:sup>
                  <m:r>
                    <m:rPr>
                      <m:sty m:val="p"/>
                    </m:rPr>
                    <m:t>2</m:t>
                  </m:r>
                  <m:r>
                    <m:rPr>
                      <m:sty m:val="p"/>
                    </m:rPr>
                    <m:t>−</m:t>
                  </m:r>
                </m:sup>
              </m:sSubSup>
            </m:e>
          </m:d>
          <m:r>
            <m:rPr>
              <m:sty m:val="p"/>
            </m:rPr>
            <m:t>+</m:t>
          </m:r>
          <m:d>
            <m:dPr>
              <m:begChr m:val="["/>
              <m:endChr m:val="]"/>
              <m:ctrlPr>
                <w:rPr>
                  <w:rFonts w:ascii="Cambria Math" w:hAnsi="Cambria Math"/>
                </w:rPr>
              </m:ctrlPr>
            </m:dPr>
            <m:e>
              <m:r>
                <m:rPr>
                  <m:sty m:val="p"/>
                </m:rPr>
                <m:t>B</m:t>
              </m:r>
              <m:r>
                <m:rPr>
                  <m:sty m:val="p"/>
                </m:rPr>
                <m:t>(</m:t>
              </m:r>
              <m:r>
                <m:rPr>
                  <m:sty m:val="p"/>
                </m:rPr>
                <m:t>OH</m:t>
              </m:r>
              <m:sSubSup>
                <m:sSubSupPr/>
                <m:e>
                  <m:r>
                    <m:rPr>
                      <m:sty m:val="p"/>
                    </m:rPr>
                    <m:t>)</m:t>
                  </m:r>
                </m:e>
                <m:sub>
                  <m:r>
                    <m:rPr>
                      <m:sty m:val="p"/>
                    </m:rPr>
                    <m:t>4</m:t>
                  </m:r>
                </m:sub>
                <m:sup>
                  <m:r>
                    <m:rPr>
                      <m:sty m:val="p"/>
                    </m:rPr>
                    <m:t>−</m:t>
                  </m:r>
                </m:sup>
              </m:sSubSup>
            </m:e>
          </m:d>
          <m:r>
            <m:rPr>
              <m:sty m:val="p"/>
            </m:rPr>
            <m:t>+</m:t>
          </m:r>
          <m:d>
            <m:dPr>
              <m:begChr m:val="["/>
              <m:endChr m:val="]"/>
              <m:ctrlPr>
                <w:rPr>
                  <w:rFonts w:ascii="Cambria Math" w:hAnsi="Cambria Math"/>
                </w:rPr>
              </m:ctrlPr>
            </m:dPr>
            <m:e>
              <m:sSup>
                <m:sSupPr/>
                <m:e>
                  <m:r>
                    <m:rPr>
                      <m:sty m:val="p"/>
                    </m:rPr>
                    <m:t>OH</m:t>
                  </m:r>
                </m:e>
                <m:sup>
                  <m:r>
                    <m:rPr>
                      <m:sty m:val="p"/>
                    </m:rPr>
                    <m:t>−</m:t>
                  </m:r>
                </m:sup>
              </m:sSup>
            </m:e>
          </m:d>
          <m:r>
            <m:rPr>
              <m:sty m:val="p"/>
            </m:rPr>
            <m:t>−</m:t>
          </m:r>
          <m:d>
            <m:dPr>
              <m:begChr m:val="["/>
              <m:endChr m:val="]"/>
              <m:ctrlPr>
                <w:rPr>
                  <w:rFonts w:ascii="Cambria Math" w:hAnsi="Cambria Math"/>
                </w:rPr>
              </m:ctrlPr>
            </m:dPr>
            <m:e>
              <m:sSup>
                <m:sSupPr/>
                <m:e>
                  <m:r>
                    <m:rPr>
                      <m:sty m:val="p"/>
                    </m:rPr>
                    <m:t>H</m:t>
                  </m:r>
                </m:e>
                <m:sup>
                  <m:r>
                    <m:rPr>
                      <m:sty m:val="p"/>
                    </m:rPr>
                    <m:t>+</m:t>
                  </m:r>
                </m:sup>
              </m:sSup>
            </m:e>
          </m:d>
          <m:r>
            <m:rPr>
              <m:sty m:val="p"/>
            </m:rPr>
            <m:t>.</m:t>
          </m:r>
        </m:oMath>
      </m:oMathPara>
    </w:p>
    <w:p>
      <w:pPr>
        <w:spacing w:after="220" w:lineRule="auto"/>
      </w:pPr>
      <w:r>
        <w:rPr>
          <w:rFonts w:eastAsia="Georgia" w:cs="Georgia" w:ascii="Georgia" w:hAnsi="Georgia"/>
        </w:rPr>
        <w:t xml:space="preserve">Modélisons le comportement de l'eau de mer en réalisant une solution </w:t>
      </w:r>
      <m:oMath>
        <m:r>
          <m:rPr>
            <m:sty m:val="i"/>
          </m:rPr>
          <m:t>S</m:t>
        </m:r>
      </m:oMath>
      <w:r>
        <w:rPr/>
        <w:t xml:space="preserve"> de chlorure de sodium de concentration </w:t>
      </w:r>
      <m:oMath>
        <m:r>
          <m:rPr>
            <m:sty m:val="p"/>
          </m:rPr>
          <m:t>0</m:t>
        </m:r>
        <m:r>
          <m:rPr>
            <m:sty m:val="p"/>
          </m:rPr>
          <m:t>,</m:t>
        </m:r>
        <m:r>
          <m:rPr>
            <m:sty m:val="p"/>
          </m:rPr>
          <m:t>7</m:t>
        </m:r>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 dans laquelle se trouve de l'acide carbonique pur de concentration </w:t>
      </w:r>
      <m:oMath>
        <m:sSub>
          <m:sSubPr/>
          <m:e>
            <m:r>
              <m:rPr>
                <m:sty m:val="i"/>
              </m:rPr>
              <m:t>C</m:t>
            </m:r>
          </m:e>
          <m:sub>
            <m:r>
              <m:rPr>
                <m:sty m:val="i"/>
              </m:rPr>
              <m:t>T</m:t>
            </m:r>
          </m:sub>
        </m:sSub>
        <m:r>
          <m:rPr>
            <m:sty m:val="p"/>
          </m:rPr>
          <m:t>=</m:t>
        </m:r>
        <m:r>
          <m:rPr>
            <m:sty m:val="p"/>
          </m:rPr>
          <m:t>2</m:t>
        </m:r>
        <m:r>
          <m:rPr>
            <m:sty m:val="p"/>
          </m:rPr>
          <m:t>,</m:t>
        </m:r>
        <m:sSup>
          <m:sSupPr/>
          <m:e>
            <m:r>
              <m:rPr>
                <m:sty m:val="p"/>
              </m:rPr>
              <m:t>0.10</m:t>
            </m:r>
          </m:e>
          <m:sup>
            <m:r>
              <m:rPr>
                <m:sty m:val="p"/>
              </m:rPr>
              <m:t>−</m:t>
            </m:r>
            <m:r>
              <m:rPr>
                <m:sty m:val="p"/>
              </m:rPr>
              <m:t>3</m:t>
            </m:r>
          </m:sup>
        </m:sSup>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w:t>
      </w:r>
    </w:p>
    <w:p>
      <w:pPr>
        <w:spacing w:after="220" w:lineRule="auto"/>
      </w:pPr>
      <w:r>
        <w:rPr>
          <w:rFonts w:eastAsia="Georgia" w:cs="Georgia" w:ascii="Georgia" w:hAnsi="Georgia"/>
        </w:rPr>
        <w:t xml:space="preserve">C1*a. Ecrire l'électroneutralité de la solution et montrer qu'elle peut se réduire à :</w:t>
      </w:r>
    </w:p>
    <w:p>
      <w:pPr>
        <w:spacing w:after="220" w:lineRule="auto"/>
      </w:pPr>
      <m:oMathPara>
        <m:oMath>
          <m:d>
            <m:dPr>
              <m:begChr m:val="["/>
              <m:endChr m:val="]"/>
              <m:ctrlPr>
                <w:rPr>
                  <w:rFonts w:ascii="Cambria Math" w:hAnsi="Cambria Math"/>
                </w:rPr>
              </m:ctrlPr>
            </m:dPr>
            <m:e>
              <m:sSup>
                <m:sSupPr/>
                <m:e>
                  <m:r>
                    <m:rPr>
                      <m:sty m:val="p"/>
                    </m:rPr>
                    <m:t>H</m:t>
                  </m:r>
                </m:e>
                <m:sup>
                  <m:r>
                    <m:rPr>
                      <m:sty m:val="p"/>
                    </m:rPr>
                    <m:t>+</m:t>
                  </m:r>
                </m:sup>
              </m:sSup>
            </m:e>
          </m:d>
          <m:r>
            <m:rPr>
              <m:sty m:val="p"/>
            </m:rPr>
            <m:t>−</m:t>
          </m:r>
          <m:d>
            <m:dPr>
              <m:begChr m:val="["/>
              <m:endChr m:val="]"/>
              <m:ctrlPr>
                <w:rPr>
                  <w:rFonts w:ascii="Cambria Math" w:hAnsi="Cambria Math"/>
                </w:rPr>
              </m:ctrlPr>
            </m:dPr>
            <m:e>
              <m:sSup>
                <m:sSupPr/>
                <m:e>
                  <m:r>
                    <m:rPr>
                      <m:sty m:val="p"/>
                    </m:rPr>
                    <m:t>OH</m:t>
                  </m:r>
                </m:e>
                <m:sup>
                  <m:r>
                    <m:rPr>
                      <m:sty m:val="p"/>
                    </m:rPr>
                    <m:t>−</m:t>
                  </m:r>
                </m:sup>
              </m:sSup>
            </m:e>
          </m:d>
          <m:r>
            <m:rPr>
              <m:sty m:val="p"/>
            </m:rPr>
            <m:t>=</m:t>
          </m:r>
          <m:d>
            <m:dPr>
              <m:begChr m:val="["/>
              <m:endChr m:val="]"/>
              <m:ctrlPr>
                <w:rPr>
                  <w:rFonts w:ascii="Cambria Math" w:hAnsi="Cambria Math"/>
                </w:rPr>
              </m:ctrlPr>
            </m:dPr>
            <m:e>
              <m:sSubSup>
                <m:sSubSupPr/>
                <m:e>
                  <m:r>
                    <m:rPr>
                      <m:sty m:val="p"/>
                    </m:rPr>
                    <m:t>HCO</m:t>
                  </m:r>
                </m:e>
                <m:sub>
                  <m:r>
                    <m:rPr>
                      <m:sty m:val="p"/>
                    </m:rPr>
                    <m:t>3</m:t>
                  </m:r>
                </m:sub>
                <m:sup>
                  <m:r>
                    <m:rPr>
                      <m:sty m:val="p"/>
                    </m:rPr>
                    <m:t>−</m:t>
                  </m:r>
                </m:sup>
              </m:sSubSup>
            </m:e>
          </m:d>
          <m:r>
            <m:rPr>
              <m:sty m:val="p"/>
            </m:rPr>
            <m:t>+</m:t>
          </m:r>
          <m:r>
            <m:rPr>
              <m:sty m:val="p"/>
            </m:rPr>
            <m:t>2</m:t>
          </m:r>
          <m:d>
            <m:dPr>
              <m:begChr m:val="["/>
              <m:endChr m:val="]"/>
              <m:ctrlPr>
                <w:rPr>
                  <w:rFonts w:ascii="Cambria Math" w:hAnsi="Cambria Math"/>
                </w:rPr>
              </m:ctrlPr>
            </m:dPr>
            <m:e>
              <m:sSubSup>
                <m:sSubSupPr/>
                <m:e>
                  <m:r>
                    <m:rPr>
                      <m:sty m:val="p"/>
                    </m:rPr>
                    <m:t>CO</m:t>
                  </m:r>
                </m:e>
                <m:sub>
                  <m:r>
                    <m:rPr>
                      <m:sty m:val="p"/>
                    </m:rPr>
                    <m:t>3</m:t>
                  </m:r>
                </m:sub>
                <m:sup>
                  <m:r>
                    <m:rPr>
                      <m:sty m:val="p"/>
                    </m:rPr>
                    <m:t>2</m:t>
                  </m:r>
                  <m:r>
                    <m:rPr>
                      <m:sty m:val="p"/>
                    </m:rPr>
                    <m:t>−</m:t>
                  </m:r>
                </m:sup>
              </m:sSubSup>
            </m:e>
          </m:d>
        </m:oMath>
      </m:oMathPara>
    </w:p>
    <w:p>
      <w:pPr>
        <w:spacing w:after="220" w:lineRule="auto"/>
      </w:pPr>
      <w:r>
        <w:rPr>
          <w:rFonts w:eastAsia="Georgia" w:cs="Georgia" w:ascii="Georgia" w:hAnsi="Georgia"/>
        </w:rPr>
        <w:t xml:space="preserve">Que vaut alors l'alcalinité totale </w:t>
      </w:r>
      <m:oMath>
        <m:sSub>
          <m:sSubPr/>
          <m:e>
            <m:r>
              <m:rPr>
                <m:sty m:val="i"/>
              </m:rPr>
              <m:t>A</m:t>
            </m:r>
          </m:e>
          <m:sub>
            <m:r>
              <m:rPr>
                <m:sty m:val="i"/>
              </m:rPr>
              <m:t>T</m:t>
            </m:r>
          </m:sub>
        </m:sSub>
      </m:oMath>
      <w:r>
        <w:rPr/>
        <w:t xml:space="preserve"> ?</w:t>
      </w:r>
      <w:r>
        <w:rPr/>
        <w:br w:type="textWrapping"/>
      </w:r>
      <w:r>
        <w:rPr>
          <w:rFonts w:eastAsia="Georgia" w:cs="Georgia" w:ascii="Georgia" w:hAnsi="Georgia"/>
        </w:rPr>
        <w:t xml:space="preserve">C1*b. A l'aide des relations établies en </w:t>
      </w:r>
      <m:oMath>
        <m:r>
          <m:rPr>
            <m:sty m:val="i"/>
          </m:rPr>
          <m:t>B</m:t>
        </m:r>
        <m:r>
          <m:rPr>
            <m:sty m:val="p"/>
          </m:rPr>
          <m:t>2</m:t>
        </m:r>
      </m:oMath>
      <w:r>
        <w:rPr/>
        <w:t xml:space="preserve"> * </w:t>
      </w:r>
      <m:oMath>
        <m:r>
          <m:rPr>
            <m:sty m:val="i"/>
          </m:rPr>
          <m:t>b</m:t>
        </m:r>
      </m:oMath>
      <w:r>
        <w:rPr>
          <w:rFonts w:eastAsia="Georgia" w:cs="Georgia" w:ascii="Georgia" w:hAnsi="Georgia"/>
        </w:rPr>
        <w:t xml:space="preserve">, déterminer la concentration totale de carbone inorganique </w:t>
      </w:r>
      <m:oMath>
        <m:sSub>
          <m:sSubPr/>
          <m:e>
            <m:r>
              <m:rPr>
                <m:sty m:val="i"/>
              </m:rPr>
              <m:t>C</m:t>
            </m:r>
          </m:e>
          <m:sub>
            <m:r>
              <m:rPr>
                <m:sty m:val="i"/>
              </m:rPr>
              <m:t>T</m:t>
            </m:r>
          </m:sub>
        </m:sSub>
      </m:oMath>
      <w:r>
        <w:rPr/>
        <w:t xml:space="preserve"> en fonction de </w:t>
      </w:r>
      <m:oMath>
        <m:sSub>
          <m:sSubPr/>
          <m:e>
            <m:r>
              <m:rPr>
                <m:sty m:val="i"/>
              </m:rPr>
              <m:t>K</m:t>
            </m:r>
          </m:e>
          <m:sub>
            <m:r>
              <m:rPr>
                <m:sty m:val="p"/>
              </m:rPr>
              <m:t>1</m:t>
            </m:r>
          </m:sub>
        </m:sSub>
        <m:r>
          <m:rPr>
            <m:sty m:val="p"/>
          </m:rPr>
          <m:t>,</m:t>
        </m:r>
        <m:sSub>
          <m:sSubPr/>
          <m:e>
            <m:r>
              <m:rPr>
                <m:sty m:val="i"/>
              </m:rPr>
              <m:t>K</m:t>
            </m:r>
          </m:e>
          <m:sub>
            <m:r>
              <m:rPr>
                <m:sty m:val="p"/>
              </m:rPr>
              <m:t>2</m:t>
            </m:r>
          </m:sub>
        </m:sSub>
        <m:r>
          <m:rPr>
            <m:sty m:val="p"/>
          </m:rPr>
          <m:t>,</m:t>
        </m:r>
        <m:sSub>
          <m:sSubPr/>
          <m:e>
            <m:r>
              <m:rPr>
                <m:sty m:val="i"/>
              </m:rPr>
              <m:t>K</m:t>
            </m:r>
          </m:e>
          <m:sub>
            <m:r>
              <m:rPr>
                <m:sty m:val="i"/>
              </m:rPr>
              <m:t>e</m:t>
            </m:r>
          </m:sub>
        </m:sSub>
      </m:oMath>
      <w:r>
        <w:rPr/>
        <w:t xml:space="preserve"> et </w:t>
      </w:r>
      <m:oMath>
        <m:d>
          <m:dPr>
            <m:begChr m:val="["/>
            <m:endChr m:val="]"/>
            <m:ctrlPr>
              <w:rPr>
                <w:rFonts w:ascii="Cambria Math" w:hAnsi="Cambria Math"/>
              </w:rPr>
            </m:ctrlPr>
          </m:dPr>
          <m:e>
            <m:sSup>
              <m:sSupPr/>
              <m:e>
                <m:r>
                  <m:rPr>
                    <m:sty m:val="i"/>
                  </m:rPr>
                  <m:t>H</m:t>
                </m:r>
              </m:e>
              <m:sup>
                <m:r>
                  <m:rPr>
                    <m:sty m:val="p"/>
                  </m:rPr>
                  <m:t>+</m:t>
                </m:r>
              </m:sup>
            </m:sSup>
          </m:e>
        </m:d>
        <m:r>
          <m:rPr>
            <m:sty m:val="p"/>
          </m:rPr>
          <m:t>=</m:t>
        </m:r>
        <m:sSup>
          <m:sSupPr/>
          <m:e>
            <m:r>
              <m:rPr>
                <m:sty m:val="p"/>
              </m:rPr>
              <m:t>10</m:t>
            </m:r>
          </m:e>
          <m:sup>
            <m:r>
              <m:rPr>
                <m:sty m:val="p"/>
              </m:rPr>
              <m:t>−</m:t>
            </m:r>
            <m:r>
              <m:rPr>
                <m:sty m:val="i"/>
              </m:rPr>
              <m:t>p</m:t>
            </m:r>
            <m:r>
              <m:rPr>
                <m:sty m:val="i"/>
              </m:rPr>
              <m:t>H</m:t>
            </m:r>
          </m:sup>
        </m:sSup>
      </m:oMath>
      <w:r>
        <w:rPr/>
        <w:t xml:space="preserve">.</w:t>
      </w:r>
    </w:p>
    <w:p>
      <w:pPr>
        <w:spacing w:after="220" w:lineRule="auto"/>
      </w:pPr>
      <w:r>
        <w:rPr>
          <w:rFonts w:eastAsia="Georgia" w:cs="Georgia" w:ascii="Georgia" w:hAnsi="Georgia"/>
        </w:rPr>
        <w:t xml:space="preserve">C1*C. La solution S a un caractère nettement acide. Exprimer simplement, puis calculer le pH de cette solution, sachant que les différentes constantes d'équilibre valent :</w:t>
      </w:r>
    </w:p>
    <w:p>
      <w:pPr>
        <w:spacing w:after="220" w:lineRule="auto"/>
      </w:pPr>
      <m:oMathPara>
        <m:oMath>
          <m:sSub>
            <m:sSubPr/>
            <m:e>
              <m:r>
                <m:rPr>
                  <m:sty m:val="i"/>
                </m:rPr>
                <m:t>K</m:t>
              </m:r>
            </m:e>
            <m:sub>
              <m:r>
                <m:rPr>
                  <m:sty m:val="p"/>
                </m:rPr>
                <m:t>1</m:t>
              </m:r>
            </m:sub>
          </m:sSub>
          <m:r>
            <m:rPr>
              <m:sty m:val="p"/>
            </m:rPr>
            <m:t>=</m:t>
          </m:r>
          <m:sSup>
            <m:sSupPr/>
            <m:e>
              <m:r>
                <m:rPr>
                  <m:sty m:val="p"/>
                </m:rPr>
                <m:t>9.10</m:t>
              </m:r>
            </m:e>
            <m:sup>
              <m:r>
                <m:rPr>
                  <m:sty m:val="p"/>
                </m:rPr>
                <m:t>−</m:t>
              </m:r>
              <m:r>
                <m:rPr>
                  <m:sty m:val="p"/>
                </m:rPr>
                <m:t>7</m:t>
              </m:r>
            </m:sup>
          </m:sSup>
          <m:r>
            <m:rPr>
              <m:sty m:val="p"/>
            </m:rPr>
            <m:t>,</m:t>
          </m:r>
          <m:r>
            <m:rPr>
              <m:sty m:val="p"/>
            </m:rPr>
            <m:t xml:space="preserve"> </m:t>
          </m:r>
          <m:sSub>
            <m:sSubPr/>
            <m:e>
              <m:r>
                <m:rPr>
                  <m:sty m:val="i"/>
                </m:rPr>
                <m:t>K</m:t>
              </m:r>
            </m:e>
            <m:sub>
              <m:r>
                <m:rPr>
                  <m:sty m:val="p"/>
                </m:rPr>
                <m:t>2</m:t>
              </m:r>
            </m:sub>
          </m:sSub>
          <m:r>
            <m:rPr>
              <m:sty m:val="p"/>
            </m:rPr>
            <m:t>=</m:t>
          </m:r>
          <m:sSup>
            <m:sSupPr/>
            <m:e>
              <m:r>
                <m:rPr>
                  <m:sty m:val="p"/>
                </m:rPr>
                <m:t>6.10</m:t>
              </m:r>
            </m:e>
            <m:sup>
              <m:r>
                <m:rPr>
                  <m:sty m:val="p"/>
                </m:rPr>
                <m:t>−</m:t>
              </m:r>
              <m:r>
                <m:rPr>
                  <m:sty m:val="p"/>
                </m:rPr>
                <m:t>10</m:t>
              </m:r>
            </m:sup>
          </m:sSup>
          <m:r>
            <m:rPr>
              <m:sty m:val="p"/>
            </m:rPr>
            <m:t>,</m:t>
          </m:r>
          <m:r>
            <m:rPr>
              <m:sty m:val="p"/>
            </m:rPr>
            <m:t xml:space="preserve"> </m:t>
          </m:r>
          <m:sSub>
            <m:sSubPr/>
            <m:e>
              <m:r>
                <m:rPr>
                  <m:sty m:val="i"/>
                </m:rPr>
                <m:t>K</m:t>
              </m:r>
            </m:e>
            <m:sub>
              <m:r>
                <m:rPr>
                  <m:sty m:val="i"/>
                </m:rPr>
                <m:t>e</m:t>
              </m:r>
            </m:sub>
          </m:sSub>
          <m:r>
            <m:rPr>
              <m:sty m:val="p"/>
            </m:rPr>
            <m:t>=</m:t>
          </m:r>
          <m:sSup>
            <m:sSupPr/>
            <m:e>
              <m:r>
                <m:rPr>
                  <m:sty m:val="p"/>
                </m:rPr>
                <m:t>6.10</m:t>
              </m:r>
            </m:e>
            <m:sup>
              <m:r>
                <m:rPr>
                  <m:sty m:val="p"/>
                </m:rPr>
                <m:t>−</m:t>
              </m:r>
              <m:r>
                <m:rPr>
                  <m:sty m:val="p"/>
                </m:rPr>
                <m:t>14</m:t>
              </m:r>
            </m:sup>
          </m:sSup>
          <m:r>
            <m:rPr>
              <m:sty m:val="p"/>
            </m:rPr>
            <m:t>.</m:t>
          </m:r>
        </m:oMath>
      </m:oMathPara>
    </w:p>
    <w:p>
      <w:pPr>
        <w:spacing w:after="220" w:lineRule="auto"/>
      </w:pPr>
      <w:r>
        <w:rPr>
          <w:rFonts w:eastAsia="Georgia" w:cs="Georgia" w:ascii="Georgia" w:hAnsi="Georgia"/>
        </w:rPr>
        <w:t xml:space="preserve">Introduisons maintenant un excès </w:t>
      </w:r>
      <m:oMath>
        <m:r>
          <m:rPr>
            <m:sty m:val="p"/>
          </m:rPr>
          <m:t>Δ</m:t>
        </m:r>
        <m:d>
          <m:dPr>
            <m:begChr m:val="["/>
            <m:endChr m:val="]"/>
            <m:ctrlPr>
              <w:rPr>
                <w:rFonts w:ascii="Cambria Math" w:hAnsi="Cambria Math"/>
              </w:rPr>
            </m:ctrlPr>
          </m:dPr>
          <m:e>
            <m:sSup>
              <m:sSupPr/>
              <m:e>
                <m:r>
                  <m:rPr>
                    <m:sty m:val="p"/>
                  </m:rPr>
                  <m:t>Na</m:t>
                </m:r>
              </m:e>
              <m:sup>
                <m:r>
                  <m:rPr>
                    <m:sty m:val="p"/>
                  </m:rPr>
                  <m:t>+</m:t>
                </m:r>
              </m:sup>
            </m:sSup>
          </m:e>
        </m:d>
      </m:oMath>
      <w:r>
        <w:rPr>
          <w:rFonts w:eastAsia="Georgia" w:cs="Georgia" w:ascii="Georgia" w:hAnsi="Georgia"/>
        </w:rPr>
        <w:t xml:space="preserve">d'ions sodium, par addition de soude concentrée à la solution </w:t>
      </w:r>
      <m:oMath>
        <m:r>
          <m:rPr>
            <m:sty m:val="i"/>
          </m:rPr>
          <m:t>S</m:t>
        </m:r>
      </m:oMath>
      <w:r>
        <w:rPr/>
        <w:t xml:space="preserve">.</w:t>
      </w:r>
    </w:p>
    <w:p>
      <w:pPr>
        <w:spacing w:after="220" w:lineRule="auto"/>
      </w:pPr>
      <w:r>
        <w:rPr/>
        <w:t xml:space="preserve">C2</w:t>
      </w:r>
      <w:r>
        <w:br w:type="textWrapping"/>
      </w:r>
      <w:r>
        <w:rPr>
          <w:i/>
        </w:rPr>
        <w:t xml:space="preserve">a. Ecrire la nouvelle relation d'électroneutralité.C2</w:t>
      </w:r>
      <w:r>
        <w:rPr>
          <w:rFonts w:eastAsia="Georgia" w:cs="Georgia" w:ascii="Georgia" w:hAnsi="Georgia"/>
        </w:rPr>
        <w:t xml:space="preserve">b. En négligeant les corrections de dilution dues à l'addition de soude, exprimer la relation notée </w:t>
      </w:r>
      <m:oMath>
        <m:r>
          <m:rPr>
            <m:sty m:val="p"/>
          </m:rPr>
          <m:t>[</m:t>
        </m:r>
        <m:r>
          <m:rPr>
            <m:sty m:val="i"/>
          </m:rPr>
          <m:t>R</m:t>
        </m:r>
        <m:r>
          <m:rPr>
            <m:sty m:val="p"/>
          </m:rPr>
          <m:t>1</m:t>
        </m:r>
        <m:r>
          <m:rPr>
            <m:sty m:val="p"/>
          </m:rPr>
          <m:t>]</m:t>
        </m:r>
      </m:oMath>
      <w:r>
        <w:rPr/>
        <w:t xml:space="preserve">, reliant </w:t>
      </w:r>
      <m:oMath>
        <m:sSub>
          <m:sSubPr/>
          <m:e>
            <m:r>
              <m:rPr>
                <m:sty m:val="i"/>
              </m:rPr>
              <m:t>K</m:t>
            </m:r>
          </m:e>
          <m:sub>
            <m:r>
              <m:rPr>
                <m:sty m:val="p"/>
              </m:rPr>
              <m:t>1</m:t>
            </m:r>
          </m:sub>
        </m:sSub>
        <m:r>
          <m:rPr>
            <m:sty m:val="p"/>
          </m:rPr>
          <m:t>,</m:t>
        </m:r>
        <m:sSub>
          <m:sSubPr/>
          <m:e>
            <m:r>
              <m:rPr>
                <m:sty m:val="i"/>
              </m:rPr>
              <m:t>K</m:t>
            </m:r>
          </m:e>
          <m:sub>
            <m:r>
              <m:rPr>
                <m:sty m:val="p"/>
              </m:rPr>
              <m:t>2</m:t>
            </m:r>
          </m:sub>
        </m:sSub>
        <m:r>
          <m:rPr>
            <m:sty m:val="p"/>
          </m:rPr>
          <m:t>,</m:t>
        </m:r>
        <m:sSub>
          <m:sSubPr/>
          <m:e>
            <m:r>
              <m:rPr>
                <m:sty m:val="i"/>
              </m:rPr>
              <m:t>K</m:t>
            </m:r>
          </m:e>
          <m:sub>
            <m:r>
              <m:rPr>
                <m:sty m:val="i"/>
              </m:rPr>
              <m:t>e</m:t>
            </m:r>
          </m:sub>
        </m:sSub>
        <m:r>
          <m:rPr>
            <m:sty m:val="p"/>
          </m:rPr>
          <m:t>,</m:t>
        </m:r>
        <m:d>
          <m:dPr>
            <m:begChr m:val="["/>
            <m:endChr m:val="]"/>
            <m:ctrlPr>
              <w:rPr>
                <w:rFonts w:ascii="Cambria Math" w:hAnsi="Cambria Math"/>
              </w:rPr>
            </m:ctrlPr>
          </m:dPr>
          <m:e>
            <m:sSup>
              <m:sSupPr/>
              <m:e>
                <m:r>
                  <m:rPr>
                    <m:sty m:val="i"/>
                  </m:rPr>
                  <m:t>H</m:t>
                </m:r>
              </m:e>
              <m:sup>
                <m:r>
                  <m:rPr>
                    <m:sty m:val="p"/>
                  </m:rPr>
                  <m:t>+</m:t>
                </m:r>
              </m:sup>
            </m:sSup>
          </m:e>
        </m:d>
        <m:r>
          <m:rPr>
            <m:sty m:val="p"/>
          </m:rPr>
          <m:t>,</m:t>
        </m:r>
        <m:sSub>
          <m:sSubPr/>
          <m:e>
            <m:r>
              <m:rPr>
                <m:sty m:val="i"/>
              </m:rPr>
              <m:t>C</m:t>
            </m:r>
          </m:e>
          <m:sub>
            <m:r>
              <m:rPr>
                <m:sty m:val="i"/>
              </m:rPr>
              <m:t>T</m:t>
            </m:r>
          </m:sub>
        </m:sSub>
      </m:oMath>
      <w:r>
        <w:rPr/>
        <w:t xml:space="preserve"> et </w:t>
      </w:r>
      <m:oMath>
        <m:r>
          <m:rPr>
            <m:sty m:val="p"/>
          </m:rPr>
          <m:t>Δ</m:t>
        </m:r>
        <m:d>
          <m:dPr>
            <m:begChr m:val="["/>
            <m:endChr m:val="]"/>
            <m:ctrlPr>
              <w:rPr>
                <w:rFonts w:ascii="Cambria Math" w:hAnsi="Cambria Math"/>
              </w:rPr>
            </m:ctrlPr>
          </m:dPr>
          <m:e>
            <m:sSup>
              <m:sSupPr/>
              <m:e>
                <m:r>
                  <m:rPr>
                    <m:sty m:val="p"/>
                  </m:rPr>
                  <m:t>Na</m:t>
                </m:r>
              </m:e>
              <m:sup>
                <m:r>
                  <m:rPr>
                    <m:sty m:val="p"/>
                  </m:rPr>
                  <m:t>+</m:t>
                </m:r>
              </m:sup>
            </m:sSup>
          </m:e>
        </m:d>
      </m:oMath>
      <w:r>
        <w:rPr/>
        <w:t xml:space="preserve">.</w:t>
      </w:r>
    </w:p>
    <w:p>
      <w:pPr>
        <w:spacing w:after="220" w:lineRule="auto"/>
      </w:pPr>
      <w:r>
        <w:rPr>
          <w:rFonts w:eastAsia="Georgia" w:cs="Georgia" w:ascii="Georgia" w:hAnsi="Georgia"/>
        </w:rPr>
        <w:t xml:space="preserve">Ce résultat correspond à la courbe expérimentale décrite figure 2 : les variations du pH d'une solution d'acide carbonique dans le chlorure de sodium à </w:t>
      </w:r>
      <m:oMath>
        <m:r>
          <m:rPr>
            <m:sty m:val="p"/>
          </m:rPr>
          <m:t>0</m:t>
        </m:r>
        <m:r>
          <m:rPr>
            <m:sty m:val="p"/>
          </m:rPr>
          <m:t>,</m:t>
        </m:r>
        <m:r>
          <m:rPr>
            <m:sty m:val="p"/>
          </m:rPr>
          <m:t>7</m:t>
        </m:r>
        <m:r>
          <m:rPr>
            <m:nor/>
          </m:rPr>
          <m:t xml:space="preserve"> </m:t>
        </m:r>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et de sa dérivée </w:t>
      </w:r>
      <m:oMath>
        <m:r>
          <m:rPr>
            <m:sty m:val="i"/>
          </m:rPr>
          <m:t>d</m:t>
        </m:r>
        <m:r>
          <m:rPr>
            <m:sty m:val="i"/>
          </m:rPr>
          <m:t>p</m:t>
        </m:r>
        <m:r>
          <m:rPr>
            <m:sty m:val="p"/>
          </m:rPr>
          <m:t>H</m:t>
        </m:r>
        <m:r>
          <m:rPr>
            <m:sty m:val="p"/>
          </m:rPr>
          <m:t>/</m:t>
        </m:r>
        <m:r>
          <m:rPr>
            <m:sty m:val="i"/>
          </m:rPr>
          <m:t>d</m:t>
        </m:r>
        <m:r>
          <m:rPr>
            <m:sty m:val="p"/>
          </m:rPr>
          <m:t>Δ</m:t>
        </m:r>
        <m:d>
          <m:dPr>
            <m:begChr m:val="["/>
            <m:endChr m:val="]"/>
            <m:ctrlPr>
              <w:rPr>
                <w:rFonts w:ascii="Cambria Math" w:hAnsi="Cambria Math"/>
              </w:rPr>
            </m:ctrlPr>
          </m:dPr>
          <m:e>
            <m:sSup>
              <m:sSupPr/>
              <m:e>
                <m:r>
                  <m:rPr>
                    <m:sty m:val="p"/>
                  </m:rPr>
                  <m:t>Na</m:t>
                </m:r>
              </m:e>
              <m:sup>
                <m:r>
                  <m:rPr>
                    <m:sty m:val="p"/>
                  </m:rPr>
                  <m:t>+</m:t>
                </m:r>
              </m:sup>
            </m:sSup>
          </m:e>
        </m:d>
      </m:oMath>
      <w:r>
        <w:rPr>
          <w:rFonts w:eastAsia="Georgia" w:cs="Georgia" w:ascii="Georgia" w:hAnsi="Georgia"/>
        </w:rPr>
        <w:t xml:space="preserve">y sont représentés en fonction de la concentration </w:t>
      </w:r>
      <m:oMath>
        <m:r>
          <m:rPr>
            <m:sty m:val="p"/>
          </m:rPr>
          <m:t>Δ</m:t>
        </m:r>
        <m:d>
          <m:dPr>
            <m:begChr m:val="["/>
            <m:endChr m:val="]"/>
            <m:ctrlPr>
              <w:rPr>
                <w:rFonts w:ascii="Cambria Math" w:hAnsi="Cambria Math"/>
              </w:rPr>
            </m:ctrlPr>
          </m:dPr>
          <m:e>
            <m:sSup>
              <m:sSupPr/>
              <m:e>
                <m:r>
                  <m:rPr>
                    <m:sty m:val="p"/>
                  </m:rPr>
                  <m:t>Na</m:t>
                </m:r>
              </m:e>
              <m:sup>
                <m:r>
                  <m:rPr>
                    <m:sty m:val="p"/>
                  </m:rPr>
                  <m:t>+</m:t>
                </m:r>
              </m:sup>
            </m:sSup>
          </m:e>
        </m:d>
      </m:oMath>
      <w:r>
        <w:rPr>
          <w:rFonts w:eastAsia="Georgia" w:cs="Georgia" w:ascii="Georgia" w:hAnsi="Georgia"/>
        </w:rPr>
        <w:t xml:space="preserve">en ion sodium ajouté.</w:t>
      </w:r>
    </w:p>
    <w:p>
      <w:pPr>
        <w:spacing w:after="220" w:lineRule="auto"/>
      </w:pPr>
      <w:r>
        <w:rPr/>
        <w:t xml:space="preserve">C3</w:t>
      </w:r>
      <w:r>
        <w:br w:type="textWrapping"/>
      </w:r>
      <w:r>
        <w:rPr>
          <w:i/>
        </w:rPr>
        <w:t xml:space="preserve">a. Qualifier l'allure d'une telle courbe. Quelle(s) information(s) la courbe dérivée fournit-elle ?C3</w:t>
      </w:r>
      <w:r>
        <w:rPr>
          <w:rFonts w:eastAsia="Georgia" w:cs="Georgia" w:ascii="Georgia" w:hAnsi="Georgia"/>
        </w:rPr>
        <w:t xml:space="preserve">b. Analyser les points notés respectivement 1,2,3,4 et 5 .</w:t>
      </w:r>
    </w:p>
    <w:p>
      <w:pPr>
        <w:spacing w:after="220" w:lineRule="auto"/>
      </w:pPr>
      <w:r>
        <w:rPr>
          <w:rFonts w:eastAsia="Georgia" w:cs="Georgia" w:ascii="Georgia" w:hAnsi="Georgia"/>
        </w:rPr>
        <w:t xml:space="preserve">Adoptons cette fois le scénario inverse : au lieu de contenir des quantités égales d'ions sodium </w:t>
      </w:r>
      <m:oMath>
        <m:sSup>
          <m:sSupPr/>
          <m:e>
            <m:r>
              <m:rPr>
                <m:sty m:val="p"/>
              </m:rPr>
              <m:t>Na</m:t>
            </m:r>
          </m:e>
          <m:sup>
            <m:r>
              <m:rPr>
                <m:sty m:val="p"/>
              </m:rPr>
              <m:t>+</m:t>
            </m:r>
          </m:sup>
        </m:sSup>
      </m:oMath>
      <w:r>
        <w:rPr/>
        <w:t xml:space="preserve">et d'ions chlorure </w:t>
      </w:r>
      <m:oMath>
        <m:sSup>
          <m:sSupPr/>
          <m:e>
            <m:r>
              <m:rPr>
                <m:sty m:val="p"/>
              </m:rPr>
              <m:t>Cl</m:t>
            </m:r>
          </m:e>
          <m:sup>
            <m:r>
              <m:rPr>
                <m:sty m:val="p"/>
              </m:rPr>
              <m:t>−</m:t>
            </m:r>
          </m:sup>
        </m:sSup>
      </m:oMath>
      <w:r>
        <w:rPr/>
        <w:t xml:space="preserve">, une solution </w:t>
      </w:r>
      <m:oMath>
        <m:sSup>
          <m:sSupPr/>
          <m:e>
            <m:r>
              <m:rPr>
                <m:sty m:val="p"/>
              </m:rPr>
              <m:t>S</m:t>
            </m:r>
          </m:e>
          <m:sup>
            <m:r>
              <m:rPr>
                <m:sty m:val="i"/>
              </m:rPr>
              <m:t>′</m:t>
            </m:r>
          </m:sup>
        </m:sSup>
      </m:oMath>
      <w:r>
        <w:rPr>
          <w:rFonts w:eastAsia="Georgia" w:cs="Georgia" w:ascii="Georgia" w:hAnsi="Georgia"/>
        </w:rPr>
        <w:t xml:space="preserve"> contient initialement un excès d'ions sodium par rapport aux ions chlorure, tel que : </w:t>
      </w:r>
      <m:oMath>
        <m:r>
          <m:rPr>
            <m:sty m:val="p"/>
          </m:rPr>
          <m:t>Δ</m:t>
        </m:r>
        <m:d>
          <m:dPr>
            <m:begChr m:val="["/>
            <m:endChr m:val="]"/>
            <m:ctrlPr>
              <w:rPr>
                <w:rFonts w:ascii="Cambria Math" w:hAnsi="Cambria Math"/>
              </w:rPr>
            </m:ctrlPr>
          </m:dPr>
          <m:e>
            <m:sSup>
              <m:sSupPr/>
              <m:e>
                <m:r>
                  <m:rPr>
                    <m:sty m:val="p"/>
                  </m:rPr>
                  <m:t>Na</m:t>
                </m:r>
              </m:e>
              <m:sup>
                <m:r>
                  <m:rPr>
                    <m:sty m:val="p"/>
                  </m:rPr>
                  <m:t>+</m:t>
                </m:r>
              </m:sup>
            </m:sSup>
          </m:e>
        </m:d>
        <m:r>
          <m:rPr>
            <m:sty m:val="p"/>
          </m:rPr>
          <m:t>=</m:t>
        </m:r>
        <m:d>
          <m:dPr>
            <m:begChr m:val="["/>
            <m:endChr m:val="]"/>
            <m:ctrlPr>
              <w:rPr>
                <w:rFonts w:ascii="Cambria Math" w:hAnsi="Cambria Math"/>
              </w:rPr>
            </m:ctrlPr>
          </m:dPr>
          <m:e>
            <m:sSup>
              <m:sSupPr/>
              <m:e>
                <m:r>
                  <m:rPr>
                    <m:sty m:val="p"/>
                  </m:rPr>
                  <m:t>Na</m:t>
                </m:r>
              </m:e>
              <m:sup>
                <m:r>
                  <m:rPr>
                    <m:sty m:val="p"/>
                  </m:rPr>
                  <m:t>+</m:t>
                </m:r>
              </m:sup>
            </m:sSup>
          </m:e>
        </m:d>
        <m:r>
          <m:rPr>
            <m:sty m:val="p"/>
          </m:rPr>
          <m:t>−</m:t>
        </m:r>
        <m:d>
          <m:dPr>
            <m:begChr m:val="["/>
            <m:endChr m:val="]"/>
            <m:ctrlPr>
              <w:rPr>
                <w:rFonts w:ascii="Cambria Math" w:hAnsi="Cambria Math"/>
              </w:rPr>
            </m:ctrlPr>
          </m:dPr>
          <m:e>
            <m:sSup>
              <m:sSupPr/>
              <m:e>
                <m:r>
                  <m:rPr>
                    <m:sty m:val="p"/>
                  </m:rPr>
                  <m:t>Cl</m:t>
                </m:r>
              </m:e>
              <m:sup>
                <m:r>
                  <m:rPr>
                    <m:sty m:val="p"/>
                  </m:rPr>
                  <m:t>−</m:t>
                </m:r>
              </m:sup>
            </m:sSup>
          </m:e>
        </m:d>
        <m:r>
          <m:rPr>
            <m:sty m:val="p"/>
          </m:rPr>
          <m:t>=</m:t>
        </m:r>
        <m:r>
          <m:rPr>
            <m:sty m:val="p"/>
          </m:rPr>
          <m:t>2</m:t>
        </m:r>
        <m:r>
          <m:rPr>
            <m:sty m:val="p"/>
          </m:rPr>
          <m:t>,</m:t>
        </m:r>
        <m:sSup>
          <m:sSupPr/>
          <m:e>
            <m:r>
              <m:rPr>
                <m:sty m:val="p"/>
              </m:rPr>
              <m:t>3.10</m:t>
            </m:r>
          </m:e>
          <m:sup>
            <m:r>
              <m:rPr>
                <m:sty m:val="p"/>
              </m:rPr>
              <m:t>−</m:t>
            </m:r>
            <m:r>
              <m:rPr>
                <m:sty m:val="p"/>
              </m:rPr>
              <m:t>3</m:t>
            </m:r>
          </m:sup>
        </m:sSup>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 et dans laquelle se trouve de l'acide carbonique pur de concentration </w:t>
      </w:r>
      <m:oMath>
        <m:sSub>
          <m:sSubPr/>
          <m:e>
            <m:r>
              <m:rPr>
                <m:sty m:val="i"/>
              </m:rPr>
              <m:t>C</m:t>
            </m:r>
          </m:e>
          <m:sub>
            <m:r>
              <m:rPr>
                <m:sty m:val="i"/>
              </m:rPr>
              <m:t>T</m:t>
            </m:r>
          </m:sub>
        </m:sSub>
        <m:r>
          <m:rPr>
            <m:sty m:val="p"/>
          </m:rPr>
          <m:t>=</m:t>
        </m:r>
        <m:r>
          <m:rPr>
            <m:sty m:val="p"/>
          </m:rPr>
          <m:t>2</m:t>
        </m:r>
        <m:r>
          <m:rPr>
            <m:sty m:val="p"/>
          </m:rPr>
          <m:t>,</m:t>
        </m:r>
        <m:sSup>
          <m:sSupPr/>
          <m:e>
            <m:r>
              <m:rPr>
                <m:sty m:val="p"/>
              </m:rPr>
              <m:t>0.10</m:t>
            </m:r>
          </m:e>
          <m:sup>
            <m:r>
              <m:rPr>
                <m:sty m:val="p"/>
              </m:rPr>
              <m:t>−</m:t>
            </m:r>
            <m:r>
              <m:rPr>
                <m:sty m:val="p"/>
              </m:rPr>
              <m:t>3</m:t>
            </m:r>
          </m:sup>
        </m:sSup>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w:t>
      </w:r>
    </w:p>
    <w:p>
      <w:pPr>
        <w:spacing w:lineRule="auto"/>
        <w:jc w:val="center"/>
      </w:pPr>
      <w:r>
        <w:rPr/>
        <w:drawing>
          <wp:inline distB="0" distL="0" distR="0" distT="0">
            <wp:extent cx="5486400" cy="4070412"/>
            <wp:effectExtent b="0" l="0" r="0" t="0"/>
            <wp:docPr id="2" name="image-1f9067f9fb8e17e2564968eaaee8705d933eb99d.jpg"/>
            <a:graphic>
              <a:graphicData uri="http://schemas.openxmlformats.org/drawingml/2006/picture">
                <pic:pic>
                  <pic:nvPicPr>
                    <pic:cNvPr id="2" name="image-1f9067f9fb8e17e2564968eaaee8705d933eb99d.jpg" descr=""/>
                    <pic:cNvPicPr/>
                  </pic:nvPicPr>
                  <pic:blipFill>
                    <a:blip r:embed="rId6" cstate="print"/>
                    <a:srcRect b="0" l="0" r="0" t="0"/>
                    <a:stretch>
                      <a:fillRect/>
                    </a:stretch>
                  </pic:blipFill>
                  <pic:spPr>
                    <a:xfrm>
                      <a:off x="0" y="0"/>
                      <a:ext cx="5486400" cy="4070412"/>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C4*a. Après avoir reproduit succinctement le profil de la courbe de dosage (figure 2), positionner le point (noté 0 ) sur cette courbe, traduisant l'état de la solution après l'ajout d'ions sodium.</w:t>
      </w:r>
    </w:p>
    <w:p>
      <w:pPr>
        <w:spacing w:after="220" w:lineRule="auto"/>
      </w:pPr>
      <w:r>
        <w:rPr/>
        <w:t xml:space="preserve">Effectuons ensuite des ajouts </w:t>
      </w:r>
      <m:oMath>
        <m:r>
          <m:rPr>
            <m:sty m:val="p"/>
          </m:rPr>
          <m:t>Δ</m:t>
        </m:r>
        <m:d>
          <m:dPr>
            <m:begChr m:val="["/>
            <m:endChr m:val="]"/>
            <m:ctrlPr>
              <w:rPr>
                <w:rFonts w:ascii="Cambria Math" w:hAnsi="Cambria Math"/>
              </w:rPr>
            </m:ctrlPr>
          </m:dPr>
          <m:e>
            <m:sSup>
              <m:sSupPr/>
              <m:e>
                <m:r>
                  <m:rPr>
                    <m:sty m:val="p"/>
                  </m:rPr>
                  <m:t>Cl</m:t>
                </m:r>
              </m:e>
              <m:sup>
                <m:r>
                  <m:rPr>
                    <m:sty m:val="p"/>
                  </m:rPr>
                  <m:t>−</m:t>
                </m:r>
              </m:sup>
            </m:sSup>
          </m:e>
        </m:d>
      </m:oMath>
      <w:r>
        <w:rPr>
          <w:rFonts w:eastAsia="Georgia" w:cs="Georgia" w:ascii="Georgia" w:hAnsi="Georgia"/>
        </w:rPr>
        <w:t xml:space="preserve">d'ions chlorure, sous la forme d'acide chlorhydrique concentré.</w:t>
      </w:r>
    </w:p>
    <w:p>
      <w:pPr>
        <w:spacing w:after="220" w:lineRule="auto"/>
      </w:pPr>
      <w:r>
        <w:rPr>
          <w:rFonts w:eastAsia="Georgia" w:cs="Georgia" w:ascii="Georgia" w:hAnsi="Georgia"/>
        </w:rPr>
        <w:t xml:space="preserve">C4*b. Traduire la nouvelle électroneutralité de la solution. En déduire la relation [R2], qui relie </w:t>
      </w:r>
      <m:oMath>
        <m:r>
          <m:rPr>
            <m:sty m:val="p"/>
          </m:rPr>
          <m:t>Δ</m:t>
        </m:r>
        <m:r>
          <m:rPr>
            <m:sty m:val="p"/>
          </m:rPr>
          <m:t>[</m:t>
        </m:r>
        <m:r>
          <m:rPr>
            <m:sty m:val="p"/>
          </m:rPr>
          <m:t>Cl</m:t>
        </m:r>
        <m:r>
          <m:rPr>
            <m:sty m:val="p"/>
          </m:rPr>
          <m:t>]</m:t>
        </m:r>
        <m:r>
          <m:rPr>
            <m:sty m:val="p"/>
          </m:rPr>
          <m:t>,</m:t>
        </m:r>
        <m:sSub>
          <m:sSubPr/>
          <m:e>
            <m:r>
              <m:rPr>
                <m:sty m:val="p"/>
              </m:rPr>
              <m:t>K</m:t>
            </m:r>
          </m:e>
          <m:sub>
            <m:r>
              <m:rPr>
                <m:sty m:val="p"/>
              </m:rPr>
              <m:t>1</m:t>
            </m:r>
          </m:sub>
        </m:sSub>
        <m:r>
          <m:rPr>
            <m:sty m:val="p"/>
          </m:rPr>
          <m:t>,</m:t>
        </m:r>
        <m:sSub>
          <m:sSubPr/>
          <m:e>
            <m:r>
              <m:rPr>
                <m:nor/>
              </m:rPr>
              <m:t xml:space="preserve"> </m:t>
            </m:r>
            <m:r>
              <m:rPr>
                <m:sty m:val="p"/>
              </m:rPr>
              <m:t>K</m:t>
            </m:r>
          </m:e>
          <m:sub>
            <m:r>
              <m:rPr>
                <m:sty m:val="p"/>
              </m:rPr>
              <m:t>2</m:t>
            </m:r>
          </m:sub>
        </m:sSub>
        <m:r>
          <m:rPr>
            <m:sty m:val="p"/>
          </m:rPr>
          <m:t>,</m:t>
        </m:r>
        <m:sSub>
          <m:sSubPr/>
          <m:e>
            <m:r>
              <m:rPr>
                <m:nor/>
              </m:rPr>
              <m:t xml:space="preserve"> </m:t>
            </m:r>
            <m:r>
              <m:rPr>
                <m:sty m:val="p"/>
              </m:rPr>
              <m:t>K</m:t>
            </m:r>
          </m:e>
          <m:sub>
            <m:r>
              <m:rPr>
                <m:sty m:val="p"/>
              </m:rPr>
              <m:t>e</m:t>
            </m:r>
          </m:sub>
        </m:sSub>
        <m:r>
          <m:rPr>
            <m:sty m:val="p"/>
          </m:rPr>
          <m:t>,</m:t>
        </m:r>
        <m:d>
          <m:dPr>
            <m:begChr m:val="["/>
            <m:endChr m:val="]"/>
            <m:ctrlPr>
              <w:rPr>
                <w:rFonts w:ascii="Cambria Math" w:hAnsi="Cambria Math"/>
              </w:rPr>
            </m:ctrlPr>
          </m:dPr>
          <m:e>
            <m:sSup>
              <m:sSupPr/>
              <m:e>
                <m:r>
                  <m:rPr>
                    <m:sty m:val="p"/>
                  </m:rPr>
                  <m:t>H</m:t>
                </m:r>
              </m:e>
              <m:sup>
                <m:r>
                  <m:rPr>
                    <m:sty m:val="p"/>
                  </m:rPr>
                  <m:t>+</m:t>
                </m:r>
              </m:sup>
            </m:sSup>
          </m:e>
        </m:d>
        <m:r>
          <m:rPr>
            <m:sty m:val="p"/>
          </m:rPr>
          <m:t>,</m:t>
        </m:r>
        <m:sSub>
          <m:sSubPr/>
          <m:e>
            <m:r>
              <m:rPr>
                <m:sty m:val="p"/>
              </m:rPr>
              <m:t>C</m:t>
            </m:r>
          </m:e>
          <m:sub>
            <m:r>
              <m:rPr>
                <m:sty m:val="p"/>
              </m:rPr>
              <m:t>T</m:t>
            </m:r>
          </m:sub>
        </m:sSub>
      </m:oMath>
      <w:r>
        <w:rPr/>
        <w:t xml:space="preserve"> et </w:t>
      </w:r>
      <m:oMath>
        <m:r>
          <m:rPr>
            <m:sty m:val="p"/>
          </m:rPr>
          <m:t>Δ</m:t>
        </m:r>
        <m:d>
          <m:dPr>
            <m:begChr m:val="["/>
            <m:endChr m:val="]"/>
            <m:ctrlPr>
              <w:rPr>
                <w:rFonts w:ascii="Cambria Math" w:hAnsi="Cambria Math"/>
              </w:rPr>
            </m:ctrlPr>
          </m:dPr>
          <m:e>
            <m:sSup>
              <m:sSupPr/>
              <m:e>
                <m:r>
                  <m:rPr>
                    <m:sty m:val="p"/>
                  </m:rPr>
                  <m:t>Na</m:t>
                </m:r>
              </m:e>
              <m:sup>
                <m:r>
                  <m:rPr>
                    <m:sty m:val="p"/>
                  </m:rPr>
                  <m:t>+</m:t>
                </m:r>
              </m:sup>
            </m:sSup>
          </m:e>
        </m:d>
      </m:oMath>
      <w:r>
        <w:rPr/>
        <w:t xml:space="preserve">.</w:t>
      </w:r>
    </w:p>
    <w:p>
      <w:pPr>
        <w:spacing w:after="220" w:lineRule="auto"/>
      </w:pPr>
      <w:r>
        <w:rPr>
          <w:rFonts w:eastAsia="Georgia" w:cs="Georgia" w:ascii="Georgia" w:hAnsi="Georgia"/>
        </w:rPr>
        <w:t xml:space="preserve">C4*c. Proposer une méthode de représentation, sur la courbe de titrage, de l'ajout des ions chlorure.</w:t>
      </w:r>
    </w:p>
    <w:p>
      <w:pPr>
        <w:spacing w:after="220" w:lineRule="auto"/>
      </w:pPr>
      <w:r>
        <w:rPr>
          <w:rFonts w:eastAsia="Georgia" w:cs="Georgia" w:ascii="Georgia" w:hAnsi="Georgia"/>
        </w:rPr>
        <w:t xml:space="preserve">C4*d. Quelle quantité d'acide conviendrait-il de verser afin de mesurer l'excès d'ions sodium ? Conclure quant à la possibilité de mesurer l'alcalinité de la solution.</w:t>
      </w:r>
    </w:p>
    <w:p>
      <w:pPr>
        <w:spacing w:line="271" w:before="330" w:lineRule="auto"/>
      </w:pPr>
      <w:r>
        <w:rPr>
          <w:b/>
          <w:sz w:val="42"/>
        </w:rPr>
        <w:t xml:space="preserve">DEUXIEME PARTIE: DESSALEMENT DE L'EAU DE MER PAR OSMOSE INVERSE</w:t>
      </w:r>
    </w:p>
    <w:p>
      <w:pPr>
        <w:spacing w:after="220" w:lineRule="auto"/>
      </w:pPr>
      <w:r>
        <w:rPr>
          <w:rFonts w:eastAsia="Georgia" w:cs="Georgia" w:ascii="Georgia" w:hAnsi="Georgia"/>
        </w:rPr>
        <w:t xml:space="preserve">L'osmose est un phénomène physico-chimique qui se produit lors du transfert de solutions à travers une membrane semi-perméable. L'osmose permet d'épurer un solvant de ses polluants, améliorant ainsi la technique de filtration, ou de concentrer une solution en éliminant le solvant. Ce transfert du solvant, ici l'eau, s'effectue sous l'action d'un gradient de concentration.</w:t>
      </w:r>
    </w:p>
    <w:p>
      <w:pPr>
        <w:spacing w:line="271" w:before="330" w:lineRule="auto"/>
      </w:pPr>
      <w:r>
        <w:rPr>
          <w:b/>
          <w:sz w:val="42"/>
        </w:rPr>
        <w:t xml:space="preserve">A / OSMOSE INVERSE</w:t>
      </w:r>
    </w:p>
    <w:p>
      <w:pPr>
        <w:spacing w:after="220" w:lineRule="auto"/>
      </w:pPr>
      <w:r>
        <w:rPr>
          <w:rFonts w:eastAsia="Georgia" w:cs="Georgia" w:ascii="Georgia" w:hAnsi="Georgia"/>
        </w:rPr>
        <w:t xml:space="preserve">Considérons un système </w:t>
      </w:r>
      <m:oMath>
        <m:r>
          <m:rPr>
            <m:scr m:val="script"/>
          </m:rPr>
          <m:t>S</m:t>
        </m:r>
      </m:oMath>
      <w:r>
        <w:rPr>
          <w:rFonts w:eastAsia="Georgia" w:cs="Georgia" w:ascii="Georgia" w:hAnsi="Georgia"/>
        </w:rPr>
        <w:t xml:space="preserve"> (figure 3a) constitué de deux compartiments de même volume </w:t>
      </w:r>
      <m:oMath>
        <m:r>
          <m:rPr>
            <m:sty m:val="i"/>
          </m:rPr>
          <m:t>✓</m:t>
        </m:r>
      </m:oMath>
      <w:r>
        <w:rPr>
          <w:rFonts w:eastAsia="Georgia" w:cs="Georgia" w:ascii="Georgia" w:hAnsi="Georgia"/>
        </w:rPr>
        <w:t xml:space="preserve"> et à la même température </w:t>
      </w:r>
      <m:oMath>
        <m:r>
          <m:rPr>
            <m:sty m:val="i"/>
          </m:rPr>
          <m:t>T</m:t>
        </m:r>
      </m:oMath>
      <w:r>
        <w:rPr/>
        <w:t xml:space="preserve">. La membrane </w:t>
      </w:r>
      <m:oMath>
        <m:bar>
          <m:barPr/>
          <m:e>
            <m:r>
              <m:rPr>
                <m:sty m:val="i"/>
              </m:rPr>
              <m:t>M</m:t>
            </m:r>
          </m:e>
        </m:bar>
      </m:oMath>
      <w:r>
        <w:rPr>
          <w:rFonts w:eastAsia="Georgia" w:cs="Georgia" w:ascii="Georgia" w:hAnsi="Georgia"/>
        </w:rPr>
        <w:t xml:space="preserve"> qui les sépare est semi-perméable, seules les molécules de solvant </w:t>
      </w:r>
      <m:oMath>
        <m:r>
          <m:rPr>
            <m:sty m:val="i"/>
          </m:rPr>
          <m:t>E</m:t>
        </m:r>
      </m:oMath>
      <w:r>
        <w:rPr>
          <w:rFonts w:eastAsia="Georgia" w:cs="Georgia" w:ascii="Georgia" w:hAnsi="Georgia"/>
        </w:rPr>
        <w:t xml:space="preserve"> peuvent la traverser alors qu'elle est imperméable aux espèces </w:t>
      </w:r>
      <m:oMath>
        <m:r>
          <m:rPr>
            <m:sty m:val="i"/>
          </m:rPr>
          <m:t>A</m:t>
        </m:r>
      </m:oMath>
      <w:r>
        <w:rPr>
          <w:rFonts w:eastAsia="Georgia" w:cs="Georgia" w:ascii="Georgia" w:hAnsi="Georgia"/>
        </w:rPr>
        <w:t xml:space="preserve"> dissoutes en solution et constituantes du soluté. Les solutions sont supposées idéales.</w:t>
      </w:r>
    </w:p>
    <w:p>
      <w:pPr>
        <w:numPr>
          <w:ilvl w:val="0"/>
          <w:numId w:val="2"/>
        </w:numPr>
        <w:spacing w:lineRule="auto"/>
      </w:pPr>
      <w:r>
        <w:rPr/>
        <w:t xml:space="preserve">Le compartiment (1) contient </w:t>
      </w:r>
      <m:oMath>
        <m:sSub>
          <m:sSubPr/>
          <m:e>
            <m:r>
              <m:rPr>
                <m:sty m:val="i"/>
              </m:rPr>
              <m:t>n</m:t>
            </m:r>
          </m:e>
          <m:sub>
            <m:r>
              <m:rPr>
                <m:sty m:val="i"/>
              </m:rPr>
              <m:t>A</m:t>
            </m:r>
            <m:r>
              <m:rPr>
                <m:sty m:val="p"/>
              </m:rPr>
              <m:t>(</m:t>
            </m:r>
            <m:r>
              <m:rPr>
                <m:sty m:val="p"/>
              </m:rPr>
              <m:t>1</m:t>
            </m:r>
            <m:r>
              <m:rPr>
                <m:sty m:val="p"/>
              </m:rPr>
              <m:t>)</m:t>
            </m:r>
          </m:sub>
        </m:sSub>
      </m:oMath>
      <w:r>
        <w:rPr/>
        <w:t xml:space="preserve"> moles de </w:t>
      </w:r>
      <m:oMath>
        <m:r>
          <m:rPr>
            <m:sty m:val="i"/>
          </m:rPr>
          <m:t>A</m:t>
        </m:r>
      </m:oMath>
      <w:r>
        <w:rPr/>
        <w:t xml:space="preserve"> et </w:t>
      </w:r>
      <m:oMath>
        <m:sSub>
          <m:sSubPr/>
          <m:e>
            <m:r>
              <m:rPr>
                <m:sty m:val="i"/>
              </m:rPr>
              <m:t>n</m:t>
            </m:r>
          </m:e>
          <m:sub>
            <m:r>
              <m:rPr>
                <m:sty m:val="i"/>
              </m:rPr>
              <m:t>E</m:t>
            </m:r>
            <m:r>
              <m:rPr>
                <m:sty m:val="p"/>
              </m:rPr>
              <m:t>(</m:t>
            </m:r>
            <m:r>
              <m:rPr>
                <m:sty m:val="p"/>
              </m:rPr>
              <m:t>1</m:t>
            </m:r>
            <m:r>
              <m:rPr>
                <m:sty m:val="p"/>
              </m:rPr>
              <m:t>)</m:t>
            </m:r>
          </m:sub>
        </m:sSub>
      </m:oMath>
      <w:r>
        <w:rPr/>
        <w:t xml:space="preserve"> moles de </w:t>
      </w:r>
      <m:oMath>
        <m:r>
          <m:rPr>
            <m:sty m:val="i"/>
          </m:rPr>
          <m:t>E</m:t>
        </m:r>
      </m:oMath>
      <w:r>
        <w:rPr/>
        <w:t xml:space="preserve">; la solution a pour fraction molaire </w:t>
      </w:r>
      <m:oMath>
        <m:sSub>
          <m:sSubPr/>
          <m:e>
            <m:r>
              <m:rPr>
                <m:sty m:val="i"/>
              </m:rPr>
              <m:t>x</m:t>
            </m:r>
          </m:e>
          <m:sub>
            <m:r>
              <m:rPr>
                <m:sty m:val="i"/>
              </m:rPr>
              <m:t>A</m:t>
            </m:r>
            <m:r>
              <m:rPr>
                <m:sty m:val="p"/>
              </m:rPr>
              <m:t>(</m:t>
            </m:r>
            <m:r>
              <m:rPr>
                <m:sty m:val="p"/>
              </m:rPr>
              <m:t>1</m:t>
            </m:r>
            <m:r>
              <m:rPr>
                <m:sty m:val="p"/>
              </m:rPr>
              <m:t>)</m:t>
            </m:r>
          </m:sub>
        </m:sSub>
      </m:oMath>
      <w:r>
        <w:rPr/>
        <w:t xml:space="preserve"> en </w:t>
      </w:r>
      <m:oMath>
        <m:r>
          <m:rPr>
            <m:sty m:val="i"/>
          </m:rPr>
          <m:t>A</m:t>
        </m:r>
      </m:oMath>
      <w:r>
        <w:rPr/>
        <w:t xml:space="preserve"> et </w:t>
      </w:r>
      <m:oMath>
        <m:sSub>
          <m:sSubPr/>
          <m:e>
            <m:r>
              <m:rPr>
                <m:sty m:val="i"/>
              </m:rPr>
              <m:t>x</m:t>
            </m:r>
          </m:e>
          <m:sub>
            <m:r>
              <m:rPr>
                <m:sty m:val="i"/>
              </m:rPr>
              <m:t>E</m:t>
            </m:r>
            <m:r>
              <m:rPr>
                <m:sty m:val="p"/>
              </m:rPr>
              <m:t>(</m:t>
            </m:r>
            <m:r>
              <m:rPr>
                <m:sty m:val="p"/>
              </m:rPr>
              <m:t>1</m:t>
            </m:r>
            <m:r>
              <m:rPr>
                <m:sty m:val="p"/>
              </m:rPr>
              <m:t>)</m:t>
            </m:r>
          </m:sub>
        </m:sSub>
      </m:oMath>
      <w:r>
        <w:rPr/>
        <w:t xml:space="preserve"> en </w:t>
      </w:r>
      <m:oMath>
        <m:r>
          <m:rPr>
            <m:sty m:val="i"/>
          </m:rPr>
          <m:t>E</m:t>
        </m:r>
      </m:oMath>
      <w:r>
        <w:rPr/>
        <w:t xml:space="preserve">.</w:t>
      </w:r>
    </w:p>
    <w:p>
      <w:pPr>
        <w:numPr>
          <w:ilvl w:val="0"/>
          <w:numId w:val="2"/>
        </w:numPr>
        <w:spacing w:lineRule="auto"/>
      </w:pPr>
      <w:r>
        <w:rPr/>
        <w:t xml:space="preserve">Le compartiment (2) contient </w:t>
      </w:r>
      <m:oMath>
        <m:sSub>
          <m:sSubPr/>
          <m:e>
            <m:r>
              <m:rPr>
                <m:sty m:val="i"/>
              </m:rPr>
              <m:t>n</m:t>
            </m:r>
          </m:e>
          <m:sub>
            <m:r>
              <m:rPr>
                <m:sty m:val="i"/>
              </m:rPr>
              <m:t>A</m:t>
            </m:r>
            <m:r>
              <m:rPr>
                <m:sty m:val="p"/>
              </m:rPr>
              <m:t>(</m:t>
            </m:r>
            <m:r>
              <m:rPr>
                <m:sty m:val="p"/>
              </m:rPr>
              <m:t>2</m:t>
            </m:r>
            <m:r>
              <m:rPr>
                <m:sty m:val="p"/>
              </m:rPr>
              <m:t>)</m:t>
            </m:r>
          </m:sub>
        </m:sSub>
      </m:oMath>
      <w:r>
        <w:rPr/>
        <w:t xml:space="preserve"> moles de </w:t>
      </w:r>
      <m:oMath>
        <m:r>
          <m:rPr>
            <m:sty m:val="i"/>
          </m:rPr>
          <m:t>A</m:t>
        </m:r>
      </m:oMath>
      <w:r>
        <w:rPr/>
        <w:t xml:space="preserve"> et </w:t>
      </w:r>
      <m:oMath>
        <m:sSub>
          <m:sSubPr/>
          <m:e>
            <m:r>
              <m:rPr>
                <m:sty m:val="i"/>
              </m:rPr>
              <m:t>n</m:t>
            </m:r>
          </m:e>
          <m:sub>
            <m:r>
              <m:rPr>
                <m:sty m:val="i"/>
              </m:rPr>
              <m:t>E</m:t>
            </m:r>
            <m:r>
              <m:rPr>
                <m:sty m:val="p"/>
              </m:rPr>
              <m:t>(</m:t>
            </m:r>
            <m:r>
              <m:rPr>
                <m:sty m:val="p"/>
              </m:rPr>
              <m:t>2</m:t>
            </m:r>
            <m:r>
              <m:rPr>
                <m:sty m:val="p"/>
              </m:rPr>
              <m:t>)</m:t>
            </m:r>
          </m:sub>
        </m:sSub>
      </m:oMath>
      <w:r>
        <w:rPr/>
        <w:t xml:space="preserve"> moles de </w:t>
      </w:r>
      <m:oMath>
        <m:r>
          <m:rPr>
            <m:sty m:val="i"/>
          </m:rPr>
          <m:t>E</m:t>
        </m:r>
      </m:oMath>
      <w:r>
        <w:rPr/>
        <w:t xml:space="preserve">; la solution a pour fraction molaire </w:t>
      </w:r>
      <m:oMath>
        <m:sSub>
          <m:sSubPr/>
          <m:e>
            <m:r>
              <m:rPr>
                <m:sty m:val="i"/>
              </m:rPr>
              <m:t>x</m:t>
            </m:r>
          </m:e>
          <m:sub>
            <m:r>
              <m:rPr>
                <m:sty m:val="i"/>
              </m:rPr>
              <m:t>A</m:t>
            </m:r>
            <m:r>
              <m:rPr>
                <m:sty m:val="p"/>
              </m:rPr>
              <m:t>(</m:t>
            </m:r>
            <m:r>
              <m:rPr>
                <m:sty m:val="p"/>
              </m:rPr>
              <m:t>2</m:t>
            </m:r>
            <m:r>
              <m:rPr>
                <m:sty m:val="p"/>
              </m:rPr>
              <m:t>)</m:t>
            </m:r>
          </m:sub>
        </m:sSub>
      </m:oMath>
      <w:r>
        <w:rPr/>
        <w:t xml:space="preserve"> en </w:t>
      </w:r>
      <m:oMath>
        <m:r>
          <m:rPr>
            <m:sty m:val="i"/>
          </m:rPr>
          <m:t>A</m:t>
        </m:r>
      </m:oMath>
      <w:r>
        <w:rPr/>
        <w:t xml:space="preserve"> et </w:t>
      </w:r>
      <m:oMath>
        <m:sSub>
          <m:sSubPr/>
          <m:e>
            <m:r>
              <m:rPr>
                <m:sty m:val="i"/>
              </m:rPr>
              <m:t>x</m:t>
            </m:r>
          </m:e>
          <m:sub>
            <m:r>
              <m:rPr>
                <m:sty m:val="i"/>
              </m:rPr>
              <m:t>E</m:t>
            </m:r>
            <m:r>
              <m:rPr>
                <m:sty m:val="p"/>
              </m:rPr>
              <m:t>(</m:t>
            </m:r>
            <m:r>
              <m:rPr>
                <m:sty m:val="p"/>
              </m:rPr>
              <m:t>2</m:t>
            </m:r>
            <m:r>
              <m:rPr>
                <m:sty m:val="p"/>
              </m:rPr>
              <m:t>)</m:t>
            </m:r>
          </m:sub>
        </m:sSub>
      </m:oMath>
      <w:r>
        <w:rPr/>
        <w:t xml:space="preserve"> en </w:t>
      </w:r>
      <m:oMath>
        <m:r>
          <m:rPr>
            <m:sty m:val="i"/>
          </m:rPr>
          <m:t>E</m:t>
        </m:r>
      </m:oMath>
      <w:r>
        <w:rPr/>
        <w:t xml:space="preserve">.</w:t>
      </w:r>
    </w:p>
    <w:p>
      <w:pPr>
        <w:numPr>
          <w:ilvl w:val="0"/>
          <w:numId w:val="2"/>
        </w:numPr>
        <w:spacing w:lineRule="auto"/>
      </w:pPr>
      <w:r>
        <w:rPr>
          <w:rFonts w:eastAsia="Georgia" w:cs="Georgia" w:ascii="Georgia" w:hAnsi="Georgia"/>
        </w:rPr>
        <w:t xml:space="preserve">Le compartiment (2) contient la solution la plus concentrée ou la plus saline : </w:t>
      </w:r>
      <m:oMath>
        <m:sSub>
          <m:sSubPr/>
          <m:e>
            <m:r>
              <m:rPr>
                <m:sty m:val="i"/>
              </m:rPr>
              <m:t>x</m:t>
            </m:r>
          </m:e>
          <m:sub>
            <m:r>
              <m:rPr>
                <m:sty m:val="i"/>
              </m:rPr>
              <m:t>A</m:t>
            </m:r>
            <m:r>
              <m:rPr>
                <m:sty m:val="p"/>
              </m:rPr>
              <m:t>(</m:t>
            </m:r>
            <m:r>
              <m:rPr>
                <m:sty m:val="p"/>
              </m:rPr>
              <m:t>2</m:t>
            </m:r>
            <m:r>
              <m:rPr>
                <m:sty m:val="p"/>
              </m:rPr>
              <m:t>)</m:t>
            </m:r>
          </m:sub>
        </m:sSub>
        <m:r>
          <m:rPr>
            <m:sty m:val="p"/>
          </m:rPr>
          <m:t>&gt;</m:t>
        </m:r>
        <m:sSub>
          <m:sSubPr/>
          <m:e>
            <m:r>
              <m:rPr>
                <m:sty m:val="i"/>
              </m:rPr>
              <m:t>x</m:t>
            </m:r>
          </m:e>
          <m:sub>
            <m:r>
              <m:rPr>
                <m:sty m:val="i"/>
              </m:rPr>
              <m:t>A</m:t>
            </m:r>
            <m:r>
              <m:rPr>
                <m:sty m:val="p"/>
              </m:rPr>
              <m:t>(</m:t>
            </m:r>
            <m:r>
              <m:rPr>
                <m:sty m:val="p"/>
              </m:rPr>
              <m:t>1</m:t>
            </m:r>
            <m:r>
              <m:rPr>
                <m:sty m:val="p"/>
              </m:rPr>
              <m:t>)</m:t>
            </m:r>
          </m:sub>
        </m:sSub>
      </m:oMath>
      <w:r>
        <w:rPr/>
        <w:t xml:space="preserve">.</w:t>
      </w:r>
      <w:r>
        <w:rPr/>
        <w:br w:type="textWrapping"/>
      </w:r>
    </w:p>
    <w:p>
      <w:pPr>
        <w:spacing w:lineRule="auto"/>
        <w:jc w:val="center"/>
      </w:pPr>
      <w:r>
        <w:rPr/>
        <w:drawing>
          <wp:inline distB="0" distL="0" distR="0" distT="0">
            <wp:extent cx="5486400" cy="1993187"/>
            <wp:effectExtent b="0" l="0" r="0" t="0"/>
            <wp:docPr id="3" name="image-556e8833ffbd8ba8d9818bd6faa59a0b45d02e59.jpg"/>
            <a:graphic>
              <a:graphicData uri="http://schemas.openxmlformats.org/drawingml/2006/picture">
                <pic:pic>
                  <pic:nvPicPr>
                    <pic:cNvPr id="3" name="image-556e8833ffbd8ba8d9818bd6faa59a0b45d02e59.jpg" descr=""/>
                    <pic:cNvPicPr/>
                  </pic:nvPicPr>
                  <pic:blipFill>
                    <a:blip r:embed="rId7" cstate="print"/>
                    <a:srcRect b="0" l="0" r="0" t="0"/>
                    <a:stretch>
                      <a:fillRect/>
                    </a:stretch>
                  </pic:blipFill>
                  <pic:spPr>
                    <a:xfrm>
                      <a:off x="0" y="0"/>
                      <a:ext cx="5486400" cy="1993187"/>
                    </a:xfrm>
                    <a:prstGeom prst="rect"/>
                  </pic:spPr>
                </pic:pic>
              </a:graphicData>
            </a:graphic>
          </wp:inline>
        </w:drawing>
      </w:r>
    </w:p>
    <w:p>
      <w:pPr>
        <w:spacing w:after="220" w:lineRule="auto"/>
      </w:pPr>
      <w:r>
        <w:rPr/>
        <w:t xml:space="preserve">Figures 3 : osmose directe</w:t>
      </w:r>
    </w:p>
    <w:p>
      <w:pPr>
        <w:spacing w:lineRule="auto"/>
        <w:jc w:val="center"/>
      </w:pPr>
      <w:r>
        <w:rPr/>
        <w:drawing>
          <wp:inline distB="0" distL="0" distR="0" distT="0">
            <wp:extent cx="5486400" cy="2057838"/>
            <wp:effectExtent b="0" l="0" r="0" t="0"/>
            <wp:docPr id="4" name="image-eacc0adf5398057e25a857ecf90b3c86c20290d7.jpg"/>
            <a:graphic>
              <a:graphicData uri="http://schemas.openxmlformats.org/drawingml/2006/picture">
                <pic:pic>
                  <pic:nvPicPr>
                    <pic:cNvPr id="4" name="image-eacc0adf5398057e25a857ecf90b3c86c20290d7.jpg" descr=""/>
                    <pic:cNvPicPr/>
                  </pic:nvPicPr>
                  <pic:blipFill>
                    <a:blip r:embed="rId8" cstate="print"/>
                    <a:srcRect b="0" l="0" r="0" t="0"/>
                    <a:stretch>
                      <a:fillRect/>
                    </a:stretch>
                  </pic:blipFill>
                  <pic:spPr>
                    <a:xfrm>
                      <a:off x="0" y="0"/>
                      <a:ext cx="5486400" cy="2057838"/>
                    </a:xfrm>
                    <a:prstGeom prst="rect"/>
                  </pic:spPr>
                </pic:pic>
              </a:graphicData>
            </a:graphic>
          </wp:inline>
        </w:drawing>
      </w:r>
    </w:p>
    <w:p>
      <w:pPr>
        <w:spacing w:lineRule="auto"/>
      </w:pPr>
      <w:r>
        <w:rPr/>
        <w:t xml:space="preserve">Figures 4 : osmose inverse</w:t>
      </w:r>
    </w:p>
    <w:p>
      <w:pPr>
        <w:spacing w:after="220" w:lineRule="auto"/>
      </w:pPr>
      <w:r>
        <w:rPr/>
        <w:t xml:space="preserve">Le potentiel chimique </w:t>
      </w:r>
      <m:oMath>
        <m:sSub>
          <m:sSubPr/>
          <m:e>
            <m:r>
              <m:rPr>
                <m:sty m:val="i"/>
              </m:rPr>
              <m:t>μ</m:t>
            </m:r>
          </m:e>
          <m:sub>
            <m:r>
              <m:rPr>
                <m:sty m:val="i"/>
              </m:rPr>
              <m:t>i</m:t>
            </m:r>
          </m:sub>
        </m:sSub>
        <m:r>
          <m:rPr>
            <m:sty m:val="p"/>
          </m:rPr>
          <m:t>(</m:t>
        </m:r>
        <m:r>
          <m:rPr>
            <m:sty m:val="i"/>
          </m:rPr>
          <m:t>T</m:t>
        </m:r>
        <m:r>
          <m:rPr>
            <m:sty m:val="p"/>
          </m:rPr>
          <m:t>,</m:t>
        </m:r>
        <m:r>
          <m:rPr>
            <m:sty m:val="i"/>
          </m:rPr>
          <m:t>P</m:t>
        </m:r>
        <m:r>
          <m:rPr>
            <m:sty m:val="p"/>
          </m:rPr>
          <m:t>)</m:t>
        </m:r>
      </m:oMath>
      <w:r>
        <w:rPr/>
        <w:t xml:space="preserve"> d'un constituant </w:t>
      </w:r>
      <m:oMath>
        <m:sSub>
          <m:sSubPr/>
          <m:e>
            <m:r>
              <m:rPr>
                <m:sty m:val="i"/>
              </m:rPr>
              <m:t>A</m:t>
            </m:r>
          </m:e>
          <m:sub>
            <m:r>
              <m:rPr>
                <m:sty m:val="i"/>
              </m:rPr>
              <m:t>i</m:t>
            </m:r>
          </m:sub>
        </m:sSub>
      </m:oMath>
      <w:r>
        <w:rPr>
          <w:rFonts w:eastAsia="Georgia" w:cs="Georgia" w:ascii="Georgia" w:hAnsi="Georgia"/>
        </w:rPr>
        <w:t xml:space="preserve"> dans un mélange liquide idéal sous une pression </w:t>
      </w:r>
      <m:oMath>
        <m:r>
          <m:rPr>
            <m:sty m:val="i"/>
          </m:rPr>
          <m:t>P</m:t>
        </m:r>
      </m:oMath>
      <w:r>
        <w:rPr>
          <w:rFonts w:eastAsia="Georgia" w:cs="Georgia" w:ascii="Georgia" w:hAnsi="Georgia"/>
        </w:rPr>
        <w:t xml:space="preserve"> et à la température </w:t>
      </w:r>
      <m:oMath>
        <m:r>
          <m:rPr>
            <m:sty m:val="i"/>
          </m:rPr>
          <m:t>T</m:t>
        </m:r>
      </m:oMath>
      <w:r>
        <w:rPr>
          <w:rFonts w:eastAsia="Georgia" w:cs="Georgia" w:ascii="Georgia" w:hAnsi="Georgia"/>
        </w:rPr>
        <w:t xml:space="preserve"> est relié à sa fraction molaire </w:t>
      </w:r>
      <m:oMath>
        <m:sSub>
          <m:sSubPr/>
          <m:e>
            <m:r>
              <m:rPr>
                <m:sty m:val="i"/>
              </m:rPr>
              <m:t>x</m:t>
            </m:r>
          </m:e>
          <m:sub>
            <m:r>
              <m:rPr>
                <m:sty m:val="i"/>
              </m:rPr>
              <m:t>i</m:t>
            </m:r>
          </m:sub>
        </m:sSub>
      </m:oMath>
      <w:r>
        <w:rPr/>
        <w:t xml:space="preserve"> et au potentiel chimique </w:t>
      </w:r>
      <m:oMath>
        <m:sSubSup>
          <m:sSubSupPr/>
          <m:e>
            <m:r>
              <m:rPr>
                <m:sty m:val="i"/>
              </m:rPr>
              <m:t>μ</m:t>
            </m:r>
          </m:e>
          <m:sub>
            <m:r>
              <m:rPr>
                <m:sty m:val="i"/>
              </m:rPr>
              <m:t>i</m:t>
            </m:r>
          </m:sub>
          <m:sup>
            <m:r>
              <m:rPr>
                <m:sty m:val="p"/>
              </m:rPr>
              <m:t>∗</m:t>
            </m:r>
          </m:sup>
        </m:sSubSup>
        <m:r>
          <m:rPr>
            <m:sty m:val="p"/>
          </m:rPr>
          <m:t>(</m:t>
        </m:r>
        <m:r>
          <m:rPr>
            <m:sty m:val="i"/>
          </m:rPr>
          <m:t>T</m:t>
        </m:r>
        <m:r>
          <m:rPr>
            <m:sty m:val="p"/>
          </m:rPr>
          <m:t>,</m:t>
        </m:r>
        <m:r>
          <m:rPr>
            <m:sty m:val="i"/>
          </m:rPr>
          <m:t>P</m:t>
        </m:r>
        <m:r>
          <m:rPr>
            <m:sty m:val="p"/>
          </m:rPr>
          <m:t>)</m:t>
        </m:r>
      </m:oMath>
      <w:r>
        <w:rPr/>
        <w:t xml:space="preserve"> du constituant </w:t>
      </w:r>
      <m:oMath>
        <m:sSub>
          <m:sSubPr/>
          <m:e>
            <m:r>
              <m:rPr>
                <m:sty m:val="i"/>
              </m:rPr>
              <m:t>A</m:t>
            </m:r>
          </m:e>
          <m:sub>
            <m:r>
              <m:rPr>
                <m:sty m:val="i"/>
              </m:rPr>
              <m:t>i</m:t>
            </m:r>
          </m:sub>
        </m:sSub>
      </m:oMath>
      <w:r>
        <w:rPr>
          <w:rFonts w:eastAsia="Georgia" w:cs="Georgia" w:ascii="Georgia" w:hAnsi="Georgia"/>
        </w:rPr>
        <w:t xml:space="preserve"> pur pris dans les mêmes conditions ( </w:t>
      </w:r>
      <m:oMath>
        <m:r>
          <m:rPr>
            <m:sty m:val="i"/>
          </m:rPr>
          <m:t>T</m:t>
        </m:r>
        <m:r>
          <m:rPr>
            <m:sty m:val="p"/>
          </m:rPr>
          <m:t>,</m:t>
        </m:r>
        <m:r>
          <m:rPr>
            <m:sty m:val="i"/>
          </m:rPr>
          <m:t>P</m:t>
        </m:r>
      </m:oMath>
      <w:r>
        <w:rPr/>
        <w:t xml:space="preserve"> ) par la relation:</w:t>
      </w:r>
    </w:p>
    <w:p>
      <w:pPr>
        <w:spacing w:after="220" w:lineRule="auto"/>
      </w:pPr>
      <m:oMathPara>
        <m:oMath>
          <m:sSub>
            <m:sSubPr/>
            <m:e>
              <m:r>
                <m:rPr>
                  <m:sty m:val="i"/>
                </m:rPr>
                <m:t>μ</m:t>
              </m:r>
            </m:e>
            <m:sub>
              <m:r>
                <m:rPr>
                  <m:sty m:val="i"/>
                </m:rPr>
                <m:t>i</m:t>
              </m:r>
            </m:sub>
          </m:sSub>
          <m:r>
            <m:rPr>
              <m:sty m:val="p"/>
            </m:rPr>
            <m:t>(</m:t>
          </m:r>
          <m:r>
            <m:rPr>
              <m:sty m:val="i"/>
            </m:rPr>
            <m:t>T</m:t>
          </m:r>
          <m:r>
            <m:rPr>
              <m:sty m:val="p"/>
            </m:rPr>
            <m:t>,</m:t>
          </m:r>
          <m:r>
            <m:rPr>
              <m:sty m:val="i"/>
            </m:rPr>
            <m:t>P</m:t>
          </m:r>
          <m:r>
            <m:rPr>
              <m:sty m:val="p"/>
            </m:rPr>
            <m:t>)</m:t>
          </m:r>
          <m:r>
            <m:rPr>
              <m:sty m:val="p"/>
            </m:rPr>
            <m:t>=</m:t>
          </m:r>
          <m:sSubSup>
            <m:sSubSupPr/>
            <m:e>
              <m:r>
                <m:rPr>
                  <m:sty m:val="i"/>
                </m:rPr>
                <m:t>μ</m:t>
              </m:r>
            </m:e>
            <m:sub>
              <m:r>
                <m:rPr>
                  <m:sty m:val="i"/>
                </m:rPr>
                <m:t>i</m:t>
              </m:r>
            </m:sub>
            <m:sup>
              <m:r>
                <m:rPr>
                  <m:sty m:val="p"/>
                </m:rPr>
                <m:t>∗</m:t>
              </m:r>
            </m:sup>
          </m:sSubSup>
          <m:r>
            <m:rPr>
              <m:sty m:val="p"/>
            </m:rPr>
            <m:t>(</m:t>
          </m:r>
          <m:r>
            <m:rPr>
              <m:sty m:val="i"/>
            </m:rPr>
            <m:t>T</m:t>
          </m:r>
          <m:r>
            <m:rPr>
              <m:sty m:val="p"/>
            </m:rPr>
            <m:t>,</m:t>
          </m:r>
          <m:r>
            <m:rPr>
              <m:sty m:val="i"/>
            </m:rPr>
            <m:t>P</m:t>
          </m:r>
          <m:r>
            <m:rPr>
              <m:sty m:val="p"/>
            </m:rPr>
            <m:t>)</m:t>
          </m:r>
          <m:r>
            <m:rPr>
              <m:sty m:val="p"/>
            </m:rPr>
            <m:t>+</m:t>
          </m:r>
          <m:r>
            <m:rPr>
              <m:sty m:val="i"/>
            </m:rPr>
            <m:t>R</m:t>
          </m:r>
          <m:r>
            <m:rPr>
              <m:sty m:val="i"/>
            </m:rPr>
            <m:t>T</m:t>
          </m:r>
          <m:r>
            <m:rPr>
              <m:sty m:val="p"/>
            </m:rPr>
            <m:t>ln</m:t>
          </m:r>
          <m:r>
            <m:rPr>
              <m:sty m:val="p"/>
            </m:rPr>
            <m:t>⁡</m:t>
          </m:r>
          <m:sSub>
            <m:sSubPr/>
            <m:e>
              <m:r>
                <m:rPr>
                  <m:sty m:val="i"/>
                </m:rPr>
                <m:t>x</m:t>
              </m:r>
            </m:e>
            <m:sub>
              <m:r>
                <m:rPr>
                  <m:sty m:val="i"/>
                </m:rPr>
                <m:t>i</m:t>
              </m:r>
            </m:sub>
          </m:sSub>
        </m:oMath>
      </m:oMathPara>
    </w:p>
    <w:p>
      <w:pPr>
        <w:spacing w:after="220" w:lineRule="auto"/>
      </w:pPr>
      <w:r>
        <w:rPr/>
        <w:t xml:space="preserve">A1</w:t>
      </w:r>
      <w:r>
        <w:rPr>
          <w:i/>
        </w:rPr>
        <w:t xml:space="preserve">a. Quelles relations a-t-on entre les fractions molaires </w:t>
      </w:r>
      <m:oMath>
        <m:sSub>
          <m:sSubPr/>
          <m:e>
            <m:r>
              <m:rPr>
                <m:sty m:val="i"/>
              </m:rPr>
              <m:t>x</m:t>
            </m:r>
          </m:e>
          <m:sub>
            <m:r>
              <m:rPr>
                <m:sty m:val="i"/>
              </m:rPr>
              <m:t>A</m:t>
            </m:r>
            <m:r>
              <m:rPr>
                <m:sty m:val="p"/>
              </m:rPr>
              <m:t>(</m:t>
            </m:r>
            <m:r>
              <m:rPr>
                <m:sty m:val="p"/>
              </m:rPr>
              <m:t>1</m:t>
            </m:r>
            <m:r>
              <m:rPr>
                <m:sty m:val="p"/>
              </m:rPr>
              <m:t>)</m:t>
            </m:r>
          </m:sub>
        </m:sSub>
      </m:oMath>
      <w:r>
        <w:rPr>
          <w:i/>
        </w:rPr>
        <w:t xml:space="preserve"> et </w:t>
      </w:r>
      <m:oMath>
        <m:sSub>
          <m:sSubPr/>
          <m:e>
            <m:r>
              <m:rPr>
                <m:sty m:val="i"/>
              </m:rPr>
              <m:t>x</m:t>
            </m:r>
          </m:e>
          <m:sub>
            <m:r>
              <m:rPr>
                <m:sty m:val="i"/>
              </m:rPr>
              <m:t>E</m:t>
            </m:r>
            <m:r>
              <m:rPr>
                <m:sty m:val="p"/>
              </m:rPr>
              <m:t>(</m:t>
            </m:r>
            <m:r>
              <m:rPr>
                <m:sty m:val="p"/>
              </m:rPr>
              <m:t>1</m:t>
            </m:r>
            <m:r>
              <m:rPr>
                <m:sty m:val="p"/>
              </m:rPr>
              <m:t>)</m:t>
            </m:r>
          </m:sub>
        </m:sSub>
      </m:oMath>
      <w:r>
        <w:rPr>
          <w:i/>
        </w:rPr>
        <w:t xml:space="preserve">, puis entre </w:t>
      </w:r>
      <m:oMath>
        <m:sSub>
          <m:sSubPr/>
          <m:e>
            <m:r>
              <m:rPr>
                <m:sty m:val="i"/>
              </m:rPr>
              <m:t>x</m:t>
            </m:r>
          </m:e>
          <m:sub>
            <m:r>
              <m:rPr>
                <m:sty m:val="i"/>
              </m:rPr>
              <m:t>A</m:t>
            </m:r>
            <m:r>
              <m:rPr>
                <m:sty m:val="p"/>
              </m:rPr>
              <m:t>(</m:t>
            </m:r>
            <m:r>
              <m:rPr>
                <m:sty m:val="p"/>
              </m:rPr>
              <m:t>2</m:t>
            </m:r>
            <m:r>
              <m:rPr>
                <m:sty m:val="p"/>
              </m:rPr>
              <m:t>)</m:t>
            </m:r>
          </m:sub>
        </m:sSub>
      </m:oMath>
      <w:r>
        <w:rPr>
          <w:i/>
        </w:rPr>
        <w:t xml:space="preserve"> et </w:t>
      </w:r>
      <m:oMath>
        <m:sSub>
          <m:sSubPr/>
          <m:e>
            <m:r>
              <m:rPr>
                <m:sty m:val="i"/>
              </m:rPr>
              <m:t>x</m:t>
            </m:r>
          </m:e>
          <m:sub>
            <m:r>
              <m:rPr>
                <m:sty m:val="i"/>
              </m:rPr>
              <m:t>E</m:t>
            </m:r>
            <m:r>
              <m:rPr>
                <m:sty m:val="p"/>
              </m:rPr>
              <m:t>(</m:t>
            </m:r>
            <m:r>
              <m:rPr>
                <m:sty m:val="p"/>
              </m:rPr>
              <m:t>2</m:t>
            </m:r>
            <m:r>
              <m:rPr>
                <m:sty m:val="p"/>
              </m:rPr>
              <m:t>)</m:t>
            </m:r>
          </m:sub>
        </m:sSub>
      </m:oMath>
      <w:r>
        <w:br w:type="textWrapping"/>
      </w:r>
      <w:r>
        <w:rPr>
          <w:i/>
        </w:rPr>
        <w:t xml:space="preserve"> ?A1</w:t>
      </w:r>
      <w:r>
        <w:rPr/>
        <w:t xml:space="preserve">b. Exprimer, pour le compartiment (1), les potentiels chimiques </w:t>
      </w:r>
      <m:oMath>
        <m:sSub>
          <m:sSubPr/>
          <m:e>
            <m:r>
              <m:rPr>
                <m:sty m:val="i"/>
              </m:rPr>
              <m:t>μ</m:t>
            </m:r>
          </m:e>
          <m:sub>
            <m:r>
              <m:rPr>
                <m:sty m:val="i"/>
              </m:rPr>
              <m:t>E</m:t>
            </m:r>
            <m:r>
              <m:rPr>
                <m:sty m:val="p"/>
              </m:rPr>
              <m:t>(</m:t>
            </m:r>
            <m:r>
              <m:rPr>
                <m:sty m:val="p"/>
              </m:rPr>
              <m:t>1</m:t>
            </m:r>
            <m:r>
              <m:rPr>
                <m:sty m:val="p"/>
              </m:rPr>
              <m:t>)</m:t>
            </m:r>
          </m:sub>
        </m:sSub>
        <m:d>
          <m:dPr>
            <m:begChr m:val="("/>
            <m:endChr m:val=")"/>
            <m:ctrlPr>
              <w:rPr>
                <w:rFonts w:ascii="Cambria Math" w:hAnsi="Cambria Math"/>
              </w:rPr>
            </m:ctrlPr>
          </m:dPr>
          <m:e>
            <m:r>
              <m:rPr>
                <m:sty m:val="i"/>
              </m:rPr>
              <m:t>T</m:t>
            </m:r>
            <m:r>
              <m:rPr>
                <m:sty m:val="p"/>
              </m:rPr>
              <m:t>,</m:t>
            </m:r>
            <m:r>
              <m:rPr>
                <m:sty m:val="i"/>
              </m:rPr>
              <m:t>P</m:t>
            </m:r>
            <m:r>
              <m:rPr>
                <m:sty m:val="p"/>
              </m:rPr>
              <m:t>,</m:t>
            </m:r>
            <m:sSub>
              <m:sSubPr/>
              <m:e>
                <m:r>
                  <m:rPr>
                    <m:sty m:val="i"/>
                  </m:rPr>
                  <m:t>x</m:t>
                </m:r>
              </m:e>
              <m:sub>
                <m:r>
                  <m:rPr>
                    <m:sty m:val="i"/>
                  </m:rPr>
                  <m:t>E</m:t>
                </m:r>
                <m:r>
                  <m:rPr>
                    <m:sty m:val="p"/>
                  </m:rPr>
                  <m:t>(</m:t>
                </m:r>
                <m:r>
                  <m:rPr>
                    <m:sty m:val="p"/>
                  </m:rPr>
                  <m:t>1</m:t>
                </m:r>
                <m:r>
                  <m:rPr>
                    <m:sty m:val="p"/>
                  </m:rPr>
                  <m:t>)</m:t>
                </m:r>
              </m:sub>
            </m:sSub>
          </m:e>
        </m:d>
      </m:oMath>
      <w:r>
        <w:rPr/>
        <w:t xml:space="preserve"> du solvant </w:t>
      </w:r>
      <m:oMath>
        <m:r>
          <m:rPr>
            <m:sty m:val="i"/>
          </m:rPr>
          <m:t>E</m:t>
        </m:r>
      </m:oMath>
      <w:r>
        <w:rPr/>
        <w:t xml:space="preserve"> et </w:t>
      </w:r>
      <m:oMath>
        <m:sSub>
          <m:sSubPr/>
          <m:e>
            <m:r>
              <m:rPr>
                <m:sty m:val="i"/>
              </m:rPr>
              <m:t>μ</m:t>
            </m:r>
          </m:e>
          <m:sub>
            <m:r>
              <m:rPr>
                <m:sty m:val="i"/>
              </m:rPr>
              <m:t>A</m:t>
            </m:r>
            <m:r>
              <m:rPr>
                <m:sty m:val="p"/>
              </m:rPr>
              <m:t>(</m:t>
            </m:r>
            <m:r>
              <m:rPr>
                <m:sty m:val="p"/>
              </m:rPr>
              <m:t>1</m:t>
            </m:r>
            <m:r>
              <m:rPr>
                <m:sty m:val="p"/>
              </m:rPr>
              <m:t>)</m:t>
            </m:r>
          </m:sub>
        </m:sSub>
        <m:d>
          <m:dPr>
            <m:begChr m:val="("/>
            <m:endChr m:val=")"/>
            <m:ctrlPr>
              <w:rPr>
                <w:rFonts w:ascii="Cambria Math" w:hAnsi="Cambria Math"/>
              </w:rPr>
            </m:ctrlPr>
          </m:dPr>
          <m:e>
            <m:r>
              <m:rPr>
                <m:sty m:val="i"/>
              </m:rPr>
              <m:t>T</m:t>
            </m:r>
            <m:r>
              <m:rPr>
                <m:sty m:val="p"/>
              </m:rPr>
              <m:t>,</m:t>
            </m:r>
            <m:r>
              <m:rPr>
                <m:sty m:val="i"/>
              </m:rPr>
              <m:t>P</m:t>
            </m:r>
            <m:r>
              <m:rPr>
                <m:sty m:val="p"/>
              </m:rPr>
              <m:t>,</m:t>
            </m:r>
            <m:sSub>
              <m:sSubPr/>
              <m:e>
                <m:r>
                  <m:rPr>
                    <m:sty m:val="i"/>
                  </m:rPr>
                  <m:t>X</m:t>
                </m:r>
              </m:e>
              <m:sub>
                <m:r>
                  <m:rPr>
                    <m:sty m:val="i"/>
                  </m:rPr>
                  <m:t>A</m:t>
                </m:r>
                <m:r>
                  <m:rPr>
                    <m:sty m:val="p"/>
                  </m:rPr>
                  <m:t>(</m:t>
                </m:r>
                <m:r>
                  <m:rPr>
                    <m:sty m:val="p"/>
                  </m:rPr>
                  <m:t>1</m:t>
                </m:r>
                <m:r>
                  <m:rPr>
                    <m:sty m:val="p"/>
                  </m:rPr>
                  <m:t>)</m:t>
                </m:r>
              </m:sub>
            </m:sSub>
          </m:e>
        </m:d>
      </m:oMath>
      <w:r>
        <w:rPr>
          <w:rFonts w:eastAsia="Georgia" w:cs="Georgia" w:ascii="Georgia" w:hAnsi="Georgia"/>
        </w:rPr>
        <w:t xml:space="preserve"> du soluté </w:t>
      </w:r>
      <m:oMath>
        <m:r>
          <m:rPr>
            <m:sty m:val="i"/>
          </m:rPr>
          <m:t>A</m:t>
        </m:r>
      </m:oMath>
      <w:r>
        <w:rPr/>
        <w:t xml:space="preserve"> en fonction de </w:t>
      </w:r>
      <m:oMath>
        <m:sSub>
          <m:sSubPr/>
          <m:e>
            <m:r>
              <m:rPr>
                <m:sty m:val="i"/>
              </m:rPr>
              <m:t>X</m:t>
            </m:r>
          </m:e>
          <m:sub>
            <m:r>
              <m:rPr>
                <m:sty m:val="i"/>
              </m:rPr>
              <m:t>E</m:t>
            </m:r>
            <m:r>
              <m:rPr>
                <m:sty m:val="p"/>
              </m:rPr>
              <m:t>(</m:t>
            </m:r>
            <m:r>
              <m:rPr>
                <m:sty m:val="p"/>
              </m:rPr>
              <m:t>1</m:t>
            </m:r>
            <m:r>
              <m:rPr>
                <m:sty m:val="p"/>
              </m:rPr>
              <m:t>)</m:t>
            </m:r>
          </m:sub>
        </m:sSub>
        <m:r>
          <m:rPr>
            <m:sty m:val="p"/>
          </m:rPr>
          <m:t>,</m:t>
        </m:r>
        <m:sSub>
          <m:sSubPr/>
          <m:e>
            <m:r>
              <m:rPr>
                <m:sty m:val="i"/>
              </m:rPr>
              <m:t>X</m:t>
            </m:r>
          </m:e>
          <m:sub>
            <m:r>
              <m:rPr>
                <m:sty m:val="i"/>
              </m:rPr>
              <m:t>A</m:t>
            </m:r>
            <m:r>
              <m:rPr>
                <m:sty m:val="p"/>
              </m:rPr>
              <m:t>(</m:t>
            </m:r>
            <m:r>
              <m:rPr>
                <m:sty m:val="p"/>
              </m:rPr>
              <m:t>1</m:t>
            </m:r>
            <m:r>
              <m:rPr>
                <m:sty m:val="p"/>
              </m:rPr>
              <m:t>)</m:t>
            </m:r>
          </m:sub>
        </m:sSub>
      </m:oMath>
      <w:r>
        <w:rPr>
          <w:rFonts w:eastAsia="Georgia" w:cs="Georgia" w:ascii="Georgia" w:hAnsi="Georgia"/>
        </w:rPr>
        <w:t xml:space="preserve"> et des potentiels chimiques des corps purs. Ecrire de même </w:t>
      </w:r>
      <m:oMath>
        <m:sSub>
          <m:sSubPr/>
          <m:e>
            <m:r>
              <m:rPr>
                <m:sty m:val="i"/>
              </m:rPr>
              <m:t>μ</m:t>
            </m:r>
          </m:e>
          <m:sub>
            <m:r>
              <m:rPr>
                <m:sty m:val="i"/>
              </m:rPr>
              <m:t>E</m:t>
            </m:r>
            <m:r>
              <m:rPr>
                <m:sty m:val="p"/>
              </m:rPr>
              <m:t>(</m:t>
            </m:r>
            <m:r>
              <m:rPr>
                <m:sty m:val="p"/>
              </m:rPr>
              <m:t>2</m:t>
            </m:r>
            <m:r>
              <m:rPr>
                <m:sty m:val="p"/>
              </m:rPr>
              <m:t>)</m:t>
            </m:r>
          </m:sub>
        </m:sSub>
        <m:d>
          <m:dPr>
            <m:begChr m:val="("/>
            <m:endChr m:val=")"/>
            <m:ctrlPr>
              <w:rPr>
                <w:rFonts w:ascii="Cambria Math" w:hAnsi="Cambria Math"/>
              </w:rPr>
            </m:ctrlPr>
          </m:dPr>
          <m:e>
            <m:r>
              <m:rPr>
                <m:sty m:val="i"/>
              </m:rPr>
              <m:t>T</m:t>
            </m:r>
            <m:r>
              <m:rPr>
                <m:sty m:val="p"/>
              </m:rPr>
              <m:t>,</m:t>
            </m:r>
            <m:r>
              <m:rPr>
                <m:sty m:val="i"/>
              </m:rPr>
              <m:t>P</m:t>
            </m:r>
            <m:r>
              <m:rPr>
                <m:sty m:val="p"/>
              </m:rPr>
              <m:t>,</m:t>
            </m:r>
            <m:sSub>
              <m:sSubPr/>
              <m:e>
                <m:r>
                  <m:rPr>
                    <m:sty m:val="i"/>
                  </m:rPr>
                  <m:t>x</m:t>
                </m:r>
              </m:e>
              <m:sub>
                <m:r>
                  <m:rPr>
                    <m:sty m:val="i"/>
                  </m:rPr>
                  <m:t>E</m:t>
                </m:r>
                <m:r>
                  <m:rPr>
                    <m:sty m:val="p"/>
                  </m:rPr>
                  <m:t>(</m:t>
                </m:r>
                <m:r>
                  <m:rPr>
                    <m:sty m:val="p"/>
                  </m:rPr>
                  <m:t>2</m:t>
                </m:r>
                <m:r>
                  <m:rPr>
                    <m:sty m:val="p"/>
                  </m:rPr>
                  <m:t>)</m:t>
                </m:r>
              </m:sub>
            </m:sSub>
          </m:e>
        </m:d>
      </m:oMath>
      <w:r>
        <w:rPr/>
        <w:t xml:space="preserve"> et </w:t>
      </w:r>
      <m:oMath>
        <m:sSub>
          <m:sSubPr/>
          <m:e>
            <m:r>
              <m:rPr>
                <m:sty m:val="i"/>
              </m:rPr>
              <m:t>μ</m:t>
            </m:r>
          </m:e>
          <m:sub>
            <m:r>
              <m:rPr>
                <m:sty m:val="i"/>
              </m:rPr>
              <m:t>A</m:t>
            </m:r>
            <m:r>
              <m:rPr>
                <m:sty m:val="p"/>
              </m:rPr>
              <m:t>(</m:t>
            </m:r>
            <m:r>
              <m:rPr>
                <m:sty m:val="p"/>
              </m:rPr>
              <m:t>2</m:t>
            </m:r>
            <m:r>
              <m:rPr>
                <m:sty m:val="p"/>
              </m:rPr>
              <m:t>)</m:t>
            </m:r>
          </m:sub>
        </m:sSub>
        <m:d>
          <m:dPr>
            <m:begChr m:val="("/>
            <m:endChr m:val=")"/>
            <m:ctrlPr>
              <w:rPr>
                <w:rFonts w:ascii="Cambria Math" w:hAnsi="Cambria Math"/>
              </w:rPr>
            </m:ctrlPr>
          </m:dPr>
          <m:e>
            <m:r>
              <m:rPr>
                <m:sty m:val="i"/>
              </m:rPr>
              <m:t>T</m:t>
            </m:r>
            <m:r>
              <m:rPr>
                <m:sty m:val="p"/>
              </m:rPr>
              <m:t>,</m:t>
            </m:r>
            <m:r>
              <m:rPr>
                <m:sty m:val="i"/>
              </m:rPr>
              <m:t>P</m:t>
            </m:r>
            <m:r>
              <m:rPr>
                <m:sty m:val="p"/>
              </m:rPr>
              <m:t>,</m:t>
            </m:r>
            <m:sSub>
              <m:sSubPr/>
              <m:e>
                <m:r>
                  <m:rPr>
                    <m:sty m:val="i"/>
                  </m:rPr>
                  <m:t>x</m:t>
                </m:r>
              </m:e>
              <m:sub>
                <m:r>
                  <m:rPr>
                    <m:sty m:val="i"/>
                  </m:rPr>
                  <m:t>A</m:t>
                </m:r>
                <m:r>
                  <m:rPr>
                    <m:sty m:val="p"/>
                  </m:rPr>
                  <m:t>(</m:t>
                </m:r>
                <m:r>
                  <m:rPr>
                    <m:sty m:val="p"/>
                  </m:rPr>
                  <m:t>2</m:t>
                </m:r>
                <m:r>
                  <m:rPr>
                    <m:sty m:val="p"/>
                  </m:rPr>
                  <m:t>)</m:t>
                </m:r>
              </m:sub>
            </m:sSub>
          </m:e>
        </m:d>
      </m:oMath>
      <w:r>
        <w:rPr/>
        <w:t xml:space="preserve"> pour le compartiment (2).</w:t>
      </w:r>
    </w:p>
    <w:p>
      <w:pPr>
        <w:spacing w:after="220" w:lineRule="auto"/>
      </w:pPr>
      <w:r>
        <w:rPr>
          <w:rFonts w:eastAsia="Georgia" w:cs="Georgia" w:ascii="Georgia" w:hAnsi="Georgia"/>
        </w:rPr>
        <w:t xml:space="preserve">L'osmose directe se traduit par un flux du solvant dirigé du compartiment (1) vers le compartiment (2) (figure 3b) jusqu'à ce que le système soit à l'équilibre osmotique (figure 3c).</w:t>
      </w:r>
    </w:p>
    <w:p>
      <w:pPr>
        <w:spacing w:after="220" w:lineRule="auto"/>
      </w:pPr>
      <w:r>
        <w:rPr/>
        <w:t xml:space="preserve">A1*c. Relier les variations </w:t>
      </w:r>
      <m:oMath>
        <m:r>
          <m:rPr>
            <m:sty m:val="i"/>
          </m:rPr>
          <m:t>d</m:t>
        </m:r>
        <m:sSub>
          <m:sSubPr/>
          <m:e>
            <m:r>
              <m:rPr>
                <m:sty m:val="i"/>
              </m:rPr>
              <m:t>n</m:t>
            </m:r>
          </m:e>
          <m:sub>
            <m:r>
              <m:rPr>
                <m:sty m:val="i"/>
              </m:rPr>
              <m:t>E</m:t>
            </m:r>
            <m:r>
              <m:rPr>
                <m:sty m:val="p"/>
              </m:rPr>
              <m:t>(</m:t>
            </m:r>
            <m:r>
              <m:rPr>
                <m:sty m:val="p"/>
              </m:rPr>
              <m:t>1</m:t>
            </m:r>
            <m:r>
              <m:rPr>
                <m:sty m:val="p"/>
              </m:rPr>
              <m:t>)</m:t>
            </m:r>
          </m:sub>
        </m:sSub>
      </m:oMath>
      <w:r>
        <w:rPr/>
        <w:t xml:space="preserve"> et </w:t>
      </w:r>
      <m:oMath>
        <m:r>
          <m:rPr>
            <m:sty m:val="i"/>
          </m:rPr>
          <m:t>d</m:t>
        </m:r>
        <m:sSub>
          <m:sSubPr/>
          <m:e>
            <m:r>
              <m:rPr>
                <m:sty m:val="i"/>
              </m:rPr>
              <m:t>n</m:t>
            </m:r>
          </m:e>
          <m:sub>
            <m:r>
              <m:rPr>
                <m:sty m:val="i"/>
              </m:rPr>
              <m:t>E</m:t>
            </m:r>
            <m:r>
              <m:rPr>
                <m:sty m:val="p"/>
              </m:rPr>
              <m:t>(</m:t>
            </m:r>
            <m:r>
              <m:rPr>
                <m:sty m:val="p"/>
              </m:rPr>
              <m:t>2</m:t>
            </m:r>
            <m:r>
              <m:rPr>
                <m:sty m:val="p"/>
              </m:rPr>
              <m:t>)</m:t>
            </m:r>
          </m:sub>
        </m:sSub>
      </m:oMath>
      <w:r>
        <w:rPr>
          <w:rFonts w:eastAsia="Georgia" w:cs="Georgia" w:ascii="Georgia" w:hAnsi="Georgia"/>
        </w:rPr>
        <w:t xml:space="preserve"> dues au passage spontané du solvant à travers la membrane. Que dire de </w:t>
      </w:r>
      <m:oMath>
        <m:r>
          <m:rPr>
            <m:sty m:val="i"/>
          </m:rPr>
          <m:t>d</m:t>
        </m:r>
        <m:sSub>
          <m:sSubPr/>
          <m:e>
            <m:r>
              <m:rPr>
                <m:sty m:val="i"/>
              </m:rPr>
              <m:t>n</m:t>
            </m:r>
          </m:e>
          <m:sub>
            <m:r>
              <m:rPr>
                <m:sty m:val="i"/>
              </m:rPr>
              <m:t>A</m:t>
            </m:r>
            <m:r>
              <m:rPr>
                <m:sty m:val="p"/>
              </m:rPr>
              <m:t>(</m:t>
            </m:r>
            <m:r>
              <m:rPr>
                <m:sty m:val="p"/>
              </m:rPr>
              <m:t>1</m:t>
            </m:r>
            <m:r>
              <m:rPr>
                <m:sty m:val="p"/>
              </m:rPr>
              <m:t>)</m:t>
            </m:r>
          </m:sub>
        </m:sSub>
      </m:oMath>
      <w:r>
        <w:rPr/>
        <w:t xml:space="preserve"> et </w:t>
      </w:r>
      <m:oMath>
        <m:r>
          <m:rPr>
            <m:sty m:val="i"/>
          </m:rPr>
          <m:t>d</m:t>
        </m:r>
        <m:sSub>
          <m:sSubPr/>
          <m:e>
            <m:r>
              <m:rPr>
                <m:sty m:val="i"/>
              </m:rPr>
              <m:t>n</m:t>
            </m:r>
          </m:e>
          <m:sub>
            <m:r>
              <m:rPr>
                <m:sty m:val="i"/>
              </m:rPr>
              <m:t>A</m:t>
            </m:r>
            <m:r>
              <m:rPr>
                <m:sty m:val="p"/>
              </m:rPr>
              <m:t>(</m:t>
            </m:r>
            <m:r>
              <m:rPr>
                <m:sty m:val="p"/>
              </m:rPr>
              <m:t>2</m:t>
            </m:r>
            <m:r>
              <m:rPr>
                <m:sty m:val="p"/>
              </m:rPr>
              <m:t>)</m:t>
            </m:r>
          </m:sub>
        </m:sSub>
      </m:oMath>
      <w:r>
        <w:rPr/>
        <w:t xml:space="preserve"> ?</w:t>
      </w:r>
    </w:p>
    <w:p>
      <w:pPr>
        <w:spacing w:after="220" w:lineRule="auto"/>
      </w:pPr>
      <w:r>
        <w:rPr>
          <w:rFonts w:eastAsia="Georgia" w:cs="Georgia" w:ascii="Georgia" w:hAnsi="Georgia"/>
        </w:rPr>
        <w:t xml:space="preserve">A1*d. La température et la pression étant constantes, écrire la différentielle dG de l'enthalpie libre du système </w:t>
      </w:r>
      <m:oMath>
        <m:r>
          <m:rPr>
            <m:scr m:val="script"/>
          </m:rPr>
          <m:t>A</m:t>
        </m:r>
      </m:oMath>
      <w:r>
        <w:rPr/>
        <w:t xml:space="preserve"> en fonction de </w:t>
      </w:r>
      <m:oMath>
        <m:sSub>
          <m:sSubPr/>
          <m:e>
            <m:r>
              <m:rPr>
                <m:sty m:val="i"/>
              </m:rPr>
              <m:t>μ</m:t>
            </m:r>
          </m:e>
          <m:sub>
            <m:r>
              <m:rPr>
                <m:sty m:val="i"/>
              </m:rPr>
              <m:t>E</m:t>
            </m:r>
            <m:r>
              <m:rPr>
                <m:sty m:val="p"/>
              </m:rPr>
              <m:t>(</m:t>
            </m:r>
            <m:r>
              <m:rPr>
                <m:sty m:val="p"/>
              </m:rPr>
              <m:t>1</m:t>
            </m:r>
            <m:r>
              <m:rPr>
                <m:sty m:val="p"/>
              </m:rPr>
              <m:t>)</m:t>
            </m:r>
          </m:sub>
        </m:sSub>
        <m:d>
          <m:dPr>
            <m:begChr m:val="("/>
            <m:endChr m:val=")"/>
            <m:ctrlPr>
              <w:rPr>
                <w:rFonts w:ascii="Cambria Math" w:hAnsi="Cambria Math"/>
              </w:rPr>
            </m:ctrlPr>
          </m:dPr>
          <m:e>
            <m:r>
              <m:rPr>
                <m:sty m:val="i"/>
              </m:rPr>
              <m:t>T</m:t>
            </m:r>
            <m:r>
              <m:rPr>
                <m:sty m:val="p"/>
              </m:rPr>
              <m:t>,</m:t>
            </m:r>
            <m:r>
              <m:rPr>
                <m:sty m:val="i"/>
              </m:rPr>
              <m:t>P</m:t>
            </m:r>
            <m:r>
              <m:rPr>
                <m:sty m:val="p"/>
              </m:rPr>
              <m:t>,</m:t>
            </m:r>
            <m:sSub>
              <m:sSubPr/>
              <m:e>
                <m:r>
                  <m:rPr>
                    <m:sty m:val="i"/>
                  </m:rPr>
                  <m:t>x</m:t>
                </m:r>
              </m:e>
              <m:sub>
                <m:r>
                  <m:rPr>
                    <m:sty m:val="i"/>
                  </m:rPr>
                  <m:t>E</m:t>
                </m:r>
                <m:r>
                  <m:rPr>
                    <m:sty m:val="p"/>
                  </m:rPr>
                  <m:t>(</m:t>
                </m:r>
                <m:r>
                  <m:rPr>
                    <m:sty m:val="p"/>
                  </m:rPr>
                  <m:t>1</m:t>
                </m:r>
                <m:r>
                  <m:rPr>
                    <m:sty m:val="p"/>
                  </m:rPr>
                  <m:t>)</m:t>
                </m:r>
              </m:sub>
            </m:sSub>
          </m:e>
        </m:d>
      </m:oMath>
      <w:r>
        <w:rPr/>
        <w:t xml:space="preserve">, </w:t>
      </w:r>
      <m:oMath>
        <m:sSub>
          <m:sSubPr/>
          <m:e>
            <m:r>
              <m:rPr>
                <m:sty m:val="i"/>
              </m:rPr>
              <m:t>μ</m:t>
            </m:r>
          </m:e>
          <m:sub>
            <m:r>
              <m:rPr>
                <m:sty m:val="i"/>
              </m:rPr>
              <m:t>E</m:t>
            </m:r>
            <m:r>
              <m:rPr>
                <m:sty m:val="p"/>
              </m:rPr>
              <m:t>(</m:t>
            </m:r>
            <m:r>
              <m:rPr>
                <m:sty m:val="p"/>
              </m:rPr>
              <m:t>2</m:t>
            </m:r>
            <m:r>
              <m:rPr>
                <m:sty m:val="p"/>
              </m:rPr>
              <m:t>)</m:t>
            </m:r>
          </m:sub>
        </m:sSub>
        <m:d>
          <m:dPr>
            <m:begChr m:val="("/>
            <m:endChr m:val=")"/>
            <m:ctrlPr>
              <w:rPr>
                <w:rFonts w:ascii="Cambria Math" w:hAnsi="Cambria Math"/>
              </w:rPr>
            </m:ctrlPr>
          </m:dPr>
          <m:e>
            <m:r>
              <m:rPr>
                <m:sty m:val="i"/>
              </m:rPr>
              <m:t>T</m:t>
            </m:r>
            <m:r>
              <m:rPr>
                <m:sty m:val="p"/>
              </m:rPr>
              <m:t>,</m:t>
            </m:r>
            <m:r>
              <m:rPr>
                <m:sty m:val="i"/>
              </m:rPr>
              <m:t>P</m:t>
            </m:r>
            <m:r>
              <m:rPr>
                <m:sty m:val="p"/>
              </m:rPr>
              <m:t>,</m:t>
            </m:r>
            <m:sSub>
              <m:sSubPr/>
              <m:e>
                <m:r>
                  <m:rPr>
                    <m:sty m:val="i"/>
                  </m:rPr>
                  <m:t>x</m:t>
                </m:r>
              </m:e>
              <m:sub>
                <m:r>
                  <m:rPr>
                    <m:sty m:val="i"/>
                  </m:rPr>
                  <m:t>E</m:t>
                </m:r>
                <m:r>
                  <m:rPr>
                    <m:sty m:val="p"/>
                  </m:rPr>
                  <m:t>(</m:t>
                </m:r>
                <m:r>
                  <m:rPr>
                    <m:sty m:val="p"/>
                  </m:rPr>
                  <m:t>2</m:t>
                </m:r>
                <m:r>
                  <m:rPr>
                    <m:sty m:val="p"/>
                  </m:rPr>
                  <m:t>)</m:t>
                </m:r>
              </m:sub>
            </m:sSub>
          </m:e>
        </m:d>
      </m:oMath>
      <w:r>
        <w:rPr/>
        <w:t xml:space="preserve"> et </w:t>
      </w:r>
      <m:oMath>
        <m:r>
          <m:rPr>
            <m:sty m:val="i"/>
          </m:rPr>
          <m:t>d</m:t>
        </m:r>
        <m:sSub>
          <m:sSubPr/>
          <m:e>
            <m:r>
              <m:rPr>
                <m:sty m:val="i"/>
              </m:rPr>
              <m:t>n</m:t>
            </m:r>
          </m:e>
          <m:sub>
            <m:r>
              <m:rPr>
                <m:sty m:val="i"/>
              </m:rPr>
              <m:t>E</m:t>
            </m:r>
            <m:r>
              <m:rPr>
                <m:sty m:val="p"/>
              </m:rPr>
              <m:t>(</m:t>
            </m:r>
            <m:r>
              <m:rPr>
                <m:sty m:val="p"/>
              </m:rPr>
              <m:t>1</m:t>
            </m:r>
            <m:r>
              <m:rPr>
                <m:sty m:val="p"/>
              </m:rPr>
              <m:t>)</m:t>
            </m:r>
          </m:sub>
        </m:sSub>
      </m:oMath>
      <w:r>
        <w:rPr/>
        <w:t xml:space="preserve">, puis en fonction de </w:t>
      </w:r>
      <m:oMath>
        <m:sSub>
          <m:sSubPr/>
          <m:e>
            <m:r>
              <m:rPr>
                <m:sty m:val="p"/>
              </m:rPr>
              <m:t>x</m:t>
            </m:r>
          </m:e>
          <m:sub>
            <m:r>
              <m:rPr>
                <m:sty m:val="p"/>
              </m:rPr>
              <m:t>A</m:t>
            </m:r>
            <m:r>
              <m:rPr>
                <m:sty m:val="p"/>
              </m:rPr>
              <m:t>(</m:t>
            </m:r>
            <m:r>
              <m:rPr>
                <m:sty m:val="p"/>
              </m:rPr>
              <m:t>1</m:t>
            </m:r>
            <m:r>
              <m:rPr>
                <m:sty m:val="p"/>
              </m:rPr>
              <m:t>)</m:t>
            </m:r>
          </m:sub>
        </m:sSub>
        <m:r>
          <m:rPr>
            <m:sty m:val="p"/>
          </m:rPr>
          <m:t>,</m:t>
        </m:r>
        <m:sSub>
          <m:sSubPr/>
          <m:e>
            <m:r>
              <m:rPr>
                <m:sty m:val="p"/>
              </m:rPr>
              <m:t>x</m:t>
            </m:r>
          </m:e>
          <m:sub>
            <m:r>
              <m:rPr>
                <m:sty m:val="p"/>
              </m:rPr>
              <m:t>A</m:t>
            </m:r>
            <m:r>
              <m:rPr>
                <m:sty m:val="p"/>
              </m:rPr>
              <m:t>(</m:t>
            </m:r>
            <m:r>
              <m:rPr>
                <m:sty m:val="p"/>
              </m:rPr>
              <m:t>2</m:t>
            </m:r>
            <m:r>
              <m:rPr>
                <m:sty m:val="p"/>
              </m:rPr>
              <m:t>)</m:t>
            </m:r>
          </m:sub>
        </m:sSub>
        <m:r>
          <m:rPr>
            <m:sty m:val="p"/>
          </m:rPr>
          <m:t>,</m:t>
        </m:r>
        <m:sSub>
          <m:sSubPr/>
          <m:e>
            <m:r>
              <m:rPr>
                <m:sty m:val="p"/>
              </m:rPr>
              <m:t>dn</m:t>
            </m:r>
          </m:e>
          <m:sub>
            <m:r>
              <m:rPr>
                <m:sty m:val="p"/>
              </m:rPr>
              <m:t>E</m:t>
            </m:r>
            <m:r>
              <m:rPr>
                <m:sty m:val="p"/>
              </m:rPr>
              <m:t>(</m:t>
            </m:r>
            <m:r>
              <m:rPr>
                <m:sty m:val="p"/>
              </m:rPr>
              <m:t>1</m:t>
            </m:r>
            <m:r>
              <m:rPr>
                <m:sty m:val="p"/>
              </m:rPr>
              <m:t>)</m:t>
            </m:r>
          </m:sub>
        </m:sSub>
      </m:oMath>
      <w:r>
        <w:rPr>
          <w:rFonts w:eastAsia="Georgia" w:cs="Georgia" w:ascii="Georgia" w:hAnsi="Georgia"/>
        </w:rPr>
        <w:t xml:space="preserve">, de la température T et de la constante des gaz parfaits R .</w:t>
      </w:r>
    </w:p>
    <w:p>
      <w:pPr>
        <w:spacing w:after="220" w:lineRule="auto"/>
      </w:pPr>
      <w:r>
        <w:rPr>
          <w:rFonts w:eastAsia="Georgia" w:cs="Georgia" w:ascii="Georgia" w:hAnsi="Georgia"/>
        </w:rPr>
        <w:t xml:space="preserve">A1*e. En déduire le sens du transfert des molécules de solvant à travers la membrane.</w:t>
      </w:r>
    </w:p>
    <w:p>
      <w:pPr>
        <w:spacing w:after="220" w:lineRule="auto"/>
      </w:pPr>
      <w:r>
        <w:rPr/>
        <w:t xml:space="preserve">La pression osmotique absolue </w:t>
      </w:r>
      <m:oMath>
        <m:sSub>
          <m:sSubPr/>
          <m:e>
            <m:r>
              <m:rPr>
                <m:sty m:val="p"/>
              </m:rPr>
              <m:t>Π</m:t>
            </m:r>
          </m:e>
          <m:sub>
            <m:r>
              <m:rPr>
                <m:sty m:val="p"/>
              </m:rPr>
              <m:t>1</m:t>
            </m:r>
          </m:sub>
        </m:sSub>
      </m:oMath>
      <w:r>
        <w:rPr>
          <w:rFonts w:eastAsia="Georgia" w:cs="Georgia" w:ascii="Georgia" w:hAnsi="Georgia"/>
        </w:rPr>
        <w:t xml:space="preserve"> de la solution (1) est définie comme la pression qu'il faut lui appliquer pour arrêter l'arrivée du solvant - l'eau dans la solution (1) - en considérant que la solution (2) n'est constituée que d'eau pure (figure 3a). Le volume molaire du solvant pur, supposé indépendant de la pression dans l'intervalle de pression considéré, est défini par :</w:t>
      </w:r>
    </w:p>
    <w:p>
      <w:pPr>
        <w:spacing w:after="220" w:lineRule="auto"/>
      </w:pPr>
      <m:oMathPara>
        <m:oMath>
          <m:sSubSup>
            <m:sSubSupPr/>
            <m:e>
              <m:r>
                <m:rPr>
                  <m:sty m:val="i"/>
                </m:rPr>
                <m:t>v</m:t>
              </m:r>
            </m:e>
            <m:sub>
              <m:r>
                <m:rPr>
                  <m:sty m:val="i"/>
                </m:rPr>
                <m:t>E</m:t>
              </m:r>
            </m:sub>
            <m:sup>
              <m:r>
                <m:rPr>
                  <m:sty m:val="p"/>
                </m:rPr>
                <m:t>∗</m:t>
              </m:r>
            </m:sup>
          </m:sSubSup>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sSubSup>
                        <m:sSubSupPr/>
                        <m:e>
                          <m:r>
                            <m:rPr>
                              <m:sty m:val="i"/>
                            </m:rPr>
                            <m:t>μ</m:t>
                          </m:r>
                        </m:e>
                        <m:sub>
                          <m:r>
                            <m:rPr>
                              <m:sty m:val="i"/>
                            </m:rPr>
                            <m:t>E</m:t>
                          </m:r>
                        </m:sub>
                        <m:sup>
                          <m:r>
                            <m:rPr>
                              <m:sty m:val="p"/>
                            </m:rPr>
                            <m:t>∗</m:t>
                          </m:r>
                        </m:sup>
                      </m:sSubSup>
                      <m:r>
                        <m:rPr>
                          <m:sty m:val="p"/>
                        </m:rPr>
                        <m:t>(</m:t>
                      </m:r>
                      <m:r>
                        <m:rPr>
                          <m:sty m:val="i"/>
                        </m:rPr>
                        <m:t>T</m:t>
                      </m:r>
                      <m:r>
                        <m:rPr>
                          <m:sty m:val="p"/>
                        </m:rPr>
                        <m:t>,</m:t>
                      </m:r>
                      <m:r>
                        <m:rPr>
                          <m:sty m:val="i"/>
                        </m:rPr>
                        <m:t>P</m:t>
                      </m:r>
                      <m:r>
                        <m:rPr>
                          <m:sty m:val="p"/>
                        </m:rPr>
                        <m:t>)</m:t>
                      </m:r>
                    </m:num>
                    <m:den>
                      <m:r>
                        <m:rPr>
                          <m:sty m:val="i"/>
                        </m:rPr>
                        <m:t>∂</m:t>
                      </m:r>
                      <m:r>
                        <m:rPr>
                          <m:sty m:val="i"/>
                        </m:rPr>
                        <m:t>P</m:t>
                      </m:r>
                    </m:den>
                  </m:f>
                </m:e>
              </m:d>
            </m:e>
            <m:sub>
              <m:r>
                <m:rPr>
                  <m:sty m:val="i"/>
                </m:rPr>
                <m:t>T</m:t>
              </m:r>
            </m:sub>
          </m:sSub>
        </m:oMath>
      </m:oMathPara>
    </w:p>
    <w:p>
      <w:pPr>
        <w:spacing w:after="220" w:lineRule="auto"/>
      </w:pPr>
      <w:r>
        <w:rPr>
          <w:rFonts w:eastAsia="Georgia" w:cs="Georgia" w:ascii="Georgia" w:hAnsi="Georgia"/>
        </w:rPr>
        <w:t xml:space="preserve">A2*a. Déterminer dans le cas d'une solution assez diluée où </w:t>
      </w:r>
      <m:oMath>
        <m:sSub>
          <m:sSubPr/>
          <m:e>
            <m:r>
              <m:rPr>
                <m:sty m:val="i"/>
              </m:rPr>
              <m:t>x</m:t>
            </m:r>
          </m:e>
          <m:sub>
            <m:r>
              <m:rPr>
                <m:sty m:val="i"/>
              </m:rPr>
              <m:t>A</m:t>
            </m:r>
            <m:r>
              <m:rPr>
                <m:sty m:val="p"/>
              </m:rPr>
              <m:t>(</m:t>
            </m:r>
            <m:r>
              <m:rPr>
                <m:sty m:val="p"/>
              </m:rPr>
              <m:t>1</m:t>
            </m:r>
            <m:r>
              <m:rPr>
                <m:sty m:val="p"/>
              </m:rPr>
              <m:t>)</m:t>
            </m:r>
          </m:sub>
        </m:sSub>
        <m:r>
          <m:rPr>
            <m:sty m:val="p"/>
          </m:rPr>
          <m:t>≪</m:t>
        </m:r>
        <m:r>
          <m:rPr>
            <m:sty m:val="p"/>
          </m:rPr>
          <m:t>1</m:t>
        </m:r>
      </m:oMath>
      <w:r>
        <w:rPr/>
        <w:t xml:space="preserve"> et </w:t>
      </w:r>
      <m:oMath>
        <m:sSub>
          <m:sSubPr/>
          <m:e>
            <m:r>
              <m:rPr>
                <m:sty m:val="p"/>
              </m:rPr>
              <m:t>Π</m:t>
            </m:r>
          </m:e>
          <m:sub>
            <m:r>
              <m:rPr>
                <m:sty m:val="p"/>
              </m:rPr>
              <m:t>1</m:t>
            </m:r>
          </m:sub>
        </m:sSub>
        <m:r>
          <m:rPr>
            <m:sty m:val="p"/>
          </m:rPr>
          <m:t>≪</m:t>
        </m:r>
        <m:r>
          <m:rPr>
            <m:sty m:val="i"/>
          </m:rPr>
          <m:t>P</m:t>
        </m:r>
      </m:oMath>
      <w:r>
        <w:rPr>
          <w:rFonts w:eastAsia="Georgia" w:cs="Georgia" w:ascii="Georgia" w:hAnsi="Georgia"/>
        </w:rPr>
        <w:t xml:space="preserve">, la différence :</w:t>
      </w:r>
    </w:p>
    <w:p>
      <w:pPr>
        <w:spacing w:after="220" w:lineRule="auto"/>
      </w:pPr>
      <m:oMathPara>
        <m:oMath>
          <m:sSubSup>
            <m:sSubSupPr/>
            <m:e>
              <m:r>
                <m:rPr>
                  <m:sty m:val="i"/>
                </m:rPr>
                <m:t>μ</m:t>
              </m:r>
            </m:e>
            <m:sub>
              <m:r>
                <m:rPr>
                  <m:sty m:val="p"/>
                </m:rPr>
                <m:t>E</m:t>
              </m:r>
            </m:sub>
            <m:sup>
              <m:r>
                <m:rPr>
                  <m:sty m:val="p"/>
                </m:rPr>
                <m:t>∗</m:t>
              </m:r>
            </m:sup>
          </m:sSubSup>
          <m:d>
            <m:dPr>
              <m:begChr m:val="("/>
              <m:endChr m:val=")"/>
              <m:ctrlPr>
                <w:rPr>
                  <w:rFonts w:ascii="Cambria Math" w:hAnsi="Cambria Math"/>
                </w:rPr>
              </m:ctrlPr>
            </m:dPr>
            <m:e>
              <m:r>
                <m:rPr>
                  <m:nor/>
                </m:rPr>
                <m:t xml:space="preserve"> </m:t>
              </m:r>
              <m:r>
                <m:rPr>
                  <m:sty m:val="p"/>
                </m:rPr>
                <m:t>T</m:t>
              </m:r>
              <m:r>
                <m:rPr>
                  <m:sty m:val="p"/>
                </m:rPr>
                <m:t>,</m:t>
              </m:r>
              <m:r>
                <m:rPr>
                  <m:sty m:val="p"/>
                </m:rPr>
                <m:t>P</m:t>
              </m:r>
              <m:r>
                <m:rPr>
                  <m:sty m:val="p"/>
                </m:rPr>
                <m:t>+</m:t>
              </m:r>
              <m:sSub>
                <m:sSubPr/>
                <m:e>
                  <m:r>
                    <m:rPr>
                      <m:sty m:val="p"/>
                    </m:rPr>
                    <m:t>Π</m:t>
                  </m:r>
                </m:e>
                <m:sub>
                  <m:r>
                    <m:rPr>
                      <m:sty m:val="p"/>
                    </m:rPr>
                    <m:t>1</m:t>
                  </m:r>
                </m:sub>
              </m:sSub>
            </m:e>
          </m:d>
          <m:r>
            <m:rPr>
              <m:sty m:val="p"/>
            </m:rPr>
            <m:t>−</m:t>
          </m:r>
          <m:sSubSup>
            <m:sSubSupPr/>
            <m:e>
              <m:r>
                <m:rPr>
                  <m:sty m:val="i"/>
                </m:rPr>
                <m:t>μ</m:t>
              </m:r>
            </m:e>
            <m:sub>
              <m:r>
                <m:rPr>
                  <m:sty m:val="p"/>
                </m:rPr>
                <m:t>E</m:t>
              </m:r>
            </m:sub>
            <m:sup>
              <m:r>
                <m:rPr>
                  <m:sty m:val="p"/>
                </m:rPr>
                <m:t>∗</m:t>
              </m:r>
            </m:sup>
          </m:sSubSup>
          <m:r>
            <m:rPr>
              <m:sty m:val="p"/>
            </m:rPr>
            <m:t>(</m:t>
          </m:r>
          <m:r>
            <m:rPr>
              <m:nor/>
            </m:rPr>
            <m:t xml:space="preserve"> </m:t>
          </m:r>
          <m:r>
            <m:rPr>
              <m:sty m:val="p"/>
            </m:rPr>
            <m:t>T</m:t>
          </m:r>
          <m:r>
            <m:rPr>
              <m:sty m:val="p"/>
            </m:rPr>
            <m:t>,</m:t>
          </m:r>
          <m:r>
            <m:rPr>
              <m:sty m:val="p"/>
            </m:rPr>
            <m:t>P</m:t>
          </m:r>
          <m:r>
            <m:rPr>
              <m:sty m:val="p"/>
            </m:rPr>
            <m:t>)</m:t>
          </m:r>
          <m:r>
            <m:rPr>
              <m:sty m:val="p"/>
            </m:rPr>
            <m:t>.</m:t>
          </m:r>
        </m:oMath>
      </m:oMathPara>
    </w:p>
    <w:p>
      <w:pPr>
        <w:spacing w:after="220" w:lineRule="auto"/>
      </w:pPr>
      <w:r>
        <w:rPr>
          <w:rFonts w:eastAsia="Georgia" w:cs="Georgia" w:ascii="Georgia" w:hAnsi="Georgia"/>
        </w:rPr>
        <w:t xml:space="preserve">En déduire la relation de Van't Hoff reliant </w:t>
      </w:r>
      <m:oMath>
        <m:sSub>
          <m:sSubPr/>
          <m:e>
            <m:r>
              <m:rPr>
                <m:sty m:val="p"/>
              </m:rPr>
              <m:t>Π</m:t>
            </m:r>
          </m:e>
          <m:sub>
            <m:r>
              <m:rPr>
                <m:sty m:val="p"/>
              </m:rPr>
              <m:t>1</m:t>
            </m:r>
          </m:sub>
        </m:sSub>
        <m:r>
          <m:rPr>
            <m:sty m:val="p"/>
          </m:rPr>
          <m:t>,</m:t>
        </m:r>
        <m:sSub>
          <m:sSubPr/>
          <m:e>
            <m:r>
              <m:rPr>
                <m:sty m:val="i"/>
              </m:rPr>
              <m:t>x</m:t>
            </m:r>
          </m:e>
          <m:sub>
            <m:r>
              <m:rPr>
                <m:sty m:val="i"/>
              </m:rPr>
              <m:t>A</m:t>
            </m:r>
            <m:r>
              <m:rPr>
                <m:sty m:val="p"/>
              </m:rPr>
              <m:t>(</m:t>
            </m:r>
            <m:r>
              <m:rPr>
                <m:sty m:val="p"/>
              </m:rPr>
              <m:t>1</m:t>
            </m:r>
            <m:r>
              <m:rPr>
                <m:sty m:val="p"/>
              </m:rPr>
              <m:t>)</m:t>
            </m:r>
          </m:sub>
        </m:sSub>
        <m:r>
          <m:rPr>
            <m:sty m:val="p"/>
          </m:rPr>
          <m:t>,</m:t>
        </m:r>
        <m:r>
          <m:rPr>
            <m:sty m:val="i"/>
          </m:rPr>
          <m:t>R</m:t>
        </m:r>
        <m:r>
          <m:rPr>
            <m:sty m:val="p"/>
          </m:rPr>
          <m:t>,</m:t>
        </m:r>
        <m:r>
          <m:rPr>
            <m:sty m:val="i"/>
          </m:rPr>
          <m:t>T</m:t>
        </m:r>
      </m:oMath>
      <w:r>
        <w:rPr/>
        <w:t xml:space="preserve"> et </w:t>
      </w:r>
      <m:oMath>
        <m:sSubSup>
          <m:sSubSupPr/>
          <m:e>
            <m:r>
              <m:rPr>
                <m:sty m:val="i"/>
              </m:rPr>
              <m:t>v</m:t>
            </m:r>
          </m:e>
          <m:sub>
            <m:r>
              <m:rPr>
                <m:sty m:val="i"/>
              </m:rPr>
              <m:t>E</m:t>
            </m:r>
          </m:sub>
          <m:sup>
            <m:r>
              <m:rPr>
                <m:sty m:val="p"/>
              </m:rPr>
              <m:t>∗</m:t>
            </m:r>
          </m:sup>
        </m:sSubSup>
        <m:r>
          <m:rPr>
            <m:sty m:val="p"/>
          </m:rPr>
          <m:t>:</m:t>
        </m:r>
        <m:sSub>
          <m:sSubPr/>
          <m:e>
            <m:r>
              <m:rPr>
                <m:sty m:val="p"/>
              </m:rPr>
              <m:t>Π</m:t>
            </m:r>
          </m:e>
          <m:sub>
            <m:r>
              <m:rPr>
                <m:sty m:val="p"/>
              </m:rPr>
              <m:t>1</m:t>
            </m:r>
          </m:sub>
        </m:sSub>
        <m:sSubSup>
          <m:sSubSupPr/>
          <m:e>
            <m:r>
              <m:rPr>
                <m:sty m:val="i"/>
              </m:rPr>
              <m:t>v</m:t>
            </m:r>
          </m:e>
          <m:sub>
            <m:r>
              <m:rPr>
                <m:sty m:val="i"/>
              </m:rPr>
              <m:t>E</m:t>
            </m:r>
          </m:sub>
          <m:sup>
            <m:r>
              <m:rPr>
                <m:sty m:val="p"/>
              </m:rPr>
              <m:t>∗</m:t>
            </m:r>
          </m:sup>
        </m:sSubSup>
        <m:r>
          <m:rPr>
            <m:sty m:val="p"/>
          </m:rPr>
          <m:t>=</m:t>
        </m:r>
        <m:sSub>
          <m:sSubPr/>
          <m:e>
            <m:r>
              <m:rPr>
                <m:sty m:val="i"/>
              </m:rPr>
              <m:t>x</m:t>
            </m:r>
          </m:e>
          <m:sub>
            <m:r>
              <m:rPr>
                <m:sty m:val="i"/>
              </m:rPr>
              <m:t>A</m:t>
            </m:r>
            <m:r>
              <m:rPr>
                <m:sty m:val="p"/>
              </m:rPr>
              <m:t>(</m:t>
            </m:r>
            <m:r>
              <m:rPr>
                <m:sty m:val="p"/>
              </m:rPr>
              <m:t>1</m:t>
            </m:r>
            <m:r>
              <m:rPr>
                <m:sty m:val="p"/>
              </m:rPr>
              <m:t>)</m:t>
            </m:r>
          </m:sub>
        </m:sSub>
        <m:r>
          <m:rPr>
            <m:sty m:val="i"/>
          </m:rPr>
          <m:t>R</m:t>
        </m:r>
        <m:r>
          <m:rPr>
            <m:sty m:val="i"/>
          </m:rPr>
          <m:t>T</m:t>
        </m:r>
      </m:oMath>
      <w:r>
        <w:rPr/>
        <w:t xml:space="preserve">.</w:t>
      </w:r>
      <w:r>
        <w:rPr/>
        <w:br w:type="textWrapping"/>
      </w:r>
      <w:r>
        <w:rPr>
          <w:rFonts w:eastAsia="Georgia" w:cs="Georgia" w:ascii="Georgia" w:hAnsi="Georgia"/>
        </w:rPr>
        <w:t xml:space="preserve">A2*b. Quelle équation relie </w:t>
      </w:r>
      <m:oMath>
        <m:sSub>
          <m:sSubPr/>
          <m:e>
            <m:r>
              <m:rPr>
                <m:sty m:val="p"/>
              </m:rPr>
              <m:t>Π</m:t>
            </m:r>
          </m:e>
          <m:sub>
            <m:r>
              <m:rPr>
                <m:sty m:val="p"/>
              </m:rPr>
              <m:t>1</m:t>
            </m:r>
          </m:sub>
        </m:sSub>
      </m:oMath>
      <w:r>
        <w:rPr/>
        <w:t xml:space="preserve">, le volume du solvant pur </w:t>
      </w:r>
      <m:oMath>
        <m:sSub>
          <m:sSubPr/>
          <m:e>
            <m:r>
              <m:rPr>
                <m:sty m:val="i"/>
              </m:rPr>
              <m:t>V</m:t>
            </m:r>
          </m:e>
          <m:sub>
            <m:r>
              <m:rPr>
                <m:sty m:val="i"/>
              </m:rPr>
              <m:t>E</m:t>
            </m:r>
          </m:sub>
        </m:sSub>
        <m:r>
          <m:rPr>
            <m:sty m:val="p"/>
          </m:rPr>
          <m:t>,</m:t>
        </m:r>
        <m:sSub>
          <m:sSubPr/>
          <m:e>
            <m:r>
              <m:rPr>
                <m:sty m:val="i"/>
              </m:rPr>
              <m:t>n</m:t>
            </m:r>
          </m:e>
          <m:sub>
            <m:r>
              <m:rPr>
                <m:sty m:val="i"/>
              </m:rPr>
              <m:t>A</m:t>
            </m:r>
            <m:r>
              <m:rPr>
                <m:sty m:val="p"/>
              </m:rPr>
              <m:t>(</m:t>
            </m:r>
            <m:r>
              <m:rPr>
                <m:sty m:val="p"/>
              </m:rPr>
              <m:t>1</m:t>
            </m:r>
            <m:r>
              <m:rPr>
                <m:sty m:val="p"/>
              </m:rPr>
              <m:t>)</m:t>
            </m:r>
          </m:sub>
        </m:sSub>
        <m:r>
          <m:rPr>
            <m:sty m:val="p"/>
          </m:rPr>
          <m:t>,</m:t>
        </m:r>
        <m:r>
          <m:rPr>
            <m:sty m:val="i"/>
          </m:rPr>
          <m:t>R</m:t>
        </m:r>
      </m:oMath>
      <w:r>
        <w:rPr/>
        <w:t xml:space="preserve"> et </w:t>
      </w:r>
      <m:oMath>
        <m:r>
          <m:rPr>
            <m:sty m:val="i"/>
          </m:rPr>
          <m:t>T</m:t>
        </m:r>
      </m:oMath>
      <w:r>
        <w:rPr/>
        <w:t xml:space="preserve"> ?</w:t>
      </w:r>
      <w:r>
        <w:rPr/>
        <w:br w:type="textWrapping"/>
      </w:r>
      <w:r>
        <w:rPr/>
        <w:t xml:space="preserve">Quelle loi connue cette l'expression vous rappelle-t-elle?</w:t>
      </w:r>
      <w:r>
        <w:rPr/>
        <w:br w:type="textWrapping"/>
      </w:r>
      <w:r>
        <w:rPr>
          <w:rFonts w:eastAsia="Georgia" w:cs="Georgia" w:ascii="Georgia" w:hAnsi="Georgia"/>
        </w:rPr>
        <w:t xml:space="preserve">Déduire de cette loi l'expression de </w:t>
      </w:r>
      <m:oMath>
        <m:sSub>
          <m:sSubPr/>
          <m:e>
            <m:r>
              <m:rPr>
                <m:sty m:val="p"/>
              </m:rPr>
              <m:t>Π</m:t>
            </m:r>
          </m:e>
          <m:sub>
            <m:r>
              <m:rPr>
                <m:sty m:val="p"/>
              </m:rPr>
              <m:t>1</m:t>
            </m:r>
          </m:sub>
        </m:sSub>
      </m:oMath>
      <w:r>
        <w:rPr/>
        <w:t xml:space="preserve"> en fonction de </w:t>
      </w:r>
      <m:oMath>
        <m:r>
          <m:rPr>
            <m:sty m:val="p"/>
          </m:rPr>
          <m:t>R</m:t>
        </m:r>
        <m:r>
          <m:rPr>
            <m:sty m:val="p"/>
          </m:rPr>
          <m:t>,</m:t>
        </m:r>
        <m:r>
          <m:rPr>
            <m:sty m:val="p"/>
          </m:rPr>
          <m:t>T</m:t>
        </m:r>
      </m:oMath>
      <w:r>
        <w:rPr/>
        <w:t xml:space="preserve"> et </w:t>
      </w:r>
      <m:oMath>
        <m:sSub>
          <m:sSubPr/>
          <m:e>
            <m:r>
              <m:rPr>
                <m:sty m:val="p"/>
              </m:rPr>
              <m:t>C</m:t>
            </m:r>
          </m:e>
          <m:sub>
            <m:r>
              <m:rPr>
                <m:sty m:val="p"/>
              </m:rPr>
              <m:t>A</m:t>
            </m:r>
            <m:r>
              <m:rPr>
                <m:sty m:val="p"/>
              </m:rPr>
              <m:t>(</m:t>
            </m:r>
            <m:r>
              <m:rPr>
                <m:sty m:val="p"/>
              </m:rPr>
              <m:t>1</m:t>
            </m:r>
            <m:r>
              <m:rPr>
                <m:sty m:val="p"/>
              </m:rPr>
              <m:t>)</m:t>
            </m:r>
          </m:sub>
        </m:sSub>
      </m:oMath>
      <w:r>
        <w:rPr>
          <w:rFonts w:eastAsia="Georgia" w:cs="Georgia" w:ascii="Georgia" w:hAnsi="Georgia"/>
        </w:rPr>
        <w:t xml:space="preserve"> la concentration molaire du soluté A. [le volume du solvant pur </w:t>
      </w:r>
      <m:oMath>
        <m:sSubSup>
          <m:sSubSupPr/>
          <m:e>
            <m:r>
              <m:rPr>
                <m:sty m:val="i"/>
              </m:rPr>
              <m:t>v</m:t>
            </m:r>
          </m:e>
          <m:sub>
            <m:r>
              <m:rPr>
                <m:sty m:val="i"/>
              </m:rPr>
              <m:t>E</m:t>
            </m:r>
          </m:sub>
          <m:sup>
            <m:r>
              <m:rPr>
                <m:sty m:val="p"/>
              </m:rPr>
              <m:t>∗</m:t>
            </m:r>
          </m:sup>
        </m:sSubSup>
      </m:oMath>
      <w:r>
        <w:rPr>
          <w:rFonts w:eastAsia="Georgia" w:cs="Georgia" w:ascii="Georgia" w:hAnsi="Georgia"/>
        </w:rPr>
        <w:t xml:space="preserve"> est supposé identique au volume de la solution (solvant + soluté)].</w:t>
      </w:r>
    </w:p>
    <w:p>
      <w:pPr>
        <w:spacing w:after="220" w:lineRule="auto"/>
      </w:pPr>
      <w:r>
        <w:rPr>
          <w:rFonts w:eastAsia="Georgia" w:cs="Georgia" w:ascii="Georgia" w:hAnsi="Georgia"/>
        </w:rPr>
        <w:t xml:space="preserve">Dans le cas où le compartiment (1) contient plusieurs espèces dissoutes </w:t>
      </w:r>
      <m:oMath>
        <m:sSub>
          <m:sSubPr/>
          <m:e>
            <m:r>
              <m:rPr>
                <m:sty m:val="i"/>
              </m:rPr>
              <m:t>A</m:t>
            </m:r>
          </m:e>
          <m:sub>
            <m:r>
              <m:rPr>
                <m:sty m:val="i"/>
              </m:rPr>
              <m:t>i</m:t>
            </m:r>
          </m:sub>
        </m:sSub>
      </m:oMath>
      <w:r>
        <w:rPr/>
        <w:t xml:space="preserve"> de concentrations molaires respectives </w:t>
      </w:r>
      <m:oMath>
        <m:sSub>
          <m:sSubPr/>
          <m:e>
            <m:r>
              <m:rPr>
                <m:sty m:val="i"/>
              </m:rPr>
              <m:t>C</m:t>
            </m:r>
          </m:e>
          <m:sub>
            <m:r>
              <m:rPr>
                <m:sty m:val="i"/>
              </m:rPr>
              <m:t>i</m:t>
            </m:r>
            <m:r>
              <m:rPr>
                <m:sty m:val="p"/>
              </m:rPr>
              <m:t>(</m:t>
            </m:r>
            <m:r>
              <m:rPr>
                <m:sty m:val="p"/>
              </m:rPr>
              <m:t>1</m:t>
            </m:r>
            <m:r>
              <m:rPr>
                <m:sty m:val="p"/>
              </m:rPr>
              <m:t>)</m:t>
            </m:r>
          </m:sub>
        </m:sSub>
      </m:oMath>
      <w:r>
        <w:rPr/>
        <w:t xml:space="preserve">, la pression osmotique absolue </w:t>
      </w:r>
      <m:oMath>
        <m:sSub>
          <m:sSubPr/>
          <m:e>
            <m:r>
              <m:rPr>
                <m:sty m:val="p"/>
              </m:rPr>
              <m:t>Π</m:t>
            </m:r>
          </m:e>
          <m:sub>
            <m:r>
              <m:rPr>
                <m:sty m:val="p"/>
              </m:rPr>
              <m:t>1</m:t>
            </m:r>
          </m:sub>
        </m:sSub>
      </m:oMath>
      <w:r>
        <w:rPr/>
        <w:t xml:space="preserve"> de la solution (1) est :</w:t>
      </w:r>
    </w:p>
    <w:p>
      <w:pPr>
        <w:spacing w:after="220" w:lineRule="auto"/>
      </w:pPr>
      <m:oMathPara>
        <m:oMath>
          <m:sSub>
            <m:sSubPr/>
            <m:e>
              <m:r>
                <m:rPr>
                  <m:sty m:val="p"/>
                </m:rPr>
                <m:t>Π</m:t>
              </m:r>
            </m:e>
            <m:sub>
              <m:r>
                <m:rPr>
                  <m:sty m:val="p"/>
                </m:rPr>
                <m:t>1</m:t>
              </m:r>
            </m:sub>
          </m:sSub>
          <m:r>
            <m:rPr>
              <m:sty m:val="p"/>
            </m:rPr>
            <m:t>=</m:t>
          </m:r>
          <m:nary>
            <m:naryPr>
              <m:chr m:val="∑"/>
              <m:limLoc m:val="undOvr"/>
              <m:grow m:val="1"/>
              <m:supHide m:val="1"/>
            </m:naryPr>
            <m:sub>
              <m:r>
                <m:rPr>
                  <m:sty m:val="i"/>
                </m:rPr>
                <m:t>i</m:t>
              </m:r>
            </m:sub>
            <m:sup/>
            <m:e>
              <m:r>
                <m:rPr>
                  <m:sty m:val="p"/>
                </m:rPr>
                <m:t xml:space="preserve"> </m:t>
              </m:r>
            </m:e>
          </m:nary>
          <m:sSub>
            <m:sSubPr/>
            <m:e>
              <m:r>
                <m:rPr>
                  <m:sty m:val="i"/>
                </m:rPr>
                <m:t>C</m:t>
              </m:r>
            </m:e>
            <m:sub>
              <m:r>
                <m:rPr>
                  <m:sty m:val="i"/>
                </m:rPr>
                <m:t>i</m:t>
              </m:r>
              <m:r>
                <m:rPr>
                  <m:sty m:val="p"/>
                </m:rPr>
                <m:t>(</m:t>
              </m:r>
              <m:r>
                <m:rPr>
                  <m:sty m:val="p"/>
                </m:rPr>
                <m:t>1</m:t>
              </m:r>
              <m:r>
                <m:rPr>
                  <m:sty m:val="p"/>
                </m:rPr>
                <m:t>)</m:t>
              </m:r>
            </m:sub>
          </m:sSub>
          <m:r>
            <m:rPr>
              <m:sty m:val="i"/>
            </m:rPr>
            <m:t>R</m:t>
          </m:r>
          <m:r>
            <m:rPr>
              <m:sty m:val="i"/>
            </m:rPr>
            <m:t>T</m:t>
          </m:r>
        </m:oMath>
      </m:oMathPara>
    </w:p>
    <w:p>
      <w:pPr>
        <w:spacing w:after="220" w:lineRule="auto"/>
      </w:pPr>
      <w:r>
        <w:rPr/>
        <w:t xml:space="preserve">A2*c. Calculer la pression osmotique absolue d'une solution aqueuse de NaCl , dont la concentration en sel vaut </w:t>
      </w:r>
      <m:oMath>
        <m:r>
          <m:rPr>
            <m:sty m:val="p"/>
          </m:rPr>
          <m:t>0</m:t>
        </m:r>
        <m:r>
          <m:rPr>
            <m:sty m:val="p"/>
          </m:rPr>
          <m:t>,</m:t>
        </m:r>
        <m:r>
          <m:rPr>
            <m:sty m:val="p"/>
          </m:rPr>
          <m:t>35</m:t>
        </m:r>
        <m:r>
          <m:rPr>
            <m:nor/>
          </m:rPr>
          <m:t xml:space="preserve"> </m:t>
        </m:r>
        <m:r>
          <m:rPr>
            <m:sty m:val="p"/>
          </m:rPr>
          <m:t>g</m:t>
        </m:r>
        <m:r>
          <m:rPr>
            <m:sty m:val="p"/>
          </m:rPr>
          <m:t>.</m:t>
        </m:r>
        <m:sSup>
          <m:sSupPr/>
          <m:e>
            <m:r>
              <m:rPr>
                <m:sty m:val="p"/>
              </m:rPr>
              <m:t>L</m:t>
            </m:r>
          </m:e>
          <m:sup>
            <m:r>
              <m:rPr>
                <m:sty m:val="p"/>
              </m:rPr>
              <m:t>−</m:t>
            </m:r>
            <m:r>
              <m:rPr>
                <m:sty m:val="p"/>
              </m:rPr>
              <m:t>1</m:t>
            </m:r>
          </m:sup>
        </m:sSup>
      </m:oMath>
      <w:r>
        <w:rPr/>
        <w:t xml:space="preserve"> (ou </w:t>
      </w:r>
      <m:oMath>
        <m:r>
          <m:rPr>
            <m:sty m:val="p"/>
          </m:rPr>
          <m:t>0</m:t>
        </m:r>
        <m:r>
          <m:rPr>
            <m:sty m:val="p"/>
          </m:rPr>
          <m:t>,</m:t>
        </m:r>
        <m:r>
          <m:rPr>
            <m:sty m:val="p"/>
          </m:rPr>
          <m:t>35</m:t>
        </m:r>
        <m:r>
          <m:rPr>
            <m:nor/>
          </m:rPr>
          <m:t xml:space="preserve"> </m:t>
        </m:r>
        <m:r>
          <m:rPr>
            <m:sty m:val="p"/>
          </m:rPr>
          <m:t>kg</m:t>
        </m:r>
        <m:r>
          <m:rPr>
            <m:sty m:val="p"/>
          </m:rPr>
          <m:t>.</m:t>
        </m:r>
        <m:sSup>
          <m:sSupPr/>
          <m:e>
            <m:r>
              <m:rPr>
                <m:sty m:val="p"/>
              </m:rPr>
              <m:t>m</m:t>
            </m:r>
          </m:e>
          <m:sup>
            <m:r>
              <m:rPr>
                <m:sty m:val="p"/>
              </m:rPr>
              <m:t>−</m:t>
            </m:r>
            <m:r>
              <m:rPr>
                <m:sty m:val="p"/>
              </m:rPr>
              <m:t>3</m:t>
            </m:r>
          </m:sup>
        </m:sSup>
      </m:oMath>
      <w:r>
        <w:rPr>
          <w:rFonts w:eastAsia="Georgia" w:cs="Georgia" w:ascii="Georgia" w:hAnsi="Georgia"/>
        </w:rPr>
        <w:t xml:space="preserve"> ) à </w:t>
      </w:r>
      <m:oMath>
        <m:r>
          <m:rPr>
            <m:sty m:val="p"/>
          </m:rPr>
          <m:t>25</m:t>
        </m:r>
        <m:sSup>
          <m:sSupPr/>
          <m:e>
            <m:r>
              <m:t xml:space="preserve"> </m:t>
            </m:r>
          </m:e>
          <m:sup>
            <m:r>
              <m:rPr>
                <m:sty m:val="p"/>
              </m:rPr>
              <m:t>∘</m:t>
            </m:r>
          </m:sup>
        </m:sSup>
        <m:r>
          <m:rPr>
            <m:sty m:val="p"/>
          </m:rPr>
          <m:t>C</m:t>
        </m:r>
      </m:oMath>
      <w:r>
        <w:rPr/>
        <w:t xml:space="preserve">.</w:t>
      </w:r>
      <w:r>
        <w:rPr/>
        <w:br w:type="textWrapping"/>
      </w:r>
      <w:r>
        <w:rPr>
          <w:rFonts w:eastAsia="Georgia" w:cs="Georgia" w:ascii="Georgia" w:hAnsi="Georgia"/>
        </w:rPr>
        <w:t xml:space="preserve">Données : masses molaires </w:t>
      </w:r>
      <m:oMath>
        <m:r>
          <m:rPr>
            <m:sty m:val="i"/>
          </m:rPr>
          <m:t>M</m:t>
        </m:r>
        <m:r>
          <m:rPr>
            <m:sty m:val="p"/>
          </m:rPr>
          <m:t>(</m:t>
        </m:r>
        <m:r>
          <m:rPr>
            <m:sty m:val="i"/>
          </m:rPr>
          <m:t>N</m:t>
        </m:r>
        <m:r>
          <m:rPr>
            <m:sty m:val="i"/>
          </m:rPr>
          <m:t>a</m:t>
        </m:r>
        <m:r>
          <m:rPr>
            <m:sty m:val="p"/>
          </m:rPr>
          <m:t>)</m:t>
        </m:r>
        <m:r>
          <m:rPr>
            <m:sty m:val="p"/>
          </m:rPr>
          <m:t>=</m:t>
        </m:r>
        <m:r>
          <m:rPr>
            <m:sty m:val="p"/>
          </m:rPr>
          <m:t>23</m:t>
        </m:r>
        <m:r>
          <m:rPr>
            <m:sty m:val="i"/>
          </m:rPr>
          <m:t>g</m:t>
        </m:r>
        <m:r>
          <m:rPr>
            <m:sty m:val="p"/>
          </m:rPr>
          <m:t>⋅</m:t>
        </m:r>
        <m:sSup>
          <m:sSupPr/>
          <m:e>
            <m:r>
              <m:rPr>
                <m:nor/>
              </m:rPr>
              <m:t xml:space="preserve"> </m:t>
            </m:r>
            <m:r>
              <m:rPr>
                <m:sty m:val="p"/>
              </m:rPr>
              <m:t>mol</m:t>
            </m:r>
          </m:e>
          <m:sup>
            <m:r>
              <m:rPr>
                <m:sty m:val="p"/>
              </m:rPr>
              <m:t>−</m:t>
            </m:r>
            <m:r>
              <m:rPr>
                <m:sty m:val="p"/>
              </m:rPr>
              <m:t>1</m:t>
            </m:r>
          </m:sup>
        </m:sSup>
      </m:oMath>
      <w:r>
        <w:rPr/>
        <w:t xml:space="preserve"> et </w:t>
      </w:r>
      <m:oMath>
        <m:r>
          <m:rPr>
            <m:sty m:val="i"/>
          </m:rPr>
          <m:t>M</m:t>
        </m:r>
        <m:r>
          <m:rPr>
            <m:sty m:val="p"/>
          </m:rPr>
          <m:t>(</m:t>
        </m:r>
        <m:r>
          <m:rPr>
            <m:sty m:val="i"/>
          </m:rPr>
          <m:t>C</m:t>
        </m:r>
        <m:r>
          <m:rPr>
            <m:sty m:val="i"/>
          </m:rPr>
          <m:t>l</m:t>
        </m:r>
        <m:r>
          <m:rPr>
            <m:sty m:val="p"/>
          </m:rPr>
          <m:t>)</m:t>
        </m:r>
        <m:r>
          <m:rPr>
            <m:sty m:val="p"/>
          </m:rPr>
          <m:t>=</m:t>
        </m:r>
        <m:r>
          <m:rPr>
            <m:sty m:val="p"/>
          </m:rPr>
          <m:t>35</m:t>
        </m:r>
        <m:r>
          <m:rPr>
            <m:sty m:val="p"/>
          </m:rPr>
          <m:t>,</m:t>
        </m:r>
        <m:r>
          <m:rPr>
            <m:sty m:val="p"/>
          </m:rPr>
          <m:t>5</m:t>
        </m:r>
        <m:r>
          <m:rPr>
            <m:sty m:val="i"/>
          </m:rPr>
          <m:t>g</m:t>
        </m:r>
        <m:r>
          <m:rPr>
            <m:sty m:val="p"/>
          </m:rPr>
          <m:t>⋅</m:t>
        </m:r>
        <m:sSup>
          <m:sSupPr/>
          <m:e>
            <m:r>
              <m:rPr>
                <m:nor/>
              </m:rPr>
              <m:t xml:space="preserve"> </m:t>
            </m:r>
            <m:r>
              <m:rPr>
                <m:sty m:val="p"/>
              </m:rPr>
              <m:t>mol</m:t>
            </m:r>
          </m:e>
          <m:sup>
            <m:r>
              <m:rPr>
                <m:sty m:val="p"/>
              </m:rPr>
              <m:t>−</m:t>
            </m:r>
            <m:r>
              <m:rPr>
                <m:sty m:val="p"/>
              </m:rPr>
              <m:t>1</m:t>
            </m:r>
          </m:sup>
        </m:sSup>
      </m:oMath>
      <w:r>
        <w:rPr/>
        <w:t xml:space="preserve">; constante des gaz parfaits </w:t>
      </w:r>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sty m:val="p"/>
              </m:rPr>
              <m:t>K</m:t>
            </m:r>
          </m:e>
          <m:sup>
            <m:r>
              <m:rPr>
                <m:sty m:val="p"/>
              </m:rPr>
              <m:t>−</m:t>
            </m:r>
            <m:r>
              <m:rPr>
                <m:sty m:val="p"/>
              </m:rPr>
              <m:t>1</m:t>
            </m:r>
          </m:sup>
        </m:sSup>
        <m:r>
          <m:rPr>
            <m:sty m:val="p"/>
          </m:rPr>
          <m:t>.</m:t>
        </m:r>
        <m:sSup>
          <m:sSupPr/>
          <m:e>
            <m:r>
              <m:rPr>
                <m:sty m:val="p"/>
              </m:rPr>
              <m:t>mol</m:t>
            </m:r>
          </m:e>
          <m:sup>
            <m:r>
              <m:rPr>
                <m:sty m:val="p"/>
              </m:rPr>
              <m:t>−</m:t>
            </m:r>
            <m:r>
              <m:rPr>
                <m:sty m:val="p"/>
              </m:rPr>
              <m:t>1</m:t>
            </m:r>
          </m:sup>
        </m:sSup>
      </m:oMath>
      <w:r>
        <w:rPr/>
        <w:t xml:space="preserve">.</w:t>
      </w:r>
      <w:r>
        <w:rPr/>
        <w:br w:type="textWrapping"/>
      </w:r>
      <w:r>
        <w:rPr/>
        <w:t xml:space="preserve">Exprimer cette pression osmotique en bar, sachant qu'un bar vaut </w:t>
      </w:r>
      <m:oMath>
        <m:sSup>
          <m:sSupPr/>
          <m:e>
            <m:r>
              <m:rPr>
                <m:sty m:val="p"/>
              </m:rPr>
              <m:t>10</m:t>
            </m:r>
          </m:e>
          <m:sup>
            <m:r>
              <m:rPr>
                <m:sty m:val="p"/>
              </m:rPr>
              <m:t>5</m:t>
            </m:r>
          </m:sup>
        </m:sSup>
        <m:r>
          <m:rPr>
            <m:nor/>
          </m:rPr>
          <m:t xml:space="preserve"> </m:t>
        </m:r>
        <m:r>
          <m:rPr>
            <m:sty m:val="p"/>
          </m:rPr>
          <m:t>Pa</m:t>
        </m:r>
      </m:oMath>
      <w:r>
        <w:rPr/>
        <w:t xml:space="preserve">.</w:t>
      </w:r>
      <w:r>
        <w:rPr/>
        <w:br w:type="textWrapping"/>
      </w:r>
      <w:r>
        <w:rPr>
          <w:rFonts w:eastAsia="Georgia" w:cs="Georgia" w:ascii="Georgia" w:hAnsi="Georgia"/>
        </w:rPr>
        <w:t xml:space="preserve">Revenons au système </w:t>
      </w:r>
      <m:oMath>
        <m:r>
          <m:rPr>
            <m:scr m:val="script"/>
          </m:rPr>
          <m:t>S</m:t>
        </m:r>
        <m:r>
          <m:rPr>
            <m:sty m:val="p"/>
          </m:rPr>
          <m:t>:</m:t>
        </m:r>
        <m:sSub>
          <m:sSubPr/>
          <m:e>
            <m:r>
              <m:rPr>
                <m:sty m:val="p"/>
              </m:rPr>
              <m:t>Π</m:t>
            </m:r>
          </m:e>
          <m:sub>
            <m:r>
              <m:rPr>
                <m:sty m:val="p"/>
              </m:rPr>
              <m:t>1</m:t>
            </m:r>
          </m:sub>
        </m:sSub>
      </m:oMath>
      <w:r>
        <w:rPr/>
        <w:t xml:space="preserve">, la pression osmotique absolue de la solution (1) et </w:t>
      </w:r>
      <m:oMath>
        <m:sSub>
          <m:sSubPr/>
          <m:e>
            <m:r>
              <m:rPr>
                <m:sty m:val="p"/>
              </m:rPr>
              <m:t>Π</m:t>
            </m:r>
          </m:e>
          <m:sub>
            <m:r>
              <m:rPr>
                <m:sty m:val="p"/>
              </m:rPr>
              <m:t>2</m:t>
            </m:r>
          </m:sub>
        </m:sSub>
      </m:oMath>
      <w:r>
        <w:rPr>
          <w:rFonts w:eastAsia="Georgia" w:cs="Georgia" w:ascii="Georgia" w:hAnsi="Georgia"/>
        </w:rPr>
        <w:t xml:space="preserve">, la pression osmotique absolue de la solution (2) sont les pressions qu'il faut respectivement appliquer pour stopper le flux de solvant à travers la membrane (figure 3a).</w:t>
      </w:r>
    </w:p>
    <w:p>
      <w:pPr>
        <w:spacing w:after="220" w:lineRule="auto"/>
      </w:pPr>
      <w:r>
        <w:rPr>
          <w:rFonts w:eastAsia="Georgia" w:cs="Georgia" w:ascii="Georgia" w:hAnsi="Georgia"/>
        </w:rPr>
        <w:t xml:space="preserve">A3*a. La solution (2) est constituée des mêmes espèces dissoutes </w:t>
      </w:r>
      <m:oMath>
        <m:sSub>
          <m:sSubPr/>
          <m:e>
            <m:r>
              <m:rPr>
                <m:sty m:val="i"/>
              </m:rPr>
              <m:t>A</m:t>
            </m:r>
          </m:e>
          <m:sub>
            <m:r>
              <m:rPr>
                <m:sty m:val="i"/>
              </m:rPr>
              <m:t>i</m:t>
            </m:r>
          </m:sub>
        </m:sSub>
      </m:oMath>
      <w:r>
        <w:rPr>
          <w:rFonts w:eastAsia="Georgia" w:cs="Georgia" w:ascii="Georgia" w:hAnsi="Georgia"/>
        </w:rPr>
        <w:t xml:space="preserve"> que la solution (1), mais à des concentrations différentes </w:t>
      </w:r>
      <m:oMath>
        <m:sSub>
          <m:sSubPr/>
          <m:e>
            <m:r>
              <m:rPr>
                <m:sty m:val="i"/>
              </m:rPr>
              <m:t>C</m:t>
            </m:r>
          </m:e>
          <m:sub>
            <m:r>
              <m:rPr>
                <m:sty m:val="i"/>
              </m:rPr>
              <m:t>i</m:t>
            </m:r>
            <m:r>
              <m:rPr>
                <m:sty m:val="p"/>
              </m:rPr>
              <m:t>(</m:t>
            </m:r>
            <m:r>
              <m:rPr>
                <m:sty m:val="p"/>
              </m:rPr>
              <m:t>2</m:t>
            </m:r>
            <m:r>
              <m:rPr>
                <m:sty m:val="p"/>
              </m:rPr>
              <m:t>)</m:t>
            </m:r>
          </m:sub>
        </m:sSub>
      </m:oMath>
      <w:r>
        <w:rPr>
          <w:rFonts w:eastAsia="Georgia" w:cs="Georgia" w:ascii="Georgia" w:hAnsi="Georgia"/>
        </w:rPr>
        <w:t xml:space="preserve"> : écrire </w:t>
      </w:r>
      <m:oMath>
        <m:sSub>
          <m:sSubPr/>
          <m:e>
            <m:r>
              <m:rPr>
                <m:sty m:val="p"/>
              </m:rPr>
              <m:t>Π</m:t>
            </m:r>
          </m:e>
          <m:sub>
            <m:r>
              <m:rPr>
                <m:sty m:val="p"/>
              </m:rPr>
              <m:t>2</m:t>
            </m:r>
          </m:sub>
        </m:sSub>
      </m:oMath>
      <w:r>
        <w:rPr/>
        <w:t xml:space="preserve"> en fonction de </w:t>
      </w:r>
      <m:oMath>
        <m:sSub>
          <m:sSubPr/>
          <m:e>
            <m:r>
              <m:rPr>
                <m:sty m:val="i"/>
              </m:rPr>
              <m:t>C</m:t>
            </m:r>
          </m:e>
          <m:sub>
            <m:r>
              <m:rPr>
                <m:sty m:val="i"/>
              </m:rPr>
              <m:t>i</m:t>
            </m:r>
            <m:r>
              <m:rPr>
                <m:sty m:val="p"/>
              </m:rPr>
              <m:t>(</m:t>
            </m:r>
            <m:r>
              <m:rPr>
                <m:sty m:val="p"/>
              </m:rPr>
              <m:t>2</m:t>
            </m:r>
            <m:r>
              <m:rPr>
                <m:sty m:val="p"/>
              </m:rPr>
              <m:t>)</m:t>
            </m:r>
          </m:sub>
        </m:sSub>
        <m:r>
          <m:rPr>
            <m:sty m:val="p"/>
          </m:rPr>
          <m:t>,</m:t>
        </m:r>
        <m:r>
          <m:rPr>
            <m:sty m:val="i"/>
          </m:rPr>
          <m:t>R</m:t>
        </m:r>
      </m:oMath>
      <w:r>
        <w:rPr/>
        <w:t xml:space="preserve"> et </w:t>
      </w:r>
      <m:oMath>
        <m:r>
          <m:rPr>
            <m:sty m:val="i"/>
          </m:rPr>
          <m:t>T</m:t>
        </m:r>
      </m:oMath>
      <w:r>
        <w:rPr/>
        <w:t xml:space="preserve">.</w:t>
      </w:r>
    </w:p>
    <w:p>
      <w:pPr>
        <w:spacing w:after="220" w:lineRule="auto"/>
      </w:pPr>
      <w:r>
        <w:rPr/>
        <w:t xml:space="preserve">A3*b. Lorsque les surpressions </w:t>
      </w:r>
      <m:oMath>
        <m:sSub>
          <m:sSubPr/>
          <m:e>
            <m:r>
              <m:rPr>
                <m:sty m:val="p"/>
              </m:rPr>
              <m:t>Π</m:t>
            </m:r>
          </m:e>
          <m:sub>
            <m:r>
              <m:rPr>
                <m:sty m:val="p"/>
              </m:rPr>
              <m:t>1</m:t>
            </m:r>
          </m:sub>
        </m:sSub>
      </m:oMath>
      <w:r>
        <w:rPr/>
        <w:t xml:space="preserve"> et </w:t>
      </w:r>
      <m:oMath>
        <m:sSub>
          <m:sSubPr/>
          <m:e>
            <m:r>
              <m:rPr>
                <m:sty m:val="p"/>
              </m:rPr>
              <m:t>Π</m:t>
            </m:r>
          </m:e>
          <m:sub>
            <m:r>
              <m:rPr>
                <m:sty m:val="p"/>
              </m:rPr>
              <m:t>2</m:t>
            </m:r>
          </m:sub>
        </m:sSub>
      </m:oMath>
      <w:r>
        <w:rPr>
          <w:rFonts w:eastAsia="Georgia" w:cs="Georgia" w:ascii="Georgia" w:hAnsi="Georgia"/>
        </w:rPr>
        <w:t xml:space="preserve"> ne sont plus appliquées, montrer que le système atteint une position d'équilibre caractérisée par une dénivellation </w:t>
      </w:r>
      <m:oMath>
        <m:r>
          <m:rPr>
            <m:sty m:val="p"/>
          </m:rPr>
          <m:t>Δ</m:t>
        </m:r>
        <m:r>
          <m:rPr>
            <m:sty m:val="i"/>
          </m:rPr>
          <m:t>h</m:t>
        </m:r>
      </m:oMath>
      <w:r>
        <w:rPr/>
        <w:t xml:space="preserve"> (figure </w:t>
      </w:r>
      <m:oMath>
        <m:r>
          <m:rPr>
            <m:sty m:val="p"/>
          </m:rPr>
          <m:t>3</m:t>
        </m:r>
        <m:r>
          <m:rPr>
            <m:sty m:val="i"/>
          </m:rPr>
          <m:t>c</m:t>
        </m:r>
      </m:oMath>
      <w:r>
        <w:rPr/>
        <w:t xml:space="preserve"> ou </w:t>
      </w:r>
      <m:oMath>
        <m:r>
          <m:rPr>
            <m:sty m:val="p"/>
          </m:rPr>
          <m:t>4</m:t>
        </m:r>
        <m:r>
          <m:rPr>
            <m:sty m:val="i"/>
          </m:rPr>
          <m:t>a</m:t>
        </m:r>
      </m:oMath>
      <w:r>
        <w:rPr>
          <w:rFonts w:eastAsia="Georgia" w:cs="Georgia" w:ascii="Georgia" w:hAnsi="Georgia"/>
        </w:rPr>
        <w:t xml:space="preserve"> ) correspondant à la pression osmotique apparente: </w:t>
      </w:r>
      <m:oMath>
        <m:r>
          <m:rPr>
            <m:sty m:val="p"/>
          </m:rPr>
          <m:t xml:space="preserve"> </m:t>
        </m:r>
        <m:r>
          <m:rPr>
            <m:sty m:val="p"/>
          </m:rPr>
          <m:t>Δ</m:t>
        </m:r>
        <m:r>
          <m:rPr>
            <m:sty m:val="p"/>
          </m:rPr>
          <m:t>Π</m:t>
        </m:r>
        <m:r>
          <m:rPr>
            <m:sty m:val="p"/>
          </m:rPr>
          <m:t>=</m:t>
        </m:r>
        <m:sSub>
          <m:sSubPr/>
          <m:e>
            <m:r>
              <m:rPr>
                <m:sty m:val="p"/>
              </m:rPr>
              <m:t>Π</m:t>
            </m:r>
          </m:e>
          <m:sub>
            <m:r>
              <m:rPr>
                <m:sty m:val="p"/>
              </m:rPr>
              <m:t>2</m:t>
            </m:r>
          </m:sub>
        </m:sSub>
        <m:r>
          <m:rPr>
            <m:sty m:val="p"/>
          </m:rPr>
          <m:t>−</m:t>
        </m:r>
        <m:sSub>
          <m:sSubPr/>
          <m:e>
            <m:r>
              <m:rPr>
                <m:sty m:val="p"/>
              </m:rPr>
              <m:t>Π</m:t>
            </m:r>
          </m:e>
          <m:sub>
            <m:r>
              <m:rPr>
                <m:sty m:val="p"/>
              </m:rPr>
              <m:t>1</m:t>
            </m:r>
          </m:sub>
        </m:sSub>
        <m:r>
          <m:rPr>
            <m:sty m:val="p"/>
          </m:rPr>
          <m:t>=</m:t>
        </m:r>
        <m:sSub>
          <m:sSubPr/>
          <m:e>
            <m:r>
              <m:rPr>
                <m:sty m:val="i"/>
              </m:rPr>
              <m:t>ρ</m:t>
            </m:r>
          </m:e>
          <m:sub>
            <m:r>
              <m:rPr>
                <m:sty m:val="p"/>
              </m:rPr>
              <m:t>s</m:t>
            </m:r>
          </m:sub>
        </m:sSub>
        <m:r>
          <m:rPr>
            <m:sty m:val="p"/>
          </m:rPr>
          <m:t>g</m:t>
        </m:r>
        <m:r>
          <m:rPr>
            <m:sty m:val="p"/>
          </m:rPr>
          <m:t>Δ</m:t>
        </m:r>
        <m:r>
          <m:rPr>
            <m:sty m:val="p"/>
          </m:rPr>
          <m:t>h</m:t>
        </m:r>
      </m:oMath>
      <w:r>
        <w:rPr>
          <w:rFonts w:eastAsia="Georgia" w:cs="Georgia" w:ascii="Georgia" w:hAnsi="Georgia"/>
        </w:rPr>
        <w:t xml:space="preserve">, où </w:t>
      </w:r>
      <m:oMath>
        <m:sSub>
          <m:sSubPr/>
          <m:e>
            <m:r>
              <m:rPr>
                <m:sty m:val="i"/>
              </m:rPr>
              <m:t>ρ</m:t>
            </m:r>
          </m:e>
          <m:sub>
            <m:r>
              <m:rPr>
                <m:sty m:val="p"/>
              </m:rPr>
              <m:t>s</m:t>
            </m:r>
          </m:sub>
        </m:sSub>
      </m:oMath>
      <w:r>
        <w:rPr>
          <w:rFonts w:eastAsia="Georgia" w:cs="Georgia" w:ascii="Georgia" w:hAnsi="Georgia"/>
        </w:rPr>
        <w:t xml:space="preserve"> est la masse volumique de la solution et g l'accélération de la pesanteur.</w:t>
      </w:r>
    </w:p>
    <w:p>
      <w:pPr>
        <w:spacing w:after="220" w:lineRule="auto"/>
      </w:pPr>
      <w:r>
        <w:rPr/>
        <w:t xml:space="preserve">A3*c. Les deux compartiments renferment des solutions aqueuses de NaCl aux concentrations respectives de </w:t>
      </w:r>
      <m:oMath>
        <m:r>
          <m:rPr>
            <m:sty m:val="p"/>
          </m:rPr>
          <m:t>35</m:t>
        </m:r>
        <m:r>
          <m:rPr>
            <m:nor/>
          </m:rPr>
          <m:t xml:space="preserve"> </m:t>
        </m:r>
        <m:r>
          <m:rPr>
            <m:sty m:val="p"/>
          </m:rPr>
          <m:t>g</m:t>
        </m:r>
        <m:r>
          <m:rPr>
            <m:sty m:val="p"/>
          </m:rPr>
          <m:t>.</m:t>
        </m:r>
        <m:sSup>
          <m:sSupPr/>
          <m:e>
            <m:r>
              <m:rPr>
                <m:sty m:val="p"/>
              </m:rPr>
              <m:t>L</m:t>
            </m:r>
          </m:e>
          <m:sup>
            <m:r>
              <m:rPr>
                <m:sty m:val="p"/>
              </m:rPr>
              <m:t>−</m:t>
            </m:r>
            <m:r>
              <m:rPr>
                <m:sty m:val="p"/>
              </m:rPr>
              <m:t>1</m:t>
            </m:r>
          </m:sup>
        </m:sSup>
      </m:oMath>
      <w:r>
        <w:rPr/>
        <w:t xml:space="preserve"> et </w:t>
      </w:r>
      <m:oMath>
        <m:r>
          <m:rPr>
            <m:sty m:val="p"/>
          </m:rPr>
          <m:t>0</m:t>
        </m:r>
        <m:r>
          <m:rPr>
            <m:sty m:val="p"/>
          </m:rPr>
          <m:t>,</m:t>
        </m:r>
        <m:r>
          <m:rPr>
            <m:sty m:val="p"/>
          </m:rPr>
          <m:t>35</m:t>
        </m:r>
        <m:r>
          <m:rPr>
            <m:nor/>
          </m:rPr>
          <m:t xml:space="preserve"> </m:t>
        </m:r>
        <m:r>
          <m:rPr>
            <m:sty m:val="p"/>
          </m:rPr>
          <m:t>g</m:t>
        </m:r>
        <m:r>
          <m:rPr>
            <m:sty m:val="p"/>
          </m:rPr>
          <m:t>.</m:t>
        </m:r>
        <m:sSup>
          <m:sSupPr/>
          <m:e>
            <m:r>
              <m:rPr>
                <m:sty m:val="p"/>
              </m:rPr>
              <m:t>L</m:t>
            </m:r>
          </m:e>
          <m:sup>
            <m:r>
              <m:rPr>
                <m:sty m:val="p"/>
              </m:rPr>
              <m:t>−</m:t>
            </m:r>
            <m:r>
              <m:rPr>
                <m:sty m:val="p"/>
              </m:rPr>
              <m:t>1</m:t>
            </m:r>
          </m:sup>
        </m:sSup>
      </m:oMath>
      <w:r>
        <w:rPr>
          <w:rFonts w:eastAsia="Georgia" w:cs="Georgia" w:ascii="Georgia" w:hAnsi="Georgia"/>
        </w:rPr>
        <w:t xml:space="preserve">; calculer, à </w:t>
      </w:r>
      <m:oMath>
        <m:sSup>
          <m:sSupPr/>
          <m:e>
            <m:r>
              <m:rPr>
                <m:sty m:val="p"/>
              </m:rPr>
              <m:t>25</m:t>
            </m:r>
          </m:e>
          <m:sup>
            <m:r>
              <m:rPr>
                <m:sty m:val="p"/>
              </m:rPr>
              <m:t>∘</m:t>
            </m:r>
          </m:sup>
        </m:sSup>
        <m:r>
          <m:rPr>
            <m:sty m:val="p"/>
          </m:rPr>
          <m:t>C</m:t>
        </m:r>
      </m:oMath>
      <w:r>
        <w:rPr/>
        <w:t xml:space="preserve">, la pression osmotique apparente </w:t>
      </w:r>
      <m:oMath>
        <m:r>
          <m:rPr>
            <m:sty m:val="p"/>
          </m:rPr>
          <m:t>Δ</m:t>
        </m:r>
        <m:r>
          <m:rPr>
            <m:sty m:val="p"/>
          </m:rPr>
          <m:t>Π</m:t>
        </m:r>
      </m:oMath>
      <w:r>
        <w:rPr>
          <w:rFonts w:eastAsia="Georgia" w:cs="Georgia" w:ascii="Georgia" w:hAnsi="Georgia"/>
        </w:rPr>
        <w:t xml:space="preserve">, exprimée en bar.</w:t>
      </w:r>
    </w:p>
    <w:p>
      <w:pPr>
        <w:spacing w:after="220" w:lineRule="auto"/>
      </w:pPr>
      <w:r>
        <w:rPr>
          <w:rFonts w:eastAsia="Georgia" w:cs="Georgia" w:ascii="Georgia" w:hAnsi="Georgia"/>
        </w:rPr>
        <w:t xml:space="preserve">Appliquons sur le compartiment (2) renfermant la solution la plus concentrée, une pression </w:t>
      </w:r>
      <m:oMath>
        <m:r>
          <m:rPr>
            <m:sty m:val="p"/>
          </m:rPr>
          <m:t>Δ</m:t>
        </m:r>
        <m:r>
          <m:rPr>
            <m:sty m:val="i"/>
          </m:rPr>
          <m:t>P</m:t>
        </m:r>
      </m:oMath>
      <w:r>
        <w:rPr>
          <w:rFonts w:eastAsia="Georgia" w:cs="Georgia" w:ascii="Georgia" w:hAnsi="Georgia"/>
        </w:rPr>
        <w:t xml:space="preserve"> supérieure à la pression osmotique apparente </w:t>
      </w:r>
      <m:oMath>
        <m:r>
          <m:rPr>
            <m:sty m:val="p"/>
          </m:rPr>
          <m:t>Δ</m:t>
        </m:r>
        <m:r>
          <m:rPr>
            <m:sty m:val="p"/>
          </m:rPr>
          <m:t>Π</m:t>
        </m:r>
      </m:oMath>
      <w:r>
        <w:rPr/>
        <w:t xml:space="preserve"> (figure </w:t>
      </w:r>
      <m:oMath>
        <m:r>
          <m:rPr>
            <m:sty m:val="p"/>
          </m:rPr>
          <m:t>4</m:t>
        </m:r>
        <m:r>
          <m:rPr>
            <m:sty m:val="i"/>
          </m:rPr>
          <m:t>b</m:t>
        </m:r>
      </m:oMath>
      <w:r>
        <w:rPr>
          <w:rFonts w:eastAsia="Georgia" w:cs="Georgia" w:ascii="Georgia" w:hAnsi="Georgia"/>
        </w:rPr>
        <w:t xml:space="preserve"> ) ; une migration d'eau est alors observée en sens inverse du flux osmotique normal, de la solution plus concentrée vers la solution moins concentrée : c'est le phénomène d'osmose inverse découvert par REID en 1950.</w:t>
      </w:r>
    </w:p>
    <w:p>
      <w:pPr>
        <w:spacing w:after="220" w:lineRule="auto"/>
      </w:pPr>
      <w:r>
        <w:rPr>
          <w:rFonts w:eastAsia="Georgia" w:cs="Georgia" w:ascii="Georgia" w:hAnsi="Georgia"/>
        </w:rPr>
        <w:t xml:space="preserve">A4*a. Que devient la pression osmotique dans le compartiment de droite où la surpression </w:t>
      </w:r>
      <m:oMath>
        <m:r>
          <m:rPr>
            <m:sty m:val="p"/>
          </m:rPr>
          <m:t>Δ</m:t>
        </m:r>
        <m:r>
          <m:rPr>
            <m:sty m:val="p"/>
          </m:rPr>
          <m:t>P</m:t>
        </m:r>
      </m:oMath>
      <w:r>
        <w:rPr>
          <w:rFonts w:eastAsia="Georgia" w:cs="Georgia" w:ascii="Georgia" w:hAnsi="Georgia"/>
        </w:rPr>
        <w:t xml:space="preserve"> est appliquée?</w:t>
      </w:r>
    </w:p>
    <w:p>
      <w:pPr>
        <w:spacing w:after="220" w:lineRule="auto"/>
      </w:pPr>
      <w:r>
        <w:rPr>
          <w:rFonts w:eastAsia="Georgia" w:cs="Georgia" w:ascii="Georgia" w:hAnsi="Georgia"/>
        </w:rPr>
        <w:t xml:space="preserve">A4*b. En vous appuyant sur des considérations thermodynamiques, expliquer le sens des transferts dans l'osmose directe et dans l'osmose inverse.</w:t>
      </w:r>
    </w:p>
    <w:p>
      <w:pPr>
        <w:spacing w:line="271" w:before="330" w:lineRule="auto"/>
      </w:pPr>
      <w:r>
        <w:rPr>
          <w:b/>
          <w:sz w:val="42"/>
        </w:rPr>
        <w:t xml:space="preserve">B / FONCTIONNEMENT DE L'OSMOSEUR</w:t>
      </w:r>
    </w:p>
    <w:p>
      <w:pPr>
        <w:spacing w:after="220" w:lineRule="auto"/>
      </w:pPr>
      <w:r>
        <w:rPr>
          <w:rFonts w:eastAsia="Georgia" w:cs="Georgia" w:ascii="Georgia" w:hAnsi="Georgia"/>
        </w:rPr>
        <w:t xml:space="preserve">La figure 5 ci-dessous schématise le fonctionnement d'un osmoseur industriel.</w:t>
      </w:r>
    </w:p>
    <w:p>
      <w:pPr>
        <w:spacing w:lineRule="auto"/>
      </w:pPr>
      <w:r>
        <w:rPr/>
        <w:t xml:space="preserve">Figure 5</w:t>
      </w:r>
    </w:p>
    <w:p>
      <w:pPr>
        <w:spacing w:lineRule="auto"/>
        <w:jc w:val="center"/>
      </w:pPr>
      <w:r>
        <w:rPr/>
        <w:drawing>
          <wp:inline distB="0" distL="0" distR="0" distT="0">
            <wp:extent cx="5486400" cy="5956431"/>
            <wp:effectExtent b="0" l="0" r="0" t="0"/>
            <wp:docPr id="5" name="image-2a527d3824f42af932ad57467fa5cca9ca49e65e.jpg"/>
            <a:graphic>
              <a:graphicData uri="http://schemas.openxmlformats.org/drawingml/2006/picture">
                <pic:pic>
                  <pic:nvPicPr>
                    <pic:cNvPr id="5" name="image-2a527d3824f42af932ad57467fa5cca9ca49e65e.jpg" descr=""/>
                    <pic:cNvPicPr/>
                  </pic:nvPicPr>
                  <pic:blipFill>
                    <a:blip r:embed="rId9" cstate="print"/>
                    <a:srcRect b="0" l="0" r="0" t="0"/>
                    <a:stretch>
                      <a:fillRect/>
                    </a:stretch>
                  </pic:blipFill>
                  <pic:spPr>
                    <a:xfrm>
                      <a:off x="0" y="0"/>
                      <a:ext cx="5486400" cy="5956431"/>
                    </a:xfrm>
                    <a:prstGeom prst="rect"/>
                  </pic:spPr>
                </pic:pic>
              </a:graphicData>
            </a:graphic>
          </wp:inline>
        </w:drawing>
      </w:r>
    </w:p>
    <w:p>
      <w:pPr>
        <w:spacing w:after="220" w:lineRule="auto"/>
      </w:pPr>
      <w:r>
        <w:rPr/>
        <w:t xml:space="preserve">Turbopompe haute pression</w:t>
      </w:r>
    </w:p>
    <w:p>
      <w:pPr>
        <w:spacing w:after="220" w:lineRule="auto"/>
      </w:pPr>
      <w:r>
        <w:rPr>
          <w:rFonts w:eastAsia="Georgia" w:cs="Georgia" w:ascii="Georgia" w:hAnsi="Georgia"/>
        </w:rPr>
        <w:t xml:space="preserve">L'alimentation de l'osmoseur est la solution à épurer, elle est puisée en mer par des pompes immergées, éventuellement prétraitée, puis stockée dans un bassin de rétention. Elle est ensuite mise sous pression par l'intermédiaire d'une turbopompe haute pression puis introduite dans le module d'osmose inverse ; ce module renferme une ou plusieurs membranes </w:t>
      </w:r>
      <m:oMath>
        <m:bar>
          <m:barPr/>
          <m:e>
            <m:r>
              <m:rPr>
                <m:sty m:val="i"/>
              </m:rPr>
              <m:t>M</m:t>
            </m:r>
          </m:e>
        </m:bar>
      </m:oMath>
      <w:r>
        <w:rPr>
          <w:rFonts w:eastAsia="Georgia" w:cs="Georgia" w:ascii="Georgia" w:hAnsi="Georgia"/>
        </w:rPr>
        <w:t xml:space="preserve"> en polyamide, montées dans des supports plans ou spiralés. La solution à traiter s'écoule tangentiellement à la membrane puis se divise en deux parties de concentrations différentes : la partie qui passe à travers la membrane est le perméat, l'autre, qui ne passe pas à travers la membrane, est appelée concentrat ou retentat. Les membranes doivent être stables chimiquement, thermiquement et d'un point de vue microbiologique.</w:t>
      </w:r>
      <w:r>
        <w:rPr/>
        <w:br w:type="textWrapping"/>
      </w:r>
      <w:r>
        <w:rPr>
          <w:rFonts w:eastAsia="Georgia" w:cs="Georgia" w:ascii="Georgia" w:hAnsi="Georgia"/>
        </w:rPr>
        <w:t xml:space="preserve">L'installation est équipée de pressostats Pr (dispositifs permettant le contrôle de la pression) en amont et en aval de la pompe haute pression, de débitmètres </w:t>
      </w:r>
      <m:oMath>
        <m:r>
          <m:rPr>
            <m:sty m:val="i"/>
          </m:rPr>
          <m:t>D</m:t>
        </m:r>
      </m:oMath>
      <w:r>
        <w:rPr/>
        <w:t xml:space="preserve"> sur les deux sorties du module, de vannes </w:t>
      </w:r>
      <m:oMath>
        <m:r>
          <m:rPr>
            <m:sty m:val="i"/>
          </m:rPr>
          <m:t>V</m:t>
        </m:r>
      </m:oMath>
      <w:r>
        <w:rPr>
          <w:rFonts w:eastAsia="Georgia" w:cs="Georgia" w:ascii="Georgia" w:hAnsi="Georgia"/>
        </w:rPr>
        <w:t xml:space="preserve"> de régulation du débit, d'un clapet anti-retour </w:t>
      </w:r>
      <m:oMath>
        <m:sSub>
          <m:sSubPr/>
          <m:e>
            <m:r>
              <m:rPr>
                <m:sty m:val="i"/>
              </m:rPr>
              <m:t>C</m:t>
            </m:r>
          </m:e>
          <m:sub>
            <m:r>
              <m:rPr>
                <m:sty m:val="i"/>
              </m:rPr>
              <m:t>A</m:t>
            </m:r>
            <m:r>
              <m:rPr>
                <m:sty m:val="i"/>
              </m:rPr>
              <m:t>R</m:t>
            </m:r>
          </m:sub>
        </m:sSub>
      </m:oMath>
      <w:r>
        <w:rPr>
          <w:rFonts w:eastAsia="Georgia" w:cs="Georgia" w:ascii="Georgia" w:hAnsi="Georgia"/>
        </w:rPr>
        <w:t xml:space="preserve"> ainsi que d'un conductimètre </w:t>
      </w:r>
      <m:oMath>
        <m:r>
          <m:rPr>
            <m:sty m:val="p"/>
          </m:rPr>
          <m:t>Ω</m:t>
        </m:r>
      </m:oMath>
      <w:r>
        <w:rPr/>
        <w:t xml:space="preserve">.</w:t>
      </w:r>
    </w:p>
    <w:p>
      <w:pPr>
        <w:spacing w:after="220" w:lineRule="auto"/>
      </w:pPr>
      <w:r>
        <w:rPr/>
        <w:t xml:space="preserve">B1</w:t>
      </w:r>
      <w:r>
        <w:br w:type="textWrapping"/>
      </w:r>
      <w:r>
        <w:rPr>
          <w:i/>
        </w:rPr>
        <w:t xml:space="preserve">a. Expliquer pourquoi du chlore doit être injecté dès le début de la prise d'eau de mer.B1</w:t>
      </w:r>
      <w:r>
        <w:rPr>
          <w:rFonts w:eastAsia="Georgia" w:cs="Georgia" w:ascii="Georgia" w:hAnsi="Georgia"/>
        </w:rPr>
        <w:t xml:space="preserve">b. Préciser le rôle des pressostats mentionnés sur le schéma de l'installation.</w:t>
      </w:r>
      <w:r>
        <w:rPr/>
        <w:br w:type="textWrapping"/>
      </w:r>
      <w:r>
        <w:rPr>
          <w:rFonts w:eastAsia="Georgia" w:cs="Georgia" w:ascii="Georgia" w:hAnsi="Georgia"/>
        </w:rPr>
        <w:t xml:space="preserve">Tout le dispositif fonctionnant en régime permanent, les concentrations massiques C (exprimées en </w:t>
      </w:r>
      <m:oMath>
        <m:r>
          <m:rPr>
            <m:sty m:val="i"/>
          </m:rPr>
          <m:t>g</m:t>
        </m:r>
        <m:r>
          <m:rPr>
            <m:sty m:val="p"/>
          </m:rPr>
          <m:t>.</m:t>
        </m:r>
        <m:sSup>
          <m:sSupPr/>
          <m:e>
            <m:r>
              <m:rPr>
                <m:sty m:val="i"/>
              </m:rPr>
              <m:t>L</m:t>
            </m:r>
          </m:e>
          <m:sup>
            <m:r>
              <m:rPr>
                <m:sty m:val="p"/>
              </m:rPr>
              <m:t>−</m:t>
            </m:r>
          </m:sup>
        </m:sSup>
      </m:oMath>
      <w:r>
        <w:rPr>
          <w:rFonts w:eastAsia="Georgia" w:cs="Georgia" w:ascii="Georgia" w:hAnsi="Georgia"/>
        </w:rPr>
        <w:t xml:space="preserve">) et les débits volumiques </w:t>
      </w:r>
      <m:oMath>
        <m:r>
          <m:rPr>
            <m:sty m:val="i"/>
          </m:rPr>
          <m:t>Q</m:t>
        </m:r>
      </m:oMath>
      <w:r>
        <w:rPr>
          <w:rFonts w:eastAsia="Georgia" w:cs="Georgia" w:ascii="Georgia" w:hAnsi="Georgia"/>
        </w:rPr>
        <w:t xml:space="preserve"> de l'installation seront notés comme suit :</w:t>
      </w:r>
    </w:p>
    <w:p>
      <w:pPr>
        <w:numPr>
          <w:ilvl w:val="0"/>
          <w:numId w:val="3"/>
        </w:numPr>
        <w:spacing w:lineRule="auto"/>
      </w:pPr>
      <m:oMath>
        <m:sSub>
          <m:sSubPr/>
          <m:e>
            <m:r>
              <m:rPr>
                <m:sty m:val="i"/>
              </m:rPr>
              <m:t>C</m:t>
            </m:r>
          </m:e>
          <m:sub>
            <m:r>
              <m:rPr>
                <m:sty m:val="i"/>
              </m:rPr>
              <m:t>A</m:t>
            </m:r>
          </m:sub>
        </m:sSub>
      </m:oMath>
      <w:r>
        <w:rPr>
          <w:rFonts w:eastAsia="Georgia" w:cs="Georgia" w:ascii="Georgia" w:hAnsi="Georgia"/>
        </w:rPr>
        <w:t xml:space="preserve"> concentration de soluté, </w:t>
      </w:r>
      <m:oMath>
        <m:sSub>
          <m:sSubPr/>
          <m:e>
            <m:r>
              <m:rPr>
                <m:sty m:val="i"/>
              </m:rPr>
              <m:t>Q</m:t>
            </m:r>
          </m:e>
          <m:sub>
            <m:r>
              <m:rPr>
                <m:sty m:val="i"/>
              </m:rPr>
              <m:t>A</m:t>
            </m:r>
          </m:sub>
        </m:sSub>
      </m:oMath>
      <w:r>
        <w:rPr>
          <w:rFonts w:eastAsia="Georgia" w:cs="Georgia" w:ascii="Georgia" w:hAnsi="Georgia"/>
        </w:rPr>
        <w:t xml:space="preserve"> débit de l'eau dans le flux d'alimentation,</w:t>
      </w:r>
    </w:p>
    <w:p>
      <w:pPr>
        <w:numPr>
          <w:ilvl w:val="0"/>
          <w:numId w:val="3"/>
        </w:numPr>
        <w:spacing w:lineRule="auto"/>
      </w:pPr>
      <m:oMath>
        <m:sSub>
          <m:sSubPr/>
          <m:e>
            <m:r>
              <m:rPr>
                <m:sty m:val="i"/>
              </m:rPr>
              <m:t>C</m:t>
            </m:r>
          </m:e>
          <m:sub>
            <m:r>
              <m:rPr>
                <m:sty m:val="i"/>
              </m:rPr>
              <m:t>R</m:t>
            </m:r>
          </m:sub>
        </m:sSub>
      </m:oMath>
      <w:r>
        <w:rPr>
          <w:rFonts w:eastAsia="Georgia" w:cs="Georgia" w:ascii="Georgia" w:hAnsi="Georgia"/>
        </w:rPr>
        <w:t xml:space="preserve"> concentration de soluté, </w:t>
      </w:r>
      <m:oMath>
        <m:sSub>
          <m:sSubPr/>
          <m:e>
            <m:r>
              <m:rPr>
                <m:sty m:val="i"/>
              </m:rPr>
              <m:t>Q</m:t>
            </m:r>
          </m:e>
          <m:sub>
            <m:r>
              <m:rPr>
                <m:sty m:val="i"/>
              </m:rPr>
              <m:t>R</m:t>
            </m:r>
          </m:sub>
        </m:sSub>
      </m:oMath>
      <w:r>
        <w:rPr>
          <w:rFonts w:eastAsia="Georgia" w:cs="Georgia" w:ascii="Georgia" w:hAnsi="Georgia"/>
        </w:rPr>
        <w:t xml:space="preserve"> débit de l'eau dans le flux rejeté (ou concentrat),</w:t>
      </w:r>
    </w:p>
    <w:p>
      <w:pPr>
        <w:numPr>
          <w:ilvl w:val="0"/>
          <w:numId w:val="3"/>
        </w:numPr>
        <w:spacing w:lineRule="auto"/>
      </w:pPr>
      <m:oMath>
        <m:sSub>
          <m:sSubPr/>
          <m:e>
            <m:r>
              <m:rPr>
                <m:sty m:val="i"/>
              </m:rPr>
              <m:t>C</m:t>
            </m:r>
          </m:e>
          <m:sub>
            <m:r>
              <m:rPr>
                <m:sty m:val="i"/>
              </m:rPr>
              <m:t>P</m:t>
            </m:r>
          </m:sub>
        </m:sSub>
      </m:oMath>
      <w:r>
        <w:rPr>
          <w:rFonts w:eastAsia="Georgia" w:cs="Georgia" w:ascii="Georgia" w:hAnsi="Georgia"/>
        </w:rPr>
        <w:t xml:space="preserve"> concentration de soluté, </w:t>
      </w:r>
      <m:oMath>
        <m:sSub>
          <m:sSubPr/>
          <m:e>
            <m:r>
              <m:rPr>
                <m:sty m:val="i"/>
              </m:rPr>
              <m:t>Q</m:t>
            </m:r>
          </m:e>
          <m:sub>
            <m:r>
              <m:rPr>
                <m:sty m:val="i"/>
              </m:rPr>
              <m:t>P</m:t>
            </m:r>
          </m:sub>
        </m:sSub>
      </m:oMath>
      <w:r>
        <w:rPr>
          <w:rFonts w:eastAsia="Georgia" w:cs="Georgia" w:ascii="Georgia" w:hAnsi="Georgia"/>
        </w:rPr>
        <w:t xml:space="preserve"> débit de l'eau dans le flux produit (ou perméat).</w:t>
      </w:r>
    </w:p>
    <w:p>
      <w:pPr>
        <w:spacing w:after="220" w:lineRule="auto"/>
      </w:pPr>
      <w:r>
        <w:rPr>
          <w:rFonts w:eastAsia="Georgia" w:cs="Georgia" w:ascii="Georgia" w:hAnsi="Georgia"/>
        </w:rPr>
        <w:t xml:space="preserve">Les membranes n'étant pas rigoureusement imperméables au soluté, l'eau est partiellement dessalée. Afin de caractériser le fonctionnement du module d'osmose inverse, quelques termes usuels doivent être préalablement définis :</w:t>
      </w:r>
    </w:p>
    <w:p>
      <w:pPr>
        <w:numPr>
          <w:ilvl w:val="0"/>
          <w:numId w:val="4"/>
        </w:numPr>
        <w:spacing w:lineRule="auto"/>
      </w:pPr>
      <w:r>
        <w:rPr/>
        <w:t xml:space="preserve">taux de rejet: </w:t>
      </w:r>
      <m:oMath>
        <m:r>
          <m:rPr>
            <m:sty m:val="p"/>
          </m:rPr>
          <m:t xml:space="preserve"> </m:t>
        </m:r>
        <m:sSub>
          <m:sSubPr/>
          <m:e>
            <m:r>
              <m:rPr>
                <m:sty m:val="i"/>
              </m:rPr>
              <m:t>T</m:t>
            </m:r>
          </m:e>
          <m:sub>
            <m:r>
              <m:rPr>
                <m:sty m:val="i"/>
              </m:rPr>
              <m:t>R</m:t>
            </m:r>
          </m:sub>
        </m:sSub>
        <m:r>
          <m:rPr>
            <m:sty m:val="p"/>
          </m:rPr>
          <m:t>=</m:t>
        </m:r>
        <m:sSub>
          <m:sSubPr/>
          <m:e>
            <m:r>
              <m:rPr>
                <m:sty m:val="i"/>
              </m:rPr>
              <m:t>C</m:t>
            </m:r>
          </m:e>
          <m:sub>
            <m:r>
              <m:rPr>
                <m:sty m:val="i"/>
              </m:rPr>
              <m:t>R</m:t>
            </m:r>
          </m:sub>
        </m:sSub>
        <m:r>
          <m:rPr>
            <m:sty m:val="p"/>
          </m:rPr>
          <m:t>/</m:t>
        </m:r>
        <m:sSub>
          <m:sSubPr/>
          <m:e>
            <m:r>
              <m:rPr>
                <m:sty m:val="i"/>
              </m:rPr>
              <m:t>C</m:t>
            </m:r>
          </m:e>
          <m:sub>
            <m:r>
              <m:rPr>
                <m:sty m:val="i"/>
              </m:rPr>
              <m:t>A</m:t>
            </m:r>
          </m:sub>
        </m:sSub>
      </m:oMath>
      <w:r>
        <w:rPr>
          <w:rFonts w:eastAsia="Georgia" w:cs="Georgia" w:ascii="Georgia" w:hAnsi="Georgia"/>
        </w:rPr>
        <w:t xml:space="preserve"> taux de soluté ne traversant pas la membrane,</w:t>
      </w:r>
    </w:p>
    <w:p>
      <w:pPr>
        <w:numPr>
          <w:ilvl w:val="0"/>
          <w:numId w:val="4"/>
        </w:numPr>
        <w:spacing w:lineRule="auto"/>
      </w:pPr>
      <w:r>
        <w:rPr/>
        <w:t xml:space="preserve">passage de sel : </w:t>
      </w:r>
      <m:oMath>
        <m:r>
          <m:rPr>
            <m:sty m:val="p"/>
          </m:rPr>
          <m:t xml:space="preserve"> </m:t>
        </m:r>
        <m:sSub>
          <m:sSubPr/>
          <m:e>
            <m:r>
              <m:rPr>
                <m:sty m:val="i"/>
              </m:rPr>
              <m:t>P</m:t>
            </m:r>
          </m:e>
          <m:sub>
            <m:r>
              <m:rPr>
                <m:sty m:val="i"/>
              </m:rPr>
              <m:t>s</m:t>
            </m:r>
          </m:sub>
        </m:sSub>
        <m:r>
          <m:rPr>
            <m:sty m:val="p"/>
          </m:rPr>
          <m:t>=</m:t>
        </m:r>
        <m:sSub>
          <m:sSubPr/>
          <m:e>
            <m:r>
              <m:rPr>
                <m:sty m:val="i"/>
              </m:rPr>
              <m:t>C</m:t>
            </m:r>
          </m:e>
          <m:sub>
            <m:r>
              <m:rPr>
                <m:sty m:val="i"/>
              </m:rPr>
              <m:t>P</m:t>
            </m:r>
          </m:sub>
        </m:sSub>
        <m:r>
          <m:rPr>
            <m:sty m:val="p"/>
          </m:rPr>
          <m:t>/</m:t>
        </m:r>
        <m:sSub>
          <m:sSubPr/>
          <m:e>
            <m:r>
              <m:rPr>
                <m:sty m:val="i"/>
              </m:rPr>
              <m:t>C</m:t>
            </m:r>
          </m:e>
          <m:sub>
            <m:r>
              <m:rPr>
                <m:sty m:val="i"/>
              </m:rPr>
              <m:t>A</m:t>
            </m:r>
          </m:sub>
        </m:sSub>
      </m:oMath>
      <w:r>
        <w:rPr>
          <w:rFonts w:eastAsia="Georgia" w:cs="Georgia" w:ascii="Georgia" w:hAnsi="Georgia"/>
        </w:rPr>
        <w:t xml:space="preserve"> taux de soluté traversant la membrane,</w:t>
      </w:r>
    </w:p>
    <w:p>
      <w:pPr>
        <w:numPr>
          <w:ilvl w:val="0"/>
          <w:numId w:val="4"/>
        </w:numPr>
        <w:spacing w:lineRule="auto"/>
      </w:pPr>
      <w:r>
        <w:rPr/>
        <w:t xml:space="preserve">taux de conversion : </w:t>
      </w:r>
      <m:oMath>
        <m:sSub>
          <m:sSubPr/>
          <m:e>
            <m:r>
              <m:rPr>
                <m:sty m:val="i"/>
              </m:rPr>
              <m:t>T</m:t>
            </m:r>
          </m:e>
          <m:sub>
            <m:r>
              <m:rPr>
                <m:sty m:val="i"/>
              </m:rPr>
              <m:t>c</m:t>
            </m:r>
          </m:sub>
        </m:sSub>
        <m:r>
          <m:rPr>
            <m:sty m:val="p"/>
          </m:rPr>
          <m:t>=</m:t>
        </m:r>
        <m:sSub>
          <m:sSubPr/>
          <m:e>
            <m:r>
              <m:rPr>
                <m:sty m:val="i"/>
              </m:rPr>
              <m:t>Q</m:t>
            </m:r>
          </m:e>
          <m:sub>
            <m:r>
              <m:rPr>
                <m:sty m:val="i"/>
              </m:rPr>
              <m:t>P</m:t>
            </m:r>
          </m:sub>
        </m:sSub>
        <m:r>
          <m:rPr>
            <m:sty m:val="p"/>
          </m:rPr>
          <m:t>/</m:t>
        </m:r>
        <m:sSub>
          <m:sSubPr/>
          <m:e>
            <m:r>
              <m:rPr>
                <m:sty m:val="i"/>
              </m:rPr>
              <m:t>Q</m:t>
            </m:r>
          </m:e>
          <m:sub>
            <m:r>
              <m:rPr>
                <m:sty m:val="i"/>
              </m:rPr>
              <m:t>A</m:t>
            </m:r>
          </m:sub>
        </m:sSub>
      </m:oMath>
      <w:r>
        <w:rPr>
          <w:rFonts w:eastAsia="Georgia" w:cs="Georgia" w:ascii="Georgia" w:hAnsi="Georgia"/>
        </w:rPr>
        <w:t xml:space="preserve"> rapport du débit de perméat au débit d'alimentation.</w:t>
      </w:r>
    </w:p>
    <w:p>
      <w:pPr>
        <w:spacing w:after="220" w:lineRule="auto"/>
      </w:pPr>
      <w:r>
        <w:rPr>
          <w:rFonts w:eastAsia="Georgia" w:cs="Georgia" w:ascii="Georgia" w:hAnsi="Georgia"/>
        </w:rPr>
        <w:t xml:space="preserve">Les masses volumiques des solutions sont supposées indépendantes de la pression et des concentrations de soluté.</w:t>
      </w:r>
    </w:p>
    <w:p>
      <w:pPr>
        <w:spacing w:after="220" w:lineRule="auto"/>
      </w:pPr>
      <w:r>
        <w:rPr>
          <w:rFonts w:eastAsia="Georgia" w:cs="Georgia" w:ascii="Georgia" w:hAnsi="Georgia"/>
        </w:rPr>
        <w:t xml:space="preserve">B2*a. Ecrire, pour le dispositif, l'équation de conservation des débits volumiques entre </w:t>
      </w:r>
      <m:oMath>
        <m:sSub>
          <m:sSubPr/>
          <m:e>
            <m:r>
              <m:rPr>
                <m:sty m:val="i"/>
              </m:rPr>
              <m:t>Q</m:t>
            </m:r>
          </m:e>
          <m:sub>
            <m:r>
              <m:rPr>
                <m:sty m:val="i"/>
              </m:rPr>
              <m:t>A</m:t>
            </m:r>
          </m:sub>
        </m:sSub>
        <m:r>
          <m:rPr>
            <m:sty m:val="p"/>
          </m:rPr>
          <m:t>,</m:t>
        </m:r>
        <m:sSub>
          <m:sSubPr/>
          <m:e>
            <m:r>
              <m:rPr>
                <m:sty m:val="i"/>
              </m:rPr>
              <m:t>Q</m:t>
            </m:r>
          </m:e>
          <m:sub>
            <m:r>
              <m:rPr>
                <m:sty m:val="i"/>
              </m:rPr>
              <m:t>R</m:t>
            </m:r>
          </m:sub>
        </m:sSub>
      </m:oMath>
      <w:r>
        <w:rPr/>
        <w:t xml:space="preserve"> et </w:t>
      </w:r>
      <m:oMath>
        <m:sSub>
          <m:sSubPr/>
          <m:e>
            <m:r>
              <m:rPr>
                <m:sty m:val="i"/>
              </m:rPr>
              <m:t>Q</m:t>
            </m:r>
          </m:e>
          <m:sub>
            <m:r>
              <m:rPr>
                <m:sty m:val="i"/>
              </m:rPr>
              <m:t>P</m:t>
            </m:r>
          </m:sub>
        </m:sSub>
      </m:oMath>
      <w:r>
        <w:rPr>
          <w:rFonts w:eastAsia="Georgia" w:cs="Georgia" w:ascii="Georgia" w:hAnsi="Georgia"/>
        </w:rPr>
        <w:t xml:space="preserve"> ainsi que l'équation de conservation des masses de soluté reliant </w:t>
      </w:r>
      <m:oMath>
        <m:sSub>
          <m:sSubPr/>
          <m:e>
            <m:r>
              <m:rPr>
                <m:sty m:val="i"/>
              </m:rPr>
              <m:t>Q</m:t>
            </m:r>
          </m:e>
          <m:sub>
            <m:r>
              <m:rPr>
                <m:sty m:val="i"/>
              </m:rPr>
              <m:t>A</m:t>
            </m:r>
          </m:sub>
        </m:sSub>
        <m:r>
          <m:rPr>
            <m:sty m:val="p"/>
          </m:rPr>
          <m:t>,</m:t>
        </m:r>
        <m:sSub>
          <m:sSubPr/>
          <m:e>
            <m:r>
              <m:rPr>
                <m:sty m:val="i"/>
              </m:rPr>
              <m:t>Q</m:t>
            </m:r>
          </m:e>
          <m:sub>
            <m:r>
              <m:rPr>
                <m:sty m:val="i"/>
              </m:rPr>
              <m:t>R</m:t>
            </m:r>
          </m:sub>
        </m:sSub>
        <m:r>
          <m:rPr>
            <m:sty m:val="p"/>
          </m:rPr>
          <m:t>,</m:t>
        </m:r>
        <m:sSub>
          <m:sSubPr/>
          <m:e>
            <m:r>
              <m:rPr>
                <m:sty m:val="i"/>
              </m:rPr>
              <m:t>Q</m:t>
            </m:r>
          </m:e>
          <m:sub>
            <m:r>
              <m:rPr>
                <m:sty m:val="i"/>
              </m:rPr>
              <m:t>P</m:t>
            </m:r>
          </m:sub>
        </m:sSub>
        <m:r>
          <m:rPr>
            <m:sty m:val="p"/>
          </m:rPr>
          <m:t>,</m:t>
        </m:r>
        <m:sSub>
          <m:sSubPr/>
          <m:e>
            <m:r>
              <m:rPr>
                <m:sty m:val="i"/>
              </m:rPr>
              <m:t>C</m:t>
            </m:r>
          </m:e>
          <m:sub>
            <m:r>
              <m:rPr>
                <m:sty m:val="i"/>
              </m:rPr>
              <m:t>A</m:t>
            </m:r>
          </m:sub>
        </m:sSub>
        <m:r>
          <m:rPr>
            <m:sty m:val="p"/>
          </m:rPr>
          <m:t>,</m:t>
        </m:r>
        <m:sSub>
          <m:sSubPr/>
          <m:e>
            <m:r>
              <m:rPr>
                <m:sty m:val="i"/>
              </m:rPr>
              <m:t>C</m:t>
            </m:r>
          </m:e>
          <m:sub>
            <m:r>
              <m:rPr>
                <m:sty m:val="i"/>
              </m:rPr>
              <m:t>R</m:t>
            </m:r>
          </m:sub>
        </m:sSub>
      </m:oMath>
      <w:r>
        <w:rPr/>
        <w:t xml:space="preserve"> et </w:t>
      </w:r>
      <m:oMath>
        <m:sSub>
          <m:sSubPr/>
          <m:e>
            <m:r>
              <m:rPr>
                <m:sty m:val="i"/>
              </m:rPr>
              <m:t>C</m:t>
            </m:r>
          </m:e>
          <m:sub>
            <m:r>
              <m:rPr>
                <m:sty m:val="i"/>
              </m:rPr>
              <m:t>p</m:t>
            </m:r>
          </m:sub>
        </m:sSub>
      </m:oMath>
      <w:r>
        <w:rPr/>
        <w:t xml:space="preserve">.</w:t>
      </w:r>
    </w:p>
    <w:p>
      <w:pPr>
        <w:spacing w:after="220" w:lineRule="auto"/>
      </w:pPr>
      <w:r>
        <w:rPr/>
        <w:t xml:space="preserve">B2*b. Si le taux </w:t>
      </w:r>
      <m:oMath>
        <m:sSub>
          <m:sSubPr/>
          <m:e>
            <m:r>
              <m:rPr>
                <m:sty m:val="i"/>
              </m:rPr>
              <m:t>T</m:t>
            </m:r>
          </m:e>
          <m:sub>
            <m:r>
              <m:rPr>
                <m:sty m:val="i"/>
              </m:rPr>
              <m:t>R</m:t>
            </m:r>
          </m:sub>
        </m:sSub>
      </m:oMath>
      <w:r>
        <w:rPr>
          <w:rFonts w:eastAsia="Georgia" w:cs="Georgia" w:ascii="Georgia" w:hAnsi="Georgia"/>
        </w:rPr>
        <w:t xml:space="preserve"> est supérieur à </w:t>
      </w:r>
      <m:oMath>
        <m:r>
          <m:rPr>
            <m:sty m:val="p"/>
          </m:rPr>
          <m:t>95</m:t>
        </m:r>
        <m:r>
          <m:rPr>
            <m:sty m:val="p"/>
          </m:rPr>
          <m:t>%</m:t>
        </m:r>
      </m:oMath>
      <w:r>
        <w:rPr/>
        <w:t xml:space="preserve">, la concentration </w:t>
      </w:r>
      <m:oMath>
        <m:sSub>
          <m:sSubPr/>
          <m:e>
            <m:r>
              <m:rPr>
                <m:sty m:val="i"/>
              </m:rPr>
              <m:t>C</m:t>
            </m:r>
          </m:e>
          <m:sub>
            <m:r>
              <m:rPr>
                <m:sty m:val="i"/>
              </m:rPr>
              <m:t>P</m:t>
            </m:r>
          </m:sub>
        </m:sSub>
      </m:oMath>
      <w:r>
        <w:rPr/>
        <w:t xml:space="preserve"> est pratiquement nulle. Etablir alors la relation entre </w:t>
      </w:r>
      <m:oMath>
        <m:sSub>
          <m:sSubPr/>
          <m:e>
            <m:r>
              <m:rPr>
                <m:sty m:val="i"/>
              </m:rPr>
              <m:t>T</m:t>
            </m:r>
          </m:e>
          <m:sub>
            <m:r>
              <m:rPr>
                <m:sty m:val="i"/>
              </m:rPr>
              <m:t>R</m:t>
            </m:r>
          </m:sub>
        </m:sSub>
      </m:oMath>
      <w:r>
        <w:rPr/>
        <w:t xml:space="preserve"> et </w:t>
      </w:r>
      <m:oMath>
        <m:sSub>
          <m:sSubPr/>
          <m:e>
            <m:r>
              <m:rPr>
                <m:sty m:val="i"/>
              </m:rPr>
              <m:t>T</m:t>
            </m:r>
          </m:e>
          <m:sub>
            <m:r>
              <m:rPr>
                <m:sty m:val="i"/>
              </m:rPr>
              <m:t>C</m:t>
            </m:r>
          </m:sub>
        </m:sSub>
      </m:oMath>
      <w:r>
        <w:rPr/>
        <w:t xml:space="preserve">. Calculer </w:t>
      </w:r>
      <m:oMath>
        <m:sSub>
          <m:sSubPr/>
          <m:e>
            <m:r>
              <m:rPr>
                <m:sty m:val="i"/>
              </m:rPr>
              <m:t>T</m:t>
            </m:r>
          </m:e>
          <m:sub>
            <m:r>
              <m:rPr>
                <m:sty m:val="i"/>
              </m:rPr>
              <m:t>R</m:t>
            </m:r>
          </m:sub>
        </m:sSub>
      </m:oMath>
      <w:r>
        <w:rPr/>
        <w:t xml:space="preserve"> pour </w:t>
      </w:r>
      <m:oMath>
        <m:sSub>
          <m:sSubPr/>
          <m:e>
            <m:r>
              <m:rPr>
                <m:sty m:val="i"/>
              </m:rPr>
              <m:t>T</m:t>
            </m:r>
          </m:e>
          <m:sub>
            <m:r>
              <m:rPr>
                <m:sty m:val="i"/>
              </m:rPr>
              <m:t>C</m:t>
            </m:r>
          </m:sub>
        </m:sSub>
      </m:oMath>
      <w:r>
        <w:rPr/>
        <w:t xml:space="preserve"> de l'ordre de </w:t>
      </w:r>
      <m:oMath>
        <m:r>
          <m:rPr>
            <m:sty m:val="p"/>
          </m:rPr>
          <m:t>40</m:t>
        </m:r>
        <m:r>
          <m:rPr>
            <m:sty m:val="p"/>
          </m:rPr>
          <m:t>%</m:t>
        </m:r>
      </m:oMath>
      <w:r>
        <w:rPr/>
        <w:t xml:space="preserve"> puis </w:t>
      </w:r>
      <m:oMath>
        <m:r>
          <m:rPr>
            <m:sty m:val="p"/>
          </m:rPr>
          <m:t>70</m:t>
        </m:r>
        <m:r>
          <m:rPr>
            <m:sty m:val="p"/>
          </m:rPr>
          <m:t>%</m:t>
        </m:r>
      </m:oMath>
      <w:r>
        <w:rPr>
          <w:rFonts w:eastAsia="Georgia" w:cs="Georgia" w:ascii="Georgia" w:hAnsi="Georgia"/>
        </w:rPr>
        <w:t xml:space="preserve">; en déduire la pression osmotique absolue </w:t>
      </w:r>
      <m:oMath>
        <m:r>
          <m:rPr>
            <m:sty m:val="p"/>
          </m:rPr>
          <m:t>Π</m:t>
        </m:r>
      </m:oMath>
      <w:r>
        <w:rPr>
          <w:rFonts w:eastAsia="Georgia" w:cs="Georgia" w:ascii="Georgia" w:hAnsi="Georgia"/>
        </w:rPr>
        <w:t xml:space="preserve"> du concentrat (exprimée en bar) en partant d'une solution aqueuse de NaCl à la concentration de </w:t>
      </w:r>
      <m:oMath>
        <m:r>
          <m:rPr>
            <m:sty m:val="p"/>
          </m:rPr>
          <m:t>35</m:t>
        </m:r>
        <m:r>
          <m:rPr>
            <m:nor/>
          </m:rPr>
          <m:t xml:space="preserve"> </m:t>
        </m:r>
        <m:r>
          <m:rPr>
            <m:sty m:val="p"/>
          </m:rPr>
          <m:t>g</m:t>
        </m:r>
        <m:r>
          <m:rPr>
            <m:sty m:val="p"/>
          </m:rPr>
          <m:t>.</m:t>
        </m:r>
        <m:sSup>
          <m:sSupPr/>
          <m:e>
            <m:r>
              <m:rPr>
                <m:sty m:val="p"/>
              </m:rPr>
              <m:t>L</m:t>
            </m:r>
          </m:e>
          <m:sup>
            <m:r>
              <m:rPr>
                <m:sty m:val="p"/>
              </m:rPr>
              <m:t>−</m:t>
            </m:r>
            <m:r>
              <m:rPr>
                <m:sty m:val="p"/>
              </m:rPr>
              <m:t>1</m:t>
            </m:r>
          </m:sup>
        </m:sSup>
      </m:oMath>
      <w:r>
        <w:rPr>
          <w:rFonts w:eastAsia="Georgia" w:cs="Georgia" w:ascii="Georgia" w:hAnsi="Georgia"/>
        </w:rPr>
        <w:t xml:space="preserve">, à </w:t>
      </w:r>
      <m:oMath>
        <m:sSup>
          <m:sSupPr/>
          <m:e>
            <m:r>
              <m:rPr>
                <m:sty m:val="p"/>
              </m:rPr>
              <m:t>25</m:t>
            </m:r>
          </m:e>
          <m:sup>
            <m:r>
              <m:rPr>
                <m:sty m:val="p"/>
              </m:rPr>
              <m:t>∘</m:t>
            </m:r>
          </m:sup>
        </m:sSup>
        <m:r>
          <m:rPr>
            <m:sty m:val="p"/>
          </m:rPr>
          <m:t>C</m:t>
        </m:r>
      </m:oMath>
      <w:r>
        <w:rPr/>
        <w:t xml:space="preserve">.</w:t>
      </w:r>
    </w:p>
    <w:p>
      <w:pPr>
        <w:spacing w:after="220" w:lineRule="auto"/>
      </w:pPr>
      <w:r>
        <w:rPr>
          <w:rFonts w:eastAsia="Georgia" w:cs="Georgia" w:ascii="Georgia" w:hAnsi="Georgia"/>
        </w:rPr>
        <w:t xml:space="preserve">Les transferts de solvant et de soluté à travers une membrane semi-perméable se font par solubilisation-diffusion : toutes les espèces moléculaires (soluté et solvant) se dissolvent dans la membrane et diffusent à l'intérieur de celle-ci comme à travers un solide ou un liquide sous l'action d'un gradient de concentration et de pression.</w:t>
      </w:r>
    </w:p>
    <w:p>
      <w:pPr>
        <w:spacing w:after="220" w:lineRule="auto"/>
      </w:pPr>
      <w:r>
        <w:rPr/>
        <w:t xml:space="preserve">Le flux volumique </w:t>
      </w:r>
      <m:oMath>
        <m:sSub>
          <m:sSubPr/>
          <m:e>
            <m:r>
              <m:rPr>
                <m:sty m:val="i"/>
              </m:rPr>
              <m:t>J</m:t>
            </m:r>
          </m:e>
          <m:sub>
            <m:r>
              <m:rPr>
                <m:sty m:val="i"/>
              </m:rPr>
              <m:t>p</m:t>
            </m:r>
          </m:sub>
        </m:sSub>
      </m:oMath>
      <w:r>
        <w:rPr>
          <w:rFonts w:eastAsia="Georgia" w:cs="Georgia" w:ascii="Georgia" w:hAnsi="Georgia"/>
        </w:rPr>
        <w:t xml:space="preserve"> de perméat traversant la membrane (volume d'eau traversant </w:t>
      </w:r>
      <m:oMath>
        <m:bar>
          <m:barPr/>
          <m:e>
            <m:r>
              <m:rPr>
                <m:sty m:val="i"/>
              </m:rPr>
              <m:t>M</m:t>
            </m:r>
          </m:e>
        </m:bar>
      </m:oMath>
      <w:r>
        <w:rPr>
          <w:rFonts w:eastAsia="Georgia" w:cs="Georgia" w:ascii="Georgia" w:hAnsi="Georgia"/>
        </w:rPr>
        <w:t xml:space="preserve"> par unité de surface et par unité de temps) s'écrit sous la forme : </w:t>
      </w:r>
      <m:oMath>
        <m:sSub>
          <m:sSubPr/>
          <m:e>
            <m:r>
              <m:rPr>
                <m:sty m:val="i"/>
              </m:rPr>
              <m:t>J</m:t>
            </m:r>
          </m:e>
          <m:sub>
            <m:r>
              <m:rPr>
                <m:sty m:val="i"/>
              </m:rPr>
              <m:t>P</m:t>
            </m:r>
          </m:sub>
        </m:sSub>
        <m:r>
          <m:rPr>
            <m:sty m:val="p"/>
          </m:rPr>
          <m:t>=</m:t>
        </m:r>
        <m:sSub>
          <m:sSubPr/>
          <m:e>
            <m:r>
              <m:rPr>
                <m:sty m:val="i"/>
              </m:rPr>
              <m:t>K</m:t>
            </m:r>
          </m:e>
          <m:sub>
            <m:r>
              <m:rPr>
                <m:sty m:val="i"/>
              </m:rPr>
              <m:t>P</m:t>
            </m:r>
          </m:sub>
        </m:sSub>
        <m:r>
          <m:rPr>
            <m:sty m:val="p"/>
          </m:rPr>
          <m:t>(</m:t>
        </m:r>
        <m:r>
          <m:rPr>
            <m:sty m:val="p"/>
          </m:rPr>
          <m:t>Δ</m:t>
        </m:r>
        <m:r>
          <m:rPr>
            <m:sty m:val="i"/>
          </m:rPr>
          <m:t>P</m:t>
        </m:r>
        <m:r>
          <m:rPr>
            <m:sty m:val="p"/>
          </m:rPr>
          <m:t>−</m:t>
        </m:r>
        <m:r>
          <m:rPr>
            <m:sty m:val="p"/>
          </m:rPr>
          <m:t>Δ</m:t>
        </m:r>
        <m:r>
          <m:rPr>
            <m:sty m:val="p"/>
          </m:rPr>
          <m:t>Π</m:t>
        </m:r>
        <m:r>
          <m:rPr>
            <m:sty m:val="p"/>
          </m:rPr>
          <m:t>)</m:t>
        </m:r>
      </m:oMath>
      <w:r>
        <w:rPr>
          <w:rFonts w:eastAsia="Georgia" w:cs="Georgia" w:ascii="Georgia" w:hAnsi="Georgia"/>
        </w:rPr>
        <w:t xml:space="preserve">, où </w:t>
      </w:r>
      <m:oMath>
        <m:sSub>
          <m:sSubPr/>
          <m:e>
            <m:r>
              <m:rPr>
                <m:sty m:val="i"/>
              </m:rPr>
              <m:t>K</m:t>
            </m:r>
          </m:e>
          <m:sub>
            <m:r>
              <m:rPr>
                <m:sty m:val="i"/>
              </m:rPr>
              <m:t>P</m:t>
            </m:r>
          </m:sub>
        </m:sSub>
      </m:oMath>
      <w:r>
        <w:rPr>
          <w:rFonts w:eastAsia="Georgia" w:cs="Georgia" w:ascii="Georgia" w:hAnsi="Georgia"/>
        </w:rPr>
        <w:t xml:space="preserve"> est le coefficient de perméabilité de la membrane vis-à-vis de l'eau, </w:t>
      </w:r>
      <m:oMath>
        <m:r>
          <m:rPr>
            <m:sty m:val="p"/>
          </m:rPr>
          <m:t>Δ</m:t>
        </m:r>
        <m:r>
          <m:rPr>
            <m:sty m:val="i"/>
          </m:rPr>
          <m:t>P</m:t>
        </m:r>
      </m:oMath>
      <w:r>
        <w:rPr>
          <w:rFonts w:eastAsia="Georgia" w:cs="Georgia" w:ascii="Georgia" w:hAnsi="Georgia"/>
        </w:rPr>
        <w:t xml:space="preserve"> la pression différentielle appliquée et </w:t>
      </w:r>
      <m:oMath>
        <m:r>
          <m:rPr>
            <m:sty m:val="p"/>
          </m:rPr>
          <m:t>Δ</m:t>
        </m:r>
        <m:r>
          <m:rPr>
            <m:sty m:val="p"/>
          </m:rPr>
          <m:t>Π</m:t>
        </m:r>
      </m:oMath>
      <w:r>
        <w:rPr>
          <w:rFonts w:eastAsia="Georgia" w:cs="Georgia" w:ascii="Georgia" w:hAnsi="Georgia"/>
        </w:rPr>
        <w:t xml:space="preserve"> la différence de pression osmotique de part et d'autre de </w:t>
      </w:r>
      <m:oMath>
        <m:bar>
          <m:barPr/>
          <m:e>
            <m:r>
              <m:rPr>
                <m:sty m:val="i"/>
              </m:rPr>
              <m:t>M</m:t>
            </m:r>
          </m:e>
        </m:bar>
      </m:oMath>
      <w:r>
        <w:rPr/>
        <w:t xml:space="preserve">.</w:t>
      </w:r>
    </w:p>
    <w:p>
      <w:pPr>
        <w:spacing w:after="220" w:lineRule="auto"/>
      </w:pPr>
      <w:r>
        <w:rPr>
          <w:rFonts w:eastAsia="Georgia" w:cs="Georgia" w:ascii="Georgia" w:hAnsi="Georgia"/>
        </w:rPr>
        <w:t xml:space="preserve">Le flux massique de solutés diffusant à travers la membrane (flux exprimé par unité de surface et par unité de temps) s'écrit par ailleurs : </w:t>
      </w:r>
      <m:oMath>
        <m:sSub>
          <m:sSubPr/>
          <m:e>
            <m:r>
              <m:rPr>
                <m:sty m:val="i"/>
              </m:rPr>
              <m:t>J</m:t>
            </m:r>
          </m:e>
          <m:sub>
            <m:r>
              <m:rPr>
                <m:sty m:val="i"/>
              </m:rPr>
              <m:t>s</m:t>
            </m:r>
          </m:sub>
        </m:sSub>
        <m:r>
          <m:rPr>
            <m:sty m:val="p"/>
          </m:rPr>
          <m:t>=</m:t>
        </m:r>
        <m:sSub>
          <m:sSubPr/>
          <m:e>
            <m:r>
              <m:rPr>
                <m:sty m:val="i"/>
              </m:rPr>
              <m:t>K</m:t>
            </m:r>
          </m:e>
          <m:sub>
            <m:r>
              <m:rPr>
                <m:sty m:val="i"/>
              </m:rPr>
              <m:t>s</m:t>
            </m:r>
          </m:sub>
        </m:sSub>
        <m:r>
          <m:rPr>
            <m:sty m:val="p"/>
          </m:rPr>
          <m:t>(</m:t>
        </m:r>
        <m:r>
          <m:rPr>
            <m:sty m:val="p"/>
          </m:rPr>
          <m:t>Δ</m:t>
        </m:r>
        <m:r>
          <m:rPr>
            <m:sty m:val="i"/>
          </m:rPr>
          <m:t>C</m:t>
        </m:r>
        <m:r>
          <m:rPr>
            <m:sty m:val="p"/>
          </m:rPr>
          <m:t>)</m:t>
        </m:r>
      </m:oMath>
      <w:r>
        <w:rPr>
          <w:rFonts w:eastAsia="Georgia" w:cs="Georgia" w:ascii="Georgia" w:hAnsi="Georgia"/>
        </w:rPr>
        <w:t xml:space="preserve">, où </w:t>
      </w:r>
      <m:oMath>
        <m:sSub>
          <m:sSubPr/>
          <m:e>
            <m:r>
              <m:rPr>
                <m:sty m:val="i"/>
              </m:rPr>
              <m:t>K</m:t>
            </m:r>
          </m:e>
          <m:sub>
            <m:r>
              <m:rPr>
                <m:sty m:val="i"/>
              </m:rPr>
              <m:t>s</m:t>
            </m:r>
          </m:sub>
        </m:sSub>
      </m:oMath>
      <w:r>
        <w:rPr>
          <w:rFonts w:eastAsia="Georgia" w:cs="Georgia" w:ascii="Georgia" w:hAnsi="Georgia"/>
        </w:rPr>
        <w:t xml:space="preserve"> est le coefficient de perméabilité de la membrane vis-à-vis des solutés et </w:t>
      </w:r>
      <m:oMath>
        <m:r>
          <m:rPr>
            <m:sty m:val="p"/>
          </m:rPr>
          <m:t>Δ</m:t>
        </m:r>
        <m:r>
          <m:rPr>
            <m:sty m:val="i"/>
          </m:rPr>
          <m:t>C</m:t>
        </m:r>
      </m:oMath>
      <w:r>
        <w:rPr>
          <w:rFonts w:eastAsia="Georgia" w:cs="Georgia" w:ascii="Georgia" w:hAnsi="Georgia"/>
        </w:rPr>
        <w:t xml:space="preserve"> la différence de concentration massique en soluté de part et d'autre de </w:t>
      </w:r>
      <m:oMath>
        <m:bar>
          <m:barPr/>
          <m:e>
            <m:r>
              <m:rPr>
                <m:sty m:val="i"/>
              </m:rPr>
              <m:t>M</m:t>
            </m:r>
          </m:e>
        </m:bar>
      </m:oMath>
      <w:r>
        <w:rPr/>
        <w:t xml:space="preserve"> : </w:t>
      </w:r>
      <m:oMath>
        <m:r>
          <m:rPr>
            <m:sty m:val="p"/>
          </m:rPr>
          <m:t>Δ</m:t>
        </m:r>
        <m:r>
          <m:rPr>
            <m:sty m:val="i"/>
          </m:rPr>
          <m:t>C</m:t>
        </m:r>
        <m:r>
          <m:rPr>
            <m:sty m:val="p"/>
          </m:rPr>
          <m:t>=</m:t>
        </m:r>
        <m:d>
          <m:dPr>
            <m:begChr m:val="("/>
            <m:endChr m:val=")"/>
            <m:ctrlPr>
              <w:rPr>
                <w:rFonts w:ascii="Cambria Math" w:hAnsi="Cambria Math"/>
              </w:rPr>
            </m:ctrlPr>
          </m:dPr>
          <m:e>
            <m:sSub>
              <m:sSubPr/>
              <m:e>
                <m:r>
                  <m:rPr>
                    <m:sty m:val="i"/>
                  </m:rPr>
                  <m:t>C</m:t>
                </m:r>
              </m:e>
              <m:sub>
                <m:r>
                  <m:rPr>
                    <m:sty m:val="i"/>
                  </m:rPr>
                  <m:t>A</m:t>
                </m:r>
              </m:sub>
            </m:sSub>
            <m:r>
              <m:rPr>
                <m:sty m:val="p"/>
              </m:rPr>
              <m:t>−</m:t>
            </m:r>
            <m:sSub>
              <m:sSubPr/>
              <m:e>
                <m:r>
                  <m:rPr>
                    <m:sty m:val="i"/>
                  </m:rPr>
                  <m:t>C</m:t>
                </m:r>
              </m:e>
              <m:sub>
                <m:r>
                  <m:rPr>
                    <m:sty m:val="i"/>
                  </m:rPr>
                  <m:t>P</m:t>
                </m:r>
              </m:sub>
            </m:sSub>
          </m:e>
        </m:d>
      </m:oMath>
      <w:r>
        <w:rPr/>
        <w:t xml:space="preserve">.</w:t>
      </w:r>
    </w:p>
    <w:p>
      <w:pPr>
        <w:spacing w:after="220" w:lineRule="auto"/>
      </w:pPr>
      <w:r>
        <w:rPr>
          <w:rFonts w:eastAsia="Georgia" w:cs="Georgia" w:ascii="Georgia" w:hAnsi="Georgia"/>
        </w:rPr>
        <w:t xml:space="preserve">B3*a. Comment expliquez-vous que l'écoulement soit dirigé tangentiellement à la membrane et non de manière frontale?</w:t>
      </w:r>
    </w:p>
    <w:p>
      <w:pPr>
        <w:spacing w:after="220" w:lineRule="auto"/>
      </w:pPr>
      <w:r>
        <w:rPr/>
        <w:t xml:space="preserve">B3</w:t>
      </w:r>
      <w:r>
        <w:br w:type="textWrapping"/>
      </w:r>
      <w:r>
        <w:rPr>
          <w:i/>
        </w:rPr>
        <w:t xml:space="preserve">b. Quelles sont les facteurs favorisant ou pénalisant le débit de perméat?B4</w:t>
      </w:r>
      <w:r>
        <w:rPr>
          <w:rFonts w:eastAsia="Georgia" w:cs="Georgia" w:ascii="Georgia" w:hAnsi="Georgia"/>
        </w:rPr>
        <w:t xml:space="preserve">a. Définir la concentration en soluté dans le perméat </w:t>
      </w:r>
      <m:oMath>
        <m:sSub>
          <m:sSubPr/>
          <m:e>
            <m:r>
              <m:rPr>
                <m:sty m:val="p"/>
              </m:rPr>
              <m:t>C</m:t>
            </m:r>
          </m:e>
          <m:sub>
            <m:r>
              <m:rPr>
                <m:sty m:val="p"/>
              </m:rPr>
              <m:t>P</m:t>
            </m:r>
          </m:sub>
        </m:sSub>
      </m:oMath>
      <w:r>
        <w:rPr/>
        <w:t xml:space="preserve">, en fonction des flux </w:t>
      </w:r>
      <m:oMath>
        <m:sSub>
          <m:sSubPr/>
          <m:e>
            <m:r>
              <m:rPr>
                <m:sty m:val="p"/>
              </m:rPr>
              <m:t>J</m:t>
            </m:r>
          </m:e>
          <m:sub>
            <m:r>
              <m:rPr>
                <m:sty m:val="p"/>
              </m:rPr>
              <m:t>P</m:t>
            </m:r>
          </m:sub>
        </m:sSub>
      </m:oMath>
      <w:r>
        <w:rPr/>
        <w:t xml:space="preserve"> et </w:t>
      </w:r>
      <m:oMath>
        <m:sSub>
          <m:sSubPr/>
          <m:e>
            <m:r>
              <m:rPr>
                <m:sty m:val="p"/>
              </m:rPr>
              <m:t>J</m:t>
            </m:r>
          </m:e>
          <m:sub>
            <m:r>
              <m:rPr>
                <m:sty m:val="p"/>
              </m:rPr>
              <m:t>S</m:t>
            </m:r>
          </m:sub>
        </m:sSub>
      </m:oMath>
      <w:r>
        <w:rPr/>
        <w:t xml:space="preserve">.</w:t>
      </w:r>
      <w:r>
        <w:rPr/>
        <w:br w:type="textWrapping"/>
      </w:r>
      <w:r>
        <w:rPr/>
        <w:t xml:space="preserve">Exprimer </w:t>
      </w:r>
      <m:oMath>
        <m:sSub>
          <m:sSubPr/>
          <m:e>
            <m:r>
              <m:rPr>
                <m:sty m:val="p"/>
              </m:rPr>
              <m:t>C</m:t>
            </m:r>
          </m:e>
          <m:sub>
            <m:r>
              <m:rPr>
                <m:sty m:val="p"/>
              </m:rPr>
              <m:t>P</m:t>
            </m:r>
          </m:sub>
        </m:sSub>
      </m:oMath>
      <w:r>
        <w:rPr/>
        <w:t xml:space="preserve"> en fonction de </w:t>
      </w:r>
      <m:oMath>
        <m:sSub>
          <m:sSubPr/>
          <m:e>
            <m:r>
              <m:rPr>
                <m:sty m:val="p"/>
              </m:rPr>
              <m:t>C</m:t>
            </m:r>
          </m:e>
          <m:sub>
            <m:r>
              <m:rPr>
                <m:sty m:val="p"/>
              </m:rPr>
              <m:t>A</m:t>
            </m:r>
          </m:sub>
        </m:sSub>
        <m:r>
          <m:rPr>
            <m:sty m:val="p"/>
          </m:rPr>
          <m:t>,</m:t>
        </m:r>
        <m:sSub>
          <m:sSubPr/>
          <m:e>
            <m:r>
              <m:rPr>
                <m:sty m:val="p"/>
              </m:rPr>
              <m:t>J</m:t>
            </m:r>
          </m:e>
          <m:sub>
            <m:r>
              <m:rPr>
                <m:sty m:val="p"/>
              </m:rPr>
              <m:t>P</m:t>
            </m:r>
          </m:sub>
        </m:sSub>
      </m:oMath>
      <w:r>
        <w:rPr/>
        <w:t xml:space="preserve"> et </w:t>
      </w:r>
      <m:oMath>
        <m:sSub>
          <m:sSubPr/>
          <m:e>
            <m:r>
              <m:rPr>
                <m:sty m:val="p"/>
              </m:rPr>
              <m:t>K</m:t>
            </m:r>
          </m:e>
          <m:sub>
            <m:r>
              <m:rPr>
                <m:sty m:val="p"/>
              </m:rPr>
              <m:t>S</m:t>
            </m:r>
          </m:sub>
        </m:sSub>
      </m:oMath>
      <w:r>
        <w:rPr/>
        <w:t xml:space="preserve">, puis en fonction de </w:t>
      </w:r>
      <m:oMath>
        <m:sSub>
          <m:sSubPr/>
          <m:e>
            <m:r>
              <m:rPr>
                <m:sty m:val="p"/>
              </m:rPr>
              <m:t>C</m:t>
            </m:r>
          </m:e>
          <m:sub>
            <m:r>
              <m:rPr>
                <m:sty m:val="p"/>
              </m:rPr>
              <m:t>A</m:t>
            </m:r>
          </m:sub>
        </m:sSub>
        <m:r>
          <m:rPr>
            <m:sty m:val="p"/>
          </m:rPr>
          <m:t>,</m:t>
        </m:r>
        <m:sSub>
          <m:sSubPr/>
          <m:e>
            <m:r>
              <m:rPr>
                <m:sty m:val="p"/>
              </m:rPr>
              <m:t>K</m:t>
            </m:r>
          </m:e>
          <m:sub>
            <m:r>
              <m:rPr>
                <m:sty m:val="p"/>
              </m:rPr>
              <m:t>P</m:t>
            </m:r>
          </m:sub>
        </m:sSub>
        <m:r>
          <m:rPr>
            <m:sty m:val="p"/>
          </m:rPr>
          <m:t>,</m:t>
        </m:r>
        <m:sSub>
          <m:sSubPr/>
          <m:e>
            <m:r>
              <m:rPr>
                <m:sty m:val="p"/>
              </m:rPr>
              <m:t>K</m:t>
            </m:r>
          </m:e>
          <m:sub>
            <m:r>
              <m:rPr>
                <m:sty m:val="p"/>
              </m:rPr>
              <m:t>S</m:t>
            </m:r>
          </m:sub>
        </m:sSub>
        <m:r>
          <m:rPr>
            <m:sty m:val="p"/>
          </m:rPr>
          <m:t>,</m:t>
        </m:r>
        <m:r>
          <m:rPr>
            <m:sty m:val="p"/>
          </m:rPr>
          <m:t>Δ</m:t>
        </m:r>
        <m:r>
          <m:rPr>
            <m:sty m:val="p"/>
          </m:rPr>
          <m:t>P</m:t>
        </m:r>
      </m:oMath>
      <w:r>
        <w:rPr/>
        <w:t xml:space="preserve"> et </w:t>
      </w:r>
      <m:oMath>
        <m:r>
          <m:rPr>
            <m:sty m:val="p"/>
          </m:rPr>
          <m:t>Δ</m:t>
        </m:r>
        <m:r>
          <m:rPr>
            <m:sty m:val="p"/>
          </m:rPr>
          <m:t>Π</m:t>
        </m:r>
      </m:oMath>
      <w:r>
        <w:rPr/>
        <w:t xml:space="preserve">.</w:t>
      </w:r>
      <w:r>
        <w:rPr/>
        <w:br w:type="textWrapping"/>
      </w:r>
      <w:r>
        <w:rPr/>
        <w:t xml:space="preserve">B4</w:t>
      </w:r>
      <w:r>
        <w:rPr>
          <w:i/>
        </w:rPr>
        <w:t xml:space="preserve">b. Déterminer la concentration en rejet salin </w:t>
      </w:r>
      <m:oMath>
        <m:sSub>
          <m:sSubPr/>
          <m:e>
            <m:r>
              <m:rPr>
                <m:sty m:val="i"/>
              </m:rPr>
              <m:t>C</m:t>
            </m:r>
          </m:e>
          <m:sub>
            <m:r>
              <m:rPr>
                <m:sty m:val="i"/>
              </m:rPr>
              <m:t>R</m:t>
            </m:r>
          </m:sub>
        </m:sSub>
      </m:oMath>
      <w:r>
        <w:rPr>
          <w:i/>
        </w:rPr>
        <w:t xml:space="preserve"> en fonction de </w:t>
      </w:r>
      <m:oMath>
        <m:sSub>
          <m:sSubPr/>
          <m:e>
            <m:r>
              <m:rPr>
                <m:sty m:val="i"/>
              </m:rPr>
              <m:t>C</m:t>
            </m:r>
          </m:e>
          <m:sub>
            <m:r>
              <m:rPr>
                <m:sty m:val="i"/>
              </m:rPr>
              <m:t>A</m:t>
            </m:r>
          </m:sub>
        </m:sSub>
        <m:r>
          <m:rPr>
            <m:sty m:val="p"/>
          </m:rPr>
          <m:t>,</m:t>
        </m:r>
        <m:sSub>
          <m:sSubPr/>
          <m:e>
            <m:r>
              <m:rPr>
                <m:sty m:val="i"/>
              </m:rPr>
              <m:t>C</m:t>
            </m:r>
          </m:e>
          <m:sub>
            <m:r>
              <m:rPr>
                <m:sty m:val="i"/>
              </m:rPr>
              <m:t>P</m:t>
            </m:r>
          </m:sub>
        </m:sSub>
      </m:oMath>
      <w:r>
        <w:rPr>
          <w:i/>
        </w:rPr>
        <w:t xml:space="preserve"> et </w:t>
      </w:r>
      <m:oMath>
        <m:sSub>
          <m:sSubPr/>
          <m:e>
            <m:r>
              <m:rPr>
                <m:sty m:val="i"/>
              </m:rPr>
              <m:t>T</m:t>
            </m:r>
          </m:e>
          <m:sub>
            <m:r>
              <m:rPr>
                <m:sty m:val="i"/>
              </m:rPr>
              <m:t>C</m:t>
            </m:r>
          </m:sub>
        </m:sSub>
      </m:oMath>
      <w:r>
        <w:br w:type="textWrapping"/>
      </w:r>
      <w:r>
        <w:rPr>
          <w:i/>
        </w:rPr>
        <w:t xml:space="preserve">.B4</w:t>
      </w:r>
      <w:r>
        <w:rPr>
          <w:rFonts w:eastAsia="Georgia" w:cs="Georgia" w:ascii="Georgia" w:hAnsi="Georgia"/>
        </w:rPr>
        <w:t xml:space="preserve">c. Avec les données numériques suivantes:</w:t>
      </w:r>
      <w:r>
        <w:rPr/>
        <w:br w:type="textWrapping"/>
      </w:r>
      <m:oMath>
        <m:sSub>
          <m:sSubPr/>
          <m:e>
            <m:r>
              <m:rPr>
                <m:sty m:val="p"/>
              </m:rPr>
              <m:t>C</m:t>
            </m:r>
          </m:e>
          <m:sub>
            <m:r>
              <m:rPr>
                <m:sty m:val="p"/>
              </m:rPr>
              <m:t>A</m:t>
            </m:r>
          </m:sub>
        </m:sSub>
        <m:r>
          <m:rPr>
            <m:sty m:val="p"/>
          </m:rPr>
          <m:t>=</m:t>
        </m:r>
        <m:r>
          <m:rPr>
            <m:sty m:val="p"/>
          </m:rPr>
          <m:t>35</m:t>
        </m:r>
        <m:r>
          <m:rPr>
            <m:nor/>
          </m:rPr>
          <m:t xml:space="preserve"> </m:t>
        </m:r>
        <m:r>
          <m:rPr>
            <m:sty m:val="p"/>
          </m:rPr>
          <m:t>g</m:t>
        </m:r>
        <m:r>
          <m:rPr>
            <m:sty m:val="p"/>
          </m:rPr>
          <m:t>.</m:t>
        </m:r>
        <m:sSup>
          <m:sSupPr/>
          <m:e>
            <m:r>
              <m:rPr>
                <m:sty m:val="p"/>
              </m:rPr>
              <m:t>L</m:t>
            </m:r>
          </m:e>
          <m:sup>
            <m:r>
              <m:rPr>
                <m:sty m:val="p"/>
              </m:rPr>
              <m:t>−</m:t>
            </m:r>
            <m:r>
              <m:rPr>
                <m:sty m:val="p"/>
              </m:rPr>
              <m:t>1</m:t>
            </m:r>
          </m:sup>
        </m:sSup>
        <m:r>
          <m:rPr>
            <m:sty m:val="p"/>
          </m:rPr>
          <m:t>,</m:t>
        </m:r>
        <m:sSub>
          <m:sSubPr/>
          <m:e>
            <m:r>
              <m:rPr>
                <m:nor/>
              </m:rPr>
              <m:t xml:space="preserve"> </m:t>
            </m:r>
            <m:r>
              <m:rPr>
                <m:sty m:val="p"/>
              </m:rPr>
              <m:t>K</m:t>
            </m:r>
          </m:e>
          <m:sub>
            <m:r>
              <m:rPr>
                <m:sty m:val="p"/>
              </m:rPr>
              <m:t>P</m:t>
            </m:r>
          </m:sub>
        </m:sSub>
        <m:r>
          <m:rPr>
            <m:sty m:val="p"/>
          </m:rPr>
          <m:t>=</m:t>
        </m:r>
        <m:r>
          <m:rPr>
            <m:sty m:val="p"/>
          </m:rPr>
          <m:t>2</m:t>
        </m:r>
        <m:r>
          <m:rPr>
            <m:sty m:val="p"/>
          </m:rPr>
          <m:t>,</m:t>
        </m:r>
        <m:sSup>
          <m:sSupPr/>
          <m:e>
            <m:r>
              <m:rPr>
                <m:sty m:val="p"/>
              </m:rPr>
              <m:t>8.10</m:t>
            </m:r>
          </m:e>
          <m:sup>
            <m:r>
              <m:rPr>
                <m:sty m:val="p"/>
              </m:rPr>
              <m:t>−</m:t>
            </m:r>
            <m:r>
              <m:rPr>
                <m:sty m:val="p"/>
              </m:rPr>
              <m:t>7</m:t>
            </m:r>
          </m:sup>
        </m:sSup>
        <m:r>
          <m:rPr>
            <m:nor/>
          </m:rPr>
          <m:t xml:space="preserve"> </m:t>
        </m:r>
        <m:r>
          <m:rPr>
            <m:sty m:val="p"/>
          </m:rPr>
          <m:t>m</m:t>
        </m:r>
        <m:r>
          <m:rPr>
            <m:sty m:val="p"/>
          </m:rPr>
          <m:t>.</m:t>
        </m:r>
        <m:sSup>
          <m:sSupPr/>
          <m:e>
            <m:r>
              <m:rPr>
                <m:sty m:val="p"/>
              </m:rPr>
              <m:t>s</m:t>
            </m:r>
          </m:e>
          <m:sup>
            <m:r>
              <m:rPr>
                <m:sty m:val="p"/>
              </m:rPr>
              <m:t>−</m:t>
            </m:r>
            <m:r>
              <m:rPr>
                <m:sty m:val="p"/>
              </m:rPr>
              <m:t>1</m:t>
            </m:r>
          </m:sup>
        </m:sSup>
        <m:r>
          <m:rPr>
            <m:sty m:val="p"/>
          </m:rPr>
          <m:t>.</m:t>
        </m:r>
        <m:sSup>
          <m:sSupPr/>
          <m:e>
            <m:r>
              <m:rPr>
                <m:sty m:val="p"/>
              </m:rPr>
              <m:t>bar</m:t>
            </m:r>
          </m:e>
          <m:sup>
            <m:r>
              <m:rPr>
                <m:sty m:val="p"/>
              </m:rPr>
              <m:t>−</m:t>
            </m:r>
            <m:r>
              <m:rPr>
                <m:sty m:val="p"/>
              </m:rPr>
              <m:t>1</m:t>
            </m:r>
          </m:sup>
        </m:sSup>
        <m:r>
          <m:rPr>
            <m:sty m:val="p"/>
          </m:rPr>
          <m:t>,</m:t>
        </m:r>
        <m:sSub>
          <m:sSubPr/>
          <m:e>
            <m:r>
              <m:rPr>
                <m:nor/>
              </m:rPr>
              <m:t xml:space="preserve"> </m:t>
            </m:r>
            <m:r>
              <m:rPr>
                <m:sty m:val="p"/>
              </m:rPr>
              <m:t>K</m:t>
            </m:r>
          </m:e>
          <m:sub>
            <m:r>
              <m:rPr>
                <m:sty m:val="p"/>
              </m:rPr>
              <m:t>S</m:t>
            </m:r>
          </m:sub>
        </m:sSub>
        <m:r>
          <m:rPr>
            <m:sty m:val="p"/>
          </m:rPr>
          <m:t>=</m:t>
        </m:r>
        <m:sSup>
          <m:sSupPr/>
          <m:e>
            <m:r>
              <m:rPr>
                <m:sty m:val="p"/>
              </m:rPr>
              <m:t>1.10</m:t>
            </m:r>
          </m:e>
          <m:sup>
            <m:r>
              <m:rPr>
                <m:sty m:val="p"/>
              </m:rPr>
              <m:t>−</m:t>
            </m:r>
            <m:r>
              <m:rPr>
                <m:sty m:val="p"/>
              </m:rPr>
              <m:t>7</m:t>
            </m:r>
          </m:sup>
        </m:sSup>
        <m:r>
          <m:rPr>
            <m:nor/>
          </m:rPr>
          <m:t xml:space="preserve"> </m:t>
        </m:r>
        <m:r>
          <m:rPr>
            <m:sty m:val="p"/>
          </m:rPr>
          <m:t>m</m:t>
        </m:r>
        <m:r>
          <m:rPr>
            <m:sty m:val="p"/>
          </m:rPr>
          <m:t>.</m:t>
        </m:r>
        <m:sSup>
          <m:sSupPr/>
          <m:e>
            <m:r>
              <m:rPr>
                <m:sty m:val="p"/>
              </m:rPr>
              <m:t>s</m:t>
            </m:r>
          </m:e>
          <m:sup>
            <m:r>
              <m:rPr>
                <m:sty m:val="p"/>
              </m:rPr>
              <m:t>−</m:t>
            </m:r>
            <m:r>
              <m:rPr>
                <m:sty m:val="p"/>
              </m:rPr>
              <m:t>1</m:t>
            </m:r>
          </m:sup>
        </m:sSup>
        <m:r>
          <m:rPr>
            <m:sty m:val="p"/>
          </m:rPr>
          <m:t>,</m:t>
        </m:r>
        <m:r>
          <m:rPr>
            <m:nor/>
          </m:rPr>
          <m:t xml:space="preserve"> </m:t>
        </m:r>
        <m:r>
          <m:rPr>
            <m:sty m:val="p"/>
          </m:rPr>
          <m:t>T</m:t>
        </m:r>
        <m:r>
          <m:rPr>
            <m:sty m:val="p"/>
          </m:rPr>
          <m:t>=</m:t>
        </m:r>
        <m:sSup>
          <m:sSupPr/>
          <m:e>
            <m:r>
              <m:rPr>
                <m:sty m:val="p"/>
              </m:rPr>
              <m:t>25</m:t>
            </m:r>
          </m:e>
          <m:sup>
            <m:r>
              <m:rPr>
                <m:sty m:val="p"/>
              </m:rPr>
              <m:t>∘</m:t>
            </m:r>
          </m:sup>
        </m:sSup>
        <m:r>
          <m:rPr>
            <m:sty m:val="p"/>
          </m:rPr>
          <m:t>C</m:t>
        </m:r>
        <m:r>
          <m:rPr>
            <m:sty m:val="p"/>
          </m:rPr>
          <m:t>,</m:t>
        </m:r>
        <m:r>
          <m:rPr>
            <m:sty m:val="p"/>
          </m:rPr>
          <m:t>Δ</m:t>
        </m:r>
        <m:r>
          <m:rPr>
            <m:sty m:val="p"/>
          </m:rPr>
          <m:t>P</m:t>
        </m:r>
        <m:r>
          <m:rPr>
            <m:sty m:val="p"/>
          </m:rPr>
          <m:t>=</m:t>
        </m:r>
        <m:r>
          <m:rPr>
            <m:sty m:val="p"/>
          </m:rPr>
          <m:t>70</m:t>
        </m:r>
        <m:r>
          <m:rPr>
            <m:sty m:val="p"/>
          </m:rPr>
          <m:t>bar</m:t>
        </m:r>
        <m:r>
          <m:rPr>
            <m:sty m:val="p"/>
          </m:rPr>
          <m:t>,</m:t>
        </m:r>
        <m:sSub>
          <m:sSubPr/>
          <m:e>
            <m:r>
              <m:rPr>
                <m:sty m:val="p"/>
              </m:rPr>
              <m:t>T</m:t>
            </m:r>
          </m:e>
          <m:sub>
            <m:r>
              <m:rPr>
                <m:sty m:val="p"/>
              </m:rPr>
              <m:t>C</m:t>
            </m:r>
          </m:sub>
        </m:sSub>
        <m:r>
          <m:rPr>
            <m:sty m:val="p"/>
          </m:rPr>
          <m:t>=</m:t>
        </m:r>
        <m:r>
          <m:rPr>
            <m:sty m:val="p"/>
          </m:rPr>
          <m:t>40</m:t>
        </m:r>
        <m:r>
          <m:rPr>
            <m:sty m:val="p"/>
          </m:rPr>
          <m:t>%</m:t>
        </m:r>
      </m:oMath>
      <w:r>
        <w:rPr/>
        <w:t xml:space="preserve">, calculer </w:t>
      </w:r>
      <m:oMath>
        <m:sSub>
          <m:sSubPr/>
          <m:e>
            <m:r>
              <m:rPr>
                <m:sty m:val="p"/>
              </m:rPr>
              <m:t>J</m:t>
            </m:r>
          </m:e>
          <m:sub>
            <m:r>
              <m:rPr>
                <m:sty m:val="p"/>
              </m:rPr>
              <m:t>P</m:t>
            </m:r>
          </m:sub>
        </m:sSub>
        <m:r>
          <m:rPr>
            <m:sty m:val="p"/>
          </m:rPr>
          <m:t>,</m:t>
        </m:r>
        <m:sSub>
          <m:sSubPr/>
          <m:e>
            <m:r>
              <m:rPr>
                <m:sty m:val="p"/>
              </m:rPr>
              <m:t>C</m:t>
            </m:r>
          </m:e>
          <m:sub>
            <m:r>
              <m:rPr>
                <m:sty m:val="p"/>
              </m:rPr>
              <m:t>P</m:t>
            </m:r>
          </m:sub>
        </m:sSub>
        <m:r>
          <m:rPr>
            <m:sty m:val="p"/>
          </m:rPr>
          <m:t>,</m:t>
        </m:r>
        <m:sSub>
          <m:sSubPr/>
          <m:e>
            <m:r>
              <m:rPr>
                <m:sty m:val="p"/>
              </m:rPr>
              <m:t>J</m:t>
            </m:r>
          </m:e>
          <m:sub>
            <m:r>
              <m:rPr>
                <m:sty m:val="p"/>
              </m:rPr>
              <m:t>S</m:t>
            </m:r>
          </m:sub>
        </m:sSub>
      </m:oMath>
      <w:r>
        <w:rPr/>
        <w:t xml:space="preserve">, et </w:t>
      </w:r>
      <m:oMath>
        <m:sSub>
          <m:sSubPr/>
          <m:e>
            <m:r>
              <m:rPr>
                <m:sty m:val="p"/>
              </m:rPr>
              <m:t>C</m:t>
            </m:r>
          </m:e>
          <m:sub>
            <m:r>
              <m:rPr>
                <m:sty m:val="p"/>
              </m:rPr>
              <m:t>R</m:t>
            </m:r>
          </m:sub>
        </m:sSub>
      </m:oMath>
      <w:r>
        <w:rPr>
          <w:rFonts w:eastAsia="Georgia" w:cs="Georgia" w:ascii="Georgia" w:hAnsi="Georgia"/>
        </w:rPr>
        <w:t xml:space="preserve">, sachant que la différence de pression osmotique </w:t>
      </w:r>
      <m:oMath>
        <m:r>
          <m:rPr>
            <m:sty m:val="p"/>
          </m:rPr>
          <m:t>Δ</m:t>
        </m:r>
        <m:r>
          <m:rPr>
            <m:sty m:val="p"/>
          </m:rPr>
          <m:t>Π</m:t>
        </m:r>
      </m:oMath>
      <w:r>
        <w:rPr/>
        <w:t xml:space="preserve"> de part et d'autre de </w:t>
      </w:r>
      <m:oMath>
        <m:bar>
          <m:barPr/>
          <m:e>
            <m:r>
              <m:rPr>
                <m:sty m:val="i"/>
              </m:rPr>
              <m:t>M</m:t>
            </m:r>
          </m:e>
        </m:bar>
      </m:oMath>
      <w:r>
        <w:rPr/>
        <w:t xml:space="preserve"> a toujours la valeur obtenue en </w:t>
      </w:r>
      <m:oMath>
        <m:bar>
          <m:barPr/>
          <m:e>
            <m:r>
              <m:rPr>
                <m:sty m:val="i"/>
              </m:rPr>
              <m:t>A</m:t>
            </m:r>
            <m:sSup>
              <m:sSupPr/>
              <m:e>
                <m:r>
                  <m:rPr>
                    <m:sty m:val="p"/>
                  </m:rPr>
                  <m:t>3</m:t>
                </m:r>
              </m:e>
              <m:sup>
                <m:r>
                  <m:rPr>
                    <m:sty m:val="p"/>
                  </m:rPr>
                  <m:t>∗</m:t>
                </m:r>
              </m:sup>
            </m:sSup>
          </m:e>
        </m:bar>
        <m:r>
          <m:rPr>
            <m:sty m:val="p"/>
          </m:rPr>
          <m:t>c</m:t>
        </m:r>
      </m:oMath>
      <w:r>
        <w:rPr>
          <w:rFonts w:eastAsia="Georgia" w:cs="Georgia" w:ascii="Georgia" w:hAnsi="Georgia"/>
        </w:rPr>
        <w:t xml:space="preserve">. Analyser ces résultats.</w:t>
      </w:r>
    </w:p>
    <w:p>
      <w:pPr>
        <w:spacing w:after="220" w:lineRule="auto"/>
      </w:pPr>
      <w:r>
        <w:rPr>
          <w:rFonts w:eastAsia="Georgia" w:cs="Georgia" w:ascii="Georgia" w:hAnsi="Georgia"/>
        </w:rPr>
        <w:t xml:space="preserve">Le débit de perméat </w:t>
      </w:r>
      <m:oMath>
        <m:sSub>
          <m:sSubPr/>
          <m:e>
            <m:r>
              <m:rPr>
                <m:sty m:val="i"/>
              </m:rPr>
              <m:t>J</m:t>
            </m:r>
          </m:e>
          <m:sub>
            <m:r>
              <m:rPr>
                <m:sty m:val="i"/>
              </m:rPr>
              <m:t>P</m:t>
            </m:r>
          </m:sub>
        </m:sSub>
      </m:oMath>
      <w:r>
        <w:rPr>
          <w:rFonts w:eastAsia="Georgia" w:cs="Georgia" w:ascii="Georgia" w:hAnsi="Georgia"/>
        </w:rPr>
        <w:t xml:space="preserve"> varie proportionnellement à l'inverse de la viscosité </w:t>
      </w:r>
      <m:oMath>
        <m:sSub>
          <m:sSubPr/>
          <m:e>
            <m:r>
              <m:rPr>
                <m:sty m:val="i"/>
              </m:rPr>
              <m:t>μ</m:t>
            </m:r>
          </m:e>
          <m:sub>
            <m:r>
              <m:rPr>
                <m:sty m:val="i"/>
              </m:rPr>
              <m:t>E</m:t>
            </m:r>
            <m:r>
              <m:rPr>
                <m:sty m:val="i"/>
              </m:rPr>
              <m:t>M</m:t>
            </m:r>
          </m:sub>
        </m:sSub>
      </m:oMath>
      <w:r>
        <w:rPr/>
        <w:t xml:space="preserve"> de l'eau de mer: </w:t>
      </w:r>
      <m:oMath>
        <m:sSub>
          <m:sSubPr/>
          <m:e>
            <m:r>
              <m:rPr>
                <m:sty m:val="i"/>
              </m:rPr>
              <m:t>J</m:t>
            </m:r>
          </m:e>
          <m:sub>
            <m:r>
              <m:rPr>
                <m:sty m:val="i"/>
              </m:rPr>
              <m:t>p</m:t>
            </m:r>
          </m:sub>
        </m:sSub>
        <m:r>
          <m:rPr>
            <m:sty m:val="p"/>
          </m:rPr>
          <m:t>=</m:t>
        </m:r>
        <m:r>
          <m:rPr>
            <m:sty m:val="i"/>
          </m:rPr>
          <m:t>k</m:t>
        </m:r>
        <m:r>
          <m:rPr>
            <m:sty m:val="p"/>
          </m:rPr>
          <m:t>/</m:t>
        </m:r>
        <m:sSub>
          <m:sSubPr/>
          <m:e>
            <m:r>
              <m:rPr>
                <m:sty m:val="i"/>
              </m:rPr>
              <m:t>μ</m:t>
            </m:r>
          </m:e>
          <m:sub>
            <m:r>
              <m:rPr>
                <m:sty m:val="i"/>
              </m:rPr>
              <m:t>E</m:t>
            </m:r>
            <m:r>
              <m:rPr>
                <m:sty m:val="i"/>
              </m:rPr>
              <m:t>M</m:t>
            </m:r>
          </m:sub>
        </m:sSub>
      </m:oMath>
      <w:r>
        <w:rPr>
          <w:rFonts w:eastAsia="Georgia" w:cs="Georgia" w:ascii="Georgia" w:hAnsi="Georgia"/>
        </w:rPr>
        <w:t xml:space="preserve">. La viscosité de l'eau de mer (liquide newtonien), en fonction de la température, suit une loi du type : </w:t>
      </w:r>
      <m:oMath>
        <m:sSub>
          <m:sSubPr/>
          <m:e>
            <m:r>
              <m:rPr>
                <m:sty m:val="i"/>
              </m:rPr>
              <m:t>μ</m:t>
            </m:r>
          </m:e>
          <m:sub>
            <m:r>
              <m:rPr>
                <m:sty m:val="i"/>
              </m:rPr>
              <m:t>E</m:t>
            </m:r>
            <m:r>
              <m:rPr>
                <m:sty m:val="i"/>
              </m:rPr>
              <m:t>M</m:t>
            </m:r>
          </m:sub>
        </m:sSub>
        <m:r>
          <m:rPr>
            <m:sty m:val="p"/>
          </m:rPr>
          <m:t>=</m:t>
        </m:r>
        <m:sSub>
          <m:sSubPr/>
          <m:e>
            <m:r>
              <m:rPr>
                <m:sty m:val="i"/>
              </m:rPr>
              <m:t>μ</m:t>
            </m:r>
          </m:e>
          <m:sub>
            <m:r>
              <m:rPr>
                <m:sty m:val="p"/>
              </m:rPr>
              <m:t>0</m:t>
            </m:r>
          </m:sub>
        </m:sSub>
        <m:r>
          <m:rPr>
            <m:sty m:val="p"/>
          </m:rPr>
          <m:t>exp</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E</m:t>
                    </m:r>
                  </m:e>
                  <m:sub>
                    <m:r>
                      <m:rPr>
                        <m:sty m:val="p"/>
                      </m:rPr>
                      <m:t>0</m:t>
                    </m:r>
                  </m:sub>
                </m:sSub>
              </m:num>
              <m:den>
                <m:r>
                  <m:rPr>
                    <m:sty m:val="i"/>
                  </m:rPr>
                  <m:t>R</m:t>
                </m:r>
                <m:r>
                  <m:rPr>
                    <m:sty m:val="i"/>
                  </m:rPr>
                  <m:t>T</m:t>
                </m:r>
              </m:den>
            </m:f>
          </m:e>
        </m:d>
      </m:oMath>
      <w:r>
        <w:rPr>
          <w:rFonts w:eastAsia="Georgia" w:cs="Georgia" w:ascii="Georgia" w:hAnsi="Georgia"/>
        </w:rPr>
        <w:t xml:space="preserve">, où </w:t>
      </w:r>
      <m:oMath>
        <m:sSub>
          <m:sSubPr/>
          <m:e>
            <m:r>
              <m:rPr>
                <m:sty m:val="i"/>
              </m:rPr>
              <m:t>E</m:t>
            </m:r>
          </m:e>
          <m:sub>
            <m:r>
              <m:rPr>
                <m:sty m:val="p"/>
              </m:rPr>
              <m:t>0</m:t>
            </m:r>
          </m:sub>
        </m:sSub>
      </m:oMath>
      <w:r>
        <w:rPr>
          <w:rFonts w:eastAsia="Georgia" w:cs="Georgia" w:ascii="Georgia" w:hAnsi="Georgia"/>
        </w:rPr>
        <w:t xml:space="preserve"> est l'énergie d'activation d'écoulement et </w:t>
      </w:r>
      <m:oMath>
        <m:r>
          <m:rPr>
            <m:sty m:val="i"/>
          </m:rPr>
          <m:t>T</m:t>
        </m:r>
      </m:oMath>
      <w:r>
        <w:rPr>
          <w:rFonts w:eastAsia="Georgia" w:cs="Georgia" w:ascii="Georgia" w:hAnsi="Georgia"/>
        </w:rPr>
        <w:t xml:space="preserve"> la température absolue.</w:t>
      </w:r>
    </w:p>
    <w:p>
      <w:pPr>
        <w:spacing w:after="220" w:lineRule="auto"/>
      </w:pPr>
      <w:r>
        <w:rPr/>
        <w:t xml:space="preserve">B5*a. Ecrire la variation </w:t>
      </w:r>
      <m:oMath>
        <m:f>
          <m:fPr>
            <m:ctrlPr>
              <w:rPr>
                <w:rFonts w:ascii="Cambria Math" w:hAnsi="Cambria Math"/>
              </w:rPr>
            </m:ctrlPr>
          </m:fPr>
          <m:num>
            <m:r>
              <m:rPr>
                <m:sty m:val="i"/>
              </m:rPr>
              <m:t>d</m:t>
            </m:r>
            <m:sSub>
              <m:sSubPr/>
              <m:e>
                <m:r>
                  <m:rPr>
                    <m:sty m:val="i"/>
                  </m:rPr>
                  <m:t>μ</m:t>
                </m:r>
              </m:e>
              <m:sub>
                <m:r>
                  <m:rPr>
                    <m:sty m:val="i"/>
                  </m:rPr>
                  <m:t>E</m:t>
                </m:r>
                <m:r>
                  <m:rPr>
                    <m:sty m:val="i"/>
                  </m:rPr>
                  <m:t>M</m:t>
                </m:r>
              </m:sub>
            </m:sSub>
          </m:num>
          <m:den>
            <m:r>
              <m:rPr>
                <m:sty m:val="i"/>
              </m:rPr>
              <m:t>d</m:t>
            </m:r>
            <m:r>
              <m:rPr>
                <m:sty m:val="i"/>
              </m:rPr>
              <m:t>T</m:t>
            </m:r>
          </m:den>
        </m:f>
      </m:oMath>
      <w:r>
        <w:rPr>
          <w:rFonts w:eastAsia="Georgia" w:cs="Georgia" w:ascii="Georgia" w:hAnsi="Georgia"/>
        </w:rPr>
        <w:t xml:space="preserve"> de viscosité de l'eau de mer en fonction de la température, puis la variation relative </w:t>
      </w:r>
      <m:oMath>
        <m:f>
          <m:fPr>
            <m:ctrlPr>
              <w:rPr>
                <w:rFonts w:ascii="Cambria Math" w:hAnsi="Cambria Math"/>
              </w:rPr>
            </m:ctrlPr>
          </m:fPr>
          <m:num>
            <m:r>
              <m:rPr>
                <m:sty m:val="p"/>
              </m:rPr>
              <m:t>Δ</m:t>
            </m:r>
            <m:sSub>
              <m:sSubPr/>
              <m:e>
                <m:r>
                  <m:rPr>
                    <m:sty m:val="i"/>
                  </m:rPr>
                  <m:t>μ</m:t>
                </m:r>
              </m:e>
              <m:sub>
                <m:r>
                  <m:rPr>
                    <m:sty m:val="p"/>
                  </m:rPr>
                  <m:t>EM</m:t>
                </m:r>
              </m:sub>
            </m:sSub>
          </m:num>
          <m:den>
            <m:sSub>
              <m:sSubPr/>
              <m:e>
                <m:r>
                  <m:rPr>
                    <m:sty m:val="i"/>
                  </m:rPr>
                  <m:t>μ</m:t>
                </m:r>
              </m:e>
              <m:sub>
                <m:r>
                  <m:rPr>
                    <m:sty m:val="p"/>
                  </m:rPr>
                  <m:t>EM</m:t>
                </m:r>
              </m:sub>
            </m:sSub>
          </m:den>
        </m:f>
      </m:oMath>
      <w:r>
        <w:rPr>
          <w:rFonts w:eastAsia="Georgia" w:cs="Georgia" w:ascii="Georgia" w:hAnsi="Georgia"/>
        </w:rPr>
        <w:t xml:space="preserve"> de viscosité en fonction d'une variation </w:t>
      </w:r>
      <m:oMath>
        <m:r>
          <m:rPr>
            <m:sty m:val="p"/>
          </m:rPr>
          <m:t>Δ</m:t>
        </m:r>
        <m:r>
          <m:rPr>
            <m:sty m:val="p"/>
          </m:rPr>
          <m:t>T</m:t>
        </m:r>
      </m:oMath>
      <w:r>
        <w:rPr>
          <w:rFonts w:eastAsia="Georgia" w:cs="Georgia" w:ascii="Georgia" w:hAnsi="Georgia"/>
        </w:rPr>
        <w:t xml:space="preserve"> de la température.</w:t>
      </w:r>
    </w:p>
    <w:p>
      <w:pPr>
        <w:spacing w:after="220" w:lineRule="auto"/>
      </w:pPr>
      <w:r>
        <w:rPr>
          <w:rFonts w:eastAsia="Georgia" w:cs="Georgia" w:ascii="Georgia" w:hAnsi="Georgia"/>
        </w:rPr>
        <w:t xml:space="preserve">B5*b. En déduire le sens de variation du débit de perméat dès lors que la température croît.</w:t>
      </w:r>
    </w:p>
    <w:p>
      <w:pPr>
        <w:spacing w:after="220" w:lineRule="auto"/>
      </w:pPr>
      <w:r>
        <w:rPr>
          <w:rFonts w:eastAsia="Georgia" w:cs="Georgia" w:ascii="Georgia" w:hAnsi="Georgia"/>
        </w:rPr>
        <w:t xml:space="preserve">B5*c. Exprimer puis calculer la variation relative du débit de perméat par degré d'augmentation de la température de l'eau de mer (à partir de </w:t>
      </w:r>
      <m:oMath>
        <m:sSup>
          <m:sSupPr/>
          <m:e>
            <m:r>
              <m:rPr>
                <m:sty m:val="p"/>
              </m:rPr>
              <m:t>25</m:t>
            </m:r>
          </m:e>
          <m:sup>
            <m:r>
              <m:rPr>
                <m:sty m:val="p"/>
              </m:rPr>
              <m:t>∘</m:t>
            </m:r>
          </m:sup>
        </m:sSup>
        <m:r>
          <m:rPr>
            <m:sty m:val="p"/>
          </m:rPr>
          <m:t>C</m:t>
        </m:r>
      </m:oMath>
      <w:r>
        <w:rPr/>
        <w:t xml:space="preserve"> ), sachant que </w:t>
      </w:r>
      <m:oMath>
        <m:sSub>
          <m:sSubPr/>
          <m:e>
            <m:r>
              <m:rPr>
                <m:sty m:val="p"/>
              </m:rPr>
              <m:t>E</m:t>
            </m:r>
          </m:e>
          <m:sub>
            <m:r>
              <m:rPr>
                <m:sty m:val="p"/>
              </m:rPr>
              <m:t>0</m:t>
            </m:r>
          </m:sub>
        </m:sSub>
        <m:r>
          <m:rPr>
            <m:sty m:val="p"/>
          </m:rPr>
          <m:t>=</m:t>
        </m:r>
        <m:r>
          <m:rPr>
            <m:sty m:val="p"/>
          </m:rPr>
          <m:t>22</m:t>
        </m:r>
        <m:r>
          <m:rPr>
            <m:sty m:val="p"/>
          </m:rPr>
          <m:t>,</m:t>
        </m:r>
        <m:r>
          <m:rPr>
            <m:sty m:val="p"/>
          </m:rPr>
          <m:t>5</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t xml:space="preserve">.</w:t>
      </w:r>
    </w:p>
    <w:p>
      <w:pPr>
        <w:spacing w:after="220" w:lineRule="auto"/>
      </w:pPr>
      <w:r>
        <w:rPr>
          <w:rFonts w:eastAsia="Georgia" w:cs="Georgia" w:ascii="Georgia" w:hAnsi="Georgia"/>
        </w:rPr>
        <w:t xml:space="preserve">B5*d. Quel dispositif technique faut-il prévoir au niveau du module d'osmose, et compte tenu des résultats précédents, afin d'assurer un débit de perméat sensiblement constant ?</w:t>
      </w:r>
    </w:p>
    <w:p>
      <w:pPr>
        <w:spacing w:after="220" w:lineRule="auto"/>
      </w:pPr>
      <w:r>
        <w:rPr>
          <w:rFonts w:eastAsia="Georgia" w:cs="Georgia" w:ascii="Georgia" w:hAnsi="Georgia"/>
        </w:rPr>
        <w:t xml:space="preserve">Des calculs plus complexes, faisant intervenir les phénomènes d'adsorption au niveau de la membrane, la viscosité et la température de l'eau salée permettent d'optimiser la concentration en soluté dans le perméat </w:t>
      </w:r>
      <m:oMath>
        <m:sSub>
          <m:sSubPr/>
          <m:e>
            <m:r>
              <m:rPr>
                <m:sty m:val="i"/>
              </m:rPr>
              <m:t>C</m:t>
            </m:r>
          </m:e>
          <m:sub>
            <m:r>
              <m:rPr>
                <m:sty m:val="i"/>
              </m:rPr>
              <m:t>p</m:t>
            </m:r>
          </m:sub>
        </m:sSub>
      </m:oMath>
      <w:r>
        <w:rPr>
          <w:rFonts w:eastAsia="Georgia" w:cs="Georgia" w:ascii="Georgia" w:hAnsi="Georgia"/>
        </w:rPr>
        <w:t xml:space="preserve">, puis de définir la qualité de l'eau osmosée par rapport à des références normalisées. La figure 6 ci-dessous représente l'évolution de cette qualité de l'eau osmosée en fonction du taux de conversion, pour différentes valeurs de la pression différentielle ( </w:t>
      </w:r>
      <m:oMath>
        <m:r>
          <m:rPr>
            <m:sty m:val="p"/>
          </m:rPr>
          <m:t>Δ</m:t>
        </m:r>
        <m:r>
          <m:rPr>
            <m:sty m:val="i"/>
          </m:rPr>
          <m:t>P</m:t>
        </m:r>
        <m:r>
          <m:rPr>
            <m:sty m:val="p"/>
          </m:rPr>
          <m:t>−</m:t>
        </m:r>
        <m:r>
          <m:rPr>
            <m:sty m:val="p"/>
          </m:rPr>
          <m:t>Δ</m:t>
        </m:r>
        <m:r>
          <m:rPr>
            <m:sty m:val="i"/>
          </m:rPr>
          <m:t>I</m:t>
        </m:r>
        <m:r>
          <m:rPr>
            <m:sty m:val="i"/>
          </m:rPr>
          <m:t>I</m:t>
        </m:r>
      </m:oMath>
      <w:r>
        <w:rPr>
          <w:rFonts w:eastAsia="Georgia" w:cs="Georgia" w:ascii="Georgia" w:hAnsi="Georgia"/>
        </w:rPr>
        <w:t xml:space="preserve"> ) de fonctionnement, variant entre une base unité et dix fois cette unité.</w:t>
      </w:r>
    </w:p>
    <w:p>
      <w:pPr>
        <w:spacing w:lineRule="auto"/>
        <w:jc w:val="center"/>
      </w:pPr>
      <w:r>
        <w:rPr/>
        <w:drawing>
          <wp:inline distB="0" distL="0" distR="0" distT="0">
            <wp:extent cx="5486400" cy="3333632"/>
            <wp:effectExtent b="0" l="0" r="0" t="0"/>
            <wp:docPr id="6" name="image-b8c9759b3701118f39731cf3bbcd44722c113c84.jpg"/>
            <a:graphic>
              <a:graphicData uri="http://schemas.openxmlformats.org/drawingml/2006/picture">
                <pic:pic>
                  <pic:nvPicPr>
                    <pic:cNvPr id="6" name="image-b8c9759b3701118f39731cf3bbcd44722c113c84.jpg" descr=""/>
                    <pic:cNvPicPr/>
                  </pic:nvPicPr>
                  <pic:blipFill>
                    <a:blip r:embed="rId10" cstate="print"/>
                    <a:srcRect b="0" l="0" r="0" t="0"/>
                    <a:stretch>
                      <a:fillRect/>
                    </a:stretch>
                  </pic:blipFill>
                  <pic:spPr>
                    <a:xfrm>
                      <a:off x="0" y="0"/>
                      <a:ext cx="5486400" cy="3333632"/>
                    </a:xfrm>
                    <a:prstGeom prst="rect"/>
                  </pic:spPr>
                </pic:pic>
              </a:graphicData>
            </a:graphic>
          </wp:inline>
        </w:drawing>
      </w:r>
    </w:p>
    <w:p>
      <w:pPr>
        <w:spacing w:lineRule="auto"/>
      </w:pPr>
      <w:r>
        <w:rPr/>
        <w:t xml:space="preserve">Figure 6</w:t>
      </w:r>
    </w:p>
    <w:p>
      <w:pPr>
        <w:spacing w:after="220" w:lineRule="auto"/>
      </w:pPr>
      <w:r>
        <w:rPr/>
        <w:t xml:space="preserve">B6</w:t>
      </w:r>
      <w:r>
        <w:br w:type="textWrapping"/>
      </w:r>
      <w:r>
        <w:rPr>
          <w:i/>
        </w:rPr>
        <w:t xml:space="preserve">a. Définir la plage de travail pour obtenir la meilleure qualité d'eau osmosée possible.B6</w:t>
      </w:r>
      <w:r>
        <w:rPr>
          <w:rFonts w:eastAsia="Georgia" w:cs="Georgia" w:ascii="Georgia" w:hAnsi="Georgia"/>
        </w:rPr>
        <w:t xml:space="preserve">b. Préciser s'il est préférable de choisir de :</w:t>
      </w:r>
    </w:p>
    <w:p>
      <w:pPr>
        <w:numPr>
          <w:ilvl w:val="0"/>
          <w:numId w:val="5"/>
        </w:numPr>
        <w:spacing w:lineRule="auto"/>
      </w:pPr>
      <w:r>
        <w:rPr>
          <w:rFonts w:eastAsia="Georgia" w:cs="Georgia" w:ascii="Georgia" w:hAnsi="Georgia"/>
        </w:rPr>
        <w:t xml:space="preserve">travailler à pression élevée (ou faible) pour un taux de conversion donné,</w:t>
      </w:r>
    </w:p>
    <w:p>
      <w:pPr>
        <w:numPr>
          <w:ilvl w:val="0"/>
          <w:numId w:val="5"/>
        </w:numPr>
        <w:spacing w:lineRule="auto"/>
      </w:pPr>
      <w:r>
        <w:rPr>
          <w:rFonts w:eastAsia="Georgia" w:cs="Georgia" w:ascii="Georgia" w:hAnsi="Georgia"/>
        </w:rPr>
        <w:t xml:space="preserve">utiliser un taux de conversion faible (ou élevé) en maintenant une pression constante.</w:t>
      </w:r>
    </w:p>
    <w:p>
      <w:pPr>
        <w:spacing w:after="220" w:lineRule="auto"/>
      </w:pPr>
      <w:r>
        <w:rPr>
          <w:rFonts w:eastAsia="Georgia" w:cs="Georgia" w:ascii="Georgia" w:hAnsi="Georgia"/>
        </w:rPr>
        <w:t xml:space="preserve">Afin de limiter les consommations d'eau, le montage de plusieurs modules - dit en «sérierejet » - est couramment pratiqué : le rejet du premier module est injecté à l'alimentation du second, et ainsi de suite. Notons respectivement </w:t>
      </w:r>
      <m:oMath>
        <m:sSub>
          <m:sSubPr/>
          <m:e>
            <m:r>
              <m:rPr>
                <m:sty m:val="i"/>
              </m:rPr>
              <m:t>Q</m:t>
            </m:r>
          </m:e>
          <m:sub>
            <m:r>
              <m:rPr>
                <m:sty m:val="i"/>
              </m:rPr>
              <m:t>A</m:t>
            </m:r>
          </m:sub>
        </m:sSub>
        <m:r>
          <m:rPr>
            <m:sty m:val="p"/>
          </m:rPr>
          <m:t>(</m:t>
        </m:r>
        <m:r>
          <m:rPr>
            <m:sty m:val="i"/>
          </m:rPr>
          <m:t>i</m:t>
        </m:r>
        <m:r>
          <m:rPr>
            <m:sty m:val="p"/>
          </m:rPr>
          <m:t>)</m:t>
        </m:r>
        <m:r>
          <m:rPr>
            <m:sty m:val="p"/>
          </m:rPr>
          <m:t>,</m:t>
        </m:r>
        <m:sSub>
          <m:sSubPr/>
          <m:e>
            <m:r>
              <m:rPr>
                <m:sty m:val="i"/>
              </m:rPr>
              <m:t>Q</m:t>
            </m:r>
          </m:e>
          <m:sub>
            <m:r>
              <m:rPr>
                <m:sty m:val="i"/>
              </m:rPr>
              <m:t>P</m:t>
            </m:r>
          </m:sub>
        </m:sSub>
        <m:r>
          <m:rPr>
            <m:sty m:val="p"/>
          </m:rPr>
          <m:t>(</m:t>
        </m:r>
        <m:r>
          <m:rPr>
            <m:sty m:val="i"/>
          </m:rPr>
          <m:t>i</m:t>
        </m:r>
        <m:r>
          <m:rPr>
            <m:sty m:val="p"/>
          </m:rPr>
          <m:t>)</m:t>
        </m:r>
        <m:r>
          <m:rPr>
            <m:sty m:val="p"/>
          </m:rPr>
          <m:t>,</m:t>
        </m:r>
        <m:sSub>
          <m:sSubPr/>
          <m:e>
            <m:r>
              <m:rPr>
                <m:sty m:val="i"/>
              </m:rPr>
              <m:t>Q</m:t>
            </m:r>
          </m:e>
          <m:sub>
            <m:r>
              <m:rPr>
                <m:sty m:val="i"/>
              </m:rPr>
              <m:t>R</m:t>
            </m:r>
          </m:sub>
        </m:sSub>
        <m:r>
          <m:rPr>
            <m:sty m:val="p"/>
          </m:rPr>
          <m:t>(</m:t>
        </m:r>
        <m:r>
          <m:rPr>
            <m:sty m:val="i"/>
          </m:rPr>
          <m:t>i</m:t>
        </m:r>
        <m:r>
          <m:rPr>
            <m:sty m:val="p"/>
          </m:rPr>
          <m:t>)</m:t>
        </m:r>
      </m:oMath>
      <w:r>
        <w:rPr>
          <w:rFonts w:eastAsia="Georgia" w:cs="Georgia" w:ascii="Georgia" w:hAnsi="Georgia"/>
        </w:rPr>
        <w:t xml:space="preserve"> les différents débits et </w:t>
      </w:r>
      <m:oMath>
        <m:sSub>
          <m:sSubPr/>
          <m:e>
            <m:r>
              <m:rPr>
                <m:sty m:val="i"/>
              </m:rPr>
              <m:t>T</m:t>
            </m:r>
          </m:e>
          <m:sub>
            <m:r>
              <m:rPr>
                <m:sty m:val="i"/>
              </m:rPr>
              <m:t>C</m:t>
            </m:r>
          </m:sub>
        </m:sSub>
        <m:r>
          <m:rPr>
            <m:sty m:val="p"/>
          </m:rPr>
          <m:t>(</m:t>
        </m:r>
        <m:r>
          <m:rPr>
            <m:sty m:val="i"/>
          </m:rPr>
          <m:t>i</m:t>
        </m:r>
        <m:r>
          <m:rPr>
            <m:sty m:val="p"/>
          </m:rPr>
          <m:t>)</m:t>
        </m:r>
      </m:oMath>
      <w:r>
        <w:rPr>
          <w:rFonts w:eastAsia="Georgia" w:cs="Georgia" w:ascii="Georgia" w:hAnsi="Georgia"/>
        </w:rPr>
        <w:t xml:space="preserve"> le taux de conversion de chaque module noté </w:t>
      </w:r>
      <m:oMath>
        <m:r>
          <m:rPr>
            <m:sty m:val="i"/>
          </m:rPr>
          <m:t>i</m:t>
        </m:r>
      </m:oMath>
      <w:r>
        <w:rPr/>
        <w:t xml:space="preserve">.</w:t>
      </w:r>
    </w:p>
    <w:p>
      <w:pPr>
        <w:spacing w:after="220" w:lineRule="auto"/>
      </w:pPr>
      <w:r>
        <w:rPr>
          <w:rFonts w:eastAsia="Georgia" w:cs="Georgia" w:ascii="Georgia" w:hAnsi="Georgia"/>
        </w:rPr>
        <w:t xml:space="preserve">B7*a. En vous inspirant de la figure 5, représenter schématiquement une telle association pour trois modules.</w:t>
      </w:r>
    </w:p>
    <w:p>
      <w:pPr>
        <w:spacing w:after="220" w:lineRule="auto"/>
      </w:pPr>
      <w:r>
        <w:rPr>
          <w:rFonts w:eastAsia="Georgia" w:cs="Georgia" w:ascii="Georgia" w:hAnsi="Georgia"/>
        </w:rPr>
        <w:t xml:space="preserve">B7*b Déterminer le taux de conversion </w:t>
      </w:r>
      <m:oMath>
        <m:sSub>
          <m:sSubPr/>
          <m:e>
            <m:r>
              <m:rPr>
                <m:sty m:val="i"/>
              </m:rPr>
              <m:t>T</m:t>
            </m:r>
          </m:e>
          <m:sub>
            <m:r>
              <m:rPr>
                <m:sty m:val="i"/>
              </m:rPr>
              <m:t>c</m:t>
            </m:r>
          </m:sub>
        </m:sSub>
        <m:r>
          <m:rPr>
            <m:sty m:val="p"/>
          </m:rPr>
          <m:t>(</m:t>
        </m:r>
        <m:r>
          <m:rPr>
            <m:sty m:val="i"/>
          </m:rPr>
          <m:t>E</m:t>
        </m:r>
        <m:r>
          <m:rPr>
            <m:sty m:val="p"/>
          </m:rPr>
          <m:t>)</m:t>
        </m:r>
      </m:oMath>
      <w:r>
        <w:rPr>
          <w:rFonts w:eastAsia="Georgia" w:cs="Georgia" w:ascii="Georgia" w:hAnsi="Georgia"/>
        </w:rPr>
        <w:t xml:space="preserve"> effectif de cette association, puis généraliser à la mise en série de </w:t>
      </w:r>
      <m:oMath>
        <m:r>
          <m:rPr>
            <m:sty m:val="i"/>
          </m:rPr>
          <m:t>n</m:t>
        </m:r>
      </m:oMath>
      <w:r>
        <w:rPr/>
        <w:t xml:space="preserve"> modules identiques (taux </w:t>
      </w:r>
      <m:oMath>
        <m:sSub>
          <m:sSubPr/>
          <m:e>
            <m:r>
              <m:rPr>
                <m:sty m:val="i"/>
              </m:rPr>
              <m:t>T</m:t>
            </m:r>
          </m:e>
          <m:sub>
            <m:r>
              <m:rPr>
                <m:sty m:val="i"/>
              </m:rPr>
              <m:t>c</m:t>
            </m:r>
          </m:sub>
        </m:sSub>
        <m:r>
          <m:rPr>
            <m:sty m:val="p"/>
          </m:rPr>
          <m:t>(</m:t>
        </m:r>
        <m:r>
          <m:rPr>
            <m:sty m:val="i"/>
          </m:rPr>
          <m:t>i</m:t>
        </m:r>
        <m:r>
          <m:rPr>
            <m:sty m:val="p"/>
          </m:rPr>
          <m:t>)</m:t>
        </m:r>
        <m:r>
          <m:rPr>
            <m:sty m:val="p"/>
          </m:rPr>
          <m:t>=</m:t>
        </m:r>
        <m:r>
          <m:rPr>
            <m:sty m:val="p"/>
          </m:rPr>
          <m:t>40</m:t>
        </m:r>
        <m:r>
          <m:rPr>
            <m:sty m:val="p"/>
          </m:rPr>
          <m:t>%</m:t>
        </m:r>
      </m:oMath>
      <w:r>
        <w:rPr/>
        <w:t xml:space="preserve"> ).</w:t>
      </w:r>
    </w:p>
    <w:p>
      <w:pPr>
        <w:spacing w:after="220" w:lineRule="auto"/>
      </w:pPr>
      <w:r>
        <w:rPr>
          <w:rFonts w:eastAsia="Georgia" w:cs="Georgia" w:ascii="Georgia" w:hAnsi="Georgia"/>
        </w:rPr>
        <w:t xml:space="preserve">B7*c En utilisant les données et les résultats obtenus précédemment, calculer le taux de conversion </w:t>
      </w:r>
      <m:oMath>
        <m:sSub>
          <m:sSubPr/>
          <m:e>
            <m:r>
              <m:rPr>
                <m:sty m:val="p"/>
              </m:rPr>
              <m:t>T</m:t>
            </m:r>
          </m:e>
          <m:sub>
            <m:r>
              <m:rPr>
                <m:sty m:val="p"/>
              </m:rPr>
              <m:t>c</m:t>
            </m:r>
          </m:sub>
        </m:sSub>
        <m:r>
          <m:rPr>
            <m:sty m:val="p"/>
          </m:rPr>
          <m:t>(</m:t>
        </m:r>
        <m:r>
          <m:rPr>
            <m:sty m:val="p"/>
          </m:rPr>
          <m:t>E</m:t>
        </m:r>
        <m:r>
          <m:rPr>
            <m:sty m:val="p"/>
          </m:rPr>
          <m:t>)</m:t>
        </m:r>
      </m:oMath>
      <w:r>
        <w:rPr>
          <w:rFonts w:eastAsia="Georgia" w:cs="Georgia" w:ascii="Georgia" w:hAnsi="Georgia"/>
        </w:rPr>
        <w:t xml:space="preserve"> effectif, pour une association série-rejet constituée de cinq modules.</w:t>
      </w:r>
    </w:p>
    <w:p>
      <w:pPr>
        <w:spacing w:after="220" w:lineRule="auto"/>
      </w:pPr>
      <w:r>
        <w:rPr>
          <w:rFonts w:eastAsia="Georgia" w:cs="Georgia" w:ascii="Georgia" w:hAnsi="Georgia"/>
        </w:rPr>
        <w:t xml:space="preserve">A la sortie de l'installation, de nombreux contrôles ou tests physico-chimiques sont réalisés sur l'eau douce produite dont la concentration en sel doit se situer vers </w:t>
      </w:r>
      <m:oMath>
        <m:r>
          <m:rPr>
            <m:sty m:val="p"/>
          </m:rPr>
          <m:t>300</m:t>
        </m:r>
        <m:r>
          <m:rPr>
            <m:sty m:val="p"/>
          </m:rPr>
          <m:t>mg</m:t>
        </m:r>
        <m:r>
          <m:rPr>
            <m:sty m:val="p"/>
          </m:rPr>
          <m:t>.</m:t>
        </m:r>
        <m:sSup>
          <m:sSupPr/>
          <m:e>
            <m:r>
              <m:rPr>
                <m:sty m:val="p"/>
              </m:rPr>
              <m:t>L</m:t>
            </m:r>
          </m:e>
          <m:sup>
            <m:r>
              <m:rPr>
                <m:sty m:val="p"/>
              </m:rPr>
              <m:t>−</m:t>
            </m:r>
            <m:r>
              <m:rPr>
                <m:sty m:val="p"/>
              </m:rPr>
              <m:t>1</m:t>
            </m:r>
          </m:sup>
        </m:sSup>
      </m:oMath>
      <w:r>
        <w:rPr/>
        <w:t xml:space="preserve">.</w:t>
      </w:r>
    </w:p>
    <w:p>
      <w:pPr>
        <w:spacing w:after="220" w:lineRule="auto"/>
      </w:pPr>
      <w:r>
        <w:rPr>
          <w:rFonts w:eastAsia="Georgia" w:cs="Georgia" w:ascii="Georgia" w:hAnsi="Georgia"/>
        </w:rPr>
        <w:t xml:space="preserve">B8. Proposer deux grandeurs qui vous paraissent essentielles vis-à-vis de la qualité de l'eau produite et préciser la technique (ou le dispositif) qui permet de tester chacune d'elles.</w:t>
      </w:r>
    </w:p>
    <w:p>
      <w:pPr>
        <w:spacing w:line="271" w:before="330" w:lineRule="auto"/>
      </w:pPr>
      <w:r>
        <w:rPr>
          <w:b/>
          <w:sz w:val="42"/>
        </w:rPr>
        <w:t xml:space="preserve">C / BILAN ENERGETIQUE DE L'OSMOSEUR</w:t>
      </w:r>
    </w:p>
    <w:p>
      <w:pPr>
        <w:spacing w:after="220" w:lineRule="auto"/>
      </w:pPr>
      <w:r>
        <w:rPr>
          <w:rFonts w:eastAsia="Georgia" w:cs="Georgia" w:ascii="Georgia" w:hAnsi="Georgia"/>
        </w:rPr>
        <w:t xml:space="preserve">Les besoins en énergie électrique pour le dessalement de l'eau de mer par osmose inverse constituent 42 % du coût d'exploitation. Ces besoins sont éminemment variables car ils dépendent de nombreux paramètres : capacité journalière de production, caractéristiques de l'eau de mer (salinité, température), choix du système de mise sous pression, rendement du système de récupération de l'énergie hydraulique du concentrat, facteur de conversion souhaité, choix du matériau et structure de la membrane, de l'ensemble des pré- et post-traitements effectués sur l'eau de mer ou sur le perméat.</w:t>
      </w:r>
    </w:p>
    <w:p>
      <w:pPr>
        <w:spacing w:after="220" w:lineRule="auto"/>
      </w:pPr>
      <w:r>
        <w:rPr>
          <w:rFonts w:eastAsia="Georgia" w:cs="Georgia" w:ascii="Georgia" w:hAnsi="Georgia"/>
        </w:rPr>
        <w:t xml:space="preserve">Afin d'établir un bilan énergétique représentatif, étudions un site de dessalement possédant les caractéristiques suivantes :</w:t>
      </w:r>
      <w:r>
        <w:rPr/>
        <w:br w:type="textWrapping"/>
      </w:r>
      <w:r>
        <w:rPr>
          <w:rFonts w:eastAsia="Georgia" w:cs="Georgia" w:ascii="Georgia" w:hAnsi="Georgia"/>
        </w:rPr>
        <w:t xml:space="preserve">module avec membrane composite, à configuration spiralée</w:t>
      </w:r>
      <w:r>
        <w:rPr/>
        <w:br w:type="textWrapping"/>
      </w:r>
      <w:r>
        <w:rPr>
          <w:rFonts w:eastAsia="Georgia" w:cs="Georgia" w:ascii="Georgia" w:hAnsi="Georgia"/>
        </w:rPr>
        <w:t xml:space="preserve">capacité de production : </w:t>
      </w:r>
      <m:oMath>
        <m:r>
          <m:rPr>
            <m:sty m:val="p"/>
          </m:rPr>
          <m:t>10000</m:t>
        </m:r>
        <m:sSup>
          <m:sSupPr/>
          <m:e>
            <m:r>
              <m:rPr>
                <m:nor/>
              </m:rPr>
              <m:t xml:space="preserve"> </m:t>
            </m:r>
            <m:r>
              <m:rPr>
                <m:sty m:val="p"/>
              </m:rPr>
              <m:t>m</m:t>
            </m:r>
          </m:e>
          <m:sup>
            <m:r>
              <m:rPr>
                <m:sty m:val="p"/>
              </m:rPr>
              <m:t>3</m:t>
            </m:r>
          </m:sup>
        </m:sSup>
      </m:oMath>
      <w:r>
        <w:rPr>
          <w:rFonts w:eastAsia="Georgia" w:cs="Georgia" w:ascii="Georgia" w:hAnsi="Georgia"/>
        </w:rPr>
        <w:t xml:space="preserve"> /jour température : </w:t>
      </w:r>
      <m:oMath>
        <m:sSup>
          <m:sSupPr/>
          <m:e>
            <m:r>
              <m:rPr>
                <m:sty m:val="p"/>
              </m:rPr>
              <m:t>25</m:t>
            </m:r>
          </m:e>
          <m:sup>
            <m:r>
              <m:rPr>
                <m:sty m:val="p"/>
              </m:rPr>
              <m:t>∘</m:t>
            </m:r>
          </m:sup>
        </m:sSup>
        <m:r>
          <m:rPr>
            <m:sty m:val="p"/>
          </m:rPr>
          <m:t>C</m:t>
        </m:r>
      </m:oMath>
      <w:r>
        <w:rPr/>
        <w:br w:type="textWrapping"/>
      </w:r>
      <w:r>
        <w:rPr>
          <w:rFonts w:eastAsia="Georgia" w:cs="Georgia" w:ascii="Georgia" w:hAnsi="Georgia"/>
        </w:rPr>
        <w:t xml:space="preserve">minéralisation de l'eau de mer : </w:t>
      </w:r>
      <m:oMath>
        <m:r>
          <m:rPr>
            <m:sty m:val="p"/>
          </m:rPr>
          <m:t>35</m:t>
        </m:r>
        <m:r>
          <m:rPr>
            <m:nor/>
          </m:rPr>
          <m:t xml:space="preserve"> </m:t>
        </m:r>
        <m:r>
          <m:rPr>
            <m:sty m:val="p"/>
          </m:rPr>
          <m:t>g</m:t>
        </m:r>
        <m:r>
          <m:rPr>
            <m:sty m:val="p"/>
          </m:rPr>
          <m:t>.</m:t>
        </m:r>
        <m:sSup>
          <m:sSupPr/>
          <m:e>
            <m:r>
              <m:rPr>
                <m:sty m:val="p"/>
              </m:rPr>
              <m:t>L</m:t>
            </m:r>
          </m:e>
          <m:sup>
            <m:r>
              <m:rPr>
                <m:sty m:val="p"/>
              </m:rPr>
              <m:t>−</m:t>
            </m:r>
            <m:r>
              <m:rPr>
                <m:sty m:val="p"/>
              </m:rPr>
              <m:t>1</m:t>
            </m:r>
          </m:sup>
        </m:sSup>
        <m:r>
          <m:rPr>
            <m:sty m:val="p"/>
          </m:rPr>
          <m:t xml:space="preserve"> </m:t>
        </m:r>
      </m:oMath>
      <w:r>
        <w:rPr/>
        <w:t xml:space="preserve"> facteur de conversion : </w:t>
      </w:r>
      <m:oMath>
        <m:sSub>
          <m:sSubPr/>
          <m:e>
            <m:r>
              <m:rPr>
                <m:sty m:val="i"/>
              </m:rPr>
              <m:t>T</m:t>
            </m:r>
          </m:e>
          <m:sub>
            <m:r>
              <m:rPr>
                <m:sty m:val="i"/>
              </m:rPr>
              <m:t>C</m:t>
            </m:r>
          </m:sub>
        </m:sSub>
        <m:r>
          <m:rPr>
            <m:sty m:val="p"/>
          </m:rPr>
          <m:t>=</m:t>
        </m:r>
        <m:r>
          <m:rPr>
            <m:sty m:val="p"/>
          </m:rPr>
          <m:t>40</m:t>
        </m:r>
        <m:r>
          <m:rPr>
            <m:sty m:val="p"/>
          </m:rPr>
          <m:t>%</m:t>
        </m:r>
      </m:oMath>
      <w:r>
        <w:rPr/>
        <w:br w:type="textWrapping"/>
      </w:r>
      <w:r>
        <w:rPr/>
        <w:t xml:space="preserve">masse volumique de l'eau de mer : </w:t>
      </w:r>
      <m:oMath>
        <m:sSub>
          <m:sSubPr/>
          <m:e>
            <m:r>
              <m:rPr>
                <m:sty m:val="i"/>
              </m:rPr>
              <m:t>ρ</m:t>
            </m:r>
          </m:e>
          <m:sub>
            <m:r>
              <m:rPr>
                <m:nor/>
              </m:rPr>
              <m:t>EM </m:t>
            </m:r>
          </m:sub>
        </m:sSub>
        <m:r>
          <m:rPr>
            <m:sty m:val="p"/>
          </m:rPr>
          <m:t>=</m:t>
        </m:r>
        <m:r>
          <m:rPr>
            <m:sty m:val="p"/>
          </m:rPr>
          <m:t>1022</m:t>
        </m:r>
        <m:r>
          <m:rPr>
            <m:nor/>
          </m:rPr>
          <m:t xml:space="preserve"> </m:t>
        </m:r>
        <m:r>
          <m:rPr>
            <m:sty m:val="p"/>
          </m:rPr>
          <m:t>kg</m:t>
        </m:r>
        <m:r>
          <m:rPr>
            <m:sty m:val="p"/>
          </m:rPr>
          <m:t>.</m:t>
        </m:r>
        <m:sSup>
          <m:sSupPr/>
          <m:e>
            <m:r>
              <m:rPr>
                <m:sty m:val="p"/>
              </m:rPr>
              <m:t>m</m:t>
            </m:r>
          </m:e>
          <m:sup>
            <m:r>
              <m:rPr>
                <m:sty m:val="p"/>
              </m:rPr>
              <m:t>−</m:t>
            </m:r>
            <m:r>
              <m:rPr>
                <m:sty m:val="p"/>
              </m:rPr>
              <m:t>3</m:t>
            </m:r>
          </m:sup>
        </m:sSup>
      </m:oMath>
      <w:r>
        <w:rPr/>
        <w:br w:type="textWrapping"/>
      </w:r>
      <w:r>
        <w:rPr>
          <w:rFonts w:eastAsia="Georgia" w:cs="Georgia" w:ascii="Georgia" w:hAnsi="Georgia"/>
        </w:rPr>
        <w:t xml:space="preserve">pression disponible à l'alimentation de la pompe haute pression : </w:t>
      </w:r>
      <m:oMath>
        <m:sSub>
          <m:sSubPr/>
          <m:e>
            <m:r>
              <m:rPr>
                <m:sty m:val="i"/>
              </m:rPr>
              <m:t>P</m:t>
            </m:r>
          </m:e>
          <m:sub>
            <m:r>
              <m:rPr>
                <m:sty m:val="p"/>
              </m:rPr>
              <m:t>0</m:t>
            </m:r>
          </m:sub>
        </m:sSub>
        <m:r>
          <m:rPr>
            <m:sty m:val="p"/>
          </m:rPr>
          <m:t>=</m:t>
        </m:r>
        <m:r>
          <m:rPr>
            <m:sty m:val="p"/>
          </m:rPr>
          <m:t>1</m:t>
        </m:r>
      </m:oMath>
      <w:r>
        <w:rPr/>
        <w:t xml:space="preserve"> bar</w:t>
      </w:r>
      <w:r>
        <w:rPr/>
        <w:br w:type="textWrapping"/>
      </w:r>
      <w:r>
        <w:rPr/>
        <w:t xml:space="preserve">pression nette d'alimentation du module d'osmose : </w:t>
      </w:r>
      <m:oMath>
        <m:r>
          <m:rPr>
            <m:sty m:val="p"/>
          </m:rPr>
          <m:t>Δ</m:t>
        </m:r>
        <m:r>
          <m:rPr>
            <m:sty m:val="i"/>
          </m:rPr>
          <m:t>P</m:t>
        </m:r>
        <m:r>
          <m:rPr>
            <m:sty m:val="p"/>
          </m:rPr>
          <m:t>=</m:t>
        </m:r>
        <m:r>
          <m:rPr>
            <m:sty m:val="p"/>
          </m:rPr>
          <m:t>70</m:t>
        </m:r>
      </m:oMath>
      <w:r>
        <w:rPr/>
        <w:t xml:space="preserve"> bar</w:t>
      </w:r>
      <w:r>
        <w:rPr/>
        <w:br w:type="textWrapping"/>
      </w:r>
      <w:r>
        <w:rPr>
          <w:rFonts w:eastAsia="Georgia" w:cs="Georgia" w:ascii="Georgia" w:hAnsi="Georgia"/>
        </w:rPr>
        <w:t xml:space="preserve">contre-pression sur la sortie du perméat : </w:t>
      </w:r>
      <m:oMath>
        <m:sSub>
          <m:sSubPr/>
          <m:e>
            <m:r>
              <m:rPr>
                <m:sty m:val="i"/>
              </m:rPr>
              <m:t>P</m:t>
            </m:r>
          </m:e>
          <m:sub>
            <m:r>
              <m:rPr>
                <m:sty m:val="p"/>
              </m:rPr>
              <m:t>0</m:t>
            </m:r>
          </m:sub>
        </m:sSub>
        <m:r>
          <m:rPr>
            <m:sty m:val="p"/>
          </m:rPr>
          <m:t>=</m:t>
        </m:r>
        <m:r>
          <m:rPr>
            <m:sty m:val="p"/>
          </m:rPr>
          <m:t>1</m:t>
        </m:r>
      </m:oMath>
      <w:r>
        <w:rPr/>
        <w:t xml:space="preserve"> bar.</w:t>
      </w:r>
    </w:p>
    <w:p>
      <w:pPr>
        <w:spacing w:line="271" w:before="330" w:lineRule="auto"/>
      </w:pPr>
      <w:r>
        <w:rPr>
          <w:rFonts w:eastAsia="Georgia" w:cs="Georgia" w:ascii="Georgia" w:hAnsi="Georgia"/>
          <w:b/>
          <w:sz w:val="42"/>
        </w:rPr>
        <w:t xml:space="preserve">Afin de réaliser ce bilan, procédons par étapes en analysant les postes essentiels.</w:t>
      </w:r>
    </w:p>
    <w:p>
      <w:pPr>
        <w:spacing w:line="271" w:before="330" w:lineRule="auto"/>
      </w:pPr>
      <w:r>
        <w:rPr>
          <w:rFonts w:eastAsia="Georgia" w:cs="Georgia" w:ascii="Georgia" w:hAnsi="Georgia"/>
          <w:b/>
          <w:sz w:val="42"/>
        </w:rPr>
        <w:t xml:space="preserve">Calcul préliminaire :</w:t>
      </w:r>
    </w:p>
    <w:p>
      <w:pPr>
        <w:spacing w:after="220" w:lineRule="auto"/>
      </w:pPr>
      <w:r>
        <w:rPr>
          <w:rFonts w:eastAsia="Georgia" w:cs="Georgia" w:ascii="Georgia" w:hAnsi="Georgia"/>
        </w:rPr>
        <w:t xml:space="preserve">C1. Evaluer le débit d'alimentation </w:t>
      </w:r>
      <m:oMath>
        <m:sSub>
          <m:sSubPr/>
          <m:e>
            <m:r>
              <m:rPr>
                <m:sty m:val="i"/>
              </m:rPr>
              <m:t>Q</m:t>
            </m:r>
          </m:e>
          <m:sub>
            <m:r>
              <m:rPr>
                <m:sty m:val="i"/>
              </m:rPr>
              <m:t>A</m:t>
            </m:r>
          </m:sub>
        </m:sSub>
      </m:oMath>
      <w:r>
        <w:rPr>
          <w:rFonts w:eastAsia="Georgia" w:cs="Georgia" w:ascii="Georgia" w:hAnsi="Georgia"/>
        </w:rPr>
        <w:t xml:space="preserve"> ainsi que le débit de rejet </w:t>
      </w:r>
      <m:oMath>
        <m:sSub>
          <m:sSubPr/>
          <m:e>
            <m:r>
              <m:rPr>
                <m:sty m:val="i"/>
              </m:rPr>
              <m:t>Q</m:t>
            </m:r>
          </m:e>
          <m:sub>
            <m:r>
              <m:rPr>
                <m:sty m:val="i"/>
              </m:rPr>
              <m:t>R</m:t>
            </m:r>
          </m:sub>
        </m:sSub>
      </m:oMath>
      <w:r>
        <w:rPr>
          <w:rFonts w:eastAsia="Georgia" w:cs="Georgia" w:ascii="Georgia" w:hAnsi="Georgia"/>
        </w:rPr>
        <w:t xml:space="preserve"> (exprimés en </w:t>
      </w:r>
      <m:oMath>
        <m:sSup>
          <m:sSupPr/>
          <m:e>
            <m:r>
              <m:rPr>
                <m:sty m:val="p"/>
              </m:rPr>
              <m:t>m</m:t>
            </m:r>
          </m:e>
          <m:sup>
            <m:r>
              <m:rPr>
                <m:sty m:val="p"/>
              </m:rPr>
              <m:t>3</m:t>
            </m:r>
          </m:sup>
        </m:sSup>
        <m:r>
          <m:rPr>
            <m:sty m:val="p"/>
          </m:rPr>
          <m:t>/</m:t>
        </m:r>
        <m:r>
          <m:rPr>
            <m:sty m:val="p"/>
          </m:rPr>
          <m:t>h</m:t>
        </m:r>
      </m:oMath>
      <w:r>
        <w:rPr/>
        <w:t xml:space="preserve"> ).</w:t>
      </w:r>
      <w:r>
        <w:rPr/>
        <w:br w:type="textWrapping"/>
      </w:r>
      <w:r>
        <w:rPr>
          <w:rFonts w:eastAsia="Georgia" w:cs="Georgia" w:ascii="Georgia" w:hAnsi="Georgia"/>
        </w:rPr>
        <w:t xml:space="preserve">En déduire le nombre </w:t>
      </w:r>
      <m:oMath>
        <m:r>
          <m:rPr>
            <m:sty m:val="i"/>
          </m:rPr>
          <m:t>n</m:t>
        </m:r>
      </m:oMath>
      <w:r>
        <w:rPr>
          <w:rFonts w:eastAsia="Georgia" w:cs="Georgia" w:ascii="Georgia" w:hAnsi="Georgia"/>
        </w:rPr>
        <w:t xml:space="preserve"> de pompes immergées nécessaires, sachant que chacune d'elles possède un débit unitaire de </w:t>
      </w:r>
      <m:oMath>
        <m:r>
          <m:rPr>
            <m:sty m:val="p"/>
          </m:rPr>
          <m:t>149</m:t>
        </m:r>
        <m:sSup>
          <m:sSupPr/>
          <m:e>
            <m:r>
              <m:rPr>
                <m:nor/>
              </m:rPr>
              <m:t xml:space="preserve"> </m:t>
            </m:r>
            <m:r>
              <m:rPr>
                <m:sty m:val="p"/>
              </m:rPr>
              <m:t>m</m:t>
            </m:r>
          </m:e>
          <m:sup>
            <m:r>
              <m:rPr>
                <m:sty m:val="p"/>
              </m:rPr>
              <m:t>3</m:t>
            </m:r>
          </m:sup>
        </m:sSup>
        <m:r>
          <m:rPr>
            <m:sty m:val="p"/>
          </m:rPr>
          <m:t>/</m:t>
        </m:r>
        <m:r>
          <m:rPr>
            <m:sty m:val="p"/>
          </m:rPr>
          <m:t>h</m:t>
        </m:r>
      </m:oMath>
      <w:r>
        <w:rPr/>
        <w:t xml:space="preserve">.</w:t>
      </w:r>
    </w:p>
    <w:p>
      <w:pPr>
        <w:spacing w:line="271" w:before="330" w:lineRule="auto"/>
      </w:pPr>
      <w:r>
        <w:rPr>
          <w:b/>
          <w:sz w:val="42"/>
        </w:rPr>
        <w:t xml:space="preserve">Etude de la pompe d'alimentation : (figure 5)</w:t>
      </w:r>
    </w:p>
    <w:p>
      <w:pPr>
        <w:spacing w:after="220" w:lineRule="auto"/>
      </w:pPr>
      <w:r>
        <w:rPr>
          <w:rFonts w:eastAsia="Georgia" w:cs="Georgia" w:ascii="Georgia" w:hAnsi="Georgia"/>
        </w:rPr>
        <w:t xml:space="preserve">Le pompage en mer s'effectue à l'aide de </w:t>
      </w:r>
      <m:oMath>
        <m:r>
          <m:rPr>
            <m:sty m:val="i"/>
          </m:rPr>
          <m:t>n</m:t>
        </m:r>
      </m:oMath>
      <w:r>
        <w:rPr>
          <w:rFonts w:eastAsia="Georgia" w:cs="Georgia" w:ascii="Georgia" w:hAnsi="Georgia"/>
        </w:rPr>
        <w:t xml:space="preserve"> pompes immergées, alimentées par des moteurs électriques (Mi), présentant une dénivelée de pompage </w:t>
      </w:r>
      <m:oMath>
        <m:r>
          <m:rPr>
            <m:sty m:val="p"/>
          </m:rPr>
          <m:t>Δ</m:t>
        </m:r>
        <m:r>
          <m:rPr>
            <m:sty m:val="i"/>
          </m:rPr>
          <m:t>H</m:t>
        </m:r>
      </m:oMath>
      <w:r>
        <w:rPr>
          <w:rFonts w:eastAsia="Georgia" w:cs="Georgia" w:ascii="Georgia" w:hAnsi="Georgia"/>
        </w:rPr>
        <w:t xml:space="preserve"> de 35 m (entre le niveau de la mer et celui du bassin de rétention) et de rendement global </w:t>
      </w:r>
      <m:oMath>
        <m:sSub>
          <m:sSubPr/>
          <m:e>
            <m:r>
              <m:rPr>
                <m:sty m:val="i"/>
              </m:rPr>
              <m:t>η</m:t>
            </m:r>
          </m:e>
          <m:sub>
            <m:r>
              <m:rPr>
                <m:sty m:val="i"/>
              </m:rPr>
              <m:t>P</m:t>
            </m:r>
          </m:sub>
        </m:sSub>
        <m:r>
          <m:rPr>
            <m:sty m:val="p"/>
          </m:rPr>
          <m:t>=</m:t>
        </m:r>
        <m:r>
          <m:rPr>
            <m:sty m:val="p"/>
          </m:rPr>
          <m:t>0</m:t>
        </m:r>
        <m:r>
          <m:rPr>
            <m:sty m:val="p"/>
          </m:rPr>
          <m:t>,</m:t>
        </m:r>
        <m:r>
          <m:rPr>
            <m:sty m:val="p"/>
          </m:rPr>
          <m:t>74</m:t>
        </m:r>
      </m:oMath>
      <w:r>
        <w:rPr/>
        <w:t xml:space="preserve">.</w:t>
      </w:r>
    </w:p>
    <w:p>
      <w:pPr>
        <w:spacing w:after="220" w:lineRule="auto"/>
      </w:pPr>
      <w:r>
        <w:rPr>
          <w:rFonts w:eastAsia="Georgia" w:cs="Georgia" w:ascii="Georgia" w:hAnsi="Georgia"/>
        </w:rPr>
        <w:t xml:space="preserve">La chaîne énergétique d'une pompe - ou d'un compresseur - peut se représenter schématiquement comme suit : (figure 7)</w:t>
      </w:r>
    </w:p>
    <w:p>
      <w:pPr>
        <w:spacing w:lineRule="auto"/>
        <w:jc w:val="center"/>
      </w:pPr>
      <w:r>
        <w:rPr/>
        <w:drawing>
          <wp:inline distB="0" distL="0" distR="0" distT="0">
            <wp:extent cx="5486400" cy="1666115"/>
            <wp:effectExtent b="0" l="0" r="0" t="0"/>
            <wp:docPr id="7" name="image-5ab5edd5fd067d5eec3ab8be522b51f9214b7ee3.jpg"/>
            <a:graphic>
              <a:graphicData uri="http://schemas.openxmlformats.org/drawingml/2006/picture">
                <pic:pic>
                  <pic:nvPicPr>
                    <pic:cNvPr id="7" name="image-5ab5edd5fd067d5eec3ab8be522b51f9214b7ee3.jpg" descr=""/>
                    <pic:cNvPicPr/>
                  </pic:nvPicPr>
                  <pic:blipFill>
                    <a:blip r:embed="rId11" cstate="print"/>
                    <a:srcRect b="0" l="0" r="0" t="0"/>
                    <a:stretch>
                      <a:fillRect/>
                    </a:stretch>
                  </pic:blipFill>
                  <pic:spPr>
                    <a:xfrm>
                      <a:off x="0" y="0"/>
                      <a:ext cx="5486400" cy="1666115"/>
                    </a:xfrm>
                    <a:prstGeom prst="rect"/>
                  </pic:spPr>
                </pic:pic>
              </a:graphicData>
            </a:graphic>
          </wp:inline>
        </w:drawing>
      </w:r>
    </w:p>
    <w:p>
      <w:pPr>
        <w:spacing w:lineRule="auto"/>
      </w:pPr>
      <w:r>
        <w:rPr/>
        <w:t xml:space="preserve">Figure 7</w:t>
      </w:r>
    </w:p>
    <w:p>
      <w:pPr>
        <w:spacing w:after="220" w:lineRule="auto"/>
      </w:pPr>
      <w:r>
        <w:rPr>
          <w:rFonts w:eastAsia="Georgia" w:cs="Georgia" w:ascii="Georgia" w:hAnsi="Georgia"/>
        </w:rPr>
        <w:t xml:space="preserve">La pompe est entraînée par un moteur électrique qui consomme l'énergie </w:t>
      </w:r>
      <m:oMath>
        <m:sSub>
          <m:sSubPr/>
          <m:e>
            <m:r>
              <m:rPr>
                <m:sty m:val="i"/>
              </m:rPr>
              <m:t>E</m:t>
            </m:r>
          </m:e>
          <m:sub>
            <m:r>
              <m:rPr>
                <m:sty m:val="i"/>
              </m:rPr>
              <m:t>E</m:t>
            </m:r>
          </m:sub>
        </m:sSub>
      </m:oMath>
      <w:r>
        <w:rPr>
          <w:rFonts w:eastAsia="Georgia" w:cs="Georgia" w:ascii="Georgia" w:hAnsi="Georgia"/>
        </w:rPr>
        <w:t xml:space="preserve"> transformée en énergie mécanique </w:t>
      </w:r>
      <m:oMath>
        <m:sSub>
          <m:sSubPr/>
          <m:e>
            <m:r>
              <m:rPr>
                <m:sty m:val="i"/>
              </m:rPr>
              <m:t>E</m:t>
            </m:r>
          </m:e>
          <m:sub>
            <m:r>
              <m:rPr>
                <m:sty m:val="i"/>
              </m:rPr>
              <m:t>M</m:t>
            </m:r>
          </m:sub>
        </m:sSub>
      </m:oMath>
      <w:r>
        <w:rPr>
          <w:rFonts w:eastAsia="Georgia" w:cs="Georgia" w:ascii="Georgia" w:hAnsi="Georgia"/>
        </w:rPr>
        <w:t xml:space="preserve"> nécessaire pour faire tourner la pompe ; celle-ci communique au fluide une énergie </w:t>
      </w:r>
      <m:oMath>
        <m:sSub>
          <m:sSubPr/>
          <m:e>
            <m:r>
              <m:rPr>
                <m:sty m:val="i"/>
              </m:rPr>
              <m:t>E</m:t>
            </m:r>
          </m:e>
          <m:sub>
            <m:r>
              <m:rPr>
                <m:sty m:val="i"/>
              </m:rPr>
              <m:t>F</m:t>
            </m:r>
          </m:sub>
        </m:sSub>
      </m:oMath>
      <w:r>
        <w:rPr>
          <w:rFonts w:eastAsia="Georgia" w:cs="Georgia" w:ascii="Georgia" w:hAnsi="Georgia"/>
        </w:rPr>
        <w:t xml:space="preserve">. Désignons par </w:t>
      </w:r>
      <m:oMath>
        <m:r>
          <m:rPr>
            <m:sty m:val="p"/>
          </m:rPr>
          <m:t>(</m:t>
        </m:r>
        <m:r>
          <m:rPr>
            <m:sty m:val="i"/>
          </m:rPr>
          <m:t>S</m:t>
        </m:r>
        <m:r>
          <m:rPr>
            <m:sty m:val="p"/>
          </m:rPr>
          <m:t>)</m:t>
        </m:r>
      </m:oMath>
      <w:r>
        <w:rPr>
          <w:rFonts w:eastAsia="Georgia" w:cs="Georgia" w:ascii="Georgia" w:hAnsi="Georgia"/>
        </w:rPr>
        <w:t xml:space="preserve"> le système ouvert constitué par le fluide compris entre l'entrée, où la pression vaut </w:t>
      </w:r>
      <m:oMath>
        <m:sSub>
          <m:sSubPr/>
          <m:e>
            <m:r>
              <m:rPr>
                <m:sty m:val="i"/>
              </m:rPr>
              <m:t>P</m:t>
            </m:r>
          </m:e>
          <m:sub>
            <m:r>
              <m:rPr>
                <m:sty m:val="p"/>
              </m:rPr>
              <m:t>(</m:t>
            </m:r>
            <m:r>
              <m:rPr>
                <m:sty m:val="i"/>
              </m:rPr>
              <m:t>e</m:t>
            </m:r>
            <m:r>
              <m:rPr>
                <m:sty m:val="p"/>
              </m:rPr>
              <m:t>)</m:t>
            </m:r>
          </m:sub>
        </m:sSub>
      </m:oMath>
      <w:r>
        <w:rPr>
          <w:rFonts w:eastAsia="Georgia" w:cs="Georgia" w:ascii="Georgia" w:hAnsi="Georgia"/>
        </w:rPr>
        <w:t xml:space="preserve"> et la sortie de la pompe, où la pression vaut </w:t>
      </w:r>
      <m:oMath>
        <m:sSub>
          <m:sSubPr/>
          <m:e>
            <m:r>
              <m:rPr>
                <m:sty m:val="i"/>
              </m:rPr>
              <m:t>P</m:t>
            </m:r>
          </m:e>
          <m:sub>
            <m:r>
              <m:rPr>
                <m:sty m:val="p"/>
              </m:rPr>
              <m:t>(</m:t>
            </m:r>
            <m:r>
              <m:rPr>
                <m:sty m:val="i"/>
              </m:rPr>
              <m:t>s</m:t>
            </m:r>
            <m:r>
              <m:rPr>
                <m:sty m:val="p"/>
              </m:rPr>
              <m:t>)</m:t>
            </m:r>
          </m:sub>
        </m:sSub>
      </m:oMath>
      <w:r>
        <w:rPr>
          <w:rFonts w:eastAsia="Georgia" w:cs="Georgia" w:ascii="Georgia" w:hAnsi="Georgia"/>
        </w:rPr>
        <w:t xml:space="preserve">; l'écoulement du fluide (eau de mer de masse volumique </w:t>
      </w:r>
      <m:oMath>
        <m:sSub>
          <m:sSubPr/>
          <m:e>
            <m:r>
              <m:rPr>
                <m:sty m:val="i"/>
              </m:rPr>
              <m:t>ρ</m:t>
            </m:r>
          </m:e>
          <m:sub>
            <m:r>
              <m:rPr>
                <m:sty m:val="i"/>
              </m:rPr>
              <m:t>E</m:t>
            </m:r>
            <m:r>
              <m:rPr>
                <m:sty m:val="i"/>
              </m:rPr>
              <m:t>M</m:t>
            </m:r>
          </m:sub>
        </m:sSub>
      </m:oMath>
      <w:r>
        <w:rPr>
          <w:rFonts w:eastAsia="Georgia" w:cs="Georgia" w:ascii="Georgia" w:hAnsi="Georgia"/>
        </w:rPr>
        <w:t xml:space="preserve"> ) est supposé unidimensionnel, permanent (débit volumique constant </w:t>
      </w:r>
      <m:oMath>
        <m:sSub>
          <m:sSubPr/>
          <m:e>
            <m:r>
              <m:rPr>
                <m:sty m:val="p"/>
              </m:rPr>
              <m:t>Q</m:t>
            </m:r>
          </m:e>
          <m:sub>
            <m:r>
              <m:rPr>
                <m:sty m:val="i"/>
              </m:rPr>
              <m:t>v</m:t>
            </m:r>
          </m:sub>
        </m:sSub>
      </m:oMath>
      <w:r>
        <w:rPr>
          <w:rFonts w:eastAsia="Georgia" w:cs="Georgia" w:ascii="Georgia" w:hAnsi="Georgia"/>
        </w:rPr>
        <w:t xml:space="preserve"> ) ; la viscosité du fluide de même que tous phénomènes de transfert thermique seront négligés.</w:t>
      </w:r>
    </w:p>
    <w:p>
      <w:pPr>
        <w:spacing w:after="220" w:lineRule="auto"/>
      </w:pPr>
      <w:r>
        <w:rPr>
          <w:rFonts w:eastAsia="Georgia" w:cs="Georgia" w:ascii="Georgia" w:hAnsi="Georgia"/>
        </w:rPr>
        <w:t xml:space="preserve">C2*a. A l'aide du premier principe de la thermodynamique, écrire l'expression générale de l'énergie </w:t>
      </w:r>
      <m:oMath>
        <m:sSub>
          <m:sSubPr/>
          <m:e>
            <m:r>
              <m:rPr>
                <m:sty m:val="i"/>
              </m:rPr>
              <m:t>e</m:t>
            </m:r>
          </m:e>
          <m:sub>
            <m:r>
              <m:rPr>
                <m:sty m:val="i"/>
              </m:rPr>
              <m:t>F</m:t>
            </m:r>
          </m:sub>
        </m:sSub>
      </m:oMath>
      <w:r>
        <w:rPr>
          <w:rFonts w:eastAsia="Georgia" w:cs="Georgia" w:ascii="Georgia" w:hAnsi="Georgia"/>
        </w:rPr>
        <w:t xml:space="preserve"> reçue par le fluide, par unité de masse. Simplifier cette expression en analysant les différences de vitesse entre l'entrée et la sortie de la pompe.</w:t>
      </w:r>
    </w:p>
    <w:p>
      <w:pPr>
        <w:spacing w:after="220" w:lineRule="auto"/>
      </w:pPr>
      <w:r>
        <w:rPr/>
        <w:t xml:space="preserve">C2*b. Montrer que la puissance </w:t>
      </w:r>
      <m:oMath>
        <m:sSub>
          <m:sSubPr/>
          <m:e>
            <m:r>
              <m:rPr>
                <m:scr m:val="script"/>
              </m:rPr>
              <m:t>P</m:t>
            </m:r>
          </m:e>
          <m:sub>
            <m:r>
              <m:rPr>
                <m:sty m:val="p"/>
              </m:rPr>
              <m:t>P</m:t>
            </m:r>
          </m:sub>
        </m:sSub>
      </m:oMath>
      <w:r>
        <w:rPr>
          <w:rFonts w:eastAsia="Georgia" w:cs="Georgia" w:ascii="Georgia" w:hAnsi="Georgia"/>
        </w:rPr>
        <w:t xml:space="preserve"> fournie par la pompe au fluide (supposé incompressible) peut s'écrire sous la forme : </w:t>
      </w:r>
      <m:oMath>
        <m:sSub>
          <m:sSubPr/>
          <m:e>
            <m:r>
              <m:rPr>
                <m:scr m:val="script"/>
              </m:rPr>
              <m:t>P</m:t>
            </m:r>
          </m:e>
          <m:sub>
            <m:r>
              <m:rPr>
                <m:sty m:val="i"/>
              </m:rPr>
              <m:t>P</m:t>
            </m:r>
          </m:sub>
        </m:sSub>
        <m:r>
          <m:rPr>
            <m:sty m:val="p"/>
          </m:rPr>
          <m:t>=</m:t>
        </m:r>
        <m:sSub>
          <m:sSubPr/>
          <m:e>
            <m:r>
              <m:rPr>
                <m:sty m:val="i"/>
              </m:rPr>
              <m:t>Q</m:t>
            </m:r>
          </m:e>
          <m:sub>
            <m:r>
              <m:rPr>
                <m:sty m:val="i"/>
              </m:rPr>
              <m:t>V</m:t>
            </m:r>
          </m:sub>
        </m:sSub>
        <m:d>
          <m:dPr>
            <m:begChr m:val="["/>
            <m:endChr m:val="]"/>
            <m:ctrlPr>
              <w:rPr>
                <w:rFonts w:ascii="Cambria Math" w:hAnsi="Cambria Math"/>
              </w:rPr>
            </m:ctrlPr>
          </m:dPr>
          <m:e>
            <m:sSub>
              <m:sSubPr/>
              <m:e>
                <m:r>
                  <m:rPr>
                    <m:sty m:val="i"/>
                  </m:rPr>
                  <m:t>ρ</m:t>
                </m:r>
              </m:e>
              <m:sub>
                <m:r>
                  <m:rPr>
                    <m:sty m:val="i"/>
                  </m:rPr>
                  <m:t>E</m:t>
                </m:r>
                <m:r>
                  <m:rPr>
                    <m:sty m:val="i"/>
                  </m:rPr>
                  <m:t>M</m:t>
                </m:r>
              </m:sub>
            </m:sSub>
            <m:r>
              <m:rPr>
                <m:sty m:val="i"/>
              </m:rPr>
              <m:t>g</m:t>
            </m:r>
            <m:r>
              <m:rPr>
                <m:sty m:val="p"/>
              </m:rPr>
              <m:t>Δ</m:t>
            </m:r>
            <m:r>
              <m:rPr>
                <m:sty m:val="i"/>
              </m:rPr>
              <m:t>H</m:t>
            </m:r>
            <m:r>
              <m:rPr>
                <m:sty m:val="p"/>
              </m:rPr>
              <m:t>+</m:t>
            </m:r>
            <m:d>
              <m:dPr>
                <m:begChr m:val="("/>
                <m:endChr m:val=")"/>
                <m:ctrlPr>
                  <w:rPr>
                    <w:rFonts w:ascii="Cambria Math" w:hAnsi="Cambria Math"/>
                  </w:rPr>
                </m:ctrlPr>
              </m:dPr>
              <m:e>
                <m:sSub>
                  <m:sSubPr/>
                  <m:e>
                    <m:r>
                      <m:rPr>
                        <m:sty m:val="i"/>
                      </m:rPr>
                      <m:t>P</m:t>
                    </m:r>
                  </m:e>
                  <m:sub>
                    <m:r>
                      <m:rPr>
                        <m:sty m:val="p"/>
                      </m:rPr>
                      <m:t>(</m:t>
                    </m:r>
                    <m:r>
                      <m:rPr>
                        <m:sty m:val="i"/>
                      </m:rPr>
                      <m:t>s</m:t>
                    </m:r>
                    <m:r>
                      <m:rPr>
                        <m:sty m:val="p"/>
                      </m:rPr>
                      <m:t>)</m:t>
                    </m:r>
                  </m:sub>
                </m:sSub>
                <m:r>
                  <m:rPr>
                    <m:sty m:val="p"/>
                  </m:rPr>
                  <m:t>−</m:t>
                </m:r>
                <m:sSub>
                  <m:sSubPr/>
                  <m:e>
                    <m:r>
                      <m:rPr>
                        <m:sty m:val="i"/>
                      </m:rPr>
                      <m:t>P</m:t>
                    </m:r>
                  </m:e>
                  <m:sub>
                    <m:r>
                      <m:rPr>
                        <m:sty m:val="p"/>
                      </m:rPr>
                      <m:t>(</m:t>
                    </m:r>
                    <m:r>
                      <m:rPr>
                        <m:sty m:val="i"/>
                      </m:rPr>
                      <m:t>e</m:t>
                    </m:r>
                    <m:r>
                      <m:rPr>
                        <m:sty m:val="p"/>
                      </m:rPr>
                      <m:t>)</m:t>
                    </m:r>
                  </m:sub>
                </m:sSub>
              </m:e>
            </m:d>
          </m:e>
        </m:d>
      </m:oMath>
      <w:r>
        <w:rPr/>
        <w:t xml:space="preserve">.</w:t>
      </w:r>
    </w:p>
    <w:p>
      <w:pPr>
        <w:spacing w:after="220" w:lineRule="auto"/>
      </w:pPr>
      <w:r>
        <w:rPr>
          <w:rFonts w:eastAsia="Georgia" w:cs="Georgia" w:ascii="Georgia" w:hAnsi="Georgia"/>
        </w:rPr>
        <w:t xml:space="preserve">C2*c. Déterminer la puissance </w:t>
      </w:r>
      <m:oMath>
        <m:sSub>
          <m:sSubPr/>
          <m:e>
            <m:r>
              <m:rPr>
                <m:scr m:val="script"/>
              </m:rPr>
              <m:t>P</m:t>
            </m:r>
          </m:e>
          <m:sub>
            <m:r>
              <m:rPr>
                <m:sty m:val="p"/>
              </m:rPr>
              <m:t>Pi</m:t>
            </m:r>
          </m:sub>
        </m:sSub>
      </m:oMath>
      <w:r>
        <w:rPr>
          <w:rFonts w:eastAsia="Georgia" w:cs="Georgia" w:ascii="Georgia" w:hAnsi="Georgia"/>
        </w:rPr>
        <w:t xml:space="preserve"> de la pompe immergée, en notant que la prise d'eau en mer et le rejet en bassin se font à des pressions voisines de </w:t>
      </w:r>
      <m:oMath>
        <m:sSub>
          <m:sSubPr/>
          <m:e>
            <m:r>
              <m:rPr>
                <m:sty m:val="i"/>
              </m:rPr>
              <m:t>P</m:t>
            </m:r>
          </m:e>
          <m:sub>
            <m:r>
              <m:rPr>
                <m:sty m:val="p"/>
              </m:rPr>
              <m:t>0</m:t>
            </m:r>
          </m:sub>
        </m:sSub>
        <m:r>
          <m:rPr>
            <m:sty m:val="p"/>
          </m:rPr>
          <m:t>=</m:t>
        </m:r>
        <m:r>
          <m:rPr>
            <m:sty m:val="p"/>
          </m:rPr>
          <m:t>1</m:t>
        </m:r>
      </m:oMath>
      <w:r>
        <w:rPr/>
        <w:t xml:space="preserve"> bar.</w:t>
      </w:r>
    </w:p>
    <w:p>
      <w:pPr>
        <w:spacing w:after="220" w:lineRule="auto"/>
      </w:pPr>
      <w:r>
        <w:rPr>
          <w:rFonts w:eastAsia="Georgia" w:cs="Georgia" w:ascii="Georgia" w:hAnsi="Georgia"/>
        </w:rPr>
        <w:t xml:space="preserve">C2*d. Calculer la puissance absorbée aux bornes du moteur entraînant la pompe (exprimée en kW ), puis la puissance totale du groupe de pompage. ( </w:t>
      </w:r>
      <m:oMath>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sty m:val="p"/>
              </m:rPr>
              <m:t>s</m:t>
            </m:r>
          </m:e>
          <m:sup>
            <m:r>
              <m:rPr>
                <m:sty m:val="p"/>
              </m:rPr>
              <m:t>−</m:t>
            </m:r>
            <m:r>
              <m:rPr>
                <m:sty m:val="p"/>
              </m:rPr>
              <m:t>2</m:t>
            </m:r>
          </m:sup>
        </m:sSup>
      </m:oMath>
      <w:r>
        <w:rPr/>
        <w:t xml:space="preserve"> )</w:t>
      </w:r>
    </w:p>
    <w:p>
      <w:pPr>
        <w:spacing w:line="271" w:before="330" w:lineRule="auto"/>
      </w:pPr>
      <w:r>
        <w:rPr>
          <w:b/>
          <w:sz w:val="42"/>
        </w:rPr>
        <w:t xml:space="preserve">Pompe haute pression : (figure 5)</w:t>
      </w:r>
    </w:p>
    <w:p>
      <w:pPr>
        <w:spacing w:after="220" w:lineRule="auto"/>
      </w:pPr>
      <w:r>
        <w:rPr>
          <w:rFonts w:eastAsia="Georgia" w:cs="Georgia" w:ascii="Georgia" w:hAnsi="Georgia"/>
        </w:rPr>
        <w:t xml:space="preserve">Cette pompe joue le rôle d'un compresseur afin d'amener l'eau salée (à la pression </w:t>
      </w:r>
      <m:oMath>
        <m:sSub>
          <m:sSubPr/>
          <m:e>
            <m:r>
              <m:rPr>
                <m:sty m:val="i"/>
              </m:rPr>
              <m:t>P</m:t>
            </m:r>
          </m:e>
          <m:sub>
            <m:r>
              <m:rPr>
                <m:sty m:val="p"/>
              </m:rPr>
              <m:t>0</m:t>
            </m:r>
          </m:sub>
        </m:sSub>
      </m:oMath>
      <w:r>
        <w:rPr>
          <w:rFonts w:eastAsia="Georgia" w:cs="Georgia" w:ascii="Georgia" w:hAnsi="Georgia"/>
        </w:rPr>
        <w:t xml:space="preserve"> dans le bassin) à la pression requise à l'entrée du module d'osmose ( </w:t>
      </w:r>
      <m:oMath>
        <m:r>
          <m:rPr>
            <m:sty m:val="p"/>
          </m:rPr>
          <m:t>Δ</m:t>
        </m:r>
        <m:r>
          <m:rPr>
            <m:sty m:val="i"/>
          </m:rPr>
          <m:t>P</m:t>
        </m:r>
      </m:oMath>
      <w:r>
        <w:rPr>
          <w:rFonts w:eastAsia="Georgia" w:cs="Georgia" w:ascii="Georgia" w:hAnsi="Georgia"/>
        </w:rPr>
        <w:t xml:space="preserve"> ). Les résultats obtenus à la question C2*b pourront être utilisés.</w:t>
      </w:r>
    </w:p>
    <w:p>
      <w:pPr>
        <w:spacing w:after="220" w:lineRule="auto"/>
      </w:pPr>
      <w:r>
        <w:rPr/>
        <w:t xml:space="preserve">C3*a. Exprimer la puissance </w:t>
      </w:r>
      <m:oMath>
        <m:sSub>
          <m:sSubPr/>
          <m:e>
            <m:r>
              <m:rPr>
                <m:scr m:val="script"/>
              </m:rPr>
              <m:t>P</m:t>
            </m:r>
          </m:e>
          <m:sub>
            <m:r>
              <m:rPr>
                <m:nor/>
              </m:rPr>
              <m:t>PHP </m:t>
            </m:r>
          </m:sub>
        </m:sSub>
      </m:oMath>
      <w:r>
        <w:rPr>
          <w:rFonts w:eastAsia="Georgia" w:cs="Georgia" w:ascii="Georgia" w:hAnsi="Georgia"/>
        </w:rPr>
        <w:t xml:space="preserve"> absorbée aux bornes du moteur électrique (Me) entraînant cette turbopompe en fonction du débit d'alimentation </w:t>
      </w:r>
      <m:oMath>
        <m:sSub>
          <m:sSubPr/>
          <m:e>
            <m:r>
              <m:rPr>
                <m:sty m:val="i"/>
              </m:rPr>
              <m:t>Q</m:t>
            </m:r>
          </m:e>
          <m:sub>
            <m:r>
              <m:rPr>
                <m:sty m:val="i"/>
              </m:rPr>
              <m:t>A</m:t>
            </m:r>
          </m:sub>
        </m:sSub>
      </m:oMath>
      <w:r>
        <w:rPr>
          <w:rFonts w:eastAsia="Georgia" w:cs="Georgia" w:ascii="Georgia" w:hAnsi="Georgia"/>
        </w:rPr>
        <w:t xml:space="preserve">, de la pression différentielle aux bornes de celle-ci et des rendements </w:t>
      </w:r>
      <m:oMath>
        <m:sSub>
          <m:sSubPr/>
          <m:e>
            <m:r>
              <m:rPr>
                <m:sty m:val="i"/>
              </m:rPr>
              <m:t>η</m:t>
            </m:r>
          </m:e>
          <m:sub>
            <m:r>
              <m:rPr>
                <m:nor/>
              </m:rPr>
              <m:t>PHP </m:t>
            </m:r>
          </m:sub>
        </m:sSub>
      </m:oMath>
      <w:r>
        <w:rPr/>
        <w:t xml:space="preserve"> de la turbopompe et </w:t>
      </w:r>
      <m:oMath>
        <m:sSub>
          <m:sSubPr/>
          <m:e>
            <m:r>
              <m:rPr>
                <m:sty m:val="i"/>
              </m:rPr>
              <m:t>η</m:t>
            </m:r>
          </m:e>
          <m:sub>
            <m:r>
              <m:rPr>
                <m:sty m:val="p"/>
              </m:rPr>
              <m:t>m</m:t>
            </m:r>
          </m:sub>
        </m:sSub>
      </m:oMath>
      <w:r>
        <w:rPr>
          <w:rFonts w:eastAsia="Georgia" w:cs="Georgia" w:ascii="Georgia" w:hAnsi="Georgia"/>
        </w:rPr>
        <w:t xml:space="preserve"> de son moteur électrique. Calculer </w:t>
      </w:r>
      <m:oMath>
        <m:sSub>
          <m:sSubPr/>
          <m:e>
            <m:r>
              <m:rPr>
                <m:scr m:val="script"/>
              </m:rPr>
              <m:t>P</m:t>
            </m:r>
          </m:e>
          <m:sub>
            <m:r>
              <m:rPr>
                <m:nor/>
              </m:rPr>
              <m:t>PHP </m:t>
            </m:r>
          </m:sub>
        </m:sSub>
      </m:oMath>
      <w:r>
        <w:rPr/>
        <w:t xml:space="preserve"> sachant que </w:t>
      </w:r>
      <m:oMath>
        <m:sSub>
          <m:sSubPr/>
          <m:e>
            <m:r>
              <m:rPr>
                <m:sty m:val="i"/>
              </m:rPr>
              <m:t>η</m:t>
            </m:r>
          </m:e>
          <m:sub>
            <m:r>
              <m:rPr>
                <m:nor/>
              </m:rPr>
              <m:t>PHP </m:t>
            </m:r>
          </m:sub>
        </m:sSub>
        <m:r>
          <m:rPr>
            <m:sty m:val="p"/>
          </m:rPr>
          <m:t>=</m:t>
        </m:r>
        <m:r>
          <m:rPr>
            <m:sty m:val="p"/>
          </m:rPr>
          <m:t>0</m:t>
        </m:r>
        <m:r>
          <m:rPr>
            <m:sty m:val="p"/>
          </m:rPr>
          <m:t>,</m:t>
        </m:r>
        <m:r>
          <m:rPr>
            <m:sty m:val="p"/>
          </m:rPr>
          <m:t>85</m:t>
        </m:r>
      </m:oMath>
      <w:r>
        <w:rPr/>
        <w:t xml:space="preserve"> et </w:t>
      </w:r>
      <m:oMath>
        <m:sSub>
          <m:sSubPr/>
          <m:e>
            <m:r>
              <m:rPr>
                <m:sty m:val="i"/>
              </m:rPr>
              <m:t>η</m:t>
            </m:r>
          </m:e>
          <m:sub>
            <m:r>
              <m:rPr>
                <m:sty m:val="p"/>
              </m:rPr>
              <m:t>m</m:t>
            </m:r>
          </m:sub>
        </m:sSub>
        <m:r>
          <m:rPr>
            <m:sty m:val="p"/>
          </m:rPr>
          <m:t>=</m:t>
        </m:r>
        <m:r>
          <m:rPr>
            <m:sty m:val="p"/>
          </m:rPr>
          <m:t>0</m:t>
        </m:r>
        <m:r>
          <m:rPr>
            <m:sty m:val="p"/>
          </m:rPr>
          <m:t>,</m:t>
        </m:r>
        <m:r>
          <m:rPr>
            <m:sty m:val="p"/>
          </m:rPr>
          <m:t>96</m:t>
        </m:r>
      </m:oMath>
      <w:r>
        <w:rPr/>
        <w:t xml:space="preserve">. ( </w:t>
      </w:r>
      <m:oMath>
        <m:r>
          <m:rPr>
            <m:sty m:val="p"/>
          </m:rPr>
          <m:t>1</m:t>
        </m:r>
        <m:r>
          <m:rPr>
            <m:sty m:val="p"/>
          </m:rPr>
          <m:t>bar</m:t>
        </m:r>
        <m:r>
          <m:rPr>
            <m:sty m:val="p"/>
          </m:rPr>
          <m:t>=</m:t>
        </m:r>
        <m:sSup>
          <m:sSupPr/>
          <m:e>
            <m:r>
              <m:rPr>
                <m:sty m:val="p"/>
              </m:rPr>
              <m:t>10</m:t>
            </m:r>
          </m:e>
          <m:sup>
            <m:r>
              <m:rPr>
                <m:sty m:val="p"/>
              </m:rPr>
              <m:t>5</m:t>
            </m:r>
          </m:sup>
        </m:sSup>
        <m:r>
          <m:rPr>
            <m:nor/>
          </m:rPr>
          <m:t xml:space="preserve"> </m:t>
        </m:r>
        <m:r>
          <m:rPr>
            <m:sty m:val="p"/>
          </m:rPr>
          <m:t>Pa</m:t>
        </m:r>
      </m:oMath>
      <w:r>
        <w:rPr/>
        <w:t xml:space="preserve"> )</w:t>
      </w:r>
    </w:p>
    <w:p>
      <w:pPr>
        <w:spacing w:after="220" w:lineRule="auto"/>
      </w:pPr>
      <w:r>
        <w:rPr>
          <w:rFonts w:eastAsia="Georgia" w:cs="Georgia" w:ascii="Georgia" w:hAnsi="Georgia"/>
        </w:rPr>
        <w:t xml:space="preserve">C3*b. En déduire l'énergie </w:t>
      </w:r>
      <m:oMath>
        <m:sSub>
          <m:sSubPr/>
          <m:e>
            <m:r>
              <m:rPr>
                <m:sty m:val="i"/>
              </m:rPr>
              <m:t>W</m:t>
            </m:r>
          </m:e>
          <m:sub>
            <m:r>
              <m:rPr>
                <m:nor/>
              </m:rPr>
              <m:t>PHP </m:t>
            </m:r>
          </m:sub>
        </m:sSub>
      </m:oMath>
      <w:r>
        <w:rPr>
          <w:rFonts w:eastAsia="Georgia" w:cs="Georgia" w:ascii="Georgia" w:hAnsi="Georgia"/>
        </w:rPr>
        <w:t xml:space="preserve"> dépensée au niveau de la turbopompe, ramenée au mètre cube de perméat produit par l'osmoseur (exprimée en </w:t>
      </w:r>
      <m:oMath>
        <m:r>
          <m:rPr>
            <m:sty m:val="p"/>
          </m:rPr>
          <m:t>kWh</m:t>
        </m:r>
        <m:r>
          <m:rPr>
            <m:sty m:val="p"/>
          </m:rPr>
          <m:t>.</m:t>
        </m:r>
        <m:sSup>
          <m:sSupPr/>
          <m:e>
            <m:r>
              <m:rPr>
                <m:sty m:val="p"/>
              </m:rPr>
              <m:t>m</m:t>
            </m:r>
          </m:e>
          <m:sup>
            <m:r>
              <m:rPr>
                <m:sty m:val="p"/>
              </m:rPr>
              <m:t>−</m:t>
            </m:r>
            <m:r>
              <m:rPr>
                <m:sty m:val="p"/>
              </m:rPr>
              <m:t>3</m:t>
            </m:r>
          </m:sup>
        </m:sSup>
      </m:oMath>
      <w:r>
        <w:rPr/>
        <w:t xml:space="preserve"> ).</w:t>
      </w:r>
    </w:p>
    <w:p>
      <w:pPr>
        <w:spacing w:after="220" w:lineRule="auto"/>
      </w:pPr>
      <w:r>
        <w:rPr>
          <w:rFonts w:eastAsia="Georgia" w:cs="Georgia" w:ascii="Georgia" w:hAnsi="Georgia"/>
        </w:rPr>
        <w:t xml:space="preserve">Dans les premières installations d'osmose inverse, le circuit de rejet était détendu à travers une vanne, ce qui représentait une perte considérable d'énergie. La puissance associée au débit </w:t>
      </w:r>
      <m:oMath>
        <m:sSub>
          <m:sSubPr/>
          <m:e>
            <m:r>
              <m:rPr>
                <m:sty m:val="i"/>
              </m:rPr>
              <m:t>Q</m:t>
            </m:r>
          </m:e>
          <m:sub>
            <m:r>
              <m:rPr>
                <m:sty m:val="i"/>
              </m:rPr>
              <m:t>R</m:t>
            </m:r>
          </m:sub>
        </m:sSub>
      </m:oMath>
      <w:r>
        <w:rPr>
          <w:rFonts w:eastAsia="Georgia" w:cs="Georgia" w:ascii="Georgia" w:hAnsi="Georgia"/>
        </w:rPr>
        <w:t xml:space="preserve"> du concentrat peut être récupérée de façon avantageuse grâce à des turbines (Pelton, Kaplan) et plus récemment par des systèmes d'échangeurs de pressions (dispositifs non étudiés ici).</w:t>
      </w:r>
    </w:p>
    <w:p>
      <w:pPr>
        <w:spacing w:line="271" w:before="330" w:lineRule="auto"/>
      </w:pPr>
      <w:r>
        <w:rPr>
          <w:b/>
          <w:sz w:val="42"/>
        </w:rPr>
        <w:t xml:space="preserve">Bilan final :</w:t>
      </w:r>
    </w:p>
    <w:p>
      <w:pPr>
        <w:spacing w:after="220" w:lineRule="auto"/>
      </w:pPr>
      <w:r>
        <w:rPr>
          <w:rFonts w:eastAsia="Georgia" w:cs="Georgia" w:ascii="Georgia" w:hAnsi="Georgia"/>
        </w:rPr>
        <w:t xml:space="preserve">Compte tenu du débit de concentrat, des dimensions de la conduite d'alimentation, du dispositif de récupération choisi et de son rendement, la puissance réellement récupérée s'élève à 980 kW .</w:t>
      </w:r>
    </w:p>
    <w:p>
      <w:pPr>
        <w:spacing w:after="220" w:lineRule="auto"/>
      </w:pPr>
      <w:r>
        <w:rPr>
          <w:rFonts w:eastAsia="Georgia" w:cs="Georgia" w:ascii="Georgia" w:hAnsi="Georgia"/>
        </w:rPr>
        <w:t xml:space="preserve">C4. Evaluer la proportion de puissance ainsi récupérée par rapport à celle nécessaire pour faire fonctionner la pompe haute pression. Proposer le mode de récupération de ce pourcentage de puissance.</w:t>
      </w:r>
    </w:p>
    <w:p>
      <w:pPr>
        <w:spacing w:after="220" w:lineRule="auto"/>
      </w:pPr>
      <w:r>
        <w:rPr>
          <w:rFonts w:eastAsia="Georgia" w:cs="Georgia" w:ascii="Georgia" w:hAnsi="Georgia"/>
        </w:rPr>
        <w:t xml:space="preserve">A ces puissances absorbées, il convient d'ajouter les pertes en lignes ainsi que les pertes dans les transformateurs d'alimentation ; la puissance associée à ces pertes s'élève à 150 kW .</w:t>
      </w:r>
    </w:p>
    <w:p>
      <w:pPr>
        <w:spacing w:after="220" w:lineRule="auto"/>
      </w:pPr>
      <w:r>
        <w:rPr>
          <w:rFonts w:eastAsia="Georgia" w:cs="Georgia" w:ascii="Georgia" w:hAnsi="Georgia"/>
        </w:rPr>
        <w:t xml:space="preserve">C5*a. Evaluer la puissance totale associée au pompage en mer, à l'osmoseur et aux pertes électriques ; en déduire l'énergie électrique (exprimée en kWh) facturée à l'exploitant du site de dessalement par mètre cube d'eau produite.</w:t>
      </w:r>
    </w:p>
    <w:p>
      <w:pPr>
        <w:spacing w:after="220" w:lineRule="auto"/>
      </w:pPr>
      <w:r>
        <w:rPr/>
        <w:t xml:space="preserve">C5*b. En comptant </w:t>
      </w:r>
      <m:oMath>
        <m:r>
          <m:rPr>
            <m:sty m:val="p"/>
          </m:rPr>
          <m:t>0</m:t>
        </m:r>
        <m:r>
          <m:rPr>
            <m:sty m:val="p"/>
          </m:rPr>
          <m:t>,</m:t>
        </m:r>
        <m:r>
          <m:rPr>
            <m:sty m:val="p"/>
          </m:rPr>
          <m:t>1</m:t>
        </m:r>
        <m:r>
          <m:rPr>
            <m:sty m:val="p"/>
          </m:rPr>
          <m:t>€</m:t>
        </m:r>
      </m:oMath>
      <w:r>
        <w:rPr>
          <w:rFonts w:eastAsia="Georgia" w:cs="Georgia" w:ascii="Georgia" w:hAnsi="Georgia"/>
        </w:rPr>
        <w:t xml:space="preserve"> comme prix moyen du kWh , et sachant que la part d'énergie électrique représente </w:t>
      </w:r>
      <m:oMath>
        <m:r>
          <m:rPr>
            <m:sty m:val="p"/>
          </m:rPr>
          <m:t>42</m:t>
        </m:r>
        <m:r>
          <m:rPr>
            <m:sty m:val="p"/>
          </m:rPr>
          <m:t>%</m:t>
        </m:r>
      </m:oMath>
      <w:r>
        <w:rPr>
          <w:rFonts w:eastAsia="Georgia" w:cs="Georgia" w:ascii="Georgia" w:hAnsi="Georgia"/>
        </w:rPr>
        <w:t xml:space="preserve"> du coût de fonctionnement d'une telle installation, estimer le prix de revient du mètre cube d'eau dessalée.</w:t>
      </w:r>
    </w:p>
    <w:p>
      <w:pPr>
        <w:spacing w:after="220" w:lineRule="auto"/>
      </w:pPr>
      <w:r>
        <w:rPr>
          <w:rFonts w:eastAsia="Georgia" w:cs="Georgia" w:ascii="Georgia" w:hAnsi="Georgia"/>
        </w:rPr>
        <w:t xml:space="preserve">C5*c. Rechercher le lien entre salinité et consommation électrique du dispositif.</w:t>
      </w:r>
      <w:r>
        <w:rPr/>
        <w:br w:type="textWrapping"/>
      </w:r>
      <w:r>
        <w:rPr>
          <w:rFonts w:eastAsia="Georgia" w:cs="Georgia" w:ascii="Georgia" w:hAnsi="Georgia"/>
        </w:rPr>
        <w:t xml:space="preserve">Est-il plus onéreux de dessaler les eaux de l'Océan Atlantique ou celles du Golfe Persique ? Justifier votre réponse.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d068f79e5f14ca7ae6d813693a2d7070bb76e58.jpg" TargetMode="Internal"/><Relationship Id="rId6" Type="http://schemas.openxmlformats.org/officeDocument/2006/relationships/image" Target="media/image-1f9067f9fb8e17e2564968eaaee8705d933eb99d.jpg" TargetMode="Internal"/><Relationship Id="rId7" Type="http://schemas.openxmlformats.org/officeDocument/2006/relationships/image" Target="media/image-556e8833ffbd8ba8d9818bd6faa59a0b45d02e59.jpg" TargetMode="Internal"/><Relationship Id="rId8" Type="http://schemas.openxmlformats.org/officeDocument/2006/relationships/image" Target="media/image-eacc0adf5398057e25a857ecf90b3c86c20290d7.jpg" TargetMode="Internal"/><Relationship Id="rId9" Type="http://schemas.openxmlformats.org/officeDocument/2006/relationships/image" Target="media/image-2a527d3824f42af932ad57467fa5cca9ca49e65e.jpg" TargetMode="Internal"/><Relationship Id="rId10" Type="http://schemas.openxmlformats.org/officeDocument/2006/relationships/image" Target="media/image-b8c9759b3701118f39731cf3bbcd44722c113c84.jpg" TargetMode="Internal"/><Relationship Id="rId11" Type="http://schemas.openxmlformats.org/officeDocument/2006/relationships/image" Target="media/image-5ab5edd5fd067d5eec3ab8be522b51f9214b7ee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2025-09-04T21:50:45.582Z</dcterms:created>
  <dcterms:modified xsi:type="dcterms:W3CDTF">2025-09-04T21:50:45.582Z</dcterms:modified>
</cp:coreProperties>
</file>