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d’Informatique MP</w:t>
      </w:r>
    </w:p>
    <w:p>
      <w:pPr>
        <w:spacing w:after="220" w:lineRule="auto"/>
      </w:pPr>
      <w:r>
        <w:rPr>
          <w:rFonts w:eastAsia="Georgia" w:cs="Georgia" w:ascii="Georgia" w:hAnsi="Georgia"/>
        </w:rPr>
        <w:t xml:space="preserve">Durée 3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numPr>
          <w:ilvl w:val="0"/>
          <w:numId w:val="1"/>
        </w:numPr>
        <w:spacing w:lineRule="auto"/>
      </w:pPr>
      <w:r>
        <w:rPr>
          <w:rFonts w:eastAsia="Georgia" w:cs="Georgia" w:ascii="Georgia" w:hAnsi="Georgia"/>
        </w:rPr>
        <w:t xml:space="preserve">L'épreuve est composée de 3 exercices indépendants.</w:t>
      </w:r>
    </w:p>
    <w:p>
      <w:pPr>
        <w:numPr>
          <w:ilvl w:val="0"/>
          <w:numId w:val="1"/>
        </w:numPr>
        <w:spacing w:lineRule="auto"/>
      </w:pPr>
      <w:r>
        <w:rPr>
          <w:rFonts w:eastAsia="Georgia" w:cs="Georgia" w:ascii="Georgia" w:hAnsi="Georgia"/>
        </w:rPr>
        <w:t xml:space="preserve">Un candidat pourra toujours admettre le résultat des questions qu'il n'a pas faites pour faire les questions suivantes.</w:t>
      </w:r>
    </w:p>
    <w:p>
      <w:pPr>
        <w:numPr>
          <w:ilvl w:val="0"/>
          <w:numId w:val="1"/>
        </w:numPr>
        <w:spacing w:lineRule="auto"/>
      </w:pPr>
      <w:r>
        <w:rPr>
          <w:rFonts w:eastAsia="Georgia" w:cs="Georgia" w:ascii="Georgia" w:hAnsi="Georgia"/>
        </w:rPr>
        <w:t xml:space="preserve">Les programmes devront être écrits dans le langage de programmation Python pour l'exercice 1 et OCaml pour les exercices 2 et 3.</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1 - Autour de la recherche par dichotomie</w:t>
      </w:r>
    </w:p>
    <w:p>
      <w:pPr>
        <w:spacing w:line="271" w:before="330" w:lineRule="auto"/>
      </w:pPr>
      <w:r>
        <w:rPr>
          <w:b/>
          <w:sz w:val="42"/>
        </w:rPr>
        <w:t xml:space="preserve">Partie 1 - Questions de cours</w:t>
      </w:r>
    </w:p>
    <w:p>
      <w:pPr>
        <w:spacing w:after="220" w:lineRule="auto"/>
      </w:pPr>
      <w:r>
        <w:rPr>
          <w:rFonts w:eastAsia="Georgia" w:cs="Georgia" w:ascii="Georgia" w:hAnsi="Georgia"/>
        </w:rPr>
        <w:t xml:space="preserve">1 Rappeler le principe de la recherche dichotomique dans une liste d'entiers. Quel intérêt présente cette méthode?</w:t>
      </w:r>
    </w:p>
    <w:p>
      <w:pPr>
        <w:spacing w:after="220" w:lineRule="auto"/>
      </w:pPr>
      <w:r>
        <w:rPr>
          <w:rFonts w:eastAsia="Georgia" w:cs="Georgia" w:ascii="Georgia" w:hAnsi="Georgia"/>
        </w:rPr>
        <w:t xml:space="preserve">2 La mise en œuvre d'une recherche dichotomique est-elle possible sur une liste de couples d'entiers? de chaînes de caractères ?</w:t>
      </w:r>
    </w:p>
    <w:p>
      <w:pPr>
        <w:spacing w:line="271" w:before="330" w:lineRule="auto"/>
      </w:pPr>
      <w:r>
        <w:rPr>
          <w:rFonts w:eastAsia="Georgia" w:cs="Georgia" w:ascii="Georgia" w:hAnsi="Georgia"/>
          <w:b/>
          <w:sz w:val="42"/>
        </w:rPr>
        <w:t xml:space="preserve">Partie 2 - Étude d'une fonction dicho</w:t>
      </w:r>
    </w:p>
    <w:p>
      <w:pPr>
        <w:spacing w:after="220" w:lineRule="auto"/>
      </w:pPr>
      <w:r>
        <w:rPr>
          <w:rFonts w:eastAsia="Georgia" w:cs="Georgia" w:ascii="Georgia" w:hAnsi="Georgia"/>
        </w:rPr>
        <w:t xml:space="preserve">Voici le code d'une fonction Python élaboré pour tester par dichotomie si un entier x se trouve dans une liste d'entiers liste:</w:t>
      </w:r>
    </w:p>
    <w:p>
      <w:pPr>
        <w:pStyle w:val="SourceCode"/>
        <w:shd w:val="clear" w:fill="F8F8FA"/>
        <w:spacing w:lineRule="auto"/>
      </w:pPr>
      <w:r>
        <w:rPr>
          <w:rStyle w:val="VerbatimChar"/>
          <w:rFonts w:eastAsia="Consolas" w:cs="Consolas" w:ascii="Consolas" w:hAnsi="Consolas"/>
        </w:rPr>
        <w:t xml:space="preserve">(1) def dicho(liste,x):</w:t>
        <w:br/>
        <w:t xml:space="preserve">(2) # Pré-conditions: x est un entier, liste est une</w:t>
        <w:br/>
        <w:t xml:space="preserve">(3) # liste d'entiers triée dans l'ordre croissant</w:t>
        <w:br/>
        <w:t xml:space="preserve">(4) n = len(liste)</w:t>
        <w:br/>
        <w:t xml:space="preserve">(5) if n == 0:</w:t>
        <w:br/>
        <w:t xml:space="preserve">(6) return False</w:t>
        <w:br/>
        <w:t xml:space="preserve">(7) }\textrm{g},\textrm{d}=0,\textrm{n}-</w:t>
        <w:br/>
        <w:t xml:space="preserve">(8) while d-g &gt; 0:</w:t>
        <w:br/>
        <w:t xml:space="preserve">(9) m = (g+d)//2</w:t>
        <w:br/>
        <w:t xml:space="preserve">(10) if liste[m] &gt;= x:</w:t>
        <w:br/>
        <w:t xml:space="preserve">(11) d = m</w:t>
        <w:br/>
        <w:t xml:space="preserve">(12) else:</w:t>
        <w:br/>
        <w:t xml:space="preserve">(13) g = m</w:t>
        <w:br/>
        <w:t xml:space="preserve">(14) return liste[g] == x</w:t>
        <w:br/>
        <w:t xml:space="preserve"/>
      </w:r>
    </w:p>
    <w:p>
      <w:pPr>
        <w:spacing w:after="220" w:lineRule="auto"/>
      </w:pPr>
      <w:r>
        <w:rPr>
          <w:rFonts w:eastAsia="Georgia" w:cs="Georgia" w:ascii="Georgia" w:hAnsi="Georgia"/>
        </w:rPr>
        <w:t xml:space="preserve">3 Pour quelles raisons ne remplace-t-on pas la précondition de la ligne (3) par un appel à une fonction qui trierait la liste liste dans l'ordre croissant?</w:t>
      </w:r>
    </w:p>
    <w:p>
      <w:pPr>
        <w:spacing w:after="220" w:lineRule="auto"/>
      </w:pPr>
      <w:r>
        <w:rPr>
          <w:rFonts w:eastAsia="Georgia" w:cs="Georgia" w:ascii="Georgia" w:hAnsi="Georgia"/>
        </w:rPr>
        <w:t xml:space="preserve">4 Justifier que le prédicat</w:t>
      </w:r>
      <w:r>
        <w:rPr/>
        <w:br w:type="textWrapping"/>
      </w:r>
      <m:oMath>
        <m:r>
          <m:rPr>
            <m:scr m:val="script"/>
          </m:rPr>
          <m:t>P</m:t>
        </m:r>
        <m:r>
          <m:rPr>
            <m:sty m:val="p"/>
          </m:rPr>
          <m:t>:</m:t>
        </m:r>
      </m:oMath>
      <w:r>
        <w:rPr>
          <w:rFonts w:eastAsia="Georgia" w:cs="Georgia" w:ascii="Georgia" w:hAnsi="Georgia"/>
        </w:rPr>
        <w:t xml:space="preserve"> «l'entier x apparaît dans la sous-liste liste [g:d+1] des éléments de liste d'indices g à d </w:t>
      </w:r>
      <m:oMath>
        <m:r>
          <m:rPr>
            <m:sty m:val="p"/>
          </m:rPr>
          <m:t>≫</m:t>
        </m:r>
      </m:oMath>
      <w:r>
        <w:rPr>
          <w:rFonts w:eastAsia="Georgia" w:cs="Georgia" w:ascii="Georgia" w:hAnsi="Georgia"/>
        </w:rPr>
        <w:t xml:space="preserve"> est préservé à chaque tour de la boucle while.</w:t>
      </w:r>
      <w:r>
        <w:rPr/>
        <w:br w:type="textWrapping"/>
      </w:r>
      <w:r>
        <w:rPr>
          <w:rFonts w:eastAsia="Georgia" w:cs="Georgia" w:ascii="Georgia" w:hAnsi="Georgia"/>
        </w:rPr>
        <w:t xml:space="preserve">5 Il s'avère que la fonction dicho ne termine pas. Donner un exemple où la fonction boucle.</w:t>
      </w:r>
      <w:r>
        <w:rPr/>
        <w:br w:type="textWrapping"/>
      </w:r>
      <w:r>
        <w:rPr>
          <w:rFonts w:eastAsia="Georgia" w:cs="Georgia" w:ascii="Georgia" w:hAnsi="Georgia"/>
        </w:rPr>
        <w:t xml:space="preserve">6 Indiquer sans justification la ou les corrections à apporter pour que la fonction dicho termine, tout en restant correcte.</w:t>
      </w:r>
    </w:p>
    <w:p>
      <w:pPr>
        <w:spacing w:after="220" w:lineRule="auto"/>
      </w:pPr>
      <w:r>
        <w:rPr>
          <w:rFonts w:eastAsia="Georgia" w:cs="Georgia" w:ascii="Georgia" w:hAnsi="Georgia"/>
        </w:rPr>
        <w:t xml:space="preserve">7 Justifier que la fonction corrigée termine et est correcte.</w:t>
      </w:r>
    </w:p>
    <w:p>
      <w:pPr>
        <w:spacing w:line="271" w:before="330" w:lineRule="auto"/>
      </w:pPr>
      <w:r>
        <w:rPr>
          <w:b/>
          <w:sz w:val="42"/>
        </w:rPr>
        <w:t xml:space="preserve">Partie 3 - Extensions du principe</w:t>
      </w:r>
    </w:p>
    <w:p>
      <w:pPr>
        <w:spacing w:after="220" w:lineRule="auto"/>
      </w:pPr>
      <m:oMath>
        <m:bar>
          <m:barPr/>
          <m:e>
            <m:r>
              <m:rPr>
                <m:nor/>
              </m:rPr>
              <m:t> Une première extension consiste à réduire la taille du problème non plus en </m:t>
            </m:r>
            <m:r>
              <m:rPr>
                <m:sty m:val="p"/>
              </m:rPr>
              <m:t>2</m:t>
            </m:r>
            <m:r>
              <m:rPr>
                <m:nor/>
              </m:rPr>
              <m:t> mais en </m:t>
            </m:r>
            <m:r>
              <m:rPr>
                <m:sty m:val="p"/>
              </m:rPr>
              <m:t>3</m:t>
            </m:r>
            <m:r>
              <m:rPr>
                <m:nor/>
              </m:rPr>
              <m:t> : c'est le principe </m:t>
            </m:r>
          </m:e>
        </m:bar>
      </m:oMath>
      <w:r>
        <w:rPr/>
        <w:t xml:space="preserve"> de trichotomie.</w:t>
      </w:r>
    </w:p>
    <w:p>
      <w:pPr>
        <w:spacing w:after="220" w:lineRule="auto"/>
      </w:pPr>
      <w:r>
        <w:rPr>
          <w:rFonts w:eastAsia="Georgia" w:cs="Georgia" w:ascii="Georgia" w:hAnsi="Georgia"/>
        </w:rPr>
        <w:t xml:space="preserve">8 Écrire en Python une fonction tricho (liste, x ) qui renvoie True si l'élément x se trouve dans la liste liste et False sinon. Cette fonction sera récursive ou fera appel à une ou des fonctions auxiliaires récursives.</w:t>
      </w:r>
    </w:p>
    <w:p>
      <w:pPr>
        <w:spacing w:after="220" w:lineRule="auto"/>
      </w:pPr>
      <w:r>
        <w:rPr>
          <w:rFonts w:eastAsia="Georgia" w:cs="Georgia" w:ascii="Georgia" w:hAnsi="Georgia"/>
        </w:rPr>
        <w:t xml:space="preserve">9 Estimer la complexité de la fonction tricho (liste, x ) pour une liste liste à </w:t>
      </w:r>
      <m:oMath>
        <m:r>
          <m:rPr>
            <m:sty m:val="i"/>
          </m:rPr>
          <m:t>n</m:t>
        </m:r>
      </m:oMath>
      <w:r>
        <w:rPr>
          <w:rFonts w:eastAsia="Georgia" w:cs="Georgia" w:ascii="Georgia" w:hAnsi="Georgia"/>
        </w:rPr>
        <w:t xml:space="preserve"> éléments. Comparer avec la méthode par dichotomie.</w:t>
      </w:r>
    </w:p>
    <w:p>
      <w:pPr>
        <w:spacing w:after="220" w:lineRule="auto"/>
      </w:pPr>
      <w:r>
        <w:rPr>
          <w:rFonts w:eastAsia="Georgia" w:cs="Georgia" w:ascii="Georgia" w:hAnsi="Georgia"/>
        </w:rPr>
        <w:t xml:space="preserve">Une seconde extension consiste à adapter le principe de dichotomie au cas d'une matrice d'entiers dont les éléments sont triés en colonne de haut en bas et de gauche à droite. L'illustration ci-dessous indique l'ordre des éléments d'une matrice à 4 lignes et 6 colonnes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4</m:t>
                    </m:r>
                  </m:e>
                  <m:e>
                    <m:r>
                      <m:rPr>
                        <m:sty m:val="p"/>
                      </m:rPr>
                      <m:t>8</m:t>
                    </m:r>
                  </m:e>
                  <m:e>
                    <m:r>
                      <m:rPr>
                        <m:sty m:val="p"/>
                      </m:rPr>
                      <m:t>12</m:t>
                    </m:r>
                  </m:e>
                  <m:e>
                    <m:r>
                      <m:rPr>
                        <m:sty m:val="p"/>
                      </m:rPr>
                      <m:t>16</m:t>
                    </m:r>
                  </m:e>
                  <m:e>
                    <m:r>
                      <m:rPr>
                        <m:sty m:val="p"/>
                      </m:rPr>
                      <m:t>20</m:t>
                    </m:r>
                  </m:e>
                </m:mr>
                <m:mr>
                  <m:e>
                    <m:r>
                      <m:rPr>
                        <m:sty m:val="p"/>
                      </m:rPr>
                      <m:t>1</m:t>
                    </m:r>
                  </m:e>
                  <m:e>
                    <m:r>
                      <m:rPr>
                        <m:sty m:val="p"/>
                      </m:rPr>
                      <m:t>5</m:t>
                    </m:r>
                  </m:e>
                  <m:e>
                    <m:r>
                      <m:rPr>
                        <m:sty m:val="p"/>
                      </m:rPr>
                      <m:t>9</m:t>
                    </m:r>
                  </m:e>
                  <m:e>
                    <m:r>
                      <m:rPr>
                        <m:sty m:val="p"/>
                      </m:rPr>
                      <m:t>13</m:t>
                    </m:r>
                  </m:e>
                  <m:e>
                    <m:r>
                      <m:rPr>
                        <m:sty m:val="p"/>
                      </m:rPr>
                      <m:t>17</m:t>
                    </m:r>
                  </m:e>
                  <m:e>
                    <m:r>
                      <m:rPr>
                        <m:sty m:val="p"/>
                      </m:rPr>
                      <m:t>21</m:t>
                    </m:r>
                  </m:e>
                </m:mr>
                <m:mr>
                  <m:e>
                    <m:r>
                      <m:rPr>
                        <m:sty m:val="p"/>
                      </m:rPr>
                      <m:t>2</m:t>
                    </m:r>
                  </m:e>
                  <m:e>
                    <m:r>
                      <m:rPr>
                        <m:sty m:val="p"/>
                      </m:rPr>
                      <m:t>6</m:t>
                    </m:r>
                  </m:e>
                  <m:e>
                    <m:r>
                      <m:rPr>
                        <m:sty m:val="p"/>
                      </m:rPr>
                      <m:t>10</m:t>
                    </m:r>
                  </m:e>
                  <m:e>
                    <m:r>
                      <m:rPr>
                        <m:sty m:val="p"/>
                      </m:rPr>
                      <m:t>14</m:t>
                    </m:r>
                  </m:e>
                  <m:e>
                    <m:r>
                      <m:rPr>
                        <m:sty m:val="p"/>
                      </m:rPr>
                      <m:t>18</m:t>
                    </m:r>
                  </m:e>
                  <m:e>
                    <m:r>
                      <m:rPr>
                        <m:sty m:val="p"/>
                      </m:rPr>
                      <m:t>22</m:t>
                    </m:r>
                  </m:e>
                </m:mr>
                <m:mr>
                  <m:e>
                    <m:r>
                      <m:rPr>
                        <m:sty m:val="p"/>
                      </m:rPr>
                      <m:t>3</m:t>
                    </m:r>
                  </m:e>
                  <m:e>
                    <m:r>
                      <m:rPr>
                        <m:sty m:val="p"/>
                      </m:rPr>
                      <m:t>7</m:t>
                    </m:r>
                  </m:e>
                  <m:e>
                    <m:r>
                      <m:rPr>
                        <m:sty m:val="p"/>
                      </m:rPr>
                      <m:t>11</m:t>
                    </m:r>
                  </m:e>
                  <m:e>
                    <m:r>
                      <m:rPr>
                        <m:sty m:val="p"/>
                      </m:rPr>
                      <m:t>15</m:t>
                    </m:r>
                  </m:e>
                  <m:e>
                    <m:r>
                      <m:rPr>
                        <m:sty m:val="p"/>
                      </m:rPr>
                      <m:t>19</m:t>
                    </m:r>
                  </m:e>
                  <m:e>
                    <m:r>
                      <m:rPr>
                        <m:sty m:val="p"/>
                      </m:rPr>
                      <m:t>23</m:t>
                    </m:r>
                  </m:e>
                </m:mr>
              </m:m>
            </m:e>
          </m:d>
        </m:oMath>
      </m:oMathPara>
    </w:p>
    <w:p>
      <w:pPr>
        <w:spacing w:after="220" w:lineRule="auto"/>
      </w:pPr>
      <w:r>
        <w:rPr>
          <w:rFonts w:eastAsia="Georgia" w:cs="Georgia" w:ascii="Georgia" w:hAnsi="Georgia"/>
        </w:rPr>
        <w:t xml:space="preserve">Une matrice sera implémentée en Python par une liste de ses lignes, elles-mêmes implémentées par des listes.</w:t>
      </w:r>
    </w:p>
    <w:p>
      <w:pPr>
        <w:spacing w:after="220" w:lineRule="auto"/>
      </w:pPr>
      <w:r>
        <w:rPr>
          <w:rFonts w:eastAsia="Georgia" w:cs="Georgia" w:ascii="Georgia" w:hAnsi="Georgia"/>
        </w:rPr>
        <w:t xml:space="preserve">10 Écrire en Python une fonction dicho_matrice(mat, x ) qui prend en argument un entier x et une matrice mat à </w:t>
      </w:r>
      <m:oMath>
        <m:r>
          <m:rPr>
            <m:sty m:val="i"/>
          </m:rPr>
          <m:t>n</m:t>
        </m:r>
      </m:oMath>
      <w:r>
        <w:rPr/>
        <w:t xml:space="preserve"> lignes et </w:t>
      </w:r>
      <m:oMath>
        <m:r>
          <m:rPr>
            <m:sty m:val="i"/>
          </m:rPr>
          <m:t>p</m:t>
        </m:r>
      </m:oMath>
      <w:r>
        <w:rPr/>
        <w:t xml:space="preserve"> colonnes ( </w:t>
      </w:r>
      <m:oMath>
        <m:r>
          <m:rPr>
            <m:sty m:val="i"/>
          </m:rPr>
          <m:t>n</m:t>
        </m:r>
        <m:r>
          <m:rPr>
            <m:sty m:val="p"/>
          </m:rPr>
          <m:t>⩾</m:t>
        </m:r>
        <m:r>
          <m:rPr>
            <m:sty m:val="p"/>
          </m:rPr>
          <m:t>1</m:t>
        </m:r>
      </m:oMath>
      <w:r>
        <w:rPr/>
        <w:t xml:space="preserve"> et </w:t>
      </w:r>
      <m:oMath>
        <m:r>
          <m:rPr>
            <m:sty m:val="i"/>
          </m:rPr>
          <m:t>p</m:t>
        </m:r>
        <m:r>
          <m:rPr>
            <m:sty m:val="p"/>
          </m:rPr>
          <m:t>⩾</m:t>
        </m:r>
        <m:r>
          <m:rPr>
            <m:sty m:val="p"/>
          </m:rPr>
          <m:t>1</m:t>
        </m:r>
      </m:oMath>
      <w:r>
        <w:rPr>
          <w:rFonts w:eastAsia="Georgia" w:cs="Georgia" w:ascii="Georgia" w:hAnsi="Georgia"/>
        </w:rPr>
        <w:t xml:space="preserve"> ), d'entiers triés en colonne de haut en bas et de gauche à droite, et qui renvoie :</w:t>
      </w:r>
    </w:p>
    <w:p>
      <w:pPr>
        <w:numPr>
          <w:ilvl w:val="0"/>
          <w:numId w:val="2"/>
        </w:numPr>
        <w:spacing w:lineRule="auto"/>
      </w:pPr>
      <w:r>
        <w:rPr/>
        <w:t xml:space="preserve">le couple d'indices ( </w:t>
      </w:r>
      <m:oMath>
        <m:r>
          <m:rPr>
            <m:sty m:val="p"/>
          </m:rPr>
          <m:t>i</m:t>
        </m:r>
        <m:r>
          <m:rPr>
            <m:sty m:val="p"/>
          </m:rPr>
          <m:t>,</m:t>
        </m:r>
        <m:r>
          <m:rPr>
            <m:sty m:val="p"/>
          </m:rPr>
          <m:t>j</m:t>
        </m:r>
      </m:oMath>
      <w:r>
        <w:rPr>
          <w:rFonts w:eastAsia="Georgia" w:cs="Georgia" w:ascii="Georgia" w:hAnsi="Georgia"/>
        </w:rPr>
        <w:t xml:space="preserve"> ) minimal pour l'ordre défini plus haut tel que x se trouve en ligne i et colonne j , si l'entier x est bien présent dans la matrice mat ;</w:t>
      </w:r>
    </w:p>
    <w:p>
      <w:pPr>
        <w:numPr>
          <w:ilvl w:val="0"/>
          <w:numId w:val="2"/>
        </w:numPr>
        <w:spacing w:lineRule="auto"/>
      </w:pPr>
      <w:r>
        <w:rPr/>
        <w:t xml:space="preserve">le couple </w:t>
      </w:r>
      <m:oMath>
        <m:r>
          <m:rPr>
            <m:sty m:val="p"/>
          </m:rPr>
          <m:t>(</m:t>
        </m:r>
        <m:r>
          <m:rPr>
            <m:sty m:val="p"/>
          </m:rPr>
          <m:t>−</m:t>
        </m:r>
        <m:r>
          <m:rPr>
            <m:sty m:val="p"/>
          </m:rPr>
          <m:t>1</m:t>
        </m:r>
        <m:r>
          <m:rPr>
            <m:sty m:val="p"/>
          </m:rPr>
          <m:t>,</m:t>
        </m:r>
        <m:r>
          <m:rPr>
            <m:sty m:val="p"/>
          </m:rPr>
          <m:t>−</m:t>
        </m:r>
        <m:r>
          <m:rPr>
            <m:sty m:val="p"/>
          </m:rPr>
          <m:t>1</m:t>
        </m:r>
        <m:r>
          <m:rPr>
            <m:sty m:val="p"/>
          </m:rPr>
          <m:t>)</m:t>
        </m:r>
      </m:oMath>
      <w:r>
        <w:rPr/>
        <w:t xml:space="preserve"> si </w:t>
      </w:r>
      <m:oMath>
        <m:r>
          <m:rPr>
            <m:sty m:val="i"/>
          </m:rPr>
          <m:t>x</m:t>
        </m:r>
      </m:oMath>
      <w:r>
        <w:rPr>
          <w:rFonts w:eastAsia="Georgia" w:cs="Georgia" w:ascii="Georgia" w:hAnsi="Georgia"/>
        </w:rPr>
        <w:t xml:space="preserve"> n'est pas présent dans la matrice mat.</w:t>
      </w:r>
    </w:p>
    <w:p>
      <w:pPr>
        <w:spacing w:after="220" w:lineRule="auto"/>
      </w:pPr>
      <w:r>
        <w:rPr>
          <w:rFonts w:eastAsia="Georgia" w:cs="Georgia" w:ascii="Georgia" w:hAnsi="Georgia"/>
        </w:rPr>
        <w:t xml:space="preserve">Cette fonction devra être de complexité logarithmique en </w:t>
      </w:r>
      <m:oMath>
        <m:r>
          <m:rPr>
            <m:sty m:val="p"/>
          </m:rPr>
          <m:t>max</m:t>
        </m:r>
        <m:r>
          <m:rPr>
            <m:sty m:val="p"/>
          </m:rPr>
          <m:t>(</m:t>
        </m:r>
        <m:r>
          <m:rPr>
            <m:sty m:val="i"/>
          </m:rPr>
          <m:t>n</m:t>
        </m:r>
        <m:r>
          <m:rPr>
            <m:sty m:val="p"/>
          </m:rPr>
          <m:t>,</m:t>
        </m:r>
        <m:r>
          <m:rPr>
            <m:sty m:val="i"/>
          </m:rPr>
          <m:t>p</m:t>
        </m:r>
        <m:r>
          <m:rPr>
            <m:sty m:val="p"/>
          </m:rPr>
          <m:t>)</m:t>
        </m:r>
      </m:oMath>
      <w:r>
        <w:rPr/>
        <w:t xml:space="preserve">.</w:t>
      </w:r>
    </w:p>
    <w:p>
      <w:pPr>
        <w:spacing w:line="271" w:before="330" w:lineRule="auto"/>
      </w:pPr>
      <w:r>
        <w:rPr>
          <w:b/>
          <w:sz w:val="42"/>
        </w:rPr>
        <w:t xml:space="preserve">Exercice 2 - Automates et langages de mots binaires</w:t>
      </w:r>
    </w:p>
    <w:p>
      <w:pPr>
        <w:spacing w:after="220" w:lineRule="auto"/>
      </w:pPr>
      <w:r>
        <w:rPr>
          <w:rFonts w:eastAsia="Georgia" w:cs="Georgia" w:ascii="Georgia" w:hAnsi="Georgia"/>
        </w:rPr>
        <w:t xml:space="preserve">Dans cet exercice, on étudie différents langages sur l'alphabet </w:t>
      </w:r>
      <m:oMath>
        <m:r>
          <m:rPr>
            <m:sty m:val="p"/>
          </m:rPr>
          <m:t>A</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à deux lettres. On note </w:t>
      </w:r>
      <m:oMath>
        <m:sSup>
          <m:sSupPr/>
          <m:e>
            <m:r>
              <m:rPr>
                <m:sty m:val="p"/>
              </m:rPr>
              <m:t>A</m:t>
            </m:r>
          </m:e>
          <m:sup>
            <m:r>
              <m:rPr>
                <m:sty m:val="p"/>
              </m:rPr>
              <m:t>∗</m:t>
            </m:r>
          </m:sup>
        </m:sSup>
      </m:oMath>
      <w:r>
        <w:rPr>
          <w:rFonts w:eastAsia="Georgia" w:cs="Georgia" w:ascii="Georgia" w:hAnsi="Georgia"/>
        </w:rPr>
        <w:t xml:space="preserve"> l'ensemble des mots construits sur l'alphabet A. Le mot vide est noté </w:t>
      </w:r>
      <m:oMath>
        <m:r>
          <m:rPr>
            <m:sty m:val="i"/>
          </m:rPr>
          <m:t>ε</m:t>
        </m:r>
      </m:oMath>
      <w:r>
        <w:rPr>
          <w:rFonts w:eastAsia="Georgia" w:cs="Georgia" w:ascii="Georgia" w:hAnsi="Georgia"/>
        </w:rPr>
        <w:t xml:space="preserve">. En OCaml, un mot sur A est implémenté par le type</w:t>
      </w:r>
      <w:r>
        <w:rPr/>
        <w:br w:type="textWrapping"/>
      </w:r>
      <w:r>
        <w:rPr/>
        <w:t xml:space="preserve">type mot = bool list; ;</w:t>
      </w:r>
      <w:r>
        <w:rPr/>
        <w:br w:type="textWrapping"/>
      </w:r>
      <w:r>
        <w:rPr>
          <w:rFonts w:eastAsia="Georgia" w:cs="Georgia" w:ascii="Georgia" w:hAnsi="Georgia"/>
        </w:rPr>
        <w:t xml:space="preserve">à savoir par une liste de booléens où la lettre 0 est représentée par le booléen false et la lettre 1 par le booléen true.</w:t>
      </w:r>
    </w:p>
    <w:p>
      <w:pPr>
        <w:spacing w:after="220" w:lineRule="auto"/>
      </w:pPr>
      <w:r>
        <w:rPr/>
        <w:t xml:space="preserve">11 On note </w:t>
      </w:r>
      <m:oMath>
        <m:sSub>
          <m:sSubPr/>
          <m:e>
            <m:r>
              <m:rPr>
                <m:sty m:val="p"/>
              </m:rPr>
              <m:t>L</m:t>
            </m:r>
          </m:e>
          <m:sub>
            <m:r>
              <m:rPr>
                <m:sty m:val="p"/>
              </m:rPr>
              <m:t>1</m:t>
            </m:r>
          </m:sub>
        </m:sSub>
      </m:oMath>
      <w:r>
        <w:rPr>
          <w:rFonts w:eastAsia="Georgia" w:cs="Georgia" w:ascii="Georgia" w:hAnsi="Georgia"/>
        </w:rPr>
        <w:t xml:space="preserve"> le langage des mots de A qui représentent l'écriture binaire d'un entier naturel, où le bit de poids faible se situe en fin de mot. Pour assurer l'unicité de la représentation, l'écriture binaire d'un entier ne commence jamais par 0 . C'est pourquoi l'entier nul est représenté par le mot vide.</w:t>
      </w:r>
      <w:r>
        <w:rPr/>
        <w:br w:type="textWrapping"/>
      </w:r>
      <w:r>
        <w:rPr>
          <w:rFonts w:eastAsia="Georgia" w:cs="Georgia" w:ascii="Georgia" w:hAnsi="Georgia"/>
        </w:rPr>
        <w:t xml:space="preserve">11a) Donner l'écriture binaire de l'entier 41.</w:t>
      </w:r>
      <w:r>
        <w:rPr/>
        <w:br w:type="textWrapping"/>
      </w:r>
      <w:r>
        <w:rPr>
          <w:rFonts w:eastAsia="Georgia" w:cs="Georgia" w:ascii="Georgia" w:hAnsi="Georgia"/>
        </w:rPr>
        <w:t xml:space="preserve">11b) Donner l'entier représenté par le mot 10101010.</w:t>
      </w:r>
      <w:r>
        <w:rPr/>
        <w:br w:type="textWrapping"/>
      </w:r>
      <w:r>
        <w:rPr>
          <w:rFonts w:eastAsia="Georgia" w:cs="Georgia" w:ascii="Georgia" w:hAnsi="Georgia"/>
        </w:rPr>
        <w:t xml:space="preserve">11c) Pour un automate, que signifie la propriété d'être local standard?</w:t>
      </w:r>
      <w:r>
        <w:rPr/>
        <w:br w:type="textWrapping"/>
      </w:r>
      <w:r>
        <w:rPr/>
        <w:t xml:space="preserve">11d) Dessiner un automate local standard </w:t>
      </w:r>
      <m:oMath>
        <m:sSub>
          <m:sSubPr/>
          <m:e>
            <m:r>
              <m:rPr>
                <m:scr m:val="script"/>
              </m:rPr>
              <m:t>A</m:t>
            </m:r>
          </m:e>
          <m:sub>
            <m:r>
              <m:rPr>
                <m:sty m:val="p"/>
              </m:rPr>
              <m:t>1</m:t>
            </m:r>
          </m:sub>
        </m:sSub>
      </m:oMath>
      <w:r>
        <w:rPr/>
        <w:t xml:space="preserve"> reconnaissant le langage </w:t>
      </w:r>
      <m:oMath>
        <m:sSub>
          <m:sSubPr/>
          <m:e>
            <m:r>
              <m:rPr>
                <m:sty m:val="p"/>
              </m:rPr>
              <m:t>L</m:t>
            </m:r>
          </m:e>
          <m:sub>
            <m:r>
              <m:rPr>
                <m:sty m:val="p"/>
              </m:rPr>
              <m:t>1</m:t>
            </m:r>
          </m:sub>
        </m:sSub>
      </m:oMath>
      <w:r>
        <w:rPr/>
        <w:t xml:space="preserve">.</w:t>
      </w:r>
      <w:r>
        <w:rPr/>
        <w:br w:type="textWrapping"/>
      </w:r>
      <w:r>
        <w:rPr>
          <w:rFonts w:eastAsia="Georgia" w:cs="Georgia" w:ascii="Georgia" w:hAnsi="Georgia"/>
        </w:rPr>
        <w:t xml:space="preserve">11e) Écrire en OCaml une fonction langage_1 de type mot </w:t>
      </w:r>
      <m:oMath>
        <m:r>
          <m:rPr>
            <m:sty m:val="p"/>
          </m:rPr>
          <m:t>−</m:t>
        </m:r>
        <m:r>
          <m:rPr>
            <m:sty m:val="p"/>
          </m:rPr>
          <m:t>&gt;</m:t>
        </m:r>
      </m:oMath>
      <w:r>
        <w:rPr/>
        <w:t xml:space="preserve"> bool qui prend en argument un mot </w:t>
      </w:r>
      <m:oMath>
        <m:r>
          <m:rPr>
            <m:sty m:val="i"/>
          </m:rPr>
          <m:t>m</m:t>
        </m:r>
      </m:oMath>
      <w:r>
        <w:rPr/>
        <w:t xml:space="preserve"> et qui renvoie true si et seulement si </w:t>
      </w:r>
      <m:oMath>
        <m:r>
          <m:rPr>
            <m:sty m:val="i"/>
          </m:rPr>
          <m:t>m</m:t>
        </m:r>
      </m:oMath>
      <w:r>
        <w:rPr/>
        <w:t xml:space="preserve"> appartient au langage </w:t>
      </w:r>
      <m:oMath>
        <m:sSub>
          <m:sSubPr/>
          <m:e>
            <m:r>
              <m:rPr>
                <m:sty m:val="p"/>
              </m:rPr>
              <m:t>L</m:t>
            </m:r>
          </m:e>
          <m:sub>
            <m:r>
              <m:rPr>
                <m:sty m:val="p"/>
              </m:rPr>
              <m:t>1</m:t>
            </m:r>
          </m:sub>
        </m:sSub>
      </m:oMath>
      <w:r>
        <w:rPr/>
        <w:t xml:space="preserve">.</w:t>
      </w:r>
    </w:p>
    <w:p>
      <w:pPr>
        <w:spacing w:after="220" w:lineRule="auto"/>
      </w:pPr>
      <w:r>
        <w:rPr/>
        <w:t xml:space="preserve">12 On note </w:t>
      </w:r>
      <m:oMath>
        <m:sSub>
          <m:sSubPr/>
          <m:e>
            <m:r>
              <m:rPr>
                <m:sty m:val="p"/>
              </m:rPr>
              <m:t>L</m:t>
            </m:r>
          </m:e>
          <m:sub>
            <m:r>
              <m:rPr>
                <m:sty m:val="p"/>
              </m:rPr>
              <m:t>2</m:t>
            </m:r>
          </m:sub>
        </m:sSub>
      </m:oMath>
      <w:r>
        <w:rPr>
          <w:rFonts w:eastAsia="Georgia" w:cs="Georgia" w:ascii="Georgia" w:hAnsi="Georgia"/>
        </w:rPr>
        <w:t xml:space="preserve"> le langage dénoté par l'expression rationnelle </w:t>
      </w:r>
      <m:oMath>
        <m:r>
          <m:rPr>
            <m:sty m:val="p"/>
          </m:rPr>
          <m:t>(</m:t>
        </m:r>
        <m:r>
          <m:rPr>
            <m:sty m:val="p"/>
          </m:rPr>
          <m:t>0</m:t>
        </m:r>
        <m:r>
          <m:rPr>
            <m:sty m:val="p"/>
          </m:rPr>
          <m:t>+</m:t>
        </m:r>
        <m:r>
          <m:rPr>
            <m:sty m:val="p"/>
          </m:rPr>
          <m:t>1</m:t>
        </m:r>
        <m:sSup>
          <m:sSupPr/>
          <m:e>
            <m:r>
              <m:rPr>
                <m:sty m:val="p"/>
              </m:rPr>
              <m:t>)</m:t>
            </m:r>
          </m:e>
          <m:sup>
            <m:r>
              <m:rPr>
                <m:sty m:val="p"/>
              </m:rPr>
              <m:t>∗</m:t>
            </m:r>
          </m:sup>
        </m:sSup>
        <m:r>
          <m:rPr>
            <m:sty m:val="p"/>
          </m:rPr>
          <m:t>⋅</m:t>
        </m:r>
        <m:r>
          <m:rPr>
            <m:sty m:val="p"/>
          </m:rPr>
          <m:t>0</m:t>
        </m:r>
      </m:oMath>
      <w:r>
        <w:rPr/>
        <w:t xml:space="preserve">.</w:t>
      </w:r>
      <w:r>
        <w:rPr/>
        <w:br w:type="textWrapping"/>
      </w:r>
      <w:r>
        <w:rPr/>
        <w:t xml:space="preserve">12a) Justifier que </w:t>
      </w:r>
      <m:oMath>
        <m:sSub>
          <m:sSubPr/>
          <m:e>
            <m:r>
              <m:rPr>
                <m:sty m:val="p"/>
              </m:rPr>
              <m:t>L</m:t>
            </m:r>
          </m:e>
          <m:sub>
            <m:r>
              <m:rPr>
                <m:sty m:val="p"/>
              </m:rPr>
              <m:t>2</m:t>
            </m:r>
          </m:sub>
        </m:sSub>
      </m:oMath>
      <w:r>
        <w:rPr/>
        <w:t xml:space="preserve"> est un langage local.</w:t>
      </w:r>
      <w:r>
        <w:rPr/>
        <w:br w:type="textWrapping"/>
      </w:r>
      <w:r>
        <w:rPr>
          <w:rFonts w:eastAsia="Georgia" w:cs="Georgia" w:ascii="Georgia" w:hAnsi="Georgia"/>
        </w:rPr>
        <w:t xml:space="preserve">12b) Dessiner un automate déterministe </w:t>
      </w:r>
      <m:oMath>
        <m:sSub>
          <m:sSubPr/>
          <m:e>
            <m:r>
              <m:rPr>
                <m:scr m:val="script"/>
              </m:rPr>
              <m:t>A</m:t>
            </m:r>
          </m:e>
          <m:sub>
            <m:r>
              <m:rPr>
                <m:sty m:val="p"/>
              </m:rPr>
              <m:t>2</m:t>
            </m:r>
          </m:sub>
        </m:sSub>
      </m:oMath>
      <w:r>
        <w:rPr/>
        <w:t xml:space="preserve"> reconnaissant le langage </w:t>
      </w:r>
      <m:oMath>
        <m:sSub>
          <m:sSubPr/>
          <m:e>
            <m:r>
              <m:rPr>
                <m:sty m:val="p"/>
              </m:rPr>
              <m:t>L</m:t>
            </m:r>
          </m:e>
          <m:sub>
            <m:r>
              <m:rPr>
                <m:sty m:val="p"/>
              </m:rPr>
              <m:t>2</m:t>
            </m:r>
          </m:sub>
        </m:sSub>
      </m:oMath>
      <w:r>
        <w:rPr/>
        <w:t xml:space="preserve">.</w:t>
      </w:r>
      <w:r>
        <w:rPr/>
        <w:br w:type="textWrapping"/>
      </w:r>
      <w:r>
        <w:rPr>
          <w:rFonts w:eastAsia="Georgia" w:cs="Georgia" w:ascii="Georgia" w:hAnsi="Georgia"/>
        </w:rPr>
        <w:t xml:space="preserve">12c) Écrire en OCaml une fonction langage_2 de type mot </w:t>
      </w:r>
      <m:oMath>
        <m:r>
          <m:rPr>
            <m:sty m:val="p"/>
          </m:rPr>
          <m:t>−</m:t>
        </m:r>
        <m:r>
          <m:rPr>
            <m:sty m:val="p"/>
          </m:rPr>
          <m:t>&gt;</m:t>
        </m:r>
      </m:oMath>
      <w:r>
        <w:rPr/>
        <w:t xml:space="preserve"> bool qui prend en argument un mot </w:t>
      </w:r>
      <m:oMath>
        <m:r>
          <m:rPr>
            <m:sty m:val="i"/>
          </m:rPr>
          <m:t>m</m:t>
        </m:r>
      </m:oMath>
      <w:r>
        <w:rPr/>
        <w:t xml:space="preserve"> et qui renvoie true si et seulement si </w:t>
      </w:r>
      <m:oMath>
        <m:r>
          <m:rPr>
            <m:sty m:val="i"/>
          </m:rPr>
          <m:t>m</m:t>
        </m:r>
      </m:oMath>
      <w:r>
        <w:rPr/>
        <w:t xml:space="preserve"> appartient au langage </w:t>
      </w:r>
      <m:oMath>
        <m:sSub>
          <m:sSubPr/>
          <m:e>
            <m:r>
              <m:rPr>
                <m:sty m:val="p"/>
              </m:rPr>
              <m:t>L</m:t>
            </m:r>
          </m:e>
          <m:sub>
            <m:r>
              <m:rPr>
                <m:sty m:val="p"/>
              </m:rPr>
              <m:t>2</m:t>
            </m:r>
          </m:sub>
        </m:sSub>
      </m:oMath>
      <w:r>
        <w:rPr/>
        <w:t xml:space="preserve">.</w:t>
      </w:r>
    </w:p>
    <w:p>
      <w:pPr>
        <w:spacing w:after="220" w:lineRule="auto"/>
      </w:pPr>
      <w:r>
        <w:rPr/>
        <w:t xml:space="preserve">13 On note </w:t>
      </w:r>
      <m:oMath>
        <m:sSub>
          <m:sSubPr/>
          <m:e>
            <m:r>
              <m:rPr>
                <m:sty m:val="p"/>
              </m:rPr>
              <m:t>L</m:t>
            </m:r>
          </m:e>
          <m:sub>
            <m:r>
              <m:rPr>
                <m:sty m:val="p"/>
              </m:rPr>
              <m:t>3</m:t>
            </m:r>
          </m:sub>
        </m:sSub>
      </m:oMath>
      <w:r>
        <w:rPr>
          <w:rFonts w:eastAsia="Georgia" w:cs="Georgia" w:ascii="Georgia" w:hAnsi="Georgia"/>
        </w:rPr>
        <w:t xml:space="preserve"> le langage reconnu par l'automate déterministe </w:t>
      </w:r>
      <m:oMath>
        <m:sSub>
          <m:sSubPr/>
          <m:e>
            <m:r>
              <m:rPr>
                <m:scr m:val="script"/>
              </m:rPr>
              <m:t>A</m:t>
            </m:r>
          </m:e>
          <m:sub>
            <m:r>
              <m:rPr>
                <m:sty m:val="p"/>
              </m:rPr>
              <m:t>3</m:t>
            </m:r>
          </m:sub>
        </m:sSub>
      </m:oMath>
      <w:r>
        <w:rPr>
          <w:rFonts w:eastAsia="Georgia" w:cs="Georgia" w:ascii="Georgia" w:hAnsi="Georgia"/>
        </w:rPr>
        <w:t xml:space="preserve"> défini par</w:t>
      </w:r>
    </w:p>
    <w:p>
      <w:pPr>
        <w:numPr>
          <w:ilvl w:val="0"/>
          <w:numId w:val="3"/>
        </w:numPr>
        <w:spacing w:lineRule="auto"/>
      </w:pPr>
      <w:r>
        <w:rPr>
          <w:rFonts w:eastAsia="Georgia" w:cs="Georgia" w:ascii="Georgia" w:hAnsi="Georgia"/>
        </w:rPr>
        <w:t xml:space="preserve">l'ensemble d'états </w:t>
      </w:r>
      <m:oMath>
        <m:r>
          <m:rPr>
            <m:sty m:val="p"/>
          </m:rPr>
          <m:t>Q</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t xml:space="preserve">;</w:t>
      </w:r>
    </w:p>
    <w:p>
      <w:pPr>
        <w:numPr>
          <w:ilvl w:val="0"/>
          <w:numId w:val="3"/>
        </w:numPr>
        <w:spacing w:lineRule="auto"/>
      </w:pPr>
      <w:r>
        <w:rPr>
          <w:rFonts w:eastAsia="Georgia" w:cs="Georgia" w:ascii="Georgia" w:hAnsi="Georgia"/>
        </w:rPr>
        <w:t xml:space="preserve">l'état initial </w:t>
      </w:r>
      <m:oMath>
        <m:r>
          <m:rPr>
            <m:sty m:val="i"/>
          </m:rPr>
          <m:t>i</m:t>
        </m:r>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l'ensemble d'états finals </w:t>
      </w:r>
      <m:oMath>
        <m:r>
          <m:rPr>
            <m:sty m:val="p"/>
          </m:rPr>
          <m:t>F</m:t>
        </m:r>
        <m:r>
          <m:rPr>
            <m:sty m:val="p"/>
          </m:rPr>
          <m:t>=</m:t>
        </m:r>
        <m:r>
          <m:rPr>
            <m:sty m:val="p"/>
          </m:rPr>
          <m:t>{</m:t>
        </m:r>
        <m:r>
          <m:rPr>
            <m:sty m:val="p"/>
          </m:rPr>
          <m:t>0</m:t>
        </m:r>
        <m:r>
          <m:rPr>
            <m:sty m:val="p"/>
          </m:rPr>
          <m:t>}</m:t>
        </m:r>
      </m:oMath>
      <w:r>
        <w:rPr/>
        <w:t xml:space="preserve">;</w:t>
      </w:r>
    </w:p>
    <w:p>
      <w:pPr>
        <w:numPr>
          <w:ilvl w:val="0"/>
          <w:numId w:val="3"/>
        </w:numPr>
        <w:spacing w:lineRule="auto"/>
      </w:pPr>
      <w:r>
        <w:rPr/>
        <w:t xml:space="preserve">la fonction de transition </w:t>
      </w:r>
      <m:oMath>
        <m:r>
          <m:rPr>
            <m:sty m:val="i"/>
          </m:rPr>
          <m:t>δ</m:t>
        </m:r>
        <m:r>
          <m:rPr>
            <m:sty m:val="p"/>
          </m:rPr>
          <m:t>:</m:t>
        </m:r>
        <m:r>
          <m:rPr>
            <m:sty m:val="p"/>
          </m:rPr>
          <m:t>Q</m:t>
        </m:r>
        <m:r>
          <m:rPr>
            <m:sty m:val="p"/>
          </m:rPr>
          <m:t>×</m:t>
        </m:r>
        <m:r>
          <m:rPr>
            <m:sty m:val="p"/>
          </m:rPr>
          <m:t>A</m:t>
        </m:r>
        <m:r>
          <m:rPr>
            <m:sty m:val="p"/>
          </m:rPr>
          <m:t>⟶</m:t>
        </m:r>
        <m:r>
          <m:rPr>
            <m:sty m:val="p"/>
          </m:rPr>
          <m:t>Q</m:t>
        </m:r>
      </m:oMath>
      <w:r>
        <w:rPr>
          <w:rFonts w:eastAsia="Georgia" w:cs="Georgia" w:ascii="Georgia" w:hAnsi="Georgia"/>
        </w:rPr>
        <w:t xml:space="preserve"> définie par</w:t>
      </w:r>
    </w:p>
    <w:p>
      <w:pPr>
        <w:spacing w:after="220" w:lineRule="auto"/>
      </w:pPr>
      <m:oMathPara>
        <m:oMath>
          <m:r>
            <m:rPr>
              <m:sty m:val="p"/>
            </m:rPr>
            <m:t>∀</m:t>
          </m:r>
          <m:r>
            <m:rPr>
              <m:sty m:val="i"/>
            </m:rPr>
            <m:t>q</m:t>
          </m:r>
          <m:r>
            <m:rPr>
              <m:sty m:val="p"/>
            </m:rPr>
            <m:t>∈</m:t>
          </m:r>
          <m:r>
            <m:rPr>
              <m:sty m:val="p"/>
            </m:rPr>
            <m:t>Q</m:t>
          </m:r>
          <m:r>
            <m:rPr>
              <m:sty m:val="p"/>
            </m:rPr>
            <m:t xml:space="preserve"> </m:t>
          </m:r>
          <m:r>
            <m:rPr>
              <m:sty m:val="p"/>
            </m:rPr>
            <m:t>∀</m:t>
          </m:r>
          <m:r>
            <m:rPr>
              <m:sty m:val="i"/>
            </m:rPr>
            <m:t>a</m:t>
          </m:r>
          <m:r>
            <m:rPr>
              <m:sty m:val="p"/>
            </m:rPr>
            <m:t>∈</m:t>
          </m:r>
          <m:r>
            <m:rPr>
              <m:nor/>
            </m:rPr>
            <m:t xml:space="preserve"> </m:t>
          </m:r>
          <m:r>
            <m:rPr>
              <m:sty m:val="p"/>
            </m:rPr>
            <m:t>A</m:t>
          </m:r>
          <m:r>
            <m:rPr>
              <m:sty m:val="p"/>
            </m:rPr>
            <m:t xml:space="preserve"> </m:t>
          </m:r>
          <m:r>
            <m:rPr>
              <m:sty m:val="i"/>
            </m:rPr>
            <m:t>δ</m:t>
          </m:r>
          <m:r>
            <m:rPr>
              <m:sty m:val="p"/>
            </m:rPr>
            <m:t>(</m:t>
          </m:r>
          <m:r>
            <m:rPr>
              <m:sty m:val="i"/>
            </m:rPr>
            <m:t>q</m:t>
          </m:r>
          <m:r>
            <m:rPr>
              <m:sty m:val="p"/>
            </m:rPr>
            <m:t>,</m:t>
          </m:r>
          <m:r>
            <m:rPr>
              <m:sty m:val="i"/>
            </m:rPr>
            <m:t>a</m:t>
          </m:r>
          <m:r>
            <m:rPr>
              <m:sty m:val="p"/>
            </m:rPr>
            <m:t>)</m:t>
          </m:r>
          <m:r>
            <m:rPr>
              <m:sty m:val="p"/>
            </m:rPr>
            <m:t>=</m:t>
          </m:r>
          <m:r>
            <m:rPr>
              <m:sty m:val="p"/>
            </m:rPr>
            <m:t>(</m:t>
          </m:r>
          <m:r>
            <m:rPr>
              <m:sty m:val="p"/>
            </m:rPr>
            <m:t>2</m:t>
          </m:r>
          <m:r>
            <m:rPr>
              <m:sty m:val="i"/>
            </m:rPr>
            <m:t>q</m:t>
          </m:r>
          <m:r>
            <m:rPr>
              <m:sty m:val="p"/>
            </m:rPr>
            <m:t>+</m:t>
          </m:r>
          <m:r>
            <m:rPr>
              <m:sty m:val="i"/>
            </m:rPr>
            <m:t>a</m:t>
          </m:r>
          <m:r>
            <m:rPr>
              <m:sty m:val="p"/>
            </m:rPr>
            <m:t>)</m:t>
          </m:r>
          <m:r>
            <m:rPr>
              <m:sty m:val="p"/>
            </m:rPr>
            <m:t>mod</m:t>
          </m:r>
          <m:r>
            <m:rPr>
              <m:sty m:val="p"/>
            </m:rPr>
            <m:t>3</m:t>
          </m:r>
        </m:oMath>
      </m:oMathPara>
    </w:p>
    <w:p>
      <w:pPr>
        <w:spacing w:after="220" w:lineRule="auto"/>
      </w:pPr>
      <w:r>
        <w:rPr/>
        <w:t xml:space="preserve">On rappelle que ( </w:t>
      </w:r>
      <m:oMath>
        <m:r>
          <m:rPr>
            <m:sty m:val="i"/>
          </m:rPr>
          <m:t>n</m:t>
        </m:r>
        <m:r>
          <m:rPr>
            <m:sty m:val="p"/>
          </m:rPr>
          <m:t>mod</m:t>
        </m:r>
        <m:r>
          <m:rPr>
            <m:sty m:val="p"/>
          </m:rPr>
          <m:t>3</m:t>
        </m:r>
      </m:oMath>
      <w:r>
        <w:rPr>
          <w:rFonts w:eastAsia="Georgia" w:cs="Georgia" w:ascii="Georgia" w:hAnsi="Georgia"/>
        </w:rPr>
        <w:t xml:space="preserve"> ) désigne le reste de la division euclidienne de l'entier </w:t>
      </w:r>
      <m:oMath>
        <m:r>
          <m:rPr>
            <m:sty m:val="i"/>
          </m:rPr>
          <m:t>n</m:t>
        </m:r>
      </m:oMath>
      <w:r>
        <w:rPr/>
        <w:t xml:space="preserve"> par 3.</w:t>
      </w:r>
      <w:r>
        <w:rPr/>
        <w:br w:type="textWrapping"/>
      </w:r>
      <w:r>
        <w:rPr/>
        <w:t xml:space="preserve">13a) Dessiner l'automate </w:t>
      </w:r>
      <m:oMath>
        <m:sSub>
          <m:sSubPr/>
          <m:e>
            <m:r>
              <m:rPr>
                <m:scr m:val="script"/>
              </m:rPr>
              <m:t>A</m:t>
            </m:r>
          </m:e>
          <m:sub>
            <m:r>
              <m:rPr>
                <m:sty m:val="p"/>
              </m:rPr>
              <m:t>3</m:t>
            </m:r>
          </m:sub>
        </m:sSub>
      </m:oMath>
      <w:r>
        <w:rPr/>
        <w:t xml:space="preserve">.</w:t>
      </w:r>
      <w:r>
        <w:rPr/>
        <w:br w:type="textWrapping"/>
      </w:r>
      <w:r>
        <w:rPr>
          <w:rFonts w:eastAsia="Georgia" w:cs="Georgia" w:ascii="Georgia" w:hAnsi="Georgia"/>
        </w:rPr>
        <w:t xml:space="preserve">13b) Écrire en OCaml une fonction langage_3 de type mot -&gt; bool qui prend en argument un mot </w:t>
      </w:r>
      <m:oMath>
        <m:r>
          <m:rPr>
            <m:sty m:val="i"/>
          </m:rPr>
          <m:t>m</m:t>
        </m:r>
      </m:oMath>
      <w:r>
        <w:rPr/>
        <w:t xml:space="preserve"> et qui renvoie true si et seulement si </w:t>
      </w:r>
      <m:oMath>
        <m:r>
          <m:rPr>
            <m:sty m:val="i"/>
          </m:rPr>
          <m:t>m</m:t>
        </m:r>
      </m:oMath>
      <w:r>
        <w:rPr/>
        <w:t xml:space="preserve"> appartient au langage </w:t>
      </w:r>
      <m:oMath>
        <m:sSub>
          <m:sSubPr/>
          <m:e>
            <m:r>
              <m:rPr>
                <m:sty m:val="p"/>
              </m:rPr>
              <m:t>L</m:t>
            </m:r>
          </m:e>
          <m:sub>
            <m:r>
              <m:rPr>
                <m:sty m:val="p"/>
              </m:rPr>
              <m:t>3</m:t>
            </m:r>
          </m:sub>
        </m:sSub>
      </m:oMath>
      <w:r>
        <w:rPr/>
        <w:t xml:space="preserve">.</w:t>
      </w:r>
      <w:r>
        <w:rPr/>
        <w:br w:type="textWrapping"/>
      </w:r>
      <w:r>
        <w:rPr/>
        <w:t xml:space="preserve">13c)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démontrer la propriété </w:t>
      </w:r>
      <m:oMath>
        <m:r>
          <m:rPr>
            <m:scr m:val="script"/>
          </m:rPr>
          <m:t>P</m:t>
        </m:r>
        <m:r>
          <m:rPr>
            <m:sty m:val="p"/>
          </m:rPr>
          <m:t>(</m:t>
        </m:r>
        <m:r>
          <m:rPr>
            <m:sty m:val="i"/>
          </m:rPr>
          <m:t>n</m:t>
        </m:r>
        <m:r>
          <m:rPr>
            <m:sty m:val="p"/>
          </m:rPr>
          <m:t>)</m:t>
        </m:r>
      </m:oMath>
      <w:r>
        <w:rPr/>
        <w:t xml:space="preserve"> suivante:</w:t>
      </w:r>
    </w:p>
    <w:p>
      <w:pPr>
        <w:spacing w:after="220" w:lineRule="auto"/>
      </w:pPr>
      <m:oMathPara>
        <m:oMath>
          <m:r>
            <m:rPr>
              <m:sty m:val="p"/>
            </m:rPr>
            <m:t>∀</m:t>
          </m:r>
          <m:sSub>
            <m:sSubPr/>
            <m:e>
              <m:r>
                <m:rPr>
                  <m:sty m:val="i"/>
                </m:rPr>
                <m:t>ω</m:t>
              </m:r>
            </m:e>
            <m:sub>
              <m:r>
                <m:rPr>
                  <m:sty m:val="p"/>
                </m:rPr>
                <m:t>1</m:t>
              </m:r>
            </m:sub>
          </m:sSub>
          <m:r>
            <m:rPr>
              <m:sty m:val="p"/>
            </m:rPr>
            <m:t>,</m:t>
          </m:r>
          <m:r>
            <m:rPr>
              <m:sty m:val="p"/>
            </m:rPr>
            <m:t>…</m:t>
          </m:r>
          <m:r>
            <m:rPr>
              <m:sty m:val="p"/>
            </m:rPr>
            <m:t>,</m:t>
          </m:r>
          <m:sSub>
            <m:sSubPr/>
            <m:e>
              <m:r>
                <m:rPr>
                  <m:sty m:val="i"/>
                </m:rPr>
                <m:t>ω</m:t>
              </m:r>
            </m:e>
            <m:sub>
              <m:r>
                <m:rPr>
                  <m:sty m:val="i"/>
                </m:rPr>
                <m:t>n</m:t>
              </m:r>
            </m:sub>
          </m:sSub>
          <m:r>
            <m:rPr>
              <m:sty m:val="p"/>
            </m:rPr>
            <m:t>∈</m:t>
          </m:r>
          <m:r>
            <m:rPr>
              <m:nor/>
            </m:rPr>
            <m:t xml:space="preserve"> </m:t>
          </m:r>
          <m:r>
            <m:rPr>
              <m:sty m:val="p"/>
            </m:rPr>
            <m:t>A</m:t>
          </m:r>
          <m:r>
            <m:rPr>
              <m:sty m:val="p"/>
            </m:rPr>
            <m:t xml:space="preserve"> </m:t>
          </m:r>
          <m:sSup>
            <m:sSupPr/>
            <m:e>
              <m:r>
                <m:rPr>
                  <m:sty m:val="i"/>
                </m:rPr>
                <m:t>δ</m:t>
              </m:r>
            </m:e>
            <m:sup>
              <m:r>
                <m:rPr>
                  <m:sty m:val="p"/>
                </m:rPr>
                <m:t>⋆</m:t>
              </m:r>
            </m:sup>
          </m:sSup>
          <m:d>
            <m:dPr>
              <m:begChr m:val="("/>
              <m:endChr m:val=")"/>
              <m:ctrlPr>
                <w:rPr>
                  <w:rFonts w:ascii="Cambria Math" w:hAnsi="Cambria Math"/>
                </w:rPr>
              </m:ctrlPr>
            </m:dPr>
            <m:e>
              <m:r>
                <m:rPr>
                  <m:sty m:val="p"/>
                </m:rPr>
                <m:t>0</m:t>
              </m:r>
              <m:r>
                <m:rPr>
                  <m:sty m:val="p"/>
                </m:rPr>
                <m:t>,</m:t>
              </m:r>
              <m:sSub>
                <m:sSubPr/>
                <m:e>
                  <m:r>
                    <m:rPr>
                      <m:sty m:val="i"/>
                    </m:rPr>
                    <m:t>ω</m:t>
                  </m:r>
                </m:e>
                <m:sub>
                  <m:r>
                    <m:rPr>
                      <m:sty m:val="p"/>
                    </m:rPr>
                    <m:t>1</m:t>
                  </m:r>
                </m:sub>
              </m:sSub>
              <m:r>
                <m:rPr>
                  <m:sty m:val="p"/>
                </m:rPr>
                <m:t>⋯</m:t>
              </m:r>
              <m:sSub>
                <m:sSubPr/>
                <m:e>
                  <m:r>
                    <m:rPr>
                      <m:sty m:val="i"/>
                    </m:rPr>
                    <m:t>ω</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ω</m:t>
              </m:r>
            </m:e>
            <m:sub>
              <m:r>
                <m:rPr>
                  <m:sty m:val="i"/>
                </m:rPr>
                <m:t>k</m:t>
              </m:r>
            </m:sub>
          </m:sSub>
          <m:sSup>
            <m:sSupPr/>
            <m:e>
              <m:r>
                <m:rPr>
                  <m:sty m:val="p"/>
                </m:rPr>
                <m:t>2</m:t>
              </m:r>
            </m:e>
            <m:sup>
              <m:r>
                <m:rPr>
                  <m:sty m:val="i"/>
                </m:rPr>
                <m:t>n</m:t>
              </m:r>
              <m:r>
                <m:rPr>
                  <m:sty m:val="p"/>
                </m:rPr>
                <m:t>−</m:t>
              </m:r>
              <m:r>
                <m:rPr>
                  <m:sty m:val="i"/>
                </m:rPr>
                <m:t>k</m:t>
              </m:r>
            </m:sup>
          </m:sSup>
          <m:r>
            <m:rPr>
              <m:sty m:val="p"/>
            </m:rPr>
            <m:t>mod</m:t>
          </m:r>
          <m:r>
            <m:rPr>
              <m:sty m:val="p"/>
            </m:rPr>
            <m:t>3</m:t>
          </m:r>
        </m:oMath>
      </m:oMathPara>
    </w:p>
    <w:p>
      <w:pPr>
        <w:spacing w:after="220" w:lineRule="auto"/>
      </w:pPr>
      <w:r>
        <w:rPr>
          <w:rFonts w:eastAsia="Georgia" w:cs="Georgia" w:ascii="Georgia" w:hAnsi="Georgia"/>
        </w:rPr>
        <w:t xml:space="preserve">où la fonction </w:t>
      </w:r>
      <m:oMath>
        <m:sSup>
          <m:sSupPr/>
          <m:e>
            <m:r>
              <m:rPr>
                <m:sty m:val="i"/>
              </m:rPr>
              <m:t>δ</m:t>
            </m:r>
          </m:e>
          <m:sup>
            <m:r>
              <m:rPr>
                <m:sty m:val="p"/>
              </m:rPr>
              <m:t>⋆</m:t>
            </m:r>
          </m:sup>
        </m:sSup>
        <m:r>
          <m:rPr>
            <m:sty m:val="p"/>
          </m:rPr>
          <m:t>:</m:t>
        </m:r>
        <m:r>
          <m:rPr>
            <m:sty m:val="p"/>
          </m:rPr>
          <m:t>Q</m:t>
        </m:r>
        <m:r>
          <m:rPr>
            <m:sty m:val="p"/>
          </m:rPr>
          <m:t>×</m:t>
        </m:r>
        <m:sSup>
          <m:sSupPr/>
          <m:e>
            <m:r>
              <m:rPr>
                <m:sty m:val="p"/>
              </m:rPr>
              <m:t>A</m:t>
            </m:r>
          </m:e>
          <m:sup>
            <m:r>
              <m:rPr>
                <m:sty m:val="p"/>
              </m:rPr>
              <m:t>∗</m:t>
            </m:r>
          </m:sup>
        </m:sSup>
        <m:r>
          <m:rPr>
            <m:sty m:val="p"/>
          </m:rPr>
          <m:t>⟶</m:t>
        </m:r>
        <m:r>
          <m:rPr>
            <m:sty m:val="p"/>
          </m:rPr>
          <m:t>Q</m:t>
        </m:r>
      </m:oMath>
      <w:r>
        <w:rPr>
          <w:rFonts w:eastAsia="Georgia" w:cs="Georgia" w:ascii="Georgia" w:hAnsi="Georgia"/>
        </w:rPr>
        <w:t xml:space="preserve"> est définie par</w:t>
      </w:r>
    </w:p>
    <w:p>
      <w:pPr>
        <w:spacing w:after="220" w:lineRule="auto"/>
      </w:pPr>
      <m:oMathPara>
        <m:oMath>
          <m:r>
            <m:rPr>
              <m:sty m:val="p"/>
            </m:rPr>
            <m:t>∀</m:t>
          </m:r>
          <m:r>
            <m:rPr>
              <m:sty m:val="i"/>
            </m:rPr>
            <m:t>q</m:t>
          </m:r>
          <m:r>
            <m:rPr>
              <m:sty m:val="p"/>
            </m:rPr>
            <m:t>∈</m:t>
          </m:r>
          <m:r>
            <m:rPr>
              <m:sty m:val="p"/>
            </m:rPr>
            <m:t>Q</m:t>
          </m:r>
          <m:r>
            <m:rPr>
              <m:sty m:val="p"/>
            </m:rPr>
            <m:t xml:space="preserve"> </m:t>
          </m:r>
          <m:r>
            <m:rPr>
              <m:sty m:val="p"/>
            </m:rPr>
            <m:t>∀</m:t>
          </m:r>
          <m:r>
            <m:rPr>
              <m:sty m:val="i"/>
            </m:rPr>
            <m:t>ω</m:t>
          </m:r>
          <m:r>
            <m:rPr>
              <m:sty m:val="p"/>
            </m:rPr>
            <m:t>∈</m:t>
          </m:r>
          <m:sSup>
            <m:sSupPr/>
            <m:e>
              <m:r>
                <m:rPr>
                  <m:nor/>
                </m:rPr>
                <m:t xml:space="preserve"> </m:t>
              </m:r>
              <m:r>
                <m:rPr>
                  <m:sty m:val="p"/>
                </m:rPr>
                <m:t>A</m:t>
              </m:r>
            </m:e>
            <m:sup>
              <m:r>
                <m:rPr>
                  <m:sty m:val="p"/>
                </m:rPr>
                <m:t>∗</m:t>
              </m:r>
            </m:sup>
          </m:sSup>
          <m:r>
            <m:rPr>
              <m:sty m:val="p"/>
            </m:rPr>
            <m:t xml:space="preserve"> </m:t>
          </m:r>
          <m:r>
            <m:rPr>
              <m:sty m:val="p"/>
            </m:rPr>
            <m:t>∀</m:t>
          </m:r>
          <m:r>
            <m:rPr>
              <m:sty m:val="i"/>
            </m:rPr>
            <m:t>a</m:t>
          </m:r>
          <m:r>
            <m:rPr>
              <m:sty m:val="p"/>
            </m:rPr>
            <m:t>∈</m:t>
          </m:r>
          <m:r>
            <m:rPr>
              <m:nor/>
            </m:rPr>
            <m:t xml:space="preserve"> </m:t>
          </m:r>
          <m:r>
            <m:rPr>
              <m:sty m:val="p"/>
            </m:rPr>
            <m:t>A</m:t>
          </m:r>
          <m:r>
            <m:rPr>
              <m:sty m:val="p"/>
            </m:rPr>
            <m:t xml:space="preserve"> </m:t>
          </m:r>
          <m:sSup>
            <m:sSupPr/>
            <m:e>
              <m:r>
                <m:rPr>
                  <m:sty m:val="i"/>
                </m:rPr>
                <m:t>δ</m:t>
              </m:r>
            </m:e>
            <m:sup>
              <m:r>
                <m:rPr>
                  <m:sty m:val="p"/>
                </m:rPr>
                <m:t>⋆</m:t>
              </m:r>
            </m:sup>
          </m:sSup>
          <m:r>
            <m:rPr>
              <m:sty m:val="p"/>
            </m:rPr>
            <m:t>(</m:t>
          </m:r>
          <m:r>
            <m:rPr>
              <m:sty m:val="i"/>
            </m:rPr>
            <m:t>q</m:t>
          </m:r>
          <m:r>
            <m:rPr>
              <m:sty m:val="p"/>
            </m:rPr>
            <m:t>,</m:t>
          </m:r>
          <m:r>
            <m:rPr>
              <m:sty m:val="i"/>
            </m:rPr>
            <m:t>ε</m:t>
          </m:r>
          <m:r>
            <m:rPr>
              <m:sty m:val="p"/>
            </m:rPr>
            <m:t>)</m:t>
          </m:r>
          <m:r>
            <m:rPr>
              <m:sty m:val="p"/>
            </m:rPr>
            <m:t>=</m:t>
          </m:r>
          <m:r>
            <m:rPr>
              <m:sty m:val="i"/>
            </m:rPr>
            <m:t>q</m:t>
          </m:r>
          <m:r>
            <m:rPr>
              <m:sty m:val="p"/>
            </m:rPr>
            <m:t xml:space="preserve"> </m:t>
          </m:r>
          <m:r>
            <m:rPr>
              <m:nor/>
            </m:rPr>
            <m:t> et </m:t>
          </m:r>
          <m:r>
            <m:rPr>
              <m:sty m:val="p"/>
            </m:rPr>
            <m:t xml:space="preserve"> </m:t>
          </m:r>
          <m:sSup>
            <m:sSupPr/>
            <m:e>
              <m:r>
                <m:rPr>
                  <m:sty m:val="i"/>
                </m:rPr>
                <m:t>δ</m:t>
              </m:r>
            </m:e>
            <m:sup>
              <m:r>
                <m:rPr>
                  <m:sty m:val="p"/>
                </m:rPr>
                <m:t>⋆</m:t>
              </m:r>
            </m:sup>
          </m:sSup>
          <m:r>
            <m:rPr>
              <m:sty m:val="p"/>
            </m:rPr>
            <m:t>(</m:t>
          </m:r>
          <m:r>
            <m:rPr>
              <m:sty m:val="i"/>
            </m:rPr>
            <m:t>q</m:t>
          </m:r>
          <m:r>
            <m:rPr>
              <m:sty m:val="p"/>
            </m:rPr>
            <m:t>,</m:t>
          </m:r>
          <m:r>
            <m:rPr>
              <m:sty m:val="i"/>
            </m:rPr>
            <m:t>ω</m:t>
          </m:r>
          <m:r>
            <m:rPr>
              <m:sty m:val="p"/>
            </m:rPr>
            <m:t>⋅</m:t>
          </m:r>
          <m:r>
            <m:rPr>
              <m:sty m:val="i"/>
            </m:rPr>
            <m:t>a</m:t>
          </m:r>
          <m:r>
            <m:rPr>
              <m:sty m:val="p"/>
            </m:rPr>
            <m:t>)</m:t>
          </m:r>
          <m:r>
            <m:rPr>
              <m:sty m:val="p"/>
            </m:rPr>
            <m:t>=</m:t>
          </m:r>
          <m:r>
            <m:rPr>
              <m:sty m:val="i"/>
            </m:rPr>
            <m:t>δ</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ω</m:t>
              </m:r>
              <m:r>
                <m:rPr>
                  <m:sty m:val="p"/>
                </m:rPr>
                <m:t>)</m:t>
              </m:r>
              <m:r>
                <m:rPr>
                  <m:sty m:val="p"/>
                </m:rPr>
                <m:t>,</m:t>
              </m:r>
              <m:r>
                <m:rPr>
                  <m:sty m:val="i"/>
                </m:rPr>
                <m:t>a</m:t>
              </m:r>
            </m:e>
          </m:d>
        </m:oMath>
      </m:oMathPara>
    </w:p>
    <w:p>
      <w:pPr>
        <w:spacing w:after="220" w:lineRule="auto"/>
      </w:pPr>
      <w:r>
        <w:rPr/>
        <w:t xml:space="preserve">14 On note </w:t>
      </w:r>
      <m:oMath>
        <m:sSub>
          <m:sSubPr/>
          <m:e>
            <m:r>
              <m:rPr>
                <m:sty m:val="p"/>
              </m:rPr>
              <m:t>L</m:t>
            </m:r>
          </m:e>
          <m:sub>
            <m:r>
              <m:rPr>
                <m:sty m:val="p"/>
              </m:rPr>
              <m:t>4</m:t>
            </m:r>
          </m:sub>
        </m:sSub>
        <m:r>
          <m:rPr>
            <m:sty m:val="p"/>
          </m:rPr>
          <m:t>=</m:t>
        </m:r>
        <m:sSub>
          <m:sSubPr/>
          <m:e>
            <m:r>
              <m:rPr>
                <m:sty m:val="p"/>
              </m:rPr>
              <m:t>L</m:t>
            </m:r>
          </m:e>
          <m:sub>
            <m:r>
              <m:rPr>
                <m:sty m:val="p"/>
              </m:rPr>
              <m:t>1</m:t>
            </m:r>
          </m:sub>
        </m:sSub>
        <m:r>
          <m:rPr>
            <m:sty m:val="p"/>
          </m:rPr>
          <m:t>∩</m:t>
        </m:r>
        <m:sSub>
          <m:sSubPr/>
          <m:e>
            <m:r>
              <m:rPr>
                <m:nor/>
              </m:rPr>
              <m:t xml:space="preserve"> </m:t>
            </m:r>
            <m:r>
              <m:rPr>
                <m:sty m:val="p"/>
              </m:rPr>
              <m:t>L</m:t>
            </m:r>
          </m:e>
          <m:sub>
            <m:r>
              <m:rPr>
                <m:sty m:val="p"/>
              </m:rPr>
              <m:t>2</m:t>
            </m:r>
          </m:sub>
        </m:sSub>
        <m:r>
          <m:rPr>
            <m:sty m:val="p"/>
          </m:rPr>
          <m:t>∩</m:t>
        </m:r>
        <m:sSub>
          <m:sSubPr/>
          <m:e>
            <m:r>
              <m:rPr>
                <m:nor/>
              </m:rPr>
              <m:t xml:space="preserve"> </m:t>
            </m:r>
            <m:r>
              <m:rPr>
                <m:sty m:val="p"/>
              </m:rPr>
              <m:t>L</m:t>
            </m:r>
          </m:e>
          <m:sub>
            <m:r>
              <m:rPr>
                <m:sty m:val="p"/>
              </m:rPr>
              <m:t>3</m:t>
            </m:r>
          </m:sub>
        </m:sSub>
      </m:oMath>
      <w:r>
        <w:rPr/>
        <w:t xml:space="preserve">.</w:t>
      </w:r>
      <w:r>
        <w:rPr/>
        <w:br w:type="textWrapping"/>
      </w:r>
      <w:r>
        <w:rPr>
          <w:rFonts w:eastAsia="Georgia" w:cs="Georgia" w:ascii="Georgia" w:hAnsi="Georgia"/>
        </w:rPr>
        <w:t xml:space="preserve">14a) Décrire simplement l'ensemble des mots du langage </w:t>
      </w:r>
      <m:oMath>
        <m:sSub>
          <m:sSubPr/>
          <m:e>
            <m:r>
              <m:rPr>
                <m:sty m:val="p"/>
              </m:rPr>
              <m:t>L</m:t>
            </m:r>
          </m:e>
          <m:sub>
            <m:r>
              <m:rPr>
                <m:sty m:val="p"/>
              </m:rPr>
              <m:t>4</m:t>
            </m:r>
          </m:sub>
        </m:sSub>
      </m:oMath>
      <w:r>
        <w:rPr/>
        <w:t xml:space="preserve">.</w:t>
      </w:r>
      <w:r>
        <w:rPr/>
        <w:br w:type="textWrapping"/>
      </w:r>
      <w:r>
        <w:rPr/>
        <w:t xml:space="preserve">14b) Existe-t-il un automate reconnaissant le langage </w:t>
      </w:r>
      <m:oMath>
        <m:sSub>
          <m:sSubPr/>
          <m:e>
            <m:r>
              <m:rPr>
                <m:sty m:val="p"/>
              </m:rPr>
              <m:t>L</m:t>
            </m:r>
          </m:e>
          <m:sub>
            <m:r>
              <m:rPr>
                <m:sty m:val="p"/>
              </m:rPr>
              <m:t>4</m:t>
            </m:r>
          </m:sub>
        </m:sSub>
      </m:oMath>
      <w:r>
        <w:rPr/>
        <w:t xml:space="preserve"> ?</w:t>
      </w:r>
    </w:p>
    <w:p>
      <w:pPr>
        <w:spacing w:line="271" w:before="330" w:lineRule="auto"/>
      </w:pPr>
      <w:r>
        <w:rPr>
          <w:rFonts w:eastAsia="Georgia" w:cs="Georgia" w:ascii="Georgia" w:hAnsi="Georgia"/>
          <w:b/>
          <w:sz w:val="42"/>
        </w:rPr>
        <w:t xml:space="preserve">Exercice 3 - Diamètre d'un graphe</w:t>
      </w:r>
    </w:p>
    <w:p>
      <w:pPr>
        <w:spacing w:after="220" w:lineRule="auto"/>
      </w:pPr>
      <w:r>
        <w:rPr>
          <w:rFonts w:eastAsia="Georgia" w:cs="Georgia" w:ascii="Georgia" w:hAnsi="Georgia"/>
        </w:rPr>
        <w:t xml:space="preserve">Dans cet exercice, on considère des graphes non orientés connexes. Les sommets d'un graphe à </w:t>
      </w:r>
      <m:oMath>
        <m:r>
          <m:rPr>
            <m:sty m:val="i"/>
          </m:rPr>
          <m:t>n</m:t>
        </m:r>
      </m:oMath>
      <w:r>
        <w:rPr/>
        <w:t xml:space="preserve"> sommets </w:t>
      </w:r>
      <m:oMath>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rFonts w:eastAsia="Georgia" w:cs="Georgia" w:ascii="Georgia" w:hAnsi="Georgia"/>
        </w:rPr>
        <w:t xml:space="preserve"> sont numérotés de 0 à </w:t>
      </w:r>
      <m:oMath>
        <m:r>
          <m:rPr>
            <m:sty m:val="i"/>
          </m:rPr>
          <m:t>n</m:t>
        </m:r>
        <m:r>
          <m:rPr>
            <m:sty m:val="p"/>
          </m:rPr>
          <m:t>−</m:t>
        </m:r>
        <m:r>
          <m:rPr>
            <m:sty m:val="p"/>
          </m:rPr>
          <m:t>1</m:t>
        </m:r>
      </m:oMath>
      <w:r>
        <w:rPr>
          <w:rFonts w:eastAsia="Georgia" w:cs="Georgia" w:ascii="Georgia" w:hAnsi="Georgia"/>
        </w:rPr>
        <w:t xml:space="preserve">. On suppose qu'aucune arête ne boucle sur un même sommet.</w:t>
      </w:r>
    </w:p>
    <w:p>
      <w:pPr>
        <w:spacing w:after="220" w:lineRule="auto"/>
      </w:pPr>
      <w:r>
        <w:rPr/>
        <w:t xml:space="preserve">Un chemin de longueur </w:t>
      </w:r>
      <m:oMath>
        <m:r>
          <m:rPr>
            <m:sty m:val="i"/>
          </m:rPr>
          <m:t>p</m:t>
        </m:r>
        <m:r>
          <m:rPr>
            <m:sty m:val="p"/>
          </m:rPr>
          <m:t>∈</m:t>
        </m:r>
        <m:r>
          <m:rPr>
            <m:scr m:val="double-struck"/>
          </m:rPr>
          <m:t>N</m:t>
        </m:r>
      </m:oMath>
      <w:r>
        <w:rPr/>
        <w:t xml:space="preserve"> d'un sommet </w:t>
      </w:r>
      <m:oMath>
        <m:r>
          <m:rPr>
            <m:sty m:val="i"/>
          </m:rPr>
          <m:t>a</m:t>
        </m:r>
      </m:oMath>
      <w:r>
        <w:rPr/>
        <w:t xml:space="preserve"> vers un sommet </w:t>
      </w:r>
      <m:oMath>
        <m:r>
          <m:rPr>
            <m:sty m:val="i"/>
          </m:rPr>
          <m:t>b</m:t>
        </m:r>
      </m:oMath>
      <w:r>
        <w:rPr>
          <w:rFonts w:eastAsia="Georgia" w:cs="Georgia" w:ascii="Georgia" w:hAnsi="Georgia"/>
        </w:rPr>
        <w:t xml:space="preserve"> dans un graphe est la donnée de </w:t>
      </w:r>
      <m:oMath>
        <m:r>
          <m:rPr>
            <m:sty m:val="i"/>
          </m:rPr>
          <m:t>p</m:t>
        </m:r>
        <m:r>
          <m:rPr>
            <m:sty m:val="p"/>
          </m:rPr>
          <m:t>+</m:t>
        </m:r>
        <m:r>
          <m:rPr>
            <m:sty m:val="p"/>
          </m:rPr>
          <m:t>1</m:t>
        </m:r>
      </m:oMath>
      <w:r>
        <w:rPr/>
        <w:t xml:space="preserve"> sommets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p</m:t>
            </m:r>
          </m:sub>
        </m:sSub>
      </m:oMath>
      <w:r>
        <w:rPr/>
        <w:t xml:space="preserve"> tels que </w:t>
      </w:r>
      <m:oMath>
        <m:sSub>
          <m:sSubPr/>
          <m:e>
            <m:r>
              <m:rPr>
                <m:sty m:val="i"/>
              </m:rPr>
              <m:t>s</m:t>
            </m:r>
          </m:e>
          <m:sub>
            <m:r>
              <m:rPr>
                <m:sty m:val="p"/>
              </m:rPr>
              <m:t>0</m:t>
            </m:r>
          </m:sub>
        </m:sSub>
        <m:r>
          <m:rPr>
            <m:sty m:val="p"/>
          </m:rPr>
          <m:t>=</m:t>
        </m:r>
        <m:r>
          <m:rPr>
            <m:sty m:val="i"/>
          </m:rPr>
          <m:t>a</m:t>
        </m:r>
        <m:r>
          <m:rPr>
            <m:sty m:val="p"/>
          </m:rPr>
          <m:t>,</m:t>
        </m:r>
        <m:sSub>
          <m:sSubPr/>
          <m:e>
            <m:r>
              <m:rPr>
                <m:sty m:val="i"/>
              </m:rPr>
              <m:t>s</m:t>
            </m:r>
          </m:e>
          <m:sub>
            <m:r>
              <m:rPr>
                <m:sty m:val="i"/>
              </m:rPr>
              <m:t>p</m:t>
            </m:r>
          </m:sub>
        </m:sSub>
        <m:r>
          <m:rPr>
            <m:sty m:val="p"/>
          </m:rPr>
          <m:t>=</m:t>
        </m:r>
        <m:r>
          <m:rPr>
            <m:sty m:val="i"/>
          </m:rPr>
          <m:t>b</m:t>
        </m:r>
      </m:oMath>
      <w:r>
        <w:rPr/>
        <w:t xml:space="preserve"> et, pour tout </w:t>
      </w:r>
      <m:oMath>
        <m:r>
          <m:rPr>
            <m:sty m:val="p"/>
          </m:rPr>
          <m:t>1</m:t>
        </m:r>
        <m:r>
          <m:rPr>
            <m:sty m:val="p"/>
          </m:rPr>
          <m:t>⩽</m:t>
        </m:r>
        <m:r>
          <m:rPr>
            <m:sty m:val="i"/>
          </m:rPr>
          <m:t>k</m:t>
        </m:r>
        <m:r>
          <m:rPr>
            <m:sty m:val="p"/>
          </m:rPr>
          <m:t>⩽</m:t>
        </m:r>
        <m:r>
          <m:rPr>
            <m:sty m:val="i"/>
          </m:rPr>
          <m:t>p</m:t>
        </m:r>
      </m:oMath>
      <w:r>
        <w:rPr/>
        <w:t xml:space="preserve">, les sommets </w:t>
      </w:r>
      <m:oMath>
        <m:sSub>
          <m:sSubPr/>
          <m:e>
            <m:r>
              <m:rPr>
                <m:sty m:val="i"/>
              </m:rPr>
              <m:t>s</m:t>
            </m:r>
          </m:e>
          <m:sub>
            <m:r>
              <m:rPr>
                <m:sty m:val="i"/>
              </m:rPr>
              <m:t>k</m:t>
            </m:r>
            <m:r>
              <m:rPr>
                <m:sty m:val="p"/>
              </m:rPr>
              <m:t>−</m:t>
            </m:r>
            <m:r>
              <m:rPr>
                <m:sty m:val="p"/>
              </m:rPr>
              <m:t>1</m:t>
            </m:r>
          </m:sub>
        </m:sSub>
      </m:oMath>
      <w:r>
        <w:rPr/>
        <w:t xml:space="preserve"> et </w:t>
      </w:r>
      <m:oMath>
        <m:sSub>
          <m:sSubPr/>
          <m:e>
            <m:r>
              <m:rPr>
                <m:sty m:val="i"/>
              </m:rPr>
              <m:t>s</m:t>
            </m:r>
          </m:e>
          <m:sub>
            <m:r>
              <m:rPr>
                <m:sty m:val="i"/>
              </m:rPr>
              <m:t>k</m:t>
            </m:r>
          </m:sub>
        </m:sSub>
      </m:oMath>
      <w:r>
        <w:rPr>
          <w:rFonts w:eastAsia="Georgia" w:cs="Georgia" w:ascii="Georgia" w:hAnsi="Georgia"/>
        </w:rPr>
        <w:t xml:space="preserve"> sont reliés par une arête.</w:t>
      </w:r>
    </w:p>
    <w:p>
      <w:pPr>
        <w:spacing w:after="220" w:lineRule="auto"/>
      </w:pPr>
      <w:r>
        <w:rPr/>
        <w:t xml:space="preserve">Un plus court chemin d'un sommet </w:t>
      </w:r>
      <m:oMath>
        <m:r>
          <m:rPr>
            <m:sty m:val="i"/>
          </m:rPr>
          <m:t>a</m:t>
        </m:r>
      </m:oMath>
      <w:r>
        <w:rPr/>
        <w:t xml:space="preserve"> vers un sommet </w:t>
      </w:r>
      <m:oMath>
        <m:r>
          <m:rPr>
            <m:sty m:val="i"/>
          </m:rPr>
          <m:t>b</m:t>
        </m:r>
      </m:oMath>
      <w:r>
        <w:rPr/>
        <w:t xml:space="preserve"> dans un graphe G est un chemin de longueur minimale parmi tous les chemins de </w:t>
      </w:r>
      <m:oMath>
        <m:r>
          <m:rPr>
            <m:sty m:val="i"/>
          </m:rPr>
          <m:t>a</m:t>
        </m:r>
      </m:oMath>
      <w:r>
        <w:rPr/>
        <w:t xml:space="preserve"> vers </w:t>
      </w:r>
      <m:oMath>
        <m:r>
          <m:rPr>
            <m:sty m:val="i"/>
          </m:rPr>
          <m:t>b</m:t>
        </m:r>
      </m:oMath>
      <w:r>
        <w:rPr>
          <w:rFonts w:eastAsia="Georgia" w:cs="Georgia" w:ascii="Georgia" w:hAnsi="Georgia"/>
        </w:rPr>
        <w:t xml:space="preserve">. Sa longueur est notée </w:t>
      </w:r>
      <m:oMath>
        <m:sSub>
          <m:sSubPr/>
          <m:e>
            <m:r>
              <m:rPr>
                <m:sty m:val="i"/>
              </m:rPr>
              <m:t>d</m:t>
            </m:r>
          </m:e>
          <m:sub>
            <m:r>
              <m:rPr>
                <m:sty m:val="p"/>
              </m:rPr>
              <m:t>G</m:t>
            </m:r>
          </m:sub>
        </m:sSub>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Le diamètre d'un graphe G , noté </w:t>
      </w:r>
      <m:oMath>
        <m:r>
          <m:rPr>
            <m:sty m:val="p"/>
          </m:rPr>
          <m:t>diam</m:t>
        </m:r>
        <m:r>
          <m:rPr>
            <m:sty m:val="p"/>
          </m:rPr>
          <m:t>(</m:t>
        </m:r>
        <m:r>
          <m:rPr>
            <m:sty m:val="p"/>
          </m:rPr>
          <m:t>G</m:t>
        </m:r>
        <m:r>
          <m:rPr>
            <m:sty m:val="p"/>
          </m:rPr>
          <m:t>)</m:t>
        </m:r>
      </m:oMath>
      <w:r>
        <w:rPr/>
        <w:t xml:space="preserve">, vaut le maximum des longueurs des plus courts chemins entre deux sommets du graphe G. Autrement dit,</w:t>
      </w:r>
    </w:p>
    <w:p>
      <w:pPr>
        <w:spacing w:after="220" w:lineRule="auto"/>
      </w:pPr>
      <m:oMathPara>
        <m:oMath>
          <m:r>
            <m:rPr>
              <m:sty m:val="p"/>
            </m:rPr>
            <m:t>diam</m:t>
          </m:r>
          <m:r>
            <m:rPr>
              <m:sty m:val="p"/>
            </m:rPr>
            <m:t>(</m:t>
          </m:r>
          <m:r>
            <m:rPr>
              <m:sty m:val="p"/>
            </m:rPr>
            <m:t>G</m:t>
          </m:r>
          <m:r>
            <m:rPr>
              <m:sty m:val="p"/>
            </m:rPr>
            <m:t>)</m:t>
          </m:r>
          <m:r>
            <m:rPr>
              <m:sty m:val="p"/>
            </m:rPr>
            <m:t>=</m:t>
          </m:r>
          <m:sSub>
            <m:sSubPr/>
            <m:e>
              <m:r>
                <m:rPr>
                  <m:sty m:val="p"/>
                </m:rPr>
                <m:t>Max</m:t>
              </m:r>
            </m:e>
            <m:sub>
              <m:r>
                <m:rPr>
                  <m:sty m:val="i"/>
                </m:rPr>
                <m:t>a</m:t>
              </m:r>
              <m:r>
                <m:rPr>
                  <m:sty m:val="p"/>
                </m:rPr>
                <m:t>,</m:t>
              </m:r>
              <m:r>
                <m:rPr>
                  <m:sty m:val="i"/>
                </m:rPr>
                <m:t>b</m:t>
              </m:r>
              <m:r>
                <m:rPr>
                  <m:nor/>
                </m:rPr>
                <m:t> sommets de G </m:t>
              </m:r>
            </m:sub>
          </m:sSub>
          <m:sSub>
            <m:sSubPr/>
            <m:e>
              <m:r>
                <m:rPr>
                  <m:sty m:val="i"/>
                </m:rPr>
                <m:t>d</m:t>
              </m:r>
            </m:e>
            <m:sub>
              <m:r>
                <m:rPr>
                  <m:sty m:val="p"/>
                </m:rPr>
                <m:t>G</m:t>
              </m:r>
            </m:sub>
          </m:sSub>
          <m:r>
            <m:rPr>
              <m:sty m:val="p"/>
            </m:rPr>
            <m:t>(</m:t>
          </m:r>
          <m:r>
            <m:rPr>
              <m:sty m:val="i"/>
            </m:rPr>
            <m:t>a</m:t>
          </m:r>
          <m:r>
            <m:rPr>
              <m:sty m:val="p"/>
            </m:rPr>
            <m:t>,</m:t>
          </m:r>
          <m:r>
            <m:rPr>
              <m:sty m:val="i"/>
            </m:rPr>
            <m:t>b</m:t>
          </m:r>
          <m:r>
            <m:rPr>
              <m:sty m:val="p"/>
            </m:rPr>
            <m:t>)</m:t>
          </m:r>
        </m:oMath>
      </m:oMathPara>
    </w:p>
    <w:p>
      <w:pPr>
        <w:spacing w:after="220" w:lineRule="auto"/>
      </w:pPr>
      <w:r>
        <w:rPr/>
        <w:t xml:space="preserve">Un chemin maximal d'un graphe G est un plus court chemin de G de longueur diam( G ).</w:t>
      </w:r>
    </w:p>
    <w:p>
      <w:pPr>
        <w:spacing w:line="271" w:before="330" w:lineRule="auto"/>
      </w:pPr>
      <w:r>
        <w:rPr>
          <w:b/>
          <w:sz w:val="42"/>
        </w:rPr>
        <w:t xml:space="preserve">Partie 1 - Exemples de graphes</w:t>
      </w:r>
    </w:p>
    <w:p>
      <w:pPr>
        <w:spacing w:after="220" w:lineRule="auto"/>
      </w:pPr>
      <w:r>
        <w:rPr>
          <w:rFonts w:eastAsia="Georgia" w:cs="Georgia" w:ascii="Georgia" w:hAnsi="Georgia"/>
        </w:rPr>
        <w:t xml:space="preserve">15 Donner sans justification le diamètre et les chemins maximaux pour chacun des deux graphes </w:t>
      </w:r>
      <m:oMath>
        <m:sSub>
          <m:sSubPr/>
          <m:e>
            <m:r>
              <m:rPr>
                <m:sty m:val="p"/>
              </m:rPr>
              <m:t>G</m:t>
            </m:r>
          </m:e>
          <m:sub>
            <m:r>
              <m:rPr>
                <m:sty m:val="p"/>
              </m:rPr>
              <m:t>1</m:t>
            </m:r>
          </m:sub>
        </m:sSub>
      </m:oMath>
      <w:r>
        <w:rPr/>
        <w:t xml:space="preserve"> et </w:t>
      </w:r>
      <m:oMath>
        <m:sSub>
          <m:sSubPr/>
          <m:e>
            <m:r>
              <m:rPr>
                <m:sty m:val="p"/>
              </m:rPr>
              <m:t>G</m:t>
            </m:r>
          </m:e>
          <m:sub>
            <m:r>
              <m:rPr>
                <m:sty m:val="p"/>
              </m:rPr>
              <m:t>2</m:t>
            </m:r>
          </m:sub>
        </m:sSub>
      </m:oMath>
      <w:r>
        <w:rPr/>
        <w:t xml:space="preserve"> ci-dessous.</w:t>
      </w:r>
    </w:p>
    <w:p>
      <w:pPr>
        <w:spacing w:lineRule="auto"/>
        <w:jc w:val="center"/>
      </w:pPr>
      <w:r>
        <w:rPr/>
        <w:drawing>
          <wp:inline distB="0" distL="0" distR="0" distT="0">
            <wp:extent cx="4981575" cy="2352675"/>
            <wp:effectExtent b="0" l="0" r="0" t="0"/>
            <wp:docPr id="1" name="image-a0e84cd2d49268606a12c106b1623475b82a447f.jpg"/>
            <a:graphic>
              <a:graphicData uri="http://schemas.openxmlformats.org/drawingml/2006/picture">
                <pic:pic>
                  <pic:nvPicPr>
                    <pic:cNvPr id="1" name="image-a0e84cd2d49268606a12c106b1623475b82a447f.jpg" descr=""/>
                    <pic:cNvPicPr/>
                  </pic:nvPicPr>
                  <pic:blipFill>
                    <a:blip r:embed="rId5" cstate="print"/>
                    <a:srcRect b="0" l="0" r="0" t="0"/>
                    <a:stretch>
                      <a:fillRect/>
                    </a:stretch>
                  </pic:blipFill>
                  <pic:spPr>
                    <a:xfrm>
                      <a:off x="0" y="0"/>
                      <a:ext cx="4981575" cy="2352675"/>
                    </a:xfrm>
                    <a:prstGeom prst="rect"/>
                  </pic:spPr>
                </pic:pic>
              </a:graphicData>
            </a:graphic>
          </wp:inline>
        </w:drawing>
      </w:r>
    </w:p>
    <w:p>
      <w:pPr>
        <w:spacing w:lineRule="auto"/>
      </w:pPr>
      <w:r>
        <w:rPr/>
        <w:t xml:space="preserve">graphe </w:t>
      </w:r>
      <m:oMath>
        <m:sSub>
          <m:sSubPr/>
          <m:e>
            <m:r>
              <m:rPr>
                <m:sty m:val="p"/>
              </m:rPr>
              <m:t>G</m:t>
            </m:r>
          </m:e>
          <m:sub>
            <m:r>
              <m:rPr>
                <m:sty m:val="p"/>
              </m:rPr>
              <m:t>1</m:t>
            </m:r>
          </m:sub>
        </m:sSub>
      </m:oMath>
    </w:p>
    <w:p>
      <w:pPr>
        <w:spacing w:lineRule="auto"/>
        <w:jc w:val="center"/>
      </w:pPr>
      <w:r>
        <w:rPr/>
        <w:drawing>
          <wp:inline distB="0" distL="0" distR="0" distT="0">
            <wp:extent cx="3219450" cy="3571875"/>
            <wp:effectExtent b="0" l="0" r="0" t="0"/>
            <wp:docPr id="2" name="image-6c9592e93761beb0a93e05c10933cc8877dd1e45.jpg"/>
            <a:graphic>
              <a:graphicData uri="http://schemas.openxmlformats.org/drawingml/2006/picture">
                <pic:pic>
                  <pic:nvPicPr>
                    <pic:cNvPr id="2" name="image-6c9592e93761beb0a93e05c10933cc8877dd1e45.jpg" descr=""/>
                    <pic:cNvPicPr/>
                  </pic:nvPicPr>
                  <pic:blipFill>
                    <a:blip r:embed="rId6" cstate="print"/>
                    <a:srcRect b="0" l="0" r="0" t="0"/>
                    <a:stretch>
                      <a:fillRect/>
                    </a:stretch>
                  </pic:blipFill>
                  <pic:spPr>
                    <a:xfrm>
                      <a:off x="0" y="0"/>
                      <a:ext cx="3219450" cy="3571875"/>
                    </a:xfrm>
                    <a:prstGeom prst="rect"/>
                  </pic:spPr>
                </pic:pic>
              </a:graphicData>
            </a:graphic>
          </wp:inline>
        </w:drawing>
      </w:r>
    </w:p>
    <w:p>
      <w:pPr>
        <w:spacing w:lineRule="auto"/>
      </w:pPr>
      <w:r>
        <w:rPr/>
        <w:t xml:space="preserve">graphe </w:t>
      </w:r>
      <m:oMath>
        <m:sSub>
          <m:sSubPr/>
          <m:e>
            <m:r>
              <m:rPr>
                <m:sty m:val="p"/>
              </m:rPr>
              <m:t>G</m:t>
            </m:r>
          </m:e>
          <m:sub>
            <m:r>
              <m:rPr>
                <m:sty m:val="p"/>
              </m:rPr>
              <m:t>2</m:t>
            </m:r>
          </m:sub>
        </m:sSub>
      </m:oMath>
    </w:p>
    <w:p>
      <w:pPr>
        <w:spacing w:after="220" w:lineRule="auto"/>
      </w:pPr>
      <w:r>
        <w:rPr>
          <w:rFonts w:eastAsia="Georgia" w:cs="Georgia" w:ascii="Georgia" w:hAnsi="Georgia"/>
        </w:rPr>
        <w:t xml:space="preserve">En OCaml, les graphes sont représentés par liste d'adjacence et implémentés par le type</w:t>
      </w:r>
      <w:r>
        <w:rPr/>
        <w:br w:type="textWrapping"/>
      </w:r>
      <w:r>
        <w:rPr/>
        <w:t xml:space="preserve">type graphe = int list array;;</w:t>
      </w:r>
      <w:r>
        <w:rPr/>
        <w:br w:type="textWrapping"/>
      </w:r>
      <w:r>
        <w:rPr>
          <w:rFonts w:eastAsia="Georgia" w:cs="Georgia" w:ascii="Georgia" w:hAnsi="Georgia"/>
        </w:rPr>
        <w:t xml:space="preserve">16 Graphes de diamètre maximal.</w:t>
      </w:r>
      <w:r>
        <w:rPr/>
        <w:br w:type="textWrapping"/>
      </w:r>
      <w:r>
        <w:rPr>
          <w:rFonts w:eastAsia="Georgia" w:cs="Georgia" w:ascii="Georgia" w:hAnsi="Georgia"/>
        </w:rPr>
        <w:t xml:space="preserve">16a) Dessiner sans justification un graphe à 5 sommets ayant un diamètre le plus grand possible.</w:t>
      </w:r>
      <w:r>
        <w:rPr/>
        <w:br w:type="textWrapping"/>
      </w:r>
      <w:r>
        <w:rPr>
          <w:rFonts w:eastAsia="Georgia" w:cs="Georgia" w:ascii="Georgia" w:hAnsi="Georgia"/>
        </w:rPr>
        <w:t xml:space="preserve">16b) Écrire en OCaml une fonction diam_max de type int -&gt; graphe qui prend en argument un entier naturel </w:t>
      </w:r>
      <m:oMath>
        <m:r>
          <m:rPr>
            <m:sty m:val="i"/>
          </m:rPr>
          <m:t>n</m:t>
        </m:r>
      </m:oMath>
      <w:r>
        <w:rPr>
          <w:rFonts w:eastAsia="Georgia" w:cs="Georgia" w:ascii="Georgia" w:hAnsi="Georgia"/>
        </w:rPr>
        <w:t xml:space="preserve"> non nul et qui renvoie un graphe à </w:t>
      </w:r>
      <m:oMath>
        <m:r>
          <m:rPr>
            <m:sty m:val="i"/>
          </m:rPr>
          <m:t>n</m:t>
        </m:r>
      </m:oMath>
      <w:r>
        <w:rPr>
          <w:rFonts w:eastAsia="Georgia" w:cs="Georgia" w:ascii="Georgia" w:hAnsi="Georgia"/>
        </w:rPr>
        <w:t xml:space="preserve"> sommets de diamètre maximal.</w:t>
      </w:r>
    </w:p>
    <w:p>
      <w:pPr>
        <w:spacing w:after="220" w:lineRule="auto"/>
      </w:pPr>
      <w:r>
        <w:rPr>
          <w:rFonts w:eastAsia="Georgia" w:cs="Georgia" w:ascii="Georgia" w:hAnsi="Georgia"/>
        </w:rPr>
        <w:t xml:space="preserve">17 Graphes de diamètre minimal.</w:t>
      </w:r>
      <w:r>
        <w:rPr/>
        <w:br w:type="textWrapping"/>
      </w:r>
      <w:r>
        <w:rPr>
          <w:rFonts w:eastAsia="Georgia" w:cs="Georgia" w:ascii="Georgia" w:hAnsi="Georgia"/>
        </w:rPr>
        <w:t xml:space="preserve">17a) Dessiner sans justification un graphe à 5 sommets ayant un diamètre le plus petit possible.</w:t>
      </w:r>
      <w:r>
        <w:rPr/>
        <w:br w:type="textWrapping"/>
      </w:r>
      <w:r>
        <w:rPr>
          <w:rFonts w:eastAsia="Georgia" w:cs="Georgia" w:ascii="Georgia" w:hAnsi="Georgia"/>
        </w:rPr>
        <w:t xml:space="preserve">17b) Écrire en OCaml une fonction diam_min de type int -&gt; graphe qui prend en argument un entier naturel </w:t>
      </w:r>
      <m:oMath>
        <m:r>
          <m:rPr>
            <m:sty m:val="i"/>
          </m:rPr>
          <m:t>n</m:t>
        </m:r>
      </m:oMath>
      <w:r>
        <w:rPr>
          <w:rFonts w:eastAsia="Georgia" w:cs="Georgia" w:ascii="Georgia" w:hAnsi="Georgia"/>
        </w:rPr>
        <w:t xml:space="preserve"> non nul et qui renvoie un graphe à </w:t>
      </w:r>
      <m:oMath>
        <m:r>
          <m:rPr>
            <m:sty m:val="i"/>
          </m:rPr>
          <m:t>n</m:t>
        </m:r>
      </m:oMath>
      <w:r>
        <w:rPr>
          <w:rFonts w:eastAsia="Georgia" w:cs="Georgia" w:ascii="Georgia" w:hAnsi="Georgia"/>
        </w:rPr>
        <w:t xml:space="preserve"> sommets de diamètre minimal.</w:t>
      </w:r>
    </w:p>
    <w:p>
      <w:pPr>
        <w:spacing w:line="271" w:before="330" w:lineRule="auto"/>
      </w:pPr>
      <w:r>
        <w:rPr>
          <w:rFonts w:eastAsia="Georgia" w:cs="Georgia" w:ascii="Georgia" w:hAnsi="Georgia"/>
          <w:b/>
          <w:sz w:val="42"/>
        </w:rPr>
        <w:t xml:space="preserve">Partie 2 - Algorithmes de calcul du diamètre</w:t>
      </w:r>
    </w:p>
    <w:p>
      <w:pPr>
        <w:spacing w:after="220" w:lineRule="auto"/>
      </w:pPr>
      <w:r>
        <w:rPr>
          <w:rFonts w:eastAsia="Georgia" w:cs="Georgia" w:ascii="Georgia" w:hAnsi="Georgia"/>
        </w:rPr>
        <w:t xml:space="preserve">Dans cette partie, on suppose que les graphes sont représentés par listes d'adjacence.</w:t>
      </w:r>
      <w:r>
        <w:rPr/>
        <w:br w:type="textWrapping"/>
      </w:r>
      <w:r>
        <w:rPr>
          <w:rFonts w:eastAsia="Georgia" w:cs="Georgia" w:ascii="Georgia" w:hAnsi="Georgia"/>
        </w:rPr>
        <w:t xml:space="preserve">18 Donner l'entrée et la sortie de l'algorithme de Dijkstra. Comment cet algorithme permet-il de calculer le diamètre d'un graphe?</w:t>
      </w:r>
    </w:p>
    <w:p>
      <w:pPr>
        <w:spacing w:after="220" w:lineRule="auto"/>
      </w:pPr>
      <w:r>
        <w:rPr>
          <w:rFonts w:eastAsia="Georgia" w:cs="Georgia" w:ascii="Georgia" w:hAnsi="Georgia"/>
        </w:rPr>
        <w:t xml:space="preserve">19 Quel parcours de graphe peut être utilisé pour le calcul du diamètre?</w:t>
      </w:r>
      <w:r>
        <w:rPr/>
        <w:br w:type="textWrapping"/>
      </w:r>
      <w:r>
        <w:rPr>
          <w:rFonts w:eastAsia="Georgia" w:cs="Georgia" w:ascii="Georgia" w:hAnsi="Georgia"/>
        </w:rPr>
        <w:t xml:space="preserve">20 Laquelle des deux méthodes précédentes est la mieux adaptée pour calculer le diamètre d'un graphe?</w:t>
      </w:r>
    </w:p>
    <w:p>
      <w:pPr>
        <w:spacing w:line="271" w:before="330" w:lineRule="auto"/>
      </w:pPr>
      <w:r>
        <w:rPr>
          <w:rFonts w:eastAsia="Georgia" w:cs="Georgia" w:ascii="Georgia" w:hAnsi="Georgia"/>
          <w:b/>
          <w:sz w:val="42"/>
        </w:rPr>
        <w:t xml:space="preserve">Partie 3 - Diamètre d'un arbre binaire</w:t>
      </w:r>
    </w:p>
    <w:p>
      <w:pPr>
        <w:spacing w:after="220" w:lineRule="auto"/>
      </w:pPr>
      <w:r>
        <w:rPr>
          <w:rFonts w:eastAsia="Georgia" w:cs="Georgia" w:ascii="Georgia" w:hAnsi="Georgia"/>
        </w:rPr>
        <w:t xml:space="preserve">Dans cette partie, on s'intéresse aux arbres binaires, qui sont des cas particuliers de graphes. On travaille avec une représentation spécifique de ces graphes particuliers, implémentée en OCaml par le type suivant:</w:t>
      </w:r>
      <w:r>
        <w:rPr/>
        <w:br w:type="textWrapping"/>
      </w:r>
      <w:r>
        <w:rPr/>
        <w:t xml:space="preserve">type arbre </w:t>
      </w:r>
      <m:oMath>
        <m:r>
          <m:rPr>
            <m:sty m:val="p"/>
          </m:rPr>
          <m:t>=</m:t>
        </m:r>
      </m:oMath>
      <w:r>
        <w:rPr/>
        <w:t xml:space="preserve"> Feuille </w:t>
      </w:r>
      <m:oMath>
        <m:r>
          <m:rPr>
            <m:sty m:val="p"/>
          </m:rPr>
          <m:t>∣</m:t>
        </m:r>
      </m:oMath>
      <w:r>
        <w:rPr/>
        <w:t xml:space="preserve"> Noeud of int * arbre * arbre ;;</w:t>
      </w:r>
      <w:r>
        <w:rPr/>
        <w:br w:type="textWrapping"/>
      </w:r>
      <w:r>
        <w:rPr/>
        <w:t xml:space="preserve">Le graphe sous-jacent </w:t>
      </w:r>
      <m:oMath>
        <m:sSub>
          <m:sSubPr/>
          <m:e>
            <m:r>
              <m:rPr>
                <m:sty m:val="p"/>
              </m:rPr>
              <m:t>G</m:t>
            </m:r>
          </m:e>
          <m:sub>
            <m:r>
              <m:rPr>
                <m:scr m:val="script"/>
              </m:rPr>
              <m:t>A</m:t>
            </m:r>
          </m:sub>
        </m:sSub>
      </m:oMath>
      <w:r>
        <w:rPr>
          <w:rFonts w:eastAsia="Georgia" w:cs="Georgia" w:ascii="Georgia" w:hAnsi="Georgia"/>
        </w:rPr>
        <w:t xml:space="preserve"> à un arbre binaire </w:t>
      </w:r>
      <m:oMath>
        <m:r>
          <m:rPr>
            <m:scr m:val="script"/>
          </m:rPr>
          <m:t>A</m:t>
        </m:r>
      </m:oMath>
      <w:r>
        <w:rPr>
          <w:rFonts w:eastAsia="Georgia" w:cs="Georgia" w:ascii="Georgia" w:hAnsi="Georgia"/>
        </w:rPr>
        <w:t xml:space="preserve"> est défini comme le graphe orienté dont</w:t>
      </w:r>
    </w:p>
    <w:p>
      <w:pPr>
        <w:numPr>
          <w:ilvl w:val="0"/>
          <w:numId w:val="4"/>
        </w:numPr>
        <w:spacing w:lineRule="auto"/>
      </w:pPr>
      <w:r>
        <w:rPr>
          <w:rFonts w:eastAsia="Georgia" w:cs="Georgia" w:ascii="Georgia" w:hAnsi="Georgia"/>
        </w:rPr>
        <w:t xml:space="preserve">les sommets correspondent aux nœuds de l'arbre (et pas aux feuilles);</w:t>
      </w:r>
    </w:p>
    <w:p>
      <w:pPr>
        <w:numPr>
          <w:ilvl w:val="0"/>
          <w:numId w:val="4"/>
        </w:numPr>
        <w:spacing w:lineRule="auto"/>
      </w:pPr>
      <w:r>
        <w:rPr>
          <w:rFonts w:eastAsia="Georgia" w:cs="Georgia" w:ascii="Georgia" w:hAnsi="Georgia"/>
        </w:rPr>
        <w:t xml:space="preserve">les arêtes correspondent aux branches de l'arbre reliant deux nœuds (et non pas celles reliant un nœud à une feuille).</w:t>
      </w:r>
    </w:p>
    <w:p>
      <w:pPr>
        <w:spacing w:after="220" w:lineRule="auto"/>
      </w:pPr>
      <w:r>
        <w:rPr>
          <w:rFonts w:eastAsia="Georgia" w:cs="Georgia" w:ascii="Georgia" w:hAnsi="Georgia"/>
        </w:rPr>
        <w:t xml:space="preserve">Le diamètre d'un arbre binaire est alors défini comme le diamètre de son graphe sous-jacent.</w:t>
      </w:r>
      <w:r>
        <w:rPr/>
        <w:br w:type="textWrapping"/>
      </w:r>
      <w:r>
        <w:rPr/>
        <w:t xml:space="preserve">Voici un exemple d'arbre binaire </w:t>
      </w:r>
      <m:oMath>
        <m:r>
          <m:rPr>
            <m:scr m:val="script"/>
          </m:rPr>
          <m:t>A</m:t>
        </m:r>
      </m:oMath>
      <w:r>
        <w:rPr>
          <w:rFonts w:eastAsia="Georgia" w:cs="Georgia" w:ascii="Georgia" w:hAnsi="Georgia"/>
        </w:rPr>
        <w:t xml:space="preserve"> (à gauche) et de son graphe sous-jacent </w:t>
      </w:r>
      <m:oMath>
        <m:sSub>
          <m:sSubPr/>
          <m:e>
            <m:r>
              <m:rPr>
                <m:sty m:val="p"/>
              </m:rPr>
              <m:t>G</m:t>
            </m:r>
          </m:e>
          <m:sub>
            <m:r>
              <m:rPr>
                <m:scr m:val="script"/>
              </m:rPr>
              <m:t>A</m:t>
            </m:r>
          </m:sub>
        </m:sSub>
      </m:oMath>
      <w:r>
        <w:rPr>
          <w:rFonts w:eastAsia="Georgia" w:cs="Georgia" w:ascii="Georgia" w:hAnsi="Georgia"/>
        </w:rPr>
        <w:t xml:space="preserve"> (à droite):</w:t>
      </w:r>
      <w:r>
        <w:rPr/>
        <w:br w:type="textWrapping"/>
      </w:r>
    </w:p>
    <w:p>
      <w:pPr>
        <w:spacing w:lineRule="auto"/>
        <w:jc w:val="center"/>
      </w:pPr>
      <w:r>
        <w:rPr/>
        <w:drawing>
          <wp:inline distB="0" distL="0" distR="0" distT="0">
            <wp:extent cx="5486400" cy="1828800"/>
            <wp:effectExtent b="0" l="0" r="0" t="0"/>
            <wp:docPr id="3" name="image-4965552c006cd3c1e0c484e96915caad3308a2c8.jpg"/>
            <a:graphic>
              <a:graphicData uri="http://schemas.openxmlformats.org/drawingml/2006/picture">
                <pic:pic>
                  <pic:nvPicPr>
                    <pic:cNvPr id="3" name="image-4965552c006cd3c1e0c484e96915caad3308a2c8.jpg" descr=""/>
                    <pic:cNvPicPr/>
                  </pic:nvPicPr>
                  <pic:blipFill>
                    <a:blip r:embed="rId7" cstate="print"/>
                    <a:srcRect b="0" l="0" r="0" t="0"/>
                    <a:stretch>
                      <a:fillRect/>
                    </a:stretch>
                  </pic:blipFill>
                  <pic:spPr>
                    <a:xfrm>
                      <a:off x="0" y="0"/>
                      <a:ext cx="5486400" cy="1828800"/>
                    </a:xfrm>
                    <a:prstGeom prst="rect"/>
                  </pic:spPr>
                </pic:pic>
              </a:graphicData>
            </a:graphic>
          </wp:inline>
        </w:drawing>
      </w:r>
    </w:p>
    <w:p>
      <w:pPr>
        <w:spacing w:after="220" w:lineRule="auto"/>
      </w:pPr>
      <w:r>
        <w:rPr>
          <w:rFonts w:eastAsia="Georgia" w:cs="Georgia" w:ascii="Georgia" w:hAnsi="Georgia"/>
        </w:rPr>
        <w:t xml:space="preserve">21 Donner l'expression OCaml représentant l'arbre </w:t>
      </w:r>
      <m:oMath>
        <m:r>
          <m:rPr>
            <m:scr m:val="script"/>
          </m:rPr>
          <m:t>A</m:t>
        </m:r>
      </m:oMath>
      <w:r>
        <w:rPr>
          <w:rFonts w:eastAsia="Georgia" w:cs="Georgia" w:ascii="Georgia" w:hAnsi="Georgia"/>
        </w:rPr>
        <w:t xml:space="preserve"> de l'exemple. Donner le diamètre de </w:t>
      </w:r>
      <m:oMath>
        <m:r>
          <m:rPr>
            <m:scr m:val="script"/>
          </m:rPr>
          <m:t>A</m:t>
        </m:r>
      </m:oMath>
      <w:r>
        <w:rPr/>
        <w:t xml:space="preserve"> et les chemins maximaux du graphe sous-jacent </w:t>
      </w:r>
      <m:oMath>
        <m:sSub>
          <m:sSubPr/>
          <m:e>
            <m:r>
              <m:rPr>
                <m:sty m:val="p"/>
              </m:rPr>
              <m:t>G</m:t>
            </m:r>
          </m:e>
          <m:sub>
            <m:r>
              <m:rPr>
                <m:scr m:val="script"/>
              </m:rPr>
              <m:t>A</m:t>
            </m:r>
          </m:sub>
        </m:sSub>
      </m:oMath>
      <w:r>
        <w:rPr/>
        <w:t xml:space="preserve">.</w:t>
      </w:r>
    </w:p>
    <w:p>
      <w:pPr>
        <w:spacing w:after="220" w:lineRule="auto"/>
      </w:pPr>
      <w:r>
        <w:rPr/>
        <w:t xml:space="preserve">22 Quel est le nombre </w:t>
      </w:r>
      <m:oMath>
        <m:r>
          <m:rPr>
            <m:sty m:val="i"/>
          </m:rPr>
          <m:t>r</m:t>
        </m:r>
      </m:oMath>
      <w:r>
        <w:rPr>
          <w:rFonts w:eastAsia="Georgia" w:cs="Georgia" w:ascii="Georgia" w:hAnsi="Georgia"/>
        </w:rPr>
        <w:t xml:space="preserve"> d'arêtes du graphe sous-jacent à un arbre binaire possédant </w:t>
      </w:r>
      <m:oMath>
        <m:r>
          <m:rPr>
            <m:sty m:val="i"/>
          </m:rPr>
          <m:t>n</m:t>
        </m:r>
      </m:oMath>
      <w:r>
        <w:rPr>
          <w:rFonts w:eastAsia="Georgia" w:cs="Georgia" w:ascii="Georgia" w:hAnsi="Georgia"/>
        </w:rPr>
        <w:t xml:space="preserve"> nœuds?</w:t>
      </w:r>
    </w:p>
    <w:p>
      <w:pPr>
        <w:spacing w:after="220" w:lineRule="auto"/>
      </w:pPr>
      <w:r>
        <w:rPr>
          <w:rFonts w:eastAsia="Georgia" w:cs="Georgia" w:ascii="Georgia" w:hAnsi="Georgia"/>
        </w:rPr>
        <w:t xml:space="preserve">Une première approche pour calculer le diamètre d'un arbre consiste à le transformer en un graphe et à employer un algorithme général sur les graphes de la partie 2.</w:t>
      </w:r>
    </w:p>
    <w:p>
      <w:pPr>
        <w:spacing w:after="220" w:lineRule="auto"/>
      </w:pPr>
      <w:r>
        <w:rPr>
          <w:rFonts w:eastAsia="Georgia" w:cs="Georgia" w:ascii="Georgia" w:hAnsi="Georgia"/>
        </w:rPr>
        <w:t xml:space="preserve">23 Écrire en OCaml une fonction nb_noeuds de type arbre -&gt; int qui renvoie le nombre de nœuds d'un arbre binaire donné en argument.</w:t>
      </w:r>
    </w:p>
    <w:p>
      <w:pPr>
        <w:spacing w:after="220" w:lineRule="auto"/>
      </w:pPr>
      <w:r>
        <w:rPr>
          <w:rFonts w:eastAsia="Georgia" w:cs="Georgia" w:ascii="Georgia" w:hAnsi="Georgia"/>
        </w:rPr>
        <w:t xml:space="preserve">24 Écrire en OCaml une fonction numerotation de type arbre -&gt; arbre qui prend en argument un arbre binaire </w:t>
      </w:r>
      <m:oMath>
        <m:r>
          <m:rPr>
            <m:scr m:val="script"/>
          </m:rPr>
          <m:t>A</m:t>
        </m:r>
      </m:oMath>
      <w:r>
        <w:rPr>
          <w:rFonts w:eastAsia="Georgia" w:cs="Georgia" w:ascii="Georgia" w:hAnsi="Georgia"/>
        </w:rPr>
        <w:t xml:space="preserve"> à </w:t>
      </w:r>
      <m:oMath>
        <m:r>
          <m:rPr>
            <m:sty m:val="i"/>
          </m:rPr>
          <m:t>n</m:t>
        </m:r>
      </m:oMath>
      <w:r>
        <w:rPr>
          <w:rFonts w:eastAsia="Georgia" w:cs="Georgia" w:ascii="Georgia" w:hAnsi="Georgia"/>
        </w:rPr>
        <w:t xml:space="preserve"> nœuds et qui renvoie un arbre binaire </w:t>
      </w:r>
      <m:oMath>
        <m:sSup>
          <m:sSupPr/>
          <m:e>
            <m:r>
              <m:rPr>
                <m:scr m:val="script"/>
              </m:rPr>
              <m:t>A</m:t>
            </m:r>
          </m:e>
          <m:sup>
            <m:r>
              <m:rPr>
                <m:sty m:val="i"/>
              </m:rPr>
              <m:t>′</m:t>
            </m:r>
          </m:sup>
        </m:sSup>
      </m:oMath>
      <w:r>
        <w:rPr>
          <w:rFonts w:eastAsia="Georgia" w:cs="Georgia" w:ascii="Georgia" w:hAnsi="Georgia"/>
        </w:rPr>
        <w:t xml:space="preserve"> de même graphe sous-jacent que </w:t>
      </w:r>
      <m:oMath>
        <m:r>
          <m:rPr>
            <m:scr m:val="script"/>
          </m:rPr>
          <m:t>A</m:t>
        </m:r>
      </m:oMath>
      <w:r>
        <w:rPr>
          <w:rFonts w:eastAsia="Georgia" w:cs="Georgia" w:ascii="Georgia" w:hAnsi="Georgia"/>
        </w:rPr>
        <w:t xml:space="preserve"> et dont les nœuds sont étiquetés de 0 à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25 Écrire en OCaml une fonction arbre_vers_graphe de type arbre -&gt; graphe qui prend en argument un arbre binaire </w:t>
      </w:r>
      <m:oMath>
        <m:r>
          <m:rPr>
            <m:scr m:val="script"/>
          </m:rPr>
          <m:t>A</m:t>
        </m:r>
      </m:oMath>
      <w:r>
        <w:rPr>
          <w:rFonts w:eastAsia="Georgia" w:cs="Georgia" w:ascii="Georgia" w:hAnsi="Georgia"/>
        </w:rPr>
        <w:t xml:space="preserve"> à </w:t>
      </w:r>
      <m:oMath>
        <m:r>
          <m:rPr>
            <m:sty m:val="i"/>
          </m:rPr>
          <m:t>n</m:t>
        </m:r>
      </m:oMath>
      <w:r>
        <w:rPr>
          <w:rFonts w:eastAsia="Georgia" w:cs="Georgia" w:ascii="Georgia" w:hAnsi="Georgia"/>
        </w:rPr>
        <w:t xml:space="preserve"> nœuds étiquetés de 0 à </w:t>
      </w:r>
      <m:oMath>
        <m:r>
          <m:rPr>
            <m:sty m:val="i"/>
          </m:rPr>
          <m:t>n</m:t>
        </m:r>
        <m:r>
          <m:rPr>
            <m:sty m:val="p"/>
          </m:rPr>
          <m:t>−</m:t>
        </m:r>
        <m:r>
          <m:rPr>
            <m:sty m:val="p"/>
          </m:rPr>
          <m:t>1</m:t>
        </m:r>
      </m:oMath>
      <w:r>
        <w:rPr/>
        <w:t xml:space="preserve"> et qui renvoie le graphe </w:t>
      </w:r>
      <m:oMath>
        <m:sSub>
          <m:sSubPr/>
          <m:e>
            <m:r>
              <m:rPr>
                <m:sty m:val="p"/>
              </m:rPr>
              <m:t>G</m:t>
            </m:r>
          </m:e>
          <m:sub>
            <m:r>
              <m:rPr>
                <m:scr m:val="script"/>
              </m:rPr>
              <m:t>A</m:t>
            </m:r>
          </m:sub>
        </m:sSub>
      </m:oMath>
      <w:r>
        <w:rPr>
          <w:rFonts w:eastAsia="Georgia" w:cs="Georgia" w:ascii="Georgia" w:hAnsi="Georgia"/>
        </w:rPr>
        <w:t xml:space="preserve"> sous-jacent à </w:t>
      </w:r>
      <m:oMath>
        <m:r>
          <m:rPr>
            <m:scr m:val="script"/>
          </m:rPr>
          <m:t>A</m:t>
        </m:r>
      </m:oMath>
      <w:r>
        <w:rPr>
          <w:rFonts w:eastAsia="Georgia" w:cs="Georgia" w:ascii="Georgia" w:hAnsi="Georgia"/>
        </w:rPr>
        <w:t xml:space="preserve"> (le type graphe est défini dans la partie 1).</w:t>
      </w:r>
      <w:r>
        <w:rPr/>
        <w:br w:type="textWrapping"/>
      </w:r>
      <w:r>
        <w:rPr>
          <w:rFonts w:eastAsia="Georgia" w:cs="Georgia" w:ascii="Georgia" w:hAnsi="Georgia"/>
        </w:rPr>
        <w:t xml:space="preserve">26 Décrire un algorithme qui calcule le diamètre d'un arbre de type arbre en se ramenant à un graphe. Quelle est sa complexité?</w:t>
      </w:r>
      <w:r>
        <w:rPr/>
        <w:br w:type="textWrapping"/>
      </w:r>
      <m:oMath>
        <m:bar>
          <m:barPr/>
          <m:e>
            <m:r>
              <m:rPr>
                <m:nor/>
              </m:rPr>
              <m:t> Une seconde approche pour calculer le diamètre d'un arbre consiste à employer une technique diviser- </m:t>
            </m:r>
          </m:e>
        </m:bar>
      </m:oMath>
      <w:r>
        <w:rPr>
          <w:rFonts w:eastAsia="Georgia" w:cs="Georgia" w:ascii="Georgia" w:hAnsi="Georgia"/>
        </w:rPr>
        <w:t xml:space="preserve"> pour-régner. Pour tout arbre </w:t>
      </w:r>
      <m:oMath>
        <m:r>
          <m:rPr>
            <m:scr m:val="script"/>
          </m:rPr>
          <m:t>A</m:t>
        </m:r>
      </m:oMath>
      <w:r>
        <w:rPr>
          <w:rFonts w:eastAsia="Georgia" w:cs="Georgia" w:ascii="Georgia" w:hAnsi="Georgia"/>
        </w:rPr>
        <w:t xml:space="preserve"> non réduit à une feuille, de la forme Noeud (x, arbre_g, arbre_d), on note</w:t>
      </w:r>
    </w:p>
    <w:p>
      <w:pPr>
        <w:numPr>
          <w:ilvl w:val="0"/>
          <w:numId w:val="5"/>
        </w:numPr>
        <w:spacing w:lineRule="auto"/>
      </w:pPr>
      <m:oMath>
        <m:sSub>
          <m:sSubPr/>
          <m:e>
            <m:r>
              <m:rPr>
                <m:scr m:val="script"/>
              </m:rPr>
              <m:t>A</m:t>
            </m:r>
          </m:e>
          <m:sub>
            <m:r>
              <m:rPr>
                <m:sty m:val="i"/>
              </m:rPr>
              <m:t>g</m:t>
            </m:r>
          </m:sub>
        </m:sSub>
      </m:oMath>
      <w:r>
        <w:rPr/>
        <w:t xml:space="preserve"> le fils gauche de </w:t>
      </w:r>
      <m:oMath>
        <m:r>
          <m:rPr>
            <m:scr m:val="script"/>
          </m:rPr>
          <m:t>A</m:t>
        </m:r>
      </m:oMath>
      <w:r>
        <w:rPr>
          <w:rFonts w:eastAsia="Georgia" w:cs="Georgia" w:ascii="Georgia" w:hAnsi="Georgia"/>
        </w:rPr>
        <w:t xml:space="preserve">, représenté par arbre_g;</w:t>
      </w:r>
    </w:p>
    <w:p>
      <w:pPr>
        <w:numPr>
          <w:ilvl w:val="0"/>
          <w:numId w:val="5"/>
        </w:numPr>
        <w:spacing w:lineRule="auto"/>
      </w:pPr>
      <m:oMath>
        <m:sSub>
          <m:sSubPr/>
          <m:e>
            <m:r>
              <m:rPr>
                <m:scr m:val="script"/>
              </m:rPr>
              <m:t>A</m:t>
            </m:r>
          </m:e>
          <m:sub>
            <m:r>
              <m:rPr>
                <m:sty m:val="i"/>
              </m:rPr>
              <m:t>d</m:t>
            </m:r>
          </m:sub>
        </m:sSub>
      </m:oMath>
      <w:r>
        <w:rPr/>
        <w:t xml:space="preserve"> le fils droit de </w:t>
      </w:r>
      <m:oMath>
        <m:r>
          <m:rPr>
            <m:scr m:val="script"/>
          </m:rPr>
          <m:t>A</m:t>
        </m:r>
      </m:oMath>
      <w:r>
        <w:rPr>
          <w:rFonts w:eastAsia="Georgia" w:cs="Georgia" w:ascii="Georgia" w:hAnsi="Georgia"/>
        </w:rPr>
        <w:t xml:space="preserve">, représenté par arbre_d.</w:t>
      </w:r>
    </w:p>
    <w:p>
      <w:pPr>
        <w:spacing w:after="220" w:lineRule="auto"/>
      </w:pPr>
      <w:r>
        <w:rPr/>
        <w:t xml:space="preserve">La hauteur de l'arbre </w:t>
      </w:r>
      <m:oMath>
        <m:r>
          <m:rPr>
            <m:scr m:val="script"/>
          </m:rPr>
          <m:t>A</m:t>
        </m:r>
      </m:oMath>
      <w:r>
        <w:rPr>
          <w:rFonts w:eastAsia="Georgia" w:cs="Georgia" w:ascii="Georgia" w:hAnsi="Georgia"/>
        </w:rPr>
        <w:t xml:space="preserve">, notée </w:t>
      </w:r>
      <m:oMath>
        <m:r>
          <m:rPr>
            <m:sty m:val="i"/>
          </m:rPr>
          <m:t>h</m:t>
        </m:r>
        <m:r>
          <m:rPr>
            <m:sty m:val="p"/>
          </m:rPr>
          <m:t>(</m:t>
        </m:r>
        <m:r>
          <m:rPr>
            <m:scr m:val="script"/>
          </m:rPr>
          <m:t>A</m:t>
        </m:r>
        <m:r>
          <m:rPr>
            <m:sty m:val="p"/>
          </m:rPr>
          <m:t>)</m:t>
        </m:r>
      </m:oMath>
      <w:r>
        <w:rPr/>
        <w:t xml:space="preserve">, est la longueur du plus long chemin descendant de la racine vers une feuille. Dans l'arbre exemple de la partie 3, l'arbre </w:t>
      </w:r>
      <m:oMath>
        <m:r>
          <m:rPr>
            <m:scr m:val="script"/>
          </m:rPr>
          <m:t>A</m:t>
        </m:r>
      </m:oMath>
      <w:r>
        <w:rPr/>
        <w:t xml:space="preserve"> est de hauteur 4.</w:t>
      </w:r>
    </w:p>
    <w:p>
      <w:pPr>
        <w:spacing w:after="220" w:lineRule="auto"/>
      </w:pPr>
      <w:r>
        <w:rPr/>
        <w:t xml:space="preserve">27 Quelle est la longueur d'un chemin maximal passant par la racine?</w:t>
      </w:r>
      <w:r>
        <w:rPr/>
        <w:br w:type="textWrapping"/>
      </w:r>
      <w:r>
        <w:rPr>
          <w:rFonts w:eastAsia="Georgia" w:cs="Georgia" w:ascii="Georgia" w:hAnsi="Georgia"/>
        </w:rPr>
        <w:t xml:space="preserve">28 Écrire en OCaml une fonction diam_arbre de type arbre -&gt; int qui calcule le diamètre d'un arbre donné en argument. Cette fonction devra être de complexité linéaire en le nombre de nœuds de l'arbre.</w:t>
      </w:r>
    </w:p>
    <w:p>
      <w:pPr>
        <w:spacing w:line="271" w:before="330" w:lineRule="auto"/>
      </w:pPr>
      <w:r>
        <w:rPr>
          <w:rFonts w:eastAsia="Georgia" w:cs="Georgia" w:ascii="Georgia" w:hAnsi="Georgia"/>
          <w:b/>
          <w:sz w:val="42"/>
        </w:rPr>
        <w:t xml:space="preserve">FIN D'ÉPREUVE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0e84cd2d49268606a12c106b1623475b82a447f.jpg" TargetMode="Internal"/><Relationship Id="rId6" Type="http://schemas.openxmlformats.org/officeDocument/2006/relationships/image" Target="media/image-6c9592e93761beb0a93e05c10933cc8877dd1e45.jpg" TargetMode="Internal"/><Relationship Id="rId7" Type="http://schemas.openxmlformats.org/officeDocument/2006/relationships/image" Target="media/image-4965552c006cd3c1e0c484e96915caad3308a2c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