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L'utilisation de la calculatrice n'est pas autorisée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/>
        <w:t xml:space="preserve">On rappelle qu'une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un intervalle </w:t>
      </w:r>
      <m:oMath>
        <m:r>
          <m:rPr>
            <m:sty m:val="p"/>
          </m:rPr>
          <m:t>[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]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est affine s'il existe des réels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tels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B</m:t>
        </m:r>
      </m:oMath>
      <w:r>
        <w:rPr/>
        <w:t xml:space="preserve">. Soit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un intervalle de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le </w:t>
      </w:r>
      <m:oMath>
        <m:r>
          <m:rPr>
            <m:scr m:val="double-struck"/>
          </m:rPr>
          <m:t>R</m:t>
        </m:r>
      </m:oMath>
      <w:r>
        <w:rPr/>
        <w:t xml:space="preserve">-espace vectoriel des fonctions continues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à valeurs réelles. Soit </w:t>
      </w:r>
      <m:oMath>
        <m:r>
          <m:rPr>
            <m:sty m:val="i"/>
          </m:rPr>
          <m:t>n</m:t>
        </m:r>
      </m:oMath>
      <w:r>
        <w:rPr/>
        <w:t xml:space="preserve"> un entier naturel non nul et soient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réels tels que :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…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Ils définissent une subdivision de l'intervalle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en </w:t>
      </w:r>
      <m:oMath>
        <m:r>
          <m:rPr>
            <m:sty m:val="i"/>
          </m:rPr>
          <m:t>n</m:t>
        </m:r>
      </m:oMath>
      <w:r>
        <w:rPr/>
        <w:t xml:space="preserve"> intervalles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, (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). On considère </w:t>
      </w:r>
      <m:oMath>
        <m:r>
          <m:rPr>
            <m:sty m:val="i"/>
          </m:rPr>
          <m:t>E</m:t>
        </m:r>
      </m:oMath>
      <w:r>
        <w:rPr/>
        <w:t xml:space="preserve"> le sous ensemble de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 par les fonctions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dont les restrictions à chaque 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sont affines</w:t>
      </w:r>
    </w:p>
    <w:p>
      <w:pPr>
        <w:spacing w:line="271" w:before="330" w:lineRule="auto"/>
      </w:pPr>
      <w:r>
        <w:rPr>
          <w:b/>
          <w:sz w:val="42"/>
        </w:rPr>
        <w:t xml:space="preserve">Des exemples de fonctions de E :</w:t>
      </w:r>
    </w:p>
    <w:p>
      <w:pPr>
        <w:spacing w:after="220" w:lineRule="auto"/>
      </w:pPr>
      <w:r>
        <w:rPr/>
        <w:t xml:space="preserve">(1)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i</m:t>
        </m:r>
      </m:oMath>
      <w:r>
        <w:rPr/>
        <w:t xml:space="preserve"> un entier tel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par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 (1-a) Montrer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i</m:t>
        </m:r>
      </m:oMath>
      <w:r>
        <w:rPr/>
        <w:t xml:space="preserve"> un entier tel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Montrer qu'il existe un unique élément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vérifiant :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i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(1-b) pour tout </w:t>
      </w:r>
      <m:oMath>
        <m:r>
          <m:rPr>
            <m:sty m:val="i"/>
          </m:rPr>
          <m:t>j</m:t>
        </m:r>
        <m:r>
          <m:rPr>
            <m:sty m:val="p"/>
          </m:rPr>
          <m:t>≠</m:t>
        </m:r>
        <m:r>
          <m:rPr>
            <m:sty m:val="i"/>
          </m:rPr>
          <m:t>i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i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pose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δ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δ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δ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cr m:val="script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les fonctions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étant celles définies au (1).</w:t>
      </w:r>
      <w:r>
        <w:rPr/>
        <w:br w:type="textWrapping"/>
      </w:r>
      <w:r>
        <w:rPr/>
        <w:t xml:space="preserve">(2)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E</m:t>
        </m:r>
      </m:oMath>
      <w:r>
        <w:rPr/>
        <w:t xml:space="preserve"> est un sous-espace vectoriel de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(2-a)</w:t>
      </w:r>
      <w:r>
        <w:rPr/>
        <w:br w:type="textWrapping"/>
      </w:r>
      <w:r>
        <w:rPr/>
        <w:t xml:space="preserve">Montrer que </w:t>
      </w:r>
      <m:oMath>
        <m:r>
          <m:rPr>
            <m:scr m:val="script"/>
          </m:rPr>
          <m:t>B</m:t>
        </m:r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(2-b)</w:t>
      </w:r>
      <w:r>
        <w:rPr/>
        <w:br w:type="textWrapping"/>
      </w:r>
      <w:r>
        <w:rPr/>
        <w:t xml:space="preserve">(2-c)</w:t>
      </w:r>
      <w:r>
        <w:rPr/>
        <w:br w:type="textWrapping"/>
      </w:r>
      <w:r>
        <w:rPr/>
        <w:t xml:space="preserve">Montrer que </w:t>
      </w:r>
      <m:oMath>
        <m:r>
          <m:rPr>
            <m:scr m:val="script"/>
          </m:rPr>
          <m:t>C</m:t>
        </m:r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/>
        <w:t xml:space="preserve">. (indication : Soient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réels tels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pourra étudier la fonction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au voisinage de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, pour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).</w:t>
      </w:r>
    </w:p>
    <w:p>
      <w:pPr>
        <w:spacing w:after="220" w:lineRule="auto"/>
      </w:pPr>
      <w:r>
        <w:rPr/>
        <w:t xml:space="preserve">Un cas particulier. Soient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tels que </w:t>
      </w:r>
      <m:oMath>
        <m:r>
          <m:rPr>
            <m:sty m:val="i"/>
          </m:rPr>
          <m:t>u</m:t>
        </m:r>
        <m:r>
          <m:rPr>
            <m:sty m:val="p"/>
          </m:rPr>
          <m:t>&lt;</m:t>
        </m:r>
        <m:r>
          <m:rPr>
            <m:sty m:val="i"/>
          </m:rPr>
          <m:t>v</m:t>
        </m:r>
        <m:r>
          <m:rPr>
            <m:sty m:val="p"/>
          </m:rPr>
          <m:t>&lt;</m:t>
        </m:r>
        <m:r>
          <m:rPr>
            <m:sty m:val="i"/>
          </m:rPr>
          <m:t>w</m:t>
        </m:r>
      </m:oMath>
      <w:r>
        <w:rPr/>
        <w:t xml:space="preserve">. Soit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, une fonction continue nulle (3) en dehors de </w:t>
      </w:r>
      <m:oMath>
        <m:r>
          <m:rPr>
            <m:sty m:val="p"/>
          </m:rPr>
          <m:t>]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w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affine sur </w:t>
      </w:r>
      <m:oMath>
        <m:r>
          <m:rPr>
            <m:sty m:val="p"/>
          </m:rPr>
          <m:t>[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]</m:t>
        </m:r>
      </m:oMath>
      <w:r>
        <w:rPr/>
        <w:t xml:space="preserve"> et sur </w:t>
      </w:r>
      <m:oMath>
        <m:r>
          <m:rPr>
            <m:sty m:val="p"/>
          </m:rPr>
          <m:t>[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]</m:t>
        </m:r>
      </m:oMath>
      <w:r>
        <w:rPr/>
        <w:t xml:space="preserve"> et telle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Déterminer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tel que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|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v</m:t>
        </m:r>
        <m:r>
          <m:rPr>
            <m:sty m:val="p"/>
          </m:rPr>
          <m:t>|</m:t>
        </m:r>
        <m:r>
          <m:rPr>
            <m:sty m:val="p"/>
          </m:rPr>
          <m:t>+</m:t>
        </m:r>
        <m:r>
          <m:rPr>
            <m:sty m:val="i"/>
          </m:rPr>
          <m:t>γ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w</m:t>
        </m:r>
        <m:r>
          <m:rPr>
            <m:sty m:val="p"/>
          </m:rPr>
          <m:t>|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Retour au cas général.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 On se propose d'exprimer formellement </w:t>
      </w:r>
      <m:oMath>
        <m:r>
          <m:rPr>
            <m:sty m:val="i"/>
          </m:rPr>
          <m:t>f</m:t>
        </m:r>
      </m:oMath>
      <w:r>
        <w:rPr/>
        <w:t xml:space="preserve"> sur la base </w:t>
      </w:r>
      <m:oMath>
        <m:r>
          <m:rPr>
            <m:scr m:val="script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(4)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la matrice de passage </w:t>
      </w:r>
      <m:oMath>
        <m:r>
          <m:rPr>
            <m:sty m:val="i"/>
          </m:rPr>
          <m:t>P</m:t>
        </m:r>
      </m:oMath>
      <w:r>
        <w:rPr/>
        <w:t xml:space="preserve"> de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à la base </w:t>
      </w:r>
      <m:oMath>
        <m:r>
          <m:rPr>
            <m:scr m:val="script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(4-а)</w:t>
      </w:r>
      <w:r>
        <w:rPr/>
        <w:br w:type="textWrapping"/>
      </w:r>
      <w:r>
        <w:rPr/>
        <w:t xml:space="preserve">Par quel calcul matriciel pourrait-on obtenir, une expression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comme combinaison linéaire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(4-b)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question on suppose la subdivision régulière, c'est à dire que pour tout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, on a : (5)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Expliciter alors la matrice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de la question (4-a) et calculer son déterminant.</w:t>
      </w:r>
      <w:r>
        <w:rPr/>
        <w:br w:type="textWrapping"/>
      </w:r>
      <w:r>
        <w:rPr/>
        <w:t xml:space="preserve">(5-a)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(5-b)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les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colonnes de la matrice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Expliciter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(5-c)</w:t>
      </w:r>
      <w:r>
        <w:rPr/>
        <w:br w:type="textWrapping"/>
      </w:r>
      <w:r>
        <w:rPr/>
        <w:t xml:space="preserve">Finir le calcul de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(5-d)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l'équation différentielle : </w:t>
      </w:r>
      <m:oMath>
        <m:r>
          <m:rPr>
            <m:sty m:val="i"/>
          </m:rPr>
          <m:t>y</m:t>
        </m:r>
      </m:oMath>
      <w:r>
        <w:rPr/>
        <w:t xml:space="preserve"> "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i"/>
          </m:rPr>
          <m:t>i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x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e>
        </m:d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 xml:space="preserve"> </m:t>
        </m:r>
        <m:r>
          <m:rPr>
            <m:sty m:val="p"/>
          </m:rPr>
          <m:t>(</m:t>
        </m:r>
        <m:r>
          <m:rPr>
            <m:scr m:val="script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représente une fonction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C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m02rm2ea.tex - page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l'ensemble des solutions de l'équation </w:t>
      </w:r>
      <m:oMath>
        <m:r>
          <m:rPr>
            <m:sty m:val="p"/>
          </m:rPr>
          <m:t>(</m:t>
        </m:r>
        <m:r>
          <m:rPr>
            <m:scr m:val="script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définies sur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-périodiques forment un </w:t>
      </w:r>
      <m:oMath>
        <m:r>
          <m:rPr>
            <m:scr m:val="double-struck"/>
          </m:rPr>
          <m:t>C</m:t>
        </m:r>
      </m:oMath>
      <w:r>
        <w:rPr/>
        <w:t xml:space="preserve"> - espace (1-a) vectoriel que l'on notera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sSub>
              <m:sSubPr/>
              <m:e>
                <m:r>
                  <m:rPr>
                    <m:sty m:val="p"/>
                  </m:rPr>
                  <m:t>2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Établir qu'une solution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de l'équation </w:t>
      </w:r>
      <m:oMath>
        <m:r>
          <m:rPr>
            <m:sty m:val="p"/>
          </m:rPr>
          <m:t>(</m:t>
        </m:r>
        <m:r>
          <m:rPr>
            <m:scr m:val="script"/>
          </m:rPr>
          <m:t>E</m:t>
        </m:r>
        <m:r>
          <m:rPr>
            <m:sty m:val="p"/>
          </m:rPr>
          <m:t>)</m:t>
        </m:r>
      </m:oMath>
      <w:r>
        <w:rPr/>
        <w:t xml:space="preserve"> est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−</m:t>
        </m:r>
      </m:oMath>
      <w:r>
        <w:rPr>
          <w:rFonts w:eastAsia="Georgia" w:cs="Georgia" w:ascii="Georgia" w:hAnsi="Georgia"/>
        </w:rPr>
        <w:t xml:space="preserve"> périodique si et seulement si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une solution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- périodique de l'équation (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). Démontrer que la série de FOURIER de </w:t>
      </w:r>
      <m:oMath>
        <m:r>
          <m:rPr>
            <m:sty m:val="i"/>
          </m:rPr>
          <m:t>f</m:t>
        </m:r>
      </m:oMath>
      <w:r>
        <w:rPr/>
        <w:t xml:space="preserve"> converge vers </w:t>
      </w:r>
      <m:oMath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−</m:t>
        </m:r>
        <m:r>
          <m:rPr>
            <m:sty m:val="p"/>
          </m:rPr>
          <m:t>a</m:t>
        </m:r>
        <m:r>
          <m:rPr>
            <m:sty m:val="p"/>
          </m:rPr>
          <m:t>)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en précisant le mode de convergence (on énoncera avec précision le théorème utilisé).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φ</m:t>
        </m:r>
      </m:oMath>
      <w:r>
        <w:rPr/>
        <w:t xml:space="preserve"> une solution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de l'équation </w:t>
      </w:r>
      <m:oMath>
        <m:r>
          <m:rPr>
            <m:sty m:val="p"/>
          </m:rPr>
          <m:t>(</m:t>
        </m:r>
        <m:r>
          <m:rPr>
            <m:scr m:val="script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une relation de récurrence liant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(2-b-i)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que: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(2-b-ii)</w:t>
      </w:r>
      <w:r>
        <w:rPr/>
        <w:br w:type="textWrapping"/>
      </w:r>
      <w:r>
        <w:rPr/>
        <w:t xml:space="preserve">Exprimer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k</m:t>
        </m:r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pour tout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(2-b-iii)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l'espace vectoriel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>
          <w:rFonts w:eastAsia="Georgia" w:cs="Georgia" w:ascii="Georgia" w:hAnsi="Georgia"/>
        </w:rPr>
        <w:t xml:space="preserve"> n'est pas réduit à la fonction nulle et déterminer sa dimension. Toutes les (3) solutions de l'équation </w:t>
      </w:r>
      <m:oMath>
        <m:r>
          <m:rPr>
            <m:sty m:val="p"/>
          </m:rPr>
          <m:t>(</m:t>
        </m:r>
        <m:r>
          <m:rPr>
            <m:scr m:val="script"/>
          </m:rPr>
          <m:t>E</m:t>
        </m:r>
        <m:r>
          <m:rPr>
            <m:sty m:val="p"/>
          </m:rPr>
          <m:t>)</m:t>
        </m:r>
      </m:oMath>
      <w:r>
        <w:rPr/>
        <w:t xml:space="preserve"> sont-elles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-périodiques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solution </w:t>
      </w:r>
      <m:oMath>
        <m:r>
          <m:rPr>
            <m:sty m:val="i"/>
          </m:rPr>
          <m:t>φ</m:t>
        </m:r>
      </m:oMath>
      <w:r>
        <w:rPr/>
        <w:t xml:space="preserve"> obtenue en posant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on note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sa partie réelle et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sa partie imaginaire (4)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φ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respectivement paire et impaire.</w:t>
      </w:r>
      <w:r>
        <w:rPr/>
        <w:br w:type="textWrapping"/>
      </w:r>
      <w:r>
        <w:rPr/>
        <w:t xml:space="preserve">(4-a)</w:t>
      </w:r>
      <w:r>
        <w:rPr/>
        <w:br w:type="textWrapping"/>
      </w: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(4-b)</w:t>
      </w:r>
      <w:r>
        <w:rPr/>
        <w:br w:type="textWrapping"/>
      </w:r>
      <w:r>
        <w:rPr>
          <w:rFonts w:eastAsia="Georgia" w:cs="Georgia" w:ascii="Georgia" w:hAnsi="Georgia"/>
        </w:rPr>
        <w:t xml:space="preserve">Établir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change de signe au moins quatre fois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en déterminant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)</m:t>
        </m:r>
      </m:oMath>
      <w:r>
        <w:rPr/>
        <w:t xml:space="preserve"> tels que :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β</m:t>
        </m:r>
        <m:r>
          <m:rPr>
            <m:sty m:val="p"/>
          </m:rPr>
          <m:t>&lt;</m:t>
        </m:r>
        <m:r>
          <m:rPr>
            <m:sty m:val="i"/>
          </m:rPr>
          <m:t>γ</m:t>
        </m:r>
        <m:r>
          <m:rPr>
            <m:sty m:val="p"/>
          </m:rPr>
          <m:t>&lt;</m:t>
        </m:r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 (4-c) et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réelle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y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y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munit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de sa structure usuelle de plan euclidien orienté. Pour tout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i"/>
          </m:rPr>
          <m:t>n</m:t>
        </m:r>
        <m:r>
          <m:rPr>
            <m:scr m:val="double-struck"/>
          </m:rPr>
          <m:t>R</m:t>
        </m:r>
      </m:oMath>
      <w:r>
        <w:rPr/>
        <w:t xml:space="preserve">, on note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la ligne de niveau </w:t>
      </w:r>
      <m:oMath>
        <m:r>
          <m:rPr>
            <m:sty m:val="i"/>
          </m:rPr>
          <m:t>λ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c'est à dire l'esemble des points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tels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</m:oMath>
      <w:r>
        <w:rPr/>
        <w:t xml:space="preserve"> par: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(1)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Étudier les variations de la fonction </w:t>
      </w:r>
      <m:oMath>
        <m:r>
          <m:rPr>
            <m:sty m:val="i"/>
          </m:rPr>
          <m:t>φ</m:t>
        </m:r>
      </m:oMath>
      <w:r>
        <w:rPr/>
        <w:t xml:space="preserve"> et discuter suivant les valeurs de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le nombre de solutions de (1-a) l'équation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restreinte à ] - </w:t>
      </w:r>
      <m:oMath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[ définit un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difféomorphisme de ] - </w:t>
      </w:r>
      <m:oMath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[ sur lui même. (1-b)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les extrémums de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(le cas échéant, on précisera la nature de l'extrémum obtenu : (2) maximum ou minimum, global ou local).</w:t>
      </w:r>
    </w:p>
    <w:p>
      <w:pPr>
        <w:spacing w:after="220" w:lineRule="auto"/>
      </w:pPr>
      <w:r>
        <w:rPr/>
        <w:t xml:space="preserve">Montrer que par tout point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passe une ligne de niveau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et une seule.</w:t>
      </w:r>
      <w:r>
        <w:rPr/>
        <w:br w:type="textWrapping"/>
      </w:r>
      <w:r>
        <w:rPr/>
        <w:t xml:space="preserve">(3-a)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dans le cas général un vecteur tangent à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en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) et préciser les exceptions.</w:t>
      </w:r>
      <w:r>
        <w:rPr/>
        <w:br w:type="textWrapping"/>
      </w:r>
      <w:r>
        <w:rPr/>
        <w:t xml:space="preserve">(3-b)</w:t>
      </w:r>
      <w:r>
        <w:rPr/>
        <w:br w:type="textWrapping"/>
      </w:r>
      <w:r>
        <w:rPr>
          <w:rFonts w:eastAsia="Georgia" w:cs="Georgia" w:ascii="Georgia" w:hAnsi="Georgia"/>
        </w:rPr>
        <w:t xml:space="preserve">Établir que toutes les courbes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admettent un même axe de symétrie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que l'on précisera.</w:t>
      </w:r>
      <w:r>
        <w:rPr/>
        <w:br w:type="textWrapping"/>
      </w:r>
      <w:r>
        <w:rPr/>
        <w:t xml:space="preserve">(3-c)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λ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on note </w:t>
      </w:r>
      <m:oMath>
        <m:sSubSup>
          <m:sSubSup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λ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l'intersection de la courbe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avec le demi-plan d'équation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sSubSup>
          <m:sSubSup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λ</m:t>
            </m:r>
          </m:sub>
          <m:sup>
            <m:r>
              <m:rPr>
                <m:sty m:val="p"/>
              </m:rPr>
              <m:t>−</m:t>
            </m:r>
          </m:sup>
        </m:sSubSup>
      </m:oMath>
      <w:r>
        <w:rPr/>
        <w:t xml:space="preserve">l'intersection de la courbe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avec le demi plan d'équation </w:t>
      </w:r>
      <m:oMath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recommande de traiter la question (6) au fur et à mesure de l'avancement des question (4) et (5).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(4)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une condition nécéssaire et suffisante pour </w:t>
      </w:r>
      <m:oMath>
        <m:sSubSup>
          <m:sSubSup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λ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soit non vide.</w:t>
      </w:r>
      <w:r>
        <w:rPr/>
        <w:br w:type="textWrapping"/>
      </w:r>
      <w:r>
        <w:rPr/>
        <w:t xml:space="preserve">(4-a)</w:t>
      </w:r>
      <w:r>
        <w:rPr/>
        <w:br w:type="textWrapping"/>
      </w:r>
      <w:r>
        <w:rPr/>
        <w:t xml:space="preserve">Montrer que dans ce cas, </w:t>
      </w:r>
      <m:oMath>
        <m:sSubSup>
          <m:sSubSup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λ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>
          <w:rFonts w:eastAsia="Georgia" w:cs="Georgia" w:ascii="Georgia" w:hAnsi="Georgia"/>
        </w:rPr>
        <w:t xml:space="preserve">est une partie bornée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(4-b)</w:t>
      </w:r>
      <w:r>
        <w:rPr/>
        <w:br w:type="textWrapping"/>
      </w:r>
      <w:r>
        <w:rPr>
          <w:rFonts w:eastAsia="Georgia" w:cs="Georgia" w:ascii="Georgia" w:hAnsi="Georgia"/>
        </w:rPr>
        <w:t xml:space="preserve">Établir que la courbe </w:t>
      </w:r>
      <m:oMath>
        <m:sSubSup>
          <m:sSubSup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λ</m:t>
            </m:r>
          </m:sub>
          <m:sup>
            <m:r>
              <m:rPr>
                <m:sty m:val="p"/>
              </m:rPr>
              <m:t>−</m:t>
            </m:r>
          </m:sup>
        </m:sSubSup>
      </m:oMath>
      <w:r>
        <w:rPr>
          <w:rFonts w:eastAsia="Georgia" w:cs="Georgia" w:ascii="Georgia" w:hAnsi="Georgia"/>
        </w:rPr>
        <w:t xml:space="preserve">peut être caractérisée par une équation de la forme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est une fonction (4-c)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]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[ dont on précisera les variations et les limites.</w:t>
      </w:r>
    </w:p>
    <w:p>
      <w:pPr>
        <w:spacing w:after="220" w:lineRule="auto"/>
      </w:pPr>
      <w:r>
        <w:rPr/>
        <w:t xml:space="preserve">Dans ce qui suit on remplace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 la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grow/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1</m:t>
                    </m:r>
                  </m:den>
                </m:f>
              </m:e>
            </m:d>
            <m:r>
              <m:rPr>
                <m:sty m:val="p"/>
              </m:rPr>
              <m:t>,</m:t>
            </m:r>
            <m:d>
              <m:dPr>
                <m:begChr m:val="("/>
                <m:endChr m:val=")"/>
                <m:grow/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1</m:t>
                    </m:r>
                  </m:den>
                </m:f>
              </m:e>
            </m:d>
          </m:e>
        </m:d>
      </m:oMath>
      <w:r>
        <w:rPr/>
        <w:t xml:space="preserve"> et on note alors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les nouvelles coordonnées du point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caractériser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par une équation de la forme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w:r>
        <w:rPr/>
        <w:t xml:space="preserve">(5-a)</w:t>
      </w:r>
      <w:r>
        <w:rPr/>
        <w:br w:type="textWrapping"/>
      </w:r>
      <w:r>
        <w:rPr/>
        <w:t xml:space="preserve">On suppose </w:t>
      </w:r>
      <m:oMath>
        <m:r>
          <m:rPr>
            <m:sty m:val="i"/>
          </m:rPr>
          <m:t>λ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 Montrer que la branche </w:t>
      </w:r>
      <m:oMath>
        <m:sSubSup>
          <m:sSubSup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λ</m:t>
            </m:r>
          </m:sub>
          <m:sup>
            <m:r>
              <m:rPr>
                <m:sty m:val="p"/>
              </m:rPr>
              <m:t>−</m:t>
            </m:r>
          </m:sup>
        </m:sSubSup>
      </m:oMath>
      <w:r>
        <w:rPr/>
        <w:t xml:space="preserve">de la courbe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se caractérise par une équation de la forme (5-b)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est une fonction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dont on précisera les variations et les branches infinies (on utilera 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définie en (1)). Comment obtient-on l'autre branche </w:t>
      </w:r>
      <m:oMath>
        <m:sSubSup>
          <m:sSubSup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λ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?</w:t>
      </w:r>
    </w:p>
    <w:p>
      <w:pPr>
        <w:spacing w:after="220" w:lineRule="auto"/>
      </w:pPr>
      <w:r>
        <w:rPr/>
        <w:t xml:space="preserve">On suppose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Caractériser la branche </w:t>
      </w:r>
      <m:oMath>
        <m:sSubSup>
          <m:sSubSup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λ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>
          <w:rFonts w:eastAsia="Georgia" w:cs="Georgia" w:ascii="Georgia" w:hAnsi="Georgia"/>
        </w:rPr>
        <w:t xml:space="preserve">par une équation de la forme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±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est une (5-c) fonction dont on étudiera les variations à l'aide de 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définie en (1).</w:t>
      </w:r>
    </w:p>
    <w:p>
      <w:pPr>
        <w:spacing w:after="220" w:lineRule="auto"/>
      </w:pPr>
      <w:r>
        <w:rPr/>
        <w:t xml:space="preserve">Indiquer sur un graphique l'allure des diverses lignes de niveau de la fonction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(6)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FIN DU PROBLÈME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2025-08-29T16:04:47.499Z</dcterms:created>
  <dcterms:modified xsi:type="dcterms:W3CDTF">2025-08-29T16:04:47.499Z</dcterms:modified>
</cp:coreProperties>
</file>