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De la Terre à la Lune : Programme Apollo, 15 ans d'aventure spatiale</w:t>
      </w:r>
    </w:p>
    <w:p>
      <w:pPr>
        <w:spacing w:after="220" w:lineRule="auto"/>
      </w:pPr>
      <w:r>
        <w:rPr>
          <w:rFonts w:eastAsia="Georgia" w:cs="Georgia" w:ascii="Georgia" w:hAnsi="Georgia"/>
        </w:rPr>
        <w:t xml:space="preserve">Ce problème aborde quelques aspects du Programme Apollo, qui permit à l'Homme de faire son premier pas sur la Lune le 21 juillet 1969. La première partie étudie le départ de la Terre, la seconde l'arrivée sur la Lune. La troisième étudie l'écoulement des gaz dans la tuyère d'un des cinq moteurs-fusées du premier étage de la fusée.</w:t>
      </w:r>
    </w:p>
    <w:p>
      <w:pPr>
        <w:spacing w:line="271" w:before="330" w:lineRule="auto"/>
      </w:pPr>
      <w:r>
        <w:rPr>
          <w:b/>
          <w:sz w:val="42"/>
        </w:rPr>
        <w:t xml:space="preserve">I De la Terre ...</w:t>
      </w:r>
    </w:p>
    <w:p>
      <w:pPr>
        <w:spacing w:after="220" w:lineRule="auto"/>
      </w:pPr>
      <w:r>
        <w:rPr>
          <w:rFonts w:eastAsia="Georgia" w:cs="Georgia" w:ascii="Georgia" w:hAnsi="Georgia"/>
        </w:rPr>
        <w:t xml:space="preserve">La fusée lancée de Cap Canaveral en Floride, se met tout d'abord en orbite circulaire basse autour de la Terre. Elle est ensuite placée sur une orbite elliptique de transfert pour rejoindre finalement une orbite circulaire autour de la Lune. La durée d'une mission est typiquement d'une semaine.</w:t>
      </w:r>
    </w:p>
    <w:p>
      <w:pPr>
        <w:spacing w:line="271" w:before="330" w:lineRule="auto"/>
      </w:pPr>
      <w:r>
        <w:rPr>
          <w:rFonts w:eastAsia="Georgia" w:cs="Georgia" w:ascii="Georgia" w:hAnsi="Georgia"/>
          <w:b/>
          <w:sz w:val="42"/>
        </w:rPr>
        <w:t xml:space="preserve">I.A - Décollage</w:t>
      </w:r>
    </w:p>
    <w:p>
      <w:pPr>
        <w:spacing w:line="271" w:before="330" w:lineRule="auto"/>
      </w:pPr>
      <w:r>
        <w:rPr>
          <w:rFonts w:eastAsia="Georgia" w:cs="Georgia" w:ascii="Georgia" w:hAnsi="Georgia"/>
          <w:b/>
          <w:sz w:val="42"/>
        </w:rPr>
        <w:t xml:space="preserve">I.A.1) Choix du référentiel</w:t>
      </w:r>
    </w:p>
    <w:p>
      <w:pPr>
        <w:spacing w:after="220" w:lineRule="auto"/>
      </w:pPr>
      <w:r>
        <w:rPr>
          <w:rFonts w:eastAsia="Georgia" w:cs="Georgia" w:ascii="Georgia" w:hAnsi="Georgia"/>
        </w:rPr>
        <w:t xml:space="preserve">a) Définir les référentiels terrestre et géocentrique, notés respectivement </w:t>
      </w:r>
      <m:oMath>
        <m:sSub>
          <m:sSubPr/>
          <m:e>
            <m:r>
              <m:rPr>
                <m:scr m:val="script"/>
              </m:rPr>
              <m:t>R</m:t>
            </m:r>
          </m:e>
          <m:sub>
            <m:r>
              <m:rPr>
                <m:sty m:val="i"/>
              </m:rPr>
              <m:t>T</m:t>
            </m:r>
          </m:sub>
        </m:sSub>
      </m:oMath>
      <w:r>
        <w:rPr/>
        <w:t xml:space="preserve"> et </w:t>
      </w:r>
      <m:oMath>
        <m:sSub>
          <m:sSubPr/>
          <m:e>
            <m:r>
              <m:rPr>
                <m:scr m:val="script"/>
              </m:rPr>
              <m:t>R</m:t>
            </m:r>
          </m:e>
          <m:sub>
            <m:r>
              <m:rPr>
                <m:sty m:val="i"/>
              </m:rPr>
              <m:t>G</m:t>
            </m:r>
          </m:sub>
        </m:sSub>
      </m:oMath>
      <w:r>
        <w:rPr/>
        <w:t xml:space="preserve">.</w:t>
      </w:r>
      <w:r>
        <w:rPr/>
        <w:br w:type="textWrapping"/>
      </w:r>
      <w:r>
        <w:rPr>
          <w:rFonts w:eastAsia="Georgia" w:cs="Georgia" w:ascii="Georgia" w:hAnsi="Georgia"/>
        </w:rPr>
        <w:t xml:space="preserve">b) Définir un référentiel galiléen.</w:t>
      </w:r>
    </w:p>
    <w:p>
      <w:pPr>
        <w:spacing w:after="220" w:lineRule="auto"/>
      </w:pPr>
      <w:r>
        <w:rPr/>
        <w:t xml:space="preserve">Dans toute la suite, </w:t>
      </w:r>
      <m:oMath>
        <m:sSub>
          <m:sSubPr/>
          <m:e>
            <m:r>
              <m:rPr>
                <m:scr m:val="script"/>
              </m:rPr>
              <m:t>R</m:t>
            </m:r>
          </m:e>
          <m:sub>
            <m:r>
              <m:rPr>
                <m:sty m:val="i"/>
              </m:rPr>
              <m:t>G</m:t>
            </m:r>
          </m:sub>
        </m:sSub>
      </m:oMath>
      <w:r>
        <w:rPr>
          <w:rFonts w:eastAsia="Georgia" w:cs="Georgia" w:ascii="Georgia" w:hAnsi="Georgia"/>
        </w:rPr>
        <w:t xml:space="preserve"> sera le référentiel d'étude, considéré comme galiléen.</w:t>
      </w:r>
      <w:r>
        <w:rPr/>
        <w:br w:type="textWrapping"/>
      </w:r>
      <w:r>
        <w:rPr/>
        <w:t xml:space="preserve">c) Justifier ce choix.</w:t>
      </w:r>
    </w:p>
    <w:p>
      <w:pPr>
        <w:spacing w:line="271" w:before="330" w:lineRule="auto"/>
      </w:pPr>
      <w:r>
        <w:rPr>
          <w:b/>
          <w:sz w:val="42"/>
        </w:rPr>
        <w:t xml:space="preserve">I.A.2) Influence de la base de lancement</w:t>
      </w:r>
    </w:p>
    <w:p>
      <w:pPr>
        <w:spacing w:after="220" w:lineRule="auto"/>
      </w:pPr>
      <w:r>
        <w:rPr>
          <w:rFonts w:eastAsia="Georgia" w:cs="Georgia" w:ascii="Georgia" w:hAnsi="Georgia"/>
        </w:rPr>
        <w:t xml:space="preserve">La Terre, associée à une sphère de rayon </w:t>
      </w:r>
      <m:oMath>
        <m:sSub>
          <m:sSubPr/>
          <m:e>
            <m:r>
              <m:rPr>
                <m:sty m:val="i"/>
              </m:rPr>
              <m:t>R</m:t>
            </m:r>
          </m:e>
          <m:sub>
            <m:r>
              <m:rPr>
                <m:sty m:val="i"/>
              </m:rPr>
              <m:t>T</m:t>
            </m:r>
          </m:sub>
        </m:sSub>
        <m:r>
          <m:rPr>
            <m:sty m:val="p"/>
          </m:rPr>
          <m:t>=</m:t>
        </m:r>
        <m:r>
          <m:rPr>
            <m:sty m:val="p"/>
          </m:rPr>
          <m:t>6</m:t>
        </m:r>
        <m:r>
          <m:rPr>
            <m:sty m:val="p"/>
          </m:rPr>
          <m:t>,</m:t>
        </m:r>
        <m:r>
          <m:rPr>
            <m:sty m:val="p"/>
          </m:rPr>
          <m:t>38</m:t>
        </m:r>
        <m:r>
          <m:rPr>
            <m:sty m:val="p"/>
          </m:rPr>
          <m:t>×</m:t>
        </m:r>
        <m:sSup>
          <m:sSupPr/>
          <m:e>
            <m:r>
              <m:rPr>
                <m:sty m:val="p"/>
              </m:rPr>
              <m:t>10</m:t>
            </m:r>
          </m:e>
          <m:sup>
            <m:r>
              <m:rPr>
                <m:sty m:val="p"/>
              </m:rPr>
              <m:t>3</m:t>
            </m:r>
          </m:sup>
        </m:sSup>
        <m:r>
          <m:rPr>
            <m:nor/>
          </m:rPr>
          <m:t xml:space="preserve"> </m:t>
        </m:r>
        <m:r>
          <m:rPr>
            <m:sty m:val="p"/>
          </m:rPr>
          <m:t>km</m:t>
        </m:r>
      </m:oMath>
      <w:r>
        <w:rPr>
          <w:rFonts w:eastAsia="Georgia" w:cs="Georgia" w:ascii="Georgia" w:hAnsi="Georgia"/>
        </w:rPr>
        <w:t xml:space="preserve">, est animée d'un mouvement de rotation uniforme (figure 1) autour de l'axe Sud-Nord </w:t>
      </w:r>
      <m:oMath>
        <m:r>
          <m:rPr>
            <m:sty m:val="i"/>
          </m:rPr>
          <m:t>T</m:t>
        </m:r>
        <m:r>
          <m:rPr>
            <m:sty m:val="i"/>
          </m:rPr>
          <m:t>z</m:t>
        </m:r>
      </m:oMath>
      <w:r>
        <w:rPr>
          <w:rFonts w:eastAsia="Georgia" w:cs="Georgia" w:ascii="Georgia" w:hAnsi="Georgia"/>
        </w:rPr>
        <w:t xml:space="preserve">, à la vitesse angulaire </w:t>
      </w:r>
      <m:oMath>
        <m:r>
          <m:rPr>
            <m:sty m:val="p"/>
          </m:rPr>
          <m:t>Ω</m:t>
        </m:r>
        <m:r>
          <m:rPr>
            <m:sty m:val="p"/>
          </m:rPr>
          <m:t>=</m:t>
        </m:r>
        <m:r>
          <m:rPr>
            <m:sty m:val="p"/>
          </m:rPr>
          <m:t>7</m:t>
        </m:r>
        <m:r>
          <m:rPr>
            <m:sty m:val="p"/>
          </m:rPr>
          <m:t>,</m:t>
        </m:r>
        <m:r>
          <m:rPr>
            <m:sty m:val="p"/>
          </m:rPr>
          <m:t>29</m:t>
        </m:r>
        <m:r>
          <m:rPr>
            <m:sty m:val="p"/>
          </m:rPr>
          <m:t>×</m:t>
        </m:r>
        <m:sSup>
          <m:sSupPr/>
          <m:e>
            <m:r>
              <m:rPr>
                <m:sty m:val="p"/>
              </m:rPr>
              <m:t>10</m:t>
            </m:r>
          </m:e>
          <m:sup>
            <m:r>
              <m:rPr>
                <m:sty m:val="p"/>
              </m:rPr>
              <m:t>−</m:t>
            </m:r>
            <m:r>
              <m:rPr>
                <m:sty m:val="p"/>
              </m:rPr>
              <m:t>5</m:t>
            </m:r>
          </m:sup>
        </m:sSup>
        <m:r>
          <m:rPr>
            <m:sty m:val="p"/>
          </m:rPr>
          <m:t>rad</m:t>
        </m:r>
        <m:r>
          <m:rPr>
            <m:sty m:val="p"/>
          </m:rPr>
          <m:t>⋅</m:t>
        </m:r>
        <m:sSup>
          <m:sSupPr/>
          <m:e>
            <m:r>
              <m:rPr>
                <m:sty m:val="p"/>
              </m:rPr>
              <m:t>s</m:t>
            </m:r>
          </m:e>
          <m:sup>
            <m:r>
              <m:rPr>
                <m:sty m:val="p"/>
              </m:rPr>
              <m:t>−</m:t>
            </m:r>
            <m:r>
              <m:rPr>
                <m:sty m:val="p"/>
              </m:rPr>
              <m:t>1</m:t>
            </m:r>
          </m:sup>
        </m:sSup>
      </m:oMath>
      <w:r>
        <w:rPr/>
        <w:t xml:space="preserve">.</w:t>
      </w:r>
    </w:p>
    <w:p>
      <w:pPr>
        <w:spacing w:lineRule="auto"/>
        <w:jc w:val="center"/>
      </w:pPr>
      <w:r>
        <w:rPr/>
        <w:drawing>
          <wp:inline distB="0" distL="0" distR="0" distT="0">
            <wp:extent cx="5486400" cy="5486400"/>
            <wp:effectExtent b="0" l="0" r="0" t="0"/>
            <wp:docPr id="1" name="image-1fba4585d55fe4eb48b5b49d8b49da0d998406a3.jpg"/>
            <a:graphic>
              <a:graphicData uri="http://schemas.openxmlformats.org/drawingml/2006/picture">
                <pic:pic>
                  <pic:nvPicPr>
                    <pic:cNvPr id="1" name="image-1fba4585d55fe4eb48b5b49d8b49da0d998406a3.jpg" descr=""/>
                    <pic:cNvPicPr/>
                  </pic:nvPicPr>
                  <pic:blipFill>
                    <a:blip r:embed="rId5" cstate="print"/>
                    <a:srcRect b="0" l="0" r="0" t="0"/>
                    <a:stretch>
                      <a:fillRect/>
                    </a:stretch>
                  </pic:blipFill>
                  <pic:spPr>
                    <a:xfrm>
                      <a:off x="0" y="0"/>
                      <a:ext cx="5486400" cy="5486400"/>
                    </a:xfrm>
                    <a:prstGeom prst="rect"/>
                  </pic:spPr>
                </pic:pic>
              </a:graphicData>
            </a:graphic>
          </wp:inline>
        </w:drawing>
      </w:r>
    </w:p>
    <w:p>
      <w:pPr>
        <w:spacing w:lineRule="auto"/>
      </w:pPr>
      <w:r>
        <w:rPr/>
        <w:t xml:space="preserve">Figure 1 Latitude</w:t>
      </w:r>
    </w:p>
    <w:p>
      <w:pPr>
        <w:spacing w:after="220" w:lineRule="auto"/>
      </w:pPr>
      <w:r>
        <w:rPr/>
        <w:t xml:space="preserve">a) Donner la nature de la trajectoire d'un point </w:t>
      </w:r>
      <m:oMath>
        <m:r>
          <m:rPr>
            <m:sty m:val="i"/>
          </m:rPr>
          <m:t>B</m:t>
        </m:r>
      </m:oMath>
      <w:r>
        <w:rPr>
          <w:rFonts w:eastAsia="Georgia" w:cs="Georgia" w:ascii="Georgia" w:hAnsi="Georgia"/>
        </w:rPr>
        <w:t xml:space="preserve"> à la surface de la Terre, situé à la latitude </w:t>
      </w:r>
      <m:oMath>
        <m:r>
          <m:rPr>
            <m:sty m:val="i"/>
          </m:rPr>
          <m:t>λ</m:t>
        </m:r>
      </m:oMath>
      <w:r>
        <w:rPr/>
        <w:t xml:space="preserve">.</w:t>
      </w:r>
      <w:r>
        <w:rPr/>
        <w:br w:type="textWrapping"/>
      </w:r>
      <w:r>
        <w:rPr>
          <w:rFonts w:eastAsia="Georgia" w:cs="Georgia" w:ascii="Georgia" w:hAnsi="Georgia"/>
        </w:rPr>
        <w:t xml:space="preserve">b) Établir l'expression du module </w:t>
      </w:r>
      <m:oMath>
        <m:sSub>
          <m:sSubPr/>
          <m:e>
            <m:r>
              <m:rPr>
                <m:sty m:val="i"/>
              </m:rPr>
              <m:t>v</m:t>
            </m:r>
          </m:e>
          <m:sub>
            <m:r>
              <m:rPr>
                <m:sty m:val="i"/>
              </m:rPr>
              <m:t>B</m:t>
            </m:r>
          </m:sub>
        </m:sSub>
      </m:oMath>
      <w:r>
        <w:rPr/>
        <w:t xml:space="preserve"> de sa vitesse.</w:t>
      </w:r>
      <w:r>
        <w:rPr/>
        <w:br w:type="textWrapping"/>
      </w:r>
      <w:r>
        <w:rPr>
          <w:rFonts w:eastAsia="Georgia" w:cs="Georgia" w:ascii="Georgia" w:hAnsi="Georgia"/>
        </w:rPr>
        <w:t xml:space="preserve">c) Application numérique : Calculer </w:t>
      </w:r>
      <m:oMath>
        <m:sSub>
          <m:sSubPr/>
          <m:e>
            <m:r>
              <m:rPr>
                <m:sty m:val="i"/>
              </m:rPr>
              <m:t>v</m:t>
            </m:r>
          </m:e>
          <m:sub>
            <m:r>
              <m:rPr>
                <m:sty m:val="i"/>
              </m:rPr>
              <m:t>B</m:t>
            </m:r>
            <m:r>
              <m:rPr>
                <m:sty m:val="p"/>
              </m:rPr>
              <m:t>1</m:t>
            </m:r>
          </m:sub>
        </m:sSub>
      </m:oMath>
      <w:r>
        <w:rPr>
          <w:rFonts w:eastAsia="Georgia" w:cs="Georgia" w:ascii="Georgia" w:hAnsi="Georgia"/>
        </w:rPr>
        <w:t xml:space="preserve"> pour la base de lancement de Cap Canaveral aux États-unis ( </w:t>
      </w:r>
      <m:oMath>
        <m:sSub>
          <m:sSubPr/>
          <m:e>
            <m:r>
              <m:rPr>
                <m:sty m:val="i"/>
              </m:rPr>
              <m:t>λ</m:t>
            </m:r>
          </m:e>
          <m:sub>
            <m:r>
              <m:rPr>
                <m:sty m:val="p"/>
              </m:rPr>
              <m:t>1</m:t>
            </m:r>
          </m:sub>
        </m:sSub>
        <m:r>
          <m:rPr>
            <m:sty m:val="p"/>
          </m:rPr>
          <m:t>=</m:t>
        </m:r>
        <m:r>
          <m:rPr>
            <m:sty m:val="p"/>
          </m:rPr>
          <m:t>28</m:t>
        </m:r>
        <m:r>
          <m:rPr>
            <m:sty m:val="p"/>
          </m:rPr>
          <m:t>,</m:t>
        </m:r>
        <m:sSup>
          <m:sSupPr/>
          <m:e>
            <m:r>
              <m:rPr>
                <m:sty m:val="p"/>
              </m:rPr>
              <m:t>5</m:t>
            </m:r>
          </m:e>
          <m:sup>
            <m:r>
              <m:rPr>
                <m:sty m:val="p"/>
              </m:rPr>
              <m:t>∘</m:t>
            </m:r>
          </m:sup>
        </m:sSup>
      </m:oMath>
      <w:r>
        <w:rPr/>
        <w:t xml:space="preserve"> ) et </w:t>
      </w:r>
      <m:oMath>
        <m:sSub>
          <m:sSubPr/>
          <m:e>
            <m:r>
              <m:rPr>
                <m:sty m:val="i"/>
              </m:rPr>
              <m:t>v</m:t>
            </m:r>
          </m:e>
          <m:sub>
            <m:r>
              <m:rPr>
                <m:sty m:val="i"/>
              </m:rPr>
              <m:t>B</m:t>
            </m:r>
            <m:r>
              <m:rPr>
                <m:sty m:val="p"/>
              </m:rPr>
              <m:t>2</m:t>
            </m:r>
          </m:sub>
        </m:sSub>
      </m:oMath>
      <w:r>
        <w:rPr/>
        <w:t xml:space="preserve"> pour la base de Kourou en Guyane ( </w:t>
      </w:r>
      <m:oMath>
        <m:sSub>
          <m:sSubPr/>
          <m:e>
            <m:r>
              <m:rPr>
                <m:sty m:val="i"/>
              </m:rPr>
              <m:t>λ</m:t>
            </m:r>
          </m:e>
          <m:sub>
            <m:r>
              <m:rPr>
                <m:sty m:val="p"/>
              </m:rPr>
              <m:t>2</m:t>
            </m:r>
          </m:sub>
        </m:sSub>
        <m:r>
          <m:rPr>
            <m:sty m:val="p"/>
          </m:rPr>
          <m:t>=</m:t>
        </m:r>
        <m:r>
          <m:rPr>
            <m:sty m:val="p"/>
          </m:rPr>
          <m:t>5</m:t>
        </m:r>
        <m:r>
          <m:rPr>
            <m:sty m:val="p"/>
          </m:rPr>
          <m:t>,</m:t>
        </m:r>
        <m:sSup>
          <m:sSupPr/>
          <m:e>
            <m:r>
              <m:rPr>
                <m:sty m:val="p"/>
              </m:rPr>
              <m:t>2</m:t>
            </m:r>
          </m:e>
          <m:sup>
            <m:r>
              <m:rPr>
                <m:sty m:val="p"/>
              </m:rPr>
              <m:t>∘</m:t>
            </m:r>
          </m:sup>
        </m:sSup>
      </m:oMath>
      <w:r>
        <w:rPr/>
        <w:t xml:space="preserve"> ).</w:t>
      </w:r>
      <w:r>
        <w:rPr/>
        <w:br w:type="textWrapping"/>
      </w:r>
      <w:r>
        <w:rPr>
          <w:rFonts w:eastAsia="Georgia" w:cs="Georgia" w:ascii="Georgia" w:hAnsi="Georgia"/>
        </w:rPr>
        <w:t xml:space="preserve">Une fusée de masse </w:t>
      </w:r>
      <m:oMath>
        <m:sSub>
          <m:sSubPr/>
          <m:e>
            <m:r>
              <m:rPr>
                <m:sty m:val="i"/>
              </m:rPr>
              <m:t>m</m:t>
            </m:r>
          </m:e>
          <m:sub>
            <m:r>
              <m:rPr>
                <m:sty m:val="i"/>
              </m:rPr>
              <m:t>F</m:t>
            </m:r>
          </m:sub>
        </m:sSub>
      </m:oMath>
      <w:r>
        <w:rPr>
          <w:rFonts w:eastAsia="Georgia" w:cs="Georgia" w:ascii="Georgia" w:hAnsi="Georgia"/>
        </w:rPr>
        <w:t xml:space="preserve"> décolle du point </w:t>
      </w:r>
      <m:oMath>
        <m:r>
          <m:rPr>
            <m:sty m:val="i"/>
          </m:rPr>
          <m:t>B</m:t>
        </m:r>
      </m:oMath>
      <w:r>
        <w:rPr>
          <w:rFonts w:eastAsia="Georgia" w:cs="Georgia" w:ascii="Georgia" w:hAnsi="Georgia"/>
        </w:rPr>
        <w:t xml:space="preserve">, sans vitesse initiale par rapport à la Terre, pour atteindre une orbite circulaire autour de la Terre avec la vitesse finale </w:t>
      </w:r>
      <m:oMath>
        <m:sSub>
          <m:sSubPr/>
          <m:e>
            <m:r>
              <m:rPr>
                <m:sty m:val="i"/>
              </m:rPr>
              <m:t>v</m:t>
            </m:r>
          </m:e>
          <m:sub>
            <m:r>
              <m:rPr>
                <m:sty m:val="p"/>
              </m:rPr>
              <m:t>0</m:t>
            </m:r>
          </m:sub>
        </m:sSub>
      </m:oMath>
      <w:r>
        <w:rPr>
          <w:rFonts w:eastAsia="Georgia" w:cs="Georgia" w:ascii="Georgia" w:hAnsi="Georgia"/>
        </w:rPr>
        <w:t xml:space="preserve"> par rapport à </w:t>
      </w:r>
      <m:oMath>
        <m:sSub>
          <m:sSubPr/>
          <m:e>
            <m:r>
              <m:rPr>
                <m:scr m:val="script"/>
              </m:rPr>
              <m:t>R</m:t>
            </m:r>
          </m:e>
          <m:sub>
            <m:r>
              <m:rPr>
                <m:sty m:val="i"/>
              </m:rPr>
              <m:t>G</m:t>
            </m:r>
          </m:sub>
        </m:sSub>
      </m:oMath>
      <w:r>
        <w:rPr/>
        <w:t xml:space="preserve">.</w:t>
      </w:r>
      <w:r>
        <w:rPr/>
        <w:br w:type="textWrapping"/>
      </w:r>
      <w:r>
        <w:rPr>
          <w:rFonts w:eastAsia="Georgia" w:cs="Georgia" w:ascii="Georgia" w:hAnsi="Georgia"/>
        </w:rPr>
        <w:t xml:space="preserve">d) Déterminer l'expression de la variation d'énergie cinétique </w:t>
      </w:r>
      <m:oMath>
        <m:r>
          <m:rPr>
            <m:sty m:val="p"/>
          </m:rPr>
          <m:t>Δ</m:t>
        </m:r>
        <m:sSub>
          <m:sSubPr/>
          <m:e>
            <m:r>
              <m:rPr>
                <m:sty m:val="i"/>
              </m:rPr>
              <m:t>E</m:t>
            </m:r>
          </m:e>
          <m:sub>
            <m:r>
              <m:rPr>
                <m:sty m:val="i"/>
              </m:rPr>
              <m:t>c</m:t>
            </m:r>
          </m:sub>
        </m:sSub>
      </m:oMath>
      <w:r>
        <w:rPr>
          <w:rFonts w:eastAsia="Georgia" w:cs="Georgia" w:ascii="Georgia" w:hAnsi="Georgia"/>
        </w:rPr>
        <w:t xml:space="preserve"> de la fusée, en fonction de </w:t>
      </w:r>
      <m:oMath>
        <m:sSub>
          <m:sSubPr/>
          <m:e>
            <m:r>
              <m:rPr>
                <m:sty m:val="i"/>
              </m:rPr>
              <m:t>v</m:t>
            </m:r>
          </m:e>
          <m:sub>
            <m:r>
              <m:rPr>
                <m:sty m:val="i"/>
              </m:rPr>
              <m:t>B</m:t>
            </m:r>
          </m:sub>
        </m:sSub>
        <m:r>
          <m:rPr>
            <m:sty m:val="p"/>
          </m:rPr>
          <m:t>,</m:t>
        </m:r>
        <m:sSub>
          <m:sSubPr/>
          <m:e>
            <m:r>
              <m:rPr>
                <m:sty m:val="i"/>
              </m:rPr>
              <m:t>v</m:t>
            </m:r>
          </m:e>
          <m:sub>
            <m:r>
              <m:rPr>
                <m:sty m:val="p"/>
              </m:rPr>
              <m:t>0</m:t>
            </m:r>
          </m:sub>
        </m:sSub>
      </m:oMath>
      <w:r>
        <w:rPr/>
        <w:t xml:space="preserve"> et </w:t>
      </w:r>
      <m:oMath>
        <m:sSub>
          <m:sSubPr/>
          <m:e>
            <m:r>
              <m:rPr>
                <m:sty m:val="i"/>
              </m:rPr>
              <m:t>m</m:t>
            </m:r>
          </m:e>
          <m:sub>
            <m:r>
              <m:rPr>
                <m:sty m:val="i"/>
              </m:rPr>
              <m:t>F</m:t>
            </m:r>
          </m:sub>
        </m:sSub>
      </m:oMath>
      <w:r>
        <w:rPr/>
        <w:t xml:space="preserve">.</w:t>
      </w:r>
      <w:r>
        <w:rPr/>
        <w:br w:type="textWrapping"/>
      </w:r>
      <w:r>
        <w:rPr>
          <w:rFonts w:eastAsia="Georgia" w:cs="Georgia" w:ascii="Georgia" w:hAnsi="Georgia"/>
        </w:rPr>
        <w:t xml:space="preserve">e) Calculer numériquement l'économie relative réalisée, définie par </w:t>
      </w:r>
      <m:oMath>
        <m:f>
          <m:fPr>
            <m:ctrlPr>
              <w:rPr>
                <w:rFonts w:ascii="Cambria Math" w:hAnsi="Cambria Math"/>
              </w:rPr>
            </m:ctrlPr>
          </m:fPr>
          <m:num>
            <m:r>
              <m:rPr>
                <m:sty m:val="p"/>
              </m:rPr>
              <m:t>Δ</m:t>
            </m:r>
            <m:sSub>
              <m:sSubPr/>
              <m:e>
                <m:r>
                  <m:rPr>
                    <m:sty m:val="i"/>
                  </m:rPr>
                  <m:t>E</m:t>
                </m:r>
              </m:e>
              <m:sub>
                <m:r>
                  <m:rPr>
                    <m:sty m:val="i"/>
                  </m:rPr>
                  <m:t>c</m:t>
                </m:r>
                <m:r>
                  <m:rPr>
                    <m:sty m:val="p"/>
                  </m:rPr>
                  <m:t>1</m:t>
                </m:r>
              </m:sub>
            </m:sSub>
            <m:r>
              <m:rPr>
                <m:sty m:val="p"/>
              </m:rPr>
              <m:t>−</m:t>
            </m:r>
            <m:r>
              <m:rPr>
                <m:sty m:val="p"/>
              </m:rPr>
              <m:t>Δ</m:t>
            </m:r>
            <m:sSub>
              <m:sSubPr/>
              <m:e>
                <m:r>
                  <m:rPr>
                    <m:sty m:val="i"/>
                  </m:rPr>
                  <m:t>E</m:t>
                </m:r>
              </m:e>
              <m:sub>
                <m:r>
                  <m:rPr>
                    <m:sty m:val="i"/>
                  </m:rPr>
                  <m:t>c</m:t>
                </m:r>
                <m:r>
                  <m:rPr>
                    <m:sty m:val="p"/>
                  </m:rPr>
                  <m:t>2</m:t>
                </m:r>
              </m:sub>
            </m:sSub>
          </m:num>
          <m:den>
            <m:r>
              <m:rPr>
                <m:sty m:val="p"/>
              </m:rPr>
              <m:t>Δ</m:t>
            </m:r>
            <m:sSub>
              <m:sSubPr/>
              <m:e>
                <m:r>
                  <m:rPr>
                    <m:sty m:val="i"/>
                  </m:rPr>
                  <m:t>E</m:t>
                </m:r>
              </m:e>
              <m:sub>
                <m:r>
                  <m:rPr>
                    <m:sty m:val="i"/>
                  </m:rPr>
                  <m:t>c</m:t>
                </m:r>
                <m:r>
                  <m:rPr>
                    <m:sty m:val="p"/>
                  </m:rPr>
                  <m:t>1</m:t>
                </m:r>
              </m:sub>
            </m:sSub>
          </m:den>
        </m:f>
      </m:oMath>
      <w:r>
        <w:rPr>
          <w:rFonts w:eastAsia="Georgia" w:cs="Georgia" w:ascii="Georgia" w:hAnsi="Georgia"/>
        </w:rPr>
        <w:t xml:space="preserve">, en choisissant la base de Kourou plutôt que celle de Cap Canaveral, avec </w:t>
      </w:r>
      <m:oMath>
        <m:sSub>
          <m:sSubPr/>
          <m:e>
            <m:r>
              <m:rPr>
                <m:sty m:val="i"/>
              </m:rPr>
              <m:t>v</m:t>
            </m:r>
          </m:e>
          <m:sub>
            <m:r>
              <m:rPr>
                <m:sty m:val="p"/>
              </m:rPr>
              <m:t>0</m:t>
            </m:r>
          </m:sub>
        </m:sSub>
        <m:r>
          <m:rPr>
            <m:sty m:val="p"/>
          </m:rPr>
          <m:t>=</m:t>
        </m:r>
        <m:r>
          <m:rPr>
            <m:sty m:val="p"/>
          </m:rPr>
          <m:t>8</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t xml:space="preserve">. Commenter.</w:t>
      </w:r>
      <w:r>
        <w:rPr/>
        <w:br w:type="textWrapping"/>
      </w:r>
      <w:r>
        <w:rPr>
          <w:rFonts w:eastAsia="Georgia" w:cs="Georgia" w:ascii="Georgia" w:hAnsi="Georgia"/>
        </w:rPr>
        <w:t xml:space="preserve">f) Quel(s) autre(s) avantage(s) présente la base de Kourou?</w:t>
      </w:r>
    </w:p>
    <w:p>
      <w:pPr>
        <w:spacing w:line="271" w:before="330" w:lineRule="auto"/>
      </w:pPr>
      <w:r>
        <w:rPr>
          <w:b/>
          <w:sz w:val="42"/>
        </w:rPr>
        <w:t xml:space="preserve">I.B - Orbite circulaire</w:t>
      </w:r>
    </w:p>
    <w:p>
      <w:pPr>
        <w:spacing w:line="271" w:before="330" w:lineRule="auto"/>
      </w:pPr>
      <w:r>
        <w:rPr>
          <w:rFonts w:eastAsia="Georgia" w:cs="Georgia" w:ascii="Georgia" w:hAnsi="Georgia"/>
          <w:b/>
          <w:sz w:val="42"/>
        </w:rPr>
        <w:t xml:space="preserve">I.B.1) Généralités</w:t>
      </w:r>
    </w:p>
    <w:p>
      <w:pPr>
        <w:spacing w:after="220" w:lineRule="auto"/>
      </w:pPr>
      <w:r>
        <w:rPr/>
        <w:t xml:space="preserve">a) Rappeler l'expression de la force gravitationnelle </w:t>
      </w:r>
      <m:oMath>
        <m:sSub>
          <m:sSubPr/>
          <m:e>
            <m:acc>
              <m:accPr>
                <m:chr m:val="⃗"/>
              </m:accPr>
              <m:e>
                <m:r>
                  <m:rPr>
                    <m:sty m:val="i"/>
                  </m:rPr>
                  <m:t>F</m:t>
                </m:r>
              </m:e>
            </m:acc>
          </m:e>
          <m:sub>
            <m:r>
              <m:rPr>
                <m:sty m:val="i"/>
              </m:rPr>
              <m:t>G</m:t>
            </m:r>
          </m:sub>
        </m:sSub>
      </m:oMath>
      <w:r>
        <w:rPr>
          <w:rFonts w:eastAsia="Georgia" w:cs="Georgia" w:ascii="Georgia" w:hAnsi="Georgia"/>
        </w:rPr>
        <w:t xml:space="preserve"> exercée par une masse ponctuelle </w:t>
      </w:r>
      <m:oMath>
        <m:sSub>
          <m:sSubPr/>
          <m:e>
            <m:r>
              <m:rPr>
                <m:sty m:val="i"/>
              </m:rPr>
              <m:t>m</m:t>
            </m:r>
          </m:e>
          <m:sub>
            <m:r>
              <m:rPr>
                <m:sty m:val="p"/>
              </m:rPr>
              <m:t>1</m:t>
            </m:r>
          </m:sub>
        </m:sSub>
      </m:oMath>
      <w:r>
        <w:rPr>
          <w:rFonts w:eastAsia="Georgia" w:cs="Georgia" w:ascii="Georgia" w:hAnsi="Georgia"/>
        </w:rPr>
        <w:t xml:space="preserve"> située en </w:t>
      </w:r>
      <m:oMath>
        <m:r>
          <m:rPr>
            <m:sty m:val="i"/>
          </m:rPr>
          <m:t>O</m:t>
        </m:r>
      </m:oMath>
      <w:r>
        <w:rPr/>
        <w:t xml:space="preserve"> sur une masse ponctuelle </w:t>
      </w:r>
      <m:oMath>
        <m:sSub>
          <m:sSubPr/>
          <m:e>
            <m:r>
              <m:rPr>
                <m:sty m:val="i"/>
              </m:rPr>
              <m:t>m</m:t>
            </m:r>
          </m:e>
          <m:sub>
            <m:r>
              <m:rPr>
                <m:sty m:val="p"/>
              </m:rPr>
              <m:t>2</m:t>
            </m:r>
          </m:sub>
        </m:sSub>
      </m:oMath>
      <w:r>
        <w:rPr>
          <w:rFonts w:eastAsia="Georgia" w:cs="Georgia" w:ascii="Georgia" w:hAnsi="Georgia"/>
        </w:rPr>
        <w:t xml:space="preserve"> située en </w:t>
      </w:r>
      <m:oMath>
        <m:r>
          <m:rPr>
            <m:sty m:val="i"/>
          </m:rPr>
          <m:t>M</m:t>
        </m:r>
      </m:oMath>
      <w:r>
        <w:rPr/>
        <w:t xml:space="preserve"> en fonction de </w:t>
      </w:r>
      <m:oMath>
        <m:sSub>
          <m:sSubPr/>
          <m:e>
            <m:r>
              <m:rPr>
                <m:sty m:val="i"/>
              </m:rPr>
              <m:t>m</m:t>
            </m:r>
          </m:e>
          <m:sub>
            <m:r>
              <m:rPr>
                <m:sty m:val="p"/>
              </m:rPr>
              <m:t>1</m:t>
            </m:r>
          </m:sub>
        </m:sSub>
        <m:r>
          <m:rPr>
            <m:sty m:val="p"/>
          </m:rPr>
          <m:t>,</m:t>
        </m:r>
        <m:sSub>
          <m:sSubPr/>
          <m:e>
            <m:r>
              <m:rPr>
                <m:sty m:val="i"/>
              </m:rPr>
              <m:t>m</m:t>
            </m:r>
          </m:e>
          <m:sub>
            <m:r>
              <m:rPr>
                <m:sty m:val="p"/>
              </m:rPr>
              <m:t>2</m:t>
            </m:r>
          </m:sub>
        </m:sSub>
        <m:r>
          <m:rPr>
            <m:sty m:val="p"/>
          </m:rPr>
          <m:t>,</m:t>
        </m:r>
        <m:acc>
          <m:accPr>
            <m:chr m:val="⃗"/>
          </m:accPr>
          <m:e>
            <m:r>
              <m:rPr>
                <m:sty m:val="i"/>
              </m:rPr>
              <m:t>r</m:t>
            </m:r>
          </m:e>
        </m:acc>
        <m:r>
          <m:rPr>
            <m:sty m:val="p"/>
          </m:rPr>
          <m:t>=</m:t>
        </m:r>
        <m:acc>
          <m:accPr>
            <m:chr m:val="⃗"/>
          </m:accPr>
          <m:e>
            <m:r>
              <m:rPr>
                <m:sty m:val="i"/>
              </m:rPr>
              <m:t>O</m:t>
            </m:r>
            <m:r>
              <m:rPr>
                <m:sty m:val="i"/>
              </m:rPr>
              <m:t>M</m:t>
            </m:r>
          </m:e>
        </m:acc>
        <m:r>
          <m:rPr>
            <m:sty m:val="p"/>
          </m:rPr>
          <m:t>,</m:t>
        </m:r>
        <m:r>
          <m:rPr>
            <m:sty m:val="i"/>
          </m:rPr>
          <m:t>r</m:t>
        </m:r>
        <m:r>
          <m:rPr>
            <m:sty m:val="p"/>
          </m:rPr>
          <m:t>=</m:t>
        </m:r>
        <m:r>
          <m:rPr>
            <m:sty m:val="p"/>
          </m:rPr>
          <m:t>‖</m:t>
        </m:r>
        <m:acc>
          <m:accPr>
            <m:chr m:val="⃗"/>
          </m:accPr>
          <m:e>
            <m:r>
              <m:rPr>
                <m:sty m:val="i"/>
              </m:rPr>
              <m:t>r</m:t>
            </m:r>
          </m:e>
        </m:acc>
        <m:r>
          <m:rPr>
            <m:sty m:val="p"/>
          </m:rPr>
          <m:t>‖</m:t>
        </m:r>
      </m:oMath>
      <w:r>
        <w:rPr/>
        <w:t xml:space="preserve"> et la constante de gravitation </w:t>
      </w:r>
      <m:oMath>
        <m:r>
          <m:rPr>
            <m:scr m:val="script"/>
          </m:rPr>
          <m:t>G</m:t>
        </m:r>
      </m:oMath>
      <w:r>
        <w:rPr/>
        <w:t xml:space="preserve">.</w:t>
      </w:r>
      <w:r>
        <w:rPr/>
        <w:br w:type="textWrapping"/>
      </w:r>
      <w:r>
        <w:rPr>
          <w:rFonts w:eastAsia="Georgia" w:cs="Georgia" w:ascii="Georgia" w:hAnsi="Georgia"/>
        </w:rPr>
        <w:t xml:space="preserve">b) Rappeler de même l'expression de la force électrique </w:t>
      </w:r>
      <m:oMath>
        <m:sSub>
          <m:sSubPr/>
          <m:e>
            <m:acc>
              <m:accPr>
                <m:chr m:val="⃗"/>
              </m:accPr>
              <m:e>
                <m:r>
                  <m:rPr>
                    <m:sty m:val="i"/>
                  </m:rPr>
                  <m:t>F</m:t>
                </m:r>
              </m:e>
            </m:acc>
          </m:e>
          <m:sub>
            <m:r>
              <m:rPr>
                <m:sty m:val="i"/>
              </m:rPr>
              <m:t>E</m:t>
            </m:r>
          </m:sub>
        </m:sSub>
      </m:oMath>
      <w:r>
        <w:rPr>
          <w:rFonts w:eastAsia="Georgia" w:cs="Georgia" w:ascii="Georgia" w:hAnsi="Georgia"/>
        </w:rPr>
        <w:t xml:space="preserve"> exercée par une charge </w:t>
      </w:r>
      <m:oMath>
        <m:sSub>
          <m:sSubPr/>
          <m:e>
            <m:r>
              <m:rPr>
                <m:sty m:val="i"/>
              </m:rPr>
              <m:t>q</m:t>
            </m:r>
          </m:e>
          <m:sub>
            <m:r>
              <m:rPr>
                <m:sty m:val="p"/>
              </m:rPr>
              <m:t>1</m:t>
            </m:r>
          </m:sub>
        </m:sSub>
      </m:oMath>
      <w:r>
        <w:rPr>
          <w:rFonts w:eastAsia="Georgia" w:cs="Georgia" w:ascii="Georgia" w:hAnsi="Georgia"/>
        </w:rPr>
        <w:t xml:space="preserve"> située en </w:t>
      </w:r>
      <m:oMath>
        <m:r>
          <m:rPr>
            <m:sty m:val="i"/>
          </m:rPr>
          <m:t>O</m:t>
        </m:r>
      </m:oMath>
      <w:r>
        <w:rPr/>
        <w:t xml:space="preserve"> sur une charge </w:t>
      </w:r>
      <m:oMath>
        <m:sSub>
          <m:sSubPr/>
          <m:e>
            <m:r>
              <m:rPr>
                <m:sty m:val="i"/>
              </m:rPr>
              <m:t>q</m:t>
            </m:r>
          </m:e>
          <m:sub>
            <m:r>
              <m:rPr>
                <m:sty m:val="p"/>
              </m:rPr>
              <m:t>2</m:t>
            </m:r>
          </m:sub>
        </m:sSub>
      </m:oMath>
      <w:r>
        <w:rPr>
          <w:rFonts w:eastAsia="Georgia" w:cs="Georgia" w:ascii="Georgia" w:hAnsi="Georgia"/>
        </w:rPr>
        <w:t xml:space="preserve"> située en </w:t>
      </w:r>
      <m:oMath>
        <m:r>
          <m:rPr>
            <m:sty m:val="i"/>
          </m:rPr>
          <m:t>M</m:t>
        </m:r>
      </m:oMath>
      <w:r>
        <w:rPr/>
        <w:t xml:space="preserve">.</w:t>
      </w:r>
      <w:r>
        <w:rPr/>
        <w:br w:type="textWrapping"/>
      </w:r>
      <w:r>
        <w:rPr>
          <w:rFonts w:eastAsia="Georgia" w:cs="Georgia" w:ascii="Georgia" w:hAnsi="Georgia"/>
        </w:rPr>
        <w:t xml:space="preserve">c) Rappeler le théorème de Gauss de l'électrostatique.</w:t>
      </w:r>
      <w:r>
        <w:rPr/>
        <w:br w:type="textWrapping"/>
      </w:r>
      <w:r>
        <w:rPr>
          <w:rFonts w:eastAsia="Georgia" w:cs="Georgia" w:ascii="Georgia" w:hAnsi="Georgia"/>
        </w:rPr>
        <w:t xml:space="preserve">d) Par analogie, donner le théorème de Gauss gravitationnel, donnant l'expression du champ gravitationnel </w:t>
      </w:r>
      <m:oMath>
        <m:acc>
          <m:accPr>
            <m:chr m:val="⃗"/>
          </m:accPr>
          <m:e>
            <m:r>
              <m:rPr>
                <m:sty m:val="i"/>
              </m:rPr>
              <m:t>G</m:t>
            </m:r>
          </m:e>
        </m:acc>
        <m:r>
          <m:rPr>
            <m:sty m:val="p"/>
          </m:rPr>
          <m:t>(</m:t>
        </m:r>
        <m:r>
          <m:rPr>
            <m:sty m:val="i"/>
          </m:rPr>
          <m:t>M</m:t>
        </m:r>
        <m:r>
          <m:rPr>
            <m:sty m:val="p"/>
          </m:rPr>
          <m:t>)</m:t>
        </m:r>
      </m:oMath>
      <w:r>
        <w:rPr>
          <w:rFonts w:eastAsia="Georgia" w:cs="Georgia" w:ascii="Georgia" w:hAnsi="Georgia"/>
        </w:rPr>
        <w:t xml:space="preserve"> créé par une distribution de masse </w:t>
      </w:r>
      <m:oMath>
        <m:r>
          <m:rPr>
            <m:sty m:val="i"/>
          </m:rPr>
          <m:t>μ</m:t>
        </m:r>
        <m:r>
          <m:rPr>
            <m:sty m:val="p"/>
          </m:rPr>
          <m:t>(</m:t>
        </m:r>
        <m:r>
          <m:rPr>
            <m:sty m:val="i"/>
          </m:rPr>
          <m:t>M</m:t>
        </m:r>
        <m:r>
          <m:rPr>
            <m:sty m:val="p"/>
          </m:rPr>
          <m:t>)</m:t>
        </m:r>
      </m:oMath>
      <w:r>
        <w:rPr/>
        <w:t xml:space="preserve">.</w:t>
      </w:r>
    </w:p>
    <w:p>
      <w:pPr>
        <w:spacing w:line="271" w:before="330" w:lineRule="auto"/>
      </w:pPr>
      <w:r>
        <w:rPr>
          <w:b/>
          <w:sz w:val="42"/>
        </w:rPr>
        <w:t xml:space="preserve">I.B.2) Champ gravitationnel terrestre</w:t>
      </w:r>
    </w:p>
    <w:p>
      <w:pPr>
        <w:spacing w:after="220" w:lineRule="auto"/>
      </w:pPr>
      <w:r>
        <w:rPr>
          <w:rFonts w:eastAsia="Georgia" w:cs="Georgia" w:ascii="Georgia" w:hAnsi="Georgia"/>
        </w:rPr>
        <w:t xml:space="preserve">La Terre est approximativement une boule à symétrie sphérique de centre </w:t>
      </w:r>
      <m:oMath>
        <m:r>
          <m:rPr>
            <m:sty m:val="i"/>
          </m:rPr>
          <m:t>T</m:t>
        </m:r>
      </m:oMath>
      <w:r>
        <w:rPr/>
        <w:t xml:space="preserve">, de masse totale </w:t>
      </w:r>
      <m:oMath>
        <m:sSub>
          <m:sSubPr/>
          <m:e>
            <m:r>
              <m:rPr>
                <m:sty m:val="i"/>
              </m:rPr>
              <m:t>m</m:t>
            </m:r>
          </m:e>
          <m:sub>
            <m:r>
              <m:rPr>
                <m:sty m:val="i"/>
              </m:rPr>
              <m:t>T</m:t>
            </m:r>
          </m:sub>
        </m:sSub>
      </m:oMath>
      <w:r>
        <w:rPr/>
        <w:t xml:space="preserve">.</w:t>
      </w:r>
      <w:r>
        <w:rPr/>
        <w:br w:type="textWrapping"/>
      </w:r>
      <w:r>
        <w:rPr/>
        <w:t xml:space="preserve">a) Quelle est la direction de </w:t>
      </w:r>
      <m:oMath>
        <m:acc>
          <m:accPr>
            <m:chr m:val="⃗"/>
          </m:accPr>
          <m:e>
            <m:r>
              <m:rPr>
                <m:sty m:val="i"/>
              </m:rPr>
              <m:t>G</m:t>
            </m:r>
          </m:e>
        </m:acc>
        <m:r>
          <m:rPr>
            <m:sty m:val="p"/>
          </m:rPr>
          <m:t>(</m:t>
        </m:r>
        <m:r>
          <m:rPr>
            <m:sty m:val="i"/>
          </m:rPr>
          <m:t>M</m:t>
        </m:r>
        <m:r>
          <m:rPr>
            <m:sty m:val="p"/>
          </m:rPr>
          <m:t>)</m:t>
        </m:r>
      </m:oMath>
      <w:r>
        <w:rPr/>
        <w:t xml:space="preserve"> ?</w:t>
      </w:r>
      <w:r>
        <w:rPr/>
        <w:br w:type="textWrapping"/>
      </w:r>
      <w:r>
        <w:rPr>
          <w:rFonts w:eastAsia="Georgia" w:cs="Georgia" w:ascii="Georgia" w:hAnsi="Georgia"/>
        </w:rPr>
        <w:t xml:space="preserve">b) De quelle(s) variable(s) dépend-t-il ?</w:t>
      </w:r>
      <w:r>
        <w:rPr/>
        <w:br w:type="textWrapping"/>
      </w:r>
      <w:r>
        <w:rPr>
          <w:rFonts w:eastAsia="Georgia" w:cs="Georgia" w:ascii="Georgia" w:hAnsi="Georgia"/>
        </w:rPr>
        <w:t xml:space="preserve">c) Déterminer </w:t>
      </w:r>
      <m:oMath>
        <m:acc>
          <m:accPr>
            <m:chr m:val="⃗"/>
          </m:accPr>
          <m:e>
            <m:r>
              <m:rPr>
                <m:sty m:val="i"/>
              </m:rPr>
              <m:t>G</m:t>
            </m:r>
          </m:e>
        </m:acc>
        <m:r>
          <m:rPr>
            <m:sty m:val="p"/>
          </m:rPr>
          <m:t>(</m:t>
        </m:r>
        <m:r>
          <m:rPr>
            <m:sty m:val="i"/>
          </m:rPr>
          <m:t>M</m:t>
        </m:r>
        <m:r>
          <m:rPr>
            <m:sty m:val="p"/>
          </m:rPr>
          <m:t>)</m:t>
        </m:r>
      </m:oMath>
      <w:r>
        <w:rPr/>
        <w:t xml:space="preserve"> en tout point </w:t>
      </w:r>
      <m:oMath>
        <m:r>
          <m:rPr>
            <m:sty m:val="i"/>
          </m:rPr>
          <m:t>M</m:t>
        </m:r>
      </m:oMath>
      <w:r>
        <w:rPr>
          <w:rFonts w:eastAsia="Georgia" w:cs="Georgia" w:ascii="Georgia" w:hAnsi="Georgia"/>
        </w:rPr>
        <w:t xml:space="preserve"> à l'extérieur de la Terre.</w:t>
      </w:r>
      <w:r>
        <w:rPr/>
        <w:br w:type="textWrapping"/>
      </w:r>
      <w:r>
        <w:rPr/>
        <w:t xml:space="preserve">d) Calculer son module </w:t>
      </w:r>
      <m:oMath>
        <m:sSub>
          <m:sSubPr/>
          <m:e>
            <m:r>
              <m:rPr>
                <m:sty m:val="i"/>
              </m:rPr>
              <m:t>g</m:t>
            </m:r>
          </m:e>
          <m:sub>
            <m:r>
              <m:rPr>
                <m:sty m:val="i"/>
              </m:rPr>
              <m:t>T</m:t>
            </m:r>
          </m:sub>
        </m:sSub>
      </m:oMath>
      <w:r>
        <w:rPr>
          <w:rFonts w:eastAsia="Georgia" w:cs="Georgia" w:ascii="Georgia" w:hAnsi="Georgia"/>
        </w:rPr>
        <w:t xml:space="preserve"> à la surface de la Terre, avec </w:t>
      </w:r>
      <m:oMath>
        <m:r>
          <m:rPr>
            <m:scr m:val="script"/>
          </m:rPr>
          <m:t>G</m:t>
        </m:r>
        <m:r>
          <m:rPr>
            <m:sty m:val="p"/>
          </m:rPr>
          <m:t>×</m:t>
        </m:r>
        <m:sSub>
          <m:sSubPr/>
          <m:e>
            <m:r>
              <m:rPr>
                <m:sty m:val="i"/>
              </m:rPr>
              <m:t>m</m:t>
            </m:r>
          </m:e>
          <m:sub>
            <m:r>
              <m:rPr>
                <m:sty m:val="i"/>
              </m:rPr>
              <m:t>T</m:t>
            </m:r>
          </m:sub>
        </m:sSub>
        <m:r>
          <m:rPr>
            <m:sty m:val="p"/>
          </m:rPr>
          <m:t>=</m:t>
        </m:r>
        <m:r>
          <m:rPr>
            <m:sty m:val="p"/>
          </m:rPr>
          <m:t>4</m:t>
        </m:r>
        <m:r>
          <m:rPr>
            <m:sty m:val="p"/>
          </m:rPr>
          <m:t>,</m:t>
        </m:r>
        <m:r>
          <m:rPr>
            <m:sty m:val="p"/>
          </m:rPr>
          <m:t>0</m:t>
        </m:r>
        <m:r>
          <m:rPr>
            <m:sty m:val="p"/>
          </m:rPr>
          <m:t>×</m:t>
        </m:r>
        <m:sSup>
          <m:sSupPr/>
          <m:e>
            <m:r>
              <m:rPr>
                <m:sty m:val="p"/>
              </m:rPr>
              <m:t>10</m:t>
            </m:r>
          </m:e>
          <m:sup>
            <m:r>
              <m:rPr>
                <m:sty m:val="p"/>
              </m:rPr>
              <m:t>14</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s</m:t>
            </m:r>
          </m:e>
          <m:sup>
            <m:r>
              <m:rPr>
                <m:sty m:val="p"/>
              </m:rPr>
              <m:t>−</m:t>
            </m:r>
            <m:r>
              <m:rPr>
                <m:sty m:val="p"/>
              </m:rPr>
              <m:t>2</m:t>
            </m:r>
          </m:sup>
        </m:sSup>
      </m:oMath>
      <w:r>
        <w:rPr/>
        <w:t xml:space="preserve">.</w:t>
      </w:r>
      <w:r>
        <w:rPr/>
        <w:br w:type="textWrapping"/>
      </w:r>
      <w:r>
        <w:rPr>
          <w:rFonts w:eastAsia="Georgia" w:cs="Georgia" w:ascii="Georgia" w:hAnsi="Georgia"/>
        </w:rPr>
        <w:t xml:space="preserve">e) Justifier enfin que la force exercée par la Terre sur un satellite de masse </w:t>
      </w:r>
      <m:oMath>
        <m:sSub>
          <m:sSubPr/>
          <m:e>
            <m:r>
              <m:rPr>
                <m:sty m:val="i"/>
              </m:rPr>
              <m:t>m</m:t>
            </m:r>
          </m:e>
          <m:sub>
            <m:r>
              <m:rPr>
                <m:sty m:val="i"/>
              </m:rPr>
              <m:t>F</m:t>
            </m:r>
          </m:sub>
        </m:sSub>
      </m:oMath>
      <w:r>
        <w:rPr>
          <w:rFonts w:eastAsia="Georgia" w:cs="Georgia" w:ascii="Georgia" w:hAnsi="Georgia"/>
        </w:rPr>
        <w:t xml:space="preserve"> situé au point </w:t>
      </w:r>
      <m:oMath>
        <m:r>
          <m:rPr>
            <m:sty m:val="i"/>
          </m:rPr>
          <m:t>M</m:t>
        </m:r>
      </m:oMath>
      <w:r>
        <w:rPr>
          <w:rFonts w:eastAsia="Georgia" w:cs="Georgia" w:ascii="Georgia" w:hAnsi="Georgia"/>
        </w:rPr>
        <w:t xml:space="preserve"> soit donnée par</w:t>
      </w:r>
    </w:p>
    <w:p>
      <w:pPr>
        <w:spacing w:after="220" w:lineRule="auto"/>
      </w:pPr>
      <m:oMathPara>
        <m:oMath>
          <m:acc>
            <m:accPr>
              <m:chr m:val="⃗"/>
            </m:accPr>
            <m:e>
              <m:r>
                <m:rPr>
                  <m:sty m:val="i"/>
                </m:rPr>
                <m:t>F</m:t>
              </m:r>
            </m:e>
          </m:acc>
          <m:r>
            <m:rPr>
              <m:sty m:val="p"/>
            </m:rPr>
            <m:t>=</m:t>
          </m:r>
          <m:r>
            <m:rPr>
              <m:sty m:val="p"/>
            </m:rPr>
            <m:t>−</m:t>
          </m:r>
          <m:r>
            <m:rPr>
              <m:scr m:val="script"/>
            </m:rPr>
            <m:t>G</m:t>
          </m:r>
          <m:f>
            <m:fPr>
              <m:ctrlPr>
                <w:rPr>
                  <w:rFonts w:ascii="Cambria Math" w:hAnsi="Cambria Math"/>
                </w:rPr>
              </m:ctrlPr>
            </m:fPr>
            <m:num>
              <m:sSub>
                <m:sSubPr/>
                <m:e>
                  <m:r>
                    <m:rPr>
                      <m:sty m:val="i"/>
                    </m:rPr>
                    <m:t>m</m:t>
                  </m:r>
                </m:e>
                <m:sub>
                  <m:r>
                    <m:rPr>
                      <m:sty m:val="i"/>
                    </m:rPr>
                    <m:t>F</m:t>
                  </m:r>
                </m:sub>
              </m:sSub>
              <m:sSub>
                <m:sSubPr/>
                <m:e>
                  <m:r>
                    <m:rPr>
                      <m:sty m:val="i"/>
                    </m:rPr>
                    <m:t>m</m:t>
                  </m:r>
                </m:e>
                <m:sub>
                  <m:r>
                    <m:rPr>
                      <m:sty m:val="i"/>
                    </m:rPr>
                    <m:t>T</m:t>
                  </m:r>
                </m:sub>
              </m:sSub>
            </m:num>
            <m:den>
              <m:sSup>
                <m:sSupPr/>
                <m:e>
                  <m:r>
                    <m:rPr>
                      <m:sty m:val="i"/>
                    </m:rPr>
                    <m:t>r</m:t>
                  </m:r>
                </m:e>
                <m:sup>
                  <m:r>
                    <m:rPr>
                      <m:sty m:val="p"/>
                    </m:rPr>
                    <m:t>3</m:t>
                  </m:r>
                </m:sup>
              </m:sSup>
            </m:den>
          </m:f>
          <m:acc>
            <m:accPr>
              <m:chr m:val="⃗"/>
            </m:accPr>
            <m:e>
              <m:r>
                <m:rPr>
                  <m:sty m:val="i"/>
                </m:rPr>
                <m:t>T</m:t>
              </m:r>
              <m:r>
                <m:rPr>
                  <m:sty m:val="i"/>
                </m:rPr>
                <m:t>M</m:t>
              </m:r>
            </m:e>
          </m:acc>
        </m:oMath>
      </m:oMathPara>
    </w:p>
    <w:p>
      <w:pPr>
        <w:spacing w:after="220" w:lineRule="auto"/>
      </w:pPr>
      <w:r>
        <w:rPr>
          <w:rFonts w:eastAsia="Georgia" w:cs="Georgia" w:ascii="Georgia" w:hAnsi="Georgia"/>
        </w:rPr>
        <w:t xml:space="preserve">où </w:t>
      </w:r>
      <m:oMath>
        <m:r>
          <m:rPr>
            <m:sty m:val="i"/>
          </m:rPr>
          <m:t>r</m:t>
        </m:r>
      </m:oMath>
      <w:r>
        <w:rPr/>
        <w:t xml:space="preserve"> est la distance </w:t>
      </w:r>
      <m:oMath>
        <m:r>
          <m:rPr>
            <m:sty m:val="i"/>
          </m:rPr>
          <m:t>T</m:t>
        </m:r>
        <m:r>
          <m:rPr>
            <m:sty m:val="i"/>
          </m:rPr>
          <m:t>M</m:t>
        </m:r>
      </m:oMath>
      <w:r>
        <w:rPr/>
        <w:t xml:space="preserve">.</w:t>
      </w:r>
    </w:p>
    <w:p>
      <w:pPr>
        <w:spacing w:line="271" w:before="330" w:lineRule="auto"/>
      </w:pPr>
      <w:r>
        <w:rPr>
          <w:b/>
          <w:sz w:val="42"/>
        </w:rPr>
        <w:t xml:space="preserve">I.B.3) Mouvement d'un satellite</w:t>
      </w:r>
    </w:p>
    <w:p>
      <w:pPr>
        <w:spacing w:after="220" w:lineRule="auto"/>
      </w:pPr>
      <w:r>
        <w:rPr/>
        <w:t xml:space="preserve">Un satellite de masse </w:t>
      </w:r>
      <m:oMath>
        <m:sSub>
          <m:sSubPr/>
          <m:e>
            <m:r>
              <m:rPr>
                <m:sty m:val="i"/>
              </m:rPr>
              <m:t>m</m:t>
            </m:r>
          </m:e>
          <m:sub>
            <m:r>
              <m:rPr>
                <m:sty m:val="i"/>
              </m:rPr>
              <m:t>F</m:t>
            </m:r>
          </m:sub>
        </m:sSub>
      </m:oMath>
      <w:r>
        <w:rPr>
          <w:rFonts w:eastAsia="Georgia" w:cs="Georgia" w:ascii="Georgia" w:hAnsi="Georgia"/>
        </w:rPr>
        <w:t xml:space="preserve"> est en orbite autour de la Terre à la distance </w:t>
      </w:r>
      <m:oMath>
        <m:r>
          <m:rPr>
            <m:sty m:val="i"/>
          </m:rPr>
          <m:t>r</m:t>
        </m:r>
      </m:oMath>
      <w:r>
        <w:rPr/>
        <w:t xml:space="preserve"> de son centre.</w:t>
      </w:r>
      <w:r>
        <w:rPr/>
        <w:br w:type="textWrapping"/>
      </w:r>
      <w:r>
        <w:rPr>
          <w:rFonts w:eastAsia="Georgia" w:cs="Georgia" w:ascii="Georgia" w:hAnsi="Georgia"/>
        </w:rPr>
        <w:t xml:space="preserve">a) Donner l'expression de l'énergie potentielle </w:t>
      </w:r>
      <m:oMath>
        <m:sSub>
          <m:sSubPr/>
          <m:e>
            <m:r>
              <m:rPr>
                <m:sty m:val="i"/>
              </m:rPr>
              <m:t>E</m:t>
            </m:r>
          </m:e>
          <m:sub>
            <m:r>
              <m:rPr>
                <m:sty m:val="i"/>
              </m:rPr>
              <m:t>p</m:t>
            </m:r>
            <m:r>
              <m:rPr>
                <m:sty m:val="p"/>
              </m:rPr>
              <m:t>0</m:t>
            </m:r>
          </m:sub>
        </m:sSub>
      </m:oMath>
      <w:r>
        <w:rPr>
          <w:rFonts w:eastAsia="Georgia" w:cs="Georgia" w:ascii="Georgia" w:hAnsi="Georgia"/>
        </w:rPr>
        <w:t xml:space="preserve"> associée, en la choisissant nulle pour </w:t>
      </w:r>
      <m:oMath>
        <m:r>
          <m:rPr>
            <m:sty m:val="i"/>
          </m:rPr>
          <m:t>r</m:t>
        </m:r>
        <m:r>
          <m:rPr>
            <m:sty m:val="p"/>
          </m:rPr>
          <m:t>→</m:t>
        </m:r>
        <m:r>
          <m:rPr>
            <m:sty m:val="p"/>
          </m:rPr>
          <m:t>∞</m:t>
        </m:r>
      </m:oMath>
      <w:r>
        <w:rPr/>
        <w:t xml:space="preserve">.</w:t>
      </w:r>
      <w:r>
        <w:rPr/>
        <w:br w:type="textWrapping"/>
      </w:r>
      <w:r>
        <w:rPr/>
        <w:t xml:space="preserve">b) Montrer que la trajectoire est plane. Quelle est sa nature ?</w:t>
      </w:r>
    </w:p>
    <w:p>
      <w:pPr>
        <w:spacing w:after="220" w:lineRule="auto"/>
      </w:pPr>
      <w:r>
        <w:rPr>
          <w:rFonts w:eastAsia="Georgia" w:cs="Georgia" w:ascii="Georgia" w:hAnsi="Georgia"/>
        </w:rPr>
        <w:t xml:space="preserve">La trajectoire est maintenant considérée circulaire.</w:t>
      </w:r>
      <w:r>
        <w:rPr/>
        <w:br w:type="textWrapping"/>
      </w:r>
      <w:r>
        <w:rPr/>
        <w:t xml:space="preserve">c) Exprimer la vitesse </w:t>
      </w:r>
      <m:oMath>
        <m:sSub>
          <m:sSubPr/>
          <m:e>
            <m:r>
              <m:rPr>
                <m:sty m:val="i"/>
              </m:rPr>
              <m:t>v</m:t>
            </m:r>
          </m:e>
          <m:sub>
            <m:r>
              <m:rPr>
                <m:sty m:val="p"/>
              </m:rPr>
              <m:t>0</m:t>
            </m:r>
          </m:sub>
        </m:sSub>
      </m:oMath>
      <w:r>
        <w:rPr>
          <w:rFonts w:eastAsia="Georgia" w:cs="Georgia" w:ascii="Georgia" w:hAnsi="Georgia"/>
        </w:rPr>
        <w:t xml:space="preserve"> de la fusée, ainsi que son énergie cinétique </w:t>
      </w:r>
      <m:oMath>
        <m:sSub>
          <m:sSubPr/>
          <m:e>
            <m:r>
              <m:rPr>
                <m:sty m:val="i"/>
              </m:rPr>
              <m:t>E</m:t>
            </m:r>
          </m:e>
          <m:sub>
            <m:r>
              <m:rPr>
                <m:sty m:val="i"/>
              </m:rPr>
              <m:t>c</m:t>
            </m:r>
            <m:r>
              <m:rPr>
                <m:sty m:val="p"/>
              </m:rPr>
              <m:t>0</m:t>
            </m:r>
          </m:sub>
        </m:sSub>
      </m:oMath>
      <w:r>
        <w:rPr/>
        <w:t xml:space="preserve">, en fonction de </w:t>
      </w:r>
      <m:oMath>
        <m:r>
          <m:rPr>
            <m:scr m:val="script"/>
          </m:rPr>
          <m:t>G</m:t>
        </m:r>
        <m:r>
          <m:rPr>
            <m:sty m:val="p"/>
          </m:rPr>
          <m:t>,</m:t>
        </m:r>
        <m:sSub>
          <m:sSubPr/>
          <m:e>
            <m:r>
              <m:rPr>
                <m:sty m:val="i"/>
              </m:rPr>
              <m:t>m</m:t>
            </m:r>
          </m:e>
          <m:sub>
            <m:r>
              <m:rPr>
                <m:sty m:val="i"/>
              </m:rPr>
              <m:t>F</m:t>
            </m:r>
          </m:sub>
        </m:sSub>
        <m:r>
          <m:rPr>
            <m:sty m:val="p"/>
          </m:rPr>
          <m:t>,</m:t>
        </m:r>
        <m:sSub>
          <m:sSubPr/>
          <m:e>
            <m:r>
              <m:rPr>
                <m:sty m:val="i"/>
              </m:rPr>
              <m:t>m</m:t>
            </m:r>
          </m:e>
          <m:sub>
            <m:r>
              <m:rPr>
                <m:sty m:val="i"/>
              </m:rPr>
              <m:t>T</m:t>
            </m:r>
          </m:sub>
        </m:sSub>
      </m:oMath>
      <w:r>
        <w:rPr/>
        <w:t xml:space="preserve"> et </w:t>
      </w:r>
      <m:oMath>
        <m:r>
          <m:rPr>
            <m:sty m:val="i"/>
          </m:rPr>
          <m:t>r</m:t>
        </m:r>
      </m:oMath>
      <w:r>
        <w:rPr/>
        <w:t xml:space="preserve">.</w:t>
      </w:r>
      <w:r>
        <w:rPr/>
        <w:br w:type="textWrapping"/>
      </w:r>
      <w:r>
        <w:rPr/>
        <w:t xml:space="preserve">d) Exprimer le rapport </w:t>
      </w:r>
      <m:oMath>
        <m:f>
          <m:fPr>
            <m:ctrlPr>
              <w:rPr>
                <w:rFonts w:ascii="Cambria Math" w:hAnsi="Cambria Math"/>
              </w:rPr>
            </m:ctrlPr>
          </m:fPr>
          <m:num>
            <m:sSubSup>
              <m:sSubSupPr/>
              <m:e>
                <m:r>
                  <m:rPr>
                    <m:sty m:val="i"/>
                  </m:rPr>
                  <m:t>T</m:t>
                </m:r>
              </m:e>
              <m:sub>
                <m:r>
                  <m:rPr>
                    <m:sty m:val="p"/>
                  </m:rPr>
                  <m:t>0</m:t>
                </m:r>
              </m:sub>
              <m:sup>
                <m:r>
                  <m:rPr>
                    <m:sty m:val="p"/>
                  </m:rPr>
                  <m:t>2</m:t>
                </m:r>
              </m:sup>
            </m:sSubSup>
          </m:num>
          <m:den>
            <m:sSup>
              <m:sSupPr/>
              <m:e>
                <m:r>
                  <m:rPr>
                    <m:sty m:val="i"/>
                  </m:rPr>
                  <m:t>r</m:t>
                </m:r>
              </m:e>
              <m:sup>
                <m:r>
                  <m:rPr>
                    <m:sty m:val="p"/>
                  </m:rPr>
                  <m:t>3</m:t>
                </m:r>
              </m:sup>
            </m:sSup>
          </m:den>
        </m:f>
      </m:oMath>
      <w:r>
        <w:rPr>
          <w:rFonts w:eastAsia="Georgia" w:cs="Georgia" w:ascii="Georgia" w:hAnsi="Georgia"/>
        </w:rPr>
        <w:t xml:space="preserve">, où </w:t>
      </w:r>
      <m:oMath>
        <m:r>
          <m:rPr>
            <m:sty m:val="i"/>
          </m:rPr>
          <m:t>T</m:t>
        </m:r>
      </m:oMath>
      <w:r>
        <w:rPr>
          <w:rFonts w:eastAsia="Georgia" w:cs="Georgia" w:ascii="Georgia" w:hAnsi="Georgia"/>
        </w:rPr>
        <w:t xml:space="preserve"> représente la période de révolution du satellite, en fonction de </w:t>
      </w:r>
      <m:oMath>
        <m:r>
          <m:rPr>
            <m:scr m:val="script"/>
          </m:rPr>
          <m:t>G</m:t>
        </m:r>
      </m:oMath>
      <w:r>
        <w:rPr/>
        <w:t xml:space="preserve"> et </w:t>
      </w:r>
      <m:oMath>
        <m:sSub>
          <m:sSubPr/>
          <m:e>
            <m:r>
              <m:rPr>
                <m:sty m:val="i"/>
              </m:rPr>
              <m:t>m</m:t>
            </m:r>
          </m:e>
          <m:sub>
            <m:r>
              <m:rPr>
                <m:sty m:val="i"/>
              </m:rPr>
              <m:t>T</m:t>
            </m:r>
          </m:sub>
        </m:sSub>
      </m:oMath>
      <w:r>
        <w:rPr/>
        <w:t xml:space="preserve">.</w:t>
      </w:r>
    </w:p>
    <w:p>
      <w:pPr>
        <w:spacing w:after="220" w:lineRule="auto"/>
      </w:pPr>
      <w:r>
        <w:rPr>
          <w:rFonts w:eastAsia="Georgia" w:cs="Georgia" w:ascii="Georgia" w:hAnsi="Georgia"/>
        </w:rPr>
        <w:t xml:space="preserve">Quel est le nom de cette loi? Dans la suite, on admettra que ce résultat se généralise aux orbites elliptiques en remplaçant </w:t>
      </w:r>
      <m:oMath>
        <m:r>
          <m:rPr>
            <m:sty m:val="i"/>
          </m:rPr>
          <m:t>r</m:t>
        </m:r>
      </m:oMath>
      <w:r>
        <w:rPr/>
        <w:t xml:space="preserve"> par </w:t>
      </w:r>
      <m:oMath>
        <m:r>
          <m:rPr>
            <m:sty m:val="i"/>
          </m:rPr>
          <m:t>a</m:t>
        </m:r>
      </m:oMath>
      <w:r>
        <w:rPr/>
        <w:t xml:space="preserve">, demi-grand axe de l'ellipse.</w:t>
      </w:r>
      <w:r>
        <w:rPr/>
        <w:br w:type="textWrapping"/>
      </w:r>
      <w:r>
        <w:rPr>
          <w:rFonts w:eastAsia="Georgia" w:cs="Georgia" w:ascii="Georgia" w:hAnsi="Georgia"/>
        </w:rPr>
        <w:t xml:space="preserve">e) Application numérique : calculer </w:t>
      </w:r>
      <m:oMath>
        <m:sSub>
          <m:sSubPr/>
          <m:e>
            <m:r>
              <m:rPr>
                <m:sty m:val="i"/>
              </m:rPr>
              <m:t>v</m:t>
            </m:r>
          </m:e>
          <m:sub>
            <m:r>
              <m:rPr>
                <m:sty m:val="p"/>
              </m:rPr>
              <m:t>0</m:t>
            </m:r>
          </m:sub>
        </m:sSub>
      </m:oMath>
      <w:r>
        <w:rPr/>
        <w:t xml:space="preserve"> et </w:t>
      </w:r>
      <m:oMath>
        <m:sSub>
          <m:sSubPr/>
          <m:e>
            <m:r>
              <m:rPr>
                <m:sty m:val="i"/>
              </m:rPr>
              <m:t>T</m:t>
            </m:r>
          </m:e>
          <m:sub>
            <m:r>
              <m:rPr>
                <m:sty m:val="p"/>
              </m:rPr>
              <m:t>0</m:t>
            </m:r>
          </m:sub>
        </m:sSub>
      </m:oMath>
      <w:r>
        <w:rPr/>
        <w:t xml:space="preserve"> pour une orbite circulaire basse ( </w:t>
      </w:r>
      <m:oMath>
        <m:r>
          <m:rPr>
            <m:sty m:val="i"/>
          </m:rPr>
          <m:t>r</m:t>
        </m:r>
        <m:r>
          <m:rPr>
            <m:sty m:val="p"/>
          </m:rPr>
          <m:t>≃</m:t>
        </m:r>
        <m:sSub>
          <m:sSubPr/>
          <m:e>
            <m:r>
              <m:rPr>
                <m:sty m:val="i"/>
              </m:rPr>
              <m:t>R</m:t>
            </m:r>
          </m:e>
          <m:sub>
            <m:r>
              <m:rPr>
                <m:sty m:val="i"/>
              </m:rPr>
              <m:t>T</m:t>
            </m:r>
          </m:sub>
        </m:sSub>
      </m:oMath>
      <w:r>
        <w:rPr/>
        <w:t xml:space="preserve"> ).</w:t>
      </w:r>
      <w:r>
        <w:rPr/>
        <w:br w:type="textWrapping"/>
      </w:r>
      <w:r>
        <w:rPr>
          <w:rFonts w:eastAsia="Georgia" w:cs="Georgia" w:ascii="Georgia" w:hAnsi="Georgia"/>
        </w:rPr>
        <w:t xml:space="preserve">f) Donner enfin l'expression de l'énergie mécanique de la fusée sous la forme </w:t>
      </w:r>
      <m:oMath>
        <m:sSub>
          <m:sSubPr/>
          <m:e>
            <m:r>
              <m:rPr>
                <m:sty m:val="i"/>
              </m:rPr>
              <m:t>E</m:t>
            </m:r>
          </m:e>
          <m:sub>
            <m:r>
              <m:rPr>
                <m:sty m:val="i"/>
              </m:rPr>
              <m:t>m</m:t>
            </m:r>
            <m:r>
              <m:rPr>
                <m:sty m:val="p"/>
              </m:rPr>
              <m:t>0</m:t>
            </m:r>
          </m:sub>
        </m:sSub>
        <m:r>
          <m:rPr>
            <m:sty m:val="p"/>
          </m:rPr>
          <m:t>=</m:t>
        </m:r>
        <m:r>
          <m:rPr>
            <m:sty m:val="p"/>
          </m:rPr>
          <m:t>−</m:t>
        </m:r>
        <m:f>
          <m:fPr>
            <m:ctrlPr>
              <w:rPr>
                <w:rFonts w:ascii="Cambria Math" w:hAnsi="Cambria Math"/>
              </w:rPr>
            </m:ctrlPr>
          </m:fPr>
          <m:num>
            <m:r>
              <m:rPr>
                <m:sty m:val="i"/>
              </m:rPr>
              <m:t>K</m:t>
            </m:r>
          </m:num>
          <m:den>
            <m:r>
              <m:rPr>
                <m:sty m:val="p"/>
              </m:rPr>
              <m:t>2</m:t>
            </m:r>
            <m:r>
              <m:rPr>
                <m:sty m:val="i"/>
              </m:rPr>
              <m:t>r</m:t>
            </m:r>
          </m:den>
        </m:f>
      </m:oMath>
      <w:r>
        <w:rPr>
          <w:rFonts w:eastAsia="Georgia" w:cs="Georgia" w:ascii="Georgia" w:hAnsi="Georgia"/>
        </w:rPr>
        <w:t xml:space="preserve">, en précisant la valeur de </w:t>
      </w:r>
      <m:oMath>
        <m:r>
          <m:rPr>
            <m:sty m:val="i"/>
          </m:rPr>
          <m:t>K</m:t>
        </m:r>
      </m:oMath>
      <w:r>
        <w:rPr>
          <w:rFonts w:eastAsia="Georgia" w:cs="Georgia" w:ascii="Georgia" w:hAnsi="Georgia"/>
        </w:rPr>
        <w:t xml:space="preserve">. Dans la suite, on admettra que ce résultat se généralise aux orbites elliptiques en remplaçant </w:t>
      </w:r>
      <m:oMath>
        <m:r>
          <m:rPr>
            <m:sty m:val="i"/>
          </m:rPr>
          <m:t>r</m:t>
        </m:r>
      </m:oMath>
      <w:r>
        <w:rPr/>
        <w:t xml:space="preserve"> par </w:t>
      </w:r>
      <m:oMath>
        <m:r>
          <m:rPr>
            <m:sty m:val="i"/>
          </m:rPr>
          <m:t>a</m:t>
        </m:r>
      </m:oMath>
      <w:r>
        <w:rPr/>
        <w:t xml:space="preserve">, demi-grand axe de l'ellipse.</w:t>
      </w:r>
    </w:p>
    <w:p>
      <w:pPr>
        <w:spacing w:line="271" w:before="330" w:lineRule="auto"/>
      </w:pPr>
      <w:r>
        <w:rPr>
          <w:rFonts w:eastAsia="Georgia" w:cs="Georgia" w:ascii="Georgia" w:hAnsi="Georgia"/>
          <w:b/>
          <w:sz w:val="42"/>
        </w:rPr>
        <w:t xml:space="preserve">II ... à la Lune.</w:t>
      </w:r>
    </w:p>
    <w:p>
      <w:pPr>
        <w:spacing w:line="271" w:before="330" w:lineRule="auto"/>
      </w:pPr>
      <w:r>
        <w:rPr>
          <w:b/>
          <w:sz w:val="42"/>
        </w:rPr>
        <w:t xml:space="preserve">II.A - Objectif Lune</w:t>
      </w:r>
    </w:p>
    <w:p>
      <w:pPr>
        <w:spacing w:line="271" w:before="330" w:lineRule="auto"/>
      </w:pPr>
      <w:r>
        <w:rPr>
          <w:b/>
          <w:sz w:val="42"/>
        </w:rPr>
        <w:t xml:space="preserve">II.A.1) Orbite de transfert</w:t>
      </w:r>
    </w:p>
    <w:p>
      <w:pPr>
        <w:spacing w:after="220" w:lineRule="auto"/>
      </w:pPr>
      <w:r>
        <w:rPr>
          <w:rFonts w:eastAsia="Georgia" w:cs="Georgia" w:ascii="Georgia" w:hAnsi="Georgia"/>
        </w:rPr>
        <w:t xml:space="preserve">La fusée Saturn V est d'abord placée en orbite circulaire autour de la Terre, dans un plan contenant l'axe Terre-Lune. Les moteurs du troisième étage sont alors allumés pendant une durée très courte : la vitesse de la fusée passe quasi instantanément de la vitesse </w:t>
      </w:r>
      <m:oMath>
        <m:sSub>
          <m:sSubPr/>
          <m:e>
            <m:r>
              <m:rPr>
                <m:sty m:val="i"/>
              </m:rPr>
              <m:t>v</m:t>
            </m:r>
          </m:e>
          <m:sub>
            <m:r>
              <m:rPr>
                <m:sty m:val="p"/>
              </m:rPr>
              <m:t>0</m:t>
            </m:r>
          </m:sub>
        </m:sSub>
      </m:oMath>
      <w:r>
        <w:rPr>
          <w:rFonts w:eastAsia="Georgia" w:cs="Georgia" w:ascii="Georgia" w:hAnsi="Georgia"/>
        </w:rPr>
        <w:t xml:space="preserve"> à la vitesse </w:t>
      </w:r>
      <m:oMath>
        <m:sSub>
          <m:sSubPr/>
          <m:e>
            <m:r>
              <m:rPr>
                <m:sty m:val="i"/>
              </m:rPr>
              <m:t>v</m:t>
            </m:r>
          </m:e>
          <m:sub>
            <m:r>
              <m:rPr>
                <m:sty m:val="p"/>
              </m:rPr>
              <m:t>1</m:t>
            </m:r>
          </m:sub>
        </m:sSub>
      </m:oMath>
      <w:r>
        <w:rPr/>
        <w:t xml:space="preserve">, de telle sorte que la nouvelle trajectoire soit elliptique de grand axe </w:t>
      </w:r>
      <m:oMath>
        <m:r>
          <m:rPr>
            <m:sty m:val="p"/>
          </m:rPr>
          <m:t>2</m:t>
        </m:r>
        <m:r>
          <m:rPr>
            <m:sty m:val="i"/>
          </m:rPr>
          <m:t>a</m:t>
        </m:r>
        <m:r>
          <m:rPr>
            <m:sty m:val="p"/>
          </m:rPr>
          <m:t>≃</m:t>
        </m:r>
        <m:sSub>
          <m:sSubPr/>
          <m:e>
            <m:r>
              <m:rPr>
                <m:sty m:val="i"/>
              </m:rPr>
              <m:t>d</m:t>
            </m:r>
          </m:e>
          <m:sub>
            <m:r>
              <m:rPr>
                <m:sty m:val="i"/>
              </m:rPr>
              <m:t>T</m:t>
            </m:r>
            <m:r>
              <m:rPr>
                <m:sty m:val="i"/>
              </m:rPr>
              <m:t>L</m:t>
            </m:r>
          </m:sub>
        </m:sSub>
      </m:oMath>
      <w:r>
        <w:rPr>
          <w:rFonts w:eastAsia="Georgia" w:cs="Georgia" w:ascii="Georgia" w:hAnsi="Georgia"/>
        </w:rPr>
        <w:t xml:space="preserve">, où </w:t>
      </w:r>
      <m:oMath>
        <m:sSub>
          <m:sSubPr/>
          <m:e>
            <m:r>
              <m:rPr>
                <m:sty m:val="i"/>
              </m:rPr>
              <m:t>d</m:t>
            </m:r>
          </m:e>
          <m:sub>
            <m:r>
              <m:rPr>
                <m:sty m:val="i"/>
              </m:rPr>
              <m:t>T</m:t>
            </m:r>
            <m:r>
              <m:rPr>
                <m:sty m:val="i"/>
              </m:rPr>
              <m:t>L</m:t>
            </m:r>
          </m:sub>
        </m:sSub>
      </m:oMath>
      <w:r>
        <w:rPr>
          <w:rFonts w:eastAsia="Georgia" w:cs="Georgia" w:ascii="Georgia" w:hAnsi="Georgia"/>
        </w:rPr>
        <w:t xml:space="preserve"> représente la distance Terre-Lune (Figure 2).</w:t>
      </w:r>
    </w:p>
    <w:p>
      <w:pPr>
        <w:spacing w:lineRule="auto"/>
        <w:jc w:val="center"/>
      </w:pPr>
      <w:r>
        <w:rPr/>
        <w:drawing>
          <wp:inline distB="0" distL="0" distR="0" distT="0">
            <wp:extent cx="4933950" cy="1285875"/>
            <wp:effectExtent b="0" l="0" r="0" t="0"/>
            <wp:docPr id="2" name="image-c8bc453f74aad9470bfbe6fa568bfc0d8ddf3d22.jpg"/>
            <a:graphic>
              <a:graphicData uri="http://schemas.openxmlformats.org/drawingml/2006/picture">
                <pic:pic>
                  <pic:nvPicPr>
                    <pic:cNvPr id="2" name="image-c8bc453f74aad9470bfbe6fa568bfc0d8ddf3d22.jpg" descr=""/>
                    <pic:cNvPicPr/>
                  </pic:nvPicPr>
                  <pic:blipFill>
                    <a:blip r:embed="rId6" cstate="print"/>
                    <a:srcRect b="0" l="0" r="0" t="0"/>
                    <a:stretch>
                      <a:fillRect/>
                    </a:stretch>
                  </pic:blipFill>
                  <pic:spPr>
                    <a:xfrm>
                      <a:off x="0" y="0"/>
                      <a:ext cx="4933950" cy="1285875"/>
                    </a:xfrm>
                    <a:prstGeom prst="rect"/>
                  </pic:spPr>
                </pic:pic>
              </a:graphicData>
            </a:graphic>
          </wp:inline>
        </w:drawing>
      </w:r>
    </w:p>
    <w:p>
      <w:pPr>
        <w:spacing w:lineRule="auto"/>
      </w:pPr>
      <w:r>
        <w:rPr/>
        <w:t xml:space="preserve">Figure 2 Orbite de transfert</w:t>
      </w:r>
    </w:p>
    <w:p>
      <w:pPr>
        <w:spacing w:after="220" w:lineRule="auto"/>
      </w:pPr>
      <w:r>
        <w:rPr>
          <w:rFonts w:eastAsia="Georgia" w:cs="Georgia" w:ascii="Georgia" w:hAnsi="Georgia"/>
        </w:rPr>
        <w:t xml:space="preserve">a) Exprimer l'énergie mécanique </w:t>
      </w:r>
      <m:oMath>
        <m:sSub>
          <m:sSubPr/>
          <m:e>
            <m:r>
              <m:rPr>
                <m:sty m:val="i"/>
              </m:rPr>
              <m:t>E</m:t>
            </m:r>
          </m:e>
          <m:sub>
            <m:r>
              <m:rPr>
                <m:sty m:val="i"/>
              </m:rPr>
              <m:t>m</m:t>
            </m:r>
            <m:r>
              <m:rPr>
                <m:sty m:val="p"/>
              </m:rPr>
              <m:t>1</m:t>
            </m:r>
          </m:sub>
        </m:sSub>
      </m:oMath>
      <w:r>
        <w:rPr>
          <w:rFonts w:eastAsia="Georgia" w:cs="Georgia" w:ascii="Georgia" w:hAnsi="Georgia"/>
        </w:rPr>
        <w:t xml:space="preserve"> de la fusée lorsqu'elle suit cette nouvelle trajectoire.</w:t>
      </w:r>
      <w:r>
        <w:rPr/>
        <w:br w:type="textWrapping"/>
      </w:r>
      <w:r>
        <w:rPr>
          <w:rFonts w:eastAsia="Georgia" w:cs="Georgia" w:ascii="Georgia" w:hAnsi="Georgia"/>
        </w:rPr>
        <w:t xml:space="preserve">b) En déduire l'expression de la vitesse </w:t>
      </w:r>
      <m:oMath>
        <m:sSub>
          <m:sSubPr/>
          <m:e>
            <m:r>
              <m:rPr>
                <m:sty m:val="i"/>
              </m:rPr>
              <m:t>v</m:t>
            </m:r>
          </m:e>
          <m:sub>
            <m:r>
              <m:rPr>
                <m:sty m:val="p"/>
              </m:rPr>
              <m:t>1</m:t>
            </m:r>
          </m:sub>
        </m:sSub>
      </m:oMath>
      <w:r>
        <w:rPr>
          <w:rFonts w:eastAsia="Georgia" w:cs="Georgia" w:ascii="Georgia" w:hAnsi="Georgia"/>
        </w:rPr>
        <w:t xml:space="preserve">. Application numérique.</w:t>
      </w:r>
      <w:r>
        <w:rPr/>
        <w:br w:type="textWrapping"/>
      </w:r>
      <w:r>
        <w:rPr>
          <w:rFonts w:eastAsia="Georgia" w:cs="Georgia" w:ascii="Georgia" w:hAnsi="Georgia"/>
        </w:rPr>
        <w:t xml:space="preserve">c) Où est placée la Terre par rapport à cette ellipse? À quel instant doit-on allumer les moteurs?</w:t>
      </w:r>
      <w:r>
        <w:rPr/>
        <w:br w:type="textWrapping"/>
      </w:r>
      <w:r>
        <w:rPr>
          <w:rFonts w:eastAsia="Georgia" w:cs="Georgia" w:ascii="Georgia" w:hAnsi="Georgia"/>
        </w:rPr>
        <w:t xml:space="preserve">d) Évaluer numériquement la durée </w:t>
      </w:r>
      <m:oMath>
        <m:sSub>
          <m:sSubPr/>
          <m:e>
            <m:r>
              <m:rPr>
                <m:sty m:val="i"/>
              </m:rPr>
              <m:t>t</m:t>
            </m:r>
          </m:e>
          <m:sub>
            <m:r>
              <m:rPr>
                <m:sty m:val="p"/>
              </m:rPr>
              <m:t>1</m:t>
            </m:r>
          </m:sub>
        </m:sSub>
      </m:oMath>
      <w:r>
        <w:rPr>
          <w:rFonts w:eastAsia="Georgia" w:cs="Georgia" w:ascii="Georgia" w:hAnsi="Georgia"/>
        </w:rPr>
        <w:t xml:space="preserve"> du transfert Terre-Lune (parcours de la moitié de l'ellipse). On donne </w:t>
      </w:r>
      <m:oMath>
        <m:sSub>
          <m:sSubPr/>
          <m:e>
            <m:r>
              <m:rPr>
                <m:sty m:val="i"/>
              </m:rPr>
              <m:t>d</m:t>
            </m:r>
          </m:e>
          <m:sub>
            <m:r>
              <m:rPr>
                <m:sty m:val="i"/>
              </m:rPr>
              <m:t>T</m:t>
            </m:r>
            <m:r>
              <m:rPr>
                <m:sty m:val="i"/>
              </m:rPr>
              <m:t>L</m:t>
            </m:r>
          </m:sub>
        </m:sSub>
        <m:r>
          <m:rPr>
            <m:sty m:val="p"/>
          </m:rPr>
          <m:t>=</m:t>
        </m:r>
        <m:r>
          <m:rPr>
            <m:sty m:val="p"/>
          </m:rPr>
          <m:t>3</m:t>
        </m:r>
        <m:r>
          <m:rPr>
            <m:sty m:val="p"/>
          </m:rPr>
          <m:t>,</m:t>
        </m:r>
        <m:r>
          <m:rPr>
            <m:sty m:val="p"/>
          </m:rPr>
          <m:t>8</m:t>
        </m:r>
        <m:r>
          <m:rPr>
            <m:sty m:val="p"/>
          </m:rPr>
          <m:t>×</m:t>
        </m:r>
        <m:sSup>
          <m:sSupPr/>
          <m:e>
            <m:r>
              <m:rPr>
                <m:sty m:val="p"/>
              </m:rPr>
              <m:t>10</m:t>
            </m:r>
          </m:e>
          <m:sup>
            <m:r>
              <m:rPr>
                <m:sty m:val="p"/>
              </m:rPr>
              <m:t>8</m:t>
            </m:r>
          </m:sup>
        </m:sSup>
        <m:r>
          <m:rPr>
            <m:nor/>
          </m:rPr>
          <m:t xml:space="preserve"> </m:t>
        </m:r>
        <m:r>
          <m:rPr>
            <m:sty m:val="p"/>
          </m:rPr>
          <m:t>m</m:t>
        </m:r>
      </m:oMath>
      <w:r>
        <w:rPr/>
        <w:t xml:space="preserve">.</w:t>
      </w:r>
    </w:p>
    <w:p>
      <w:pPr>
        <w:spacing w:line="271" w:before="330" w:lineRule="auto"/>
      </w:pPr>
      <w:r>
        <w:rPr>
          <w:b/>
          <w:sz w:val="42"/>
        </w:rPr>
        <w:t xml:space="preserve">II.A.2) Orbite lunaire</w:t>
      </w:r>
    </w:p>
    <w:p>
      <w:pPr>
        <w:spacing w:after="220" w:lineRule="auto"/>
      </w:pPr>
      <w:r>
        <w:rPr/>
        <w:t xml:space="preserve">Au voisinage de la Lune, de rayon </w:t>
      </w:r>
      <m:oMath>
        <m:sSub>
          <m:sSubPr/>
          <m:e>
            <m:r>
              <m:rPr>
                <m:sty m:val="i"/>
              </m:rPr>
              <m:t>R</m:t>
            </m:r>
          </m:e>
          <m:sub>
            <m:r>
              <m:rPr>
                <m:sty m:val="i"/>
              </m:rPr>
              <m:t>L</m:t>
            </m:r>
          </m:sub>
        </m:sSub>
      </m:oMath>
      <w:r>
        <w:rPr/>
        <w:t xml:space="preserve"> et de masse </w:t>
      </w:r>
      <m:oMath>
        <m:sSub>
          <m:sSubPr/>
          <m:e>
            <m:r>
              <m:rPr>
                <m:sty m:val="i"/>
              </m:rPr>
              <m:t>m</m:t>
            </m:r>
          </m:e>
          <m:sub>
            <m:r>
              <m:rPr>
                <m:sty m:val="i"/>
              </m:rPr>
              <m:t>L</m:t>
            </m:r>
          </m:sub>
        </m:sSub>
      </m:oMath>
      <w:r>
        <w:rPr>
          <w:rFonts w:eastAsia="Georgia" w:cs="Georgia" w:ascii="Georgia" w:hAnsi="Georgia"/>
        </w:rPr>
        <w:t xml:space="preserve">, l'attraction de la Lune devient prépondérante et l'attraction de la Terre devient négligeable .</w:t>
      </w:r>
      <w:r>
        <w:rPr/>
        <w:br w:type="textWrapping"/>
      </w:r>
      <w:r>
        <w:rPr>
          <w:rFonts w:eastAsia="Georgia" w:cs="Georgia" w:ascii="Georgia" w:hAnsi="Georgia"/>
        </w:rPr>
        <w:t xml:space="preserve">L'étude se fait désormais dans le référentiel lunocentrique, supposé galiléen.</w:t>
      </w:r>
      <w:r>
        <w:rPr/>
        <w:br w:type="textWrapping"/>
      </w:r>
      <w:r>
        <w:rPr>
          <w:rFonts w:eastAsia="Georgia" w:cs="Georgia" w:ascii="Georgia" w:hAnsi="Georgia"/>
        </w:rPr>
        <w:t xml:space="preserve">Les paramètres du vol sont calculés pour qu'en cas de panne des moteurs, la fusée contourne la Lune pour revenir sur la Terre. (Ce fut le cas lors de la mission Apollo XIII). À l'approche de la Lune, les moteurs de la fusée sont rallumés, de façon à placer la fusée sur une orbite circulaire basse ( </w:t>
      </w:r>
      <m:oMath>
        <m:r>
          <m:rPr>
            <m:sty m:val="i"/>
          </m:rPr>
          <m:t>r</m:t>
        </m:r>
        <m:r>
          <m:rPr>
            <m:sty m:val="p"/>
          </m:rPr>
          <m:t>≃</m:t>
        </m:r>
        <m:sSub>
          <m:sSubPr/>
          <m:e>
            <m:r>
              <m:rPr>
                <m:sty m:val="i"/>
              </m:rPr>
              <m:t>R</m:t>
            </m:r>
          </m:e>
          <m:sub>
            <m:r>
              <m:rPr>
                <m:sty m:val="i"/>
              </m:rPr>
              <m:t>L</m:t>
            </m:r>
          </m:sub>
        </m:sSub>
      </m:oMath>
      <w:r>
        <w:rPr/>
        <w:t xml:space="preserve"> ) autour de la Lune.</w:t>
      </w:r>
      <w:r>
        <w:rPr/>
        <w:br w:type="textWrapping"/>
      </w:r>
      <w:r>
        <w:rPr>
          <w:rFonts w:eastAsia="Georgia" w:cs="Georgia" w:ascii="Georgia" w:hAnsi="Georgia"/>
        </w:rPr>
        <w:t xml:space="preserve">a) Faut-il freiner ou accélérer? Justifier qualitativement.</w:t>
      </w:r>
      <w:r>
        <w:rPr/>
        <w:br w:type="textWrapping"/>
      </w:r>
      <w:r>
        <w:rPr>
          <w:rFonts w:eastAsia="Georgia" w:cs="Georgia" w:ascii="Georgia" w:hAnsi="Georgia"/>
        </w:rPr>
        <w:t xml:space="preserve">b) Déterminer numériquement </w:t>
      </w:r>
      <m:oMath>
        <m:sSub>
          <m:sSubPr/>
          <m:e>
            <m:r>
              <m:rPr>
                <m:sty m:val="i"/>
              </m:rPr>
              <m:t>v</m:t>
            </m:r>
          </m:e>
          <m:sub>
            <m:r>
              <m:rPr>
                <m:sty m:val="p"/>
              </m:rPr>
              <m:t>2</m:t>
            </m:r>
          </m:sub>
        </m:sSub>
      </m:oMath>
      <w:r>
        <w:rPr>
          <w:rFonts w:eastAsia="Georgia" w:cs="Georgia" w:ascii="Georgia" w:hAnsi="Georgia"/>
        </w:rPr>
        <w:t xml:space="preserve">, vitesse associée à une orbite circulaire basse autour de la Lune, avec </w:t>
      </w:r>
      <m:oMath>
        <m:r>
          <m:rPr>
            <m:scr m:val="script"/>
          </m:rPr>
          <m:t>G</m:t>
        </m:r>
        <m:r>
          <m:rPr>
            <m:sty m:val="p"/>
          </m:rPr>
          <m:t>×</m:t>
        </m:r>
        <m:sSub>
          <m:sSubPr/>
          <m:e>
            <m:r>
              <m:rPr>
                <m:sty m:val="i"/>
              </m:rPr>
              <m:t>m</m:t>
            </m:r>
          </m:e>
          <m:sub>
            <m:r>
              <m:rPr>
                <m:sty m:val="i"/>
              </m:rPr>
              <m:t>L</m:t>
            </m:r>
          </m:sub>
        </m:sSub>
        <m:r>
          <m:rPr>
            <m:sty m:val="p"/>
          </m:rPr>
          <m:t>=</m:t>
        </m:r>
        <m:r>
          <m:rPr>
            <m:sty m:val="p"/>
          </m:rPr>
          <m:t>4</m:t>
        </m:r>
        <m:r>
          <m:rPr>
            <m:sty m:val="p"/>
          </m:rPr>
          <m:t>,</m:t>
        </m:r>
        <m:r>
          <m:rPr>
            <m:sty m:val="p"/>
          </m:rPr>
          <m:t>9</m:t>
        </m:r>
        <m:r>
          <m:rPr>
            <m:sty m:val="p"/>
          </m:rPr>
          <m:t>×</m:t>
        </m:r>
        <m:sSup>
          <m:sSupPr/>
          <m:e>
            <m:r>
              <m:rPr>
                <m:sty m:val="p"/>
              </m:rPr>
              <m:t>10</m:t>
            </m:r>
          </m:e>
          <m:sup>
            <m:r>
              <m:rPr>
                <m:sty m:val="p"/>
              </m:rPr>
              <m:t>12</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s</m:t>
            </m:r>
          </m:e>
          <m:sup>
            <m:r>
              <m:rPr>
                <m:sty m:val="p"/>
              </m:rPr>
              <m:t>−</m:t>
            </m:r>
            <m:r>
              <m:rPr>
                <m:sty m:val="p"/>
              </m:rPr>
              <m:t>2</m:t>
            </m:r>
          </m:sup>
        </m:sSup>
      </m:oMath>
      <w:r>
        <w:rPr/>
        <w:t xml:space="preserve"> et </w:t>
      </w:r>
      <m:oMath>
        <m:sSub>
          <m:sSubPr/>
          <m:e>
            <m:r>
              <m:rPr>
                <m:sty m:val="i"/>
              </m:rPr>
              <m:t>R</m:t>
            </m:r>
          </m:e>
          <m:sub>
            <m:r>
              <m:rPr>
                <m:sty m:val="i"/>
              </m:rPr>
              <m:t>L</m:t>
            </m:r>
          </m:sub>
        </m:sSub>
        <m:r>
          <m:rPr>
            <m:sty m:val="p"/>
          </m:rPr>
          <m:t>=</m:t>
        </m:r>
        <m:r>
          <m:rPr>
            <m:sty m:val="p"/>
          </m:rPr>
          <m:t>1</m:t>
        </m:r>
        <m:r>
          <m:rPr>
            <m:sty m:val="p"/>
          </m:rPr>
          <m:t>,</m:t>
        </m:r>
        <m:r>
          <m:rPr>
            <m:sty m:val="p"/>
          </m:rPr>
          <m:t>74</m:t>
        </m:r>
        <m:r>
          <m:rPr>
            <m:sty m:val="p"/>
          </m:rPr>
          <m:t>×</m:t>
        </m:r>
        <m:sSup>
          <m:sSupPr/>
          <m:e>
            <m:r>
              <m:rPr>
                <m:sty m:val="p"/>
              </m:rPr>
              <m:t>10</m:t>
            </m:r>
          </m:e>
          <m:sup>
            <m:r>
              <m:rPr>
                <m:sty m:val="p"/>
              </m:rPr>
              <m:t>3</m:t>
            </m:r>
          </m:sup>
        </m:sSup>
        <m:r>
          <m:rPr>
            <m:nor/>
          </m:rPr>
          <m:t xml:space="preserve"> </m:t>
        </m:r>
        <m:r>
          <m:rPr>
            <m:sty m:val="p"/>
          </m:rPr>
          <m:t>km</m:t>
        </m:r>
      </m:oMath>
      <w:r>
        <w:rPr/>
        <w:t xml:space="preserve">.</w:t>
      </w:r>
    </w:p>
    <w:p>
      <w:pPr>
        <w:spacing w:line="271" w:before="330" w:lineRule="auto"/>
      </w:pPr>
      <w:r>
        <w:rPr>
          <w:rFonts w:eastAsia="Georgia" w:cs="Georgia" w:ascii="Georgia" w:hAnsi="Georgia"/>
          <w:b/>
          <w:sz w:val="42"/>
        </w:rPr>
        <w:t xml:space="preserve">II.B - Déplacements sur la Lune</w:t>
      </w:r>
    </w:p>
    <w:p>
      <w:pPr>
        <w:spacing w:line="271" w:before="330" w:lineRule="auto"/>
      </w:pPr>
      <w:r>
        <w:rPr>
          <w:rFonts w:eastAsia="Georgia" w:cs="Georgia" w:ascii="Georgia" w:hAnsi="Georgia"/>
          <w:b/>
          <w:sz w:val="42"/>
        </w:rPr>
        <w:t xml:space="preserve">II.B.1) Caractéristiques du sol lunaire</w:t>
      </w:r>
    </w:p>
    <w:p>
      <w:pPr>
        <w:spacing w:after="220" w:lineRule="auto"/>
      </w:pPr>
      <w:r>
        <w:rPr/>
        <w:t xml:space="preserve">a) Exprimer le module du champ gravitationnel lunaire </w:t>
      </w:r>
      <m:oMath>
        <m:sSub>
          <m:sSubPr/>
          <m:e>
            <m:r>
              <m:rPr>
                <m:sty m:val="i"/>
              </m:rPr>
              <m:t>g</m:t>
            </m:r>
          </m:e>
          <m:sub>
            <m:r>
              <m:rPr>
                <m:sty m:val="i"/>
              </m:rPr>
              <m:t>L</m:t>
            </m:r>
          </m:sub>
        </m:sSub>
      </m:oMath>
      <w:r>
        <w:rPr>
          <w:rFonts w:eastAsia="Georgia" w:cs="Georgia" w:ascii="Georgia" w:hAnsi="Georgia"/>
        </w:rPr>
        <w:t xml:space="preserve"> à la surface de la Lune, en fonction de </w:t>
      </w:r>
      <m:oMath>
        <m:sSub>
          <m:sSubPr/>
          <m:e>
            <m:r>
              <m:rPr>
                <m:sty m:val="i"/>
              </m:rPr>
              <m:t>g</m:t>
            </m:r>
          </m:e>
          <m:sub>
            <m:r>
              <m:rPr>
                <m:sty m:val="i"/>
              </m:rPr>
              <m:t>T</m:t>
            </m:r>
          </m:sub>
        </m:sSub>
        <m:r>
          <m:rPr>
            <m:sty m:val="p"/>
          </m:rPr>
          <m:t>,</m:t>
        </m:r>
        <m:sSub>
          <m:sSubPr/>
          <m:e>
            <m:r>
              <m:rPr>
                <m:sty m:val="i"/>
              </m:rPr>
              <m:t>m</m:t>
            </m:r>
          </m:e>
          <m:sub>
            <m:r>
              <m:rPr>
                <m:sty m:val="i"/>
              </m:rPr>
              <m:t>T</m:t>
            </m:r>
          </m:sub>
        </m:sSub>
        <m:r>
          <m:rPr>
            <m:sty m:val="p"/>
          </m:rPr>
          <m:t>,</m:t>
        </m:r>
        <m:sSub>
          <m:sSubPr/>
          <m:e>
            <m:r>
              <m:rPr>
                <m:sty m:val="i"/>
              </m:rPr>
              <m:t>R</m:t>
            </m:r>
          </m:e>
          <m:sub>
            <m:r>
              <m:rPr>
                <m:sty m:val="i"/>
              </m:rPr>
              <m:t>T</m:t>
            </m:r>
          </m:sub>
        </m:sSub>
      </m:oMath>
      <w:r>
        <w:rPr/>
        <w:t xml:space="preserve">, </w:t>
      </w:r>
      <m:oMath>
        <m:sSub>
          <m:sSubPr/>
          <m:e>
            <m:r>
              <m:rPr>
                <m:sty m:val="i"/>
              </m:rPr>
              <m:t>m</m:t>
            </m:r>
          </m:e>
          <m:sub>
            <m:r>
              <m:rPr>
                <m:sty m:val="i"/>
              </m:rPr>
              <m:t>L</m:t>
            </m:r>
          </m:sub>
        </m:sSub>
      </m:oMath>
      <w:r>
        <w:rPr/>
        <w:t xml:space="preserve"> et </w:t>
      </w:r>
      <m:oMath>
        <m:sSub>
          <m:sSubPr/>
          <m:e>
            <m:r>
              <m:rPr>
                <m:sty m:val="i"/>
              </m:rPr>
              <m:t>R</m:t>
            </m:r>
          </m:e>
          <m:sub>
            <m:r>
              <m:rPr>
                <m:sty m:val="i"/>
              </m:rPr>
              <m:t>L</m:t>
            </m:r>
          </m:sub>
        </m:sSub>
      </m:oMath>
      <w:r>
        <w:rPr/>
        <w:t xml:space="preserve">.</w:t>
      </w:r>
      <w:r>
        <w:rPr/>
        <w:br w:type="textWrapping"/>
      </w:r>
      <w:r>
        <w:rPr>
          <w:rFonts w:eastAsia="Georgia" w:cs="Georgia" w:ascii="Georgia" w:hAnsi="Georgia"/>
        </w:rPr>
        <w:t xml:space="preserve">b) Un bon athlète possède sur Terre une détente verticale de 1 m . Quelle serait cette détente sur la Lune?</w:t>
      </w:r>
    </w:p>
    <w:p>
      <w:pPr>
        <w:spacing w:after="220" w:lineRule="auto"/>
      </w:pPr>
      <w:r>
        <w:rPr>
          <w:rFonts w:eastAsia="Georgia" w:cs="Georgia" w:ascii="Georgia" w:hAnsi="Georgia"/>
        </w:rPr>
        <w:t xml:space="preserve">Le sol lunaire est accidenté et modélisé par une surface ondulée de période spatiale </w:t>
      </w:r>
      <m:oMath>
        <m:r>
          <m:rPr>
            <m:sty m:val="i"/>
          </m:rPr>
          <m:t>λ</m:t>
        </m:r>
      </m:oMath>
      <w:r>
        <w:rPr>
          <w:rFonts w:eastAsia="Georgia" w:cs="Georgia" w:ascii="Georgia" w:hAnsi="Georgia"/>
        </w:rPr>
        <w:t xml:space="preserve">, d'équation </w:t>
      </w:r>
      <m:oMath>
        <m:r>
          <m:rPr>
            <m:sty m:val="i"/>
          </m:rPr>
          <m:t>z</m:t>
        </m:r>
        <m:r>
          <m:rPr>
            <m:sty m:val="p"/>
          </m:rPr>
          <m:t>(</m:t>
        </m:r>
        <m:r>
          <m:rPr>
            <m:sty m:val="i"/>
          </m:rPr>
          <m:t>x</m:t>
        </m:r>
        <m:r>
          <m:rPr>
            <m:sty m:val="p"/>
          </m:rPr>
          <m:t>)</m:t>
        </m:r>
        <m:r>
          <m:rPr>
            <m:sty m:val="p"/>
          </m:rPr>
          <m:t>=</m:t>
        </m:r>
        <m:r>
          <m:rPr>
            <m:sty m:val="i"/>
          </m:rPr>
          <m:t>A</m:t>
        </m:r>
        <m:r>
          <m:rPr>
            <m:sty m:val="p"/>
          </m:rPr>
          <m:t>cos</m:t>
        </m:r>
        <m:r>
          <m:rPr>
            <m:sty m:val="p"/>
          </m:rPr>
          <m:t>⁡</m:t>
        </m:r>
        <m:r>
          <m:rPr>
            <m:sty m:val="p"/>
          </m:rPr>
          <m:t>(</m:t>
        </m:r>
        <m:r>
          <m:rPr>
            <m:sty m:val="p"/>
          </m:rPr>
          <m:t>2</m:t>
        </m:r>
        <m:r>
          <m:rPr>
            <m:sty m:val="i"/>
          </m:rPr>
          <m:t>π</m:t>
        </m:r>
        <m:r>
          <m:rPr>
            <m:sty m:val="i"/>
          </m:rPr>
          <m:t>x</m:t>
        </m:r>
        <m:r>
          <m:rPr>
            <m:sty m:val="p"/>
          </m:rPr>
          <m:t>/</m:t>
        </m:r>
        <m:r>
          <m:rPr>
            <m:sty m:val="i"/>
          </m:rPr>
          <m:t>λ</m:t>
        </m:r>
        <m:r>
          <m:rPr>
            <m:sty m:val="p"/>
          </m:rPr>
          <m:t>)</m:t>
        </m:r>
      </m:oMath>
      <w:r>
        <w:rPr/>
        <w:t xml:space="preserve">.</w:t>
      </w:r>
      <w:r>
        <w:rPr/>
        <w:br w:type="textWrapping"/>
      </w:r>
      <w:r>
        <w:rPr>
          <w:rFonts w:eastAsia="Georgia" w:cs="Georgia" w:ascii="Georgia" w:hAnsi="Georgia"/>
        </w:rPr>
        <w:t xml:space="preserve">Un véhicule assimilé à un point matériel </w:t>
      </w:r>
      <m:oMath>
        <m:r>
          <m:rPr>
            <m:sty m:val="i"/>
          </m:rPr>
          <m:t>M</m:t>
        </m:r>
      </m:oMath>
      <w:r>
        <w:rPr>
          <w:rFonts w:eastAsia="Georgia" w:cs="Georgia" w:ascii="Georgia" w:hAnsi="Georgia"/>
        </w:rPr>
        <w:t xml:space="preserve"> se déplace sur cette surface suivant la loi </w:t>
      </w:r>
      <m:oMath>
        <m:sSub>
          <m:sSubPr/>
          <m:e>
            <m:r>
              <m:rPr>
                <m:sty m:val="i"/>
              </m:rPr>
              <m:t>x</m:t>
            </m:r>
          </m:e>
          <m:sub>
            <m:r>
              <m:rPr>
                <m:sty m:val="i"/>
              </m:rPr>
              <m:t>M</m:t>
            </m:r>
          </m:sub>
        </m:sSub>
        <m:r>
          <m:rPr>
            <m:sty m:val="p"/>
          </m:rPr>
          <m:t>(</m:t>
        </m:r>
        <m:r>
          <m:rPr>
            <m:sty m:val="i"/>
          </m:rPr>
          <m:t>t</m:t>
        </m:r>
        <m:r>
          <m:rPr>
            <m:sty m:val="p"/>
          </m:rPr>
          <m:t>)</m:t>
        </m:r>
        <m:r>
          <m:rPr>
            <m:sty m:val="p"/>
          </m:rPr>
          <m:t>=</m:t>
        </m:r>
        <m:r>
          <m:rPr>
            <m:sty m:val="i"/>
          </m:rPr>
          <m:t>v</m:t>
        </m:r>
        <m:r>
          <m:rPr>
            <m:sty m:val="p"/>
          </m:rPr>
          <m:t>×</m:t>
        </m:r>
        <m:r>
          <m:rPr>
            <m:sty m:val="i"/>
          </m:rPr>
          <m:t>t</m:t>
        </m:r>
      </m:oMath>
      <w:r>
        <w:rPr>
          <w:rFonts w:eastAsia="Georgia" w:cs="Georgia" w:ascii="Georgia" w:hAnsi="Georgia"/>
        </w:rPr>
        <w:t xml:space="preserve">, où </w:t>
      </w:r>
      <m:oMath>
        <m:r>
          <m:rPr>
            <m:sty m:val="i"/>
          </m:rPr>
          <m:t>v</m:t>
        </m:r>
      </m:oMath>
      <w:r>
        <w:rPr/>
        <w:t xml:space="preserve"> est une constante.</w:t>
      </w:r>
      <w:r>
        <w:rPr/>
        <w:br w:type="textWrapping"/>
      </w:r>
      <w:r>
        <w:rPr/>
        <w:t xml:space="preserve">c) Montrer que </w:t>
      </w:r>
      <m:oMath>
        <m:sSub>
          <m:sSubPr/>
          <m:e>
            <m:r>
              <m:rPr>
                <m:sty m:val="i"/>
              </m:rPr>
              <m:t>z</m:t>
            </m:r>
          </m:e>
          <m:sub>
            <m:r>
              <m:rPr>
                <m:sty m:val="i"/>
              </m:rPr>
              <m:t>M</m:t>
            </m:r>
          </m:sub>
        </m:sSub>
        <m:r>
          <m:rPr>
            <m:sty m:val="p"/>
          </m:rPr>
          <m:t>(</m:t>
        </m:r>
        <m:r>
          <m:rPr>
            <m:sty m:val="i"/>
          </m:rPr>
          <m:t>t</m:t>
        </m:r>
        <m:r>
          <m:rPr>
            <m:sty m:val="p"/>
          </m:rPr>
          <m:t>)</m:t>
        </m:r>
      </m:oMath>
      <w:r>
        <w:rPr>
          <w:rFonts w:eastAsia="Georgia" w:cs="Georgia" w:ascii="Georgia" w:hAnsi="Georgia"/>
        </w:rPr>
        <w:t xml:space="preserve"> est une fonction sinusoïdale du temps de pulsation </w:t>
      </w:r>
      <m:oMath>
        <m:r>
          <m:rPr>
            <m:sty m:val="i"/>
          </m:rPr>
          <m:t>ω</m:t>
        </m:r>
      </m:oMath>
      <w:r>
        <w:rPr/>
        <w:t xml:space="preserve">. Relier </w:t>
      </w:r>
      <m:oMath>
        <m:r>
          <m:rPr>
            <m:sty m:val="i"/>
          </m:rPr>
          <m:t>ω</m:t>
        </m:r>
        <m:r>
          <m:rPr>
            <m:sty m:val="p"/>
          </m:rPr>
          <m:t>,</m:t>
        </m:r>
        <m:r>
          <m:rPr>
            <m:sty m:val="i"/>
          </m:rPr>
          <m:t>λ</m:t>
        </m:r>
      </m:oMath>
      <w:r>
        <w:rPr/>
        <w:t xml:space="preserve"> et </w:t>
      </w:r>
      <m:oMath>
        <m:r>
          <m:rPr>
            <m:sty m:val="i"/>
          </m:rPr>
          <m:t>v</m:t>
        </m:r>
      </m:oMath>
      <w:r>
        <w:rPr/>
        <w:t xml:space="preserve">.</w:t>
      </w:r>
      <w:r>
        <w:rPr/>
        <w:br w:type="textWrapping"/>
      </w:r>
      <w:r>
        <w:rPr>
          <w:rFonts w:eastAsia="Georgia" w:cs="Georgia" w:ascii="Georgia" w:hAnsi="Georgia"/>
        </w:rPr>
        <w:t xml:space="preserve">d) Déterminer la valeur maximale de </w:t>
      </w:r>
      <m:oMath>
        <m:r>
          <m:rPr>
            <m:sty m:val="i"/>
          </m:rPr>
          <m:t>A</m:t>
        </m:r>
      </m:oMath>
      <w:r>
        <w:rPr>
          <w:rFonts w:eastAsia="Georgia" w:cs="Georgia" w:ascii="Georgia" w:hAnsi="Georgia"/>
        </w:rPr>
        <w:t xml:space="preserve"> qui assure le maintien du véhicule au sol.</w:t>
      </w:r>
      <w:r>
        <w:rPr/>
        <w:br w:type="textWrapping"/>
      </w:r>
      <w:r>
        <w:rPr>
          <w:rFonts w:eastAsia="Georgia" w:cs="Georgia" w:ascii="Georgia" w:hAnsi="Georgia"/>
        </w:rPr>
        <w:t xml:space="preserve">e) Application numérique : Calculer </w:t>
      </w:r>
      <m:oMath>
        <m:sSub>
          <m:sSubPr/>
          <m:e>
            <m:r>
              <m:rPr>
                <m:sty m:val="i"/>
              </m:rPr>
              <m:t>A</m:t>
            </m:r>
          </m:e>
          <m:sub>
            <m:r>
              <m:rPr>
                <m:sty m:val="p"/>
              </m:rPr>
              <m:t>max</m:t>
            </m:r>
          </m:sub>
        </m:sSub>
      </m:oMath>
      <w:r>
        <w:rPr/>
        <w:t xml:space="preserve"> pour </w:t>
      </w:r>
      <m:oMath>
        <m:r>
          <m:rPr>
            <m:sty m:val="i"/>
          </m:rPr>
          <m:t>v</m:t>
        </m:r>
        <m:r>
          <m:rPr>
            <m:sty m:val="p"/>
          </m:rPr>
          <m:t>=</m:t>
        </m:r>
        <m:r>
          <m:rPr>
            <m:sty m:val="p"/>
          </m:rPr>
          <m:t>14</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t xml:space="preserve"> et </w:t>
      </w:r>
      <m:oMath>
        <m:r>
          <m:rPr>
            <m:sty m:val="i"/>
          </m:rPr>
          <m:t>λ</m:t>
        </m:r>
        <m:r>
          <m:rPr>
            <m:sty m:val="p"/>
          </m:rPr>
          <m:t>=</m:t>
        </m:r>
        <m:r>
          <m:rPr>
            <m:sty m:val="p"/>
          </m:rPr>
          <m:t>1</m:t>
        </m:r>
        <m:r>
          <m:rPr>
            <m:nor/>
          </m:rPr>
          <m:t xml:space="preserve"> </m:t>
        </m:r>
        <m:r>
          <m:rPr>
            <m:sty m:val="p"/>
          </m:rPr>
          <m:t>m</m:t>
        </m:r>
      </m:oMath>
      <w:r>
        <w:rPr/>
        <w:t xml:space="preserve">. Conclure.</w:t>
      </w:r>
    </w:p>
    <w:p>
      <w:pPr>
        <w:spacing w:line="271" w:before="330" w:lineRule="auto"/>
      </w:pPr>
      <w:r>
        <w:rPr>
          <w:b/>
          <w:sz w:val="42"/>
        </w:rPr>
        <w:t xml:space="preserve">II.B.2) Rover lunaire</w:t>
      </w:r>
    </w:p>
    <w:p>
      <w:pPr>
        <w:spacing w:after="220" w:lineRule="auto"/>
      </w:pPr>
      <w:r>
        <w:rPr>
          <w:rFonts w:eastAsia="Georgia" w:cs="Georgia" w:ascii="Georgia" w:hAnsi="Georgia"/>
        </w:rPr>
        <w:t xml:space="preserve">Les astronautes des missions Apollo XV et suivantes ont utilisé pour leurs déplacements un véhicule spécialement adapté : le rover lunaire. Ce véhicule est sommairement modélisé par un parallélépipède de masse </w:t>
      </w:r>
      <m:oMath>
        <m:sSub>
          <m:sSubPr/>
          <m:e>
            <m:r>
              <m:rPr>
                <m:sty m:val="i"/>
              </m:rPr>
              <m:t>m</m:t>
            </m:r>
          </m:e>
          <m:sub>
            <m:r>
              <m:rPr>
                <m:sty m:val="i"/>
              </m:rPr>
              <m:t>R</m:t>
            </m:r>
          </m:sub>
        </m:sSub>
      </m:oMath>
      <w:r>
        <w:rPr>
          <w:rFonts w:eastAsia="Georgia" w:cs="Georgia" w:ascii="Georgia" w:hAnsi="Georgia"/>
        </w:rPr>
        <w:t xml:space="preserve">, de centre de gravité </w:t>
      </w:r>
      <m:oMath>
        <m:r>
          <m:rPr>
            <m:sty m:val="i"/>
          </m:rPr>
          <m:t>G</m:t>
        </m:r>
      </m:oMath>
      <w:r>
        <w:rPr/>
        <w:t xml:space="preserve">, reposant sur une roue de centre </w:t>
      </w:r>
      <m:oMath>
        <m:r>
          <m:rPr>
            <m:sty m:val="i"/>
          </m:rPr>
          <m:t>O</m:t>
        </m:r>
      </m:oMath>
      <w:r>
        <w:rPr>
          <w:rFonts w:eastAsia="Georgia" w:cs="Georgia" w:ascii="Georgia" w:hAnsi="Georgia"/>
        </w:rPr>
        <w:t xml:space="preserve"> de masse négligeable. Le vecteur </w:t>
      </w:r>
      <m:oMath>
        <m:acc>
          <m:accPr>
            <m:chr m:val="⃗"/>
          </m:accPr>
          <m:e>
            <m:r>
              <m:rPr>
                <m:sty m:val="i"/>
              </m:rPr>
              <m:t>O</m:t>
            </m:r>
            <m:r>
              <m:rPr>
                <m:sty m:val="i"/>
              </m:rPr>
              <m:t>G</m:t>
            </m:r>
          </m:e>
        </m:acc>
      </m:oMath>
      <w:r>
        <w:rPr/>
        <w:t xml:space="preserve"> reste toujours vertical (figure 3).</w:t>
      </w:r>
    </w:p>
    <w:p>
      <w:pPr>
        <w:spacing w:lineRule="auto"/>
        <w:jc w:val="center"/>
      </w:pPr>
      <w:r>
        <w:rPr/>
        <w:drawing>
          <wp:inline distB="0" distL="0" distR="0" distT="0">
            <wp:extent cx="5486400" cy="6427729"/>
            <wp:effectExtent b="0" l="0" r="0" t="0"/>
            <wp:docPr id="3" name="image-db51be12aae6c7fca9f4aa9b809d2ac3fc23c4b1.jpg"/>
            <a:graphic>
              <a:graphicData uri="http://schemas.openxmlformats.org/drawingml/2006/picture">
                <pic:pic>
                  <pic:nvPicPr>
                    <pic:cNvPr id="3" name="image-db51be12aae6c7fca9f4aa9b809d2ac3fc23c4b1.jpg" descr=""/>
                    <pic:cNvPicPr/>
                  </pic:nvPicPr>
                  <pic:blipFill>
                    <a:blip r:embed="rId7" cstate="print"/>
                    <a:srcRect b="0" l="0" r="0" t="0"/>
                    <a:stretch>
                      <a:fillRect/>
                    </a:stretch>
                  </pic:blipFill>
                  <pic:spPr>
                    <a:xfrm>
                      <a:off x="0" y="0"/>
                      <a:ext cx="5486400" cy="6427729"/>
                    </a:xfrm>
                    <a:prstGeom prst="rect"/>
                  </pic:spPr>
                </pic:pic>
              </a:graphicData>
            </a:graphic>
          </wp:inline>
        </w:drawing>
      </w:r>
    </w:p>
    <w:p>
      <w:pPr>
        <w:spacing w:lineRule="auto"/>
      </w:pPr>
      <w:r>
        <w:rPr/>
        <w:t xml:space="preserve">Figure 3 Rover lunaire.</w:t>
      </w:r>
    </w:p>
    <w:p>
      <w:pPr>
        <w:spacing w:after="220" w:lineRule="auto"/>
      </w:pPr>
      <w:r>
        <w:rPr>
          <w:rFonts w:eastAsia="Georgia" w:cs="Georgia" w:ascii="Georgia" w:hAnsi="Georgia"/>
        </w:rPr>
        <w:t xml:space="preserve">Les positions du centre de gravité et du centre de la roue par rapport à la position de repos sont notées respectivement </w:t>
      </w:r>
      <m:oMath>
        <m:r>
          <m:rPr>
            <m:sty m:val="i"/>
          </m:rPr>
          <m:t>z</m:t>
        </m:r>
        <m:r>
          <m:rPr>
            <m:sty m:val="p"/>
          </m:rPr>
          <m:t>(</m:t>
        </m:r>
        <m:r>
          <m:rPr>
            <m:sty m:val="i"/>
          </m:rPr>
          <m:t>t</m:t>
        </m:r>
        <m:r>
          <m:rPr>
            <m:sty m:val="p"/>
          </m:rPr>
          <m:t>)</m:t>
        </m:r>
        <m:r>
          <m:rPr>
            <m:sty m:val="p"/>
          </m:rPr>
          <m:t>=</m:t>
        </m:r>
        <m:sSub>
          <m:sSubPr/>
          <m:e>
            <m:r>
              <m:rPr>
                <m:sty m:val="i"/>
              </m:rPr>
              <m:t>z</m:t>
            </m:r>
          </m:e>
          <m:sub>
            <m:r>
              <m:rPr>
                <m:sty m:val="i"/>
              </m:rPr>
              <m:t>G</m:t>
            </m:r>
          </m:sub>
        </m:sSub>
        <m:r>
          <m:rPr>
            <m:sty m:val="p"/>
          </m:rPr>
          <m:t>(</m:t>
        </m:r>
        <m:r>
          <m:rPr>
            <m:sty m:val="i"/>
          </m:rPr>
          <m:t>t</m:t>
        </m:r>
        <m:r>
          <m:rPr>
            <m:sty m:val="p"/>
          </m:rPr>
          <m:t>)</m:t>
        </m:r>
      </m:oMath>
      <w:r>
        <w:rPr/>
        <w:t xml:space="preserve"> et </w:t>
      </w:r>
      <m:oMath>
        <m:sSub>
          <m:sSubPr/>
          <m:e>
            <m:r>
              <m:rPr>
                <m:sty m:val="i"/>
              </m:rPr>
              <m:t>z</m:t>
            </m:r>
          </m:e>
          <m:sub>
            <m:r>
              <m:rPr>
                <m:sty m:val="i"/>
              </m:rPr>
              <m:t>O</m:t>
            </m:r>
          </m:sub>
        </m:sSub>
        <m:r>
          <m:rPr>
            <m:sty m:val="p"/>
          </m:rPr>
          <m:t>(</m:t>
        </m:r>
        <m:r>
          <m:rPr>
            <m:sty m:val="i"/>
          </m:rPr>
          <m:t>t</m:t>
        </m:r>
        <m:r>
          <m:rPr>
            <m:sty m:val="p"/>
          </m:rPr>
          <m:t>)</m:t>
        </m:r>
      </m:oMath>
      <w:r>
        <w:rPr>
          <w:rFonts w:eastAsia="Georgia" w:cs="Georgia" w:ascii="Georgia" w:hAnsi="Georgia"/>
        </w:rPr>
        <w:t xml:space="preserve">. Le véhicule est relié à la roue par une suspension modélisée par un ressort de raideur </w:t>
      </w:r>
      <m:oMath>
        <m:r>
          <m:rPr>
            <m:sty m:val="i"/>
          </m:rPr>
          <m:t>k</m:t>
        </m:r>
      </m:oMath>
      <w:r>
        <w:rPr>
          <w:rFonts w:eastAsia="Georgia" w:cs="Georgia" w:ascii="Georgia" w:hAnsi="Georgia"/>
        </w:rPr>
        <w:t xml:space="preserve"> et de longueur à vide </w:t>
      </w:r>
      <m:oMath>
        <m:sSub>
          <m:sSubPr/>
          <m:e>
            <m:r>
              <m:rPr>
                <m:sty m:val="i"/>
              </m:rPr>
              <m:t>l</m:t>
            </m:r>
          </m:e>
          <m:sub>
            <m:r>
              <m:rPr>
                <m:sty m:val="p"/>
              </m:rPr>
              <m:t>0</m:t>
            </m:r>
          </m:sub>
        </m:sSub>
      </m:oMath>
      <w:r>
        <w:rPr/>
        <w:t xml:space="preserve"> et un amortisseur fluide de constante d'amortissement </w:t>
      </w:r>
      <m:oMath>
        <m:r>
          <m:rPr>
            <m:sty m:val="i"/>
          </m:rPr>
          <m:t>β</m:t>
        </m:r>
      </m:oMath>
      <w:r>
        <w:rPr>
          <w:rFonts w:eastAsia="Georgia" w:cs="Georgia" w:ascii="Georgia" w:hAnsi="Georgia"/>
        </w:rPr>
        <w:t xml:space="preserve">. La force exercée sur la masse </w:t>
      </w:r>
      <m:oMath>
        <m:sSub>
          <m:sSubPr/>
          <m:e>
            <m:r>
              <m:rPr>
                <m:sty m:val="i"/>
              </m:rPr>
              <m:t>m</m:t>
            </m:r>
          </m:e>
          <m:sub>
            <m:r>
              <m:rPr>
                <m:sty m:val="i"/>
              </m:rPr>
              <m:t>R</m:t>
            </m:r>
          </m:sub>
        </m:sSub>
      </m:oMath>
      <w:r>
        <w:rPr>
          <w:rFonts w:eastAsia="Georgia" w:cs="Georgia" w:ascii="Georgia" w:hAnsi="Georgia"/>
        </w:rPr>
        <w:t xml:space="preserve"> est donnée par</w:t>
      </w:r>
    </w:p>
    <w:p>
      <w:pPr>
        <w:spacing w:after="220" w:lineRule="auto"/>
      </w:pPr>
      <m:oMathPara>
        <m:oMath>
          <m:sSub>
            <m:sSubPr/>
            <m:e>
              <m:acc>
                <m:accPr>
                  <m:chr m:val="⃗"/>
                </m:accPr>
                <m:e>
                  <m:r>
                    <m:rPr>
                      <m:sty m:val="i"/>
                    </m:rPr>
                    <m:t>F</m:t>
                  </m:r>
                </m:e>
              </m:acc>
            </m:e>
            <m:sub>
              <m:r>
                <m:rPr>
                  <m:sty m:val="i"/>
                </m:rPr>
                <m:t>f</m:t>
              </m:r>
            </m:sub>
          </m:sSub>
          <m:r>
            <m:rPr>
              <m:sty m:val="p"/>
            </m:rPr>
            <m:t>=</m:t>
          </m:r>
          <m:r>
            <m:rPr>
              <m:sty m:val="p"/>
            </m:rPr>
            <m:t>−</m:t>
          </m:r>
          <m:r>
            <m:rPr>
              <m:sty m:val="i"/>
            </m:rPr>
            <m:t>β</m:t>
          </m:r>
          <m:d>
            <m:dPr>
              <m:begChr m:val="("/>
              <m:endChr m:val=")"/>
              <m:ctrlPr>
                <w:rPr>
                  <w:rFonts w:ascii="Cambria Math" w:hAnsi="Cambria Math"/>
                </w:rPr>
              </m:ctrlPr>
            </m:dPr>
            <m:e>
              <m:f>
                <m:fPr>
                  <m:ctrlPr>
                    <w:rPr>
                      <w:rFonts w:ascii="Cambria Math" w:hAnsi="Cambria Math"/>
                    </w:rPr>
                  </m:ctrlPr>
                </m:fPr>
                <m:num>
                  <m:r>
                    <m:rPr>
                      <m:sty m:val="p"/>
                    </m:rPr>
                    <m:t>d</m:t>
                  </m:r>
                  <m:r>
                    <m:rPr>
                      <m:sty m:val="i"/>
                    </m:rPr>
                    <m:t>z</m:t>
                  </m:r>
                </m:num>
                <m:den>
                  <m:r>
                    <m:rPr>
                      <m:nor/>
                    </m:rPr>
                    <m:t xml:space="preserve"> </m:t>
                  </m:r>
                  <m:r>
                    <m:rPr>
                      <m:sty m:val="p"/>
                    </m:rPr>
                    <m:t>d</m:t>
                  </m:r>
                  <m:r>
                    <m:rPr>
                      <m:sty m:val="i"/>
                    </m:rPr>
                    <m:t>t</m:t>
                  </m:r>
                </m:den>
              </m:f>
              <m:r>
                <m:rPr>
                  <m:sty m:val="p"/>
                </m:rPr>
                <m:t>−</m:t>
              </m:r>
              <m:f>
                <m:fPr>
                  <m:ctrlPr>
                    <w:rPr>
                      <w:rFonts w:ascii="Cambria Math" w:hAnsi="Cambria Math"/>
                    </w:rPr>
                  </m:ctrlPr>
                </m:fPr>
                <m:num>
                  <m:r>
                    <m:rPr>
                      <m:sty m:val="p"/>
                    </m:rPr>
                    <m:t>d</m:t>
                  </m:r>
                  <m:sSub>
                    <m:sSubPr/>
                    <m:e>
                      <m:r>
                        <m:rPr>
                          <m:sty m:val="i"/>
                        </m:rPr>
                        <m:t>z</m:t>
                      </m:r>
                    </m:e>
                    <m:sub>
                      <m:r>
                        <m:rPr>
                          <m:sty m:val="i"/>
                        </m:rPr>
                        <m:t>O</m:t>
                      </m:r>
                    </m:sub>
                  </m:sSub>
                </m:num>
                <m:den>
                  <m:r>
                    <m:rPr>
                      <m:nor/>
                    </m:rPr>
                    <m:t xml:space="preserve"> </m:t>
                  </m:r>
                  <m:r>
                    <m:rPr>
                      <m:sty m:val="p"/>
                    </m:rPr>
                    <m:t>d</m:t>
                  </m:r>
                  <m:r>
                    <m:rPr>
                      <m:sty m:val="i"/>
                    </m:rPr>
                    <m:t>t</m:t>
                  </m:r>
                </m:den>
              </m:f>
            </m:e>
          </m:d>
          <m:sSub>
            <m:sSubPr/>
            <m:e>
              <m:acc>
                <m:accPr>
                  <m:chr m:val="⃗"/>
                </m:accPr>
                <m:e>
                  <m:r>
                    <m:rPr>
                      <m:sty m:val="i"/>
                    </m:rPr>
                    <m:t>u</m:t>
                  </m:r>
                </m:e>
              </m:acc>
            </m:e>
            <m:sub>
              <m:r>
                <m:rPr>
                  <m:sty m:val="i"/>
                </m:rPr>
                <m:t>z</m:t>
              </m:r>
            </m:sub>
          </m:sSub>
        </m:oMath>
      </m:oMathPara>
    </w:p>
    <w:p>
      <w:pPr>
        <w:spacing w:after="220" w:lineRule="auto"/>
      </w:pPr>
      <w:r>
        <w:rPr>
          <w:rFonts w:eastAsia="Georgia" w:cs="Georgia" w:ascii="Georgia" w:hAnsi="Georgia"/>
        </w:rPr>
        <w:t xml:space="preserve">a) Préciser l'allongement </w:t>
      </w:r>
      <m:oMath>
        <m:r>
          <m:rPr>
            <m:sty m:val="p"/>
          </m:rPr>
          <m:t>Δ</m:t>
        </m:r>
        <m:r>
          <m:rPr>
            <m:sty m:val="i"/>
          </m:rPr>
          <m:t>l</m:t>
        </m:r>
      </m:oMath>
      <w:r>
        <w:rPr/>
        <w:t xml:space="preserve"> du ressort au repos.</w:t>
      </w:r>
    </w:p>
    <w:p>
      <w:pPr>
        <w:spacing w:after="220" w:lineRule="auto"/>
      </w:pPr>
      <w:r>
        <w:rPr/>
        <w:t xml:space="preserve">La roue restant en contact avec le sol, </w:t>
      </w:r>
      <m:oMath>
        <m:sSub>
          <m:sSubPr/>
          <m:e>
            <m:r>
              <m:rPr>
                <m:sty m:val="i"/>
              </m:rPr>
              <m:t>z</m:t>
            </m:r>
          </m:e>
          <m:sub>
            <m:r>
              <m:rPr>
                <m:sty m:val="i"/>
              </m:rPr>
              <m:t>O</m:t>
            </m:r>
          </m:sub>
        </m:sSub>
        <m:r>
          <m:rPr>
            <m:sty m:val="p"/>
          </m:rPr>
          <m:t>(</m:t>
        </m:r>
        <m:r>
          <m:rPr>
            <m:sty m:val="i"/>
          </m:rPr>
          <m:t>t</m:t>
        </m:r>
        <m:r>
          <m:rPr>
            <m:sty m:val="p"/>
          </m:rPr>
          <m:t>)</m:t>
        </m:r>
        <m:r>
          <m:rPr>
            <m:sty m:val="p"/>
          </m:rPr>
          <m:t>=</m:t>
        </m:r>
        <m:r>
          <m:rPr>
            <m:sty m:val="i"/>
          </m:rPr>
          <m:t>A</m:t>
        </m:r>
        <m:r>
          <m:rPr>
            <m:sty m:val="p"/>
          </m:rPr>
          <m:t>cos</m:t>
        </m:r>
        <m:r>
          <m:rPr>
            <m:sty m:val="p"/>
          </m:rPr>
          <m:t>⁡</m:t>
        </m:r>
        <m:r>
          <m:rPr>
            <m:sty m:val="p"/>
          </m:rPr>
          <m:t>(</m:t>
        </m:r>
        <m:r>
          <m:rPr>
            <m:sty m:val="i"/>
          </m:rPr>
          <m:t>ω</m:t>
        </m:r>
        <m:r>
          <m:rPr>
            <m:sty m:val="i"/>
          </m:rPr>
          <m:t>t</m:t>
        </m:r>
        <m:r>
          <m:rPr>
            <m:sty m:val="p"/>
          </m:rPr>
          <m:t>)</m:t>
        </m:r>
      </m:oMath>
      <w:r>
        <w:rPr/>
        <w:t xml:space="preserve">.</w:t>
      </w:r>
      <w:r>
        <w:rPr/>
        <w:br w:type="textWrapping"/>
      </w:r>
      <w:r>
        <w:rPr>
          <w:rFonts w:eastAsia="Georgia" w:cs="Georgia" w:ascii="Georgia" w:hAnsi="Georgia"/>
        </w:rPr>
        <w:t xml:space="preserve">b) En appliquant le principe fondamental de la dynamique à la masse </w:t>
      </w:r>
      <m:oMath>
        <m:sSub>
          <m:sSubPr/>
          <m:e>
            <m:r>
              <m:rPr>
                <m:sty m:val="i"/>
              </m:rPr>
              <m:t>m</m:t>
            </m:r>
          </m:e>
          <m:sub>
            <m:r>
              <m:rPr>
                <m:sty m:val="i"/>
              </m:rPr>
              <m:t>R</m:t>
            </m:r>
          </m:sub>
        </m:sSub>
      </m:oMath>
      <w:r>
        <w:rPr/>
        <w:t xml:space="preserve">, Montrer que </w:t>
      </w:r>
      <m:oMath>
        <m:r>
          <m:rPr>
            <m:sty m:val="i"/>
          </m:rPr>
          <m:t>z</m:t>
        </m:r>
        <m:r>
          <m:rPr>
            <m:sty m:val="p"/>
          </m:rPr>
          <m:t>(</m:t>
        </m:r>
        <m:r>
          <m:rPr>
            <m:sty m:val="i"/>
          </m:rPr>
          <m:t>t</m:t>
        </m:r>
        <m:r>
          <m:rPr>
            <m:sty m:val="p"/>
          </m:rPr>
          <m:t>)</m:t>
        </m:r>
      </m:oMath>
      <w:r>
        <w:rPr>
          <w:rFonts w:eastAsia="Georgia" w:cs="Georgia" w:ascii="Georgia" w:hAnsi="Georgia"/>
        </w:rPr>
        <w:t xml:space="preserve"> vérifie l'équation différentielle</w:t>
      </w:r>
    </w:p>
    <w:p>
      <w:pPr>
        <w:spacing w:after="220" w:lineRule="auto"/>
      </w:pPr>
      <m:oMathPara>
        <m:oMath>
          <m:acc>
            <m:accPr>
              <m:chr m:val="¨"/>
            </m:accPr>
            <m:e>
              <m:r>
                <m:rPr>
                  <m:sty m:val="i"/>
                </m:rPr>
                <m:t>z</m:t>
              </m:r>
            </m:e>
          </m:acc>
          <m:r>
            <m:rPr>
              <m:sty m:val="p"/>
            </m:rPr>
            <m:t>+</m:t>
          </m:r>
          <m:sSub>
            <m:sSubPr/>
            <m:e>
              <m:r>
                <m:rPr>
                  <m:sty m:val="i"/>
                </m:rPr>
                <m:t>ω</m:t>
              </m:r>
            </m:e>
            <m:sub>
              <m:r>
                <m:rPr>
                  <m:sty m:val="p"/>
                </m:rPr>
                <m:t>1</m:t>
              </m:r>
            </m:sub>
          </m:sSub>
          <m:acc>
            <m:accPr>
              <m:chr m:val="˙"/>
            </m:accPr>
            <m:e>
              <m:r>
                <m:rPr>
                  <m:sty m:val="i"/>
                </m:rPr>
                <m:t>z</m:t>
              </m:r>
            </m:e>
          </m:acc>
          <m:r>
            <m:rPr>
              <m:sty m:val="p"/>
            </m:rPr>
            <m:t>+</m:t>
          </m:r>
          <m:sSubSup>
            <m:sSubSupPr/>
            <m:e>
              <m:r>
                <m:rPr>
                  <m:sty m:val="i"/>
                </m:rPr>
                <m:t>ω</m:t>
              </m:r>
            </m:e>
            <m:sub>
              <m:r>
                <m:rPr>
                  <m:sty m:val="p"/>
                </m:rPr>
                <m:t>0</m:t>
              </m:r>
            </m:sub>
            <m:sup>
              <m:r>
                <m:rPr>
                  <m:sty m:val="p"/>
                </m:rPr>
                <m:t>2</m:t>
              </m:r>
            </m:sup>
          </m:sSubSup>
          <m:r>
            <m:rPr>
              <m:sty m:val="i"/>
            </m:rPr>
            <m:t>z</m:t>
          </m:r>
          <m:r>
            <m:rPr>
              <m:sty m:val="p"/>
            </m:rPr>
            <m:t>=</m:t>
          </m:r>
          <m:r>
            <m:rPr>
              <m:sty m:val="i"/>
            </m:rPr>
            <m:t>f</m:t>
          </m:r>
          <m:r>
            <m:rPr>
              <m:sty m:val="p"/>
            </m:rPr>
            <m:t>(</m:t>
          </m:r>
          <m:r>
            <m:rPr>
              <m:sty m:val="i"/>
            </m:rPr>
            <m:t>t</m:t>
          </m:r>
          <m:r>
            <m:rPr>
              <m:sty m:val="p"/>
            </m:rPr>
            <m:t>)</m:t>
          </m:r>
        </m:oMath>
      </m:oMathPara>
    </w:p>
    <w:p>
      <w:pPr>
        <w:spacing w:after="220" w:lineRule="auto"/>
      </w:pPr>
      <w:r>
        <w:rPr>
          <w:rFonts w:eastAsia="Georgia" w:cs="Georgia" w:ascii="Georgia" w:hAnsi="Georgia"/>
        </w:rPr>
        <w:t xml:space="preserve">en précisant les valeurs de </w:t>
      </w:r>
      <m:oMath>
        <m:sSub>
          <m:sSubPr/>
          <m:e>
            <m:r>
              <m:rPr>
                <m:sty m:val="i"/>
              </m:rPr>
              <m:t>ω</m:t>
            </m:r>
          </m:e>
          <m:sub>
            <m:r>
              <m:rPr>
                <m:sty m:val="p"/>
              </m:rPr>
              <m:t>0</m:t>
            </m:r>
          </m:sub>
        </m:sSub>
        <m:r>
          <m:rPr>
            <m:sty m:val="p"/>
          </m:rPr>
          <m:t>,</m:t>
        </m:r>
        <m:sSub>
          <m:sSubPr/>
          <m:e>
            <m:r>
              <m:rPr>
                <m:sty m:val="i"/>
              </m:rPr>
              <m:t>ω</m:t>
            </m:r>
          </m:e>
          <m:sub>
            <m:r>
              <m:rPr>
                <m:sty m:val="p"/>
              </m:rPr>
              <m:t>1</m:t>
            </m:r>
          </m:sub>
        </m:sSub>
      </m:oMath>
      <w:r>
        <w:rPr/>
        <w:t xml:space="preserve"> et de la fonction </w:t>
      </w:r>
      <m:oMath>
        <m:r>
          <m:rPr>
            <m:sty m:val="i"/>
          </m:rPr>
          <m:t>f</m:t>
        </m:r>
        <m:r>
          <m:rPr>
            <m:sty m:val="p"/>
          </m:rPr>
          <m:t>(</m:t>
        </m:r>
        <m:r>
          <m:rPr>
            <m:sty m:val="i"/>
          </m:rPr>
          <m:t>t</m:t>
        </m:r>
        <m:r>
          <m:rPr>
            <m:sty m:val="p"/>
          </m:rPr>
          <m:t>)</m:t>
        </m:r>
      </m:oMath>
      <w:r>
        <w:rPr>
          <w:rFonts w:eastAsia="Georgia" w:cs="Georgia" w:ascii="Georgia" w:hAnsi="Georgia"/>
        </w:rPr>
        <w:t xml:space="preserve"> en fonction des données.</w:t>
      </w:r>
      <w:r>
        <w:rPr/>
        <w:br w:type="textWrapping"/>
      </w:r>
      <w:r>
        <w:rPr/>
        <w:t xml:space="preserve">c) Montrer que l'amplitude complexe du mouvement du point </w:t>
      </w:r>
      <m:oMath>
        <m:r>
          <m:rPr>
            <m:sty m:val="i"/>
          </m:rPr>
          <m:t>G</m:t>
        </m:r>
      </m:oMath>
      <w:r>
        <w:rPr>
          <w:rFonts w:eastAsia="Georgia" w:cs="Georgia" w:ascii="Georgia" w:hAnsi="Georgia"/>
        </w:rPr>
        <w:t xml:space="preserve"> est donnée en régime sinusoïdal forcé par :</w:t>
      </w:r>
    </w:p>
    <w:p>
      <w:pPr>
        <w:spacing w:after="220" w:lineRule="auto"/>
      </w:pPr>
      <m:oMathPara>
        <m:oMath>
          <m:bar>
            <m:barPr/>
            <m:e>
              <m:r>
                <m:rPr>
                  <m:sty m:val="i"/>
                </m:rPr>
                <m:t>H</m:t>
              </m:r>
            </m:e>
          </m:bar>
          <m:r>
            <m:rPr>
              <m:sty m:val="p"/>
            </m:rPr>
            <m:t>=</m:t>
          </m:r>
          <m:f>
            <m:fPr>
              <m:ctrlPr>
                <w:rPr>
                  <w:rFonts w:ascii="Cambria Math" w:hAnsi="Cambria Math"/>
                </w:rPr>
              </m:ctrlPr>
            </m:fPr>
            <m:num>
              <m:bar>
                <m:barPr/>
                <m:e>
                  <m:r>
                    <m:rPr>
                      <m:sty m:val="i"/>
                    </m:rPr>
                    <m:t>z</m:t>
                  </m:r>
                </m:e>
              </m:bar>
            </m:num>
            <m:den>
              <m:sSub>
                <m:sSubPr/>
                <m:e>
                  <m:bar>
                    <m:barPr/>
                    <m:e>
                      <m:r>
                        <m:rPr>
                          <m:sty m:val="i"/>
                        </m:rPr>
                        <m:t>z</m:t>
                      </m:r>
                    </m:e>
                  </m:bar>
                </m:e>
                <m:sub>
                  <m:r>
                    <m:rPr>
                      <m:sty m:val="i"/>
                    </m:rPr>
                    <m:t>O</m:t>
                  </m:r>
                </m:sub>
              </m:sSub>
            </m:den>
          </m:f>
          <m:r>
            <m:rPr>
              <m:sty m:val="p"/>
            </m:rPr>
            <m:t>=</m:t>
          </m:r>
          <m:f>
            <m:fPr>
              <m:ctrlPr>
                <w:rPr>
                  <w:rFonts w:ascii="Cambria Math" w:hAnsi="Cambria Math"/>
                </w:rPr>
              </m:ctrlPr>
            </m:fPr>
            <m:num>
              <m:r>
                <m:rPr>
                  <m:sty m:val="p"/>
                </m:rPr>
                <m:t>1</m:t>
              </m:r>
              <m:r>
                <m:rPr>
                  <m:sty m:val="p"/>
                </m:rPr>
                <m:t>+</m:t>
              </m:r>
              <m:r>
                <m:rPr>
                  <m:sty m:val="i"/>
                </m:rPr>
                <m:t>j</m:t>
              </m:r>
              <m:f>
                <m:fPr>
                  <m:ctrlPr>
                    <w:rPr>
                      <w:rFonts w:ascii="Cambria Math" w:hAnsi="Cambria Math"/>
                    </w:rPr>
                  </m:ctrlPr>
                </m:fPr>
                <m:num>
                  <m:r>
                    <m:rPr>
                      <m:sty m:val="i"/>
                    </m:rPr>
                    <m:t>ω</m:t>
                  </m:r>
                  <m:sSub>
                    <m:sSubPr/>
                    <m:e>
                      <m:r>
                        <m:rPr>
                          <m:sty m:val="i"/>
                        </m:rPr>
                        <m:t>ω</m:t>
                      </m:r>
                    </m:e>
                    <m:sub>
                      <m:r>
                        <m:rPr>
                          <m:sty m:val="p"/>
                        </m:rPr>
                        <m:t>1</m:t>
                      </m:r>
                    </m:sub>
                  </m:sSub>
                </m:num>
                <m:den>
                  <m:sSubSup>
                    <m:sSubSupPr/>
                    <m:e>
                      <m:r>
                        <m:rPr>
                          <m:sty m:val="i"/>
                        </m:rPr>
                        <m:t>ω</m:t>
                      </m:r>
                    </m:e>
                    <m:sub>
                      <m:r>
                        <m:rPr>
                          <m:sty m:val="p"/>
                        </m:rPr>
                        <m:t>0</m:t>
                      </m:r>
                    </m:sub>
                    <m:sup>
                      <m:r>
                        <m:rPr>
                          <m:sty m:val="p"/>
                        </m:rPr>
                        <m:t>2</m:t>
                      </m:r>
                    </m:sup>
                  </m:sSubSup>
                </m:den>
              </m:f>
            </m:num>
            <m:den>
              <m:r>
                <m:rPr>
                  <m:sty m:val="p"/>
                </m:rPr>
                <m:t>1</m:t>
              </m:r>
              <m:r>
                <m:rPr>
                  <m:sty m:val="p"/>
                </m:rPr>
                <m:t>+</m:t>
              </m:r>
              <m:r>
                <m:rPr>
                  <m:sty m:val="i"/>
                </m:rPr>
                <m:t>j</m:t>
              </m:r>
              <m:f>
                <m:fPr>
                  <m:ctrlPr>
                    <w:rPr>
                      <w:rFonts w:ascii="Cambria Math" w:hAnsi="Cambria Math"/>
                    </w:rPr>
                  </m:ctrlPr>
                </m:fPr>
                <m:num>
                  <m:r>
                    <m:rPr>
                      <m:sty m:val="i"/>
                    </m:rPr>
                    <m:t>ω</m:t>
                  </m:r>
                  <m:sSub>
                    <m:sSubPr/>
                    <m:e>
                      <m:r>
                        <m:rPr>
                          <m:sty m:val="i"/>
                        </m:rPr>
                        <m:t>ω</m:t>
                      </m:r>
                    </m:e>
                    <m:sub>
                      <m:r>
                        <m:rPr>
                          <m:sty m:val="p"/>
                        </m:rPr>
                        <m:t>1</m:t>
                      </m:r>
                    </m:sub>
                  </m:sSub>
                </m:num>
                <m:den>
                  <m:sSubSup>
                    <m:sSubSupPr/>
                    <m:e>
                      <m:r>
                        <m:rPr>
                          <m:sty m:val="i"/>
                        </m:rPr>
                        <m:t>ω</m:t>
                      </m:r>
                    </m:e>
                    <m:sub>
                      <m:r>
                        <m:rPr>
                          <m:sty m:val="p"/>
                        </m:rPr>
                        <m:t>0</m:t>
                      </m:r>
                    </m:sub>
                    <m:sup>
                      <m:r>
                        <m:rPr>
                          <m:sty m:val="p"/>
                        </m:rPr>
                        <m:t>2</m:t>
                      </m:r>
                    </m:sup>
                  </m:sSubSup>
                </m:den>
              </m:f>
              <m:r>
                <m:rPr>
                  <m:sty m:val="p"/>
                </m:rPr>
                <m:t>−</m:t>
              </m:r>
              <m:f>
                <m:fPr>
                  <m:ctrlPr>
                    <w:rPr>
                      <w:rFonts w:ascii="Cambria Math" w:hAnsi="Cambria Math"/>
                    </w:rPr>
                  </m:ctrlPr>
                </m:fPr>
                <m:num>
                  <m:sSup>
                    <m:sSupPr/>
                    <m:e>
                      <m:r>
                        <m:rPr>
                          <m:sty m:val="i"/>
                        </m:rPr>
                        <m:t>ω</m:t>
                      </m:r>
                    </m:e>
                    <m:sup>
                      <m:r>
                        <m:rPr>
                          <m:sty m:val="p"/>
                        </m:rPr>
                        <m:t>2</m:t>
                      </m:r>
                    </m:sup>
                  </m:sSup>
                </m:num>
                <m:den>
                  <m:sSubSup>
                    <m:sSubSupPr/>
                    <m:e>
                      <m:r>
                        <m:rPr>
                          <m:sty m:val="i"/>
                        </m:rPr>
                        <m:t>ω</m:t>
                      </m:r>
                    </m:e>
                    <m:sub>
                      <m:r>
                        <m:rPr>
                          <m:sty m:val="p"/>
                        </m:rPr>
                        <m:t>0</m:t>
                      </m:r>
                    </m:sub>
                    <m:sup>
                      <m:r>
                        <m:rPr>
                          <m:sty m:val="p"/>
                        </m:rPr>
                        <m:t>2</m:t>
                      </m:r>
                    </m:sup>
                  </m:sSubSup>
                </m:den>
              </m:f>
            </m:den>
          </m:f>
        </m:oMath>
      </m:oMathPara>
    </w:p>
    <w:p>
      <w:pPr>
        <w:spacing w:after="220" w:lineRule="auto"/>
      </w:pPr>
      <w:r>
        <w:rPr/>
        <w:t xml:space="preserve">d) Montrer que pour </w:t>
      </w:r>
      <m:oMath>
        <m:r>
          <m:rPr>
            <m:sty m:val="i"/>
          </m:rPr>
          <m:t>k</m:t>
        </m:r>
      </m:oMath>
      <w:r>
        <w:rPr/>
        <w:t xml:space="preserve"> suffisamment faible, </w:t>
      </w:r>
      <m:oMath>
        <m:bar>
          <m:barPr/>
          <m:e>
            <m:r>
              <m:rPr>
                <m:sty m:val="i"/>
              </m:rPr>
              <m:t>H</m:t>
            </m:r>
          </m:e>
        </m:bar>
      </m:oMath>
      <w:r>
        <w:rPr>
          <w:rFonts w:eastAsia="Georgia" w:cs="Georgia" w:ascii="Georgia" w:hAnsi="Georgia"/>
        </w:rPr>
        <w:t xml:space="preserve"> se réduit à la fonction de transfert d'un filtre passe bas du premier ordre, dont on exprimera la pulsation de coupure </w:t>
      </w:r>
      <m:oMath>
        <m:sSub>
          <m:sSubPr/>
          <m:e>
            <m:r>
              <m:rPr>
                <m:sty m:val="i"/>
              </m:rPr>
              <m:t>ω</m:t>
            </m:r>
          </m:e>
          <m:sub>
            <m:r>
              <m:rPr>
                <m:sty m:val="i"/>
              </m:rPr>
              <m:t>c</m:t>
            </m:r>
          </m:sub>
        </m:sSub>
      </m:oMath>
      <w:r>
        <w:rPr/>
        <w:t xml:space="preserve"> en fonction de </w:t>
      </w:r>
      <m:oMath>
        <m:r>
          <m:rPr>
            <m:sty m:val="i"/>
          </m:rPr>
          <m:t>β</m:t>
        </m:r>
      </m:oMath>
      <w:r>
        <w:rPr/>
        <w:t xml:space="preserve"> et </w:t>
      </w:r>
      <m:oMath>
        <m:sSub>
          <m:sSubPr/>
          <m:e>
            <m:r>
              <m:rPr>
                <m:sty m:val="i"/>
              </m:rPr>
              <m:t>m</m:t>
            </m:r>
          </m:e>
          <m:sub>
            <m:r>
              <m:rPr>
                <m:sty m:val="i"/>
              </m:rPr>
              <m:t>R</m:t>
            </m:r>
          </m:sub>
        </m:sSub>
      </m:oMath>
      <w:r>
        <w:rPr/>
        <w:t xml:space="preserve">.</w:t>
      </w:r>
      <w:r>
        <w:rPr/>
        <w:br w:type="textWrapping"/>
      </w:r>
      <w:r>
        <w:rPr/>
        <w:t xml:space="preserve">L'amplitude du mouvement vertical de </w:t>
      </w:r>
      <m:oMath>
        <m:r>
          <m:rPr>
            <m:sty m:val="i"/>
          </m:rPr>
          <m:t>G</m:t>
        </m:r>
      </m:oMath>
      <w:r>
        <w:rPr>
          <w:rFonts w:eastAsia="Georgia" w:cs="Georgia" w:ascii="Georgia" w:hAnsi="Georgia"/>
        </w:rPr>
        <w:t xml:space="preserve"> doit être limitée à environ le dixième de celle de </w:t>
      </w:r>
      <m:oMath>
        <m:r>
          <m:rPr>
            <m:sty m:val="i"/>
          </m:rPr>
          <m:t>O</m:t>
        </m:r>
      </m:oMath>
      <w:r>
        <w:rPr/>
        <w:t xml:space="preserve">, pour </w:t>
      </w:r>
      <m:oMath>
        <m:r>
          <m:rPr>
            <m:sty m:val="i"/>
          </m:rPr>
          <m:t>v</m:t>
        </m:r>
        <m:r>
          <m:rPr>
            <m:sty m:val="p"/>
          </m:rPr>
          <m:t>=</m:t>
        </m:r>
        <m:r>
          <m:rPr>
            <m:sty m:val="p"/>
          </m:rPr>
          <m:t>14</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r>
          <m:rPr>
            <m:sty m:val="p"/>
          </m:rPr>
          <m:t>,</m:t>
        </m:r>
        <m:r>
          <m:rPr>
            <m:sty m:val="i"/>
          </m:rPr>
          <m:t>λ</m:t>
        </m:r>
        <m:r>
          <m:rPr>
            <m:sty m:val="p"/>
          </m:rPr>
          <m:t>=</m:t>
        </m:r>
        <m:r>
          <m:rPr>
            <m:sty m:val="p"/>
          </m:rPr>
          <m:t>1</m:t>
        </m:r>
        <m:r>
          <m:rPr>
            <m:nor/>
          </m:rPr>
          <m:t xml:space="preserve"> </m:t>
        </m:r>
        <m:r>
          <m:rPr>
            <m:sty m:val="p"/>
          </m:rPr>
          <m:t>m</m:t>
        </m:r>
      </m:oMath>
      <w:r>
        <w:rPr/>
        <w:t xml:space="preserve"> et </w:t>
      </w:r>
      <m:oMath>
        <m:sSub>
          <m:sSubPr/>
          <m:e>
            <m:r>
              <m:rPr>
                <m:sty m:val="i"/>
              </m:rPr>
              <m:t>m</m:t>
            </m:r>
          </m:e>
          <m:sub>
            <m:r>
              <m:rPr>
                <m:sty m:val="i"/>
              </m:rPr>
              <m:t>R</m:t>
            </m:r>
          </m:sub>
        </m:sSub>
        <m:r>
          <m:rPr>
            <m:sty m:val="p"/>
          </m:rPr>
          <m:t>=</m:t>
        </m:r>
        <m:r>
          <m:rPr>
            <m:sty m:val="p"/>
          </m:rPr>
          <m:t>700</m:t>
        </m:r>
        <m:r>
          <m:rPr>
            <m:nor/>
          </m:rPr>
          <m:t xml:space="preserve"> </m:t>
        </m:r>
        <m:r>
          <m:rPr>
            <m:sty m:val="p"/>
          </m:rPr>
          <m:t>kg</m:t>
        </m:r>
      </m:oMath>
      <w:r>
        <w:rPr/>
        <w:t xml:space="preserve">.</w:t>
      </w:r>
      <w:r>
        <w:rPr/>
        <w:br w:type="textWrapping"/>
      </w:r>
      <w:r>
        <w:rPr/>
        <w:t xml:space="preserve">e) Proposer une valeur pour </w:t>
      </w:r>
      <m:oMath>
        <m:r>
          <m:rPr>
            <m:sty m:val="i"/>
          </m:rPr>
          <m:t>β</m:t>
        </m:r>
      </m:oMath>
      <w:r>
        <w:rPr/>
        <w:t xml:space="preserve">.</w:t>
      </w:r>
      <w:r>
        <w:rPr/>
        <w:br w:type="textWrapping"/>
      </w:r>
      <w:r>
        <w:rPr/>
        <w:t xml:space="preserve">f) Proposer une valeur pour </w:t>
      </w:r>
      <m:oMath>
        <m:r>
          <m:rPr>
            <m:sty m:val="i"/>
          </m:rPr>
          <m:t>k</m:t>
        </m:r>
      </m:oMath>
      <w:r>
        <w:rPr>
          <w:rFonts w:eastAsia="Georgia" w:cs="Georgia" w:ascii="Georgia" w:hAnsi="Georgia"/>
        </w:rPr>
        <w:t xml:space="preserve">. À quoi sert le ressort ?</w:t>
      </w:r>
      <w:r>
        <w:rPr/>
        <w:br w:type="textWrapping"/>
      </w:r>
      <w:r>
        <w:rPr>
          <w:rFonts w:eastAsia="Georgia" w:cs="Georgia" w:ascii="Georgia" w:hAnsi="Georgia"/>
        </w:rPr>
        <w:t xml:space="preserve">g) Quel serait le comportement de ce véhicule sur un terrain de même nature, à la surface de la Terre ?</w:t>
      </w:r>
    </w:p>
    <w:p>
      <w:pPr>
        <w:spacing w:line="271" w:before="330" w:lineRule="auto"/>
      </w:pPr>
      <w:r>
        <w:rPr>
          <w:rFonts w:eastAsia="Georgia" w:cs="Georgia" w:ascii="Georgia" w:hAnsi="Georgia"/>
          <w:b/>
          <w:sz w:val="42"/>
        </w:rPr>
        <w:t xml:space="preserve">III Propulsion de la fusée</w:t>
      </w:r>
    </w:p>
    <w:p>
      <w:pPr>
        <w:spacing w:after="220" w:lineRule="auto"/>
      </w:pPr>
      <w:r>
        <w:rPr>
          <w:rFonts w:eastAsia="Georgia" w:cs="Georgia" w:ascii="Georgia" w:hAnsi="Georgia"/>
        </w:rPr>
        <w:t xml:space="preserve">Cette partie étudie le fonctionnement des moteurs F-1 du premier étage de la fusée Saturn V. La propulsion de la fusée est assurée par des moteurs qui éjectent les produits gazeux de la combustion d'ergols liquides (oxygène/kérosène) à travers une tuyère.</w:t>
      </w:r>
      <w:r>
        <w:rPr/>
        <w:br w:type="textWrapping"/>
      </w:r>
      <w:r>
        <w:rPr>
          <w:rFonts w:eastAsia="Georgia" w:cs="Georgia" w:ascii="Georgia" w:hAnsi="Georgia"/>
        </w:rPr>
        <w:t xml:space="preserve">L'écoulement du gaz à travers la tuyère est supposé permanent, isentropique et unidirectionnel.</w:t>
      </w:r>
      <w:r>
        <w:rPr/>
        <w:br w:type="textWrapping"/>
      </w:r>
      <m:oMath>
        <m:r>
          <m:rPr>
            <m:sty m:val="i"/>
          </m:rPr>
          <m:t>T</m:t>
        </m:r>
        <m:r>
          <m:rPr>
            <m:sty m:val="p"/>
          </m:rPr>
          <m:t>(</m:t>
        </m:r>
        <m:r>
          <m:rPr>
            <m:sty m:val="i"/>
          </m:rPr>
          <m:t>z</m:t>
        </m:r>
        <m:r>
          <m:rPr>
            <m:sty m:val="p"/>
          </m:rPr>
          <m:t>)</m:t>
        </m:r>
        <m:r>
          <m:rPr>
            <m:sty m:val="p"/>
          </m:rPr>
          <m:t>,</m:t>
        </m:r>
        <m:r>
          <m:rPr>
            <m:sty m:val="i"/>
          </m:rPr>
          <m:t>P</m:t>
        </m:r>
        <m:r>
          <m:rPr>
            <m:sty m:val="p"/>
          </m:rPr>
          <m:t>(</m:t>
        </m:r>
        <m:r>
          <m:rPr>
            <m:sty m:val="i"/>
          </m:rPr>
          <m:t>z</m:t>
        </m:r>
        <m:r>
          <m:rPr>
            <m:sty m:val="p"/>
          </m:rPr>
          <m:t>)</m:t>
        </m:r>
        <m:r>
          <m:rPr>
            <m:sty m:val="p"/>
          </m:rPr>
          <m:t>,</m:t>
        </m:r>
        <m:r>
          <m:rPr>
            <m:sty m:val="i"/>
          </m:rPr>
          <m:t>u</m:t>
        </m:r>
        <m:r>
          <m:rPr>
            <m:sty m:val="p"/>
          </m:rPr>
          <m:t>(</m:t>
        </m:r>
        <m:r>
          <m:rPr>
            <m:sty m:val="i"/>
          </m:rPr>
          <m:t>z</m:t>
        </m:r>
        <m:r>
          <m:rPr>
            <m:sty m:val="p"/>
          </m:rPr>
          <m:t>)</m:t>
        </m:r>
        <m:r>
          <m:rPr>
            <m:sty m:val="p"/>
          </m:rPr>
          <m:t>,</m:t>
        </m:r>
        <m:r>
          <m:rPr>
            <m:sty m:val="i"/>
          </m:rPr>
          <m:t>h</m:t>
        </m:r>
        <m:r>
          <m:rPr>
            <m:sty m:val="p"/>
          </m:rPr>
          <m:t>(</m:t>
        </m:r>
        <m:r>
          <m:rPr>
            <m:sty m:val="i"/>
          </m:rPr>
          <m:t>z</m:t>
        </m:r>
        <m:r>
          <m:rPr>
            <m:sty m:val="p"/>
          </m:rPr>
          <m:t>)</m:t>
        </m:r>
        <m:r>
          <m:rPr>
            <m:sty m:val="p"/>
          </m:rPr>
          <m:t>,</m:t>
        </m:r>
        <m:r>
          <m:rPr>
            <m:sty m:val="i"/>
          </m:rPr>
          <m:t>v</m:t>
        </m:r>
        <m:r>
          <m:rPr>
            <m:sty m:val="p"/>
          </m:rPr>
          <m:t>(</m:t>
        </m:r>
        <m:r>
          <m:rPr>
            <m:sty m:val="i"/>
          </m:rPr>
          <m:t>z</m:t>
        </m:r>
        <m:r>
          <m:rPr>
            <m:sty m:val="p"/>
          </m:rPr>
          <m:t>)</m:t>
        </m:r>
        <m:r>
          <m:rPr>
            <m:sty m:val="p"/>
          </m:rPr>
          <m:t>,</m:t>
        </m:r>
        <m:r>
          <m:rPr>
            <m:sty m:val="i"/>
          </m:rPr>
          <m:t>ρ</m:t>
        </m:r>
        <m:r>
          <m:rPr>
            <m:sty m:val="p"/>
          </m:rPr>
          <m:t>(</m:t>
        </m:r>
        <m:r>
          <m:rPr>
            <m:sty m:val="i"/>
          </m:rPr>
          <m:t>z</m:t>
        </m:r>
        <m:r>
          <m:rPr>
            <m:sty m:val="p"/>
          </m:rPr>
          <m:t>)</m:t>
        </m:r>
        <m:r>
          <m:rPr>
            <m:sty m:val="p"/>
          </m:rPr>
          <m:t>,</m:t>
        </m:r>
        <m:r>
          <m:rPr>
            <m:sty m:val="i"/>
          </m:rPr>
          <m:t>w</m:t>
        </m:r>
        <m:r>
          <m:rPr>
            <m:sty m:val="p"/>
          </m:rPr>
          <m:t>(</m:t>
        </m:r>
        <m:r>
          <m:rPr>
            <m:sty m:val="i"/>
          </m:rPr>
          <m:t>z</m:t>
        </m:r>
        <m:r>
          <m:rPr>
            <m:sty m:val="p"/>
          </m:rPr>
          <m:t>)</m:t>
        </m:r>
      </m:oMath>
      <w:r>
        <w:rPr/>
        <w:t xml:space="preserve"> et </w:t>
      </w:r>
      <m:oMath>
        <m:r>
          <m:rPr>
            <m:sty m:val="i"/>
          </m:rPr>
          <m:t>S</m:t>
        </m:r>
        <m:r>
          <m:rPr>
            <m:sty m:val="p"/>
          </m:rPr>
          <m:t>(</m:t>
        </m:r>
        <m:r>
          <m:rPr>
            <m:sty m:val="i"/>
          </m:rPr>
          <m:t>z</m:t>
        </m:r>
        <m:r>
          <m:rPr>
            <m:sty m:val="p"/>
          </m:rPr>
          <m:t>)</m:t>
        </m:r>
      </m:oMath>
      <w:r>
        <w:rPr>
          <w:rFonts w:eastAsia="Georgia" w:cs="Georgia" w:ascii="Georgia" w:hAnsi="Georgia"/>
        </w:rPr>
        <w:t xml:space="preserve"> représentent respectivement la température, la pression, l'énergie interne massique, l'enthalpie massique, le volume massique, la masse volumique, la vitesse des gaz et l'aire au niveau de la section de cote </w:t>
      </w:r>
      <m:oMath>
        <m:r>
          <m:rPr>
            <m:sty m:val="i"/>
          </m:rPr>
          <m:t>z</m:t>
        </m:r>
      </m:oMath>
      <w:r>
        <w:rPr>
          <w:rFonts w:eastAsia="Georgia" w:cs="Georgia" w:ascii="Georgia" w:hAnsi="Georgia"/>
        </w:rPr>
        <w:t xml:space="preserve"> de la tuyère. Le gaz est assimilé à un gaz parfait caractérisé par son indice adiabatique </w:t>
      </w:r>
      <m:oMath>
        <m:r>
          <m:rPr>
            <m:sty m:val="i"/>
          </m:rPr>
          <m:t>γ</m:t>
        </m:r>
      </m:oMath>
      <w:r>
        <w:rPr/>
        <w:t xml:space="preserve"> et sa masse molaire </w:t>
      </w:r>
      <m:oMath>
        <m:r>
          <m:rPr>
            <m:sty m:val="i"/>
          </m:rPr>
          <m:t>M</m:t>
        </m:r>
      </m:oMath>
      <w:r>
        <w:rPr/>
        <w:t xml:space="preserve">.</w:t>
      </w:r>
    </w:p>
    <w:p>
      <w:pPr>
        <w:spacing w:line="271" w:before="330" w:lineRule="auto"/>
      </w:pPr>
      <w:r>
        <w:rPr>
          <w:rFonts w:eastAsia="Georgia" w:cs="Georgia" w:ascii="Georgia" w:hAnsi="Georgia"/>
          <w:b/>
          <w:sz w:val="42"/>
        </w:rPr>
        <w:t xml:space="preserve">III.A - Étude du gaz</w:t>
      </w:r>
    </w:p>
    <w:p>
      <w:pPr>
        <w:spacing w:line="271" w:before="330" w:lineRule="auto"/>
      </w:pPr>
      <w:r>
        <w:rPr>
          <w:rFonts w:eastAsia="Georgia" w:cs="Georgia" w:ascii="Georgia" w:hAnsi="Georgia"/>
          <w:b/>
          <w:sz w:val="42"/>
        </w:rPr>
        <w:t xml:space="preserve">III.A.1) Modèle du gaz parfait</w:t>
      </w:r>
    </w:p>
    <w:p>
      <w:pPr>
        <w:spacing w:after="220" w:lineRule="auto"/>
      </w:pPr>
      <w:r>
        <w:rPr>
          <w:rFonts w:eastAsia="Georgia" w:cs="Georgia" w:ascii="Georgia" w:hAnsi="Georgia"/>
        </w:rPr>
        <w:t xml:space="preserve">a) Rappeler le modèle du gaz parfait.</w:t>
      </w:r>
      <w:r>
        <w:rPr/>
        <w:br w:type="textWrapping"/>
      </w:r>
      <w:r>
        <w:rPr>
          <w:rFonts w:eastAsia="Georgia" w:cs="Georgia" w:ascii="Georgia" w:hAnsi="Georgia"/>
        </w:rPr>
        <w:t xml:space="preserve">b) Donner son équation d'état reliant </w:t>
      </w:r>
      <m:oMath>
        <m:r>
          <m:rPr>
            <m:sty m:val="i"/>
          </m:rPr>
          <m:t>P</m:t>
        </m:r>
        <m:r>
          <m:rPr>
            <m:sty m:val="p"/>
          </m:rPr>
          <m:t>,</m:t>
        </m:r>
        <m:r>
          <m:rPr>
            <m:sty m:val="i"/>
          </m:rPr>
          <m:t>v</m:t>
        </m:r>
        <m:r>
          <m:rPr>
            <m:sty m:val="p"/>
          </m:rPr>
          <m:t>,</m:t>
        </m:r>
        <m:r>
          <m:rPr>
            <m:sty m:val="i"/>
          </m:rPr>
          <m:t>T</m:t>
        </m:r>
      </m:oMath>
      <w:r>
        <w:rPr/>
        <w:t xml:space="preserve"> et </w:t>
      </w:r>
      <m:oMath>
        <m:r>
          <m:rPr>
            <m:sty m:val="i"/>
          </m:rPr>
          <m:t>r</m:t>
        </m:r>
        <m:r>
          <m:rPr>
            <m:sty m:val="p"/>
          </m:rPr>
          <m:t>=</m:t>
        </m:r>
        <m:r>
          <m:rPr>
            <m:sty m:val="i"/>
          </m:rPr>
          <m:t>R</m:t>
        </m:r>
        <m:r>
          <m:rPr>
            <m:sty m:val="p"/>
          </m:rPr>
          <m:t>/</m:t>
        </m:r>
        <m:r>
          <m:rPr>
            <m:sty m:val="i"/>
          </m:rPr>
          <m:t>M</m:t>
        </m:r>
      </m:oMath>
      <w:r>
        <w:rPr>
          <w:rFonts w:eastAsia="Georgia" w:cs="Georgia" w:ascii="Georgia" w:hAnsi="Georgia"/>
        </w:rPr>
        <w:t xml:space="preserve"> constante du gaz parfait massique pour le gaz étudié.</w:t>
      </w:r>
    </w:p>
    <w:p>
      <w:pPr>
        <w:spacing w:line="271" w:before="330" w:lineRule="auto"/>
      </w:pPr>
      <w:r>
        <w:rPr>
          <w:b/>
          <w:sz w:val="42"/>
        </w:rPr>
        <w:t xml:space="preserve">III.A.2) Transformation isentropique</w:t>
      </w:r>
    </w:p>
    <w:p>
      <w:pPr>
        <w:spacing w:after="220" w:lineRule="auto"/>
      </w:pPr>
      <w:r>
        <w:rPr>
          <w:rFonts w:eastAsia="Georgia" w:cs="Georgia" w:ascii="Georgia" w:hAnsi="Georgia"/>
        </w:rPr>
        <w:t xml:space="preserve">a) Montrer que pour une transformation adiabatique réversible, </w:t>
      </w:r>
      <m:oMath>
        <m:r>
          <m:rPr>
            <m:sty m:val="i"/>
          </m:rPr>
          <m:t>P</m:t>
        </m:r>
        <m:sSup>
          <m:sSupPr/>
          <m:e>
            <m:r>
              <m:rPr>
                <m:sty m:val="i"/>
              </m:rPr>
              <m:t>v</m:t>
            </m:r>
          </m:e>
          <m:sup>
            <m:r>
              <m:rPr>
                <m:sty m:val="i"/>
              </m:rPr>
              <m:t>γ</m:t>
            </m:r>
          </m:sup>
        </m:sSup>
      </m:oMath>
      <w:r>
        <w:rPr/>
        <w:t xml:space="preserve"> reste constant.</w:t>
      </w:r>
      <w:r>
        <w:rPr/>
        <w:br w:type="textWrapping"/>
      </w:r>
      <w:r>
        <w:rPr/>
        <w:t xml:space="preserve">b) Quel est le nom de cette loi?</w:t>
      </w:r>
      <w:r>
        <w:rPr/>
        <w:br w:type="textWrapping"/>
      </w:r>
      <w:r>
        <w:rPr>
          <w:rFonts w:eastAsia="Georgia" w:cs="Georgia" w:ascii="Georgia" w:hAnsi="Georgia"/>
        </w:rPr>
        <w:t xml:space="preserve">c) Mettre cette loi sous forme différentielle :</w:t>
      </w:r>
    </w:p>
    <w:p>
      <w:pPr>
        <w:spacing w:after="220" w:lineRule="auto"/>
      </w:pPr>
      <m:oMathPara>
        <m:oMath>
          <m:r>
            <m:rPr>
              <m:sty m:val="i"/>
            </m:rPr>
            <m:t>a</m:t>
          </m:r>
          <m:r>
            <m:rPr>
              <m:nor/>
            </m:rPr>
            <m:t xml:space="preserve"> </m:t>
          </m:r>
          <m:r>
            <m:rPr>
              <m:sty m:val="p"/>
            </m:rPr>
            <m:t>d</m:t>
          </m:r>
          <m:r>
            <m:rPr>
              <m:sty m:val="i"/>
            </m:rPr>
            <m:t>P</m:t>
          </m:r>
          <m:r>
            <m:rPr>
              <m:sty m:val="p"/>
            </m:rPr>
            <m:t>+</m:t>
          </m:r>
          <m:r>
            <m:rPr>
              <m:sty m:val="i"/>
            </m:rPr>
            <m:t>b</m:t>
          </m:r>
          <m:r>
            <m:rPr>
              <m:nor/>
            </m:rPr>
            <m:t xml:space="preserve"> </m:t>
          </m:r>
          <m:r>
            <m:rPr>
              <m:sty m:val="p"/>
            </m:rPr>
            <m:t>d</m:t>
          </m:r>
          <m:r>
            <m:rPr>
              <m:sty m:val="i"/>
            </m:rPr>
            <m:t>v</m:t>
          </m:r>
          <m:r>
            <m:rPr>
              <m:sty m:val="p"/>
            </m:rPr>
            <m:t>=</m:t>
          </m:r>
          <m:r>
            <m:rPr>
              <m:sty m:val="p"/>
            </m:rPr>
            <m:t>0</m:t>
          </m:r>
        </m:oMath>
      </m:oMathPara>
    </w:p>
    <w:p>
      <w:pPr>
        <w:spacing w:after="220" w:lineRule="auto"/>
      </w:pPr>
      <w:r>
        <w:rPr/>
        <w:t xml:space="preserve">Exprimer </w:t>
      </w:r>
      <m:oMath>
        <m:r>
          <m:rPr>
            <m:sty m:val="i"/>
          </m:rPr>
          <m:t>a</m:t>
        </m:r>
      </m:oMath>
      <w:r>
        <w:rPr/>
        <w:t xml:space="preserve"> et </w:t>
      </w:r>
      <m:oMath>
        <m:r>
          <m:rPr>
            <m:sty m:val="i"/>
          </m:rPr>
          <m:t>b</m:t>
        </m:r>
      </m:oMath>
      <w:r>
        <w:rPr/>
        <w:t xml:space="preserve"> en fonction de </w:t>
      </w:r>
      <m:oMath>
        <m:r>
          <m:rPr>
            <m:sty m:val="i"/>
          </m:rPr>
          <m:t>P</m:t>
        </m:r>
        <m:r>
          <m:rPr>
            <m:sty m:val="p"/>
          </m:rPr>
          <m:t>,</m:t>
        </m:r>
        <m:r>
          <m:rPr>
            <m:sty m:val="i"/>
          </m:rPr>
          <m:t>v</m:t>
        </m:r>
      </m:oMath>
      <w:r>
        <w:rPr/>
        <w:t xml:space="preserve"> et </w:t>
      </w:r>
      <m:oMath>
        <m:r>
          <m:rPr>
            <m:sty m:val="i"/>
          </m:rPr>
          <m:t>γ</m:t>
        </m:r>
      </m:oMath>
      <w:r>
        <w:rPr/>
        <w:t xml:space="preserve">.</w:t>
      </w:r>
      <w:r>
        <w:rPr/>
        <w:br w:type="textWrapping"/>
      </w:r>
      <w:r>
        <w:rPr>
          <w:rFonts w:eastAsia="Georgia" w:cs="Georgia" w:ascii="Georgia" w:hAnsi="Georgia"/>
        </w:rPr>
        <w:t xml:space="preserve">d) Justifier la relation différentielle </w:t>
      </w:r>
      <m:oMath>
        <m:r>
          <m:rPr>
            <m:sty m:val="p"/>
          </m:rPr>
          <m:t>d</m:t>
        </m:r>
        <m:r>
          <m:rPr>
            <m:sty m:val="i"/>
          </m:rPr>
          <m:t>h</m:t>
        </m:r>
        <m:r>
          <m:rPr>
            <m:sty m:val="p"/>
          </m:rPr>
          <m:t>=</m:t>
        </m:r>
        <m:r>
          <m:rPr>
            <m:sty m:val="i"/>
          </m:rPr>
          <m:t>v</m:t>
        </m:r>
        <m:r>
          <m:rPr>
            <m:nor/>
          </m:rPr>
          <m:t xml:space="preserve"> </m:t>
        </m:r>
        <m:r>
          <m:rPr>
            <m:sty m:val="p"/>
          </m:rPr>
          <m:t>d</m:t>
        </m:r>
        <m:r>
          <m:rPr>
            <m:sty m:val="i"/>
          </m:rPr>
          <m:t>P</m:t>
        </m:r>
      </m:oMath>
      <w:r>
        <w:rPr/>
        <w:t xml:space="preserve">.</w:t>
      </w:r>
    </w:p>
    <w:p>
      <w:pPr>
        <w:spacing w:line="271" w:before="330" w:lineRule="auto"/>
      </w:pPr>
      <w:r>
        <w:rPr>
          <w:rFonts w:eastAsia="Georgia" w:cs="Georgia" w:ascii="Georgia" w:hAnsi="Georgia"/>
          <w:b/>
          <w:sz w:val="42"/>
        </w:rPr>
        <w:t xml:space="preserve">III.B - Tuyère</w:t>
      </w:r>
    </w:p>
    <w:p>
      <w:pPr>
        <w:spacing w:after="220" w:lineRule="auto"/>
      </w:pPr>
      <w:r>
        <w:rPr>
          <w:rFonts w:eastAsia="Georgia" w:cs="Georgia" w:ascii="Georgia" w:hAnsi="Georgia"/>
        </w:rPr>
        <w:t xml:space="preserve">Le gaz étudié s'écoule dans une tuyère de section variable </w:t>
      </w:r>
      <m:oMath>
        <m:r>
          <m:rPr>
            <m:sty m:val="i"/>
          </m:rPr>
          <m:t>S</m:t>
        </m:r>
        <m:r>
          <m:rPr>
            <m:sty m:val="p"/>
          </m:rPr>
          <m:t>(</m:t>
        </m:r>
        <m:r>
          <m:rPr>
            <m:sty m:val="i"/>
          </m:rPr>
          <m:t>z</m:t>
        </m:r>
        <m:r>
          <m:rPr>
            <m:sty m:val="p"/>
          </m:rPr>
          <m:t>)</m:t>
        </m:r>
      </m:oMath>
      <w:r>
        <w:rPr>
          <w:rFonts w:eastAsia="Georgia" w:cs="Georgia" w:ascii="Georgia" w:hAnsi="Georgia"/>
        </w:rPr>
        <w:t xml:space="preserve">. Au cours d'une transformation élémentaire, le gaz compris dans le volume délimité par le contour </w:t>
      </w:r>
      <m:oMath>
        <m:sSub>
          <m:sSubPr/>
          <m:e>
            <m:r>
              <m:rPr>
                <m:sty m:val="i"/>
              </m:rPr>
              <m:t>A</m:t>
            </m:r>
          </m:e>
          <m:sub>
            <m:r>
              <m:rPr>
                <m:sty m:val="p"/>
              </m:rPr>
              <m:t>1</m:t>
            </m:r>
          </m:sub>
        </m:sSub>
        <m:sSub>
          <m:sSubPr/>
          <m:e>
            <m:r>
              <m:rPr>
                <m:sty m:val="i"/>
              </m:rPr>
              <m:t>A</m:t>
            </m:r>
          </m:e>
          <m:sub>
            <m:r>
              <m:rPr>
                <m:sty m:val="p"/>
              </m:rPr>
              <m:t>2</m:t>
            </m:r>
          </m:sub>
        </m:sSub>
        <m:sSub>
          <m:sSubPr/>
          <m:e>
            <m:r>
              <m:rPr>
                <m:sty m:val="i"/>
              </m:rPr>
              <m:t>D</m:t>
            </m:r>
          </m:e>
          <m:sub>
            <m:r>
              <m:rPr>
                <m:sty m:val="p"/>
              </m:rPr>
              <m:t>2</m:t>
            </m:r>
          </m:sub>
        </m:sSub>
        <m:sSub>
          <m:sSubPr/>
          <m:e>
            <m:r>
              <m:rPr>
                <m:sty m:val="i"/>
              </m:rPr>
              <m:t>D</m:t>
            </m:r>
          </m:e>
          <m:sub>
            <m:r>
              <m:rPr>
                <m:sty m:val="p"/>
              </m:rPr>
              <m:t>1</m:t>
            </m:r>
          </m:sub>
        </m:sSub>
      </m:oMath>
      <w:r>
        <w:rPr>
          <w:rFonts w:eastAsia="Georgia" w:cs="Georgia" w:ascii="Georgia" w:hAnsi="Georgia"/>
        </w:rPr>
        <w:t xml:space="preserve"> (système fermé </w:t>
      </w:r>
      <m:oMath>
        <m:r>
          <m:rPr>
            <m:sty m:val="p"/>
          </m:rPr>
          <m:t>Σ</m:t>
        </m:r>
      </m:oMath>
      <w:r>
        <w:rPr>
          <w:rFonts w:eastAsia="Georgia" w:cs="Georgia" w:ascii="Georgia" w:hAnsi="Georgia"/>
        </w:rPr>
        <w:t xml:space="preserve"> ) se déplace en </w:t>
      </w:r>
      <m:oMath>
        <m:sSub>
          <m:sSubPr/>
          <m:e>
            <m:r>
              <m:rPr>
                <m:sty m:val="i"/>
              </m:rPr>
              <m:t>B</m:t>
            </m:r>
          </m:e>
          <m:sub>
            <m:r>
              <m:rPr>
                <m:sty m:val="p"/>
              </m:rPr>
              <m:t>1</m:t>
            </m:r>
          </m:sub>
        </m:sSub>
        <m:sSub>
          <m:sSubPr/>
          <m:e>
            <m:r>
              <m:rPr>
                <m:sty m:val="i"/>
              </m:rPr>
              <m:t>B</m:t>
            </m:r>
          </m:e>
          <m:sub>
            <m:r>
              <m:rPr>
                <m:sty m:val="p"/>
              </m:rPr>
              <m:t>2</m:t>
            </m:r>
          </m:sub>
        </m:sSub>
        <m:sSub>
          <m:sSubPr/>
          <m:e>
            <m:r>
              <m:rPr>
                <m:sty m:val="i"/>
              </m:rPr>
              <m:t>C</m:t>
            </m:r>
          </m:e>
          <m:sub>
            <m:r>
              <m:rPr>
                <m:sty m:val="p"/>
              </m:rPr>
              <m:t>2</m:t>
            </m:r>
          </m:sub>
        </m:sSub>
        <m:sSub>
          <m:sSubPr/>
          <m:e>
            <m:r>
              <m:rPr>
                <m:sty m:val="i"/>
              </m:rPr>
              <m:t>C</m:t>
            </m:r>
          </m:e>
          <m:sub>
            <m:r>
              <m:rPr>
                <m:sty m:val="p"/>
              </m:rPr>
              <m:t>1</m:t>
            </m:r>
          </m:sub>
        </m:sSub>
      </m:oMath>
      <w:r>
        <w:rPr>
          <w:rFonts w:eastAsia="Georgia" w:cs="Georgia" w:ascii="Georgia" w:hAnsi="Georgia"/>
        </w:rPr>
        <w:t xml:space="preserve">. Durant cette transformation, chaque section droite de l'écoulement est traversée par la masse élémentaire </w:t>
      </w:r>
      <m:oMath>
        <m:r>
          <m:rPr>
            <m:sty m:val="i"/>
          </m:rPr>
          <m:t>δ</m:t>
        </m:r>
        <m:r>
          <m:rPr>
            <m:sty m:val="i"/>
          </m:rPr>
          <m:t>m</m:t>
        </m:r>
      </m:oMath>
      <w:r>
        <w:rPr/>
        <w:t xml:space="preserve"> (figure 4).</w:t>
      </w:r>
    </w:p>
    <w:p>
      <w:pPr>
        <w:spacing w:line="271" w:before="330" w:lineRule="auto"/>
      </w:pPr>
      <w:r>
        <w:rPr>
          <w:b/>
          <w:sz w:val="42"/>
        </w:rPr>
        <w:t xml:space="preserve">III.B.1) Premier principe</w:t>
      </w:r>
    </w:p>
    <w:p>
      <w:pPr>
        <w:spacing w:after="220" w:lineRule="auto"/>
      </w:pPr>
      <w:r>
        <w:rPr>
          <w:rFonts w:eastAsia="Georgia" w:cs="Georgia" w:ascii="Georgia" w:hAnsi="Georgia"/>
        </w:rPr>
        <w:t xml:space="preserve">a) Déterminer le travail élémentaire des forces de pression </w:t>
      </w:r>
      <m:oMath>
        <m:r>
          <m:rPr>
            <m:sty m:val="i"/>
          </m:rPr>
          <m:t>δ</m:t>
        </m:r>
        <m:sSub>
          <m:sSubPr/>
          <m:e>
            <m:r>
              <m:rPr>
                <m:sty m:val="i"/>
              </m:rPr>
              <m:t>W</m:t>
            </m:r>
          </m:e>
          <m:sub>
            <m:r>
              <m:rPr>
                <m:sty m:val="i"/>
              </m:rPr>
              <m:t>p</m:t>
            </m:r>
          </m:sub>
        </m:sSub>
      </m:oMath>
      <w:r>
        <w:rPr/>
        <w:t xml:space="preserve"> en fonction de </w:t>
      </w:r>
      <m:oMath>
        <m:sSub>
          <m:sSubPr/>
          <m:e>
            <m:r>
              <m:rPr>
                <m:sty m:val="i"/>
              </m:rPr>
              <m:t>P</m:t>
            </m:r>
          </m:e>
          <m:sub>
            <m:r>
              <m:rPr>
                <m:sty m:val="p"/>
              </m:rPr>
              <m:t>1</m:t>
            </m:r>
          </m:sub>
        </m:sSub>
        <m:r>
          <m:rPr>
            <m:sty m:val="p"/>
          </m:rPr>
          <m:t>,</m:t>
        </m:r>
        <m:sSub>
          <m:sSubPr/>
          <m:e>
            <m:r>
              <m:rPr>
                <m:sty m:val="i"/>
              </m:rPr>
              <m:t>v</m:t>
            </m:r>
          </m:e>
          <m:sub>
            <m:r>
              <m:rPr>
                <m:sty m:val="p"/>
              </m:rPr>
              <m:t>1</m:t>
            </m:r>
          </m:sub>
        </m:sSub>
        <m:r>
          <m:rPr>
            <m:sty m:val="p"/>
          </m:rPr>
          <m:t>,</m:t>
        </m:r>
        <m:sSub>
          <m:sSubPr/>
          <m:e>
            <m:r>
              <m:rPr>
                <m:sty m:val="i"/>
              </m:rPr>
              <m:t>P</m:t>
            </m:r>
          </m:e>
          <m:sub>
            <m:r>
              <m:rPr>
                <m:sty m:val="p"/>
              </m:rPr>
              <m:t>2</m:t>
            </m:r>
          </m:sub>
        </m:sSub>
        <m:r>
          <m:rPr>
            <m:sty m:val="p"/>
          </m:rPr>
          <m:t>,</m:t>
        </m:r>
        <m:sSub>
          <m:sSubPr/>
          <m:e>
            <m:r>
              <m:rPr>
                <m:sty m:val="i"/>
              </m:rPr>
              <m:t>v</m:t>
            </m:r>
          </m:e>
          <m:sub>
            <m:r>
              <m:rPr>
                <m:sty m:val="p"/>
              </m:rPr>
              <m:t>2</m:t>
            </m:r>
          </m:sub>
        </m:sSub>
      </m:oMath>
      <w:r>
        <w:rPr/>
        <w:t xml:space="preserve"> et </w:t>
      </w:r>
      <m:oMath>
        <m:r>
          <m:rPr>
            <m:sty m:val="i"/>
          </m:rPr>
          <m:t>δ</m:t>
        </m:r>
        <m:r>
          <m:rPr>
            <m:sty m:val="i"/>
          </m:rPr>
          <m:t>m</m:t>
        </m:r>
      </m:oMath>
      <w:r>
        <w:rPr>
          <w:rFonts w:eastAsia="Georgia" w:cs="Georgia" w:ascii="Georgia" w:hAnsi="Georgia"/>
        </w:rPr>
        <w:t xml:space="preserve">, où l'indice 1 (respectivement 2) est relatif à l'état du gaz au voisinage de </w:t>
      </w:r>
      <m:oMath>
        <m:sSub>
          <m:sSubPr/>
          <m:e>
            <m:r>
              <m:rPr>
                <m:sty m:val="i"/>
              </m:rPr>
              <m:t>A</m:t>
            </m:r>
          </m:e>
          <m:sub>
            <m:r>
              <m:rPr>
                <m:sty m:val="p"/>
              </m:rPr>
              <m:t>1</m:t>
            </m:r>
          </m:sub>
        </m:sSub>
        <m:sSub>
          <m:sSubPr/>
          <m:e>
            <m:r>
              <m:rPr>
                <m:sty m:val="i"/>
              </m:rPr>
              <m:t>B</m:t>
            </m:r>
          </m:e>
          <m:sub>
            <m:r>
              <m:rPr>
                <m:sty m:val="p"/>
              </m:rPr>
              <m:t>1</m:t>
            </m:r>
          </m:sub>
        </m:sSub>
      </m:oMath>
      <w:r>
        <w:rPr/>
        <w:t xml:space="preserve"> (respectivement </w:t>
      </w:r>
      <m:oMath>
        <m:sSub>
          <m:sSubPr/>
          <m:e>
            <m:r>
              <m:rPr>
                <m:sty m:val="i"/>
              </m:rPr>
              <m:t>A</m:t>
            </m:r>
          </m:e>
          <m:sub>
            <m:r>
              <m:rPr>
                <m:sty m:val="p"/>
              </m:rPr>
              <m:t>2</m:t>
            </m:r>
          </m:sub>
        </m:sSub>
        <m:sSub>
          <m:sSubPr/>
          <m:e>
            <m:r>
              <m:rPr>
                <m:sty m:val="i"/>
              </m:rPr>
              <m:t>B</m:t>
            </m:r>
          </m:e>
          <m:sub>
            <m:r>
              <m:rPr>
                <m:sty m:val="p"/>
              </m:rPr>
              <m:t>2</m:t>
            </m:r>
          </m:sub>
        </m:sSub>
      </m:oMath>
      <w:r>
        <w:rPr/>
        <w:t xml:space="preserve"> ).</w:t>
      </w:r>
      <w:r>
        <w:rPr/>
        <w:br w:type="textWrapping"/>
      </w:r>
      <w:r>
        <w:rPr>
          <w:rFonts w:eastAsia="Georgia" w:cs="Georgia" w:ascii="Georgia" w:hAnsi="Georgia"/>
        </w:rPr>
        <w:t xml:space="preserve">b) Montrer, par application du premier principe, que la quantité </w:t>
      </w:r>
      <m:oMath>
        <m:r>
          <m:rPr>
            <m:sty m:val="i"/>
          </m:rPr>
          <m:t>h</m:t>
        </m:r>
        <m:r>
          <m:rPr>
            <m:sty m:val="p"/>
          </m:rPr>
          <m:t>+</m:t>
        </m:r>
        <m:sSup>
          <m:sSupPr/>
          <m:e>
            <m:r>
              <m:rPr>
                <m:sty m:val="i"/>
              </m:rPr>
              <m:t>w</m:t>
            </m:r>
          </m:e>
          <m:sup>
            <m:r>
              <m:rPr>
                <m:sty m:val="p"/>
              </m:rPr>
              <m:t>2</m:t>
            </m:r>
          </m:sup>
        </m:sSup>
        <m:r>
          <m:rPr>
            <m:sty m:val="p"/>
          </m:rPr>
          <m:t>/</m:t>
        </m:r>
        <m:r>
          <m:rPr>
            <m:sty m:val="p"/>
          </m:rPr>
          <m:t>2</m:t>
        </m:r>
      </m:oMath>
      <w:r>
        <w:rPr>
          <w:rFonts w:eastAsia="Georgia" w:cs="Georgia" w:ascii="Georgia" w:hAnsi="Georgia"/>
        </w:rPr>
        <w:t xml:space="preserve"> se conserve le long de l'écoulement.</w:t>
      </w:r>
      <w:r>
        <w:rPr/>
        <w:br w:type="textWrapping"/>
      </w:r>
      <w:r>
        <w:rPr>
          <w:rFonts w:eastAsia="Georgia" w:cs="Georgia" w:ascii="Georgia" w:hAnsi="Georgia"/>
        </w:rPr>
        <w:t xml:space="preserve">c) Mettre cette loi sous forme différentielle :</w:t>
      </w:r>
    </w:p>
    <w:p>
      <w:pPr>
        <w:spacing w:after="220" w:lineRule="auto"/>
      </w:pPr>
      <m:oMathPara>
        <m:oMath>
          <m:sSup>
            <m:sSupPr/>
            <m:e>
              <m:r>
                <m:rPr>
                  <m:sty m:val="i"/>
                </m:rPr>
                <m:t>a</m:t>
              </m:r>
            </m:e>
            <m:sup>
              <m:r>
                <m:rPr>
                  <m:sty m:val="i"/>
                </m:rPr>
                <m:t>′</m:t>
              </m:r>
            </m:sup>
          </m:sSup>
          <m:r>
            <m:rPr>
              <m:sty m:val="p"/>
            </m:rPr>
            <m:t>d</m:t>
          </m:r>
          <m:r>
            <m:rPr>
              <m:sty m:val="i"/>
            </m:rPr>
            <m:t>w</m:t>
          </m:r>
          <m:r>
            <m:rPr>
              <m:sty m:val="p"/>
            </m:rPr>
            <m:t>+</m:t>
          </m:r>
          <m:sSup>
            <m:sSupPr/>
            <m:e>
              <m:r>
                <m:rPr>
                  <m:sty m:val="i"/>
                </m:rPr>
                <m:t>b</m:t>
              </m:r>
            </m:e>
            <m:sup>
              <m:r>
                <m:rPr>
                  <m:sty m:val="i"/>
                </m:rPr>
                <m:t>′</m:t>
              </m:r>
            </m:sup>
          </m:sSup>
          <m:r>
            <m:rPr>
              <m:sty m:val="p"/>
            </m:rPr>
            <m:t>d</m:t>
          </m:r>
          <m:r>
            <m:rPr>
              <m:sty m:val="i"/>
            </m:rPr>
            <m:t>h</m:t>
          </m:r>
          <m:r>
            <m:rPr>
              <m:sty m:val="p"/>
            </m:rPr>
            <m:t>=</m:t>
          </m:r>
          <m:r>
            <m:rPr>
              <m:sty m:val="p"/>
            </m:rPr>
            <m:t>0</m:t>
          </m:r>
        </m:oMath>
      </m:oMathPara>
    </w:p>
    <w:p>
      <w:pPr>
        <w:spacing w:after="220" w:lineRule="auto"/>
      </w:pPr>
      <w:r>
        <w:rPr/>
        <w:t xml:space="preserve">Exprimer </w:t>
      </w:r>
      <m:oMath>
        <m:sSup>
          <m:sSupPr/>
          <m:e>
            <m:r>
              <m:rPr>
                <m:sty m:val="i"/>
              </m:rPr>
              <m:t>a</m:t>
            </m:r>
          </m:e>
          <m:sup>
            <m:r>
              <m:rPr>
                <m:sty m:val="i"/>
              </m:rPr>
              <m:t>′</m:t>
            </m:r>
          </m:sup>
        </m:sSup>
      </m:oMath>
      <w:r>
        <w:rPr/>
        <w:t xml:space="preserve"> et </w:t>
      </w:r>
      <m:oMath>
        <m:sSup>
          <m:sSupPr/>
          <m:e>
            <m:r>
              <m:rPr>
                <m:sty m:val="i"/>
              </m:rPr>
              <m:t>b</m:t>
            </m:r>
          </m:e>
          <m:sup>
            <m:r>
              <m:rPr>
                <m:sty m:val="i"/>
              </m:rPr>
              <m:t>′</m:t>
            </m:r>
          </m:sup>
        </m:sSup>
      </m:oMath>
      <w:r>
        <w:rPr/>
        <w:t xml:space="preserve">.</w:t>
      </w:r>
    </w:p>
    <w:p>
      <w:pPr>
        <w:spacing w:lineRule="auto"/>
        <w:jc w:val="center"/>
      </w:pPr>
      <w:r>
        <w:rPr/>
        <w:drawing>
          <wp:inline distB="0" distL="0" distR="0" distT="0">
            <wp:extent cx="5486400" cy="4135070"/>
            <wp:effectExtent b="0" l="0" r="0" t="0"/>
            <wp:docPr id="4" name="image-d27ca3249fec0776b1d7163110aee36cc71069da.jpg"/>
            <a:graphic>
              <a:graphicData uri="http://schemas.openxmlformats.org/drawingml/2006/picture">
                <pic:pic>
                  <pic:nvPicPr>
                    <pic:cNvPr id="4" name="image-d27ca3249fec0776b1d7163110aee36cc71069da.jpg" descr=""/>
                    <pic:cNvPicPr/>
                  </pic:nvPicPr>
                  <pic:blipFill>
                    <a:blip r:embed="rId8" cstate="print"/>
                    <a:srcRect b="0" l="0" r="0" t="0"/>
                    <a:stretch>
                      <a:fillRect/>
                    </a:stretch>
                  </pic:blipFill>
                  <pic:spPr>
                    <a:xfrm>
                      <a:off x="0" y="0"/>
                      <a:ext cx="5486400" cy="4135070"/>
                    </a:xfrm>
                    <a:prstGeom prst="rect"/>
                  </pic:spPr>
                </pic:pic>
              </a:graphicData>
            </a:graphic>
          </wp:inline>
        </w:drawing>
      </w:r>
    </w:p>
    <w:p>
      <w:pPr>
        <w:spacing w:lineRule="auto"/>
      </w:pPr>
      <w:r>
        <w:rPr>
          <w:rFonts w:eastAsia="Georgia" w:cs="Georgia" w:ascii="Georgia" w:hAnsi="Georgia"/>
        </w:rPr>
        <w:t xml:space="preserve">Figure 4 Tuyère</w:t>
      </w:r>
    </w:p>
    <w:p>
      <w:pPr>
        <w:spacing w:after="220" w:lineRule="auto"/>
      </w:pPr>
      <w:r>
        <w:rPr>
          <w:rFonts w:eastAsia="Georgia" w:cs="Georgia" w:ascii="Georgia" w:hAnsi="Georgia"/>
        </w:rPr>
        <w:t xml:space="preserve">Le nombre de Mach est défini par </w:t>
      </w:r>
      <m:oMath>
        <m:r>
          <m:rPr>
            <m:scr m:val="script"/>
          </m:rPr>
          <m:t>M</m:t>
        </m:r>
        <m:r>
          <m:rPr>
            <m:sty m:val="p"/>
          </m:rPr>
          <m:t>=</m:t>
        </m:r>
        <m:r>
          <m:rPr>
            <m:sty m:val="i"/>
          </m:rPr>
          <m:t>w</m:t>
        </m:r>
        <m:r>
          <m:rPr>
            <m:sty m:val="p"/>
          </m:rPr>
          <m:t>/</m:t>
        </m:r>
        <m:r>
          <m:rPr>
            <m:sty m:val="i"/>
          </m:rPr>
          <m:t>c</m:t>
        </m:r>
      </m:oMath>
      <w:r>
        <w:rPr>
          <w:rFonts w:eastAsia="Georgia" w:cs="Georgia" w:ascii="Georgia" w:hAnsi="Georgia"/>
        </w:rPr>
        <w:t xml:space="preserve">, où </w:t>
      </w:r>
      <m:oMath>
        <m:r>
          <m:rPr>
            <m:sty m:val="i"/>
          </m:rPr>
          <m:t>c</m:t>
        </m:r>
      </m:oMath>
      <w:r>
        <w:rPr>
          <w:rFonts w:eastAsia="Georgia" w:cs="Georgia" w:ascii="Georgia" w:hAnsi="Georgia"/>
        </w:rPr>
        <w:t xml:space="preserve"> représente la vitesse du son. La vitesse du son est de plus liée à la température par </w:t>
      </w:r>
      <m:oMath>
        <m:r>
          <m:rPr>
            <m:sty m:val="i"/>
          </m:rPr>
          <m:t>c</m:t>
        </m:r>
        <m:r>
          <m:rPr>
            <m:sty m:val="p"/>
          </m:rPr>
          <m:t>=</m:t>
        </m:r>
        <m:rad>
          <m:radPr>
            <m:degHide m:val="1"/>
            <m:ctrlPr>
              <w:rPr>
                <w:rFonts w:ascii="Cambria Math" w:hAnsi="Cambria Math"/>
              </w:rPr>
            </m:ctrlPr>
          </m:radPr>
          <m:deg/>
          <m:e>
            <m:r>
              <m:rPr>
                <m:sty m:val="i"/>
              </m:rPr>
              <m:t>γ</m:t>
            </m:r>
            <m:r>
              <m:rPr>
                <m:sty m:val="i"/>
              </m:rPr>
              <m:t>r</m:t>
            </m:r>
            <m:r>
              <m:rPr>
                <m:sty m:val="i"/>
              </m:rPr>
              <m:t>T</m:t>
            </m:r>
          </m:e>
        </m:rad>
      </m:oMath>
      <w:r>
        <w:rPr/>
        <w:t xml:space="preserve">.</w:t>
      </w:r>
      <w:r>
        <w:rPr/>
        <w:br w:type="textWrapping"/>
      </w:r>
      <w:r>
        <w:rPr>
          <w:rFonts w:eastAsia="Georgia" w:cs="Georgia" w:ascii="Georgia" w:hAnsi="Georgia"/>
        </w:rPr>
        <w:t xml:space="preserve">d) Établir à partir des relations précédentes que</w:t>
      </w:r>
    </w:p>
    <w:p>
      <w:pPr>
        <w:spacing w:after="220" w:lineRule="auto"/>
      </w:pPr>
      <m:oMathPara>
        <m:oMath>
          <m:f>
            <m:fPr>
              <m:ctrlPr>
                <w:rPr>
                  <w:rFonts w:ascii="Cambria Math" w:hAnsi="Cambria Math"/>
                </w:rPr>
              </m:ctrlPr>
            </m:fPr>
            <m:num>
              <m:r>
                <m:rPr>
                  <m:sty m:val="p"/>
                </m:rPr>
                <m:t>d</m:t>
              </m:r>
              <m:r>
                <m:rPr>
                  <m:sty m:val="i"/>
                </m:rPr>
                <m:t>w</m:t>
              </m:r>
            </m:num>
            <m:den>
              <m:r>
                <m:rPr>
                  <m:sty m:val="i"/>
                </m:rPr>
                <m:t>w</m:t>
              </m:r>
            </m:den>
          </m:f>
          <m:r>
            <m:rPr>
              <m:sty m:val="p"/>
            </m:rPr>
            <m:t>=</m:t>
          </m:r>
          <m:r>
            <m:rPr>
              <m:sty m:val="p"/>
            </m:rPr>
            <m:t>−</m:t>
          </m:r>
          <m:f>
            <m:fPr>
              <m:ctrlPr>
                <w:rPr>
                  <w:rFonts w:ascii="Cambria Math" w:hAnsi="Cambria Math"/>
                </w:rPr>
              </m:ctrlPr>
            </m:fPr>
            <m:num>
              <m:r>
                <m:rPr>
                  <m:sty m:val="p"/>
                </m:rPr>
                <m:t>1</m:t>
              </m:r>
            </m:num>
            <m:den>
              <m:r>
                <m:rPr>
                  <m:sty m:val="i"/>
                </m:rPr>
                <m:t>γ</m:t>
              </m:r>
              <m:sSup>
                <m:sSupPr/>
                <m:e>
                  <m:r>
                    <m:rPr>
                      <m:scr m:val="script"/>
                    </m:rPr>
                    <m:t>M</m:t>
                  </m:r>
                </m:e>
                <m:sup>
                  <m:r>
                    <m:rPr>
                      <m:sty m:val="p"/>
                    </m:rPr>
                    <m:t>2</m:t>
                  </m:r>
                </m:sup>
              </m:sSup>
            </m:den>
          </m:f>
          <m:f>
            <m:fPr>
              <m:ctrlPr>
                <w:rPr>
                  <w:rFonts w:ascii="Cambria Math" w:hAnsi="Cambria Math"/>
                </w:rPr>
              </m:ctrlPr>
            </m:fPr>
            <m:num>
              <m:r>
                <m:rPr>
                  <m:nor/>
                </m:rPr>
                <m:t xml:space="preserve"> </m:t>
              </m:r>
              <m:r>
                <m:rPr>
                  <m:sty m:val="p"/>
                </m:rPr>
                <m:t>d</m:t>
              </m:r>
              <m:r>
                <m:rPr>
                  <m:sty m:val="i"/>
                </m:rPr>
                <m:t>P</m:t>
              </m:r>
            </m:num>
            <m:den>
              <m:r>
                <m:rPr>
                  <m:sty m:val="i"/>
                </m:rPr>
                <m:t>P</m:t>
              </m:r>
            </m:den>
          </m:f>
        </m:oMath>
      </m:oMathPara>
    </w:p>
    <w:p>
      <w:pPr>
        <w:spacing w:line="271" w:before="330" w:lineRule="auto"/>
      </w:pPr>
      <w:r>
        <w:rPr>
          <w:rFonts w:eastAsia="Georgia" w:cs="Georgia" w:ascii="Georgia" w:hAnsi="Georgia"/>
          <w:b/>
          <w:sz w:val="42"/>
        </w:rPr>
        <w:t xml:space="preserve">III.B.2) Conservation du débit</w:t>
      </w:r>
    </w:p>
    <w:p>
      <w:pPr>
        <w:spacing w:after="220" w:lineRule="auto"/>
      </w:pPr>
      <w:r>
        <w:rPr>
          <w:rFonts w:eastAsia="Georgia" w:cs="Georgia" w:ascii="Georgia" w:hAnsi="Georgia"/>
        </w:rPr>
        <w:t xml:space="preserve">a) Exprimer le débit massique </w:t>
      </w:r>
      <m:oMath>
        <m:r>
          <m:rPr>
            <m:sty m:val="i"/>
          </m:rPr>
          <m:t>q</m:t>
        </m:r>
      </m:oMath>
      <w:r>
        <w:rPr/>
        <w:t xml:space="preserve"> en fonction de </w:t>
      </w:r>
      <m:oMath>
        <m:r>
          <m:rPr>
            <m:sty m:val="i"/>
          </m:rPr>
          <m:t>S</m:t>
        </m:r>
        <m:r>
          <m:rPr>
            <m:sty m:val="p"/>
          </m:rPr>
          <m:t>,</m:t>
        </m:r>
        <m:r>
          <m:rPr>
            <m:sty m:val="i"/>
          </m:rPr>
          <m:t>w</m:t>
        </m:r>
      </m:oMath>
      <w:r>
        <w:rPr/>
        <w:t xml:space="preserve"> et </w:t>
      </w:r>
      <m:oMath>
        <m:r>
          <m:rPr>
            <m:sty m:val="i"/>
          </m:rPr>
          <m:t>v</m:t>
        </m:r>
      </m:oMath>
      <w:r>
        <w:rPr/>
        <w:t xml:space="preserve">.</w:t>
      </w:r>
      <w:r>
        <w:rPr/>
        <w:br w:type="textWrapping"/>
      </w:r>
      <w:r>
        <w:rPr>
          <w:rFonts w:eastAsia="Georgia" w:cs="Georgia" w:ascii="Georgia" w:hAnsi="Georgia"/>
        </w:rPr>
        <w:t xml:space="preserve">b) Traduire la conservation de ce débit sous forme différentielle</w:t>
      </w:r>
    </w:p>
    <w:p>
      <w:pPr>
        <w:spacing w:after="220" w:lineRule="auto"/>
      </w:pPr>
      <m:oMathPara>
        <m:oMath>
          <m:sSup>
            <m:sSupPr/>
            <m:e>
              <m:r>
                <m:rPr>
                  <m:sty m:val="i"/>
                </m:rPr>
                <m:t>a</m:t>
              </m:r>
            </m:e>
            <m:sup>
              <m:r>
                <m:rPr>
                  <m:sty m:val="i"/>
                </m:rPr>
                <m:t>′</m:t>
              </m:r>
              <m:r>
                <m:rPr>
                  <m:sty m:val="i"/>
                </m:rPr>
                <m:t>′</m:t>
              </m:r>
            </m:sup>
          </m:sSup>
          <m:r>
            <m:rPr>
              <m:sty m:val="p"/>
            </m:rPr>
            <m:t>d</m:t>
          </m:r>
          <m:r>
            <m:rPr>
              <m:sty m:val="i"/>
            </m:rPr>
            <m:t>S</m:t>
          </m:r>
          <m:r>
            <m:rPr>
              <m:sty m:val="p"/>
            </m:rPr>
            <m:t>+</m:t>
          </m:r>
          <m:sSup>
            <m:sSupPr/>
            <m:e>
              <m:r>
                <m:rPr>
                  <m:sty m:val="i"/>
                </m:rPr>
                <m:t>b</m:t>
              </m:r>
            </m:e>
            <m:sup>
              <m:r>
                <m:rPr>
                  <m:sty m:val="i"/>
                </m:rPr>
                <m:t>′</m:t>
              </m:r>
              <m:r>
                <m:rPr>
                  <m:sty m:val="i"/>
                </m:rPr>
                <m:t>′</m:t>
              </m:r>
            </m:sup>
          </m:sSup>
          <m:r>
            <m:rPr>
              <m:sty m:val="p"/>
            </m:rPr>
            <m:t>d</m:t>
          </m:r>
          <m:r>
            <m:rPr>
              <m:sty m:val="i"/>
            </m:rPr>
            <m:t>w</m:t>
          </m:r>
          <m:r>
            <m:rPr>
              <m:sty m:val="p"/>
            </m:rPr>
            <m:t>+</m:t>
          </m:r>
          <m:sSup>
            <m:sSupPr/>
            <m:e>
              <m:r>
                <m:rPr>
                  <m:sty m:val="i"/>
                </m:rPr>
                <m:t>c</m:t>
              </m:r>
            </m:e>
            <m:sup>
              <m:r>
                <m:rPr>
                  <m:sty m:val="i"/>
                </m:rPr>
                <m:t>′</m:t>
              </m:r>
              <m:r>
                <m:rPr>
                  <m:sty m:val="i"/>
                </m:rPr>
                <m:t>′</m:t>
              </m:r>
            </m:sup>
          </m:sSup>
          <m:r>
            <m:rPr>
              <m:sty m:val="p"/>
            </m:rPr>
            <m:t>d</m:t>
          </m:r>
          <m:r>
            <m:rPr>
              <m:sty m:val="i"/>
            </m:rPr>
            <m:t>v</m:t>
          </m:r>
          <m:r>
            <m:rPr>
              <m:sty m:val="p"/>
            </m:rPr>
            <m:t>=</m:t>
          </m:r>
          <m:r>
            <m:rPr>
              <m:sty m:val="p"/>
            </m:rPr>
            <m:t>0</m:t>
          </m:r>
        </m:oMath>
      </m:oMathPara>
    </w:p>
    <w:p>
      <w:pPr>
        <w:spacing w:line="271" w:before="330" w:lineRule="auto"/>
      </w:pPr>
      <w:r>
        <w:rPr>
          <w:b/>
          <w:sz w:val="42"/>
        </w:rPr>
        <w:t xml:space="preserve">Exprimer </w:t>
      </w:r>
      <m:oMath>
        <m:sSup>
          <m:sSupPr>
            <m:ctrlPr>
              <w:rPr>
                <w:rFonts w:ascii="Cambria Math" w:hAnsi="Cambria Math"/>
                <w:sz w:val="42"/>
              </w:rPr>
            </m:ctrlPr>
          </m:sSupPr>
          <m:e>
            <m:r>
              <m:rPr>
                <m:sty m:val="i"/>
              </m:rPr>
              <w:rPr>
                <w:sz w:val="42"/>
              </w:rPr>
              <m:t>a</m:t>
            </m:r>
          </m:e>
          <m:sup>
            <m:r>
              <m:rPr>
                <m:sty m:val="i"/>
              </m:rPr>
              <w:rPr>
                <w:sz w:val="42"/>
              </w:rPr>
              <m:t>′</m:t>
            </m:r>
            <m:r>
              <m:rPr>
                <m:sty m:val="i"/>
              </m:rPr>
              <w:rPr>
                <w:sz w:val="42"/>
              </w:rPr>
              <m:t>′</m:t>
            </m:r>
          </m:sup>
        </m:sSup>
        <m:r>
          <m:rPr>
            <m:sty m:val="p"/>
          </m:rPr>
          <w:rPr>
            <w:sz w:val="42"/>
          </w:rPr>
          <m:t>,</m:t>
        </m:r>
        <m:sSup>
          <m:sSupPr>
            <m:ctrlPr>
              <w:rPr>
                <w:rFonts w:ascii="Cambria Math" w:hAnsi="Cambria Math"/>
                <w:sz w:val="42"/>
              </w:rPr>
            </m:ctrlPr>
          </m:sSupPr>
          <m:e>
            <m:r>
              <m:rPr>
                <m:sty m:val="i"/>
              </m:rPr>
              <w:rPr>
                <w:sz w:val="42"/>
              </w:rPr>
              <m:t>b</m:t>
            </m:r>
          </m:e>
          <m:sup>
            <m:r>
              <m:rPr>
                <m:sty m:val="i"/>
              </m:rPr>
              <w:rPr>
                <w:sz w:val="42"/>
              </w:rPr>
              <m:t>′</m:t>
            </m:r>
            <m:r>
              <m:rPr>
                <m:sty m:val="i"/>
              </m:rPr>
              <w:rPr>
                <w:sz w:val="42"/>
              </w:rPr>
              <m:t>′</m:t>
            </m:r>
          </m:sup>
        </m:sSup>
      </m:oMath>
      <w:r>
        <w:rPr>
          <w:b/>
          <w:sz w:val="42"/>
        </w:rPr>
        <w:t xml:space="preserve"> et </w:t>
      </w:r>
      <m:oMath>
        <m:sSup>
          <m:sSupPr>
            <m:ctrlPr>
              <w:rPr>
                <w:rFonts w:ascii="Cambria Math" w:hAnsi="Cambria Math"/>
                <w:sz w:val="42"/>
              </w:rPr>
            </m:ctrlPr>
          </m:sSupPr>
          <m:e>
            <m:r>
              <m:rPr>
                <m:sty m:val="i"/>
              </m:rPr>
              <w:rPr>
                <w:sz w:val="42"/>
              </w:rPr>
              <m:t>c</m:t>
            </m:r>
          </m:e>
          <m:sup>
            <m:r>
              <m:rPr>
                <m:sty m:val="i"/>
              </m:rPr>
              <w:rPr>
                <w:sz w:val="42"/>
              </w:rPr>
              <m:t>′</m:t>
            </m:r>
            <m:r>
              <m:rPr>
                <m:sty m:val="i"/>
              </m:rPr>
              <w:rPr>
                <w:sz w:val="42"/>
              </w:rPr>
              <m:t>′</m:t>
            </m:r>
          </m:sup>
        </m:sSup>
      </m:oMath>
      <w:r>
        <w:rPr>
          <w:b/>
          <w:sz w:val="42"/>
        </w:rPr>
        <w:t xml:space="preserve">.</w:t>
      </w:r>
    </w:p>
    <w:p>
      <w:pPr>
        <w:spacing w:line="271" w:before="330" w:lineRule="auto"/>
      </w:pPr>
      <w:r>
        <w:rPr>
          <w:b/>
          <w:sz w:val="42"/>
        </w:rPr>
        <w:t xml:space="preserve">III.B.3) Relation de Hugoniot</w:t>
      </w:r>
    </w:p>
    <w:p>
      <w:pPr>
        <w:spacing w:after="220" w:lineRule="auto"/>
      </w:pPr>
      <w:r>
        <w:rPr>
          <w:rFonts w:eastAsia="Georgia" w:cs="Georgia" w:ascii="Georgia" w:hAnsi="Georgia"/>
        </w:rPr>
        <w:t xml:space="preserve">a) Déduire des résultats précédents la relation de Hugoniot :</w:t>
      </w:r>
    </w:p>
    <w:p>
      <w:pPr>
        <w:spacing w:after="220" w:lineRule="auto"/>
      </w:pPr>
      <m:oMathPara>
        <m:oMath>
          <m:f>
            <m:fPr>
              <m:ctrlPr>
                <w:rPr>
                  <w:rFonts w:ascii="Cambria Math" w:hAnsi="Cambria Math"/>
                </w:rPr>
              </m:ctrlPr>
            </m:fPr>
            <m:num>
              <m:r>
                <m:rPr>
                  <m:sty m:val="p"/>
                </m:rPr>
                <m:t>d</m:t>
              </m:r>
              <m:r>
                <m:rPr>
                  <m:sty m:val="i"/>
                </m:rPr>
                <m:t>S</m:t>
              </m:r>
            </m:num>
            <m:den>
              <m:r>
                <m:rPr>
                  <m:sty m:val="i"/>
                </m:rPr>
                <m:t>S</m:t>
              </m:r>
            </m:den>
          </m:f>
          <m:r>
            <m:rPr>
              <m:sty m:val="p"/>
            </m:rPr>
            <m:t>=</m:t>
          </m:r>
          <m:d>
            <m:dPr>
              <m:begChr m:val="("/>
              <m:endChr m:val=")"/>
              <m:ctrlPr>
                <w:rPr>
                  <w:rFonts w:ascii="Cambria Math" w:hAnsi="Cambria Math"/>
                </w:rPr>
              </m:ctrlPr>
            </m:dPr>
            <m:e>
              <m:sSup>
                <m:sSupPr/>
                <m:e>
                  <m:r>
                    <m:rPr>
                      <m:scr m:val="script"/>
                    </m:rPr>
                    <m:t>M</m:t>
                  </m:r>
                </m:e>
                <m:sup>
                  <m:r>
                    <m:rPr>
                      <m:sty m:val="p"/>
                    </m:rPr>
                    <m:t>2</m:t>
                  </m:r>
                </m:sup>
              </m:sSup>
              <m:r>
                <m:rPr>
                  <m:sty m:val="p"/>
                </m:rPr>
                <m:t>−</m:t>
              </m:r>
              <m:r>
                <m:rPr>
                  <m:sty m:val="p"/>
                </m:rPr>
                <m:t>1</m:t>
              </m:r>
            </m:e>
          </m:d>
          <m:f>
            <m:fPr>
              <m:ctrlPr>
                <w:rPr>
                  <w:rFonts w:ascii="Cambria Math" w:hAnsi="Cambria Math"/>
                </w:rPr>
              </m:ctrlPr>
            </m:fPr>
            <m:num>
              <m:r>
                <m:rPr>
                  <m:sty m:val="p"/>
                </m:rPr>
                <m:t>d</m:t>
              </m:r>
              <m:r>
                <m:rPr>
                  <m:sty m:val="i"/>
                </m:rPr>
                <m:t>w</m:t>
              </m:r>
            </m:num>
            <m:den>
              <m:r>
                <m:rPr>
                  <m:sty m:val="i"/>
                </m:rPr>
                <m:t>w</m:t>
              </m:r>
            </m:den>
          </m:f>
        </m:oMath>
      </m:oMathPara>
    </w:p>
    <w:p>
      <w:pPr>
        <w:spacing w:after="220" w:lineRule="auto"/>
      </w:pPr>
      <w:r>
        <w:rPr/>
        <w:t xml:space="preserve">b) Discuter du signe de </w:t>
      </w:r>
      <m:oMath>
        <m:r>
          <m:rPr>
            <m:sty m:val="p"/>
          </m:rPr>
          <m:t>d</m:t>
        </m:r>
        <m:r>
          <m:rPr>
            <m:sty m:val="i"/>
          </m:rPr>
          <m:t>S</m:t>
        </m:r>
      </m:oMath>
      <w:r>
        <w:rPr/>
        <w:t xml:space="preserve"> en fonction de </w:t>
      </w:r>
      <m:oMath>
        <m:r>
          <m:rPr>
            <m:scr m:val="script"/>
          </m:rPr>
          <m:t>M</m:t>
        </m:r>
      </m:oMath>
      <w:r>
        <w:rPr>
          <w:rFonts w:eastAsia="Georgia" w:cs="Georgia" w:ascii="Georgia" w:hAnsi="Georgia"/>
        </w:rPr>
        <w:t xml:space="preserve"> pour que le fluide accélère dans la tuyère.</w:t>
      </w:r>
    </w:p>
    <w:p>
      <w:pPr>
        <w:spacing w:line="271" w:before="330" w:lineRule="auto"/>
      </w:pPr>
      <w:r>
        <w:rPr>
          <w:rFonts w:eastAsia="Georgia" w:cs="Georgia" w:ascii="Georgia" w:hAnsi="Georgia"/>
          <w:b/>
          <w:sz w:val="42"/>
        </w:rPr>
        <w:t xml:space="preserve">III.B.4) Tuyère de Laval</w:t>
      </w:r>
    </w:p>
    <w:p>
      <w:pPr>
        <w:spacing w:after="220" w:lineRule="auto"/>
      </w:pPr>
      <w:r>
        <w:rPr>
          <w:rFonts w:eastAsia="Georgia" w:cs="Georgia" w:ascii="Georgia" w:hAnsi="Georgia"/>
        </w:rPr>
        <w:t xml:space="preserve">La tuyère est convergente puis divergente. On appelle col la section de plus faible aire (figure 5). L'indice </w:t>
      </w:r>
      <m:oMath>
        <m:r>
          <m:rPr>
            <m:sty m:val="i"/>
          </m:rPr>
          <m:t>e</m:t>
        </m:r>
      </m:oMath>
      <w:r>
        <w:rPr/>
        <w:t xml:space="preserve"> (respectivement </w:t>
      </w:r>
      <m:oMath>
        <m:r>
          <m:rPr>
            <m:sty m:val="i"/>
          </m:rPr>
          <m:t>s</m:t>
        </m:r>
      </m:oMath>
      <w:r>
        <w:rPr/>
        <w:t xml:space="preserve"> et </w:t>
      </w:r>
      <m:oMath>
        <m:r>
          <m:rPr>
            <m:sty m:val="i"/>
          </m:rPr>
          <m:t>c</m:t>
        </m:r>
      </m:oMath>
      <w:r>
        <w:rPr>
          <w:rFonts w:eastAsia="Georgia" w:cs="Georgia" w:ascii="Georgia" w:hAnsi="Georgia"/>
        </w:rPr>
        <w:t xml:space="preserve"> ) est relatif à l'état du gaz à l'entrée (respectivement à la sortie et au col ) de la tuyère. La vitesse </w:t>
      </w:r>
      <m:oMath>
        <m:sSub>
          <m:sSubPr/>
          <m:e>
            <m:r>
              <m:rPr>
                <m:sty m:val="i"/>
              </m:rPr>
              <m:t>w</m:t>
            </m:r>
          </m:e>
          <m:sub>
            <m:r>
              <m:rPr>
                <m:sty m:val="i"/>
              </m:rPr>
              <m:t>e</m:t>
            </m:r>
          </m:sub>
        </m:sSub>
      </m:oMath>
      <w:r>
        <w:rPr>
          <w:rFonts w:eastAsia="Georgia" w:cs="Georgia" w:ascii="Georgia" w:hAnsi="Georgia"/>
        </w:rPr>
        <w:t xml:space="preserve"> en entrée de tuyère est négligeable.</w:t>
      </w:r>
    </w:p>
    <w:p>
      <w:pPr>
        <w:spacing w:lineRule="auto"/>
        <w:jc w:val="center"/>
      </w:pPr>
      <w:r>
        <w:rPr/>
        <w:drawing>
          <wp:inline distB="0" distL="0" distR="0" distT="0">
            <wp:extent cx="5486400" cy="3362980"/>
            <wp:effectExtent b="0" l="0" r="0" t="0"/>
            <wp:docPr id="5" name="image-b352245049c1cdd12bc90cc68d1ab4b204437206.jpg"/>
            <a:graphic>
              <a:graphicData uri="http://schemas.openxmlformats.org/drawingml/2006/picture">
                <pic:pic>
                  <pic:nvPicPr>
                    <pic:cNvPr id="5" name="image-b352245049c1cdd12bc90cc68d1ab4b204437206.jpg" descr=""/>
                    <pic:cNvPicPr/>
                  </pic:nvPicPr>
                  <pic:blipFill>
                    <a:blip r:embed="rId9" cstate="print"/>
                    <a:srcRect b="0" l="0" r="0" t="0"/>
                    <a:stretch>
                      <a:fillRect/>
                    </a:stretch>
                  </pic:blipFill>
                  <pic:spPr>
                    <a:xfrm>
                      <a:off x="0" y="0"/>
                      <a:ext cx="5486400" cy="3362980"/>
                    </a:xfrm>
                    <a:prstGeom prst="rect"/>
                  </pic:spPr>
                </pic:pic>
              </a:graphicData>
            </a:graphic>
          </wp:inline>
        </w:drawing>
      </w:r>
    </w:p>
    <w:p>
      <w:pPr>
        <w:spacing w:lineRule="auto"/>
      </w:pPr>
      <w:r>
        <w:rPr>
          <w:rFonts w:eastAsia="Georgia" w:cs="Georgia" w:ascii="Georgia" w:hAnsi="Georgia"/>
        </w:rPr>
        <w:t xml:space="preserve">Figure 5 Tuyère de Laval</w:t>
      </w:r>
    </w:p>
    <w:p>
      <w:pPr>
        <w:spacing w:after="220" w:lineRule="auto"/>
      </w:pPr>
      <w:r>
        <w:rPr>
          <w:rFonts w:eastAsia="Georgia" w:cs="Georgia" w:ascii="Georgia" w:hAnsi="Georgia"/>
        </w:rPr>
        <w:t xml:space="preserve">a) Quelle doit être la valeur </w:t>
      </w:r>
      <m:oMath>
        <m:sSub>
          <m:sSubPr/>
          <m:e>
            <m:r>
              <m:rPr>
                <m:scr m:val="script"/>
              </m:rPr>
              <m:t>M</m:t>
            </m:r>
          </m:e>
          <m:sub>
            <m:r>
              <m:rPr>
                <m:sty m:val="i"/>
              </m:rPr>
              <m:t>s</m:t>
            </m:r>
          </m:sub>
        </m:sSub>
      </m:oMath>
      <w:r>
        <w:rPr/>
        <w:t xml:space="preserve"> de </w:t>
      </w:r>
      <m:oMath>
        <m:r>
          <m:rPr>
            <m:scr m:val="script"/>
          </m:rPr>
          <m:t>M</m:t>
        </m:r>
      </m:oMath>
      <w:r>
        <w:rPr>
          <w:rFonts w:eastAsia="Georgia" w:cs="Georgia" w:ascii="Georgia" w:hAnsi="Georgia"/>
        </w:rPr>
        <w:t xml:space="preserve"> au col pour que le fluide puisse accélérer en chaque point de la tuyère ?</w:t>
      </w:r>
      <w:r>
        <w:rPr/>
        <w:br w:type="textWrapping"/>
      </w:r>
      <w:r>
        <w:rPr/>
        <w:t xml:space="preserve">b) Tracer l'allure des courbes </w:t>
      </w:r>
      <m:oMath>
        <m:r>
          <m:rPr>
            <m:sty m:val="i"/>
          </m:rPr>
          <m:t>w</m:t>
        </m:r>
        <m:r>
          <m:rPr>
            <m:sty m:val="p"/>
          </m:rPr>
          <m:t>(</m:t>
        </m:r>
        <m:r>
          <m:rPr>
            <m:sty m:val="i"/>
          </m:rPr>
          <m:t>z</m:t>
        </m:r>
        <m:r>
          <m:rPr>
            <m:sty m:val="p"/>
          </m:rPr>
          <m:t>)</m:t>
        </m:r>
      </m:oMath>
      <w:r>
        <w:rPr/>
        <w:t xml:space="preserve"> et </w:t>
      </w:r>
      <m:oMath>
        <m:r>
          <m:rPr>
            <m:sty m:val="i"/>
          </m:rPr>
          <m:t>P</m:t>
        </m:r>
        <m:r>
          <m:rPr>
            <m:sty m:val="p"/>
          </m:rPr>
          <m:t>(</m:t>
        </m:r>
        <m:r>
          <m:rPr>
            <m:sty m:val="i"/>
          </m:rPr>
          <m:t>z</m:t>
        </m:r>
        <m:r>
          <m:rPr>
            <m:sty m:val="p"/>
          </m:rPr>
          <m:t>)</m:t>
        </m:r>
      </m:oMath>
      <w:r>
        <w:rPr/>
        <w:t xml:space="preserve">, en supposant </w:t>
      </w:r>
      <m:oMath>
        <m:r>
          <m:rPr>
            <m:sty m:val="i"/>
          </m:rPr>
          <m:t>w</m:t>
        </m:r>
        <m:r>
          <m:rPr>
            <m:sty m:val="p"/>
          </m:rPr>
          <m:t>(</m:t>
        </m:r>
        <m:r>
          <m:rPr>
            <m:sty m:val="p"/>
          </m:rPr>
          <m:t>0</m:t>
        </m:r>
        <m:r>
          <m:rPr>
            <m:sty m:val="p"/>
          </m:rPr>
          <m:t>)</m:t>
        </m:r>
        <m:r>
          <m:rPr>
            <m:sty m:val="p"/>
          </m:rPr>
          <m:t>≃</m:t>
        </m:r>
        <m:r>
          <m:rPr>
            <m:sty m:val="p"/>
          </m:rPr>
          <m:t>0</m:t>
        </m:r>
      </m:oMath>
      <w:r>
        <w:rPr/>
        <w:t xml:space="preserve">.</w:t>
      </w:r>
      <w:r>
        <w:rPr/>
        <w:br w:type="textWrapping"/>
      </w:r>
      <w:r>
        <w:rPr/>
        <w:t xml:space="preserve">c) Montrer enfin que</w:t>
      </w:r>
    </w:p>
    <w:p>
      <w:pPr>
        <w:spacing w:after="220" w:lineRule="auto"/>
      </w:pPr>
      <m:oMathPara>
        <m:oMath>
          <m:sSubSup>
            <m:sSubSupPr/>
            <m:e>
              <m:r>
                <m:rPr>
                  <m:sty m:val="i"/>
                </m:rPr>
                <m:t>w</m:t>
              </m:r>
            </m:e>
            <m:sub>
              <m:r>
                <m:rPr>
                  <m:sty m:val="i"/>
                </m:rPr>
                <m:t>s</m:t>
              </m:r>
            </m:sub>
            <m:sup>
              <m:r>
                <m:rPr>
                  <m:sty m:val="p"/>
                </m:rPr>
                <m:t>2</m:t>
              </m:r>
            </m:sup>
          </m:sSubSup>
          <m:r>
            <m:rPr>
              <m:sty m:val="p"/>
            </m:rPr>
            <m:t>=</m:t>
          </m:r>
          <m:f>
            <m:fPr>
              <m:ctrlPr>
                <w:rPr>
                  <w:rFonts w:ascii="Cambria Math" w:hAnsi="Cambria Math"/>
                </w:rPr>
              </m:ctrlPr>
            </m:fPr>
            <m:num>
              <m:r>
                <m:rPr>
                  <m:sty m:val="p"/>
                </m:rPr>
                <m:t>2</m:t>
              </m:r>
              <m:sSubSup>
                <m:sSubSupPr/>
                <m:e>
                  <m:r>
                    <m:rPr>
                      <m:sty m:val="i"/>
                    </m:rPr>
                    <m:t>c</m:t>
                  </m:r>
                </m:e>
                <m:sub>
                  <m:r>
                    <m:rPr>
                      <m:sty m:val="i"/>
                    </m:rPr>
                    <m:t>e</m:t>
                  </m:r>
                </m:sub>
                <m:sup>
                  <m:r>
                    <m:rPr>
                      <m:sty m:val="p"/>
                    </m:rPr>
                    <m:t>2</m:t>
                  </m:r>
                </m:sup>
              </m:sSubSup>
            </m:num>
            <m:den>
              <m:r>
                <m:rPr>
                  <m:sty m:val="i"/>
                </m:rPr>
                <m:t>γ</m:t>
              </m:r>
              <m:r>
                <m:rPr>
                  <m:sty m:val="p"/>
                </m:rPr>
                <m:t>−</m:t>
              </m:r>
              <m:r>
                <m:rPr>
                  <m:sty m:val="p"/>
                </m:rPr>
                <m:t>1</m:t>
              </m:r>
            </m:den>
          </m:f>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i"/>
                                </m:rPr>
                                <m:t>s</m:t>
                              </m:r>
                            </m:sub>
                          </m:sSub>
                        </m:num>
                        <m:den>
                          <m:sSub>
                            <m:sSubPr/>
                            <m:e>
                              <m:r>
                                <m:rPr>
                                  <m:sty m:val="i"/>
                                </m:rPr>
                                <m:t>P</m:t>
                              </m:r>
                            </m:e>
                            <m:sub>
                              <m:r>
                                <m:rPr>
                                  <m:sty m:val="i"/>
                                </m:rPr>
                                <m:t>e</m:t>
                              </m:r>
                            </m:sub>
                          </m:sSub>
                        </m:den>
                      </m:f>
                    </m:e>
                  </m:d>
                </m:e>
                <m:sup>
                  <m:r>
                    <m:rPr>
                      <m:sty m:val="p"/>
                    </m:rPr>
                    <m:t>(</m:t>
                  </m:r>
                  <m:r>
                    <m:rPr>
                      <m:sty m:val="i"/>
                    </m:rPr>
                    <m:t>γ</m:t>
                  </m:r>
                  <m:r>
                    <m:rPr>
                      <m:sty m:val="p"/>
                    </m:rPr>
                    <m:t>−</m:t>
                  </m:r>
                  <m:r>
                    <m:rPr>
                      <m:sty m:val="p"/>
                    </m:rPr>
                    <m:t>1</m:t>
                  </m:r>
                  <m:r>
                    <m:rPr>
                      <m:sty m:val="p"/>
                    </m:rPr>
                    <m:t>/</m:t>
                  </m:r>
                  <m:r>
                    <m:rPr>
                      <m:sty m:val="i"/>
                    </m:rPr>
                    <m:t>γ</m:t>
                  </m:r>
                  <m:r>
                    <m:rPr>
                      <m:sty m:val="p"/>
                    </m:rPr>
                    <m:t>)</m:t>
                  </m:r>
                </m:sup>
              </m:sSup>
            </m:e>
          </m:d>
        </m:oMath>
      </m:oMathPara>
    </w:p>
    <w:p>
      <w:pPr>
        <w:spacing w:line="271" w:before="330" w:lineRule="auto"/>
      </w:pPr>
      <w:r>
        <w:rPr>
          <w:b/>
          <w:sz w:val="42"/>
        </w:rPr>
        <w:t xml:space="preserve">III.C - Propulsion</w:t>
      </w:r>
    </w:p>
    <w:p>
      <w:pPr>
        <w:spacing w:line="271" w:before="330" w:lineRule="auto"/>
      </w:pPr>
      <w:r>
        <w:rPr>
          <w:rFonts w:eastAsia="Georgia" w:cs="Georgia" w:ascii="Georgia" w:hAnsi="Georgia"/>
          <w:b/>
          <w:sz w:val="42"/>
        </w:rPr>
        <w:t xml:space="preserve">III.C.1) Poussée</w:t>
      </w:r>
    </w:p>
    <w:p>
      <w:pPr>
        <w:spacing w:after="220" w:lineRule="auto"/>
      </w:pPr>
      <w:r>
        <w:rPr>
          <w:rFonts w:eastAsia="Georgia" w:cs="Georgia" w:ascii="Georgia" w:hAnsi="Georgia"/>
        </w:rPr>
        <w:t xml:space="preserve">La force de poussée subie par la fusée en réaction à l'éjection des gaz est donnée par </w:t>
      </w:r>
      <m:oMath>
        <m:sSub>
          <m:sSubPr/>
          <m:e>
            <m:r>
              <m:rPr>
                <m:sty m:val="i"/>
              </m:rPr>
              <m:t>F</m:t>
            </m:r>
          </m:e>
          <m:sub>
            <m:r>
              <m:rPr>
                <m:sty m:val="i"/>
              </m:rPr>
              <m:t>P</m:t>
            </m:r>
          </m:sub>
        </m:sSub>
        <m:r>
          <m:rPr>
            <m:sty m:val="p"/>
          </m:rPr>
          <m:t>=</m:t>
        </m:r>
        <m:r>
          <m:rPr>
            <m:sty m:val="i"/>
          </m:rPr>
          <m:t>q</m:t>
        </m:r>
        <m:sSub>
          <m:sSubPr/>
          <m:e>
            <m:r>
              <m:rPr>
                <m:sty m:val="i"/>
              </m:rPr>
              <m:t>w</m:t>
            </m:r>
          </m:e>
          <m:sub>
            <m:r>
              <m:rPr>
                <m:sty m:val="i"/>
              </m:rPr>
              <m:t>s</m:t>
            </m:r>
          </m:sub>
        </m:sSub>
      </m:oMath>
      <w:r>
        <w:rPr>
          <w:rFonts w:eastAsia="Georgia" w:cs="Georgia" w:ascii="Georgia" w:hAnsi="Georgia"/>
        </w:rPr>
        <w:t xml:space="preserve">. Pour la fusée Saturn V, les conditions en entrée de tuyère sont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P</m:t>
                    </m:r>
                  </m:e>
                  <m:sub>
                    <m:r>
                      <m:rPr>
                        <m:sty m:val="i"/>
                      </m:rPr>
                      <m:t>e</m:t>
                    </m:r>
                  </m:sub>
                </m:sSub>
              </m:e>
              <m:e>
                <m:r>
                  <m:rPr>
                    <m:sty m:val="i"/>
                  </m:rPr>
                  <m:t xml:space="preserve"> </m:t>
                </m:r>
                <m:r>
                  <m:rPr>
                    <m:sty m:val="p"/>
                  </m:rPr>
                  <m:t>=</m:t>
                </m:r>
                <m:r>
                  <m:rPr>
                    <m:sty m:val="p"/>
                  </m:rPr>
                  <m:t>67</m:t>
                </m:r>
                <m:r>
                  <m:rPr>
                    <m:sty m:val="p"/>
                  </m:rPr>
                  <m:t>,</m:t>
                </m:r>
                <m:r>
                  <m:rPr>
                    <m:sty m:val="p"/>
                  </m:rPr>
                  <m:t>5</m:t>
                </m:r>
                <m:r>
                  <m:rPr>
                    <m:sty m:val="p"/>
                  </m:rPr>
                  <m:t>×</m:t>
                </m:r>
                <m:sSup>
                  <m:sSupPr/>
                  <m:e>
                    <m:r>
                      <m:rPr>
                        <m:sty m:val="p"/>
                      </m:rPr>
                      <m:t>10</m:t>
                    </m:r>
                  </m:e>
                  <m:sup>
                    <m:r>
                      <m:rPr>
                        <m:sty m:val="p"/>
                      </m:rPr>
                      <m:t>5</m:t>
                    </m:r>
                  </m:sup>
                </m:sSup>
                <m:r>
                  <m:rPr>
                    <m:nor/>
                  </m:rPr>
                  <m:t xml:space="preserve"> </m:t>
                </m:r>
                <m:r>
                  <m:rPr>
                    <m:sty m:val="p"/>
                  </m:rPr>
                  <m:t>Pa</m:t>
                </m:r>
              </m:e>
            </m:mr>
            <m:mr>
              <m:e>
                <m:sSub>
                  <m:sSubPr/>
                  <m:e>
                    <m:r>
                      <m:rPr>
                        <m:sty m:val="i"/>
                      </m:rPr>
                      <m:t>T</m:t>
                    </m:r>
                  </m:e>
                  <m:sub>
                    <m:r>
                      <m:rPr>
                        <m:sty m:val="i"/>
                      </m:rPr>
                      <m:t>e</m:t>
                    </m:r>
                  </m:sub>
                </m:sSub>
              </m:e>
              <m:e>
                <m:r>
                  <m:rPr>
                    <m:sty m:val="i"/>
                  </m:rPr>
                  <m:t xml:space="preserve"> </m:t>
                </m:r>
                <m:r>
                  <m:rPr>
                    <m:sty m:val="p"/>
                  </m:rPr>
                  <m:t>=</m:t>
                </m:r>
                <m:r>
                  <m:rPr>
                    <m:sty m:val="p"/>
                  </m:rPr>
                  <m:t>3600</m:t>
                </m:r>
                <m:r>
                  <m:rPr>
                    <m:nor/>
                  </m:rPr>
                  <m:t xml:space="preserve"> </m:t>
                </m:r>
                <m:r>
                  <m:rPr>
                    <m:sty m:val="p"/>
                  </m:rPr>
                  <m:t>K</m:t>
                </m:r>
              </m:e>
            </m:mr>
          </m:m>
        </m:oMath>
      </m:oMathPara>
    </w:p>
    <w:p>
      <w:pPr>
        <w:spacing w:after="220" w:lineRule="auto"/>
      </w:pPr>
      <w:r>
        <w:rPr>
          <w:rFonts w:eastAsia="Georgia" w:cs="Georgia" w:ascii="Georgia" w:hAnsi="Georgia"/>
        </w:rPr>
        <w:t xml:space="preserve">a) Calculer la vitesse d'éjection </w:t>
      </w:r>
      <m:oMath>
        <m:sSub>
          <m:sSubPr/>
          <m:e>
            <m:r>
              <m:rPr>
                <m:sty m:val="i"/>
              </m:rPr>
              <m:t>w</m:t>
            </m:r>
          </m:e>
          <m:sub>
            <m:r>
              <m:rPr>
                <m:sty m:val="i"/>
              </m:rPr>
              <m:t>s</m:t>
            </m:r>
          </m:sub>
        </m:sSub>
      </m:oMath>
      <w:r>
        <w:rPr/>
        <w:t xml:space="preserve"> des gaz pour </w:t>
      </w:r>
      <m:oMath>
        <m:sSub>
          <m:sSubPr/>
          <m:e>
            <m:r>
              <m:rPr>
                <m:sty m:val="i"/>
              </m:rPr>
              <m:t>P</m:t>
            </m:r>
          </m:e>
          <m:sub>
            <m:r>
              <m:rPr>
                <m:sty m:val="i"/>
              </m:rPr>
              <m:t>s</m:t>
            </m:r>
          </m:sub>
        </m:sSub>
        <m:r>
          <m:rPr>
            <m:sty m:val="p"/>
          </m:rPr>
          <m:t>=</m:t>
        </m:r>
        <m:sSup>
          <m:sSupPr/>
          <m:e>
            <m:r>
              <m:rPr>
                <m:sty m:val="p"/>
              </m:rPr>
              <m:t>10</m:t>
            </m:r>
          </m:e>
          <m:sup>
            <m:r>
              <m:rPr>
                <m:sty m:val="p"/>
              </m:rPr>
              <m:t>5</m:t>
            </m:r>
          </m:sup>
        </m:sSup>
        <m:r>
          <m:rPr>
            <m:nor/>
          </m:rPr>
          <m:t xml:space="preserve"> </m:t>
        </m:r>
        <m:r>
          <m:rPr>
            <m:sty m:val="p"/>
          </m:rPr>
          <m:t>Pa</m:t>
        </m:r>
        <m:r>
          <m:rPr>
            <m:sty m:val="p"/>
          </m:rPr>
          <m:t>,</m:t>
        </m:r>
        <m:r>
          <m:rPr>
            <m:sty m:val="i"/>
          </m:rPr>
          <m:t>r</m:t>
        </m:r>
        <m:r>
          <m:rPr>
            <m:sty m:val="p"/>
          </m:rPr>
          <m:t>=</m:t>
        </m:r>
        <m:r>
          <m:rPr>
            <m:sty m:val="p"/>
          </m:rPr>
          <m:t>510</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t xml:space="preserve"> et </w:t>
      </w:r>
      <m:oMath>
        <m:r>
          <m:rPr>
            <m:sty m:val="i"/>
          </m:rPr>
          <m:t>γ</m:t>
        </m:r>
        <m:r>
          <m:rPr>
            <m:sty m:val="p"/>
          </m:rPr>
          <m:t>=</m:t>
        </m:r>
        <m:r>
          <m:rPr>
            <m:sty m:val="p"/>
          </m:rPr>
          <m:t>1</m:t>
        </m:r>
        <m:r>
          <m:rPr>
            <m:sty m:val="p"/>
          </m:rPr>
          <m:t>,</m:t>
        </m:r>
        <m:r>
          <m:rPr>
            <m:sty m:val="p"/>
          </m:rPr>
          <m:t>2</m:t>
        </m:r>
      </m:oMath>
      <w:r>
        <w:rPr/>
        <w:t xml:space="preserve">.</w:t>
      </w:r>
    </w:p>
    <w:p>
      <w:pPr>
        <w:spacing w:after="220" w:lineRule="auto"/>
      </w:pPr>
      <w:r>
        <w:rPr>
          <w:rFonts w:eastAsia="Georgia" w:cs="Georgia" w:ascii="Georgia" w:hAnsi="Georgia"/>
        </w:rPr>
        <w:t xml:space="preserve">La fusée possède 5 moteurs ayant chacun un débit </w:t>
      </w:r>
      <m:oMath>
        <m:r>
          <m:rPr>
            <m:sty m:val="i"/>
          </m:rPr>
          <m:t>q</m:t>
        </m:r>
        <m:r>
          <m:rPr>
            <m:sty m:val="p"/>
          </m:rPr>
          <m:t>=</m:t>
        </m:r>
        <m:r>
          <m:rPr>
            <m:sty m:val="p"/>
          </m:rPr>
          <m:t>2</m:t>
        </m:r>
        <m:r>
          <m:rPr>
            <m:sty m:val="p"/>
          </m:rPr>
          <m:t>,</m:t>
        </m:r>
        <m:r>
          <m:rPr>
            <m:sty m:val="p"/>
          </m:rPr>
          <m:t>4</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b) Calculer la poussée </w:t>
      </w:r>
      <m:oMath>
        <m:sSub>
          <m:sSubPr/>
          <m:e>
            <m:r>
              <m:rPr>
                <m:sty m:val="i"/>
              </m:rPr>
              <m:t>F</m:t>
            </m:r>
          </m:e>
          <m:sub>
            <m:r>
              <m:rPr>
                <m:sty m:val="i"/>
              </m:rPr>
              <m:t>p</m:t>
            </m:r>
          </m:sub>
        </m:sSub>
      </m:oMath>
      <w:r>
        <w:rPr>
          <w:rFonts w:eastAsia="Georgia" w:cs="Georgia" w:ascii="Georgia" w:hAnsi="Georgia"/>
        </w:rPr>
        <w:t xml:space="preserve"> de la fusée.</w:t>
      </w:r>
    </w:p>
    <w:p>
      <w:pPr>
        <w:spacing w:line="271" w:before="330" w:lineRule="auto"/>
      </w:pPr>
      <w:r>
        <w:rPr>
          <w:rFonts w:eastAsia="Georgia" w:cs="Georgia" w:ascii="Georgia" w:hAnsi="Georgia"/>
          <w:b/>
          <w:sz w:val="42"/>
        </w:rPr>
        <w:t xml:space="preserve">III.C.2) Séquence de lancement</w:t>
      </w:r>
    </w:p>
    <w:p>
      <w:pPr>
        <w:spacing w:after="220" w:lineRule="auto"/>
      </w:pPr>
      <w:r>
        <w:rPr>
          <w:rFonts w:eastAsia="Georgia" w:cs="Georgia" w:ascii="Georgia" w:hAnsi="Georgia"/>
        </w:rPr>
        <w:t xml:space="preserve">L'application du principe fondamental de la dynamique conduit, en négligeant les frottements, à</w:t>
      </w:r>
    </w:p>
    <w:p>
      <w:pPr>
        <w:spacing w:after="220" w:lineRule="auto"/>
      </w:pPr>
      <m:oMathPara>
        <m:oMath>
          <m:r>
            <m:rPr>
              <m:sty m:val="i"/>
            </m:rPr>
            <m:t>m</m:t>
          </m:r>
          <m:r>
            <m:rPr>
              <m:sty m:val="p"/>
            </m:rPr>
            <m:t>(</m:t>
          </m:r>
          <m:r>
            <m:rPr>
              <m:sty m:val="i"/>
            </m:rPr>
            <m:t>t</m:t>
          </m:r>
          <m:r>
            <m:rPr>
              <m:sty m:val="p"/>
            </m:rPr>
            <m:t>)</m:t>
          </m:r>
          <m:f>
            <m:fPr>
              <m:ctrlPr>
                <w:rPr>
                  <w:rFonts w:ascii="Cambria Math" w:hAnsi="Cambria Math"/>
                </w:rPr>
              </m:ctrlPr>
            </m:fPr>
            <m:num>
              <m:r>
                <m:rPr>
                  <m:sty m:val="p"/>
                </m:rPr>
                <m:t>d</m:t>
              </m:r>
              <m:r>
                <m:rPr>
                  <m:sty m:val="i"/>
                </m:rPr>
                <m:t>v</m:t>
              </m:r>
              <m:r>
                <m:rPr>
                  <m:sty m:val="p"/>
                </m:rPr>
                <m:t>(</m:t>
              </m:r>
              <m:r>
                <m:rPr>
                  <m:sty m:val="i"/>
                </m:rPr>
                <m:t>t</m:t>
              </m:r>
              <m:r>
                <m:rPr>
                  <m:sty m:val="p"/>
                </m:rPr>
                <m:t>)</m:t>
              </m:r>
            </m:num>
            <m:den>
              <m:r>
                <m:rPr>
                  <m:sty m:val="p"/>
                </m:rPr>
                <m:t>d</m:t>
              </m:r>
              <m:r>
                <m:rPr>
                  <m:sty m:val="i"/>
                </m:rPr>
                <m:t>t</m:t>
              </m:r>
            </m:den>
          </m:f>
          <m:r>
            <m:rPr>
              <m:sty m:val="p"/>
            </m:rPr>
            <m:t>=</m:t>
          </m:r>
          <m:sSub>
            <m:sSubPr/>
            <m:e>
              <m:r>
                <m:rPr>
                  <m:sty m:val="i"/>
                </m:rPr>
                <m:t>F</m:t>
              </m:r>
            </m:e>
            <m:sub>
              <m:r>
                <m:rPr>
                  <m:sty m:val="i"/>
                </m:rPr>
                <m:t>P</m:t>
              </m:r>
            </m:sub>
          </m:sSub>
          <m:r>
            <m:rPr>
              <m:sty m:val="p"/>
            </m:rPr>
            <m:t>−</m:t>
          </m:r>
          <m:r>
            <m:rPr>
              <m:sty m:val="i"/>
            </m:rPr>
            <m:t>m</m:t>
          </m:r>
          <m:r>
            <m:rPr>
              <m:sty m:val="p"/>
            </m:rPr>
            <m:t>(</m:t>
          </m:r>
          <m:r>
            <m:rPr>
              <m:sty m:val="i"/>
            </m:rPr>
            <m:t>t</m:t>
          </m:r>
          <m:r>
            <m:rPr>
              <m:sty m:val="p"/>
            </m:rPr>
            <m:t>)</m:t>
          </m:r>
          <m:sSub>
            <m:sSubPr/>
            <m:e>
              <m:r>
                <m:rPr>
                  <m:sty m:val="i"/>
                </m:rPr>
                <m:t>g</m:t>
              </m:r>
            </m:e>
            <m:sub>
              <m:r>
                <m:rPr>
                  <m:sty m:val="i"/>
                </m:rPr>
                <m:t>T</m:t>
              </m:r>
            </m:sub>
          </m:sSub>
        </m:oMath>
      </m:oMathPara>
    </w:p>
    <w:p>
      <w:pPr>
        <w:spacing w:after="220" w:lineRule="auto"/>
      </w:pPr>
      <w:r>
        <w:rPr/>
        <w:t xml:space="preserve">avec </w:t>
      </w:r>
      <m:oMath>
        <m:r>
          <m:rPr>
            <m:sty m:val="i"/>
          </m:rPr>
          <m:t>m</m:t>
        </m:r>
        <m:r>
          <m:rPr>
            <m:sty m:val="p"/>
          </m:rPr>
          <m:t>(</m:t>
        </m:r>
        <m:r>
          <m:rPr>
            <m:sty m:val="i"/>
          </m:rPr>
          <m:t>t</m:t>
        </m:r>
        <m:r>
          <m:rPr>
            <m:sty m:val="p"/>
          </m:rPr>
          <m:t>)</m:t>
        </m:r>
        <m:r>
          <m:rPr>
            <m:sty m:val="p"/>
          </m:rPr>
          <m:t>=</m:t>
        </m:r>
        <m:sSub>
          <m:sSubPr/>
          <m:e>
            <m:r>
              <m:rPr>
                <m:sty m:val="i"/>
              </m:rPr>
              <m:t>m</m:t>
            </m:r>
          </m:e>
          <m:sub>
            <m:r>
              <m:rPr>
                <m:sty m:val="p"/>
              </m:rPr>
              <m:t>0</m:t>
            </m:r>
          </m:sub>
        </m:sSub>
        <m:r>
          <m:rPr>
            <m:sty m:val="p"/>
          </m:rPr>
          <m:t>−</m:t>
        </m:r>
        <m:sSub>
          <m:sSubPr/>
          <m:e>
            <m:r>
              <m:rPr>
                <m:sty m:val="i"/>
              </m:rPr>
              <m:t>q</m:t>
            </m:r>
          </m:e>
          <m:sub>
            <m:r>
              <m:rPr>
                <m:sty m:val="i"/>
              </m:rPr>
              <m:t>t</m:t>
            </m:r>
          </m:sub>
        </m:sSub>
        <m:r>
          <m:rPr>
            <m:sty m:val="i"/>
          </m:rPr>
          <m:t>t</m:t>
        </m:r>
      </m:oMath>
      <w:r>
        <w:rPr>
          <w:rFonts w:eastAsia="Georgia" w:cs="Georgia" w:ascii="Georgia" w:hAnsi="Georgia"/>
        </w:rPr>
        <w:t xml:space="preserve"> où </w:t>
      </w:r>
      <m:oMath>
        <m:sSub>
          <m:sSubPr/>
          <m:e>
            <m:r>
              <m:rPr>
                <m:sty m:val="i"/>
              </m:rPr>
              <m:t>m</m:t>
            </m:r>
          </m:e>
          <m:sub>
            <m:r>
              <m:rPr>
                <m:sty m:val="p"/>
              </m:rPr>
              <m:t>0</m:t>
            </m:r>
          </m:sub>
        </m:sSub>
      </m:oMath>
      <w:r>
        <w:rPr>
          <w:rFonts w:eastAsia="Georgia" w:cs="Georgia" w:ascii="Georgia" w:hAnsi="Georgia"/>
        </w:rPr>
        <w:t xml:space="preserve"> représente la masse initiale totale de la fusée Saturn V et </w:t>
      </w:r>
      <m:oMath>
        <m:sSub>
          <m:sSubPr/>
          <m:e>
            <m:r>
              <m:rPr>
                <m:sty m:val="i"/>
              </m:rPr>
              <m:t>q</m:t>
            </m:r>
          </m:e>
          <m:sub>
            <m:r>
              <m:rPr>
                <m:sty m:val="i"/>
              </m:rPr>
              <m:t>t</m:t>
            </m:r>
          </m:sub>
        </m:sSub>
        <m:r>
          <m:rPr>
            <m:sty m:val="p"/>
          </m:rPr>
          <m:t>=</m:t>
        </m:r>
        <m:r>
          <m:rPr>
            <m:sty m:val="p"/>
          </m:rPr>
          <m:t>5</m:t>
        </m:r>
        <m:r>
          <m:rPr>
            <m:sty m:val="i"/>
          </m:rPr>
          <m:t>q</m:t>
        </m:r>
      </m:oMath>
      <w:r>
        <w:rPr>
          <w:rFonts w:eastAsia="Georgia" w:cs="Georgia" w:ascii="Georgia" w:hAnsi="Georgia"/>
        </w:rPr>
        <w:t xml:space="preserve"> le débit éjecté total considéré comme constant.</w:t>
      </w:r>
      <w:r>
        <w:rPr/>
        <w:br w:type="textWrapping"/>
      </w:r>
      <w:r>
        <w:rPr/>
        <w:t xml:space="preserve">a) Montrer que, si </w:t>
      </w:r>
      <m:oMath>
        <m:r>
          <m:rPr>
            <m:sty m:val="i"/>
          </m:rPr>
          <m:t>v</m:t>
        </m:r>
        <m:r>
          <m:rPr>
            <m:sty m:val="p"/>
          </m:rPr>
          <m:t>(</m:t>
        </m:r>
        <m:r>
          <m:rPr>
            <m:sty m:val="p"/>
          </m:rPr>
          <m:t>0</m:t>
        </m:r>
        <m:r>
          <m:rPr>
            <m:sty m:val="p"/>
          </m:rPr>
          <m:t>)</m:t>
        </m:r>
        <m:r>
          <m:rPr>
            <m:sty m:val="p"/>
          </m:rPr>
          <m:t>=</m:t>
        </m:r>
        <m:r>
          <m:rPr>
            <m:sty m:val="p"/>
          </m:rPr>
          <m:t>0</m:t>
        </m:r>
      </m:oMath>
      <w:r>
        <w:rPr/>
        <w:t xml:space="preserve">,</w:t>
      </w:r>
    </w:p>
    <w:p>
      <w:pPr>
        <w:spacing w:after="220" w:lineRule="auto"/>
      </w:pPr>
      <m:oMathPara>
        <m:oMath>
          <m:r>
            <m:rPr>
              <m:sty m:val="i"/>
            </m:rPr>
            <m:t>v</m:t>
          </m:r>
          <m:r>
            <m:rPr>
              <m:sty m:val="p"/>
            </m:rPr>
            <m:t>(</m:t>
          </m:r>
          <m:r>
            <m:rPr>
              <m:sty m:val="i"/>
            </m:rPr>
            <m:t>t</m:t>
          </m:r>
          <m:r>
            <m:rPr>
              <m:sty m:val="p"/>
            </m:rPr>
            <m:t>)</m:t>
          </m:r>
          <m:r>
            <m:rPr>
              <m:sty m:val="p"/>
            </m:rPr>
            <m:t>=</m:t>
          </m:r>
          <m:r>
            <m:rPr>
              <m:sty m:val="p"/>
            </m:rPr>
            <m:t>−</m:t>
          </m:r>
          <m:sSub>
            <m:sSubPr/>
            <m:e>
              <m:r>
                <m:rPr>
                  <m:sty m:val="i"/>
                </m:rPr>
                <m:t>w</m:t>
              </m:r>
            </m:e>
            <m:sub>
              <m:r>
                <m:rPr>
                  <m:sty m:val="i"/>
                </m:rPr>
                <m:t>s</m:t>
              </m:r>
            </m:sub>
          </m:sSub>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m</m:t>
                  </m:r>
                  <m:r>
                    <m:rPr>
                      <m:sty m:val="p"/>
                    </m:rPr>
                    <m:t>(</m:t>
                  </m:r>
                  <m:r>
                    <m:rPr>
                      <m:sty m:val="i"/>
                    </m:rPr>
                    <m:t>t</m:t>
                  </m:r>
                  <m:r>
                    <m:rPr>
                      <m:sty m:val="p"/>
                    </m:rPr>
                    <m:t>)</m:t>
                  </m:r>
                </m:num>
                <m:den>
                  <m:sSub>
                    <m:sSubPr/>
                    <m:e>
                      <m:r>
                        <m:rPr>
                          <m:sty m:val="i"/>
                        </m:rPr>
                        <m:t>m</m:t>
                      </m:r>
                    </m:e>
                    <m:sub>
                      <m:r>
                        <m:rPr>
                          <m:sty m:val="p"/>
                        </m:rPr>
                        <m:t>0</m:t>
                      </m:r>
                    </m:sub>
                  </m:sSub>
                </m:den>
              </m:f>
            </m:e>
          </m:d>
          <m:r>
            <m:rPr>
              <m:sty m:val="p"/>
            </m:rPr>
            <m:t>−</m:t>
          </m:r>
          <m:sSub>
            <m:sSubPr/>
            <m:e>
              <m:r>
                <m:rPr>
                  <m:sty m:val="i"/>
                </m:rPr>
                <m:t>g</m:t>
              </m:r>
            </m:e>
            <m:sub>
              <m:r>
                <m:rPr>
                  <m:sty m:val="i"/>
                </m:rPr>
                <m:t>T</m:t>
              </m:r>
            </m:sub>
          </m:sSub>
          <m:r>
            <m:rPr>
              <m:sty m:val="i"/>
            </m:rPr>
            <m:t>t</m:t>
          </m:r>
        </m:oMath>
      </m:oMathPara>
    </w:p>
    <w:p>
      <w:pPr>
        <w:spacing w:after="220" w:lineRule="auto"/>
      </w:pPr>
      <w:r>
        <w:rPr/>
        <w:t xml:space="preserve">b) Montrer que l'altitude </w:t>
      </w:r>
      <m:oMath>
        <m:r>
          <m:rPr>
            <m:sty m:val="i"/>
          </m:rPr>
          <m:t>H</m:t>
        </m:r>
        <m:r>
          <m:rPr>
            <m:sty m:val="p"/>
          </m:rPr>
          <m:t>(</m:t>
        </m:r>
        <m:r>
          <m:rPr>
            <m:sty m:val="i"/>
          </m:rPr>
          <m:t>t</m:t>
        </m:r>
        <m:r>
          <m:rPr>
            <m:sty m:val="p"/>
          </m:rPr>
          <m:t>)</m:t>
        </m:r>
      </m:oMath>
      <w:r>
        <w:rPr>
          <w:rFonts w:eastAsia="Georgia" w:cs="Georgia" w:ascii="Georgia" w:hAnsi="Georgia"/>
        </w:rPr>
        <w:t xml:space="preserve"> atteinte est donnée, si </w:t>
      </w:r>
      <m:oMath>
        <m:r>
          <m:rPr>
            <m:sty m:val="i"/>
          </m:rPr>
          <m:t>H</m:t>
        </m:r>
        <m:r>
          <m:rPr>
            <m:sty m:val="p"/>
          </m:rPr>
          <m:t>(</m:t>
        </m:r>
        <m:r>
          <m:rPr>
            <m:sty m:val="p"/>
          </m:rPr>
          <m:t>0</m:t>
        </m:r>
        <m:r>
          <m:rPr>
            <m:sty m:val="p"/>
          </m:rPr>
          <m:t>)</m:t>
        </m:r>
        <m:r>
          <m:rPr>
            <m:sty m:val="p"/>
          </m:rPr>
          <m:t>=</m:t>
        </m:r>
        <m:r>
          <m:rPr>
            <m:sty m:val="p"/>
          </m:rPr>
          <m:t>0</m:t>
        </m:r>
      </m:oMath>
      <w:r>
        <w:rPr/>
        <w:t xml:space="preserve">, par</w:t>
      </w:r>
    </w:p>
    <w:p>
      <w:pPr>
        <w:spacing w:after="220" w:lineRule="auto"/>
      </w:pPr>
      <m:oMathPara>
        <m:oMath>
          <m:r>
            <m:rPr>
              <m:sty m:val="i"/>
            </m:rPr>
            <m:t>H</m:t>
          </m:r>
          <m:r>
            <m:rPr>
              <m:sty m:val="p"/>
            </m:rPr>
            <m:t>(</m:t>
          </m:r>
          <m:r>
            <m:rPr>
              <m:sty m:val="i"/>
            </m:rPr>
            <m:t>t</m:t>
          </m:r>
          <m:r>
            <m:rPr>
              <m:sty m:val="p"/>
            </m:rPr>
            <m:t>)</m:t>
          </m:r>
          <m:r>
            <m:rPr>
              <m:sty m:val="p"/>
            </m:rPr>
            <m:t>=</m:t>
          </m:r>
          <m:sSub>
            <m:sSubPr/>
            <m:e>
              <m:r>
                <m:rPr>
                  <m:sty m:val="i"/>
                </m:rPr>
                <m:t>w</m:t>
              </m:r>
            </m:e>
            <m:sub>
              <m:r>
                <m:rPr>
                  <m:sty m:val="i"/>
                </m:rPr>
                <m:t>s</m:t>
              </m:r>
            </m:sub>
          </m:sSub>
          <m:f>
            <m:fPr>
              <m:ctrlPr>
                <w:rPr>
                  <w:rFonts w:ascii="Cambria Math" w:hAnsi="Cambria Math"/>
                </w:rPr>
              </m:ctrlPr>
            </m:fPr>
            <m:num>
              <m:sSub>
                <m:sSubPr/>
                <m:e>
                  <m:r>
                    <m:rPr>
                      <m:sty m:val="i"/>
                    </m:rPr>
                    <m:t>m</m:t>
                  </m:r>
                </m:e>
                <m:sub>
                  <m:r>
                    <m:rPr>
                      <m:sty m:val="p"/>
                    </m:rPr>
                    <m:t>0</m:t>
                  </m:r>
                </m:sub>
              </m:sSub>
            </m:num>
            <m:den>
              <m:sSub>
                <m:sSubPr/>
                <m:e>
                  <m:r>
                    <m:rPr>
                      <m:sty m:val="i"/>
                    </m:rPr>
                    <m:t>q</m:t>
                  </m:r>
                </m:e>
                <m:sub>
                  <m:r>
                    <m:rPr>
                      <m:sty m:val="i"/>
                    </m:rPr>
                    <m:t>t</m:t>
                  </m:r>
                </m:sub>
              </m:sSub>
            </m:den>
          </m:f>
          <m:d>
            <m:dPr>
              <m:begChr m:val="["/>
              <m:endChr m:val="]"/>
              <m:ctrlPr>
                <w:rPr>
                  <w:rFonts w:ascii="Cambria Math" w:hAnsi="Cambria Math"/>
                </w:rPr>
              </m:ctrlPr>
            </m:dPr>
            <m:e>
              <m:f>
                <m:fPr>
                  <m:ctrlPr>
                    <w:rPr>
                      <w:rFonts w:ascii="Cambria Math" w:hAnsi="Cambria Math"/>
                    </w:rPr>
                  </m:ctrlPr>
                </m:fPr>
                <m:num>
                  <m:r>
                    <m:rPr>
                      <m:sty m:val="i"/>
                    </m:rPr>
                    <m:t>m</m:t>
                  </m:r>
                  <m:r>
                    <m:rPr>
                      <m:sty m:val="p"/>
                    </m:rPr>
                    <m:t>(</m:t>
                  </m:r>
                  <m:r>
                    <m:rPr>
                      <m:sty m:val="i"/>
                    </m:rPr>
                    <m:t>t</m:t>
                  </m:r>
                  <m:r>
                    <m:rPr>
                      <m:sty m:val="p"/>
                    </m:rPr>
                    <m:t>)</m:t>
                  </m:r>
                </m:num>
                <m:den>
                  <m:sSub>
                    <m:sSubPr/>
                    <m:e>
                      <m:r>
                        <m:rPr>
                          <m:sty m:val="i"/>
                        </m:rPr>
                        <m:t>m</m:t>
                      </m:r>
                    </m:e>
                    <m:sub>
                      <m:r>
                        <m:rPr>
                          <m:sty m:val="p"/>
                        </m:rPr>
                        <m:t>0</m:t>
                      </m:r>
                    </m:sub>
                  </m:sSub>
                </m:den>
              </m:f>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m</m:t>
                          </m:r>
                          <m:r>
                            <m:rPr>
                              <m:sty m:val="p"/>
                            </m:rPr>
                            <m:t>(</m:t>
                          </m:r>
                          <m:r>
                            <m:rPr>
                              <m:sty m:val="i"/>
                            </m:rPr>
                            <m:t>t</m:t>
                          </m:r>
                          <m:r>
                            <m:rPr>
                              <m:sty m:val="p"/>
                            </m:rPr>
                            <m:t>)</m:t>
                          </m:r>
                        </m:num>
                        <m:den>
                          <m:sSub>
                            <m:sSubPr/>
                            <m:e>
                              <m:r>
                                <m:rPr>
                                  <m:sty m:val="i"/>
                                </m:rPr>
                                <m:t>m</m:t>
                              </m:r>
                            </m:e>
                            <m:sub>
                              <m:r>
                                <m:rPr>
                                  <m:sty m:val="p"/>
                                </m:rPr>
                                <m:t>0</m:t>
                              </m:r>
                            </m:sub>
                          </m:sSub>
                        </m:den>
                      </m:f>
                    </m:e>
                  </m:d>
                  <m:r>
                    <m:rPr>
                      <m:sty m:val="p"/>
                    </m:rPr>
                    <m:t>−</m:t>
                  </m:r>
                  <m:r>
                    <m:rPr>
                      <m:sty m:val="p"/>
                    </m:rPr>
                    <m:t>1</m:t>
                  </m:r>
                </m:e>
              </m:d>
              <m:r>
                <m:rPr>
                  <m:sty m:val="p"/>
                </m:rPr>
                <m:t>+</m:t>
              </m:r>
              <m:r>
                <m:rPr>
                  <m:sty m:val="p"/>
                </m:rPr>
                <m:t>1</m:t>
              </m:r>
            </m:e>
          </m:d>
          <m:r>
            <m:rPr>
              <m:sty m:val="p"/>
            </m:rPr>
            <m:t>−</m:t>
          </m:r>
          <m:sSub>
            <m:sSubPr/>
            <m:e>
              <m:r>
                <m:rPr>
                  <m:sty m:val="i"/>
                </m:rPr>
                <m:t>g</m:t>
              </m:r>
            </m:e>
            <m:sub>
              <m:r>
                <m:rPr>
                  <m:sty m:val="i"/>
                </m:rPr>
                <m:t>T</m:t>
              </m:r>
            </m:sub>
          </m:sSub>
          <m:f>
            <m:fPr>
              <m:ctrlPr>
                <w:rPr>
                  <w:rFonts w:ascii="Cambria Math" w:hAnsi="Cambria Math"/>
                </w:rPr>
              </m:ctrlPr>
            </m:fPr>
            <m:num>
              <m:sSup>
                <m:sSupPr/>
                <m:e>
                  <m:r>
                    <m:rPr>
                      <m:sty m:val="i"/>
                    </m:rPr>
                    <m:t>t</m:t>
                  </m:r>
                </m:e>
                <m:sup>
                  <m:r>
                    <m:rPr>
                      <m:sty m:val="p"/>
                    </m:rPr>
                    <m:t>2</m:t>
                  </m:r>
                </m:sup>
              </m:sSup>
            </m:num>
            <m:den>
              <m:r>
                <m:rPr>
                  <m:sty m:val="p"/>
                </m:rPr>
                <m:t>2</m:t>
              </m:r>
            </m:den>
          </m:f>
        </m:oMath>
      </m:oMathPara>
    </w:p>
    <w:p>
      <w:pPr>
        <w:spacing w:after="220" w:lineRule="auto"/>
      </w:pPr>
      <w:r>
        <w:rPr/>
        <w:t xml:space="preserve">Note: Une primitive de </w:t>
      </w:r>
      <m:oMath>
        <m:r>
          <m:rPr>
            <m:sty m:val="p"/>
          </m:rPr>
          <m:t>ln</m:t>
        </m:r>
        <m:r>
          <m:rPr>
            <m:sty m:val="p"/>
          </m:rPr>
          <m:t>⁡</m:t>
        </m:r>
        <m:r>
          <m:rPr>
            <m:sty m:val="p"/>
          </m:rPr>
          <m:t>(</m:t>
        </m:r>
        <m:r>
          <m:rPr>
            <m:sty m:val="i"/>
          </m:rPr>
          <m:t>x</m:t>
        </m:r>
        <m:r>
          <m:rPr>
            <m:sty m:val="p"/>
          </m:rPr>
          <m:t>)</m:t>
        </m:r>
      </m:oMath>
      <w:r>
        <w:rPr/>
        <w:t xml:space="preserve"> est </w:t>
      </w:r>
      <m:oMath>
        <m:r>
          <m:rPr>
            <m:sty m:val="i"/>
          </m:rPr>
          <m:t>x</m:t>
        </m:r>
        <m:r>
          <m:rPr>
            <m:sty m:val="p"/>
          </m:rPr>
          <m:t>(</m:t>
        </m:r>
        <m:r>
          <m:rPr>
            <m:sty m:val="p"/>
          </m:rPr>
          <m:t>ln</m:t>
        </m:r>
        <m:r>
          <m:rPr>
            <m:sty m:val="p"/>
          </m:rPr>
          <m:t>⁡</m:t>
        </m:r>
        <m:r>
          <m:rPr>
            <m:sty m:val="i"/>
          </m:rPr>
          <m:t>x</m:t>
        </m:r>
        <m:r>
          <m:rPr>
            <m:sty m:val="p"/>
          </m:rPr>
          <m:t>−</m:t>
        </m:r>
        <m:r>
          <m:rPr>
            <m:sty m:val="p"/>
          </m:rPr>
          <m:t>1</m:t>
        </m:r>
        <m:r>
          <m:rPr>
            <m:sty m:val="p"/>
          </m:rPr>
          <m:t>)</m:t>
        </m:r>
      </m:oMath>
      <w:r>
        <w:rPr/>
        <w:t xml:space="preserve">.</w:t>
      </w:r>
      <w:r>
        <w:rPr/>
        <w:br w:type="textWrapping"/>
      </w:r>
      <w:r>
        <w:rPr>
          <w:rFonts w:eastAsia="Georgia" w:cs="Georgia" w:ascii="Georgia" w:hAnsi="Georgia"/>
        </w:rPr>
        <w:t xml:space="preserve">c) Application numérique : on donne </w:t>
      </w:r>
      <m:oMath>
        <m:sSub>
          <m:sSubPr/>
          <m:e>
            <m:r>
              <m:rPr>
                <m:sty m:val="i"/>
              </m:rPr>
              <m:t>m</m:t>
            </m:r>
          </m:e>
          <m:sub>
            <m:r>
              <m:rPr>
                <m:sty m:val="p"/>
              </m:rPr>
              <m:t>0</m:t>
            </m:r>
          </m:sub>
        </m:sSub>
        <m:r>
          <m:rPr>
            <m:sty m:val="p"/>
          </m:rPr>
          <m:t>=</m:t>
        </m:r>
        <m:r>
          <m:rPr>
            <m:sty m:val="p"/>
          </m:rPr>
          <m:t>3000</m:t>
        </m:r>
        <m:r>
          <m:rPr>
            <m:sty m:val="p"/>
          </m:rPr>
          <m:t>t</m:t>
        </m:r>
      </m:oMath>
      <w:r>
        <w:rPr>
          <w:rFonts w:eastAsia="Georgia" w:cs="Georgia" w:ascii="Georgia" w:hAnsi="Georgia"/>
        </w:rPr>
        <w:t xml:space="preserve">. La masse de carburant utilisée par le premier étage est </w:t>
      </w:r>
      <m:oMath>
        <m:sSub>
          <m:sSubPr/>
          <m:e>
            <m:r>
              <m:rPr>
                <m:sty m:val="i"/>
              </m:rPr>
              <m:t>m</m:t>
            </m:r>
          </m:e>
          <m:sub>
            <m:r>
              <m:rPr>
                <m:sty m:val="i"/>
              </m:rPr>
              <m:t>c</m:t>
            </m:r>
          </m:sub>
        </m:sSub>
        <m:r>
          <m:rPr>
            <m:sty m:val="p"/>
          </m:rPr>
          <m:t>=</m:t>
        </m:r>
        <m:r>
          <m:rPr>
            <m:sty m:val="p"/>
          </m:rPr>
          <m:t>2000</m:t>
        </m:r>
      </m:oMath>
      <w:r>
        <w:rPr/>
        <w:t xml:space="preserve"> t et </w:t>
      </w:r>
      <m:oMath>
        <m:sSub>
          <m:sSubPr/>
          <m:e>
            <m:r>
              <m:rPr>
                <m:sty m:val="i"/>
              </m:rPr>
              <m:t>q</m:t>
            </m:r>
          </m:e>
          <m:sub>
            <m:r>
              <m:rPr>
                <m:sty m:val="i"/>
              </m:rPr>
              <m:t>t</m:t>
            </m:r>
          </m:sub>
        </m:sSub>
        <m:r>
          <m:rPr>
            <m:sty m:val="p"/>
          </m:rPr>
          <m:t>=</m:t>
        </m:r>
        <m:r>
          <m:rPr>
            <m:sty m:val="p"/>
          </m:rPr>
          <m:t>5</m:t>
        </m:r>
        <m:r>
          <m:rPr>
            <m:sty m:val="i"/>
          </m:rPr>
          <m:t>q</m:t>
        </m:r>
      </m:oMath>
      <w:r>
        <w:rPr/>
        <w:t xml:space="preserve">.</w:t>
      </w:r>
      <w:r>
        <w:rPr/>
        <w:br w:type="textWrapping"/>
      </w:r>
      <w:r>
        <w:rPr>
          <w:rFonts w:eastAsia="Georgia" w:cs="Georgia" w:ascii="Georgia" w:hAnsi="Georgia"/>
        </w:rPr>
        <w:t xml:space="preserve">En déduire l'altitude et la vitesse atteinte grâce à cet étage, ainsi que la durée de cette phase, si tout le carburant est consommé.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fba4585d55fe4eb48b5b49d8b49da0d998406a3.jpg" TargetMode="Internal"/><Relationship Id="rId6" Type="http://schemas.openxmlformats.org/officeDocument/2006/relationships/image" Target="media/image-c8bc453f74aad9470bfbe6fa568bfc0d8ddf3d22.jpg" TargetMode="Internal"/><Relationship Id="rId7" Type="http://schemas.openxmlformats.org/officeDocument/2006/relationships/image" Target="media/image-db51be12aae6c7fca9f4aa9b809d2ac3fc23c4b1.jpg" TargetMode="Internal"/><Relationship Id="rId8" Type="http://schemas.openxmlformats.org/officeDocument/2006/relationships/image" Target="media/image-d27ca3249fec0776b1d7163110aee36cc71069da.jpg" TargetMode="Internal"/><Relationship Id="rId9" Type="http://schemas.openxmlformats.org/officeDocument/2006/relationships/image" Target="media/image-b352245049c1cdd12bc90cc68d1ab4b20443720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2025-09-04T21:11:13.222Z</dcterms:created>
  <dcterms:modified xsi:type="dcterms:W3CDTF">2025-09-04T21:11:13.222Z</dcterms:modified>
</cp:coreProperties>
</file>