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Vers une nouvelle définition du kelvin</w:t>
      </w:r>
    </w:p>
    <w:p>
      <w:pPr>
        <w:spacing w:after="220" w:lineRule="auto"/>
      </w:pPr>
      <w:r>
        <w:rPr>
          <w:rFonts w:eastAsia="Georgia" w:cs="Georgia" w:ascii="Georgia" w:hAnsi="Georgia"/>
        </w:rPr>
        <w:t xml:space="preserve">L'actuelle définition de l'unité de température, le kelvin, est fondée sur la valeur du point triple de l'eau, fixé à la température </w:t>
      </w:r>
      <m:oMath>
        <m:sSub>
          <m:sSubPr/>
          <m:e>
            <m:r>
              <m:rPr>
                <m:sty m:val="i"/>
              </m:rPr>
              <m:t>T</m:t>
            </m:r>
          </m:e>
          <m:sub>
            <m:r>
              <m:rPr>
                <m:sty m:val="i"/>
              </m:rPr>
              <m:t>P</m:t>
            </m:r>
            <m:r>
              <m:rPr>
                <m:sty m:val="i"/>
              </m:rPr>
              <m:t>T</m:t>
            </m:r>
          </m:sub>
        </m:sSub>
        <m:r>
          <m:rPr>
            <m:sty m:val="p"/>
          </m:rPr>
          <m:t>=</m:t>
        </m:r>
        <m:r>
          <m:rPr>
            <m:sty m:val="p"/>
          </m:rPr>
          <m:t>273</m:t>
        </m:r>
        <m:r>
          <m:rPr>
            <m:sty m:val="p"/>
          </m:rPr>
          <m:t>,</m:t>
        </m:r>
        <m:r>
          <m:rPr>
            <m:sty m:val="p"/>
          </m:rPr>
          <m:t>16</m:t>
        </m:r>
        <m:r>
          <m:rPr>
            <m:nor/>
          </m:rPr>
          <m:t xml:space="preserve"> </m:t>
        </m:r>
        <m:r>
          <m:rPr>
            <m:sty m:val="p"/>
          </m:rPr>
          <m:t>K</m:t>
        </m:r>
      </m:oMath>
      <w:r>
        <w:rPr/>
        <w:t xml:space="preserve">.</w:t>
      </w:r>
    </w:p>
    <w:p>
      <w:pPr>
        <w:spacing w:lineRule="auto"/>
        <w:jc w:val="center"/>
      </w:pPr>
      <w:r>
        <w:rPr/>
        <w:drawing>
          <wp:inline distB="0" distL="0" distR="0" distT="0">
            <wp:extent cx="5486400" cy="2382473"/>
            <wp:effectExtent b="0" l="0" r="0" t="0"/>
            <wp:docPr id="1" name="image-9391ffd63fafe7c7b2b10ddd2d48603bf1cbd8e2.jpg"/>
            <a:graphic>
              <a:graphicData uri="http://schemas.openxmlformats.org/drawingml/2006/picture">
                <pic:pic>
                  <pic:nvPicPr>
                    <pic:cNvPr id="1" name="image-9391ffd63fafe7c7b2b10ddd2d48603bf1cbd8e2.jpg" descr=""/>
                    <pic:cNvPicPr/>
                  </pic:nvPicPr>
                  <pic:blipFill>
                    <a:blip r:embed="rId5" cstate="print"/>
                    <a:srcRect b="0" l="0" r="0" t="0"/>
                    <a:stretch>
                      <a:fillRect/>
                    </a:stretch>
                  </pic:blipFill>
                  <pic:spPr>
                    <a:xfrm>
                      <a:off x="0" y="0"/>
                      <a:ext cx="5486400" cy="2382473"/>
                    </a:xfrm>
                    <a:prstGeom prst="rect"/>
                  </pic:spPr>
                </pic:pic>
              </a:graphicData>
            </a:graphic>
          </wp:inline>
        </w:drawing>
      </w:r>
    </w:p>
    <w:p>
      <w:pPr>
        <w:spacing w:lineRule="auto"/>
      </w:pPr>
      <w:r>
        <w:rPr>
          <w:rFonts w:eastAsia="Georgia" w:cs="Georgia" w:ascii="Georgia" w:hAnsi="Georgia"/>
        </w:rPr>
        <w:t xml:space="preserve">Figure 1 Appareil à point triple de l'eau</w:t>
      </w:r>
    </w:p>
    <w:p>
      <w:pPr>
        <w:spacing w:after="220" w:lineRule="auto"/>
      </w:pPr>
      <w:r>
        <w:rPr>
          <w:rFonts w:eastAsia="Georgia" w:cs="Georgia" w:ascii="Georgia" w:hAnsi="Georgia"/>
        </w:rPr>
        <w:t xml:space="preserve">Pour s'abstraire de la référence à une substance particulière, en l'occurrence l'eau, il serait préférable de relier la définition de l'unité de température à des constantes fondamentales. Ainsi, dans la future définition du système international d'unités, il est envisagé de fixer une valeur numérique exacte de la constante de Boltzmann </w:t>
      </w:r>
      <m:oMath>
        <m:sSub>
          <m:sSubPr/>
          <m:e>
            <m:r>
              <m:rPr>
                <m:sty m:val="i"/>
              </m:rPr>
              <m:t>k</m:t>
            </m:r>
          </m:e>
          <m:sub>
            <m:r>
              <m:rPr>
                <m:sty m:val="i"/>
              </m:rPr>
              <m:t>B</m:t>
            </m:r>
          </m:sub>
        </m:sSub>
      </m:oMath>
      <w:r>
        <w:rPr>
          <w:rFonts w:eastAsia="Georgia" w:cs="Georgia" w:ascii="Georgia" w:hAnsi="Georgia"/>
        </w:rPr>
        <w:t xml:space="preserve">. Le kelvin serait alors défini par</w:t>
      </w:r>
    </w:p>
    <w:p>
      <w:pPr>
        <w:spacing w:after="220" w:lineRule="auto"/>
        <w:ind w:left="660"/>
      </w:pPr>
      <w:r>
        <w:rPr>
          <w:rFonts w:eastAsia="Georgia" w:cs="Georgia" w:ascii="Georgia" w:hAnsi="Georgia"/>
          <w:color w:val="666666"/>
        </w:rPr>
        <w:t xml:space="preserve">Le kelvin est l'unité de température thermodynamique ; son amplitude est déterminée en fixant la valeur numérique de la constante de Boltzmann à exactement </w:t>
      </w:r>
      <m:oMath>
        <m:r>
          <m:rPr>
            <m:sty m:val="p"/>
          </m:rPr>
          <w:rPr>
            <w:color w:val="666666"/>
          </w:rPr>
          <m:t>1</m:t>
        </m:r>
        <m:r>
          <m:rPr>
            <m:sty m:val="p"/>
          </m:rPr>
          <w:rPr>
            <w:color w:val="666666"/>
          </w:rPr>
          <m:t>,</m:t>
        </m:r>
        <m:r>
          <m:rPr>
            <m:sty m:val="p"/>
          </m:rPr>
          <w:rPr>
            <w:color w:val="666666"/>
          </w:rPr>
          <m:t>3806</m:t>
        </m:r>
        <m:r>
          <m:rPr>
            <m:sty m:val="i"/>
          </m:rPr>
          <w:rPr>
            <w:color w:val="666666"/>
          </w:rPr>
          <m:t>x</m:t>
        </m:r>
        <m:r>
          <m:rPr>
            <m:sty m:val="i"/>
          </m:rPr>
          <w:rPr>
            <w:color w:val="666666"/>
          </w:rPr>
          <m:t>x</m:t>
        </m:r>
        <m:r>
          <m:rPr>
            <m:sty m:val="p"/>
          </m:rPr>
          <w:rPr>
            <w:color w:val="666666"/>
          </w:rPr>
          <m:t>×</m:t>
        </m:r>
        <m:sSup>
          <m:sSupPr>
            <m:ctrlPr>
              <w:rPr>
                <w:rFonts w:ascii="Cambria Math" w:hAnsi="Cambria Math"/>
                <w:color w:val="666666"/>
              </w:rPr>
            </m:ctrlPr>
          </m:sSupPr>
          <m:e>
            <m:r>
              <m:rPr>
                <m:sty m:val="p"/>
              </m:rPr>
              <w:rPr>
                <w:color w:val="666666"/>
              </w:rPr>
              <m:t>10</m:t>
            </m:r>
          </m:e>
          <m:sup>
            <m:r>
              <m:rPr>
                <m:sty m:val="p"/>
              </m:rPr>
              <w:rPr>
                <w:color w:val="666666"/>
              </w:rPr>
              <m:t>−</m:t>
            </m:r>
            <m:r>
              <m:rPr>
                <m:sty m:val="p"/>
              </m:rPr>
              <w:rPr>
                <w:color w:val="666666"/>
              </w:rPr>
              <m:t>23</m:t>
            </m:r>
          </m:sup>
        </m:sSup>
      </m:oMath>
      <w:r>
        <w:rPr>
          <w:rFonts w:eastAsia="Georgia" w:cs="Georgia" w:ascii="Georgia" w:hAnsi="Georgia"/>
          <w:color w:val="666666"/>
        </w:rPr>
        <w:t xml:space="preserve"> lorsqu'elle est exprimée en </w:t>
      </w:r>
      <m:oMath>
        <m:sSup>
          <m:sSupPr>
            <m:ctrlPr>
              <w:rPr>
                <w:rFonts w:ascii="Cambria Math" w:hAnsi="Cambria Math"/>
                <w:color w:val="666666"/>
              </w:rPr>
            </m:ctrlPr>
          </m:sSupPr>
          <m:e>
            <m:r>
              <m:rPr>
                <m:sty m:val="p"/>
              </m:rPr>
              <w:rPr>
                <w:color w:val="666666"/>
              </w:rPr>
              <m:t>s</m:t>
            </m:r>
          </m:e>
          <m:sup>
            <m:r>
              <m:rPr>
                <m:sty m:val="p"/>
              </m:rPr>
              <w:rPr>
                <w:color w:val="666666"/>
              </w:rPr>
              <m:t>−</m:t>
            </m:r>
            <m:r>
              <m:rPr>
                <m:sty m:val="p"/>
              </m:rPr>
              <w:rPr>
                <w:color w:val="666666"/>
              </w:rPr>
              <m:t>2</m:t>
            </m:r>
          </m:sup>
        </m:sSup>
        <m:r>
          <m:rPr>
            <m:sty m:val="p"/>
          </m:rPr>
          <w:rPr>
            <w:color w:val="666666"/>
          </w:rPr>
          <m:t>⋅</m:t>
        </m:r>
        <m:sSup>
          <m:sSupPr>
            <m:ctrlPr>
              <w:rPr>
                <w:rFonts w:ascii="Cambria Math" w:hAnsi="Cambria Math"/>
                <w:color w:val="666666"/>
              </w:rPr>
            </m:ctrlPr>
          </m:sSupPr>
          <m:e>
            <m:r>
              <m:rPr>
                <m:nor/>
              </m:rPr>
              <w:rPr>
                <w:color w:val="666666"/>
              </w:rPr>
              <m:t xml:space="preserve"> </m:t>
            </m:r>
            <m:r>
              <m:rPr>
                <m:sty m:val="p"/>
              </m:rPr>
              <w:rPr>
                <w:color w:val="666666"/>
              </w:rPr>
              <m:t>m</m:t>
            </m:r>
          </m:e>
          <m:sup>
            <m:r>
              <m:rPr>
                <m:sty m:val="p"/>
              </m:rPr>
              <w:rPr>
                <w:color w:val="666666"/>
              </w:rPr>
              <m:t>2</m:t>
            </m:r>
          </m:sup>
        </m:sSup>
        <m:r>
          <m:rPr>
            <m:sty m:val="p"/>
          </m:rPr>
          <w:rPr>
            <w:color w:val="666666"/>
          </w:rPr>
          <m:t>⋅</m:t>
        </m:r>
        <m:r>
          <m:rPr>
            <m:nor/>
          </m:rPr>
          <w:rPr>
            <w:color w:val="666666"/>
          </w:rPr>
          <m:t xml:space="preserve"> </m:t>
        </m:r>
        <m:r>
          <m:rPr>
            <m:sty m:val="p"/>
          </m:rPr>
          <w:rPr>
            <w:color w:val="666666"/>
          </w:rPr>
          <m:t>kg</m:t>
        </m:r>
        <m:r>
          <m:rPr>
            <m:sty m:val="p"/>
          </m:rPr>
          <w:rPr>
            <w:color w:val="666666"/>
          </w:rPr>
          <m:t>⋅</m:t>
        </m:r>
        <m:sSup>
          <m:sSupPr>
            <m:ctrlPr>
              <w:rPr>
                <w:rFonts w:ascii="Cambria Math" w:hAnsi="Cambria Math"/>
                <w:color w:val="666666"/>
              </w:rPr>
            </m:ctrlPr>
          </m:sSupPr>
          <m:e>
            <m:r>
              <m:rPr>
                <m:nor/>
              </m:rPr>
              <w:rPr>
                <w:color w:val="666666"/>
              </w:rPr>
              <m:t xml:space="preserve"> </m:t>
            </m:r>
            <m:r>
              <m:rPr>
                <m:sty m:val="p"/>
              </m:rPr>
              <w:rPr>
                <w:color w:val="666666"/>
              </w:rPr>
              <m:t>K</m:t>
            </m:r>
          </m:e>
          <m:sup>
            <m:r>
              <m:rPr>
                <m:sty m:val="p"/>
              </m:rPr>
              <w:rPr>
                <w:color w:val="666666"/>
              </w:rPr>
              <m:t>−</m:t>
            </m:r>
            <m:r>
              <m:rPr>
                <m:sty m:val="p"/>
              </m:rPr>
              <w:rPr>
                <w:color w:val="666666"/>
              </w:rPr>
              <m:t>1</m:t>
            </m:r>
          </m:sup>
        </m:sSup>
      </m:oMath>
      <w:r>
        <w:rPr>
          <w:rFonts w:eastAsia="Georgia" w:cs="Georgia" w:ascii="Georgia" w:hAnsi="Georgia"/>
          <w:color w:val="666666"/>
        </w:rPr>
        <w:t xml:space="preserve">, unité du SI égale au </w:t>
      </w:r>
      <m:oMath>
        <m:r>
          <m:rPr>
            <m:sty m:val="p"/>
          </m:rPr>
          <w:rPr>
            <w:color w:val="666666"/>
          </w:rPr>
          <m:t>J</m:t>
        </m:r>
        <m:r>
          <m:rPr>
            <m:sty m:val="p"/>
          </m:rPr>
          <w:rPr>
            <w:color w:val="666666"/>
          </w:rPr>
          <m:t>⋅</m:t>
        </m:r>
        <m:sSup>
          <m:sSupPr>
            <m:ctrlPr>
              <w:rPr>
                <w:rFonts w:ascii="Cambria Math" w:hAnsi="Cambria Math"/>
                <w:color w:val="666666"/>
              </w:rPr>
            </m:ctrlPr>
          </m:sSupPr>
          <m:e>
            <m:r>
              <m:rPr>
                <m:sty m:val="p"/>
              </m:rPr>
              <w:rPr>
                <w:color w:val="666666"/>
              </w:rPr>
              <m:t>K</m:t>
            </m:r>
          </m:e>
          <m:sup>
            <m:r>
              <m:rPr>
                <m:sty m:val="p"/>
              </m:rPr>
              <w:rPr>
                <w:color w:val="666666"/>
              </w:rPr>
              <m:t>−</m:t>
            </m:r>
            <m:r>
              <m:rPr>
                <m:sty m:val="p"/>
              </m:rPr>
              <w:rPr>
                <w:color w:val="666666"/>
              </w:rPr>
              <m:t>1</m:t>
            </m:r>
          </m:sup>
        </m:sSup>
      </m:oMath>
      <w:r>
        <w:rPr>
          <w:color w:val="666666"/>
        </w:rPr>
        <w:t xml:space="preserve">.</w:t>
      </w:r>
    </w:p>
    <w:p>
      <w:pPr>
        <w:spacing w:after="220" w:lineRule="auto"/>
      </w:pPr>
      <w:r>
        <w:rPr/>
        <w:t xml:space="preserve">Le symbole </w:t>
      </w:r>
      <m:oMath>
        <m:r>
          <m:rPr>
            <m:sty m:val="i"/>
          </m:rPr>
          <m:t>x</m:t>
        </m:r>
        <m:r>
          <m:rPr>
            <m:sty m:val="i"/>
          </m:rPr>
          <m:t>x</m:t>
        </m:r>
      </m:oMath>
      <w:r>
        <w:rPr>
          <w:rFonts w:eastAsia="Georgia" w:cs="Georgia" w:ascii="Georgia" w:hAnsi="Georgia"/>
        </w:rPr>
        <w:t xml:space="preserve"> désigne les chiffres qui entreront dans le choix de </w:t>
      </w:r>
      <m:oMath>
        <m:sSub>
          <m:sSubPr/>
          <m:e>
            <m:r>
              <m:rPr>
                <m:sty m:val="i"/>
              </m:rPr>
              <m:t>k</m:t>
            </m:r>
          </m:e>
          <m:sub>
            <m:r>
              <m:rPr>
                <m:sty m:val="i"/>
              </m:rPr>
              <m:t>B</m:t>
            </m:r>
          </m:sub>
        </m:sSub>
      </m:oMath>
      <w:r>
        <w:rPr>
          <w:rFonts w:eastAsia="Georgia" w:cs="Georgia" w:ascii="Georgia" w:hAnsi="Georgia"/>
        </w:rPr>
        <w:t xml:space="preserve"> et qui seront fixés par l'incertitude atteinte dans plusieurs expériences en cours de développement. Par conséquent, la mesure d'une température ne portera plus sur </w:t>
      </w:r>
      <m:oMath>
        <m:r>
          <m:rPr>
            <m:sty m:val="i"/>
          </m:rPr>
          <m:t>T</m:t>
        </m:r>
      </m:oMath>
      <w:r>
        <w:rPr/>
        <w:t xml:space="preserve"> seul, mais sur le produit </w:t>
      </w:r>
      <m:oMath>
        <m:sSub>
          <m:sSubPr/>
          <m:e>
            <m:r>
              <m:rPr>
                <m:sty m:val="i"/>
              </m:rPr>
              <m:t>k</m:t>
            </m:r>
          </m:e>
          <m:sub>
            <m:r>
              <m:rPr>
                <m:sty m:val="i"/>
              </m:rPr>
              <m:t>B</m:t>
            </m:r>
          </m:sub>
        </m:sSub>
        <m:r>
          <m:rPr>
            <m:sty m:val="i"/>
          </m:rPr>
          <m:t>T</m:t>
        </m:r>
      </m:oMath>
      <w:r>
        <w:rPr>
          <w:rFonts w:eastAsia="Georgia" w:cs="Georgia" w:ascii="Georgia" w:hAnsi="Georgia"/>
        </w:rPr>
        <w:t xml:space="preserve">, lui-même relié au mètre, à la seconde et au kilogramme. Pour que le choix de la valeur exacte de </w:t>
      </w:r>
      <m:oMath>
        <m:sSub>
          <m:sSubPr/>
          <m:e>
            <m:r>
              <m:rPr>
                <m:sty m:val="i"/>
              </m:rPr>
              <m:t>k</m:t>
            </m:r>
          </m:e>
          <m:sub>
            <m:r>
              <m:rPr>
                <m:sty m:val="i"/>
              </m:rPr>
              <m:t>B</m:t>
            </m:r>
          </m:sub>
        </m:sSub>
      </m:oMath>
      <w:r>
        <w:rPr/>
        <w:t xml:space="preserve"> soit pertinent, il est essentiel que les mesures actuelles de </w:t>
      </w:r>
      <m:oMath>
        <m:sSub>
          <m:sSubPr/>
          <m:e>
            <m:r>
              <m:rPr>
                <m:sty m:val="i"/>
              </m:rPr>
              <m:t>k</m:t>
            </m:r>
          </m:e>
          <m:sub>
            <m:r>
              <m:rPr>
                <m:sty m:val="i"/>
              </m:rPr>
              <m:t>B</m:t>
            </m:r>
          </m:sub>
        </m:sSub>
      </m:oMath>
      <w:r>
        <w:rPr>
          <w:rFonts w:eastAsia="Georgia" w:cs="Georgia" w:ascii="Georgia" w:hAnsi="Georgia"/>
        </w:rPr>
        <w:t xml:space="preserve"> soient réalisées à l'aide d'expériences faisant appel à des lois physiques différentes. Ce problème étudie plusieurs méthodes de mesure de cette constante.</w:t>
      </w:r>
      <w:r>
        <w:rPr/>
        <w:br w:type="textWrapping"/>
      </w:r>
      <w:r>
        <w:rPr/>
        <w:t xml:space="preserve">La constante des gaz parfaits </w:t>
      </w:r>
      <m:oMath>
        <m:r>
          <m:rPr>
            <m:sty m:val="i"/>
          </m:rPr>
          <m:t>R</m:t>
        </m:r>
      </m:oMath>
      <w:r>
        <w:rPr>
          <w:rFonts w:eastAsia="Georgia" w:cs="Georgia" w:ascii="Georgia" w:hAnsi="Georgia"/>
        </w:rPr>
        <w:t xml:space="preserve"> est liée à la constante de Boltzmann </w:t>
      </w:r>
      <m:oMath>
        <m:sSub>
          <m:sSubPr/>
          <m:e>
            <m:r>
              <m:rPr>
                <m:sty m:val="i"/>
              </m:rPr>
              <m:t>k</m:t>
            </m:r>
          </m:e>
          <m:sub>
            <m:r>
              <m:rPr>
                <m:sty m:val="i"/>
              </m:rPr>
              <m:t>B</m:t>
            </m:r>
          </m:sub>
        </m:sSub>
      </m:oMath>
      <w:r>
        <w:rPr>
          <w:rFonts w:eastAsia="Georgia" w:cs="Georgia" w:ascii="Georgia" w:hAnsi="Georgia"/>
        </w:rPr>
        <w:t xml:space="preserve"> et à la constante d'Avogadro </w:t>
      </w:r>
      <m:oMath>
        <m:sSub>
          <m:sSubPr/>
          <m:e>
            <m:r>
              <m:rPr>
                <m:scr m:val="script"/>
              </m:rPr>
              <m:t>N</m:t>
            </m:r>
          </m:e>
          <m:sub>
            <m:r>
              <m:rPr>
                <m:sty m:val="i"/>
              </m:rPr>
              <m:t>A</m:t>
            </m:r>
          </m:sub>
        </m:sSub>
      </m:oMath>
      <w:r>
        <w:rPr/>
        <w:t xml:space="preserve"> par </w:t>
      </w:r>
      <m:oMath>
        <m:r>
          <m:rPr>
            <m:sty m:val="i"/>
          </m:rPr>
          <m:t>R</m:t>
        </m:r>
        <m:r>
          <m:rPr>
            <m:sty m:val="p"/>
          </m:rPr>
          <m:t>=</m:t>
        </m:r>
        <m:sSub>
          <m:sSubPr/>
          <m:e>
            <m:r>
              <m:rPr>
                <m:scr m:val="script"/>
              </m:rPr>
              <m:t>N</m:t>
            </m:r>
          </m:e>
          <m:sub>
            <m:r>
              <m:rPr>
                <m:sty m:val="i"/>
              </m:rPr>
              <m:t>A</m:t>
            </m:r>
          </m:sub>
        </m:sSub>
        <m:sSub>
          <m:sSubPr/>
          <m:e>
            <m:r>
              <m:rPr>
                <m:sty m:val="i"/>
              </m:rPr>
              <m:t>k</m:t>
            </m:r>
          </m:e>
          <m:sub>
            <m:r>
              <m:rPr>
                <m:sty m:val="i"/>
              </m:rPr>
              <m:t>B</m:t>
            </m:r>
          </m:sub>
        </m:sSub>
      </m:oMath>
      <w:r>
        <w:rPr>
          <w:rFonts w:eastAsia="Georgia" w:cs="Georgia" w:ascii="Georgia" w:hAnsi="Georgia"/>
        </w:rPr>
        <w:t xml:space="preserve"> 。</w:t>
      </w:r>
      <w:r>
        <w:rPr/>
        <w:br w:type="textWrapping"/>
      </w:r>
      <w:r>
        <w:rPr>
          <w:rFonts w:eastAsia="Georgia" w:cs="Georgia" w:ascii="Georgia" w:hAnsi="Georgia"/>
        </w:rPr>
        <w:t xml:space="preserve">Les différentes parties de ce problème sont indépendantes. Une liste de données utiles et un formulaire figurent en fin d'énoncé.</w:t>
      </w:r>
    </w:p>
    <w:p>
      <w:pPr>
        <w:spacing w:line="271" w:before="330" w:lineRule="auto"/>
      </w:pPr>
      <w:r>
        <w:rPr>
          <w:b/>
          <w:sz w:val="42"/>
        </w:rPr>
        <w:t xml:space="preserve">I L'agitation thermique</w:t>
      </w:r>
    </w:p>
    <w:p>
      <w:pPr>
        <w:spacing w:line="271" w:before="330" w:lineRule="auto"/>
      </w:pPr>
      <w:r>
        <w:rPr>
          <w:rFonts w:eastAsia="Georgia" w:cs="Georgia" w:ascii="Georgia" w:hAnsi="Georgia"/>
          <w:b/>
          <w:sz w:val="42"/>
        </w:rPr>
        <w:t xml:space="preserve">I.A - L'agitation thermique dans l'atmosphère</w:t>
      </w:r>
    </w:p>
    <w:p>
      <w:pPr>
        <w:spacing w:after="220" w:lineRule="auto"/>
      </w:pPr>
      <w:r>
        <w:rPr>
          <w:rFonts w:eastAsia="Georgia" w:cs="Georgia" w:ascii="Georgia" w:hAnsi="Georgia"/>
        </w:rPr>
        <w:t xml:space="preserve">I.A.1) On décrit le champ de pression d'une atmosphère isotherme de température </w:t>
      </w:r>
      <m:oMath>
        <m:r>
          <m:rPr>
            <m:sty m:val="i"/>
          </m:rPr>
          <m:t>T</m:t>
        </m:r>
      </m:oMath>
      <w:r>
        <w:rPr/>
        <w:t xml:space="preserve"> dans un champ de pesanteur uniforme </w:t>
      </w:r>
      <m:oMath>
        <m:acc>
          <m:accPr>
            <m:chr m:val="⃗"/>
          </m:accPr>
          <m:e>
            <m:r>
              <m:rPr>
                <m:sty m:val="i"/>
              </m:rPr>
              <m:t>g</m:t>
            </m:r>
          </m:e>
        </m:acc>
      </m:oMath>
      <w:r>
        <w:rPr>
          <w:rFonts w:eastAsia="Georgia" w:cs="Georgia" w:ascii="Georgia" w:hAnsi="Georgia"/>
        </w:rPr>
        <w:t xml:space="preserve">. Le modèle de fluide est celui du gaz parfait ; la masse molaire du gaz est </w:t>
      </w:r>
      <m:oMath>
        <m:r>
          <m:rPr>
            <m:sty m:val="i"/>
          </m:rPr>
          <m:t>M</m:t>
        </m:r>
      </m:oMath>
      <w:r>
        <w:rPr>
          <w:rFonts w:eastAsia="Georgia" w:cs="Georgia" w:ascii="Georgia" w:hAnsi="Georgia"/>
        </w:rPr>
        <w:t xml:space="preserve">. À l'altitude nulle </w:t>
      </w:r>
      <m:oMath>
        <m:r>
          <m:rPr>
            <m:sty m:val="i"/>
          </m:rPr>
          <m:t>z</m:t>
        </m:r>
        <m:r>
          <m:rPr>
            <m:sty m:val="p"/>
          </m:rPr>
          <m:t>=</m:t>
        </m:r>
        <m:r>
          <m:rPr>
            <m:sty m:val="p"/>
          </m:rPr>
          <m:t>0</m:t>
        </m:r>
      </m:oMath>
      <w:r>
        <w:rPr/>
        <w:t xml:space="preserve">, la pression est </w:t>
      </w:r>
      <m:oMath>
        <m:sSub>
          <m:sSubPr/>
          <m:e>
            <m:r>
              <m:rPr>
                <m:sty m:val="i"/>
              </m:rPr>
              <m:t>P</m:t>
            </m:r>
          </m:e>
          <m:sub>
            <m:r>
              <m:rPr>
                <m:sty m:val="p"/>
              </m:rPr>
              <m:t>0</m:t>
            </m:r>
          </m:sub>
        </m:sSub>
      </m:oMath>
      <w:r>
        <w:rPr>
          <w:rFonts w:eastAsia="Georgia" w:cs="Georgia" w:ascii="Georgia" w:hAnsi="Georgia"/>
        </w:rPr>
        <w:t xml:space="preserve">, la densité volumique de molécules est </w:t>
      </w:r>
      <m:oMath>
        <m:sSub>
          <m:sSubPr/>
          <m:e>
            <m:r>
              <m:rPr>
                <m:sty m:val="i"/>
              </m:rPr>
              <m:t>N</m:t>
            </m:r>
          </m:e>
          <m:sub>
            <m:r>
              <m:rPr>
                <m:sty m:val="p"/>
              </m:rPr>
              <m:t>0</m:t>
            </m:r>
          </m:sub>
        </m:sSub>
      </m:oMath>
      <w:r>
        <w:rPr/>
        <w:t xml:space="preserve">.</w:t>
      </w:r>
      <w:r>
        <w:rPr/>
        <w:br w:type="textWrapping"/>
      </w:r>
      <w:r>
        <w:rPr>
          <w:rFonts w:eastAsia="Georgia" w:cs="Georgia" w:ascii="Georgia" w:hAnsi="Georgia"/>
        </w:rPr>
        <w:t xml:space="preserve">a) Établir, à partir de l'équilibre d'un domaine d'atmosphère, l'expression de la pression </w:t>
      </w:r>
      <m:oMath>
        <m:r>
          <m:rPr>
            <m:sty m:val="i"/>
          </m:rPr>
          <m:t>P</m:t>
        </m:r>
        <m:r>
          <m:rPr>
            <m:sty m:val="p"/>
          </m:rPr>
          <m:t>(</m:t>
        </m:r>
        <m:r>
          <m:rPr>
            <m:sty m:val="i"/>
          </m:rPr>
          <m:t>z</m:t>
        </m:r>
        <m:r>
          <m:rPr>
            <m:sty m:val="p"/>
          </m:rPr>
          <m:t>)</m:t>
        </m:r>
      </m:oMath>
      <w:r>
        <w:rPr/>
        <w:t xml:space="preserve">.</w:t>
      </w:r>
      <w:r>
        <w:rPr/>
        <w:br w:type="textWrapping"/>
      </w:r>
      <w:r>
        <w:rPr>
          <w:rFonts w:eastAsia="Georgia" w:cs="Georgia" w:ascii="Georgia" w:hAnsi="Georgia"/>
        </w:rPr>
        <w:t xml:space="preserve">b) En déduire l'expression de la densité volumique </w:t>
      </w:r>
      <m:oMath>
        <m:sSub>
          <m:sSubPr/>
          <m:e>
            <m:r>
              <m:rPr>
                <m:sty m:val="i"/>
              </m:rPr>
              <m:t>n</m:t>
            </m:r>
          </m:e>
          <m:sub>
            <m:r>
              <m:rPr>
                <m:sty m:val="i"/>
              </m:rPr>
              <m:t>v</m:t>
            </m:r>
          </m:sub>
        </m:sSub>
        <m:r>
          <m:rPr>
            <m:sty m:val="p"/>
          </m:rPr>
          <m:t>(</m:t>
        </m:r>
        <m:r>
          <m:rPr>
            <m:sty m:val="i"/>
          </m:rPr>
          <m:t>z</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m</m:t>
                </m:r>
                <m:r>
                  <m:rPr>
                    <m:sty m:val="i"/>
                  </m:rPr>
                  <m:t>g</m:t>
                </m:r>
                <m:r>
                  <m:rPr>
                    <m:sty m:val="i"/>
                  </m:rPr>
                  <m:t>z</m:t>
                </m:r>
              </m:num>
              <m:den>
                <m:sSub>
                  <m:sSubPr/>
                  <m:e>
                    <m:r>
                      <m:rPr>
                        <m:sty m:val="i"/>
                      </m:rPr>
                      <m:t>k</m:t>
                    </m:r>
                  </m:e>
                  <m:sub>
                    <m:r>
                      <m:rPr>
                        <m:sty m:val="i"/>
                      </m:rPr>
                      <m:t>B</m:t>
                    </m:r>
                  </m:sub>
                </m:sSub>
                <m:r>
                  <m:rPr>
                    <m:sty m:val="i"/>
                  </m:rPr>
                  <m:t>T</m:t>
                </m:r>
              </m:den>
            </m:f>
          </m:e>
        </m:d>
      </m:oMath>
      <w:r>
        <w:rPr>
          <w:rFonts w:eastAsia="Georgia" w:cs="Georgia" w:ascii="Georgia" w:hAnsi="Georgia"/>
        </w:rPr>
        <w:t xml:space="preserve"> en fonction de l'altitude, où </w:t>
      </w:r>
      <m:oMath>
        <m:r>
          <m:rPr>
            <m:sty m:val="i"/>
          </m:rPr>
          <m:t>m</m:t>
        </m:r>
      </m:oMath>
      <w:r>
        <w:rPr>
          <w:rFonts w:eastAsia="Georgia" w:cs="Georgia" w:ascii="Georgia" w:hAnsi="Georgia"/>
        </w:rPr>
        <w:t xml:space="preserve"> est la masse d'une molécule. Que représente le terme </w:t>
      </w:r>
      <m:oMath>
        <m:r>
          <m:rPr>
            <m:sty m:val="i"/>
          </m:rPr>
          <m:t>m</m:t>
        </m:r>
        <m:r>
          <m:rPr>
            <m:sty m:val="i"/>
          </m:rPr>
          <m:t>g</m:t>
        </m:r>
        <m:r>
          <m:rPr>
            <m:sty m:val="i"/>
          </m:rPr>
          <m:t>z</m:t>
        </m:r>
      </m:oMath>
      <w:r>
        <w:rPr>
          <w:rFonts w:eastAsia="Georgia" w:cs="Georgia" w:ascii="Georgia" w:hAnsi="Georgia"/>
        </w:rPr>
        <w:t xml:space="preserve"> pour une molécule ?</w:t>
      </w:r>
      <w:r>
        <w:rPr/>
        <w:br w:type="textWrapping"/>
      </w:r>
      <w:r>
        <w:rPr>
          <w:rFonts w:eastAsia="Georgia" w:cs="Georgia" w:ascii="Georgia" w:hAnsi="Georgia"/>
        </w:rPr>
        <w:t xml:space="preserve">I.A.2) Déduire de la loi précédente une hauteur caractéristique </w:t>
      </w:r>
      <m:oMath>
        <m:r>
          <m:rPr>
            <m:sty m:val="i"/>
          </m:rPr>
          <m:t>H</m:t>
        </m:r>
      </m:oMath>
      <w:r>
        <w:rPr>
          <w:rFonts w:eastAsia="Georgia" w:cs="Georgia" w:ascii="Georgia" w:hAnsi="Georgia"/>
        </w:rPr>
        <w:t xml:space="preserve"> de l'atmosphère, en fonction de </w:t>
      </w:r>
      <m:oMath>
        <m:sSub>
          <m:sSubPr/>
          <m:e>
            <m:r>
              <m:rPr>
                <m:sty m:val="i"/>
              </m:rPr>
              <m:t>k</m:t>
            </m:r>
          </m:e>
          <m:sub>
            <m:r>
              <m:rPr>
                <m:sty m:val="i"/>
              </m:rPr>
              <m:t>B</m:t>
            </m:r>
          </m:sub>
        </m:sSub>
        <m:r>
          <m:rPr>
            <m:sty m:val="p"/>
          </m:rPr>
          <m:t>,</m:t>
        </m:r>
        <m:r>
          <m:rPr>
            <m:sty m:val="i"/>
          </m:rPr>
          <m:t>T</m:t>
        </m:r>
        <m:r>
          <m:rPr>
            <m:sty m:val="p"/>
          </m:rPr>
          <m:t>,</m:t>
        </m:r>
        <m:r>
          <m:rPr>
            <m:sty m:val="i"/>
          </m:rPr>
          <m:t>m</m:t>
        </m:r>
      </m:oMath>
      <w:r>
        <w:rPr/>
        <w:t xml:space="preserve"> et </w:t>
      </w:r>
      <m:oMath>
        <m:r>
          <m:rPr>
            <m:sty m:val="i"/>
          </m:rPr>
          <m:t>g</m:t>
        </m:r>
      </m:oMath>
      <w:r>
        <w:rPr/>
        <w:t xml:space="preserve">. Quelle vitesse </w:t>
      </w:r>
      <m:oMath>
        <m:sSub>
          <m:sSubPr/>
          <m:e>
            <m:r>
              <m:rPr>
                <m:sty m:val="i"/>
              </m:rPr>
              <m:t>v</m:t>
            </m:r>
          </m:e>
          <m:sub>
            <m:r>
              <m:rPr>
                <m:sty m:val="i"/>
              </m:rPr>
              <m:t>ℓ</m:t>
            </m:r>
          </m:sub>
        </m:sSub>
      </m:oMath>
      <w:r>
        <w:rPr>
          <w:rFonts w:eastAsia="Georgia" w:cs="Georgia" w:ascii="Georgia" w:hAnsi="Georgia"/>
        </w:rPr>
        <w:t xml:space="preserve"> atteindrait une molécule en chute libre tombant de la hauteur </w:t>
      </w:r>
      <m:oMath>
        <m:r>
          <m:rPr>
            <m:sty m:val="i"/>
          </m:rPr>
          <m:t>H</m:t>
        </m:r>
      </m:oMath>
      <w:r>
        <w:rPr/>
        <w:t xml:space="preserve"> sans vitesse initiale ? Comparer </w:t>
      </w:r>
      <m:oMath>
        <m:sSub>
          <m:sSubPr/>
          <m:e>
            <m:r>
              <m:rPr>
                <m:sty m:val="i"/>
              </m:rPr>
              <m:t>v</m:t>
            </m:r>
          </m:e>
          <m:sub>
            <m:r>
              <m:rPr>
                <m:sty m:val="i"/>
              </m:rPr>
              <m:t>ℓ</m:t>
            </m:r>
          </m:sub>
        </m:sSub>
      </m:oMath>
      <w:r>
        <w:rPr>
          <w:rFonts w:eastAsia="Georgia" w:cs="Georgia" w:ascii="Georgia" w:hAnsi="Georgia"/>
        </w:rPr>
        <w:t xml:space="preserve"> à la vitesse quadratique moyenne </w:t>
      </w:r>
      <m:oMath>
        <m:sSub>
          <m:sSubPr/>
          <m:e>
            <m:r>
              <m:rPr>
                <m:sty m:val="i"/>
              </m:rPr>
              <m:t>v</m:t>
            </m:r>
          </m:e>
          <m:sub>
            <m:r>
              <m:rPr>
                <m:sty m:val="i"/>
              </m:rPr>
              <m:t>q</m:t>
            </m:r>
          </m:sub>
        </m:sSub>
      </m:oMath>
      <w:r>
        <w:rPr>
          <w:rFonts w:eastAsia="Georgia" w:cs="Georgia" w:ascii="Georgia" w:hAnsi="Georgia"/>
        </w:rPr>
        <w:t xml:space="preserve"> donnée par </w:t>
      </w:r>
      <m:oMath>
        <m:sSubSup>
          <m:sSubSupPr/>
          <m:e>
            <m:r>
              <m:rPr>
                <m:sty m:val="i"/>
              </m:rPr>
              <m:t>v</m:t>
            </m:r>
          </m:e>
          <m:sub>
            <m:r>
              <m:rPr>
                <m:sty m:val="i"/>
              </m:rPr>
              <m:t>q</m:t>
            </m:r>
          </m:sub>
          <m:sup>
            <m:r>
              <m:rPr>
                <m:sty m:val="p"/>
              </m:rPr>
              <m:t>2</m:t>
            </m:r>
          </m:sup>
        </m:sSubSup>
        <m:r>
          <m:rPr>
            <m:sty m:val="p"/>
          </m:rPr>
          <m:t>=</m:t>
        </m:r>
        <m:f>
          <m:fPr>
            <m:ctrlPr>
              <w:rPr>
                <w:rFonts w:ascii="Cambria Math" w:hAnsi="Cambria Math"/>
              </w:rPr>
            </m:ctrlPr>
          </m:fPr>
          <m:num>
            <m:r>
              <m:rPr>
                <m:sty m:val="p"/>
              </m:rPr>
              <m:t>3</m:t>
            </m:r>
            <m:sSub>
              <m:sSubPr/>
              <m:e>
                <m:r>
                  <m:rPr>
                    <m:sty m:val="i"/>
                  </m:rPr>
                  <m:t>k</m:t>
                </m:r>
              </m:e>
              <m:sub>
                <m:r>
                  <m:rPr>
                    <m:sty m:val="i"/>
                  </m:rPr>
                  <m:t>B</m:t>
                </m:r>
              </m:sub>
            </m:sSub>
            <m:r>
              <m:rPr>
                <m:sty m:val="i"/>
              </m:rPr>
              <m:t>T</m:t>
            </m:r>
          </m:num>
          <m:den>
            <m:r>
              <m:rPr>
                <m:sty m:val="i"/>
              </m:rPr>
              <m:t>m</m:t>
            </m:r>
          </m:den>
        </m:f>
      </m:oMath>
      <w:r>
        <w:rPr>
          <w:rFonts w:eastAsia="Georgia" w:cs="Georgia" w:ascii="Georgia" w:hAnsi="Georgia"/>
        </w:rPr>
        <w:t xml:space="preserve"> de cette molécule dans un gaz à la température </w:t>
      </w:r>
      <m:oMath>
        <m:r>
          <m:rPr>
            <m:sty m:val="i"/>
          </m:rPr>
          <m:t>T</m:t>
        </m:r>
      </m:oMath>
      <w:r>
        <w:rPr/>
        <w:t xml:space="preserve">.</w:t>
      </w:r>
      <w:r>
        <w:rPr/>
        <w:br w:type="textWrapping"/>
      </w:r>
      <w:r>
        <w:rPr>
          <w:rFonts w:eastAsia="Georgia" w:cs="Georgia" w:ascii="Georgia" w:hAnsi="Georgia"/>
        </w:rPr>
        <w:t xml:space="preserve">I.A.3) Les molécules de l'atmosphère gardent une agitation incessante. Pourtant, l'expérience de la vie courante montre qu'une balle qu'on lance finit par s'immobiliser, après éventuellement quelques rebonds.</w:t>
      </w:r>
      <w:r>
        <w:rPr/>
        <w:br w:type="textWrapping"/>
      </w:r>
      <w:r>
        <w:rPr/>
        <w:t xml:space="preserve">Y a-t-il vraiment immobilisation absolue de la balle ?</w:t>
      </w:r>
    </w:p>
    <w:p>
      <w:pPr>
        <w:spacing w:line="271" w:before="330" w:lineRule="auto"/>
      </w:pPr>
      <w:r>
        <w:rPr>
          <w:rFonts w:eastAsia="Georgia" w:cs="Georgia" w:ascii="Georgia" w:hAnsi="Georgia"/>
          <w:b/>
          <w:sz w:val="42"/>
        </w:rPr>
        <w:t xml:space="preserve">I.B - L'agitation thermique dans un circuit électrique</w:t>
      </w:r>
    </w:p>
    <w:p>
      <w:pPr>
        <w:spacing w:after="220" w:lineRule="auto"/>
      </w:pPr>
      <w:r>
        <w:rPr>
          <w:rFonts w:eastAsia="Georgia" w:cs="Georgia" w:ascii="Georgia" w:hAnsi="Georgia"/>
        </w:rPr>
        <w:t xml:space="preserve">I.B.1) Dans un métal à la température </w:t>
      </w:r>
      <m:oMath>
        <m:r>
          <m:rPr>
            <m:sty m:val="i"/>
          </m:rPr>
          <m:t>T</m:t>
        </m:r>
      </m:oMath>
      <w:r>
        <w:rPr>
          <w:rFonts w:eastAsia="Georgia" w:cs="Georgia" w:ascii="Georgia" w:hAnsi="Georgia"/>
        </w:rPr>
        <w:t xml:space="preserve">, les électrons libres forment un gaz circulant dans le réseau cristallin des cations. Peut-on utiliser la physique non relativiste pour décrire les électrons libres à température ambiante ?</w:t>
      </w:r>
    </w:p>
    <w:p>
      <w:pPr>
        <w:spacing w:after="220" w:lineRule="auto"/>
      </w:pPr>
      <w:r>
        <w:rPr>
          <w:rFonts w:eastAsia="Georgia" w:cs="Georgia" w:ascii="Georgia" w:hAnsi="Georgia"/>
        </w:rPr>
        <w:t xml:space="preserve">L'agitation thermique des électrons libres est responsable de fluctuations de l'intensité électrique traversant un circuit, appelées bruit thermique. Ainsi, même en l'absence de générateur, il apparaît dans un circuit fermé comportant une résistance, à toute température </w:t>
      </w:r>
      <m:oMath>
        <m:r>
          <m:rPr>
            <m:sty m:val="i"/>
          </m:rPr>
          <m:t>T</m:t>
        </m:r>
      </m:oMath>
      <w:r>
        <w:rPr>
          <w:rFonts w:eastAsia="Georgia" w:cs="Georgia" w:ascii="Georgia" w:hAnsi="Georgia"/>
        </w:rPr>
        <w:t xml:space="preserve"> non nulle, une intensité </w:t>
      </w:r>
      <m:oMath>
        <m:r>
          <m:rPr>
            <m:sty m:val="i"/>
          </m:rPr>
          <m:t>i</m:t>
        </m:r>
        <m:r>
          <m:rPr>
            <m:sty m:val="p"/>
          </m:rPr>
          <m:t>(</m:t>
        </m:r>
        <m:r>
          <m:rPr>
            <m:sty m:val="i"/>
          </m:rPr>
          <m:t>t</m:t>
        </m:r>
        <m:r>
          <m:rPr>
            <m:sty m:val="p"/>
          </m:rPr>
          <m:t>)</m:t>
        </m:r>
      </m:oMath>
      <w:r>
        <w:rPr/>
        <w:t xml:space="preserve"> et une tension </w:t>
      </w:r>
      <m:oMath>
        <m:r>
          <m:rPr>
            <m:sty m:val="i"/>
          </m:rPr>
          <m:t>u</m:t>
        </m:r>
        <m:r>
          <m:rPr>
            <m:sty m:val="p"/>
          </m:rPr>
          <m:t>(</m:t>
        </m:r>
        <m:r>
          <m:rPr>
            <m:sty m:val="i"/>
          </m:rPr>
          <m:t>t</m:t>
        </m:r>
        <m:r>
          <m:rPr>
            <m:sty m:val="p"/>
          </m:rPr>
          <m:t>)</m:t>
        </m:r>
      </m:oMath>
      <w:r>
        <w:rPr>
          <w:rFonts w:eastAsia="Georgia" w:cs="Georgia" w:ascii="Georgia" w:hAnsi="Georgia"/>
        </w:rPr>
        <w:t xml:space="preserve"> fluctuantes. Il s'agit ici d'établir l'expression, appelée formule de Nyquist, de la valeur efficace de cette tension d'origine thermique.</w:t>
      </w:r>
      <w:r>
        <w:rPr/>
        <w:br w:type="textWrapping"/>
      </w:r>
      <w:r>
        <w:rPr>
          <w:rFonts w:eastAsia="Georgia" w:cs="Georgia" w:ascii="Georgia" w:hAnsi="Georgia"/>
        </w:rPr>
        <w:t xml:space="preserve">I.B.2) Soit le circuit formé d'un condensateur de capacité </w:t>
      </w:r>
      <m:oMath>
        <m:r>
          <m:rPr>
            <m:sty m:val="i"/>
          </m:rPr>
          <m:t>C</m:t>
        </m:r>
      </m:oMath>
      <w:r>
        <w:rPr>
          <w:rFonts w:eastAsia="Georgia" w:cs="Georgia" w:ascii="Georgia" w:hAnsi="Georgia"/>
        </w:rPr>
        <w:t xml:space="preserve"> et d'une bobine idéale d'inductance </w:t>
      </w:r>
      <m:oMath>
        <m:r>
          <m:rPr>
            <m:sty m:val="i"/>
          </m:rPr>
          <m:t>L</m:t>
        </m:r>
      </m:oMath>
      <w:r>
        <w:rPr/>
        <w:t xml:space="preserve"> (figure 2).</w:t>
      </w:r>
    </w:p>
    <w:p>
      <w:pPr>
        <w:spacing w:lineRule="auto"/>
        <w:jc w:val="center"/>
      </w:pPr>
      <w:r>
        <w:rPr/>
        <w:drawing>
          <wp:inline distB="0" distL="0" distR="0" distT="0">
            <wp:extent cx="4552950" cy="2533650"/>
            <wp:effectExtent b="0" l="0" r="0" t="0"/>
            <wp:docPr id="2" name="image-4dceccbcc9764f5aecd21cc79f3466c86d89502c.jpg"/>
            <a:graphic>
              <a:graphicData uri="http://schemas.openxmlformats.org/drawingml/2006/picture">
                <pic:pic>
                  <pic:nvPicPr>
                    <pic:cNvPr id="2" name="image-4dceccbcc9764f5aecd21cc79f3466c86d89502c.jpg" descr=""/>
                    <pic:cNvPicPr/>
                  </pic:nvPicPr>
                  <pic:blipFill>
                    <a:blip r:embed="rId6" cstate="print"/>
                    <a:srcRect b="0" l="0" r="0" t="0"/>
                    <a:stretch>
                      <a:fillRect/>
                    </a:stretch>
                  </pic:blipFill>
                  <pic:spPr>
                    <a:xfrm>
                      <a:off x="0" y="0"/>
                      <a:ext cx="4552950" cy="2533650"/>
                    </a:xfrm>
                    <a:prstGeom prst="rect"/>
                  </pic:spPr>
                </pic:pic>
              </a:graphicData>
            </a:graphic>
          </wp:inline>
        </w:drawing>
      </w:r>
    </w:p>
    <w:p>
      <w:pPr>
        <w:spacing w:lineRule="auto"/>
      </w:pPr>
      <w:r>
        <w:rPr/>
        <w:t xml:space="preserve">Figure 2 Circuit </w:t>
      </w:r>
      <m:oMath>
        <m:r>
          <m:rPr>
            <m:sty m:val="i"/>
          </m:rPr>
          <m:t>L</m:t>
        </m:r>
        <m:r>
          <m:rPr>
            <m:sty m:val="i"/>
          </m:rPr>
          <m:t>C</m:t>
        </m:r>
      </m:oMath>
    </w:p>
    <w:p>
      <w:pPr>
        <w:spacing w:after="220" w:lineRule="auto"/>
      </w:pPr>
      <w:r>
        <w:rPr>
          <w:rFonts w:eastAsia="Georgia" w:cs="Georgia" w:ascii="Georgia" w:hAnsi="Georgia"/>
        </w:rPr>
        <w:t xml:space="preserve">Établir deux relations indépendantes entre les grandeurs temporelles </w:t>
      </w:r>
      <m:oMath>
        <m:sSub>
          <m:sSubPr/>
          <m:e>
            <m:r>
              <m:rPr>
                <m:sty m:val="i"/>
              </m:rPr>
              <m:t>u</m:t>
            </m:r>
          </m:e>
          <m:sub>
            <m:r>
              <m:rPr>
                <m:sty m:val="i"/>
              </m:rPr>
              <m:t>e</m:t>
            </m:r>
          </m:sub>
        </m:sSub>
        <m:r>
          <m:rPr>
            <m:sty m:val="p"/>
          </m:rPr>
          <m:t>,</m:t>
        </m:r>
        <m:sSub>
          <m:sSubPr/>
          <m:e>
            <m:r>
              <m:rPr>
                <m:sty m:val="i"/>
              </m:rPr>
              <m:t>u</m:t>
            </m:r>
          </m:e>
          <m:sub>
            <m:r>
              <m:rPr>
                <m:sty m:val="i"/>
              </m:rPr>
              <m:t>s</m:t>
            </m:r>
          </m:sub>
        </m:sSub>
        <m:r>
          <m:rPr>
            <m:sty m:val="p"/>
          </m:rPr>
          <m:t>,</m:t>
        </m:r>
        <m:sSub>
          <m:sSubPr/>
          <m:e>
            <m:r>
              <m:rPr>
                <m:sty m:val="i"/>
              </m:rPr>
              <m:t>i</m:t>
            </m:r>
          </m:e>
          <m:sub>
            <m:r>
              <m:rPr>
                <m:sty m:val="i"/>
              </m:rPr>
              <m:t>e</m:t>
            </m:r>
          </m:sub>
        </m:sSub>
        <m:r>
          <m:rPr>
            <m:sty m:val="p"/>
          </m:rPr>
          <m:t>,</m:t>
        </m:r>
        <m:sSub>
          <m:sSubPr/>
          <m:e>
            <m:r>
              <m:rPr>
                <m:sty m:val="i"/>
              </m:rPr>
              <m:t>i</m:t>
            </m:r>
          </m:e>
          <m:sub>
            <m:r>
              <m:rPr>
                <m:sty m:val="i"/>
              </m:rPr>
              <m:t>s</m:t>
            </m:r>
          </m:sub>
        </m:sSub>
      </m:oMath>
      <w:r>
        <w:rPr>
          <w:rFonts w:eastAsia="Georgia" w:cs="Georgia" w:ascii="Georgia" w:hAnsi="Georgia"/>
        </w:rPr>
        <w:t xml:space="preserve"> et leurs dérivées.</w:t>
      </w:r>
      <w:r>
        <w:rPr/>
        <w:br w:type="textWrapping"/>
      </w:r>
      <w:r>
        <w:rPr>
          <w:rFonts w:eastAsia="Georgia" w:cs="Georgia" w:ascii="Georgia" w:hAnsi="Georgia"/>
        </w:rPr>
        <w:t xml:space="preserve">I.B.3) Pour étudier les fluctuations de tension et d'intensité liées au bruit thermique d'une résistance, on place à la suite de celle-ci une ligne électrique bifilaire constituée de deux fils parallèles. Cette ligne est repérée par l'axe </w:t>
      </w:r>
      <m:oMath>
        <m:r>
          <m:rPr>
            <m:sty m:val="i"/>
          </m:rPr>
          <m:t>O</m:t>
        </m:r>
        <m:r>
          <m:rPr>
            <m:sty m:val="i"/>
          </m:rPr>
          <m:t>x</m:t>
        </m:r>
      </m:oMath>
      <w:r>
        <w:rPr>
          <w:rFonts w:eastAsia="Georgia" w:cs="Georgia" w:ascii="Georgia" w:hAnsi="Georgia"/>
        </w:rPr>
        <w:t xml:space="preserve">. On considère dans cette question une portion de ligne de longueur infinitésimale </w:t>
      </w:r>
      <m:oMath>
        <m:r>
          <m:rPr>
            <m:sty m:val="p"/>
          </m:rPr>
          <m:t>d</m:t>
        </m:r>
        <m:r>
          <m:rPr>
            <m:sty m:val="i"/>
          </m:rPr>
          <m:t>x</m:t>
        </m:r>
      </m:oMath>
      <w:r>
        <w:rPr/>
        <w:t xml:space="preserve"> et on note respectivement </w:t>
      </w:r>
      <m:oMath>
        <m:r>
          <m:rPr>
            <m:sty m:val="i"/>
          </m:rPr>
          <m:t>λ</m:t>
        </m:r>
      </m:oMath>
      <w:r>
        <w:rPr/>
        <w:t xml:space="preserve"> et </w:t>
      </w:r>
      <m:oMath>
        <m:r>
          <m:rPr>
            <m:sty m:val="i"/>
          </m:rPr>
          <m:t>γ</m:t>
        </m:r>
      </m:oMath>
      <w:r>
        <w:rPr>
          <w:rFonts w:eastAsia="Georgia" w:cs="Georgia" w:ascii="Georgia" w:hAnsi="Georgia"/>
        </w:rPr>
        <w:t xml:space="preserve"> les inductance et capacité linéiques de cette ligne (figure 3 ).</w:t>
      </w:r>
    </w:p>
    <w:p>
      <w:pPr>
        <w:spacing w:lineRule="auto"/>
        <w:jc w:val="center"/>
      </w:pPr>
      <w:r>
        <w:rPr/>
        <w:drawing>
          <wp:inline distB="0" distL="0" distR="0" distT="0">
            <wp:extent cx="5486400" cy="1833310"/>
            <wp:effectExtent b="0" l="0" r="0" t="0"/>
            <wp:docPr id="3" name="image-d2c268d0f6a882436f290bca419836ef619f9eda.jpg"/>
            <a:graphic>
              <a:graphicData uri="http://schemas.openxmlformats.org/drawingml/2006/picture">
                <pic:pic>
                  <pic:nvPicPr>
                    <pic:cNvPr id="3" name="image-d2c268d0f6a882436f290bca419836ef619f9eda.jpg" descr=""/>
                    <pic:cNvPicPr/>
                  </pic:nvPicPr>
                  <pic:blipFill>
                    <a:blip r:embed="rId7" cstate="print"/>
                    <a:srcRect b="0" l="0" r="0" t="0"/>
                    <a:stretch>
                      <a:fillRect/>
                    </a:stretch>
                  </pic:blipFill>
                  <pic:spPr>
                    <a:xfrm>
                      <a:off x="0" y="0"/>
                      <a:ext cx="5486400" cy="1833310"/>
                    </a:xfrm>
                    <a:prstGeom prst="rect"/>
                  </pic:spPr>
                </pic:pic>
              </a:graphicData>
            </a:graphic>
          </wp:inline>
        </w:drawing>
      </w:r>
    </w:p>
    <w:p>
      <w:pPr>
        <w:spacing w:lineRule="auto"/>
      </w:pPr>
      <w:r>
        <w:rPr>
          <w:rFonts w:eastAsia="Georgia" w:cs="Georgia" w:ascii="Georgia" w:hAnsi="Georgia"/>
        </w:rPr>
        <w:t xml:space="preserve">Figure 3 Schéma électrique d'une portion de ligne de longueur </w:t>
      </w:r>
      <m:oMath>
        <m:r>
          <m:rPr>
            <m:sty m:val="p"/>
          </m:rPr>
          <m:t>d</m:t>
        </m:r>
        <m:r>
          <m:rPr>
            <m:sty m:val="i"/>
          </m:rPr>
          <m:t>x</m:t>
        </m:r>
      </m:oMath>
    </w:p>
    <w:p>
      <w:pPr>
        <w:spacing w:after="220" w:lineRule="auto"/>
      </w:pPr>
      <w:r>
        <w:rPr>
          <w:rFonts w:eastAsia="Georgia" w:cs="Georgia" w:ascii="Georgia" w:hAnsi="Georgia"/>
        </w:rPr>
        <w:t xml:space="preserve">a) Établir deux équations aux dérivées partielles indépendantes reliant les fonctions </w:t>
      </w:r>
      <m:oMath>
        <m:r>
          <m:rPr>
            <m:sty m:val="i"/>
          </m:rPr>
          <m:t>u</m:t>
        </m:r>
        <m:r>
          <m:rPr>
            <m:sty m:val="p"/>
          </m:rPr>
          <m:t>(</m:t>
        </m:r>
        <m:r>
          <m:rPr>
            <m:sty m:val="i"/>
          </m:rPr>
          <m:t>x</m:t>
        </m:r>
        <m:r>
          <m:rPr>
            <m:sty m:val="p"/>
          </m:rPr>
          <m:t>,</m:t>
        </m:r>
        <m:r>
          <m:rPr>
            <m:sty m:val="i"/>
          </m:rPr>
          <m:t>t</m:t>
        </m:r>
        <m:r>
          <m:rPr>
            <m:sty m:val="p"/>
          </m:rPr>
          <m:t>)</m:t>
        </m:r>
      </m:oMath>
      <w:r>
        <w:rPr/>
        <w:t xml:space="preserve"> et </w:t>
      </w:r>
      <m:oMath>
        <m:r>
          <m:rPr>
            <m:sty m:val="i"/>
          </m:rPr>
          <m:t>i</m:t>
        </m:r>
        <m:r>
          <m:rPr>
            <m:sty m:val="p"/>
          </m:rPr>
          <m:t>(</m:t>
        </m:r>
        <m:r>
          <m:rPr>
            <m:sty m:val="i"/>
          </m:rPr>
          <m:t>x</m:t>
        </m:r>
        <m:r>
          <m:rPr>
            <m:sty m:val="p"/>
          </m:rPr>
          <m:t>,</m:t>
        </m:r>
        <m:r>
          <m:rPr>
            <m:sty m:val="i"/>
          </m:rPr>
          <m:t>t</m:t>
        </m:r>
        <m:r>
          <m:rPr>
            <m:sty m:val="p"/>
          </m:rPr>
          <m:t>)</m:t>
        </m:r>
        <m:r>
          <m:rPr>
            <m:sty m:val="p"/>
          </m:rPr>
          <m:t>,</m:t>
        </m:r>
        <m:r>
          <m:rPr>
            <m:sty m:val="i"/>
          </m:rPr>
          <m:t>λ</m:t>
        </m:r>
      </m:oMath>
      <w:r>
        <w:rPr/>
        <w:t xml:space="preserve"> et </w:t>
      </w:r>
      <m:oMath>
        <m:r>
          <m:rPr>
            <m:sty m:val="i"/>
          </m:rPr>
          <m:t>γ</m:t>
        </m:r>
      </m:oMath>
      <w:r>
        <w:rPr/>
        <w:t xml:space="preserve">.</w:t>
      </w:r>
      <w:r>
        <w:rPr/>
        <w:br w:type="textWrapping"/>
      </w:r>
      <w:r>
        <w:rPr>
          <w:rFonts w:eastAsia="Georgia" w:cs="Georgia" w:ascii="Georgia" w:hAnsi="Georgia"/>
        </w:rPr>
        <w:t xml:space="preserve">b) En déduire l'équation de propagation pour la seule fonction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Donner l'expression de la célérité </w:t>
      </w:r>
      <m:oMath>
        <m:sSub>
          <m:sSubPr/>
          <m:e>
            <m:r>
              <m:rPr>
                <m:sty m:val="i"/>
              </m:rPr>
              <m:t>c</m:t>
            </m:r>
          </m:e>
          <m:sub>
            <m:r>
              <m:rPr>
                <m:sty m:val="i"/>
              </m:rPr>
              <m:t>e</m:t>
            </m:r>
          </m:sub>
        </m:sSub>
      </m:oMath>
      <w:r>
        <w:rPr/>
        <w:t xml:space="preserve"> des ondes en fonction de </w:t>
      </w:r>
      <m:oMath>
        <m:r>
          <m:rPr>
            <m:sty m:val="i"/>
          </m:rPr>
          <m:t>λ</m:t>
        </m:r>
      </m:oMath>
      <w:r>
        <w:rPr/>
        <w:t xml:space="preserve"> et </w:t>
      </w:r>
      <m:oMath>
        <m:r>
          <m:rPr>
            <m:sty m:val="i"/>
          </m:rPr>
          <m:t>γ</m:t>
        </m:r>
      </m:oMath>
      <w:r>
        <w:rPr/>
        <w:t xml:space="preserve">.</w:t>
      </w:r>
      <w:r>
        <w:rPr/>
        <w:br w:type="textWrapping"/>
      </w:r>
      <w:r>
        <w:rPr/>
        <w:t xml:space="preserve">c) Soient </w:t>
      </w:r>
      <m:oMath>
        <m:bar>
          <m:barPr/>
          <m:e>
            <m:r>
              <m:rPr>
                <m:sty m:val="i"/>
              </m:rPr>
              <m:t>u</m:t>
            </m:r>
          </m:e>
        </m:bar>
        <m:r>
          <m:rPr>
            <m:sty m:val="p"/>
          </m:rPr>
          <m:t>(</m:t>
        </m:r>
        <m:r>
          <m:rPr>
            <m:sty m:val="i"/>
          </m:rPr>
          <m:t>x</m:t>
        </m:r>
        <m:r>
          <m:rPr>
            <m:sty m:val="p"/>
          </m:rPr>
          <m:t>,</m:t>
        </m:r>
        <m:r>
          <m:rPr>
            <m:sty m:val="i"/>
          </m:rPr>
          <m:t>t</m:t>
        </m:r>
        <m:r>
          <m:rPr>
            <m:sty m:val="p"/>
          </m:rPr>
          <m:t>)</m:t>
        </m:r>
        <m:r>
          <m:rPr>
            <m:sty m:val="p"/>
          </m:rPr>
          <m:t>=</m:t>
        </m:r>
        <m:bar>
          <m:barPr/>
          <m:e>
            <m:r>
              <m:rPr>
                <m:sty m:val="i"/>
              </m:rPr>
              <m:t>U</m:t>
            </m:r>
          </m:e>
        </m:bar>
        <m:r>
          <m:rPr>
            <m:sty m:val="p"/>
          </m:rPr>
          <m:t>expi</m:t>
        </m:r>
        <m:r>
          <m:rPr>
            <m:sty m:val="p"/>
          </m:rPr>
          <m:t>(</m:t>
        </m:r>
        <m:r>
          <m:rPr>
            <m:sty m:val="i"/>
          </m:rPr>
          <m:t>ω</m:t>
        </m:r>
        <m:r>
          <m:rPr>
            <m:sty m:val="i"/>
          </m:rPr>
          <m:t>t</m:t>
        </m:r>
        <m:r>
          <m:rPr>
            <m:sty m:val="p"/>
          </m:rPr>
          <m:t>−</m:t>
        </m:r>
        <m:r>
          <m:rPr>
            <m:sty m:val="i"/>
          </m:rPr>
          <m:t>k</m:t>
        </m:r>
        <m:r>
          <m:rPr>
            <m:sty m:val="i"/>
          </m:rPr>
          <m:t>x</m:t>
        </m:r>
        <m:r>
          <m:rPr>
            <m:sty m:val="p"/>
          </m:rPr>
          <m:t>)</m:t>
        </m:r>
      </m:oMath>
      <w:r>
        <w:rPr/>
        <w:t xml:space="preserve"> et </w:t>
      </w:r>
      <m:oMath>
        <m:bar>
          <m:barPr/>
          <m:e>
            <m:r>
              <m:rPr>
                <m:sty m:val="i"/>
              </m:rPr>
              <m:t>i</m:t>
            </m:r>
          </m:e>
        </m:bar>
        <m:r>
          <m:rPr>
            <m:sty m:val="p"/>
          </m:rPr>
          <m:t>(</m:t>
        </m:r>
        <m:r>
          <m:rPr>
            <m:sty m:val="i"/>
          </m:rPr>
          <m:t>x</m:t>
        </m:r>
        <m:r>
          <m:rPr>
            <m:sty m:val="p"/>
          </m:rPr>
          <m:t>,</m:t>
        </m:r>
        <m:r>
          <m:rPr>
            <m:sty m:val="i"/>
          </m:rPr>
          <m:t>t</m:t>
        </m:r>
        <m:r>
          <m:rPr>
            <m:sty m:val="p"/>
          </m:rPr>
          <m:t>)</m:t>
        </m:r>
        <m:r>
          <m:rPr>
            <m:sty m:val="p"/>
          </m:rPr>
          <m:t>=</m:t>
        </m:r>
        <m:bar>
          <m:barPr/>
          <m:e>
            <m:r>
              <m:rPr>
                <m:sty m:val="i"/>
              </m:rPr>
              <m:t>I</m:t>
            </m:r>
          </m:e>
        </m:bar>
        <m:r>
          <m:rPr>
            <m:sty m:val="p"/>
          </m:rPr>
          <m:t>expi</m:t>
        </m:r>
        <m:r>
          <m:rPr>
            <m:sty m:val="p"/>
          </m:rPr>
          <m:t>(</m:t>
        </m:r>
        <m:r>
          <m:rPr>
            <m:sty m:val="i"/>
          </m:rPr>
          <m:t>ω</m:t>
        </m:r>
        <m:r>
          <m:rPr>
            <m:sty m:val="i"/>
          </m:rPr>
          <m:t>t</m:t>
        </m:r>
        <m:r>
          <m:rPr>
            <m:sty m:val="p"/>
          </m:rPr>
          <m:t>−</m:t>
        </m:r>
        <m:r>
          <m:rPr>
            <m:sty m:val="i"/>
          </m:rPr>
          <m:t>k</m:t>
        </m:r>
        <m:r>
          <m:rPr>
            <m:sty m:val="i"/>
          </m:rPr>
          <m:t>x</m:t>
        </m:r>
        <m:r>
          <m:rPr>
            <m:sty m:val="p"/>
          </m:rPr>
          <m:t>)</m:t>
        </m:r>
      </m:oMath>
      <w:r>
        <w:rPr>
          <w:rFonts w:eastAsia="Georgia" w:cs="Georgia" w:ascii="Georgia" w:hAnsi="Georgia"/>
        </w:rPr>
        <w:t xml:space="preserve"> les solutions harmoniques en notation complexe. Établir l'équation de dispersion de la ligne. On appelle résistance caractéristique de la ligne le rapport </w:t>
      </w:r>
      <m:oMath>
        <m:sSub>
          <m:sSubPr/>
          <m:e>
            <m:r>
              <m:rPr>
                <m:sty m:val="i"/>
              </m:rPr>
              <m:t>R</m:t>
            </m:r>
          </m:e>
          <m:sub>
            <m:r>
              <m:rPr>
                <m:sty m:val="i"/>
              </m:rPr>
              <m:t>c</m:t>
            </m:r>
          </m:sub>
        </m:sSub>
        <m:r>
          <m:rPr>
            <m:sty m:val="p"/>
          </m:rPr>
          <m:t>=</m:t>
        </m:r>
        <m:bar>
          <m:barPr/>
          <m:e>
            <m:r>
              <m:rPr>
                <m:sty m:val="i"/>
              </m:rPr>
              <m:t>U</m:t>
            </m:r>
          </m:e>
        </m:bar>
        <m:r>
          <m:rPr>
            <m:sty m:val="p"/>
          </m:rPr>
          <m:t>/</m:t>
        </m:r>
        <m:bar>
          <m:barPr/>
          <m:e>
            <m:r>
              <m:rPr>
                <m:sty m:val="i"/>
              </m:rPr>
              <m:t>I</m:t>
            </m:r>
          </m:e>
        </m:bar>
      </m:oMath>
      <w:r>
        <w:rPr/>
        <w:t xml:space="preserve">. Exprimer </w:t>
      </w:r>
      <m:oMath>
        <m:r>
          <m:rPr>
            <m:sty m:val="i"/>
          </m:rPr>
          <m:t>λ</m:t>
        </m:r>
      </m:oMath>
      <w:r>
        <w:rPr/>
        <w:t xml:space="preserve"> et </w:t>
      </w:r>
      <m:oMath>
        <m:r>
          <m:rPr>
            <m:sty m:val="i"/>
          </m:rPr>
          <m:t>γ</m:t>
        </m:r>
      </m:oMath>
      <w:r>
        <w:rPr>
          <w:rFonts w:eastAsia="Georgia" w:cs="Georgia" w:ascii="Georgia" w:hAnsi="Georgia"/>
        </w:rPr>
        <w:t xml:space="preserve"> en fonction de la célérité </w:t>
      </w:r>
      <m:oMath>
        <m:sSub>
          <m:sSubPr/>
          <m:e>
            <m:r>
              <m:rPr>
                <m:sty m:val="i"/>
              </m:rPr>
              <m:t>c</m:t>
            </m:r>
          </m:e>
          <m:sub>
            <m:r>
              <m:rPr>
                <m:sty m:val="i"/>
              </m:rPr>
              <m:t>e</m:t>
            </m:r>
          </m:sub>
        </m:sSub>
      </m:oMath>
      <w:r>
        <w:rPr/>
        <w:t xml:space="preserve"> et de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I.B.4) La ligne précédente a pour longueur </w:t>
      </w:r>
      <m:oMath>
        <m:r>
          <m:rPr>
            <m:sty m:val="i"/>
          </m:rPr>
          <m:t>D</m:t>
        </m:r>
      </m:oMath>
      <w:r>
        <w:rPr>
          <w:rFonts w:eastAsia="Georgia" w:cs="Georgia" w:ascii="Georgia" w:hAnsi="Georgia"/>
        </w:rPr>
        <w:t xml:space="preserve">. Elle est fermée à ses deux extrémités par un court-circuit (figure 4) après avoir été alimentée par un générateur de tension.</w:t>
      </w:r>
    </w:p>
    <w:p>
      <w:pPr>
        <w:spacing w:lineRule="auto"/>
        <w:jc w:val="center"/>
      </w:pPr>
      <w:r>
        <w:rPr/>
        <w:drawing>
          <wp:inline distB="0" distL="0" distR="0" distT="0">
            <wp:extent cx="5486400" cy="2557689"/>
            <wp:effectExtent b="0" l="0" r="0" t="0"/>
            <wp:docPr id="4" name="image-5f2138cdd604bb016505732dc17cfffbed6a8b2f.jpg"/>
            <a:graphic>
              <a:graphicData uri="http://schemas.openxmlformats.org/drawingml/2006/picture">
                <pic:pic>
                  <pic:nvPicPr>
                    <pic:cNvPr id="4" name="image-5f2138cdd604bb016505732dc17cfffbed6a8b2f.jpg" descr=""/>
                    <pic:cNvPicPr/>
                  </pic:nvPicPr>
                  <pic:blipFill>
                    <a:blip r:embed="rId8" cstate="print"/>
                    <a:srcRect b="0" l="0" r="0" t="0"/>
                    <a:stretch>
                      <a:fillRect/>
                    </a:stretch>
                  </pic:blipFill>
                  <pic:spPr>
                    <a:xfrm>
                      <a:off x="0" y="0"/>
                      <a:ext cx="5486400" cy="2557689"/>
                    </a:xfrm>
                    <a:prstGeom prst="rect"/>
                  </pic:spPr>
                </pic:pic>
              </a:graphicData>
            </a:graphic>
          </wp:inline>
        </w:drawing>
      </w:r>
    </w:p>
    <w:p>
      <w:pPr>
        <w:spacing w:lineRule="auto"/>
      </w:pPr>
      <w:r>
        <w:rPr>
          <w:rFonts w:eastAsia="Georgia" w:cs="Georgia" w:ascii="Georgia" w:hAnsi="Georgia"/>
        </w:rPr>
        <w:t xml:space="preserve">Figure 4 Ligne court-circuitée</w:t>
      </w:r>
    </w:p>
    <w:p>
      <w:pPr>
        <w:spacing w:after="220" w:lineRule="auto"/>
      </w:pPr>
      <w:r>
        <w:rPr/>
        <w:t xml:space="preserve">a) On cherche les solutions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pouvant exister sur la ligne fermée sous forme de modes propres</w:t>
      </w:r>
    </w:p>
    <w:p>
      <w:pPr>
        <w:spacing w:after="220" w:lineRule="auto"/>
      </w:pPr>
      <m:oMathPara>
        <m:oMath>
          <m:r>
            <m:rPr>
              <m:sty m:val="i"/>
            </m:rPr>
            <m:t>u</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Établir l'équation différentielle régissant </w:t>
      </w:r>
      <m:oMath>
        <m:r>
          <m:rPr>
            <m:sty m:val="i"/>
          </m:rPr>
          <m:t>U</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Montrer, en précisant les conditions aux limites, que les solutions s'écrivent</w:t>
      </w:r>
    </w:p>
    <w:p>
      <w:pPr>
        <w:spacing w:after="220" w:lineRule="auto"/>
      </w:pPr>
      <m:oMathPara>
        <m:oMath>
          <m:r>
            <m:rPr>
              <m:sty m:val="i"/>
            </m:rPr>
            <m:t>U</m:t>
          </m:r>
          <m:r>
            <m:rPr>
              <m:sty m:val="p"/>
            </m:rPr>
            <m:t>(</m:t>
          </m:r>
          <m:r>
            <m:rPr>
              <m:sty m:val="i"/>
            </m:rPr>
            <m:t>x</m:t>
          </m:r>
          <m:r>
            <m:rPr>
              <m:sty m:val="p"/>
            </m:rPr>
            <m:t>)</m:t>
          </m:r>
          <m:r>
            <m:rPr>
              <m:sty m:val="p"/>
            </m:rPr>
            <m:t>=</m:t>
          </m:r>
          <m:sSub>
            <m:sSubPr/>
            <m:e>
              <m:r>
                <m:rPr>
                  <m:sty m:val="i"/>
                </m:rPr>
                <m:t>U</m:t>
              </m:r>
            </m:e>
            <m:sub>
              <m:r>
                <m:rPr>
                  <m:sty m:val="p"/>
                </m:rPr>
                <m:t>0</m:t>
              </m:r>
              <m:r>
                <m:rPr>
                  <m:sty m:val="i"/>
                </m:rPr>
                <m:t>n</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oMath>
      </m:oMathPara>
    </w:p>
    <w:p>
      <w:pPr>
        <w:spacing w:after="220" w:lineRule="auto"/>
      </w:pPr>
      <w:r>
        <w:rPr>
          <w:rFonts w:eastAsia="Georgia" w:cs="Georgia" w:ascii="Georgia" w:hAnsi="Georgia"/>
        </w:rPr>
        <w:t xml:space="preserve">où </w:t>
      </w:r>
      <m:oMath>
        <m:sSub>
          <m:sSubPr/>
          <m:e>
            <m:r>
              <m:rPr>
                <m:sty m:val="i"/>
              </m:rPr>
              <m:t>K</m:t>
            </m:r>
          </m:e>
          <m:sub>
            <m:r>
              <m:rPr>
                <m:sty m:val="i"/>
              </m:rPr>
              <m:t>n</m:t>
            </m:r>
          </m:sub>
        </m:sSub>
      </m:oMath>
      <w:r>
        <w:rPr>
          <w:rFonts w:eastAsia="Georgia" w:cs="Georgia" w:ascii="Georgia" w:hAnsi="Georgia"/>
        </w:rPr>
        <w:t xml:space="preserve"> est proportionnel à un entier </w:t>
      </w:r>
      <m:oMath>
        <m:r>
          <m:rPr>
            <m:sty m:val="i"/>
          </m:rPr>
          <m:t>n</m:t>
        </m:r>
      </m:oMath>
      <w:r>
        <w:rPr>
          <w:rFonts w:eastAsia="Georgia" w:cs="Georgia" w:ascii="Georgia" w:hAnsi="Georgia"/>
        </w:rPr>
        <w:t xml:space="preserve"> appelé l'ordre du mode et </w:t>
      </w:r>
      <m:oMath>
        <m:sSub>
          <m:sSubPr/>
          <m:e>
            <m:r>
              <m:rPr>
                <m:sty m:val="i"/>
              </m:rPr>
              <m:t>U</m:t>
            </m:r>
          </m:e>
          <m:sub>
            <m:r>
              <m:rPr>
                <m:sty m:val="p"/>
              </m:rPr>
              <m:t>0</m:t>
            </m:r>
            <m:r>
              <m:rPr>
                <m:sty m:val="i"/>
              </m:rPr>
              <m:t>n</m:t>
            </m:r>
          </m:sub>
        </m:sSub>
      </m:oMath>
      <w:r>
        <w:rPr>
          <w:rFonts w:eastAsia="Georgia" w:cs="Georgia" w:ascii="Georgia" w:hAnsi="Georgia"/>
        </w:rPr>
        <w:t xml:space="preserve"> une constante quelconque. En déduire les pulsations </w:t>
      </w:r>
      <m:oMath>
        <m:sSub>
          <m:sSubPr/>
          <m:e>
            <m:r>
              <m:rPr>
                <m:sty m:val="i"/>
              </m:rPr>
              <m:t>ω</m:t>
            </m:r>
          </m:e>
          <m:sub>
            <m:r>
              <m:rPr>
                <m:sty m:val="i"/>
              </m:rPr>
              <m:t>n</m:t>
            </m:r>
          </m:sub>
        </m:sSub>
      </m:oMath>
      <w:r>
        <w:rPr/>
        <w:t xml:space="preserve"> des modes propres en fonction de </w:t>
      </w:r>
      <m:oMath>
        <m:r>
          <m:rPr>
            <m:sty m:val="i"/>
          </m:rPr>
          <m:t>n</m:t>
        </m:r>
        <m:r>
          <m:rPr>
            <m:sty m:val="p"/>
          </m:rPr>
          <m:t>,</m:t>
        </m:r>
        <m:r>
          <m:rPr>
            <m:sty m:val="i"/>
          </m:rPr>
          <m:t>D</m:t>
        </m:r>
      </m:oMath>
      <w:r>
        <w:rPr/>
        <w:t xml:space="preserve"> et </w:t>
      </w:r>
      <m:oMath>
        <m:sSub>
          <m:sSubPr/>
          <m:e>
            <m:r>
              <m:rPr>
                <m:sty m:val="i"/>
              </m:rPr>
              <m:t>c</m:t>
            </m:r>
          </m:e>
          <m:sub>
            <m:r>
              <m:rPr>
                <m:sty m:val="i"/>
              </m:rPr>
              <m:t>e</m:t>
            </m:r>
          </m:sub>
        </m:sSub>
      </m:oMath>
      <w:r>
        <w:rPr/>
        <w:t xml:space="preserve">.</w:t>
      </w:r>
      <w:r>
        <w:rPr/>
        <w:br w:type="textWrapping"/>
      </w:r>
      <w:r>
        <w:rPr>
          <w:rFonts w:eastAsia="Georgia" w:cs="Georgia" w:ascii="Georgia" w:hAnsi="Georgia"/>
        </w:rPr>
        <w:t xml:space="preserve">b) Dans un intervalle de fréquence de largeur </w:t>
      </w:r>
      <m:oMath>
        <m:r>
          <m:rPr>
            <m:sty m:val="p"/>
          </m:rPr>
          <m:t>Δ</m:t>
        </m:r>
        <m:r>
          <m:rPr>
            <m:sty m:val="i"/>
          </m:rPr>
          <m:t>f</m:t>
        </m:r>
      </m:oMath>
      <w:r>
        <w:rPr/>
        <w:t xml:space="preserve">, quel est le nombre </w:t>
      </w:r>
      <m:oMath>
        <m:r>
          <m:rPr>
            <m:sty m:val="i"/>
          </m:rPr>
          <m:t>N</m:t>
        </m:r>
      </m:oMath>
      <w:r>
        <w:rPr/>
        <w:t xml:space="preserve"> de modes propres ? On supposera que </w:t>
      </w:r>
      <m:oMath>
        <m:r>
          <m:rPr>
            <m:sty m:val="p"/>
          </m:rPr>
          <m:t>Δ</m:t>
        </m:r>
        <m:r>
          <m:rPr>
            <m:sty m:val="i"/>
          </m:rPr>
          <m:t>f</m:t>
        </m:r>
      </m:oMath>
      <w:r>
        <w:rPr/>
        <w:t xml:space="preserve"> est suffisamment grand pour que </w:t>
      </w:r>
      <m:oMath>
        <m:r>
          <m:rPr>
            <m:sty m:val="i"/>
          </m:rPr>
          <m:t>N</m:t>
        </m:r>
      </m:oMath>
      <w:r>
        <w:rPr/>
        <w:t xml:space="preserve"> soit grand devant </w:t>
      </w:r>
      <m:oMath>
        <m:r>
          <m:rPr>
            <m:sty m:val="p"/>
          </m:rPr>
          <m:t>1</m:t>
        </m:r>
        <m:r>
          <m:rPr>
            <m:sty m:val="p"/>
          </m:rPr>
          <m:t>(</m:t>
        </m:r>
        <m:r>
          <m:rPr>
            <m:sty m:val="i"/>
          </m:rPr>
          <m:t>N</m:t>
        </m:r>
        <m:r>
          <m:rPr>
            <m:sty m:val="p"/>
          </m:rPr>
          <m:t>≫</m:t>
        </m:r>
        <m:r>
          <m:rPr>
            <m:sty m:val="p"/>
          </m:rPr>
          <m:t>1</m:t>
        </m:r>
        <m:r>
          <m:rPr>
            <m:sty m:val="p"/>
          </m:rPr>
          <m:t>)</m:t>
        </m:r>
      </m:oMath>
      <w:r>
        <w:rPr/>
        <w:t xml:space="preserve">.</w:t>
      </w:r>
      <w:r>
        <w:rPr/>
        <w:br w:type="textWrapping"/>
      </w:r>
      <w:r>
        <w:rPr/>
        <w:t xml:space="preserve">c) Soit </w:t>
      </w:r>
      <m:oMath>
        <m:sSub>
          <m:sSubPr/>
          <m:e>
            <m:r>
              <m:rPr>
                <m:sty m:val="i"/>
              </m:rPr>
              <m:t>u</m:t>
            </m:r>
          </m:e>
          <m:sub>
            <m:r>
              <m:rPr>
                <m:sty m:val="i"/>
              </m:rPr>
              <m:t>n</m:t>
            </m:r>
          </m:sub>
        </m:sSub>
        <m:r>
          <m:rPr>
            <m:sty m:val="p"/>
          </m:rPr>
          <m:t>(</m:t>
        </m:r>
        <m:r>
          <m:rPr>
            <m:sty m:val="i"/>
          </m:rPr>
          <m:t>x</m:t>
        </m:r>
        <m:r>
          <m:rPr>
            <m:sty m:val="p"/>
          </m:rPr>
          <m:t>,</m:t>
        </m:r>
        <m:r>
          <m:rPr>
            <m:sty m:val="i"/>
          </m:rPr>
          <m:t>t</m:t>
        </m:r>
        <m:r>
          <m:rPr>
            <m:sty m:val="p"/>
          </m:rPr>
          <m:t>)</m:t>
        </m:r>
      </m:oMath>
      <w:r>
        <w:rPr/>
        <w:t xml:space="preserve"> le mode propre d'ordre </w:t>
      </w:r>
      <m:oMath>
        <m:r>
          <m:rPr>
            <m:sty m:val="i"/>
          </m:rPr>
          <m:t>n</m:t>
        </m:r>
      </m:oMath>
      <w:r>
        <w:rPr/>
        <w:t xml:space="preserve"> d'amplitude </w:t>
      </w:r>
      <m:oMath>
        <m:sSub>
          <m:sSubPr/>
          <m:e>
            <m:r>
              <m:rPr>
                <m:sty m:val="i"/>
              </m:rPr>
              <m:t>U</m:t>
            </m:r>
          </m:e>
          <m:sub>
            <m:r>
              <m:rPr>
                <m:sty m:val="p"/>
              </m:rPr>
              <m:t>0</m:t>
            </m:r>
            <m:r>
              <m:rPr>
                <m:sty m:val="i"/>
              </m:rPr>
              <m:t>n</m:t>
            </m:r>
          </m:sub>
        </m:sSub>
      </m:oMath>
      <w:r>
        <w:rPr>
          <w:rFonts w:eastAsia="Georgia" w:cs="Georgia" w:ascii="Georgia" w:hAnsi="Georgia"/>
        </w:rPr>
        <w:t xml:space="preserve">. Quelle est l'expression de l'intensité </w:t>
      </w:r>
      <m:oMath>
        <m:sSub>
          <m:sSubPr/>
          <m:e>
            <m:r>
              <m:rPr>
                <m:sty m:val="i"/>
              </m:rPr>
              <m:t>i</m:t>
            </m:r>
          </m:e>
          <m:sub>
            <m:r>
              <m:rPr>
                <m:sty m:val="i"/>
              </m:rPr>
              <m:t>n</m:t>
            </m:r>
          </m:sub>
        </m:sSub>
        <m:r>
          <m:rPr>
            <m:sty m:val="p"/>
          </m:rPr>
          <m:t>(</m:t>
        </m:r>
        <m:r>
          <m:rPr>
            <m:sty m:val="i"/>
          </m:rPr>
          <m:t>x</m:t>
        </m:r>
        <m:r>
          <m:rPr>
            <m:sty m:val="p"/>
          </m:rPr>
          <m:t>,</m:t>
        </m:r>
        <m:r>
          <m:rPr>
            <m:sty m:val="i"/>
          </m:rPr>
          <m:t>t</m:t>
        </m:r>
        <m:r>
          <m:rPr>
            <m:sty m:val="p"/>
          </m:rPr>
          <m:t>)</m:t>
        </m:r>
      </m:oMath>
      <w:r>
        <w:rPr/>
        <w:t xml:space="preserve"> du mode d'ordre </w:t>
      </w:r>
      <m:oMath>
        <m:r>
          <m:rPr>
            <m:sty m:val="i"/>
          </m:rPr>
          <m:t>n</m:t>
        </m:r>
      </m:oMath>
      <w:r>
        <w:rPr/>
        <w:t xml:space="preserve">, en fonction de </w:t>
      </w:r>
      <m:oMath>
        <m:sSub>
          <m:sSubPr/>
          <m:e>
            <m:r>
              <m:rPr>
                <m:sty m:val="i"/>
              </m:rPr>
              <m:t>U</m:t>
            </m:r>
          </m:e>
          <m:sub>
            <m:r>
              <m:rPr>
                <m:sty m:val="p"/>
              </m:rPr>
              <m:t>0</m:t>
            </m:r>
            <m:r>
              <m:rPr>
                <m:sty m:val="i"/>
              </m:rPr>
              <m:t>n</m:t>
            </m:r>
          </m:sub>
        </m:sSub>
        <m:r>
          <m:rPr>
            <m:sty m:val="p"/>
          </m:rPr>
          <m:t>,</m:t>
        </m:r>
        <m:r>
          <m:rPr>
            <m:sty m:val="i"/>
          </m:rPr>
          <m:t>n</m:t>
        </m:r>
        <m:r>
          <m:rPr>
            <m:sty m:val="p"/>
          </m:rPr>
          <m:t>,</m:t>
        </m:r>
        <m:sSub>
          <m:sSubPr/>
          <m:e>
            <m:r>
              <m:rPr>
                <m:sty m:val="i"/>
              </m:rPr>
              <m:t>R</m:t>
            </m:r>
          </m:e>
          <m:sub>
            <m:r>
              <m:rPr>
                <m:sty m:val="i"/>
              </m:rPr>
              <m:t>c</m:t>
            </m:r>
          </m:sub>
        </m:sSub>
        <m:r>
          <m:rPr>
            <m:sty m:val="p"/>
          </m:rPr>
          <m:t>,</m:t>
        </m:r>
        <m:r>
          <m:rPr>
            <m:sty m:val="i"/>
          </m:rPr>
          <m:t>D</m:t>
        </m:r>
      </m:oMath>
      <w:r>
        <w:rPr/>
        <w:t xml:space="preserve"> et </w:t>
      </w:r>
      <m:oMath>
        <m:sSub>
          <m:sSubPr/>
          <m:e>
            <m:r>
              <m:rPr>
                <m:sty m:val="i"/>
              </m:rPr>
              <m:t>ω</m:t>
            </m:r>
          </m:e>
          <m:sub>
            <m:r>
              <m:rPr>
                <m:sty m:val="i"/>
              </m:rPr>
              <m:t>n</m:t>
            </m:r>
          </m:sub>
        </m:sSub>
      </m:oMath>
      <w:r>
        <w:rPr>
          <w:rFonts w:eastAsia="Georgia" w:cs="Georgia" w:ascii="Georgia" w:hAnsi="Georgia"/>
        </w:rPr>
        <w:t xml:space="preserve"> ? On prendra l'intensité nulle pour </w:t>
      </w:r>
      <m:oMath>
        <m:sSub>
          <m:sSubPr/>
          <m:e>
            <m:r>
              <m:rPr>
                <m:sty m:val="i"/>
              </m:rPr>
              <m:t>U</m:t>
            </m:r>
          </m:e>
          <m:sub>
            <m:r>
              <m:rPr>
                <m:sty m:val="p"/>
              </m:rPr>
              <m:t>0</m:t>
            </m:r>
            <m:r>
              <m:rPr>
                <m:sty m:val="i"/>
              </m:rPr>
              <m:t>n</m:t>
            </m:r>
          </m:sub>
        </m:sSub>
        <m:r>
          <m:rPr>
            <m:sty m:val="p"/>
          </m:rPr>
          <m:t>=</m:t>
        </m:r>
        <m:r>
          <m:rPr>
            <m:sty m:val="p"/>
          </m:rPr>
          <m:t>0</m:t>
        </m:r>
      </m:oMath>
      <w:r>
        <w:rPr/>
        <w:t xml:space="preserve">.</w:t>
      </w:r>
    </w:p>
    <w:p>
      <w:pPr>
        <w:spacing w:line="271" w:before="330" w:lineRule="auto"/>
      </w:pPr>
      <w:r>
        <w:rPr>
          <w:b/>
          <w:sz w:val="42"/>
        </w:rPr>
        <w:t xml:space="preserve">I.B.5)</w:t>
      </w:r>
    </w:p>
    <w:p>
      <w:pPr>
        <w:spacing w:after="220" w:lineRule="auto"/>
      </w:pPr>
      <w:r>
        <w:rPr>
          <w:rFonts w:eastAsia="Georgia" w:cs="Georgia" w:ascii="Georgia" w:hAnsi="Georgia"/>
        </w:rPr>
        <w:t xml:space="preserve">a) Donner l'expression de l'énergie de </w:t>
      </w:r>
      <m:oMath>
        <m:sSub>
          <m:sSubPr/>
          <m:e>
            <m:r>
              <m:t xml:space="preserve"> </m:t>
            </m:r>
          </m:e>
          <m:sub>
            <m:r>
              <m:rPr>
                <m:sty m:val="i"/>
              </m:rPr>
              <m:t>n</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emmagasinée dans le tronçon de ligne entre les abscisses </w:t>
      </w:r>
      <m:oMath>
        <m:r>
          <m:rPr>
            <m:sty m:val="i"/>
          </m:rPr>
          <m:t>x</m:t>
        </m:r>
      </m:oMath>
      <w:r>
        <w:rPr/>
        <w:t xml:space="preserve"> et </w:t>
      </w:r>
      <m:oMath>
        <m:r>
          <m:rPr>
            <m:sty m:val="i"/>
          </m:rPr>
          <m:t>x</m:t>
        </m:r>
        <m:r>
          <m:rPr>
            <m:sty m:val="p"/>
          </m:rPr>
          <m:t>+</m:t>
        </m:r>
        <m:r>
          <m:rPr>
            <m:sty m:val="p"/>
          </m:rPr>
          <m:t>d</m:t>
        </m:r>
        <m:r>
          <m:rPr>
            <m:sty m:val="i"/>
          </m:rPr>
          <m:t>x</m:t>
        </m:r>
      </m:oMath>
      <w:r>
        <w:rPr/>
        <w:t xml:space="preserve"> pour le mode d'ordre </w:t>
      </w:r>
      <m:oMath>
        <m:r>
          <m:rPr>
            <m:sty m:val="i"/>
          </m:rPr>
          <m:t>n</m:t>
        </m:r>
      </m:oMath>
      <w:r>
        <w:rPr/>
        <w:t xml:space="preserve">, en fonction de </w:t>
      </w:r>
      <m:oMath>
        <m:sSub>
          <m:sSubPr/>
          <m:e>
            <m:r>
              <m:rPr>
                <m:sty m:val="i"/>
              </m:rPr>
              <m:t>U</m:t>
            </m:r>
          </m:e>
          <m:sub>
            <m:r>
              <m:rPr>
                <m:sty m:val="p"/>
              </m:rPr>
              <m:t>0</m:t>
            </m:r>
            <m:r>
              <m:rPr>
                <m:sty m:val="i"/>
              </m:rPr>
              <m:t>n</m:t>
            </m:r>
          </m:sub>
        </m:sSub>
        <m:r>
          <m:rPr>
            <m:sty m:val="p"/>
          </m:rPr>
          <m:t>,</m:t>
        </m:r>
        <m:r>
          <m:rPr>
            <m:sty m:val="i"/>
          </m:rPr>
          <m:t>γ</m:t>
        </m:r>
        <m:r>
          <m:rPr>
            <m:sty m:val="p"/>
          </m:rPr>
          <m:t>,</m:t>
        </m:r>
        <m:r>
          <m:rPr>
            <m:sty m:val="i"/>
          </m:rPr>
          <m:t>λ</m:t>
        </m:r>
        <m:r>
          <m:rPr>
            <m:sty m:val="p"/>
          </m:rPr>
          <m:t>,</m:t>
        </m:r>
        <m:sSub>
          <m:sSubPr/>
          <m:e>
            <m:r>
              <m:rPr>
                <m:sty m:val="i"/>
              </m:rPr>
              <m:t>K</m:t>
            </m:r>
          </m:e>
          <m:sub>
            <m:r>
              <m:rPr>
                <m:sty m:val="i"/>
              </m:rPr>
              <m:t>n</m:t>
            </m:r>
          </m:sub>
        </m:sSub>
      </m:oMath>
      <w:r>
        <w:rPr/>
        <w:t xml:space="preserve"> et </w:t>
      </w:r>
      <m:oMath>
        <m:sSub>
          <m:sSubPr/>
          <m:e>
            <m:r>
              <m:rPr>
                <m:sty m:val="i"/>
              </m:rPr>
              <m:t>ω</m:t>
            </m:r>
          </m:e>
          <m:sub>
            <m:r>
              <m:rPr>
                <m:sty m:val="i"/>
              </m:rPr>
              <m:t>n</m:t>
            </m:r>
          </m:sub>
        </m:sSub>
      </m:oMath>
      <w:r>
        <w:rPr/>
        <w:t xml:space="preserve">. Exprimer sa moyenne temporelle </w:t>
      </w:r>
      <m:oMath>
        <m:d>
          <m:dPr>
            <m:begChr m:val="⟨"/>
            <m:endChr m:val="⟩"/>
            <m:ctrlPr>
              <w:rPr>
                <w:rFonts w:ascii="Cambria Math" w:hAnsi="Cambria Math"/>
              </w:rPr>
            </m:ctrlPr>
          </m:dPr>
          <m:e>
            <m:r>
              <m:rPr>
                <m:sty m:val="p"/>
              </m:rPr>
              <m:t>d</m:t>
            </m:r>
            <m:sSub>
              <m:sSubPr/>
              <m:e>
                <m:r>
                  <m:rPr>
                    <m:sty m:val="i"/>
                  </m:rPr>
                  <m:t>e</m:t>
                </m:r>
              </m:e>
              <m:sub>
                <m:r>
                  <m:rPr>
                    <m:sty m:val="i"/>
                  </m:rPr>
                  <m:t>n</m:t>
                </m:r>
              </m:sub>
            </m:sSub>
          </m:e>
        </m:d>
        <m:r>
          <m:rPr>
            <m:sty m:val="p"/>
          </m:rPr>
          <m:t>(</m:t>
        </m:r>
        <m:r>
          <m:rPr>
            <m:sty m:val="i"/>
          </m:rPr>
          <m:t>x</m:t>
        </m:r>
        <m:r>
          <m:rPr>
            <m:sty m:val="p"/>
          </m:rPr>
          <m:t>)</m:t>
        </m:r>
      </m:oMath>
      <w:r>
        <w:rPr/>
        <w:t xml:space="preserve">. Commenter.</w:t>
      </w:r>
      <w:r>
        <w:rPr/>
        <w:br w:type="textWrapping"/>
      </w:r>
      <w:r>
        <w:rPr>
          <w:rFonts w:eastAsia="Georgia" w:cs="Georgia" w:ascii="Georgia" w:hAnsi="Georgia"/>
        </w:rPr>
        <w:t xml:space="preserve">b) En déduire l'énergie moyenne </w:t>
      </w:r>
      <m:oMath>
        <m:d>
          <m:dPr>
            <m:begChr m:val="⟨"/>
            <m:endChr m:val="⟩"/>
            <m:ctrlPr>
              <w:rPr>
                <w:rFonts w:ascii="Cambria Math" w:hAnsi="Cambria Math"/>
              </w:rPr>
            </m:ctrlPr>
          </m:dPr>
          <m:e>
            <m:sSub>
              <m:sSubPr/>
              <m:e>
                <m:r>
                  <m:rPr>
                    <m:sty m:val="i"/>
                  </m:rPr>
                  <m:t>E</m:t>
                </m:r>
              </m:e>
              <m:sub>
                <m:r>
                  <m:rPr>
                    <m:sty m:val="i"/>
                  </m:rPr>
                  <m:t>n</m:t>
                </m:r>
              </m:sub>
            </m:sSub>
          </m:e>
        </m:d>
      </m:oMath>
      <w:r>
        <w:rPr/>
        <w:t xml:space="preserve"> du mode d'ordre </w:t>
      </w:r>
      <m:oMath>
        <m:r>
          <m:rPr>
            <m:sty m:val="i"/>
          </m:rPr>
          <m:t>n</m:t>
        </m:r>
      </m:oMath>
      <w:r>
        <w:rPr>
          <w:rFonts w:eastAsia="Georgia" w:cs="Georgia" w:ascii="Georgia" w:hAnsi="Georgia"/>
        </w:rPr>
        <w:t xml:space="preserve"> dans la ligne entière en fonction de </w:t>
      </w:r>
      <m:oMath>
        <m:sSub>
          <m:sSubPr/>
          <m:e>
            <m:r>
              <m:rPr>
                <m:sty m:val="i"/>
              </m:rPr>
              <m:t>U</m:t>
            </m:r>
          </m:e>
          <m:sub>
            <m:r>
              <m:rPr>
                <m:sty m:val="p"/>
              </m:rPr>
              <m:t>0</m:t>
            </m:r>
            <m:r>
              <m:rPr>
                <m:sty m:val="i"/>
              </m:rPr>
              <m:t>n</m:t>
            </m:r>
          </m:sub>
        </m:sSub>
        <m:r>
          <m:rPr>
            <m:sty m:val="p"/>
          </m:rPr>
          <m:t>,</m:t>
        </m:r>
        <m:sSub>
          <m:sSubPr/>
          <m:e>
            <m:r>
              <m:rPr>
                <m:sty m:val="i"/>
              </m:rPr>
              <m:t>R</m:t>
            </m:r>
          </m:e>
          <m:sub>
            <m:r>
              <m:rPr>
                <m:sty m:val="i"/>
              </m:rPr>
              <m:t>c</m:t>
            </m:r>
          </m:sub>
        </m:sSub>
        <m:r>
          <m:rPr>
            <m:sty m:val="p"/>
          </m:rPr>
          <m:t>,</m:t>
        </m:r>
        <m:sSub>
          <m:sSubPr/>
          <m:e>
            <m:r>
              <m:rPr>
                <m:sty m:val="i"/>
              </m:rPr>
              <m:t>c</m:t>
            </m:r>
          </m:e>
          <m:sub>
            <m:r>
              <m:rPr>
                <m:sty m:val="i"/>
              </m:rPr>
              <m:t>e</m:t>
            </m:r>
          </m:sub>
        </m:sSub>
      </m:oMath>
      <w:r>
        <w:rPr/>
        <w:t xml:space="preserve"> et </w:t>
      </w:r>
      <m:oMath>
        <m:r>
          <m:rPr>
            <m:sty m:val="i"/>
          </m:rPr>
          <m:t>D</m:t>
        </m:r>
      </m:oMath>
      <w:r>
        <w:rPr/>
        <w:t xml:space="preserve">.</w:t>
      </w:r>
      <w:r>
        <w:rPr/>
        <w:br w:type="textWrapping"/>
      </w:r>
      <w:r>
        <w:rPr>
          <w:rFonts w:eastAsia="Georgia" w:cs="Georgia" w:ascii="Georgia" w:hAnsi="Georgia"/>
        </w:rPr>
        <w:t xml:space="preserve">I.B.6) Les modes propres sont générés par l'agitation thermique dans la résistance branchée à l'entrée de la ligne, qui est ensuite remplacée instantanément par un court-circuit. Le transfert d'énergie entre la résistance et la ligne est réalisé lorsque la résistance caractéristique </w:t>
      </w:r>
      <m:oMath>
        <m:sSub>
          <m:sSubPr/>
          <m:e>
            <m:r>
              <m:rPr>
                <m:sty m:val="i"/>
              </m:rPr>
              <m:t>R</m:t>
            </m:r>
          </m:e>
          <m:sub>
            <m:r>
              <m:rPr>
                <m:sty m:val="i"/>
              </m:rPr>
              <m:t>c</m:t>
            </m:r>
          </m:sub>
        </m:sSub>
      </m:oMath>
      <w:r>
        <w:rPr>
          <w:rFonts w:eastAsia="Georgia" w:cs="Georgia" w:ascii="Georgia" w:hAnsi="Georgia"/>
        </w:rPr>
        <w:t xml:space="preserve"> de la ligne est égale à la résistance </w:t>
      </w:r>
      <m:oMath>
        <m:r>
          <m:rPr>
            <m:sty m:val="i"/>
          </m:rPr>
          <m:t>R</m:t>
        </m:r>
      </m:oMath>
      <w:r>
        <w:rPr>
          <w:rFonts w:eastAsia="Georgia" w:cs="Georgia" w:ascii="Georgia" w:hAnsi="Georgia"/>
        </w:rPr>
        <w:t xml:space="preserve">. Dans ce cas, on montre qu'en moyenne, l'énergie du mode d'ordre </w:t>
      </w:r>
      <m:oMath>
        <m:r>
          <m:rPr>
            <m:sty m:val="i"/>
          </m:rPr>
          <m:t>n</m:t>
        </m:r>
      </m:oMath>
      <w:r>
        <w:rPr/>
        <w:t xml:space="preserve"> est </w:t>
      </w:r>
      <m:oMath>
        <m:d>
          <m:dPr>
            <m:begChr m:val="⟨"/>
            <m:endChr m:val="⟩"/>
            <m:ctrlPr>
              <w:rPr>
                <w:rFonts w:ascii="Cambria Math" w:hAnsi="Cambria Math"/>
              </w:rPr>
            </m:ctrlPr>
          </m:dPr>
          <m:e>
            <m:sSub>
              <m:sSubPr/>
              <m:e>
                <m:r>
                  <m:rPr>
                    <m:sty m:val="i"/>
                  </m:rPr>
                  <m:t>E</m:t>
                </m:r>
              </m:e>
              <m:sub>
                <m:r>
                  <m:rPr>
                    <m:sty m:val="i"/>
                  </m:rPr>
                  <m:t>n</m:t>
                </m:r>
              </m:sub>
            </m:sSub>
          </m:e>
        </m:d>
        <m:r>
          <m:rPr>
            <m:sty m:val="p"/>
          </m:rPr>
          <m:t>=</m:t>
        </m:r>
        <m:sSub>
          <m:sSubPr/>
          <m:e>
            <m:r>
              <m:rPr>
                <m:sty m:val="i"/>
              </m:rPr>
              <m:t>k</m:t>
            </m:r>
          </m:e>
          <m:sub>
            <m:r>
              <m:rPr>
                <m:sty m:val="i"/>
              </m:rPr>
              <m:t>B</m:t>
            </m:r>
          </m:sub>
        </m:sSub>
        <m:r>
          <m:rPr>
            <m:sty m:val="i"/>
          </m:rPr>
          <m:t>T</m:t>
        </m:r>
      </m:oMath>
      <w:r>
        <w:rPr/>
        <w:t xml:space="preserve">.</w:t>
      </w:r>
      <w:r>
        <w:rPr/>
        <w:br w:type="textWrapping"/>
      </w:r>
      <w:r>
        <w:rPr>
          <w:rFonts w:eastAsia="Georgia" w:cs="Georgia" w:ascii="Georgia" w:hAnsi="Georgia"/>
        </w:rPr>
        <w:t xml:space="preserve">a) En déduire l'expression du carré de la valeur efficace </w:t>
      </w:r>
      <m:oMath>
        <m:sSubSup>
          <m:sSubSupPr/>
          <m:e>
            <m:r>
              <m:rPr>
                <m:sty m:val="i"/>
              </m:rPr>
              <m:t>u</m:t>
            </m:r>
          </m:e>
          <m:sub>
            <m:r>
              <m:rPr>
                <m:nor/>
              </m:rPr>
              <m:t>eff </m:t>
            </m:r>
            <m:r>
              <m:rPr>
                <m:sty m:val="i"/>
              </m:rPr>
              <m:t>n</m:t>
            </m:r>
          </m:sub>
          <m:sup>
            <m:r>
              <m:rPr>
                <m:sty m:val="p"/>
              </m:rPr>
              <m:t>2</m:t>
            </m:r>
          </m:sup>
        </m:sSubSup>
        <m:r>
          <m:rPr>
            <m:sty m:val="p"/>
          </m:rPr>
          <m:t>(</m:t>
        </m:r>
        <m:r>
          <m:rPr>
            <m:sty m:val="i"/>
          </m:rPr>
          <m:t>x</m:t>
        </m:r>
        <m:r>
          <m:rPr>
            <m:sty m:val="p"/>
          </m:rPr>
          <m:t>)</m:t>
        </m:r>
      </m:oMath>
      <w:r>
        <w:rPr/>
        <w:t xml:space="preserve"> de la tension du mode d'ordre </w:t>
      </w:r>
      <m:oMath>
        <m:r>
          <m:rPr>
            <m:sty m:val="i"/>
          </m:rPr>
          <m:t>n</m:t>
        </m:r>
      </m:oMath>
      <w:r>
        <w:rPr/>
        <w:t xml:space="preserve"> au point </w:t>
      </w:r>
      <m:oMath>
        <m:r>
          <m:rPr>
            <m:sty m:val="i"/>
          </m:rPr>
          <m:t>x</m:t>
        </m:r>
      </m:oMath>
      <w:r>
        <w:rPr/>
        <w:t xml:space="preserve">, en fonction de </w:t>
      </w:r>
      <m:oMath>
        <m:r>
          <m:rPr>
            <m:sty m:val="i"/>
          </m:rPr>
          <m:t>R</m:t>
        </m:r>
        <m:r>
          <m:rPr>
            <m:sty m:val="p"/>
          </m:rPr>
          <m:t>,</m:t>
        </m:r>
        <m:r>
          <m:rPr>
            <m:sty m:val="i"/>
          </m:rPr>
          <m:t>D</m:t>
        </m:r>
        <m:r>
          <m:rPr>
            <m:sty m:val="p"/>
          </m:rPr>
          <m:t>,</m:t>
        </m:r>
        <m:sSub>
          <m:sSubPr/>
          <m:e>
            <m:r>
              <m:rPr>
                <m:sty m:val="i"/>
              </m:rPr>
              <m:t>c</m:t>
            </m:r>
          </m:e>
          <m:sub>
            <m:r>
              <m:rPr>
                <m:sty m:val="i"/>
              </m:rPr>
              <m:t>e</m:t>
            </m:r>
          </m:sub>
        </m:sSub>
        <m:r>
          <m:rPr>
            <m:sty m:val="p"/>
          </m:rPr>
          <m:t>,</m:t>
        </m:r>
        <m:sSub>
          <m:sSubPr/>
          <m:e>
            <m:r>
              <m:rPr>
                <m:sty m:val="i"/>
              </m:rPr>
              <m:t>k</m:t>
            </m:r>
          </m:e>
          <m:sub>
            <m:r>
              <m:rPr>
                <m:sty m:val="i"/>
              </m:rPr>
              <m:t>B</m:t>
            </m:r>
          </m:sub>
        </m:sSub>
      </m:oMath>
      <w:r>
        <w:rPr/>
        <w:t xml:space="preserve"> et </w:t>
      </w:r>
      <m:oMath>
        <m:r>
          <m:rPr>
            <m:sty m:val="i"/>
          </m:rPr>
          <m:t>T</m:t>
        </m:r>
      </m:oMath>
      <w:r>
        <w:rPr/>
        <w:t xml:space="preserve">. Montrer que </w:t>
      </w:r>
      <m:oMath>
        <m:sSubSup>
          <m:sSubSupPr/>
          <m:e>
            <m:r>
              <m:rPr>
                <m:sty m:val="i"/>
              </m:rPr>
              <m:t>u</m:t>
            </m:r>
          </m:e>
          <m:sub>
            <m:r>
              <m:rPr>
                <m:nor/>
              </m:rPr>
              <m:t>eff </m:t>
            </m:r>
            <m:r>
              <m:rPr>
                <m:sty m:val="i"/>
              </m:rPr>
              <m:t>n</m:t>
            </m:r>
          </m:sub>
          <m:sup>
            <m:r>
              <m:rPr>
                <m:sty m:val="p"/>
              </m:rPr>
              <m:t>2</m:t>
            </m:r>
          </m:sup>
        </m:sSubSup>
        <m:r>
          <m:rPr>
            <m:sty m:val="p"/>
          </m:rPr>
          <m:t>(</m:t>
        </m:r>
        <m:r>
          <m:rPr>
            <m:sty m:val="i"/>
          </m:rPr>
          <m:t>x</m:t>
        </m:r>
        <m:r>
          <m:rPr>
            <m:sty m:val="p"/>
          </m:rPr>
          <m:t>)</m:t>
        </m:r>
        <m:r>
          <m:rPr>
            <m:sty m:val="p"/>
          </m:rPr>
          <m:t>=</m:t>
        </m:r>
        <m:sSubSup>
          <m:sSubSupPr/>
          <m:e>
            <m:r>
              <m:rPr>
                <m:sty m:val="i"/>
              </m:rPr>
              <m:t>U</m:t>
            </m:r>
          </m:e>
          <m:sub>
            <m:r>
              <m:rPr>
                <m:nor/>
              </m:rPr>
              <m:t>eff </m:t>
            </m:r>
            <m:r>
              <m:rPr>
                <m:sty m:val="i"/>
              </m:rPr>
              <m:t>n</m:t>
            </m:r>
          </m:sub>
          <m:sup>
            <m:r>
              <m:rPr>
                <m:sty m:val="p"/>
              </m:rPr>
              <m:t>2</m:t>
            </m:r>
          </m:sup>
        </m:sSubSup>
        <m:sSup>
          <m:sSupPr/>
          <m:e>
            <m:r>
              <m:rPr>
                <m:sty m:val="p"/>
              </m:rPr>
              <m:t>sin</m:t>
            </m:r>
          </m:e>
          <m:sup>
            <m:r>
              <m:rPr>
                <m:sty m:val="p"/>
              </m:rPr>
              <m:t>2</m:t>
            </m:r>
          </m:sup>
        </m:sSup>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oMath>
      <w:r>
        <w:rPr>
          <w:rFonts w:eastAsia="Georgia" w:cs="Georgia" w:ascii="Georgia" w:hAnsi="Georgia"/>
        </w:rPr>
        <w:t xml:space="preserve"> où </w:t>
      </w:r>
      <m:oMath>
        <m:sSub>
          <m:sSubPr/>
          <m:e>
            <m:r>
              <m:rPr>
                <m:sty m:val="i"/>
              </m:rPr>
              <m:t>U</m:t>
            </m:r>
          </m:e>
          <m:sub>
            <m:r>
              <m:rPr>
                <m:nor/>
              </m:rPr>
              <m:t>eff </m:t>
            </m:r>
            <m:r>
              <m:rPr>
                <m:sty m:val="i"/>
              </m:rPr>
              <m:t>n</m:t>
            </m:r>
          </m:sub>
        </m:sSub>
      </m:oMath>
      <w:r>
        <w:rPr>
          <w:rFonts w:eastAsia="Georgia" w:cs="Georgia" w:ascii="Georgia" w:hAnsi="Georgia"/>
        </w:rPr>
        <w:t xml:space="preserve"> est une constante, appelée valeur efficace du mode </w:t>
      </w:r>
      <m:oMath>
        <m:r>
          <m:rPr>
            <m:sty m:val="i"/>
          </m:rPr>
          <m:t>n</m:t>
        </m:r>
      </m:oMath>
      <w:r>
        <w:rPr>
          <w:rFonts w:eastAsia="Georgia" w:cs="Georgia" w:ascii="Georgia" w:hAnsi="Georgia"/>
        </w:rPr>
        <w:t xml:space="preserve">, qu'on déterminera.</w:t>
      </w:r>
      <w:r>
        <w:rPr/>
        <w:br w:type="textWrapping"/>
      </w:r>
      <w:r>
        <w:rPr>
          <w:rFonts w:eastAsia="Georgia" w:cs="Georgia" w:ascii="Georgia" w:hAnsi="Georgia"/>
        </w:rPr>
        <w:t xml:space="preserve">b) Les carrés des valeurs efficaces des différents modes s'ajoutent. En déduire que la valeur efficace </w:t>
      </w:r>
      <m:oMath>
        <m:sSub>
          <m:sSubPr/>
          <m:e>
            <m:r>
              <m:rPr>
                <m:sty m:val="i"/>
              </m:rPr>
              <m:t>U</m:t>
            </m:r>
          </m:e>
          <m:sub>
            <m:r>
              <m:rPr>
                <m:nor/>
              </m:rPr>
              <m:t>eff </m:t>
            </m:r>
          </m:sub>
        </m:sSub>
      </m:oMath>
      <w:r>
        <w:rPr>
          <w:rFonts w:eastAsia="Georgia" w:cs="Georgia" w:ascii="Georgia" w:hAnsi="Georgia"/>
        </w:rPr>
        <w:t xml:space="preserve"> correspondant aux modes dont les fréquences sont comprises dans l'intervalle de fréquence de largeur </w:t>
      </w:r>
      <m:oMath>
        <m:r>
          <m:rPr>
            <m:sty m:val="p"/>
          </m:rPr>
          <m:t>Δ</m:t>
        </m:r>
        <m:r>
          <m:rPr>
            <m:sty m:val="i"/>
          </m:rPr>
          <m:t>f</m:t>
        </m:r>
      </m:oMath>
      <w:r>
        <w:rPr>
          <w:rFonts w:eastAsia="Georgia" w:cs="Georgia" w:ascii="Georgia" w:hAnsi="Georgia"/>
        </w:rPr>
        <w:t xml:space="preserve"> est donnée par la formule de Nyquist</w:t>
      </w:r>
    </w:p>
    <w:p>
      <w:pPr>
        <w:spacing w:after="220" w:lineRule="auto"/>
      </w:pPr>
      <m:oMathPara>
        <m:oMath>
          <m:sSub>
            <m:sSubPr/>
            <m:e>
              <m:r>
                <m:rPr>
                  <m:sty m:val="i"/>
                </m:rPr>
                <m:t>u</m:t>
              </m:r>
            </m:e>
            <m:sub>
              <m:r>
                <m:rPr>
                  <m:sty m:val="p"/>
                </m:rPr>
                <m:t>eff</m:t>
              </m:r>
            </m:sub>
          </m:sSub>
          <m:r>
            <m:rPr>
              <m:sty m:val="p"/>
            </m:rPr>
            <m:t>=</m:t>
          </m:r>
          <m:rad>
            <m:radPr>
              <m:degHide m:val="1"/>
              <m:ctrlPr>
                <w:rPr>
                  <w:rFonts w:ascii="Cambria Math" w:hAnsi="Cambria Math"/>
                </w:rPr>
              </m:ctrlPr>
            </m:radPr>
            <m:deg/>
            <m:e>
              <m:r>
                <m:rPr>
                  <m:sty m:val="p"/>
                </m:rPr>
                <m:t>4</m:t>
              </m:r>
              <m:sSub>
                <m:sSubPr/>
                <m:e>
                  <m:r>
                    <m:rPr>
                      <m:sty m:val="i"/>
                    </m:rPr>
                    <m:t>k</m:t>
                  </m:r>
                </m:e>
                <m:sub>
                  <m:r>
                    <m:rPr>
                      <m:sty m:val="i"/>
                    </m:rPr>
                    <m:t>B</m:t>
                  </m:r>
                </m:sub>
              </m:sSub>
              <m:r>
                <m:rPr>
                  <m:sty m:val="i"/>
                </m:rPr>
                <m:t>T</m:t>
              </m:r>
              <m:r>
                <m:rPr>
                  <m:sty m:val="i"/>
                </m:rPr>
                <m:t>R</m:t>
              </m:r>
              <m:r>
                <m:rPr>
                  <m:sty m:val="p"/>
                </m:rPr>
                <m:t>Δ</m:t>
              </m:r>
              <m:r>
                <m:rPr>
                  <m:sty m:val="i"/>
                </m:rPr>
                <m:t>f</m:t>
              </m:r>
            </m:e>
          </m:rad>
        </m:oMath>
      </m:oMathPara>
    </w:p>
    <w:p>
      <w:pPr>
        <w:spacing w:after="220" w:lineRule="auto"/>
      </w:pPr>
      <w:r>
        <w:rPr>
          <w:rFonts w:eastAsia="Georgia" w:cs="Georgia" w:ascii="Georgia" w:hAnsi="Georgia"/>
        </w:rPr>
        <w:t xml:space="preserve">I.B.7) Les modes propres générés par la résistance sont mesurés par une chaîne électronique schématisée ci-dessous (figure 5).</w:t>
      </w:r>
    </w:p>
    <w:p>
      <w:pPr>
        <w:spacing w:lineRule="auto"/>
        <w:jc w:val="center"/>
      </w:pPr>
      <w:r>
        <w:rPr/>
        <w:drawing>
          <wp:inline distB="0" distL="0" distR="0" distT="0">
            <wp:extent cx="5486400" cy="1071234"/>
            <wp:effectExtent b="0" l="0" r="0" t="0"/>
            <wp:docPr id="5" name="image-7d9460dfef6b80f17cc3aca65358f0fcbcf23122.jpg"/>
            <a:graphic>
              <a:graphicData uri="http://schemas.openxmlformats.org/drawingml/2006/picture">
                <pic:pic>
                  <pic:nvPicPr>
                    <pic:cNvPr id="5" name="image-7d9460dfef6b80f17cc3aca65358f0fcbcf23122.jpg" descr=""/>
                    <pic:cNvPicPr/>
                  </pic:nvPicPr>
                  <pic:blipFill>
                    <a:blip r:embed="rId9" cstate="print"/>
                    <a:srcRect b="0" l="0" r="0" t="0"/>
                    <a:stretch>
                      <a:fillRect/>
                    </a:stretch>
                  </pic:blipFill>
                  <pic:spPr>
                    <a:xfrm>
                      <a:off x="0" y="0"/>
                      <a:ext cx="5486400" cy="1071234"/>
                    </a:xfrm>
                    <a:prstGeom prst="rect"/>
                  </pic:spPr>
                </pic:pic>
              </a:graphicData>
            </a:graphic>
          </wp:inline>
        </w:drawing>
      </w:r>
    </w:p>
    <w:p>
      <w:pPr>
        <w:spacing w:lineRule="auto"/>
      </w:pPr>
      <w:r>
        <w:rPr/>
        <w:t xml:space="preserve">Figure 5 Mesure de la tension efficace de bruit thermique</w:t>
      </w:r>
    </w:p>
    <w:p>
      <w:pPr>
        <w:spacing w:after="220" w:lineRule="auto"/>
      </w:pPr>
      <w:r>
        <w:rPr/>
        <w:t xml:space="preserve">On trace (figure 6) la valeur efficace </w:t>
      </w:r>
      <m:oMath>
        <m:sSub>
          <m:sSubPr/>
          <m:e>
            <m:r>
              <m:rPr>
                <m:sty m:val="i"/>
              </m:rPr>
              <m:t>v</m:t>
            </m:r>
          </m:e>
          <m:sub>
            <m:r>
              <m:rPr>
                <m:nor/>
              </m:rPr>
              <m:t>eff </m:t>
            </m:r>
          </m:sub>
        </m:sSub>
      </m:oMath>
      <w:r>
        <w:rPr>
          <w:rFonts w:eastAsia="Georgia" w:cs="Georgia" w:ascii="Georgia" w:hAnsi="Georgia"/>
        </w:rPr>
        <w:t xml:space="preserve"> mesurée par le voltmètre en fonction de la résistance pour deux valeurs de la bande passante </w:t>
      </w:r>
      <m:oMath>
        <m:r>
          <m:rPr>
            <m:sty m:val="p"/>
          </m:rPr>
          <m:t>Δ</m:t>
        </m:r>
        <m:r>
          <m:rPr>
            <m:sty m:val="i"/>
          </m:rPr>
          <m:t>f</m:t>
        </m:r>
      </m:oMath>
      <w:r>
        <w:rPr/>
        <w:t xml:space="preserve">, pour </w:t>
      </w:r>
      <m:oMath>
        <m:r>
          <m:rPr>
            <m:sty m:val="i"/>
          </m:rPr>
          <m:t>A</m:t>
        </m:r>
        <m:r>
          <m:rPr>
            <m:sty m:val="p"/>
          </m:rPr>
          <m:t>=</m:t>
        </m:r>
        <m:r>
          <m:rPr>
            <m:sty m:val="p"/>
          </m:rPr>
          <m:t>500</m:t>
        </m:r>
      </m:oMath>
      <w:r>
        <w:rPr/>
        <w:t xml:space="preserve"> et </w:t>
      </w:r>
      <m:oMath>
        <m:r>
          <m:rPr>
            <m:sty m:val="i"/>
          </m:rPr>
          <m:t>T</m:t>
        </m:r>
        <m:r>
          <m:rPr>
            <m:sty m:val="p"/>
          </m:rPr>
          <m:t>=</m:t>
        </m:r>
        <m:r>
          <m:rPr>
            <m:sty m:val="p"/>
          </m:rPr>
          <m:t>300</m:t>
        </m:r>
        <m:r>
          <m:rPr>
            <m:nor/>
          </m:rPr>
          <m:t xml:space="preserve"> </m:t>
        </m:r>
        <m:r>
          <m:rPr>
            <m:sty m:val="p"/>
          </m:rPr>
          <m:t>K</m:t>
        </m:r>
      </m:oMath>
      <w:r>
        <w:rPr/>
        <w:t xml:space="preserve">.</w:t>
      </w:r>
    </w:p>
    <w:p>
      <w:pPr>
        <w:spacing w:lineRule="auto"/>
        <w:jc w:val="center"/>
      </w:pPr>
      <w:r>
        <w:rPr/>
        <w:drawing>
          <wp:inline distB="0" distL="0" distR="0" distT="0">
            <wp:extent cx="5486400" cy="2644726"/>
            <wp:effectExtent b="0" l="0" r="0" t="0"/>
            <wp:docPr id="6" name="image-8a75b9b5f5e8dcdfffbdfa8aca662cd92b4b8b65.jpg"/>
            <a:graphic>
              <a:graphicData uri="http://schemas.openxmlformats.org/drawingml/2006/picture">
                <pic:pic>
                  <pic:nvPicPr>
                    <pic:cNvPr id="6" name="image-8a75b9b5f5e8dcdfffbdfa8aca662cd92b4b8b65.jpg" descr=""/>
                    <pic:cNvPicPr/>
                  </pic:nvPicPr>
                  <pic:blipFill>
                    <a:blip r:embed="rId10" cstate="print"/>
                    <a:srcRect b="0" l="0" r="0" t="0"/>
                    <a:stretch>
                      <a:fillRect/>
                    </a:stretch>
                  </pic:blipFill>
                  <pic:spPr>
                    <a:xfrm>
                      <a:off x="0" y="0"/>
                      <a:ext cx="5486400" cy="2644726"/>
                    </a:xfrm>
                    <a:prstGeom prst="rect"/>
                  </pic:spPr>
                </pic:pic>
              </a:graphicData>
            </a:graphic>
          </wp:inline>
        </w:drawing>
      </w:r>
    </w:p>
    <w:p>
      <w:pPr>
        <w:spacing w:lineRule="auto"/>
      </w:pPr>
      <w:r>
        <w:rPr/>
        <w:t xml:space="preserve">Figure 6 Valeurs efficaces </w:t>
      </w:r>
      <m:oMath>
        <m:sSub>
          <m:sSubPr/>
          <m:e>
            <m:r>
              <m:rPr>
                <m:sty m:val="i"/>
              </m:rPr>
              <m:t>v</m:t>
            </m:r>
          </m:e>
          <m:sub>
            <m:r>
              <m:rPr>
                <m:nor/>
              </m:rPr>
              <m:t>eff </m:t>
            </m:r>
          </m:sub>
        </m:sSub>
        <m:r>
          <m:rPr>
            <m:sty m:val="p"/>
          </m:rPr>
          <m:t>(</m:t>
        </m:r>
        <m:r>
          <m:rPr>
            <m:sty m:val="i"/>
          </m:rPr>
          <m:t>R</m:t>
        </m:r>
        <m:r>
          <m:rPr>
            <m:sty m:val="p"/>
          </m:rPr>
          <m:t>)</m:t>
        </m:r>
      </m:oMath>
    </w:p>
    <w:p>
      <w:pPr>
        <w:spacing w:after="220" w:lineRule="auto"/>
      </w:pPr>
      <w:r>
        <w:rPr>
          <w:rFonts w:eastAsia="Georgia" w:cs="Georgia" w:ascii="Georgia" w:hAnsi="Georgia"/>
        </w:rPr>
        <w:t xml:space="preserve">a) Montrer que ces courbes sont compatibles avec la formule de Nyquist. En déduire un ordre de grandeur de la constante de Boltzmann.</w:t>
      </w:r>
      <w:r>
        <w:rPr/>
        <w:br w:type="textWrapping"/>
      </w:r>
      <w:r>
        <w:rPr>
          <w:rFonts w:eastAsia="Georgia" w:cs="Georgia" w:ascii="Georgia" w:hAnsi="Georgia"/>
        </w:rPr>
        <w:t xml:space="preserve">b) Pourquoi faut-il protéger le montage expérimental par une enceinte métallique ?</w:t>
      </w:r>
    </w:p>
    <w:p>
      <w:pPr>
        <w:spacing w:after="220" w:lineRule="auto"/>
      </w:pPr>
      <w:r>
        <w:rPr>
          <w:rFonts w:eastAsia="Georgia" w:cs="Georgia" w:ascii="Georgia" w:hAnsi="Georgia"/>
        </w:rPr>
        <w:t xml:space="preserve">Une mesure précise nécessite plusieurs jours d'acquisition. Quels sont alors les facteurs qui peuvent en limiter la précision?</w:t>
      </w:r>
    </w:p>
    <w:p>
      <w:pPr>
        <w:spacing w:line="271" w:before="330" w:lineRule="auto"/>
      </w:pPr>
      <w:r>
        <w:rPr>
          <w:b/>
          <w:sz w:val="42"/>
        </w:rPr>
        <w:t xml:space="preserve">II Mesure acoustique</w:t>
      </w:r>
    </w:p>
    <w:p>
      <w:pPr>
        <w:spacing w:after="220" w:lineRule="auto"/>
      </w:pPr>
      <w:r>
        <w:rPr>
          <w:rFonts w:eastAsia="Georgia" w:cs="Georgia" w:ascii="Georgia" w:hAnsi="Georgia"/>
        </w:rPr>
        <w:t xml:space="preserve">La méthode consiste à mesurer la vitesse des ondes acoustiques dans un gaz, l'argon, en utilisant un résonateur sphérique de rayon </w:t>
      </w:r>
      <m:oMath>
        <m:r>
          <m:rPr>
            <m:sty m:val="i"/>
          </m:rPr>
          <m:t>a</m:t>
        </m:r>
      </m:oMath>
      <w:r>
        <w:rPr>
          <w:rFonts w:eastAsia="Georgia" w:cs="Georgia" w:ascii="Georgia" w:hAnsi="Georgia"/>
        </w:rPr>
        <w:t xml:space="preserve">. Ces mesures sont effectuées à la température </w:t>
      </w:r>
      <m:oMath>
        <m:sSub>
          <m:sSubPr/>
          <m:e>
            <m:r>
              <m:rPr>
                <m:sty m:val="i"/>
              </m:rPr>
              <m:t>T</m:t>
            </m:r>
          </m:e>
          <m:sub>
            <m:r>
              <m:rPr>
                <m:sty m:val="i"/>
              </m:rPr>
              <m:t>P</m:t>
            </m:r>
            <m:r>
              <m:rPr>
                <m:sty m:val="i"/>
              </m:rPr>
              <m:t>T</m:t>
            </m:r>
          </m:sub>
        </m:sSub>
      </m:oMath>
      <w:r>
        <w:rPr>
          <w:rFonts w:eastAsia="Georgia" w:cs="Georgia" w:ascii="Georgia" w:hAnsi="Georgia"/>
        </w:rPr>
        <w:t xml:space="preserve"> du point triple de l'eau, pour des pressions statiques allant de 0,5 à 7 bar.</w:t>
      </w:r>
    </w:p>
    <w:p>
      <w:pPr>
        <w:spacing w:line="271" w:before="330" w:lineRule="auto"/>
      </w:pPr>
      <w:r>
        <w:rPr>
          <w:b/>
          <w:sz w:val="42"/>
        </w:rPr>
        <w:t xml:space="preserve">II.A - Principe</w:t>
      </w:r>
    </w:p>
    <w:p>
      <w:pPr>
        <w:spacing w:after="220" w:lineRule="auto"/>
      </w:pPr>
      <w:r>
        <w:rPr>
          <w:rFonts w:eastAsia="Georgia" w:cs="Georgia" w:ascii="Georgia" w:hAnsi="Georgia"/>
        </w:rPr>
        <w:t xml:space="preserve">On considère une onde acoustique plane, se propageant selon l'axe cartésien </w:t>
      </w:r>
      <m:oMath>
        <m:r>
          <m:rPr>
            <m:sty m:val="i"/>
          </m:rPr>
          <m:t>O</m:t>
        </m:r>
        <m:r>
          <m:rPr>
            <m:sty m:val="i"/>
          </m:rPr>
          <m:t>x</m:t>
        </m:r>
      </m:oMath>
      <w:r>
        <w:rPr>
          <w:rFonts w:eastAsia="Georgia" w:cs="Georgia" w:ascii="Georgia" w:hAnsi="Georgia"/>
        </w:rPr>
        <w:t xml:space="preserve">. Cette onde est décrite par le champ de surpression </w:t>
      </w:r>
      <m:oMath>
        <m:r>
          <m:rPr>
            <m:sty m:val="i"/>
          </m:rPr>
          <m:t>π</m:t>
        </m:r>
        <m:r>
          <m:rPr>
            <m:sty m:val="p"/>
          </m:rPr>
          <m:t>(</m:t>
        </m:r>
        <m:r>
          <m:rPr>
            <m:sty m:val="i"/>
          </m:rPr>
          <m:t>x</m:t>
        </m:r>
        <m:r>
          <m:rPr>
            <m:sty m:val="p"/>
          </m:rPr>
          <m:t>,</m:t>
        </m:r>
        <m:r>
          <m:rPr>
            <m:sty m:val="i"/>
          </m:rPr>
          <m:t>t</m:t>
        </m:r>
        <m:r>
          <m:rPr>
            <m:sty m:val="p"/>
          </m:rPr>
          <m:t>)</m:t>
        </m:r>
      </m:oMath>
      <w:r>
        <w:rPr>
          <w:rFonts w:eastAsia="Georgia" w:cs="Georgia" w:ascii="Georgia" w:hAnsi="Georgia"/>
        </w:rPr>
        <w:t xml:space="preserve">, le champ eulérien des vitesses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et le champ de masse volumique </w:t>
      </w:r>
      <m:oMath>
        <m:r>
          <m:rPr>
            <m:sty m:val="i"/>
          </m:rPr>
          <m:t>μ</m:t>
        </m:r>
        <m:r>
          <m:rPr>
            <m:sty m:val="p"/>
          </m:rPr>
          <m:t>(</m:t>
        </m:r>
        <m:r>
          <m:rPr>
            <m:sty m:val="i"/>
          </m:rPr>
          <m:t>x</m:t>
        </m:r>
        <m:r>
          <m:rPr>
            <m:sty m:val="p"/>
          </m:rPr>
          <m:t>,</m:t>
        </m:r>
        <m:r>
          <m:rPr>
            <m:sty m:val="i"/>
          </m:rPr>
          <m:t>t</m:t>
        </m:r>
        <m:r>
          <m:rPr>
            <m:sty m:val="p"/>
          </m:rPr>
          <m:t>)</m:t>
        </m:r>
      </m:oMath>
      <w:r>
        <w:rPr>
          <w:rFonts w:eastAsia="Georgia" w:cs="Georgia" w:ascii="Georgia" w:hAnsi="Georgia"/>
        </w:rPr>
        <w:t xml:space="preserve">. Le milieu de propagation est un fluide caractérisé par sa masse volumique statique </w:t>
      </w:r>
      <m:oMath>
        <m:sSub>
          <m:sSubPr/>
          <m:e>
            <m:r>
              <m:rPr>
                <m:sty m:val="i"/>
              </m:rPr>
              <m:t>μ</m:t>
            </m:r>
          </m:e>
          <m:sub>
            <m:r>
              <m:rPr>
                <m:sty m:val="p"/>
              </m:rPr>
              <m:t>0</m:t>
            </m:r>
          </m:sub>
        </m:sSub>
      </m:oMath>
      <w:r>
        <w:rPr/>
        <w:t xml:space="preserve">, sa pression statique </w:t>
      </w:r>
      <m:oMath>
        <m:sSub>
          <m:sSubPr/>
          <m:e>
            <m:r>
              <m:rPr>
                <m:sty m:val="i"/>
              </m:rPr>
              <m:t>P</m:t>
            </m:r>
          </m:e>
          <m:sub>
            <m:r>
              <m:rPr>
                <m:sty m:val="p"/>
              </m:rPr>
              <m:t>0</m:t>
            </m:r>
          </m:sub>
        </m:sSub>
      </m:oMath>
      <w:r>
        <w:rPr>
          <w:rFonts w:eastAsia="Georgia" w:cs="Georgia" w:ascii="Georgia" w:hAnsi="Georgia"/>
        </w:rPr>
        <w:t xml:space="preserve"> et sa compressibilité isentropique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μ</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μ</m:t>
                    </m:r>
                  </m:num>
                  <m:den>
                    <m:r>
                      <m:rPr>
                        <m:sty m:val="i"/>
                      </m:rPr>
                      <m:t>∂</m:t>
                    </m:r>
                    <m:r>
                      <m:rPr>
                        <m:sty m:val="i"/>
                      </m:rPr>
                      <m:t>P</m:t>
                    </m:r>
                  </m:den>
                </m:f>
              </m:e>
            </m:d>
          </m:e>
          <m:sub>
            <m:r>
              <m:rPr>
                <m:sty m:val="i"/>
              </m:rPr>
              <m:t>S</m:t>
            </m:r>
          </m:sub>
        </m:sSub>
      </m:oMath>
      <w:r>
        <w:rPr/>
        <w:t xml:space="preserve">.</w:t>
      </w:r>
      <w:r>
        <w:rPr/>
        <w:br w:type="textWrapping"/>
      </w:r>
      <w:r>
        <w:rPr>
          <w:rFonts w:eastAsia="Georgia" w:cs="Georgia" w:ascii="Georgia" w:hAnsi="Georgia"/>
        </w:rPr>
        <w:t xml:space="preserve">II.A.1) À la température </w:t>
      </w:r>
      <m:oMath>
        <m:sSub>
          <m:sSubPr/>
          <m:e>
            <m:r>
              <m:rPr>
                <m:sty m:val="i"/>
              </m:rPr>
              <m:t>T</m:t>
            </m:r>
          </m:e>
          <m:sub>
            <m:r>
              <m:rPr>
                <m:sty m:val="i"/>
              </m:rPr>
              <m:t>P</m:t>
            </m:r>
            <m:r>
              <m:rPr>
                <m:sty m:val="i"/>
              </m:rPr>
              <m:t>T</m:t>
            </m:r>
          </m:sub>
        </m:sSub>
        <m:r>
          <m:rPr>
            <m:sty m:val="p"/>
          </m:rPr>
          <m:t>=</m:t>
        </m:r>
        <m:r>
          <m:rPr>
            <m:sty m:val="p"/>
          </m:rPr>
          <m:t>273</m:t>
        </m:r>
        <m:r>
          <m:rPr>
            <m:sty m:val="p"/>
          </m:rPr>
          <m:t>,</m:t>
        </m:r>
        <m:r>
          <m:rPr>
            <m:sty m:val="p"/>
          </m:rPr>
          <m:t>16</m:t>
        </m:r>
        <m:r>
          <m:rPr>
            <m:nor/>
          </m:rPr>
          <m:t xml:space="preserve"> </m:t>
        </m:r>
        <m:r>
          <m:rPr>
            <m:sty m:val="p"/>
          </m:rPr>
          <m:t>K</m:t>
        </m:r>
      </m:oMath>
      <w:r>
        <w:rPr/>
        <w:t xml:space="preserve">, quel est l'ordre de grandeur de la pression </w:t>
      </w:r>
      <m:oMath>
        <m:sSub>
          <m:sSubPr/>
          <m:e>
            <m:r>
              <m:rPr>
                <m:sty m:val="i"/>
              </m:rPr>
              <m:t>P</m:t>
            </m:r>
          </m:e>
          <m:sub>
            <m:r>
              <m:rPr>
                <m:nor/>
              </m:rPr>
              <m:t>lim </m:t>
            </m:r>
          </m:sub>
        </m:sSub>
      </m:oMath>
      <w:r>
        <w:rPr>
          <w:rFonts w:eastAsia="Georgia" w:cs="Georgia" w:ascii="Georgia" w:hAnsi="Georgia"/>
        </w:rPr>
        <w:t xml:space="preserve"> en dessous de laquelle un gaz réel peut être décrit par le modèle du gaz parfait ? On considèrera que les interactions intermoléculaires ont une portée de l'ordre de 5 nm et qu'un gaz est parfait si les distances moyennes entre molécules sont supérieures à la portée de l'interaction.</w:t>
      </w:r>
    </w:p>
    <w:p>
      <w:pPr>
        <w:spacing w:line="271" w:before="330" w:lineRule="auto"/>
      </w:pPr>
      <w:r>
        <w:rPr>
          <w:b/>
          <w:sz w:val="42"/>
        </w:rPr>
        <w:t xml:space="preserve">II.A.2)</w:t>
      </w:r>
    </w:p>
    <w:p>
      <w:pPr>
        <w:spacing w:after="220" w:lineRule="auto"/>
      </w:pPr>
      <w:r>
        <w:rPr>
          <w:rFonts w:eastAsia="Georgia" w:cs="Georgia" w:ascii="Georgia" w:hAnsi="Georgia"/>
        </w:rPr>
        <w:t xml:space="preserve">a) Établir, dans le cadre de l'approximation acoustique, l'équation de d'Alembert vérifiée par la surpression </w:t>
      </w:r>
      <m:oMath>
        <m:r>
          <m:rPr>
            <m:sty m:val="i"/>
          </m:rPr>
          <m:t>π</m:t>
        </m:r>
        <m:r>
          <m:rPr>
            <m:sty m:val="p"/>
          </m:rPr>
          <m:t>(</m:t>
        </m:r>
        <m:r>
          <m:rPr>
            <m:sty m:val="i"/>
          </m:rPr>
          <m:t>x</m:t>
        </m:r>
        <m:r>
          <m:rPr>
            <m:sty m:val="p"/>
          </m:rPr>
          <m:t>,</m:t>
        </m:r>
        <m:r>
          <m:rPr>
            <m:sty m:val="i"/>
          </m:rPr>
          <m:t>t</m:t>
        </m:r>
        <m:r>
          <m:rPr>
            <m:sty m:val="p"/>
          </m:rPr>
          <m:t>)</m:t>
        </m:r>
      </m:oMath>
      <w:r>
        <w:rPr>
          <w:rFonts w:eastAsia="Georgia" w:cs="Georgia" w:ascii="Georgia" w:hAnsi="Georgia"/>
        </w:rPr>
        <w:t xml:space="preserve">. En déduire l'expression de la célérité </w:t>
      </w:r>
      <m:oMath>
        <m:sSub>
          <m:sSubPr/>
          <m:e>
            <m:r>
              <m:rPr>
                <m:sty m:val="i"/>
              </m:rPr>
              <m:t>c</m:t>
            </m:r>
          </m:e>
          <m:sub>
            <m:r>
              <m:rPr>
                <m:sty m:val="i"/>
              </m:rPr>
              <m:t>a</m:t>
            </m:r>
          </m:sub>
        </m:sSub>
      </m:oMath>
      <w:r>
        <w:rPr/>
        <w:t xml:space="preserve"> des ondes acoustiques en fonction de </w:t>
      </w:r>
      <m:oMath>
        <m:sSub>
          <m:sSubPr/>
          <m:e>
            <m:r>
              <m:rPr>
                <m:sty m:val="i"/>
              </m:rPr>
              <m:t>μ</m:t>
            </m:r>
          </m:e>
          <m:sub>
            <m:r>
              <m:rPr>
                <m:sty m:val="p"/>
              </m:rPr>
              <m:t>0</m:t>
            </m:r>
          </m:sub>
        </m:sSub>
      </m:oMath>
      <w:r>
        <w:rPr/>
        <w:t xml:space="preserve"> et </w:t>
      </w:r>
      <m:oMath>
        <m:sSub>
          <m:sSubPr/>
          <m:e>
            <m:r>
              <m:rPr>
                <m:sty m:val="i"/>
              </m:rPr>
              <m:t>χ</m:t>
            </m:r>
          </m:e>
          <m:sub>
            <m:r>
              <m:rPr>
                <m:sty m:val="i"/>
              </m:rPr>
              <m:t>S</m:t>
            </m:r>
          </m:sub>
        </m:sSub>
      </m:oMath>
      <w:r>
        <w:rPr/>
        <w:t xml:space="preserve">.</w:t>
      </w:r>
      <w:r>
        <w:rPr/>
        <w:br w:type="textWrapping"/>
      </w:r>
      <w:r>
        <w:rPr>
          <w:rFonts w:eastAsia="Georgia" w:cs="Georgia" w:ascii="Georgia" w:hAnsi="Georgia"/>
        </w:rPr>
        <w:t xml:space="preserve">b) Exprimer la compressibilité isotherme </w:t>
      </w:r>
      <m:oMath>
        <m:sSub>
          <m:sSubPr/>
          <m:e>
            <m:r>
              <m:rPr>
                <m:sty m:val="i"/>
              </m:rPr>
              <m:t>χ</m:t>
            </m:r>
          </m:e>
          <m:sub>
            <m:r>
              <m:rPr>
                <m:sty m:val="i"/>
              </m:rPr>
              <m:t>T</m:t>
            </m:r>
          </m:sub>
        </m:sSub>
        <m:r>
          <m:rPr>
            <m:sty m:val="p"/>
          </m:rPr>
          <m:t>=</m:t>
        </m:r>
        <m:f>
          <m:fPr>
            <m:ctrlPr>
              <w:rPr>
                <w:rFonts w:ascii="Cambria Math" w:hAnsi="Cambria Math"/>
              </w:rPr>
            </m:ctrlPr>
          </m:fPr>
          <m:num>
            <m:r>
              <m:rPr>
                <m:sty m:val="p"/>
              </m:rPr>
              <m:t>1</m:t>
            </m:r>
          </m:num>
          <m:den>
            <m:r>
              <m:rPr>
                <m:sty m:val="i"/>
              </m:rPr>
              <m:t>μ</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μ</m:t>
                    </m:r>
                  </m:num>
                  <m:den>
                    <m:r>
                      <m:rPr>
                        <m:sty m:val="i"/>
                      </m:rPr>
                      <m:t>∂</m:t>
                    </m:r>
                    <m:r>
                      <m:rPr>
                        <m:sty m:val="i"/>
                      </m:rPr>
                      <m:t>P</m:t>
                    </m:r>
                  </m:den>
                </m:f>
              </m:e>
            </m:d>
          </m:e>
          <m:sub>
            <m:r>
              <m:rPr>
                <m:sty m:val="i"/>
              </m:rPr>
              <m:t>T</m:t>
            </m:r>
          </m:sub>
        </m:sSub>
      </m:oMath>
      <w:r>
        <w:rPr/>
        <w:t xml:space="preserve"> d'un gaz parfait.</w:t>
      </w:r>
    </w:p>
    <w:p>
      <w:pPr>
        <w:spacing w:after="220" w:lineRule="auto"/>
      </w:pPr>
      <w:r>
        <w:rPr/>
        <w:t xml:space="preserve">On montre que </w:t>
      </w:r>
      <m:oMath>
        <m:sSub>
          <m:sSubPr/>
          <m:e>
            <m:r>
              <m:rPr>
                <m:sty m:val="i"/>
              </m:rPr>
              <m:t>χ</m:t>
            </m:r>
          </m:e>
          <m:sub>
            <m:r>
              <m:rPr>
                <m:sty m:val="i"/>
              </m:rPr>
              <m:t>S</m:t>
            </m:r>
          </m:sub>
        </m:sSub>
        <m:r>
          <m:rPr>
            <m:sty m:val="p"/>
          </m:rPr>
          <m:t>=</m:t>
        </m:r>
        <m:f>
          <m:fPr>
            <m:ctrlPr>
              <w:rPr>
                <w:rFonts w:ascii="Cambria Math" w:hAnsi="Cambria Math"/>
              </w:rPr>
            </m:ctrlPr>
          </m:fPr>
          <m:num>
            <m:sSub>
              <m:sSubPr/>
              <m:e>
                <m:r>
                  <m:rPr>
                    <m:sty m:val="i"/>
                  </m:rPr>
                  <m:t>χ</m:t>
                </m:r>
              </m:e>
              <m:sub>
                <m:r>
                  <m:rPr>
                    <m:sty m:val="i"/>
                  </m:rPr>
                  <m:t>T</m:t>
                </m:r>
              </m:sub>
            </m:sSub>
          </m:num>
          <m:den>
            <m:r>
              <m:rPr>
                <m:sty m:val="i"/>
              </m:rPr>
              <m:t>γ</m:t>
            </m:r>
          </m:den>
        </m:f>
      </m:oMath>
      <w:r>
        <w:rPr>
          <w:rFonts w:eastAsia="Georgia" w:cs="Georgia" w:ascii="Georgia" w:hAnsi="Georgia"/>
        </w:rPr>
        <w:t xml:space="preserve">, où </w:t>
      </w:r>
      <m:oMath>
        <m:r>
          <m:rPr>
            <m:sty m:val="i"/>
          </m:rPr>
          <m:t>γ</m:t>
        </m:r>
      </m:oMath>
      <w:r>
        <w:rPr>
          <w:rFonts w:eastAsia="Georgia" w:cs="Georgia" w:ascii="Georgia" w:hAnsi="Georgia"/>
        </w:rPr>
        <w:t xml:space="preserve"> est le coefficient de Laplace. En déduire que</w:t>
      </w:r>
    </w:p>
    <w:p>
      <w:pPr>
        <w:spacing w:after="220" w:lineRule="auto"/>
      </w:pPr>
      <m:oMathPara>
        <m:oMath>
          <m:sSubSup>
            <m:sSubSupPr/>
            <m:e>
              <m:r>
                <m:rPr>
                  <m:sty m:val="i"/>
                </m:rPr>
                <m:t>c</m:t>
              </m:r>
            </m:e>
            <m:sub>
              <m:r>
                <m:rPr>
                  <m:sty m:val="i"/>
                </m:rPr>
                <m:t>a</m:t>
              </m:r>
            </m:sub>
            <m:sup>
              <m:r>
                <m:rPr>
                  <m:sty m:val="p"/>
                </m:rPr>
                <m:t>2</m:t>
              </m:r>
            </m:sup>
          </m:sSubSup>
          <m:r>
            <m:rPr>
              <m:sty m:val="p"/>
            </m:rPr>
            <m:t>=</m:t>
          </m:r>
          <m:f>
            <m:fPr>
              <m:ctrlPr>
                <w:rPr>
                  <w:rFonts w:ascii="Cambria Math" w:hAnsi="Cambria Math"/>
                </w:rPr>
              </m:ctrlPr>
            </m:fPr>
            <m:num>
              <m:r>
                <m:rPr>
                  <m:sty m:val="i"/>
                </m:rPr>
                <m:t>γ</m:t>
              </m:r>
              <m:sSub>
                <m:sSubPr/>
                <m:e>
                  <m:r>
                    <m:rPr>
                      <m:scr m:val="script"/>
                    </m:rPr>
                    <m:t>N</m:t>
                  </m:r>
                </m:e>
                <m:sub>
                  <m:r>
                    <m:rPr>
                      <m:sty m:val="i"/>
                    </m:rPr>
                    <m:t>A</m:t>
                  </m:r>
                </m:sub>
              </m:sSub>
              <m:sSub>
                <m:sSubPr/>
                <m:e>
                  <m:r>
                    <m:rPr>
                      <m:sty m:val="i"/>
                    </m:rPr>
                    <m:t>k</m:t>
                  </m:r>
                </m:e>
                <m:sub>
                  <m:r>
                    <m:rPr>
                      <m:sty m:val="i"/>
                    </m:rPr>
                    <m:t>B</m:t>
                  </m:r>
                </m:sub>
              </m:sSub>
              <m:r>
                <m:rPr>
                  <m:sty m:val="i"/>
                </m:rPr>
                <m:t>T</m:t>
              </m:r>
            </m:num>
            <m:den>
              <m:r>
                <m:rPr>
                  <m:sty m:val="i"/>
                </m:rPr>
                <m:t>M</m:t>
              </m:r>
            </m:den>
          </m:f>
        </m:oMath>
      </m:oMathPara>
    </w:p>
    <w:p>
      <w:pPr>
        <w:spacing w:after="220" w:lineRule="auto"/>
      </w:pPr>
      <w:r>
        <w:rPr>
          <w:rFonts w:eastAsia="Georgia" w:cs="Georgia" w:ascii="Georgia" w:hAnsi="Georgia"/>
        </w:rPr>
        <w:t xml:space="preserve">où </w:t>
      </w:r>
      <m:oMath>
        <m:r>
          <m:rPr>
            <m:sty m:val="i"/>
          </m:rPr>
          <m:t>M</m:t>
        </m:r>
      </m:oMath>
      <w:r>
        <w:rPr/>
        <w:t xml:space="preserve"> est la masse molaire du gaz et </w:t>
      </w:r>
      <m:oMath>
        <m:r>
          <m:rPr>
            <m:sty m:val="i"/>
          </m:rPr>
          <m:t>T</m:t>
        </m:r>
      </m:oMath>
      <w:r>
        <w:rPr>
          <w:rFonts w:eastAsia="Georgia" w:cs="Georgia" w:ascii="Georgia" w:hAnsi="Georgia"/>
        </w:rPr>
        <w:t xml:space="preserve"> la température absolue.</w:t>
      </w:r>
      <w:r>
        <w:rPr/>
        <w:br w:type="textWrapping"/>
      </w:r>
      <w:r>
        <w:rPr>
          <w:rFonts w:eastAsia="Georgia" w:cs="Georgia" w:ascii="Georgia" w:hAnsi="Georgia"/>
        </w:rPr>
        <w:t xml:space="preserve">c) Pour un gaz réel, la célérité des ondes acoustiques est donnée, au premier ordre par rapport à la pression </w:t>
      </w:r>
      <m:oMath>
        <m:r>
          <m:rPr>
            <m:sty m:val="i"/>
          </m:rPr>
          <m:t>P</m:t>
        </m:r>
      </m:oMath>
      <w:r>
        <w:rPr/>
        <w:t xml:space="preserve">, par</w:t>
      </w:r>
    </w:p>
    <w:p>
      <w:pPr>
        <w:spacing w:after="220" w:lineRule="auto"/>
      </w:pPr>
      <m:oMathPara>
        <m:oMath>
          <m:sSubSup>
            <m:sSubSupPr/>
            <m:e>
              <m:r>
                <m:rPr>
                  <m:sty m:val="i"/>
                </m:rPr>
                <m:t>c</m:t>
              </m:r>
            </m:e>
            <m:sub>
              <m:r>
                <m:rPr>
                  <m:sty m:val="i"/>
                </m:rPr>
                <m:t>a</m:t>
              </m:r>
            </m:sub>
            <m:sup>
              <m:r>
                <m:rPr>
                  <m:sty m:val="p"/>
                </m:rPr>
                <m:t>2</m:t>
              </m:r>
            </m:sup>
          </m:sSubSup>
          <m:r>
            <m:rPr>
              <m:sty m:val="p"/>
            </m:rPr>
            <m:t>=</m:t>
          </m:r>
          <m:f>
            <m:fPr>
              <m:ctrlPr>
                <w:rPr>
                  <w:rFonts w:ascii="Cambria Math" w:hAnsi="Cambria Math"/>
                </w:rPr>
              </m:ctrlPr>
            </m:fPr>
            <m:num>
              <m:r>
                <m:rPr>
                  <m:sty m:val="i"/>
                </m:rPr>
                <m:t>γ</m:t>
              </m:r>
              <m:sSub>
                <m:sSubPr/>
                <m:e>
                  <m:r>
                    <m:rPr>
                      <m:scr m:val="script"/>
                    </m:rPr>
                    <m:t>N</m:t>
                  </m:r>
                </m:e>
                <m:sub>
                  <m:r>
                    <m:rPr>
                      <m:sty m:val="i"/>
                    </m:rPr>
                    <m:t>A</m:t>
                  </m:r>
                </m:sub>
              </m:sSub>
              <m:sSub>
                <m:sSubPr/>
                <m:e>
                  <m:r>
                    <m:rPr>
                      <m:sty m:val="i"/>
                    </m:rPr>
                    <m:t>k</m:t>
                  </m:r>
                </m:e>
                <m:sub>
                  <m:r>
                    <m:rPr>
                      <m:sty m:val="i"/>
                    </m:rPr>
                    <m:t>B</m:t>
                  </m:r>
                </m:sub>
              </m:sSub>
              <m:r>
                <m:rPr>
                  <m:sty m:val="i"/>
                </m:rPr>
                <m:t>T</m:t>
              </m:r>
            </m:num>
            <m:den>
              <m:r>
                <m:rPr>
                  <m:sty m:val="i"/>
                </m:rPr>
                <m:t>M</m:t>
              </m:r>
            </m:den>
          </m:f>
          <m:r>
            <m:rPr>
              <m:sty m:val="p"/>
            </m:rPr>
            <m:t>(</m:t>
          </m:r>
          <m:r>
            <m:rPr>
              <m:sty m:val="p"/>
            </m:rPr>
            <m:t>1</m:t>
          </m:r>
          <m:r>
            <m:rPr>
              <m:sty m:val="p"/>
            </m:rPr>
            <m:t>+</m:t>
          </m:r>
          <m:r>
            <m:rPr>
              <m:sty m:val="i"/>
            </m:rPr>
            <m:t>β</m:t>
          </m:r>
          <m:r>
            <m:rPr>
              <m:sty m:val="i"/>
            </m:rPr>
            <m:t>P</m:t>
          </m:r>
          <m:r>
            <m:rPr>
              <m:sty m:val="p"/>
            </m:rPr>
            <m:t>)</m:t>
          </m:r>
        </m:oMath>
      </m:oMathPara>
    </w:p>
    <w:p>
      <w:pPr>
        <w:spacing w:after="220" w:lineRule="auto"/>
      </w:pPr>
      <w:r>
        <w:rPr>
          <w:rFonts w:eastAsia="Georgia" w:cs="Georgia" w:ascii="Georgia" w:hAnsi="Georgia"/>
        </w:rPr>
        <w:t xml:space="preserve">où </w:t>
      </w:r>
      <m:oMath>
        <m:r>
          <m:rPr>
            <m:sty m:val="i"/>
          </m:rPr>
          <m:t>β</m:t>
        </m:r>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11</m:t>
            </m:r>
          </m:sup>
        </m:sSup>
        <m:sSup>
          <m:sSupPr/>
          <m:e>
            <m:r>
              <m:rPr>
                <m:nor/>
              </m:rPr>
              <m:t xml:space="preserve"> </m:t>
            </m:r>
            <m:r>
              <m:rPr>
                <m:sty m:val="p"/>
              </m:rPr>
              <m:t>Pa</m:t>
            </m:r>
          </m:e>
          <m:sup>
            <m:r>
              <m:rPr>
                <m:sty m:val="p"/>
              </m:rPr>
              <m:t>−</m:t>
            </m:r>
            <m:r>
              <m:rPr>
                <m:sty m:val="p"/>
              </m:rPr>
              <m:t>1</m:t>
            </m:r>
          </m:sup>
        </m:sSup>
      </m:oMath>
      <w:r>
        <w:rPr/>
        <w:t xml:space="preserve"> pour l'argon.</w:t>
      </w:r>
      <w:r>
        <w:rPr/>
        <w:br w:type="textWrapping"/>
      </w:r>
      <w:r>
        <w:rPr>
          <w:rFonts w:eastAsia="Georgia" w:cs="Georgia" w:ascii="Georgia" w:hAnsi="Georgia"/>
        </w:rPr>
        <w:t xml:space="preserve">Pour quelles valeurs de la pression la célérité des ondes acoustiques dans l'argon ne s'écarte-t-elle pas de celle d'un gaz parfait de plus de </w:t>
      </w:r>
      <m:oMath>
        <m:sSup>
          <m:sSupPr/>
          <m:e>
            <m:r>
              <m:rPr>
                <m:sty m:val="p"/>
              </m:rPr>
              <m:t>10</m:t>
            </m:r>
          </m:e>
          <m:sup>
            <m:r>
              <m:rPr>
                <m:sty m:val="p"/>
              </m:rPr>
              <m:t>−</m:t>
            </m:r>
            <m:r>
              <m:rPr>
                <m:sty m:val="p"/>
              </m:rPr>
              <m:t>6</m:t>
            </m:r>
          </m:sup>
        </m:sSup>
      </m:oMath>
      <w:r>
        <w:rPr/>
        <w:t xml:space="preserve"> en valeur relative?</w:t>
      </w:r>
      <w:r>
        <w:rPr/>
        <w:br w:type="textWrapping"/>
      </w:r>
      <w:r>
        <w:rPr/>
        <w:t xml:space="preserve">II.A.3) L'incertitude relative sur </w:t>
      </w:r>
      <m:oMath>
        <m:sSub>
          <m:sSubPr/>
          <m:e>
            <m:r>
              <m:rPr>
                <m:sty m:val="i"/>
              </m:rPr>
              <m:t>k</m:t>
            </m:r>
          </m:e>
          <m:sub>
            <m:r>
              <m:rPr>
                <m:sty m:val="i"/>
              </m:rPr>
              <m:t>B</m:t>
            </m:r>
          </m:sub>
        </m:sSub>
      </m:oMath>
      <w:r>
        <w:rPr>
          <w:rFonts w:eastAsia="Georgia" w:cs="Georgia" w:ascii="Georgia" w:hAnsi="Georgia"/>
        </w:rPr>
        <w:t xml:space="preserve"> doit être au plus égale à </w:t>
      </w:r>
      <m:oMath>
        <m:r>
          <m:rPr>
            <m:sty m:val="p"/>
          </m:rPr>
          <m:t>2</m:t>
        </m:r>
        <m:r>
          <m:rPr>
            <m:sty m:val="p"/>
          </m:rPr>
          <m:t>×</m:t>
        </m:r>
        <m:sSup>
          <m:sSupPr/>
          <m:e>
            <m:r>
              <m:rPr>
                <m:sty m:val="p"/>
              </m:rPr>
              <m:t>10</m:t>
            </m:r>
          </m:e>
          <m:sup>
            <m:r>
              <m:rPr>
                <m:sty m:val="p"/>
              </m:rPr>
              <m:t>−</m:t>
            </m:r>
            <m:r>
              <m:rPr>
                <m:sty m:val="p"/>
              </m:rPr>
              <m:t>6</m:t>
            </m:r>
          </m:sup>
        </m:sSup>
      </m:oMath>
      <w:r>
        <w:rPr/>
        <w:t xml:space="preserve">. Le tableau ci-dessous donne les valeurs et incertitudes relatives de diverses grandeurs, dont la masse molaire de l'argon ( </w:t>
      </w:r>
      <m:oMath>
        <m:sSub>
          <m:sSubPr/>
          <m:e>
            <m:r>
              <m:rPr>
                <m:sty m:val="i"/>
              </m:rPr>
              <m:t>M</m:t>
            </m:r>
          </m:e>
          <m:sub>
            <m:r>
              <m:rPr>
                <m:sty m:val="p"/>
              </m:rPr>
              <m:t>Ar</m:t>
            </m:r>
          </m:sub>
        </m:sSub>
      </m:oMath>
      <w:r>
        <w:rPr/>
        <w:t xml:space="preserve"> ) et son coefficient de Laplace ( </w:t>
      </w:r>
      <m:oMath>
        <m:sSub>
          <m:sSubPr/>
          <m:e>
            <m:r>
              <m:rPr>
                <m:sty m:val="i"/>
              </m:rPr>
              <m:t>γ</m:t>
            </m:r>
          </m:e>
          <m:sub>
            <m:r>
              <m:rPr>
                <m:sty m:val="p"/>
              </m:rPr>
              <m:t>Ar</m:t>
            </m:r>
          </m:sub>
        </m:sSub>
      </m:oMath>
      <w:r>
        <w:rPr/>
        <w:t xml:space="preserve"> ).</w:t>
      </w:r>
    </w:p>
    <w:p>
      <w:pPr>
        <w:spacing w:line="271" w:before="330" w:lineRule="auto"/>
      </w:pPr>
      <w:r>
        <w:rPr>
          <w:b/>
          <w:sz w:val="42"/>
        </w:rPr>
        <w:t xml:space="preserve">Valeur</w:t>
      </w:r>
    </w:p>
    <w:p>
      <w:pPr>
        <w:spacing w:after="220" w:lineRule="auto"/>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02214086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p"/>
                </m:rPr>
                <m:t>Ar</m:t>
              </m:r>
            </m:sub>
          </m:sSub>
          <m:r>
            <m:rPr>
              <m:sty m:val="p"/>
            </m:rPr>
            <m:t>=</m:t>
          </m:r>
          <m:r>
            <m:rPr>
              <m:sty m:val="p"/>
            </m:rPr>
            <m:t>39</m:t>
          </m:r>
          <m:r>
            <m:rPr>
              <m:sty m:val="p"/>
            </m:rPr>
            <m:t>,</m:t>
          </m:r>
          <m:r>
            <m:rPr>
              <m:sty m:val="p"/>
            </m:rPr>
            <m:t>94785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γ</m:t>
              </m:r>
            </m:e>
            <m:sub>
              <m:r>
                <m:rPr>
                  <m:sty m:val="p"/>
                </m:rPr>
                <m:t>Ar</m:t>
              </m:r>
            </m:sub>
          </m:sSub>
          <m:r>
            <m:rPr>
              <m:sty m:val="p"/>
            </m:rPr>
            <m:t>=</m:t>
          </m:r>
          <m:r>
            <m:rPr>
              <m:sty m:val="p"/>
            </m:rPr>
            <m:t>5</m:t>
          </m:r>
          <m:r>
            <m:rPr>
              <m:sty m:val="p"/>
            </m:rPr>
            <m:t>/</m:t>
          </m:r>
          <m:r>
            <m:rPr>
              <m:sty m:val="p"/>
            </m:rPr>
            <m:t>3</m:t>
          </m:r>
        </m:oMath>
      </m:oMathPara>
      <w:r>
        <w:rPr/>
        <w:br w:type="textWrapping"/>
      </w:r>
      <m:oMathPara>
        <m:oMathParaPr>
          <m:jc m:val="left"/>
        </m:oMathParaPr>
        <m:oMath>
          <m:r>
            <m:rPr>
              <m:sty m:val="i"/>
            </m:rPr>
            <m:t>T</m:t>
          </m:r>
          <m:r>
            <m:rPr>
              <m:sty m:val="p"/>
            </m:rPr>
            <m:t>=</m:t>
          </m:r>
          <m:sSub>
            <m:sSubPr/>
            <m:e>
              <m:r>
                <m:rPr>
                  <m:sty m:val="i"/>
                </m:rPr>
                <m:t>T</m:t>
              </m:r>
            </m:e>
            <m:sub>
              <m:r>
                <m:rPr>
                  <m:sty m:val="i"/>
                </m:rPr>
                <m:t>P</m:t>
              </m:r>
              <m:r>
                <m:rPr>
                  <m:sty m:val="i"/>
                </m:rPr>
                <m:t>T</m:t>
              </m:r>
            </m:sub>
          </m:sSub>
          <m:r>
            <m:rPr>
              <m:sty m:val="p"/>
            </m:rPr>
            <m:t>=</m:t>
          </m:r>
          <m:r>
            <m:rPr>
              <m:sty m:val="p"/>
            </m:rPr>
            <m:t>273</m:t>
          </m:r>
          <m:r>
            <m:rPr>
              <m:sty m:val="p"/>
            </m:rPr>
            <m:t>,</m:t>
          </m:r>
          <m:r>
            <m:rPr>
              <m:sty m:val="p"/>
            </m:rPr>
            <m:t>16</m:t>
          </m:r>
          <m:r>
            <m:rPr>
              <m:nor/>
            </m:rPr>
            <m:t xml:space="preserve"> </m:t>
          </m:r>
          <m:r>
            <m:rPr>
              <m:sty m:val="p"/>
            </m:rPr>
            <m:t>K</m:t>
          </m:r>
        </m:oMath>
      </m:oMathPara>
    </w:p>
    <w:p>
      <w:pPr>
        <w:spacing w:line="271" w:before="330" w:lineRule="auto"/>
      </w:pPr>
      <w:r>
        <w:rPr>
          <w:b/>
          <w:sz w:val="42"/>
        </w:rPr>
        <w:t xml:space="preserve">Incertitude relative</w:t>
      </w:r>
    </w:p>
    <w:p>
      <w:pPr>
        <w:spacing w:after="220" w:lineRule="auto"/>
      </w:pPr>
      <m:oMathPara>
        <m:oMathParaPr>
          <m:jc m:val="left"/>
        </m:oMathParaPr>
        <m:oMath>
          <m:r>
            <m:rPr>
              <m:sty m:val="p"/>
            </m:rPr>
            <m:t>1</m:t>
          </m:r>
          <m:r>
            <m:rPr>
              <m:sty m:val="p"/>
            </m:rPr>
            <m:t>,</m:t>
          </m:r>
          <m:r>
            <m:rPr>
              <m:sty m:val="p"/>
            </m:rPr>
            <m:t>2</m:t>
          </m:r>
          <m:r>
            <m:rPr>
              <m:sty m:val="p"/>
            </m:rPr>
            <m:t>×</m:t>
          </m:r>
          <m:sSup>
            <m:sSupPr/>
            <m:e>
              <m:r>
                <m:rPr>
                  <m:sty m:val="p"/>
                </m:rPr>
                <m:t>10</m:t>
              </m:r>
            </m:e>
            <m:sup>
              <m:r>
                <m:rPr>
                  <m:sty m:val="p"/>
                </m:rPr>
                <m:t>−</m:t>
              </m:r>
              <m:r>
                <m:rPr>
                  <m:sty m:val="p"/>
                </m:rPr>
                <m:t>8</m:t>
              </m:r>
            </m:sup>
          </m:sSup>
        </m:oMath>
      </m:oMathPara>
      <w:r>
        <w:rPr/>
        <w:br w:type="textWrapping"/>
      </w:r>
      <m:oMathPara>
        <m:oMathParaPr>
          <m:jc m:val="left"/>
        </m:oMathParaPr>
        <m:oMath>
          <m:r>
            <m:rPr>
              <m:sty m:val="p"/>
            </m:rPr>
            <m:t>1</m:t>
          </m:r>
          <m:r>
            <m:rPr>
              <m:sty m:val="p"/>
            </m:rPr>
            <m:t>,</m:t>
          </m:r>
          <m:r>
            <m:rPr>
              <m:sty m:val="p"/>
            </m:rPr>
            <m:t>5</m:t>
          </m:r>
          <m:r>
            <m:rPr>
              <m:sty m:val="p"/>
            </m:rPr>
            <m:t>×</m:t>
          </m:r>
          <m:sSup>
            <m:sSupPr/>
            <m:e>
              <m:r>
                <m:rPr>
                  <m:sty m:val="p"/>
                </m:rPr>
                <m:t>10</m:t>
              </m:r>
            </m:e>
            <m:sup>
              <m:r>
                <m:rPr>
                  <m:sty m:val="p"/>
                </m:rPr>
                <m:t>−</m:t>
              </m:r>
              <m:r>
                <m:rPr>
                  <m:sty m:val="p"/>
                </m:rPr>
                <m:t>6</m:t>
              </m:r>
            </m:sup>
          </m:sSup>
        </m:oMath>
      </m:oMathPara>
      <w:r>
        <w:rPr/>
        <w:br w:type="textWrapping"/>
      </w:r>
      <w:r>
        <w:rPr/>
        <w:t xml:space="preserve">0</w:t>
      </w:r>
      <w:r>
        <w:rPr/>
        <w:br w:type="textWrapping"/>
      </w:r>
      <m:oMathPara>
        <m:oMathParaPr>
          <m:jc m:val="left"/>
        </m:oMathParaPr>
        <m:oMath>
          <m:r>
            <m:rPr>
              <m:sty m:val="p"/>
            </m:rPr>
            <m:t>3</m:t>
          </m:r>
          <m:r>
            <m:rPr>
              <m:sty m:val="p"/>
            </m:rPr>
            <m:t>×</m:t>
          </m:r>
          <m:sSup>
            <m:sSupPr/>
            <m:e>
              <m:r>
                <m:rPr>
                  <m:sty m:val="p"/>
                </m:rPr>
                <m:t>10</m:t>
              </m:r>
            </m:e>
            <m:sup>
              <m:r>
                <m:rPr>
                  <m:sty m:val="p"/>
                </m:rPr>
                <m:t>−</m:t>
              </m:r>
              <m:r>
                <m:rPr>
                  <m:sty m:val="p"/>
                </m:rPr>
                <m:t>7</m:t>
              </m:r>
            </m:sup>
          </m:sSup>
        </m:oMath>
      </m:oMathPara>
    </w:p>
    <w:p>
      <w:pPr>
        <w:spacing w:after="220" w:lineRule="auto"/>
      </w:pPr>
      <w:r>
        <w:rPr>
          <w:rFonts w:eastAsia="Georgia" w:cs="Georgia" w:ascii="Georgia" w:hAnsi="Georgia"/>
        </w:rPr>
        <w:t xml:space="preserve">Déterminer l'expression de l'incertitude relative </w:t>
      </w:r>
      <m:oMath>
        <m:f>
          <m:fPr>
            <m:ctrlPr>
              <w:rPr>
                <w:rFonts w:ascii="Cambria Math" w:hAnsi="Cambria Math"/>
              </w:rPr>
            </m:ctrlPr>
          </m:fPr>
          <m:num>
            <m:r>
              <m:rPr>
                <m:sty m:val="i"/>
              </m:rPr>
              <m:t>δ</m:t>
            </m:r>
            <m:sSub>
              <m:sSubPr/>
              <m:e>
                <m:r>
                  <m:rPr>
                    <m:sty m:val="i"/>
                  </m:rPr>
                  <m:t>k</m:t>
                </m:r>
              </m:e>
              <m:sub>
                <m:r>
                  <m:rPr>
                    <m:sty m:val="i"/>
                  </m:rPr>
                  <m:t>B</m:t>
                </m:r>
              </m:sub>
            </m:sSub>
          </m:num>
          <m:den>
            <m:sSub>
              <m:sSubPr/>
              <m:e>
                <m:r>
                  <m:rPr>
                    <m:sty m:val="i"/>
                  </m:rPr>
                  <m:t>k</m:t>
                </m:r>
              </m:e>
              <m:sub>
                <m:r>
                  <m:rPr>
                    <m:sty m:val="i"/>
                  </m:rPr>
                  <m:t>B</m:t>
                </m:r>
              </m:sub>
            </m:sSub>
          </m:den>
        </m:f>
      </m:oMath>
      <w:r>
        <w:rPr>
          <w:rFonts w:eastAsia="Georgia" w:cs="Georgia" w:ascii="Georgia" w:hAnsi="Georgia"/>
        </w:rPr>
        <w:t xml:space="preserve"> en fonction des incertitudes relatives des autres grandeurs. Quelle est la valeur maximale admissible de l'incertitude relative de la célérité des ondes acoustiques </w:t>
      </w:r>
      <m:oMath>
        <m:f>
          <m:fPr>
            <m:ctrlPr>
              <w:rPr>
                <w:rFonts w:ascii="Cambria Math" w:hAnsi="Cambria Math"/>
              </w:rPr>
            </m:ctrlPr>
          </m:fPr>
          <m:num>
            <m:r>
              <m:rPr>
                <m:sty m:val="i"/>
              </m:rPr>
              <m:t>δ</m:t>
            </m:r>
            <m:sSub>
              <m:sSubPr/>
              <m:e>
                <m:r>
                  <m:rPr>
                    <m:sty m:val="i"/>
                  </m:rPr>
                  <m:t>c</m:t>
                </m:r>
              </m:e>
              <m:sub>
                <m:r>
                  <m:rPr>
                    <m:sty m:val="i"/>
                  </m:rPr>
                  <m:t>a</m:t>
                </m:r>
              </m:sub>
            </m:sSub>
          </m:num>
          <m:den>
            <m:sSub>
              <m:sSubPr/>
              <m:e>
                <m:r>
                  <m:rPr>
                    <m:sty m:val="i"/>
                  </m:rPr>
                  <m:t>c</m:t>
                </m:r>
              </m:e>
              <m:sub>
                <m:r>
                  <m:rPr>
                    <m:sty m:val="i"/>
                  </m:rPr>
                  <m:t>a</m:t>
                </m:r>
              </m:sub>
            </m:sSub>
          </m:den>
        </m:f>
      </m:oMath>
      <w:r>
        <w:rPr>
          <w:rFonts w:eastAsia="Georgia" w:cs="Georgia" w:ascii="Georgia" w:hAnsi="Georgia"/>
        </w:rPr>
        <w:t xml:space="preserve"> dans l'argon à la température </w:t>
      </w:r>
      <m:oMath>
        <m:sSub>
          <m:sSubPr/>
          <m:e>
            <m:r>
              <m:rPr>
                <m:sty m:val="i"/>
              </m:rPr>
              <m:t>T</m:t>
            </m:r>
          </m:e>
          <m:sub>
            <m:r>
              <m:rPr>
                <m:sty m:val="i"/>
              </m:rPr>
              <m:t>P</m:t>
            </m:r>
            <m:r>
              <m:rPr>
                <m:sty m:val="i"/>
              </m:rPr>
              <m:t>T</m:t>
            </m:r>
          </m:sub>
        </m:sSub>
      </m:oMath>
      <w:r>
        <w:rPr/>
        <w:t xml:space="preserve"> ?</w:t>
      </w:r>
    </w:p>
    <w:p>
      <w:pPr>
        <w:spacing w:line="271" w:before="330" w:lineRule="auto"/>
      </w:pPr>
      <w:r>
        <w:rPr>
          <w:rFonts w:eastAsia="Georgia" w:cs="Georgia" w:ascii="Georgia" w:hAnsi="Georgia"/>
          <w:b/>
          <w:sz w:val="42"/>
        </w:rPr>
        <w:t xml:space="preserve">II.B - L'onde acoustique sphérique</w:t>
      </w:r>
    </w:p>
    <w:p>
      <w:pPr>
        <w:spacing w:after="220" w:lineRule="auto"/>
      </w:pPr>
      <w:r>
        <w:rPr>
          <w:rFonts w:eastAsia="Georgia" w:cs="Georgia" w:ascii="Georgia" w:hAnsi="Georgia"/>
        </w:rPr>
        <w:t xml:space="preserve">En raison de la forme du résonateur, on étudie les ondes sonores qui possèdent la symétrie sphérique. En particulier, le champ de surpression s'écrit </w:t>
      </w:r>
      <m:oMath>
        <m:r>
          <m:rPr>
            <m:sty m:val="i"/>
          </m:rPr>
          <m:t>π</m:t>
        </m:r>
        <m:r>
          <m:rPr>
            <m:sty m:val="p"/>
          </m:rPr>
          <m:t>(</m:t>
        </m:r>
        <m:r>
          <m:rPr>
            <m:sty m:val="i"/>
          </m:rPr>
          <m:t>r</m:t>
        </m:r>
        <m:r>
          <m:rPr>
            <m:sty m:val="p"/>
          </m:rPr>
          <m:t>,</m:t>
        </m:r>
        <m:r>
          <m:rPr>
            <m:sty m:val="i"/>
          </m:rPr>
          <m:t>t</m:t>
        </m:r>
        <m:r>
          <m:rPr>
            <m:sty m:val="p"/>
          </m:rPr>
          <m:t>)</m:t>
        </m:r>
      </m:oMath>
      <w:r>
        <w:rPr/>
        <w:t xml:space="preserve"> et le champ des vitesses </w:t>
      </w:r>
      <m:oMath>
        <m:acc>
          <m:accPr>
            <m:chr m:val="⃗"/>
          </m:accPr>
          <m:e>
            <m:r>
              <m:rPr>
                <m:sty m:val="i"/>
              </m:rPr>
              <m:t>v</m:t>
            </m:r>
          </m:e>
        </m:acc>
        <m:r>
          <m:rPr>
            <m:sty m:val="p"/>
          </m:rPr>
          <m:t>(</m:t>
        </m:r>
        <m:r>
          <m:rPr>
            <m:sty m:val="i"/>
          </m:rPr>
          <m:t>r</m:t>
        </m:r>
        <m:r>
          <m:rPr>
            <m:sty m:val="p"/>
          </m:rPr>
          <m:t>,</m:t>
        </m:r>
        <m:r>
          <m:rPr>
            <m:sty m:val="i"/>
          </m:rPr>
          <m:t>t</m:t>
        </m:r>
        <m:r>
          <m:rPr>
            <m:sty m:val="p"/>
          </m:rPr>
          <m:t>)</m:t>
        </m:r>
        <m:r>
          <m:rPr>
            <m:sty m:val="p"/>
          </m:rPr>
          <m:t>=</m:t>
        </m:r>
        <m:r>
          <m:rPr>
            <m:sty m:val="i"/>
          </m:rPr>
          <m:t>v</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où </w:t>
      </w:r>
      <m:oMath>
        <m:r>
          <m:rPr>
            <m:sty m:val="i"/>
          </m:rPr>
          <m:t>r</m:t>
        </m:r>
      </m:oMath>
      <w:r>
        <w:rPr>
          <w:rFonts w:eastAsia="Georgia" w:cs="Georgia" w:ascii="Georgia" w:hAnsi="Georgia"/>
        </w:rPr>
        <w:t xml:space="preserve"> est la coordonnée sphérique radiale et </w:t>
      </w:r>
      <m:oMath>
        <m:sSub>
          <m:sSubPr/>
          <m:e>
            <m:acc>
              <m:accPr>
                <m:chr m:val="⃗"/>
              </m:accPr>
              <m:e>
                <m:r>
                  <m:rPr>
                    <m:sty m:val="i"/>
                  </m:rPr>
                  <m:t>e</m:t>
                </m:r>
              </m:e>
            </m:acc>
          </m:e>
          <m:sub>
            <m:r>
              <m:rPr>
                <m:sty m:val="i"/>
              </m:rPr>
              <m:t>r</m:t>
            </m:r>
          </m:sub>
        </m:sSub>
      </m:oMath>
      <w:r>
        <w:rPr>
          <w:rFonts w:eastAsia="Georgia" w:cs="Georgia" w:ascii="Georgia" w:hAnsi="Georgia"/>
        </w:rPr>
        <w:t xml:space="preserve"> le vecteur unitaire associé.</w:t>
      </w:r>
    </w:p>
    <w:p>
      <w:pPr>
        <w:spacing w:line="271" w:before="330" w:lineRule="auto"/>
      </w:pPr>
      <w:r>
        <w:rPr>
          <w:rFonts w:eastAsia="Georgia" w:cs="Georgia" w:ascii="Georgia" w:hAnsi="Georgia"/>
          <w:b/>
          <w:sz w:val="42"/>
        </w:rPr>
        <w:t xml:space="preserve">II.B.1) Équation du potentiel</w:t>
      </w:r>
    </w:p>
    <w:p>
      <w:pPr>
        <w:spacing w:after="220" w:lineRule="auto"/>
      </w:pPr>
      <w:r>
        <w:rPr>
          <w:rFonts w:eastAsia="Georgia" w:cs="Georgia" w:ascii="Georgia" w:hAnsi="Georgia"/>
        </w:rPr>
        <w:t xml:space="preserve">a) Montrer qu'on peut définir un potentiel des vitesses </w:t>
      </w:r>
      <m:oMath>
        <m:r>
          <m:rPr>
            <m:sty m:val="i"/>
          </m:rPr>
          <m:t>ϕ</m:t>
        </m:r>
        <m:r>
          <m:rPr>
            <m:sty m:val="p"/>
          </m:rPr>
          <m:t>(</m:t>
        </m:r>
        <m:r>
          <m:rPr>
            <m:sty m:val="i"/>
          </m:rPr>
          <m:t>r</m:t>
        </m:r>
        <m:r>
          <m:rPr>
            <m:sty m:val="p"/>
          </m:rPr>
          <m:t>,</m:t>
        </m:r>
        <m:r>
          <m:rPr>
            <m:sty m:val="i"/>
          </m:rPr>
          <m:t>t</m:t>
        </m:r>
        <m:r>
          <m:rPr>
            <m:sty m:val="p"/>
          </m:rPr>
          <m:t>)</m:t>
        </m:r>
      </m:oMath>
      <w:r>
        <w:rPr>
          <w:rFonts w:eastAsia="Georgia" w:cs="Georgia" w:ascii="Georgia" w:hAnsi="Georgia"/>
        </w:rPr>
        <w:t xml:space="preserve">. Relier une dérivée partielle du potentiel au champ de surpression et à la masse volumique </w:t>
      </w:r>
      <m:oMath>
        <m:sSub>
          <m:sSubPr/>
          <m:e>
            <m:r>
              <m:rPr>
                <m:sty m:val="i"/>
              </m:rPr>
              <m:t>μ</m:t>
            </m:r>
          </m:e>
          <m:sub>
            <m:r>
              <m:rPr>
                <m:sty m:val="p"/>
              </m:rPr>
              <m:t>0</m:t>
            </m:r>
          </m:sub>
        </m:sSub>
      </m:oMath>
      <w:r>
        <w:rPr>
          <w:rFonts w:eastAsia="Georgia" w:cs="Georgia" w:ascii="Georgia" w:hAnsi="Georgia"/>
        </w:rPr>
        <w:t xml:space="preserve">, en considérant le potentiel identiquement nul si </w:t>
      </w:r>
      <m:oMath>
        <m:r>
          <m:rPr>
            <m:sty m:val="i"/>
          </m:rPr>
          <m:t>π</m:t>
        </m:r>
        <m:r>
          <m:rPr>
            <m:sty m:val="p"/>
          </m:rPr>
          <m:t>(</m:t>
        </m:r>
        <m:r>
          <m:rPr>
            <m:sty m:val="i"/>
          </m:rPr>
          <m:t>r</m:t>
        </m:r>
        <m:r>
          <m:rPr>
            <m:sty m:val="p"/>
          </m:rPr>
          <m:t>,</m:t>
        </m:r>
        <m:r>
          <m:rPr>
            <m:sty m:val="i"/>
          </m:rPr>
          <m:t>t</m:t>
        </m:r>
        <m:r>
          <m:rPr>
            <m:sty m:val="p"/>
          </m:rPr>
          <m:t>)</m:t>
        </m:r>
        <m:r>
          <m:rPr>
            <m:sty m:val="p"/>
          </m:rPr>
          <m:t>=</m:t>
        </m:r>
        <m:r>
          <m:rPr>
            <m:sty m:val="p"/>
          </m:rPr>
          <m:t>0</m:t>
        </m:r>
      </m:oMath>
      <w:r>
        <w:rPr/>
        <w:t xml:space="preserve"> quel que soit le temps </w:t>
      </w:r>
      <m:oMath>
        <m:r>
          <m:rPr>
            <m:sty m:val="i"/>
          </m:rPr>
          <m:t>t</m:t>
        </m:r>
      </m:oMath>
      <w:r>
        <w:rPr/>
        <w:t xml:space="preserve">.</w:t>
      </w:r>
      <w:r>
        <w:rPr/>
        <w:br w:type="textWrapping"/>
      </w:r>
      <w:r>
        <w:rPr>
          <w:rFonts w:eastAsia="Georgia" w:cs="Georgia" w:ascii="Georgia" w:hAnsi="Georgia"/>
        </w:rPr>
        <w:t xml:space="preserve">b) La surpression obéit à l'équation de d'Alembert généralisée</w:t>
      </w:r>
    </w:p>
    <w:p>
      <w:pPr>
        <w:spacing w:after="220" w:lineRule="auto"/>
      </w:pPr>
      <m:oMathPara>
        <m:oMath>
          <m:r>
            <m:rPr>
              <m:sty m:val="p"/>
            </m:rPr>
            <m:t>Δ</m:t>
          </m:r>
          <m:r>
            <m:rPr>
              <m:sty m:val="i"/>
            </m:rPr>
            <m:t>π</m:t>
          </m: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p"/>
                </m:rPr>
                <m:t>1</m:t>
              </m:r>
            </m:num>
            <m:den>
              <m:sSubSup>
                <m:sSubSupPr/>
                <m:e>
                  <m:r>
                    <m:rPr>
                      <m:sty m:val="i"/>
                    </m:rPr>
                    <m:t>c</m:t>
                  </m:r>
                </m:e>
                <m:sub>
                  <m:r>
                    <m:rPr>
                      <m:sty m:val="i"/>
                    </m:rPr>
                    <m:t>a</m:t>
                  </m:r>
                </m:sub>
                <m:sup>
                  <m:r>
                    <m:rPr>
                      <m:sty m:val="p"/>
                    </m:rPr>
                    <m:t>2</m:t>
                  </m:r>
                </m:sup>
              </m:sSubSup>
            </m:den>
          </m:f>
          <m:f>
            <m:fPr>
              <m:ctrlPr>
                <w:rPr>
                  <w:rFonts w:ascii="Cambria Math" w:hAnsi="Cambria Math"/>
                </w:rPr>
              </m:ctrlPr>
            </m:fPr>
            <m:num>
              <m:sSup>
                <m:sSupPr/>
                <m:e>
                  <m:r>
                    <m:rPr>
                      <m:sty m:val="i"/>
                    </m:rPr>
                    <m:t>∂</m:t>
                  </m:r>
                </m:e>
                <m:sup>
                  <m:r>
                    <m:rPr>
                      <m:sty m:val="p"/>
                    </m:rPr>
                    <m:t>2</m:t>
                  </m:r>
                </m:sup>
              </m:sSup>
              <m:r>
                <m:rPr>
                  <m:sty m:val="i"/>
                </m:rPr>
                <m:t>π</m:t>
              </m:r>
            </m:num>
            <m:den>
              <m:r>
                <m:rPr>
                  <m:sty m:val="i"/>
                </m:rPr>
                <m:t>∂</m:t>
              </m:r>
              <m:sSup>
                <m:sSupPr/>
                <m:e>
                  <m:r>
                    <m:rPr>
                      <m:sty m:val="i"/>
                    </m:rPr>
                    <m:t>t</m:t>
                  </m:r>
                </m:e>
                <m:sup>
                  <m:r>
                    <m:rPr>
                      <m:sty m:val="p"/>
                    </m:rPr>
                    <m:t>2</m:t>
                  </m:r>
                </m:sup>
              </m:sSup>
            </m:den>
          </m:f>
          <m:r>
            <m:rPr>
              <m:sty m:val="p"/>
            </m:rPr>
            <m:t>(</m:t>
          </m:r>
          <m:r>
            <m:rPr>
              <m:sty m:val="i"/>
            </m:rPr>
            <m:t>r</m:t>
          </m:r>
          <m:r>
            <m:rPr>
              <m:sty m:val="p"/>
            </m:rPr>
            <m:t>,</m:t>
          </m:r>
          <m:r>
            <m:rPr>
              <m:sty m:val="i"/>
            </m:rPr>
            <m:t>t</m:t>
          </m:r>
          <m:r>
            <m:rPr>
              <m:sty m:val="p"/>
            </m:rPr>
            <m:t>)</m:t>
          </m:r>
          <m:r>
            <m:rPr>
              <m:sty m:val="p"/>
            </m:rPr>
            <m:t>=</m:t>
          </m:r>
          <m:r>
            <m:rPr>
              <m:sty m:val="p"/>
            </m:rPr>
            <m:t>0</m:t>
          </m:r>
        </m:oMath>
      </m:oMathPara>
    </w:p>
    <w:p>
      <w:pPr>
        <w:spacing w:after="220" w:lineRule="auto"/>
      </w:pPr>
      <w:r>
        <w:rPr>
          <w:rFonts w:eastAsia="Georgia" w:cs="Georgia" w:ascii="Georgia" w:hAnsi="Georgia"/>
        </w:rPr>
        <w:t xml:space="preserve">Montrer que le potentiel des vitesses vérifie la même équation.</w:t>
      </w:r>
      <w:r>
        <w:rPr/>
        <w:br w:type="textWrapping"/>
      </w:r>
      <w:r>
        <w:rPr/>
        <w:t xml:space="preserve">On cherche des solutions de la forme </w:t>
      </w:r>
      <m:oMath>
        <m:r>
          <m:rPr>
            <m:sty m:val="i"/>
          </m:rPr>
          <m:t>ϕ</m:t>
        </m:r>
        <m:r>
          <m:rPr>
            <m:sty m:val="p"/>
          </m:rPr>
          <m:t>(</m:t>
        </m:r>
        <m:r>
          <m:rPr>
            <m:sty m:val="i"/>
          </m:rPr>
          <m:t>r</m:t>
        </m:r>
        <m:r>
          <m:rPr>
            <m:sty m:val="p"/>
          </m:rPr>
          <m:t>,</m:t>
        </m:r>
        <m:r>
          <m:rPr>
            <m:sty m:val="i"/>
          </m:rPr>
          <m:t>t</m:t>
        </m:r>
        <m:r>
          <m:rPr>
            <m:sty m:val="p"/>
          </m:rPr>
          <m:t>)</m:t>
        </m:r>
        <m:r>
          <m:rPr>
            <m:sty m:val="p"/>
          </m:rPr>
          <m:t>=</m:t>
        </m:r>
        <m:r>
          <m:rPr>
            <m:sty m:val="i"/>
          </m:rPr>
          <m:t>f</m:t>
        </m:r>
        <m:r>
          <m:rPr>
            <m:sty m:val="p"/>
          </m:rPr>
          <m:t>(</m:t>
        </m:r>
        <m:r>
          <m:rPr>
            <m:sty m:val="i"/>
          </m:rPr>
          <m:t>r</m:t>
        </m:r>
        <m:r>
          <m:rPr>
            <m:sty m:val="p"/>
          </m:rPr>
          <m:t>)</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appelées modes propres radiaux.</w:t>
      </w:r>
      <w:r>
        <w:rPr/>
        <w:br w:type="textWrapping"/>
      </w:r>
      <w:r>
        <w:rPr>
          <w:rFonts w:eastAsia="Georgia" w:cs="Georgia" w:ascii="Georgia" w:hAnsi="Georgia"/>
        </w:rPr>
        <w:t xml:space="preserve">II.B.2) Les ondes sont confinées dans le résonateur (de rayon </w:t>
      </w:r>
      <m:oMath>
        <m:r>
          <m:rPr>
            <m:sty m:val="i"/>
          </m:rPr>
          <m:t>a</m:t>
        </m:r>
      </m:oMath>
      <w:r>
        <w:rPr/>
        <w:t xml:space="preserve"> ).</w:t>
      </w:r>
    </w:p>
    <w:p>
      <w:pPr>
        <w:spacing w:after="220" w:lineRule="auto"/>
      </w:pPr>
      <w:r>
        <w:rPr>
          <w:rFonts w:eastAsia="Georgia" w:cs="Georgia" w:ascii="Georgia" w:hAnsi="Georgia"/>
        </w:rPr>
        <w:t xml:space="preserve">Quelle en est la conséquence sur l'ensemble des pulsations </w:t>
      </w:r>
      <m:oMath>
        <m:r>
          <m:rPr>
            <m:sty m:val="i"/>
          </m:rPr>
          <m:t>ω</m:t>
        </m:r>
      </m:oMath>
      <w:r>
        <w:rPr/>
        <w:t xml:space="preserve"> admissibles?</w:t>
      </w:r>
      <w:r>
        <w:rPr/>
        <w:br w:type="textWrapping"/>
      </w:r>
      <w:r>
        <w:rPr>
          <w:rFonts w:eastAsia="Georgia" w:cs="Georgia" w:ascii="Georgia" w:hAnsi="Georgia"/>
        </w:rPr>
        <w:t xml:space="preserve">Les parois du résonateur sont supposées ici indéformables. En déduire une condition aux limites que l'on exprimera sur </w:t>
      </w:r>
      <m:oMath>
        <m:r>
          <m:rPr>
            <m:sty m:val="i"/>
          </m:rPr>
          <m:t>f</m:t>
        </m:r>
        <m:r>
          <m:rPr>
            <m:sty m:val="p"/>
          </m:rPr>
          <m:t>(</m:t>
        </m:r>
        <m:r>
          <m:rPr>
            <m:sty m:val="i"/>
          </m:rPr>
          <m:t>r</m:t>
        </m:r>
        <m:r>
          <m:rPr>
            <m:sty m:val="p"/>
          </m:rPr>
          <m:t>)</m:t>
        </m:r>
      </m:oMath>
      <w:r>
        <w:rPr>
          <w:rFonts w:eastAsia="Georgia" w:cs="Georgia" w:ascii="Georgia" w:hAnsi="Georgia"/>
        </w:rPr>
        <w:t xml:space="preserve"> ou ses dérivées.</w:t>
      </w:r>
      <w:r>
        <w:rPr/>
        <w:br w:type="textWrapping"/>
      </w:r>
      <w:r>
        <w:rPr>
          <w:rFonts w:eastAsia="Georgia" w:cs="Georgia" w:ascii="Georgia" w:hAnsi="Georgia"/>
        </w:rPr>
        <w:t xml:space="preserve">II.B.3) Le vecteur densité de courant énergétique est défini par </w:t>
      </w:r>
      <m:oMath>
        <m:sSub>
          <m:sSubPr/>
          <m:e>
            <m:acc>
              <m:accPr>
                <m:chr m:val="⃗"/>
              </m:accPr>
              <m:e>
                <m:r>
                  <m:rPr>
                    <m:sty m:val="i"/>
                  </m:rPr>
                  <m:t>ȷ</m:t>
                </m:r>
              </m:e>
            </m:acc>
          </m:e>
          <m:sub>
            <m:r>
              <m:rPr>
                <m:sty m:val="i"/>
              </m:rPr>
              <m:t>e</m:t>
            </m:r>
          </m:sub>
        </m:sSub>
        <m:r>
          <m:rPr>
            <m:sty m:val="p"/>
          </m:rPr>
          <m:t>(</m:t>
        </m:r>
        <m:r>
          <m:rPr>
            <m:sty m:val="i"/>
          </m:rPr>
          <m:t>r</m:t>
        </m:r>
        <m:r>
          <m:rPr>
            <m:sty m:val="p"/>
          </m:rPr>
          <m:t>,</m:t>
        </m:r>
        <m:r>
          <m:rPr>
            <m:sty m:val="i"/>
          </m:rPr>
          <m:t>t</m:t>
        </m:r>
        <m:r>
          <m:rPr>
            <m:sty m:val="p"/>
          </m:rPr>
          <m:t>)</m:t>
        </m:r>
        <m:r>
          <m:rPr>
            <m:sty m:val="p"/>
          </m:rPr>
          <m:t>=</m:t>
        </m:r>
        <m:r>
          <m:rPr>
            <m:sty m:val="i"/>
          </m:rPr>
          <m:t>π</m:t>
        </m:r>
        <m:r>
          <m:rPr>
            <m:sty m:val="p"/>
          </m:rPr>
          <m:t>(</m:t>
        </m:r>
        <m:r>
          <m:rPr>
            <m:sty m:val="i"/>
          </m:rPr>
          <m:t>r</m:t>
        </m:r>
        <m:r>
          <m:rPr>
            <m:sty m:val="p"/>
          </m:rPr>
          <m:t>,</m:t>
        </m:r>
        <m:r>
          <m:rPr>
            <m:sty m:val="i"/>
          </m:rPr>
          <m:t>t</m:t>
        </m:r>
        <m:r>
          <m:rPr>
            <m:sty m:val="p"/>
          </m:rPr>
          <m:t>)</m:t>
        </m:r>
        <m:acc>
          <m:accPr>
            <m:chr m:val="⃗"/>
          </m:accPr>
          <m:e>
            <m:r>
              <m:rPr>
                <m:sty m:val="i"/>
              </m:rPr>
              <m:t>v</m:t>
            </m:r>
          </m:e>
        </m:acc>
        <m:r>
          <m:rPr>
            <m:sty m:val="p"/>
          </m:rPr>
          <m:t>(</m:t>
        </m:r>
        <m:r>
          <m:rPr>
            <m:sty m:val="i"/>
          </m:rPr>
          <m:t>r</m:t>
        </m:r>
        <m:r>
          <m:rPr>
            <m:sty m:val="p"/>
          </m:rPr>
          <m:t>,</m:t>
        </m:r>
        <m:r>
          <m:rPr>
            <m:sty m:val="i"/>
          </m:rPr>
          <m:t>t</m:t>
        </m:r>
        <m:r>
          <m:rPr>
            <m:sty m:val="p"/>
          </m:rPr>
          <m:t>)</m:t>
        </m:r>
      </m:oMath>
      <w:r>
        <w:rPr/>
        <w:t xml:space="preserve">.</w:t>
      </w:r>
    </w:p>
    <w:p>
      <w:pPr>
        <w:spacing w:after="220" w:lineRule="auto"/>
      </w:pPr>
      <w:r>
        <w:rPr/>
        <w:t xml:space="preserve">Exprimer </w:t>
      </w:r>
      <m:oMath>
        <m:sSub>
          <m:sSubPr/>
          <m:e>
            <m:acc>
              <m:accPr>
                <m:chr m:val="⃗"/>
              </m:accPr>
              <m:e>
                <m:r>
                  <m:rPr>
                    <m:sty m:val="i"/>
                  </m:rPr>
                  <m:t>ȷ</m:t>
                </m:r>
              </m:e>
            </m:acc>
          </m:e>
          <m:sub>
            <m:r>
              <m:rPr>
                <m:sty m:val="i"/>
              </m:rPr>
              <m:t>e</m:t>
            </m:r>
          </m:sub>
        </m:sSub>
        <m:r>
          <m:rPr>
            <m:sty m:val="p"/>
          </m:rPr>
          <m:t>(</m:t>
        </m:r>
        <m:r>
          <m:rPr>
            <m:sty m:val="i"/>
          </m:rPr>
          <m:t>r</m:t>
        </m:r>
        <m:r>
          <m:rPr>
            <m:sty m:val="p"/>
          </m:rPr>
          <m:t>,</m:t>
        </m:r>
        <m:r>
          <m:rPr>
            <m:sty m:val="i"/>
          </m:rPr>
          <m:t>t</m:t>
        </m:r>
        <m:r>
          <m:rPr>
            <m:sty m:val="p"/>
          </m:rPr>
          <m:t>)</m:t>
        </m:r>
      </m:oMath>
      <w:r>
        <w:rPr/>
        <w:t xml:space="preserve"> en fonction de </w:t>
      </w:r>
      <m:oMath>
        <m:r>
          <m:rPr>
            <m:sty m:val="i"/>
          </m:rPr>
          <m:t>f</m:t>
        </m:r>
        <m:r>
          <m:rPr>
            <m:sty m:val="p"/>
          </m:rPr>
          <m:t>,</m:t>
        </m:r>
        <m:sSup>
          <m:sSupPr/>
          <m:e>
            <m:r>
              <m:rPr>
                <m:sty m:val="i"/>
              </m:rPr>
              <m:t>f</m:t>
            </m:r>
          </m:e>
          <m:sup>
            <m:r>
              <m:rPr>
                <m:sty m:val="i"/>
              </m:rPr>
              <m:t>′</m:t>
            </m:r>
          </m:sup>
        </m:sSup>
        <m:r>
          <m:rPr>
            <m:sty m:val="p"/>
          </m:rPr>
          <m:t>,</m:t>
        </m:r>
        <m:sSub>
          <m:sSubPr/>
          <m:e>
            <m:r>
              <m:rPr>
                <m:sty m:val="i"/>
              </m:rPr>
              <m:t>μ</m:t>
            </m:r>
          </m:e>
          <m:sub>
            <m:r>
              <m:rPr>
                <m:sty m:val="p"/>
              </m:rPr>
              <m:t>0</m:t>
            </m:r>
          </m:sub>
        </m:sSub>
      </m:oMath>
      <w:r>
        <w:rPr/>
        <w:t xml:space="preserve"> et </w:t>
      </w:r>
      <m:oMath>
        <m:r>
          <m:rPr>
            <m:sty m:val="i"/>
          </m:rPr>
          <m:t>ω</m:t>
        </m:r>
      </m:oMath>
      <w:r>
        <w:rPr/>
        <w:t xml:space="preserve">.</w:t>
      </w:r>
      <w:r>
        <w:rPr/>
        <w:br w:type="textWrapping"/>
      </w:r>
      <w:r>
        <w:rPr>
          <w:rFonts w:eastAsia="Georgia" w:cs="Georgia" w:ascii="Georgia" w:hAnsi="Georgia"/>
        </w:rPr>
        <w:t xml:space="preserve">Interpréter la valeur moyenne </w:t>
      </w:r>
      <m:oMath>
        <m:d>
          <m:dPr>
            <m:begChr m:val="⟨"/>
            <m:endChr m:val="⟩"/>
            <m:ctrlPr>
              <w:rPr>
                <w:rFonts w:ascii="Cambria Math" w:hAnsi="Cambria Math"/>
              </w:rPr>
            </m:ctrlPr>
          </m:dPr>
          <m:e>
            <m:sSub>
              <m:sSubPr/>
              <m:e>
                <m:acc>
                  <m:accPr>
                    <m:chr m:val="⃗"/>
                  </m:accPr>
                  <m:e>
                    <m:r>
                      <m:rPr>
                        <m:sty m:val="i"/>
                      </m:rPr>
                      <m:t>j</m:t>
                    </m:r>
                  </m:e>
                </m:acc>
              </m:e>
              <m:sub>
                <m:r>
                  <m:rPr>
                    <m:sty m:val="i"/>
                  </m:rPr>
                  <m:t>e</m:t>
                </m:r>
              </m:sub>
            </m:sSub>
          </m:e>
        </m:d>
      </m:oMath>
      <w:r>
        <w:rPr/>
        <w:t xml:space="preserve">.</w:t>
      </w:r>
      <w:r>
        <w:rPr/>
        <w:br w:type="textWrapping"/>
      </w:r>
      <w:r>
        <w:rPr/>
        <w:t xml:space="preserve">II.B.4) Montrer que la fonction </w:t>
      </w:r>
      <m:oMath>
        <m:r>
          <m:rPr>
            <m:sty m:val="i"/>
          </m:rPr>
          <m:t>r</m:t>
        </m:r>
        <m:r>
          <m:rPr>
            <m:sty m:val="i"/>
          </m:rPr>
          <m:t>f</m:t>
        </m:r>
        <m:r>
          <m:rPr>
            <m:sty m:val="p"/>
          </m:rPr>
          <m:t>(</m:t>
        </m:r>
        <m:r>
          <m:rPr>
            <m:sty m:val="i"/>
          </m:rPr>
          <m:t>r</m:t>
        </m:r>
        <m:r>
          <m:rPr>
            <m:sty m:val="p"/>
          </m:rPr>
          <m:t>)</m:t>
        </m:r>
      </m:oMath>
      <w:r>
        <w:rPr>
          <w:rFonts w:eastAsia="Georgia" w:cs="Georgia" w:ascii="Georgia" w:hAnsi="Georgia"/>
        </w:rPr>
        <w:t xml:space="preserve"> vérifie une équation classique dont on donnera les solutions, en posant </w:t>
      </w:r>
      <m:oMath>
        <m:r>
          <m:rPr>
            <m:sty m:val="i"/>
          </m:rPr>
          <m:t>k</m:t>
        </m:r>
        <m:r>
          <m:rPr>
            <m:sty m:val="p"/>
          </m:rPr>
          <m:t>=</m:t>
        </m:r>
        <m:f>
          <m:fPr>
            <m:ctrlPr>
              <w:rPr>
                <w:rFonts w:ascii="Cambria Math" w:hAnsi="Cambria Math"/>
              </w:rPr>
            </m:ctrlPr>
          </m:fPr>
          <m:num>
            <m:r>
              <m:rPr>
                <m:sty m:val="i"/>
              </m:rPr>
              <m:t>ω</m:t>
            </m:r>
          </m:num>
          <m:den>
            <m:sSub>
              <m:sSubPr/>
              <m:e>
                <m:r>
                  <m:rPr>
                    <m:sty m:val="i"/>
                  </m:rPr>
                  <m:t>c</m:t>
                </m:r>
              </m:e>
              <m:sub>
                <m:r>
                  <m:rPr>
                    <m:sty m:val="i"/>
                  </m:rPr>
                  <m:t>a</m:t>
                </m:r>
              </m:sub>
            </m:sSub>
          </m:den>
        </m:f>
      </m:oMath>
      <w:r>
        <w:rPr/>
        <w:t xml:space="preserve">.</w:t>
      </w:r>
      <w:r>
        <w:rPr/>
        <w:br w:type="textWrapping"/>
      </w:r>
      <w:r>
        <w:rPr>
          <w:rFonts w:eastAsia="Georgia" w:cs="Georgia" w:ascii="Georgia" w:hAnsi="Georgia"/>
        </w:rPr>
        <w:t xml:space="preserve">L'amplitude des ondes doit être définie en tout point du volume du résonateur ; en déduire l'expression du potentiel </w:t>
      </w:r>
      <m:oMath>
        <m:r>
          <m:rPr>
            <m:sty m:val="i"/>
          </m:rPr>
          <m:t>ϕ</m:t>
        </m:r>
        <m:r>
          <m:rPr>
            <m:sty m:val="p"/>
          </m:rPr>
          <m:t>(</m:t>
        </m:r>
        <m:r>
          <m:rPr>
            <m:sty m:val="i"/>
          </m:rPr>
          <m:t>r</m:t>
        </m:r>
        <m:r>
          <m:rPr>
            <m:sty m:val="p"/>
          </m:rPr>
          <m:t>,</m:t>
        </m:r>
        <m:r>
          <m:rPr>
            <m:sty m:val="i"/>
          </m:rPr>
          <m:t>t</m:t>
        </m:r>
        <m:r>
          <m:rPr>
            <m:sty m:val="p"/>
          </m:rPr>
          <m:t>)</m:t>
        </m:r>
      </m:oMath>
      <w:r>
        <w:rPr>
          <w:rFonts w:eastAsia="Georgia" w:cs="Georgia" w:ascii="Georgia" w:hAnsi="Georgia"/>
        </w:rPr>
        <w:t xml:space="preserve"> à une constante multiplicative près.</w:t>
      </w:r>
      <w:r>
        <w:rPr/>
        <w:br w:type="textWrapping"/>
      </w:r>
      <w:r>
        <w:rPr>
          <w:rFonts w:eastAsia="Georgia" w:cs="Georgia" w:ascii="Georgia" w:hAnsi="Georgia"/>
        </w:rPr>
        <w:t xml:space="preserve">II.B.5) Donner l'expression de la fréquence de résonance </w:t>
      </w:r>
      <m:oMath>
        <m:sSub>
          <m:sSubPr/>
          <m:e>
            <m:r>
              <m:rPr>
                <m:sty m:val="i"/>
              </m:rPr>
              <m:t>ν</m:t>
            </m:r>
          </m:e>
          <m:sub>
            <m:r>
              <m:rPr>
                <m:sty m:val="i"/>
              </m:rPr>
              <m:t>n</m:t>
            </m:r>
          </m:sub>
        </m:sSub>
      </m:oMath>
      <w:r>
        <w:rPr/>
        <w:t xml:space="preserve"> des modes propres radiaux en fonction de la vitesse du son </w:t>
      </w:r>
      <m:oMath>
        <m:sSub>
          <m:sSubPr/>
          <m:e>
            <m:r>
              <m:rPr>
                <m:sty m:val="i"/>
              </m:rPr>
              <m:t>c</m:t>
            </m:r>
          </m:e>
          <m:sub>
            <m:r>
              <m:rPr>
                <m:sty m:val="i"/>
              </m:rPr>
              <m:t>a</m:t>
            </m:r>
          </m:sub>
        </m:sSub>
      </m:oMath>
      <w:r>
        <w:rPr/>
        <w:t xml:space="preserve">, du rayon </w:t>
      </w:r>
      <m:oMath>
        <m:r>
          <m:rPr>
            <m:sty m:val="i"/>
          </m:rPr>
          <m:t>a</m:t>
        </m:r>
      </m:oMath>
      <w:r>
        <w:rPr>
          <w:rFonts w:eastAsia="Georgia" w:cs="Georgia" w:ascii="Georgia" w:hAnsi="Georgia"/>
        </w:rPr>
        <w:t xml:space="preserve"> du résonateur et de la </w:t>
      </w:r>
      <m:oMath>
        <m:r>
          <m:rPr>
            <m:sty m:val="i"/>
          </m:rPr>
          <m:t>n</m:t>
        </m:r>
      </m:oMath>
      <w:r>
        <w:rPr>
          <w:rFonts w:eastAsia="Georgia" w:cs="Georgia" w:ascii="Georgia" w:hAnsi="Georgia"/>
        </w:rPr>
        <w:t xml:space="preserve">-ième racine non nulle </w:t>
      </w:r>
      <m:oMath>
        <m:sSub>
          <m:sSubPr/>
          <m:e>
            <m:r>
              <m:rPr>
                <m:sty m:val="i"/>
              </m:rPr>
              <m:t>x</m:t>
            </m:r>
          </m:e>
          <m:sub>
            <m:r>
              <m:rPr>
                <m:sty m:val="i"/>
              </m:rPr>
              <m:t>n</m:t>
            </m:r>
          </m:sub>
        </m:sSub>
      </m:oMath>
      <w:r>
        <w:rPr>
          <w:rFonts w:eastAsia="Georgia" w:cs="Georgia" w:ascii="Georgia" w:hAnsi="Georgia"/>
        </w:rPr>
        <w:t xml:space="preserve"> d'une fonction à préciser.</w:t>
      </w:r>
      <w:r>
        <w:rPr/>
        <w:br w:type="textWrapping"/>
      </w:r>
      <w:r>
        <w:rPr>
          <w:rFonts w:eastAsia="Georgia" w:cs="Georgia" w:ascii="Georgia" w:hAnsi="Georgia"/>
        </w:rPr>
        <w:t xml:space="preserve">II.B.6) La précision exigée sur la valeur </w:t>
      </w:r>
      <m:oMath>
        <m:sSub>
          <m:sSubPr/>
          <m:e>
            <m:r>
              <m:rPr>
                <m:sty m:val="i"/>
              </m:rPr>
              <m:t>c</m:t>
            </m:r>
          </m:e>
          <m:sub>
            <m:r>
              <m:rPr>
                <m:sty m:val="i"/>
              </m:rPr>
              <m:t>a</m:t>
            </m:r>
          </m:sub>
        </m:sSub>
      </m:oMath>
      <w:r>
        <w:rPr>
          <w:rFonts w:eastAsia="Georgia" w:cs="Georgia" w:ascii="Georgia" w:hAnsi="Georgia"/>
        </w:rPr>
        <w:t xml:space="preserve"> nécessite des incertitudes sur la mesure du rayon </w:t>
      </w:r>
      <m:oMath>
        <m:r>
          <m:rPr>
            <m:sty m:val="i"/>
          </m:rPr>
          <m:t>a</m:t>
        </m:r>
      </m:oMath>
      <w:r>
        <w:rPr>
          <w:rFonts w:eastAsia="Georgia" w:cs="Georgia" w:ascii="Georgia" w:hAnsi="Georgia"/>
        </w:rPr>
        <w:t xml:space="preserve"> du résonateur et de la fréquence des modes suffisamment faibles. Les valeurs de ces grandeurs et leurs incertitudes relatives sont tabulées ci-dessous.</w:t>
      </w:r>
    </w:p>
    <w:p>
      <w:pPr>
        <w:spacing w:after="220" w:lineRule="auto"/>
      </w:pPr>
      <m:oMathPara>
        <m:oMath>
          <m:m>
            <m:mPr>
              <m:plcHide m:val="1"/>
              <m:cGpRule m:val="0"/>
              <m:mcs>
                <m:mc>
                  <m:mcPr>
                    <m:count m:val="1"/>
                    <m:mcJc m:val="left"/>
                  </m:mcPr>
                </m:mc>
                <m:mc>
                  <m:mcPr>
                    <m:count m:val="1"/>
                    <m:mcJc m:val="center"/>
                  </m:mcPr>
                </m:mc>
              </m:mcs>
              <m:ctrlPr>
                <w:rPr>
                  <w:rFonts w:ascii="Cambria Math" w:hAnsi="Cambria Math"/>
                  <w:i/>
                </w:rPr>
              </m:ctrlPr>
            </m:mPr>
            <m:mr>
              <m:e>
                <m:r>
                  <m:rPr>
                    <m:nor/>
                  </m:rPr>
                  <m:t> Valeur </m:t>
                </m:r>
              </m:e>
              <m:e>
                <m:r>
                  <m:rPr>
                    <m:nor/>
                  </m:rPr>
                  <m:t> Incertitude relative </m:t>
                </m:r>
              </m:e>
            </m:mr>
            <m:mr>
              <m:e>
                <m:r>
                  <m:rPr>
                    <m:sty m:val="i"/>
                  </m:rPr>
                  <m:t>a</m:t>
                </m:r>
                <m:r>
                  <m:rPr>
                    <m:sty m:val="p"/>
                  </m:rPr>
                  <m:t>=</m:t>
                </m:r>
                <m:r>
                  <m:rPr>
                    <m:sty m:val="p"/>
                  </m:rPr>
                  <m:t>5</m:t>
                </m:r>
                <m:r>
                  <m:rPr>
                    <m:sty m:val="p"/>
                  </m:rPr>
                  <m:t>,</m:t>
                </m:r>
                <m:r>
                  <m:rPr>
                    <m:sty m:val="p"/>
                  </m:rPr>
                  <m:t>0009087</m:t>
                </m:r>
                <m:r>
                  <m:rPr>
                    <m:sty m:val="p"/>
                  </m:rPr>
                  <m:t>×</m:t>
                </m:r>
                <m:sSup>
                  <m:sSupPr/>
                  <m:e>
                    <m:r>
                      <m:rPr>
                        <m:sty m:val="p"/>
                      </m:rPr>
                      <m:t>10</m:t>
                    </m:r>
                  </m:e>
                  <m:sup>
                    <m:r>
                      <m:rPr>
                        <m:sty m:val="p"/>
                      </m:rPr>
                      <m:t>−</m:t>
                    </m:r>
                    <m:r>
                      <m:rPr>
                        <m:sty m:val="p"/>
                      </m:rPr>
                      <m:t>2</m:t>
                    </m:r>
                  </m:sup>
                </m:sSup>
                <m:r>
                  <m:rPr>
                    <m:nor/>
                  </m:rPr>
                  <m:t xml:space="preserve"> </m:t>
                </m:r>
                <m:r>
                  <m:rPr>
                    <m:sty m:val="p"/>
                  </m:rPr>
                  <m:t>m</m:t>
                </m:r>
              </m:e>
              <m:e>
                <m:r>
                  <m:rPr>
                    <m:sty m:val="p"/>
                  </m:rPr>
                  <m:t>1</m:t>
                </m:r>
                <m:r>
                  <m:rPr>
                    <m:sty m:val="p"/>
                  </m:rPr>
                  <m:t>,</m:t>
                </m:r>
                <m:r>
                  <m:rPr>
                    <m:sty m:val="p"/>
                  </m:rPr>
                  <m:t>8</m:t>
                </m:r>
                <m:r>
                  <m:rPr>
                    <m:sty m:val="p"/>
                  </m:rPr>
                  <m:t>×</m:t>
                </m:r>
                <m:sSup>
                  <m:sSupPr/>
                  <m:e>
                    <m:r>
                      <m:rPr>
                        <m:sty m:val="p"/>
                      </m:rPr>
                      <m:t>10</m:t>
                    </m:r>
                  </m:e>
                  <m:sup>
                    <m:r>
                      <m:rPr>
                        <m:sty m:val="p"/>
                      </m:rPr>
                      <m:t>−</m:t>
                    </m:r>
                    <m:r>
                      <m:rPr>
                        <m:sty m:val="p"/>
                      </m:rPr>
                      <m:t>6</m:t>
                    </m:r>
                  </m:sup>
                </m:sSup>
              </m:e>
            </m:mr>
            <m:mr>
              <m:e>
                <m:sSub>
                  <m:sSubPr/>
                  <m:e>
                    <m:r>
                      <m:rPr>
                        <m:sty m:val="i"/>
                      </m:rPr>
                      <m:t>ν</m:t>
                    </m:r>
                  </m:e>
                  <m:sub>
                    <m:r>
                      <m:rPr>
                        <m:sty m:val="p"/>
                      </m:rPr>
                      <m:t>1</m:t>
                    </m:r>
                  </m:sub>
                </m:sSub>
                <m:r>
                  <m:rPr>
                    <m:sty m:val="p"/>
                  </m:rPr>
                  <m:t>=</m:t>
                </m:r>
                <m:r>
                  <m:rPr>
                    <m:sty m:val="p"/>
                  </m:rPr>
                  <m:t>4</m:t>
                </m:r>
                <m:r>
                  <m:rPr>
                    <m:sty m:val="p"/>
                  </m:rPr>
                  <m:t>,</m:t>
                </m:r>
                <m:r>
                  <m:rPr>
                    <m:sty m:val="p"/>
                  </m:rPr>
                  <m:t>402004068</m:t>
                </m:r>
                <m:r>
                  <m:rPr>
                    <m:sty m:val="p"/>
                  </m:rPr>
                  <m:t>×</m:t>
                </m:r>
                <m:sSup>
                  <m:sSupPr/>
                  <m:e>
                    <m:r>
                      <m:rPr>
                        <m:sty m:val="p"/>
                      </m:rPr>
                      <m:t>10</m:t>
                    </m:r>
                  </m:e>
                  <m:sup>
                    <m:r>
                      <m:rPr>
                        <m:sty m:val="p"/>
                      </m:rPr>
                      <m:t>3</m:t>
                    </m:r>
                  </m:sup>
                </m:sSup>
                <m:r>
                  <m:rPr>
                    <m:nor/>
                  </m:rPr>
                  <m:t xml:space="preserve"> </m:t>
                </m:r>
                <m:r>
                  <m:rPr>
                    <m:sty m:val="p"/>
                  </m:rPr>
                  <m:t>Hz</m:t>
                </m:r>
              </m:e>
              <m:e>
                <m:r>
                  <m:rPr>
                    <m:sty m:val="p"/>
                  </m:rPr>
                  <m:t>5</m:t>
                </m:r>
                <m:r>
                  <m:rPr>
                    <m:sty m:val="p"/>
                  </m:rPr>
                  <m:t>×</m:t>
                </m:r>
                <m:sSup>
                  <m:sSupPr/>
                  <m:e>
                    <m:r>
                      <m:rPr>
                        <m:sty m:val="p"/>
                      </m:rPr>
                      <m:t>10</m:t>
                    </m:r>
                  </m:e>
                  <m:sup>
                    <m:r>
                      <m:rPr>
                        <m:sty m:val="p"/>
                      </m:rPr>
                      <m:t>−</m:t>
                    </m:r>
                    <m:r>
                      <m:rPr>
                        <m:sty m:val="p"/>
                      </m:rPr>
                      <m:t>10</m:t>
                    </m:r>
                  </m:sup>
                </m:sSup>
              </m:e>
            </m:mr>
            <m:mr>
              <m:e>
                <m:sSub>
                  <m:sSubPr/>
                  <m:e>
                    <m:r>
                      <m:rPr>
                        <m:sty m:val="i"/>
                      </m:rPr>
                      <m:t>x</m:t>
                    </m:r>
                  </m:e>
                  <m:sub>
                    <m:r>
                      <m:rPr>
                        <m:sty m:val="p"/>
                      </m:rPr>
                      <m:t>1</m:t>
                    </m:r>
                  </m:sub>
                </m:sSub>
                <m:r>
                  <m:rPr>
                    <m:sty m:val="p"/>
                  </m:rPr>
                  <m:t>=</m:t>
                </m:r>
                <m:r>
                  <m:rPr>
                    <m:sty m:val="p"/>
                  </m:rPr>
                  <m:t>4</m:t>
                </m:r>
                <m:r>
                  <m:rPr>
                    <m:sty m:val="p"/>
                  </m:rPr>
                  <m:t>,</m:t>
                </m:r>
                <m:r>
                  <m:rPr>
                    <m:sty m:val="p"/>
                  </m:rPr>
                  <m:t>49340945791</m:t>
                </m:r>
              </m:e>
              <m:e>
                <m:r>
                  <m:rPr>
                    <m:sty m:val="p"/>
                  </m:rPr>
                  <m:t>2</m:t>
                </m:r>
                <m:r>
                  <m:rPr>
                    <m:sty m:val="p"/>
                  </m:rPr>
                  <m:t>×</m:t>
                </m:r>
                <m:sSup>
                  <m:sSupPr/>
                  <m:e>
                    <m:r>
                      <m:rPr>
                        <m:sty m:val="p"/>
                      </m:rPr>
                      <m:t>10</m:t>
                    </m:r>
                  </m:e>
                  <m:sup>
                    <m:r>
                      <m:rPr>
                        <m:sty m:val="p"/>
                      </m:rPr>
                      <m:t>−</m:t>
                    </m:r>
                    <m:r>
                      <m:rPr>
                        <m:sty m:val="p"/>
                      </m:rPr>
                      <m:t>11</m:t>
                    </m:r>
                  </m:sup>
                </m:sSup>
              </m:e>
            </m:mr>
          </m:m>
        </m:oMath>
      </m:oMathPara>
    </w:p>
    <w:p>
      <w:pPr>
        <w:spacing w:after="220" w:lineRule="auto"/>
      </w:pPr>
      <w:r>
        <w:rPr>
          <w:rFonts w:eastAsia="Georgia" w:cs="Georgia" w:ascii="Georgia" w:hAnsi="Georgia"/>
        </w:rPr>
        <w:t xml:space="preserve">En déduire la valeur de la célérité </w:t>
      </w:r>
      <m:oMath>
        <m:sSub>
          <m:sSubPr/>
          <m:e>
            <m:r>
              <m:rPr>
                <m:sty m:val="i"/>
              </m:rPr>
              <m:t>c</m:t>
            </m:r>
          </m:e>
          <m:sub>
            <m:r>
              <m:rPr>
                <m:sty m:val="i"/>
              </m:rPr>
              <m:t>a</m:t>
            </m:r>
          </m:sub>
        </m:sSub>
      </m:oMath>
      <w:r>
        <w:rPr/>
        <w:t xml:space="preserve"> et l'incertitude relative </w:t>
      </w:r>
      <m:oMath>
        <m:f>
          <m:fPr>
            <m:ctrlPr>
              <w:rPr>
                <w:rFonts w:ascii="Cambria Math" w:hAnsi="Cambria Math"/>
              </w:rPr>
            </m:ctrlPr>
          </m:fPr>
          <m:num>
            <m:r>
              <m:rPr>
                <m:sty m:val="i"/>
              </m:rPr>
              <m:t>δ</m:t>
            </m:r>
            <m:sSub>
              <m:sSubPr/>
              <m:e>
                <m:r>
                  <m:rPr>
                    <m:sty m:val="i"/>
                  </m:rPr>
                  <m:t>c</m:t>
                </m:r>
              </m:e>
              <m:sub>
                <m:r>
                  <m:rPr>
                    <m:sty m:val="i"/>
                  </m:rPr>
                  <m:t>a</m:t>
                </m:r>
              </m:sub>
            </m:sSub>
          </m:num>
          <m:den>
            <m:sSub>
              <m:sSubPr/>
              <m:e>
                <m:r>
                  <m:rPr>
                    <m:sty m:val="i"/>
                  </m:rPr>
                  <m:t>c</m:t>
                </m:r>
              </m:e>
              <m:sub>
                <m:r>
                  <m:rPr>
                    <m:sty m:val="i"/>
                  </m:rPr>
                  <m:t>a</m:t>
                </m:r>
              </m:sub>
            </m:sSub>
          </m:den>
        </m:f>
      </m:oMath>
      <w:r>
        <w:rPr/>
        <w:t xml:space="preserve">. L'incertitude </w:t>
      </w:r>
      <m:oMath>
        <m:r>
          <m:rPr>
            <m:sty m:val="i"/>
          </m:rPr>
          <m:t>δ</m:t>
        </m:r>
        <m:sSub>
          <m:sSubPr/>
          <m:e>
            <m:r>
              <m:rPr>
                <m:sty m:val="i"/>
              </m:rPr>
              <m:t>c</m:t>
            </m:r>
          </m:e>
          <m:sub>
            <m:r>
              <m:rPr>
                <m:sty m:val="i"/>
              </m:rPr>
              <m:t>a</m:t>
            </m:r>
          </m:sub>
        </m:sSub>
      </m:oMath>
      <w:r>
        <w:rPr/>
        <w:t xml:space="preserve"> est-elle acceptable?</w:t>
      </w:r>
      <w:r>
        <w:rPr/>
        <w:br w:type="textWrapping"/>
      </w:r>
      <w:r>
        <w:rPr/>
        <w:t xml:space="preserve">II.B.7) Calculer la valeur de la constante de Boltzmann </w:t>
      </w:r>
      <m:oMath>
        <m:sSub>
          <m:sSubPr/>
          <m:e>
            <m:r>
              <m:rPr>
                <m:sty m:val="i"/>
              </m:rPr>
              <m:t>k</m:t>
            </m:r>
          </m:e>
          <m:sub>
            <m:r>
              <m:rPr>
                <m:sty m:val="i"/>
              </m:rPr>
              <m:t>B</m:t>
            </m:r>
          </m:sub>
        </m:sSub>
      </m:oMath>
      <w:r>
        <w:rPr>
          <w:rFonts w:eastAsia="Georgia" w:cs="Georgia" w:ascii="Georgia" w:hAnsi="Georgia"/>
        </w:rPr>
        <w:t xml:space="preserve"> déterminée par cette mesure, ainsi que son incertitude relative </w:t>
      </w:r>
      <m:oMath>
        <m:f>
          <m:fPr>
            <m:ctrlPr>
              <w:rPr>
                <w:rFonts w:ascii="Cambria Math" w:hAnsi="Cambria Math"/>
              </w:rPr>
            </m:ctrlPr>
          </m:fPr>
          <m:num>
            <m:r>
              <m:rPr>
                <m:sty m:val="i"/>
              </m:rPr>
              <m:t>δ</m:t>
            </m:r>
            <m:sSub>
              <m:sSubPr/>
              <m:e>
                <m:r>
                  <m:rPr>
                    <m:sty m:val="i"/>
                  </m:rPr>
                  <m:t>k</m:t>
                </m:r>
              </m:e>
              <m:sub>
                <m:r>
                  <m:rPr>
                    <m:sty m:val="i"/>
                  </m:rPr>
                  <m:t>B</m:t>
                </m:r>
              </m:sub>
            </m:sSub>
          </m:num>
          <m:den>
            <m:sSub>
              <m:sSubPr/>
              <m:e>
                <m:r>
                  <m:rPr>
                    <m:sty m:val="i"/>
                  </m:rPr>
                  <m:t>k</m:t>
                </m:r>
              </m:e>
              <m:sub>
                <m:r>
                  <m:rPr>
                    <m:sty m:val="i"/>
                  </m:rPr>
                  <m:t>B</m:t>
                </m:r>
              </m:sub>
            </m:sSub>
          </m:den>
        </m:f>
      </m:oMath>
      <w:r>
        <w:rPr/>
        <w:t xml:space="preserve"> et son incertitude absolue </w:t>
      </w:r>
      <m:oMath>
        <m:r>
          <m:rPr>
            <m:sty m:val="i"/>
          </m:rPr>
          <m:t>δ</m:t>
        </m:r>
        <m:sSub>
          <m:sSubPr/>
          <m:e>
            <m:r>
              <m:rPr>
                <m:sty m:val="i"/>
              </m:rPr>
              <m:t>k</m:t>
            </m:r>
          </m:e>
          <m:sub>
            <m:r>
              <m:rPr>
                <m:sty m:val="i"/>
              </m:rPr>
              <m:t>B</m:t>
            </m:r>
          </m:sub>
        </m:sSub>
      </m:oMath>
      <w:r>
        <w:rPr/>
        <w:t xml:space="preserve">. Combien de chiffres significatifs peut-on fixer par cette mesure?</w:t>
      </w:r>
    </w:p>
    <w:p>
      <w:pPr>
        <w:spacing w:line="271" w:before="330" w:lineRule="auto"/>
      </w:pPr>
      <w:r>
        <w:rPr>
          <w:b/>
          <w:sz w:val="42"/>
        </w:rPr>
        <w:t xml:space="preserve">III Mesure par spectroscopie laser</w:t>
      </w:r>
    </w:p>
    <w:p>
      <w:pPr>
        <w:spacing w:after="220" w:lineRule="auto"/>
      </w:pPr>
      <w:r>
        <w:rPr/>
        <w:t xml:space="preserve">La mesure de </w:t>
      </w:r>
      <m:oMath>
        <m:sSub>
          <m:sSubPr/>
          <m:e>
            <m:r>
              <m:rPr>
                <m:sty m:val="i"/>
              </m:rPr>
              <m:t>k</m:t>
            </m:r>
          </m:e>
          <m:sub>
            <m:r>
              <m:rPr>
                <m:sty m:val="i"/>
              </m:rPr>
              <m:t>B</m:t>
            </m:r>
          </m:sub>
        </m:sSub>
      </m:oMath>
      <w:r>
        <w:rPr>
          <w:rFonts w:eastAsia="Georgia" w:cs="Georgia" w:ascii="Georgia" w:hAnsi="Georgia"/>
        </w:rPr>
        <w:t xml:space="preserve"> est réalisée ici par une expérience de spectroscopie laser où une vapeur moléculaire, à l'équilibre thermodynamique, contenue dans une cellule, est en interaction avec une onde laser progressive de fréquence réglable. On enregistre le profil d'absorption autour d'une fréquence de résonance (figure 7).</w:t>
      </w:r>
    </w:p>
    <w:p>
      <w:pPr>
        <w:spacing w:lineRule="auto"/>
        <w:jc w:val="center"/>
      </w:pPr>
      <w:r>
        <w:rPr/>
        <w:drawing>
          <wp:inline distB="0" distL="0" distR="0" distT="0">
            <wp:extent cx="5486400" cy="1270176"/>
            <wp:effectExtent b="0" l="0" r="0" t="0"/>
            <wp:docPr id="7" name="image-2c4510297478da43e96e2d6d60f94feff5bc1fa5.jpg"/>
            <a:graphic>
              <a:graphicData uri="http://schemas.openxmlformats.org/drawingml/2006/picture">
                <pic:pic>
                  <pic:nvPicPr>
                    <pic:cNvPr id="7" name="image-2c4510297478da43e96e2d6d60f94feff5bc1fa5.jpg" descr=""/>
                    <pic:cNvPicPr/>
                  </pic:nvPicPr>
                  <pic:blipFill>
                    <a:blip r:embed="rId11" cstate="print"/>
                    <a:srcRect b="0" l="0" r="0" t="0"/>
                    <a:stretch>
                      <a:fillRect/>
                    </a:stretch>
                  </pic:blipFill>
                  <pic:spPr>
                    <a:xfrm>
                      <a:off x="0" y="0"/>
                      <a:ext cx="5486400" cy="1270176"/>
                    </a:xfrm>
                    <a:prstGeom prst="rect"/>
                  </pic:spPr>
                </pic:pic>
              </a:graphicData>
            </a:graphic>
          </wp:inline>
        </w:drawing>
      </w:r>
    </w:p>
    <w:p>
      <w:pPr>
        <w:spacing w:lineRule="auto"/>
      </w:pPr>
      <w:r>
        <w:rPr>
          <w:rFonts w:eastAsia="Georgia" w:cs="Georgia" w:ascii="Georgia" w:hAnsi="Georgia"/>
        </w:rPr>
        <w:t xml:space="preserve">Figure 7 Schéma de principe de la spectroscopie laser</w:t>
      </w:r>
    </w:p>
    <w:p>
      <w:pPr>
        <w:spacing w:after="220" w:lineRule="auto"/>
      </w:pPr>
      <w:r>
        <w:rPr>
          <w:rFonts w:eastAsia="Georgia" w:cs="Georgia" w:ascii="Georgia" w:hAnsi="Georgia"/>
        </w:rPr>
        <w:t xml:space="preserve">La raie d'absorption moléculaire est élargie par effet Doppler-Fizeau en raison de l'agitation thermique des molécules. La mesure de cette largeur permet d'en déduire une valeur de </w:t>
      </w:r>
      <m:oMath>
        <m:sSub>
          <m:sSubPr/>
          <m:e>
            <m:r>
              <m:rPr>
                <m:sty m:val="i"/>
              </m:rPr>
              <m:t>k</m:t>
            </m:r>
          </m:e>
          <m:sub>
            <m:r>
              <m:rPr>
                <m:sty m:val="i"/>
              </m:rPr>
              <m:t>B</m:t>
            </m:r>
          </m:sub>
        </m:sSub>
      </m:oMath>
      <w:r>
        <w:rPr>
          <w:rFonts w:eastAsia="Georgia" w:cs="Georgia" w:ascii="Georgia" w:hAnsi="Georgia"/>
        </w:rPr>
        <w:t xml:space="preserve">. La molécule choisie est l'ammoniac </w:t>
      </w:r>
      <m:oMath>
        <m:sSub>
          <m:sSubPr/>
          <m:e>
            <m:r>
              <m:rPr>
                <m:sty m:val="p"/>
              </m:rPr>
              <m:t>NH</m:t>
            </m:r>
          </m:e>
          <m:sub>
            <m:r>
              <m:rPr>
                <m:sty m:val="p"/>
              </m:rPr>
              <m:t>3</m:t>
            </m:r>
          </m:sub>
        </m:sSub>
      </m:oMath>
      <w:r>
        <w:rPr/>
        <w:t xml:space="preserve">.</w:t>
      </w:r>
    </w:p>
    <w:p>
      <w:pPr>
        <w:spacing w:line="271" w:before="330" w:lineRule="auto"/>
      </w:pPr>
      <w:r>
        <w:rPr>
          <w:rFonts w:eastAsia="Georgia" w:cs="Georgia" w:ascii="Georgia" w:hAnsi="Georgia"/>
          <w:b/>
          <w:sz w:val="42"/>
        </w:rPr>
        <w:t xml:space="preserve">III.A - Conformations de la molécule d'ammoniac</w:t>
      </w:r>
    </w:p>
    <w:p>
      <w:pPr>
        <w:spacing w:after="220" w:lineRule="auto"/>
      </w:pPr>
      <w:r>
        <w:rPr>
          <w:rFonts w:eastAsia="Georgia" w:cs="Georgia" w:ascii="Georgia" w:hAnsi="Georgia"/>
        </w:rPr>
        <w:t xml:space="preserve">La molécule d'ammoniac </w:t>
      </w:r>
      <m:oMath>
        <m:sSup>
          <m:sSupPr/>
          <m:e>
            <m:r>
              <m:t xml:space="preserve"> </m:t>
            </m:r>
          </m:e>
          <m:sup>
            <m:r>
              <m:rPr>
                <m:sty m:val="p"/>
              </m:rPr>
              <m:t>14</m:t>
            </m:r>
          </m:sup>
        </m:sSup>
        <m:sSub>
          <m:sSubPr/>
          <m:e>
            <m:r>
              <m:rPr>
                <m:sty m:val="p"/>
              </m:rPr>
              <m:t>NH</m:t>
            </m:r>
          </m:e>
          <m:sub>
            <m:r>
              <m:rPr>
                <m:sty m:val="p"/>
              </m:rPr>
              <m:t>3</m:t>
            </m:r>
          </m:sub>
        </m:sSub>
      </m:oMath>
      <w:r>
        <w:rPr>
          <w:rFonts w:eastAsia="Georgia" w:cs="Georgia" w:ascii="Georgia" w:hAnsi="Georgia"/>
        </w:rPr>
        <w:t xml:space="preserve"> se présente sous la forme d'une pyramide symétrique, l'atome d'azote étant à son sommet. Les trois atomes d'hydrogène définissent le plan de référence. La position de l'atome d'azote est repérée par l'abscisse </w:t>
      </w:r>
      <m:oMath>
        <m:r>
          <m:rPr>
            <m:sty m:val="i"/>
          </m:rPr>
          <m:t>x</m:t>
        </m:r>
      </m:oMath>
      <w:r>
        <w:rPr/>
        <w:t xml:space="preserve"> telle que </w:t>
      </w:r>
      <m:oMath>
        <m:r>
          <m:rPr>
            <m:sty m:val="p"/>
          </m:rPr>
          <m:t>|</m:t>
        </m:r>
        <m:r>
          <m:rPr>
            <m:sty m:val="i"/>
          </m:rPr>
          <m:t>x</m:t>
        </m:r>
        <m:r>
          <m:rPr>
            <m:sty m:val="p"/>
          </m:rPr>
          <m:t>|</m:t>
        </m:r>
      </m:oMath>
      <w:r>
        <w:rPr>
          <w:rFonts w:eastAsia="Georgia" w:cs="Georgia" w:ascii="Georgia" w:hAnsi="Georgia"/>
        </w:rPr>
        <w:t xml:space="preserve"> soit la distance de l'atome au plan de référence </w:t>
      </w:r>
      <m:oMath>
        <m:r>
          <m:rPr>
            <m:sty m:val="i"/>
          </m:rPr>
          <m:t>O</m:t>
        </m:r>
        <m:r>
          <m:rPr>
            <m:sty m:val="i"/>
          </m:rPr>
          <m:t>y</m:t>
        </m:r>
        <m:r>
          <m:rPr>
            <m:sty m:val="i"/>
          </m:rPr>
          <m:t>z</m:t>
        </m:r>
      </m:oMath>
      <w:r>
        <w:rPr/>
        <w:t xml:space="preserve"> (figure 8).</w:t>
      </w:r>
    </w:p>
    <w:p>
      <w:pPr>
        <w:spacing w:lineRule="auto"/>
        <w:jc w:val="center"/>
      </w:pPr>
      <w:r>
        <w:rPr/>
        <w:drawing>
          <wp:inline distB="0" distL="0" distR="0" distT="0">
            <wp:extent cx="5486400" cy="2536599"/>
            <wp:effectExtent b="0" l="0" r="0" t="0"/>
            <wp:docPr id="8" name="image-c79f969c2b2ba6d67cf2ccc14dd829146abf2db2.jpg"/>
            <a:graphic>
              <a:graphicData uri="http://schemas.openxmlformats.org/drawingml/2006/picture">
                <pic:pic>
                  <pic:nvPicPr>
                    <pic:cNvPr id="8" name="image-c79f969c2b2ba6d67cf2ccc14dd829146abf2db2.jpg" descr=""/>
                    <pic:cNvPicPr/>
                  </pic:nvPicPr>
                  <pic:blipFill>
                    <a:blip r:embed="rId12" cstate="print"/>
                    <a:srcRect b="0" l="0" r="0" t="0"/>
                    <a:stretch>
                      <a:fillRect/>
                    </a:stretch>
                  </pic:blipFill>
                  <pic:spPr>
                    <a:xfrm>
                      <a:off x="0" y="0"/>
                      <a:ext cx="5486400" cy="2536599"/>
                    </a:xfrm>
                    <a:prstGeom prst="rect"/>
                  </pic:spPr>
                </pic:pic>
              </a:graphicData>
            </a:graphic>
          </wp:inline>
        </w:drawing>
      </w:r>
    </w:p>
    <w:p>
      <w:pPr>
        <w:spacing w:lineRule="auto"/>
      </w:pPr>
      <w:r>
        <w:rPr>
          <w:rFonts w:eastAsia="Georgia" w:cs="Georgia" w:ascii="Georgia" w:hAnsi="Georgia"/>
        </w:rPr>
        <w:t xml:space="preserve">Figure 8 Géométrie et énergie potentielle de la molécule d'ammoniac</w:t>
      </w:r>
    </w:p>
    <w:p>
      <w:pPr>
        <w:spacing w:after="220" w:lineRule="auto"/>
      </w:pPr>
      <w:r>
        <w:rPr>
          <w:rFonts w:eastAsia="Georgia" w:cs="Georgia" w:ascii="Georgia" w:hAnsi="Georgia"/>
        </w:rPr>
        <w:t xml:space="preserve">III.A.1) Interpréter la forme, la symétrie et les points particuliers de la courbe d'énergie potentielle </w:t>
      </w:r>
      <m:oMath>
        <m:r>
          <m:rPr>
            <m:sty m:val="i"/>
          </m:rPr>
          <m:t>V</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La molécule d'ammoniac peut se trouver dans deux états de conformation, selon que l'atome se trouve du coté </w:t>
      </w:r>
      <m:oMath>
        <m:r>
          <m:rPr>
            <m:sty m:val="i"/>
          </m:rPr>
          <m:t>x</m:t>
        </m:r>
        <m:r>
          <m:rPr>
            <m:sty m:val="p"/>
          </m:rPr>
          <m:t>&gt;</m:t>
        </m:r>
        <m:r>
          <m:rPr>
            <m:sty m:val="p"/>
          </m:rPr>
          <m:t>0</m:t>
        </m:r>
      </m:oMath>
      <w:r>
        <w:rPr>
          <w:rFonts w:eastAsia="Georgia" w:cs="Georgia" w:ascii="Georgia" w:hAnsi="Georgia"/>
        </w:rPr>
        <w:t xml:space="preserve"> (conformation D , figure 9 ) ou du coté </w:t>
      </w:r>
      <m:oMath>
        <m:r>
          <m:rPr>
            <m:sty m:val="i"/>
          </m:rPr>
          <m:t>x</m:t>
        </m:r>
        <m:r>
          <m:rPr>
            <m:sty m:val="p"/>
          </m:rPr>
          <m:t>&lt;</m:t>
        </m:r>
        <m:r>
          <m:rPr>
            <m:sty m:val="p"/>
          </m:rPr>
          <m:t>0</m:t>
        </m:r>
      </m:oMath>
      <w:r>
        <w:rPr>
          <w:rFonts w:eastAsia="Georgia" w:cs="Georgia" w:ascii="Georgia" w:hAnsi="Georgia"/>
        </w:rPr>
        <w:t xml:space="preserve"> (conformation G ). Les deux états sont séparés par une barrière de potentiel </w:t>
      </w:r>
      <m:oMath>
        <m:sSub>
          <m:sSubPr/>
          <m:e>
            <m:r>
              <m:rPr>
                <m:sty m:val="i"/>
              </m:rPr>
              <m:t>V</m:t>
            </m:r>
          </m:e>
          <m:sub>
            <m:r>
              <m:rPr>
                <m:sty m:val="p"/>
              </m:rPr>
              <m:t>0</m:t>
            </m:r>
          </m:sub>
        </m:sSub>
        <m:r>
          <m:rPr>
            <m:sty m:val="p"/>
          </m:rPr>
          <m:t>=</m:t>
        </m:r>
        <m:r>
          <m:rPr>
            <m:sty m:val="p"/>
          </m:rPr>
          <m:t>0</m:t>
        </m:r>
        <m:r>
          <m:rPr>
            <m:sty m:val="p"/>
          </m:rPr>
          <m:t>,</m:t>
        </m:r>
        <m:r>
          <m:rPr>
            <m:sty m:val="p"/>
          </m:rPr>
          <m:t>25</m:t>
        </m:r>
        <m:r>
          <m:rPr>
            <m:sty m:val="p"/>
          </m:rPr>
          <m:t>eV</m:t>
        </m:r>
      </m:oMath>
      <w:r>
        <w:rPr>
          <w:rFonts w:eastAsia="Georgia" w:cs="Georgia" w:ascii="Georgia" w:hAnsi="Georgia"/>
        </w:rPr>
        <w:t xml:space="preserve">. On appelle inversion le passage d'une conformation à l'autre, lorsque l'atome d'azote traverse la barrière d'énergie due aux trois atomes d'hydrogène.</w:t>
      </w:r>
    </w:p>
    <w:p>
      <w:pPr>
        <w:spacing w:lineRule="auto"/>
        <w:jc w:val="center"/>
      </w:pPr>
      <w:r>
        <w:rPr/>
        <w:drawing>
          <wp:inline distB="0" distL="0" distR="0" distT="0">
            <wp:extent cx="2314575" cy="2914650"/>
            <wp:effectExtent b="0" l="0" r="0" t="0"/>
            <wp:docPr id="9" name="image-7b245dbddb3208ba0814ca68232217a6da06eb61.jpg"/>
            <a:graphic>
              <a:graphicData uri="http://schemas.openxmlformats.org/drawingml/2006/picture">
                <pic:pic>
                  <pic:nvPicPr>
                    <pic:cNvPr id="9" name="image-7b245dbddb3208ba0814ca68232217a6da06eb61.jpg" descr=""/>
                    <pic:cNvPicPr/>
                  </pic:nvPicPr>
                  <pic:blipFill>
                    <a:blip r:embed="rId13" cstate="print"/>
                    <a:srcRect b="0" l="0" r="0" t="0"/>
                    <a:stretch>
                      <a:fillRect/>
                    </a:stretch>
                  </pic:blipFill>
                  <pic:spPr>
                    <a:xfrm>
                      <a:off x="0" y="0"/>
                      <a:ext cx="2314575" cy="2914650"/>
                    </a:xfrm>
                    <a:prstGeom prst="rect"/>
                  </pic:spPr>
                </pic:pic>
              </a:graphicData>
            </a:graphic>
          </wp:inline>
        </w:drawing>
      </w:r>
    </w:p>
    <w:p>
      <w:pPr>
        <w:spacing w:lineRule="auto"/>
      </w:pPr>
      <w:r>
        <w:rPr/>
        <w:t xml:space="preserve">Conformation D</w:t>
      </w:r>
    </w:p>
    <w:p>
      <w:pPr>
        <w:spacing w:lineRule="auto"/>
        <w:jc w:val="center"/>
      </w:pPr>
      <w:r>
        <w:rPr/>
        <w:drawing>
          <wp:inline distB="0" distL="0" distR="0" distT="0">
            <wp:extent cx="2219325" cy="2971800"/>
            <wp:effectExtent b="0" l="0" r="0" t="0"/>
            <wp:docPr id="10" name="image-bb19bdebc779a58085f85b086ab81ffe83e34fbc.jpg"/>
            <a:graphic>
              <a:graphicData uri="http://schemas.openxmlformats.org/drawingml/2006/picture">
                <pic:pic>
                  <pic:nvPicPr>
                    <pic:cNvPr id="10" name="image-bb19bdebc779a58085f85b086ab81ffe83e34fbc.jpg" descr=""/>
                    <pic:cNvPicPr/>
                  </pic:nvPicPr>
                  <pic:blipFill>
                    <a:blip r:embed="rId14" cstate="print"/>
                    <a:srcRect b="0" l="0" r="0" t="0"/>
                    <a:stretch>
                      <a:fillRect/>
                    </a:stretch>
                  </pic:blipFill>
                  <pic:spPr>
                    <a:xfrm>
                      <a:off x="0" y="0"/>
                      <a:ext cx="2219325" cy="2971800"/>
                    </a:xfrm>
                    <a:prstGeom prst="rect"/>
                  </pic:spPr>
                </pic:pic>
              </a:graphicData>
            </a:graphic>
          </wp:inline>
        </w:drawing>
      </w:r>
    </w:p>
    <w:p>
      <w:pPr>
        <w:spacing w:lineRule="auto"/>
      </w:pPr>
      <w:r>
        <w:rPr>
          <w:rFonts w:eastAsia="Georgia" w:cs="Georgia" w:ascii="Georgia" w:hAnsi="Georgia"/>
        </w:rPr>
        <w:t xml:space="preserve">Figure 9 Inversion de la molécule d'ammoniac</w:t>
      </w:r>
    </w:p>
    <w:p>
      <w:pPr>
        <w:spacing w:lineRule="auto"/>
        <w:jc w:val="center"/>
      </w:pPr>
      <w:r>
        <w:rPr/>
        <w:drawing>
          <wp:inline distB="0" distL="0" distR="0" distT="0">
            <wp:extent cx="2514600" cy="2914650"/>
            <wp:effectExtent b="0" l="0" r="0" t="0"/>
            <wp:docPr id="11" name="image-152af2a55ebc270c786c873dcdea56d18c081707.jpg"/>
            <a:graphic>
              <a:graphicData uri="http://schemas.openxmlformats.org/drawingml/2006/picture">
                <pic:pic>
                  <pic:nvPicPr>
                    <pic:cNvPr id="11" name="image-152af2a55ebc270c786c873dcdea56d18c081707.jpg" descr=""/>
                    <pic:cNvPicPr/>
                  </pic:nvPicPr>
                  <pic:blipFill>
                    <a:blip r:embed="rId15" cstate="print"/>
                    <a:srcRect b="0" l="0" r="0" t="0"/>
                    <a:stretch>
                      <a:fillRect/>
                    </a:stretch>
                  </pic:blipFill>
                  <pic:spPr>
                    <a:xfrm>
                      <a:off x="0" y="0"/>
                      <a:ext cx="2514600" cy="2914650"/>
                    </a:xfrm>
                    <a:prstGeom prst="rect"/>
                  </pic:spPr>
                </pic:pic>
              </a:graphicData>
            </a:graphic>
          </wp:inline>
        </w:drawing>
      </w:r>
    </w:p>
    <w:p>
      <w:pPr>
        <w:spacing w:lineRule="auto"/>
      </w:pPr>
      <w:r>
        <w:rPr/>
        <w:t xml:space="preserve">Conformation G</w:t>
      </w:r>
    </w:p>
    <w:p>
      <w:pPr>
        <w:spacing w:after="220" w:lineRule="auto"/>
      </w:pPr>
      <w:r>
        <w:rPr>
          <w:rFonts w:eastAsia="Georgia" w:cs="Georgia" w:ascii="Georgia" w:hAnsi="Georgia"/>
        </w:rPr>
        <w:t xml:space="preserve">III.A.2) L'énergie </w:t>
      </w:r>
      <m:oMath>
        <m:sSub>
          <m:sSubPr/>
          <m:e>
            <m:r>
              <m:rPr>
                <m:sty m:val="i"/>
              </m:rPr>
              <m:t>k</m:t>
            </m:r>
          </m:e>
          <m:sub>
            <m:r>
              <m:rPr>
                <m:sty m:val="i"/>
              </m:rPr>
              <m:t>B</m:t>
            </m:r>
          </m:sub>
        </m:sSub>
        <m:r>
          <m:rPr>
            <m:sty m:val="i"/>
          </m:rPr>
          <m:t>T</m:t>
        </m:r>
      </m:oMath>
      <w:r>
        <w:rPr>
          <w:rFonts w:eastAsia="Georgia" w:cs="Georgia" w:ascii="Georgia" w:hAnsi="Georgia"/>
        </w:rPr>
        <w:t xml:space="preserve"> est-elle suffisante pour que la molécule puisse s'inverser si la température est celle du point triple de l'eau </w:t>
      </w:r>
      <m:oMath>
        <m:sSub>
          <m:sSubPr/>
          <m:e>
            <m:r>
              <m:rPr>
                <m:sty m:val="i"/>
              </m:rPr>
              <m:t>T</m:t>
            </m:r>
          </m:e>
          <m:sub>
            <m:r>
              <m:rPr>
                <m:sty m:val="i"/>
              </m:rPr>
              <m:t>P</m:t>
            </m:r>
            <m:r>
              <m:rPr>
                <m:sty m:val="i"/>
              </m:rPr>
              <m:t>T</m:t>
            </m:r>
          </m:sub>
        </m:sSub>
      </m:oMath>
      <w:r>
        <w:rPr/>
        <w:t xml:space="preserve"> ?</w:t>
      </w:r>
      <w:r>
        <w:rPr/>
        <w:br w:type="textWrapping"/>
      </w:r>
      <w:r>
        <w:rPr>
          <w:rFonts w:eastAsia="Georgia" w:cs="Georgia" w:ascii="Georgia" w:hAnsi="Georgia"/>
        </w:rPr>
        <w:t xml:space="preserve">À partir de quelle température cette inversion peut-elle s'effectuer? Commenter.</w:t>
      </w:r>
    </w:p>
    <w:p>
      <w:pPr>
        <w:spacing w:line="271" w:before="330" w:lineRule="auto"/>
      </w:pPr>
      <w:r>
        <w:rPr>
          <w:rFonts w:eastAsia="Georgia" w:cs="Georgia" w:ascii="Georgia" w:hAnsi="Georgia"/>
          <w:b/>
          <w:sz w:val="42"/>
        </w:rPr>
        <w:t xml:space="preserve">III.B - Inversion quantique de la molécule d'ammoniac</w:t>
      </w:r>
    </w:p>
    <w:p>
      <w:pPr>
        <w:spacing w:after="220" w:lineRule="auto"/>
      </w:pPr>
      <w:r>
        <w:rPr>
          <w:rFonts w:eastAsia="Georgia" w:cs="Georgia" w:ascii="Georgia" w:hAnsi="Georgia"/>
        </w:rPr>
        <w:t xml:space="preserve">On se propose de montrer que l'inversion de la molécule d'ammoniac est possible du point de vue quantique, indépendamment de la température. La fonction d'onde décrivant le mouvement relatif de l'atome d'azote et des trois atomes d'hydrogène est notée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elle vérifie l'équation de Schrödinger</w:t>
      </w:r>
    </w:p>
    <w:p>
      <w:pPr>
        <w:spacing w:after="220" w:lineRule="auto"/>
      </w:pPr>
      <m:oMathPara>
        <m:oMath>
          <m:r>
            <m:rPr>
              <m:sty m:val="p"/>
            </m:rPr>
            <m:t>i</m:t>
          </m:r>
          <m:r>
            <m:rPr>
              <m:sty m:val="i"/>
            </m:rPr>
            <m:t>ℏ</m:t>
          </m:r>
          <m:f>
            <m:fPr>
              <m:ctrlPr>
                <w:rPr>
                  <w:rFonts w:ascii="Cambria Math" w:hAnsi="Cambria Math"/>
                </w:rPr>
              </m:ctrlPr>
            </m:fPr>
            <m:num>
              <m:r>
                <m:rPr>
                  <m:sty m:val="i"/>
                </m:rPr>
                <m:t>∂</m:t>
              </m:r>
              <m:r>
                <m:rPr>
                  <m:sty m:val="i"/>
                </m:rPr>
                <m:t>ψ</m:t>
              </m:r>
            </m:num>
            <m:den>
              <m:r>
                <m:rPr>
                  <m:sty m:val="i"/>
                </m:rPr>
                <m:t>∂</m:t>
              </m:r>
              <m:r>
                <m:rPr>
                  <m:sty m:val="i"/>
                </m:rPr>
                <m:t>t</m:t>
              </m:r>
            </m:den>
          </m:f>
          <m:r>
            <m:rPr>
              <m:sty m:val="p"/>
            </m:rPr>
            <m:t>(</m:t>
          </m:r>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r>
                <m:rPr>
                  <m:sty m:val="i"/>
                </m:rPr>
                <m:t>ψ</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ψ</m:t>
          </m:r>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la masse réduite du système composé de l'atome d'azote et des trois atomes d'hydrogène (on prendra </w:t>
      </w:r>
      <m:oMath>
        <m:r>
          <m:rPr>
            <m:sty m:val="i"/>
          </m:rPr>
          <m:t>m</m:t>
        </m:r>
        <m:r>
          <m:rPr>
            <m:sty m:val="p"/>
          </m:rPr>
          <m:t>≈</m:t>
        </m:r>
        <m:r>
          <m:rPr>
            <m:sty m:val="p"/>
          </m:rPr>
          <m:t>2</m:t>
        </m:r>
        <m:r>
          <m:rPr>
            <m:sty m:val="p"/>
          </m:rPr>
          <m:t>,</m:t>
        </m:r>
        <m:r>
          <m:rPr>
            <m:sty m:val="p"/>
          </m:rPr>
          <m:t>5</m:t>
        </m:r>
        <m:sSub>
          <m:sSubPr/>
          <m:e>
            <m:r>
              <m:rPr>
                <m:sty m:val="i"/>
              </m:rPr>
              <m:t>m</m:t>
            </m:r>
          </m:e>
          <m:sub>
            <m:r>
              <m:rPr>
                <m:sty m:val="p"/>
              </m:rPr>
              <m:t>H</m:t>
            </m:r>
          </m:sub>
        </m:sSub>
      </m:oMath>
      <w:r>
        <w:rPr/>
        <w:t xml:space="preserve"> ).</w:t>
      </w:r>
      <w:r>
        <w:rPr/>
        <w:br w:type="textWrapping"/>
      </w:r>
      <w:r>
        <w:rPr>
          <w:rFonts w:eastAsia="Georgia" w:cs="Georgia" w:ascii="Georgia" w:hAnsi="Georgia"/>
        </w:rPr>
        <w:t xml:space="preserve">III.B.1) On s'intéresse aux états stationnaires d'énergie </w:t>
      </w:r>
      <m:oMath>
        <m:r>
          <m:rPr>
            <m:sty m:val="i"/>
          </m:rPr>
          <m:t>E</m:t>
        </m:r>
      </m:oMath>
      <w:r>
        <w:rPr/>
        <w:t xml:space="preserve"> et on pose </w:t>
      </w:r>
      <m:oMath>
        <m:r>
          <m:rPr>
            <m:sty m:val="i"/>
          </m:rPr>
          <m:t>ψ</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p"/>
          </m:rPr>
          <m:t>exp</m:t>
        </m:r>
        <m:r>
          <m:rPr>
            <m:sty m:val="p"/>
          </m:rPr>
          <m:t>⁡</m:t>
        </m:r>
        <m:r>
          <m:rPr>
            <m:sty m:val="p"/>
          </m:rPr>
          <m:t>(</m:t>
        </m:r>
        <m:r>
          <m:rPr>
            <m:sty m:val="p"/>
          </m:rPr>
          <m:t>−</m:t>
        </m:r>
        <m:r>
          <m:rPr>
            <m:sty m:val="p"/>
          </m:rPr>
          <m:t>i</m:t>
        </m:r>
        <m:r>
          <m:rPr>
            <m:sty m:val="i"/>
          </m:rPr>
          <m:t>E</m:t>
        </m:r>
        <m:r>
          <m:rPr>
            <m:sty m:val="i"/>
          </m:rPr>
          <m:t>t</m:t>
        </m:r>
        <m:r>
          <m:rPr>
            <m:sty m:val="p"/>
          </m:rPr>
          <m:t>/</m:t>
        </m:r>
        <m:r>
          <m:rPr>
            <m:sty m:val="i"/>
          </m:rPr>
          <m:t>ℏ</m:t>
        </m:r>
        <m:r>
          <m:rPr>
            <m:sty m:val="p"/>
          </m:rPr>
          <m:t>)</m:t>
        </m:r>
      </m:oMath>
      <w:r>
        <w:rPr/>
        <w:t xml:space="preserve">.</w:t>
      </w:r>
    </w:p>
    <w:p>
      <w:pPr>
        <w:spacing w:after="220" w:lineRule="auto"/>
      </w:pPr>
      <w:r>
        <w:rPr/>
        <w:t xml:space="preserve">Montrer que </w:t>
      </w:r>
      <m:oMath>
        <m:r>
          <m:rPr>
            <m:sty m:val="i"/>
          </m:rPr>
          <m:t>φ</m:t>
        </m:r>
        <m:r>
          <m:rPr>
            <m:sty m:val="p"/>
          </m:rPr>
          <m:t>(</m:t>
        </m:r>
        <m:r>
          <m:rPr>
            <m:sty m:val="i"/>
          </m:rPr>
          <m:t>x</m:t>
        </m:r>
        <m:r>
          <m:rPr>
            <m:sty m:val="p"/>
          </m:rPr>
          <m:t>)</m:t>
        </m:r>
      </m:oMath>
      <w:r>
        <w:rPr>
          <w:rFonts w:eastAsia="Georgia" w:cs="Georgia" w:ascii="Georgia" w:hAnsi="Georgia"/>
        </w:rPr>
        <w:t xml:space="preserve"> vérifie l'équation III. 1</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φ</m:t>
              </m:r>
            </m:num>
            <m:den>
              <m:r>
                <m:rPr>
                  <m:nor/>
                </m:rPr>
                <m:t xml:space="preserve"> </m:t>
              </m:r>
              <m:r>
                <m:rPr>
                  <m:sty m:val="p"/>
                </m:rPr>
                <m:t>d</m:t>
              </m:r>
              <m:sSup>
                <m:sSupPr/>
                <m:e>
                  <m:r>
                    <m:rPr>
                      <m:sty m:val="i"/>
                    </m:rPr>
                    <m:t>x</m:t>
                  </m:r>
                </m:e>
                <m:sup>
                  <m:r>
                    <m:rPr>
                      <m:sty m:val="p"/>
                    </m:rPr>
                    <m:t>2</m:t>
                  </m:r>
                </m:sup>
              </m:sSup>
            </m:den>
          </m:f>
          <m:r>
            <m:rPr>
              <m:sty m:val="p"/>
            </m:rPr>
            <m:t>+</m:t>
          </m:r>
          <m:f>
            <m:fPr>
              <m:ctrlPr>
                <w:rPr>
                  <w:rFonts w:ascii="Cambria Math" w:hAnsi="Cambria Math"/>
                </w:rPr>
              </m:ctrlPr>
            </m:fPr>
            <m:num>
              <m:r>
                <m:rPr>
                  <m:sty m:val="p"/>
                </m:rPr>
                <m:t>2</m:t>
              </m:r>
              <m:r>
                <m:rPr>
                  <m:sty m:val="i"/>
                </m:rPr>
                <m:t>m</m:t>
              </m:r>
              <m:r>
                <m:rPr>
                  <m:sty m:val="p"/>
                </m:rPr>
                <m:t>(</m:t>
              </m:r>
              <m:r>
                <m:rPr>
                  <m:sty m:val="i"/>
                </m:rPr>
                <m:t>E</m:t>
              </m:r>
              <m:r>
                <m:rPr>
                  <m:sty m:val="p"/>
                </m:rPr>
                <m:t>−</m:t>
              </m:r>
              <m:r>
                <m:rPr>
                  <m:sty m:val="i"/>
                </m:rPr>
                <m:t>V</m:t>
              </m:r>
              <m:r>
                <m:rPr>
                  <m:sty m:val="p"/>
                </m:rPr>
                <m:t>(</m:t>
              </m:r>
              <m:r>
                <m:rPr>
                  <m:sty m:val="i"/>
                </m:rPr>
                <m:t>x</m:t>
              </m:r>
              <m:r>
                <m:rPr>
                  <m:sty m:val="p"/>
                </m:rPr>
                <m:t>)</m:t>
              </m:r>
              <m:r>
                <m:rPr>
                  <m:sty m:val="p"/>
                </m:rPr>
                <m:t>)</m:t>
              </m:r>
            </m:num>
            <m:den>
              <m:sSup>
                <m:sSupPr/>
                <m:e>
                  <m:r>
                    <m:rPr>
                      <m:sty m:val="i"/>
                    </m:rPr>
                    <m:t>ℏ</m:t>
                  </m:r>
                </m:e>
                <m:sup>
                  <m:r>
                    <m:rPr>
                      <m:sty m:val="p"/>
                    </m:rPr>
                    <m:t>2</m:t>
                  </m:r>
                </m:sup>
              </m:sSup>
            </m:den>
          </m:f>
          <m:r>
            <m:rPr>
              <m:sty m:val="i"/>
            </m:rPr>
            <m:t>φ</m:t>
          </m:r>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On considère dans un premier temps un modèle de potentiel </w:t>
      </w:r>
      <m:oMath>
        <m:sSub>
          <m:sSubPr/>
          <m:e>
            <m:r>
              <m:rPr>
                <m:sty m:val="i"/>
              </m:rPr>
              <m:t>V</m:t>
            </m:r>
          </m:e>
          <m:sub>
            <m:r>
              <m:rPr>
                <m:sty m:val="p"/>
              </m:rPr>
              <m:t>1</m:t>
            </m:r>
          </m:sub>
        </m:sSub>
        <m:r>
          <m:rPr>
            <m:sty m:val="p"/>
          </m:rPr>
          <m:t>(</m:t>
        </m:r>
        <m:r>
          <m:rPr>
            <m:sty m:val="i"/>
          </m:rPr>
          <m:t>x</m:t>
        </m:r>
        <m:r>
          <m:rPr>
            <m:sty m:val="p"/>
          </m:rPr>
          <m:t>)</m:t>
        </m:r>
      </m:oMath>
      <w:r>
        <w:rPr>
          <w:rFonts w:eastAsia="Georgia" w:cs="Georgia" w:ascii="Georgia" w:hAnsi="Georgia"/>
        </w:rPr>
        <w:t xml:space="preserve"> à double puits infini symétrique rectangulaire (figure 10).</w:t>
      </w:r>
    </w:p>
    <w:p>
      <w:pPr>
        <w:spacing w:lineRule="auto"/>
        <w:jc w:val="center"/>
      </w:pPr>
      <w:r>
        <w:rPr/>
        <w:drawing>
          <wp:inline distB="0" distL="0" distR="0" distT="0">
            <wp:extent cx="5486400" cy="3597252"/>
            <wp:effectExtent b="0" l="0" r="0" t="0"/>
            <wp:docPr id="12" name="image-fd47bb687570e63d8f9b15560261d03d00f538f2.jpg"/>
            <a:graphic>
              <a:graphicData uri="http://schemas.openxmlformats.org/drawingml/2006/picture">
                <pic:pic>
                  <pic:nvPicPr>
                    <pic:cNvPr id="12" name="image-fd47bb687570e63d8f9b15560261d03d00f538f2.jpg" descr=""/>
                    <pic:cNvPicPr/>
                  </pic:nvPicPr>
                  <pic:blipFill>
                    <a:blip r:embed="rId16" cstate="print"/>
                    <a:srcRect b="0" l="0" r="0" t="0"/>
                    <a:stretch>
                      <a:fillRect/>
                    </a:stretch>
                  </pic:blipFill>
                  <pic:spPr>
                    <a:xfrm>
                      <a:off x="0" y="0"/>
                      <a:ext cx="5486400" cy="3597252"/>
                    </a:xfrm>
                    <a:prstGeom prst="rect"/>
                  </pic:spPr>
                </pic:pic>
              </a:graphicData>
            </a:graphic>
          </wp:inline>
        </w:drawing>
      </w:r>
    </w:p>
    <w:p>
      <w:pPr>
        <w:spacing w:lineRule="auto"/>
      </w:pPr>
      <w:r>
        <w:rPr>
          <w:rFonts w:eastAsia="Georgia" w:cs="Georgia" w:ascii="Georgia" w:hAnsi="Georgia"/>
        </w:rPr>
        <w:t xml:space="preserve">Figure 10 Profil en double puits infini symétrique rectangulaire</w:t>
      </w:r>
    </w:p>
    <w:p>
      <w:pPr>
        <w:spacing w:after="220" w:lineRule="auto"/>
      </w:pPr>
      <m:oMathPara>
        <m:oMath>
          <m:sSub>
            <m:sSubPr/>
            <m:e>
              <m:r>
                <m:rPr>
                  <m:sty m:val="i"/>
                </m:rPr>
                <m:t>V</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m:t>
                    </m:r>
                  </m:e>
                  <m:e>
                    <m:r>
                      <m:rPr>
                        <m:nor/>
                      </m:rPr>
                      <m:t> si </m:t>
                    </m:r>
                    <m:r>
                      <m:rPr>
                        <m:sty m:val="p"/>
                      </m:rPr>
                      <m:t>|</m:t>
                    </m:r>
                    <m:r>
                      <m:rPr>
                        <m:sty m:val="i"/>
                      </m:rPr>
                      <m:t>x</m:t>
                    </m:r>
                    <m:r>
                      <m:rPr>
                        <m:sty m:val="p"/>
                      </m:rPr>
                      <m:t>|</m:t>
                    </m:r>
                    <m:r>
                      <m:rPr>
                        <m:sty m:val="p"/>
                      </m:rPr>
                      <m:t>&lt;</m:t>
                    </m:r>
                    <m:sSub>
                      <m:sSubPr/>
                      <m:e>
                        <m:r>
                          <m:rPr>
                            <m:sty m:val="i"/>
                          </m:rPr>
                          <m:t>x</m:t>
                        </m:r>
                      </m:e>
                      <m:sub>
                        <m:r>
                          <m:rPr>
                            <m:sty m:val="p"/>
                          </m:rPr>
                          <m:t>0</m:t>
                        </m:r>
                      </m:sub>
                    </m:sSub>
                  </m:e>
                </m:mr>
                <m:mr>
                  <m:e>
                    <m:r>
                      <m:rPr>
                        <m:sty m:val="p"/>
                      </m:rPr>
                      <m:t>0</m:t>
                    </m:r>
                  </m:e>
                  <m:e>
                    <m:r>
                      <m:rPr>
                        <m:nor/>
                      </m:rPr>
                      <m:t> si </m:t>
                    </m:r>
                    <m:sSub>
                      <m:sSubPr/>
                      <m:e>
                        <m:r>
                          <m:rPr>
                            <m:sty m:val="i"/>
                          </m:rPr>
                          <m:t>x</m:t>
                        </m:r>
                      </m:e>
                      <m:sub>
                        <m:r>
                          <m:rPr>
                            <m:sty m:val="p"/>
                          </m:rPr>
                          <m:t>0</m:t>
                        </m:r>
                      </m:sub>
                    </m:sSub>
                    <m:r>
                      <m:rPr>
                        <m:sty m:val="p"/>
                      </m:rPr>
                      <m:t>⩽</m:t>
                    </m:r>
                    <m:r>
                      <m:rPr>
                        <m:sty m:val="p"/>
                      </m:rPr>
                      <m:t>|</m:t>
                    </m:r>
                    <m:r>
                      <m:rPr>
                        <m:sty m:val="i"/>
                      </m:rPr>
                      <m:t>x</m:t>
                    </m:r>
                    <m:r>
                      <m:rPr>
                        <m:sty m:val="p"/>
                      </m:rPr>
                      <m:t>|</m:t>
                    </m:r>
                    <m:r>
                      <m:rPr>
                        <m:sty m:val="p"/>
                      </m:rPr>
                      <m:t>⩽</m:t>
                    </m:r>
                    <m:sSub>
                      <m:sSubPr/>
                      <m:e>
                        <m:r>
                          <m:rPr>
                            <m:sty m:val="i"/>
                          </m:rPr>
                          <m:t>x</m:t>
                        </m:r>
                      </m:e>
                      <m:sub>
                        <m:r>
                          <m:rPr>
                            <m:sty m:val="p"/>
                          </m:rPr>
                          <m:t>0</m:t>
                        </m:r>
                      </m:sub>
                    </m:sSub>
                    <m:r>
                      <m:rPr>
                        <m:sty m:val="p"/>
                      </m:rPr>
                      <m:t>+</m:t>
                    </m:r>
                    <m:r>
                      <m:rPr>
                        <m:sty m:val="i"/>
                      </m:rPr>
                      <m:t>ℓ</m:t>
                    </m:r>
                  </m:e>
                </m:mr>
                <m:mr>
                  <m:e>
                    <m:r>
                      <m:rPr>
                        <m:sty m:val="p"/>
                      </m:rPr>
                      <m:t>+</m:t>
                    </m:r>
                    <m:r>
                      <m:rPr>
                        <m:sty m:val="p"/>
                      </m:rPr>
                      <m:t>∞</m:t>
                    </m:r>
                  </m:e>
                  <m:e>
                    <m:r>
                      <m:rPr>
                        <m:nor/>
                      </m:rPr>
                      <m:t> si </m:t>
                    </m:r>
                    <m:sSub>
                      <m:sSubPr/>
                      <m:e>
                        <m:r>
                          <m:rPr>
                            <m:sty m:val="i"/>
                          </m:rPr>
                          <m:t>x</m:t>
                        </m:r>
                      </m:e>
                      <m:sub>
                        <m:r>
                          <m:rPr>
                            <m:sty m:val="p"/>
                          </m:rPr>
                          <m:t>0</m:t>
                        </m:r>
                      </m:sub>
                    </m:sSub>
                    <m:r>
                      <m:rPr>
                        <m:sty m:val="p"/>
                      </m:rPr>
                      <m:t>+</m:t>
                    </m:r>
                    <m:r>
                      <m:rPr>
                        <m:sty m:val="i"/>
                      </m:rPr>
                      <m:t>ℓ</m:t>
                    </m:r>
                    <m:r>
                      <m:rPr>
                        <m:sty m:val="p"/>
                      </m:rPr>
                      <m:t>⩽</m:t>
                    </m:r>
                    <m:r>
                      <m:rPr>
                        <m:sty m:val="p"/>
                      </m:rPr>
                      <m:t>|</m:t>
                    </m:r>
                    <m:r>
                      <m:rPr>
                        <m:sty m:val="i"/>
                      </m:rPr>
                      <m:t>x</m:t>
                    </m:r>
                    <m:r>
                      <m:rPr>
                        <m:sty m:val="p"/>
                      </m:rPr>
                      <m:t>|</m:t>
                    </m:r>
                  </m:e>
                </m:mr>
              </m:m>
            </m:e>
          </m:d>
        </m:oMath>
      </m:oMathPara>
    </w:p>
    <w:p>
      <w:pPr>
        <w:spacing w:after="220" w:lineRule="auto"/>
      </w:pPr>
      <w:r>
        <w:rPr>
          <w:rFonts w:eastAsia="Georgia" w:cs="Georgia" w:ascii="Georgia" w:hAnsi="Georgia"/>
        </w:rPr>
        <w:t xml:space="preserve">Les fonctions d'onde localisées dans le puits </w:t>
      </w:r>
      <m:oMath>
        <m:r>
          <m:rPr>
            <m:sty m:val="i"/>
          </m:rPr>
          <m:t>A</m:t>
        </m:r>
      </m:oMath>
      <w:r>
        <w:rPr>
          <w:rFonts w:eastAsia="Georgia" w:cs="Georgia" w:ascii="Georgia" w:hAnsi="Georgia"/>
        </w:rPr>
        <w:t xml:space="preserve"> sont notées </w:t>
      </w:r>
      <m:oMath>
        <m:sSub>
          <m:sSubPr/>
          <m:e>
            <m:r>
              <m:rPr>
                <m:sty m:val="i"/>
              </m:rPr>
              <m:t>ψ</m:t>
            </m:r>
          </m:e>
          <m:sub>
            <m:r>
              <m:rPr>
                <m:sty m:val="i"/>
              </m:rPr>
              <m:t>A</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celles localisées dans le puits </w:t>
      </w:r>
      <m:oMath>
        <m:r>
          <m:rPr>
            <m:sty m:val="i"/>
          </m:rPr>
          <m:t>B</m:t>
        </m:r>
        <m:r>
          <m:rPr>
            <m:sty m:val="p"/>
          </m:rPr>
          <m:t>,</m:t>
        </m:r>
        <m:sSub>
          <m:sSubPr/>
          <m:e>
            <m:r>
              <m:rPr>
                <m:sty m:val="i"/>
              </m:rPr>
              <m:t>ψ</m:t>
            </m:r>
          </m:e>
          <m:sub>
            <m:r>
              <m:rPr>
                <m:sty m:val="i"/>
              </m:rPr>
              <m:t>B</m:t>
            </m:r>
          </m:sub>
        </m:sSub>
        <m:r>
          <m:rPr>
            <m:sty m:val="p"/>
          </m:rPr>
          <m:t>(</m:t>
        </m:r>
        <m:r>
          <m:rPr>
            <m:sty m:val="i"/>
          </m:rPr>
          <m:t>x</m:t>
        </m:r>
        <m:r>
          <m:rPr>
            <m:sty m:val="p"/>
          </m:rPr>
          <m:t>,</m:t>
        </m:r>
        <m:r>
          <m:rPr>
            <m:sty m:val="i"/>
          </m:rPr>
          <m:t>t</m:t>
        </m:r>
        <m:r>
          <m:rPr>
            <m:sty m:val="p"/>
          </m:rPr>
          <m:t>)</m:t>
        </m:r>
      </m:oMath>
      <w:r>
        <w:rPr/>
        <w:t xml:space="preserve">. Les fonctions </w:t>
      </w:r>
      <m:oMath>
        <m:r>
          <m:rPr>
            <m:sty m:val="i"/>
          </m:rPr>
          <m:t>φ</m:t>
        </m:r>
        <m:r>
          <m:rPr>
            <m:sty m:val="p"/>
          </m:rPr>
          <m:t>(</m:t>
        </m:r>
        <m:r>
          <m:rPr>
            <m:sty m:val="i"/>
          </m:rPr>
          <m:t>x</m:t>
        </m:r>
        <m:r>
          <m:rPr>
            <m:sty m:val="p"/>
          </m:rPr>
          <m:t>)</m:t>
        </m:r>
      </m:oMath>
      <w:r>
        <w:rPr>
          <w:rFonts w:eastAsia="Georgia" w:cs="Georgia" w:ascii="Georgia" w:hAnsi="Georgia"/>
        </w:rPr>
        <w:t xml:space="preserve"> associées sont notées respectivement </w:t>
      </w:r>
      <m:oMath>
        <m:sSub>
          <m:sSubPr/>
          <m:e>
            <m:r>
              <m:rPr>
                <m:sty m:val="i"/>
              </m:rPr>
              <m:t>φ</m:t>
            </m:r>
          </m:e>
          <m:sub>
            <m:r>
              <m:rPr>
                <m:sty m:val="i"/>
              </m:rPr>
              <m:t>A</m:t>
            </m:r>
          </m:sub>
        </m:sSub>
        <m:r>
          <m:rPr>
            <m:sty m:val="p"/>
          </m:rPr>
          <m:t>(</m:t>
        </m:r>
        <m:r>
          <m:rPr>
            <m:sty m:val="i"/>
          </m:rPr>
          <m:t>x</m:t>
        </m:r>
        <m:r>
          <m:rPr>
            <m:sty m:val="p"/>
          </m:rPr>
          <m:t>)</m:t>
        </m:r>
      </m:oMath>
      <w:r>
        <w:rPr/>
        <w:t xml:space="preserve"> et </w:t>
      </w:r>
      <m:oMath>
        <m:sSub>
          <m:sSubPr/>
          <m:e>
            <m:r>
              <m:rPr>
                <m:sty m:val="i"/>
              </m:rPr>
              <m:t>φ</m:t>
            </m:r>
          </m:e>
          <m:sub>
            <m:r>
              <m:rPr>
                <m:sty m:val="i"/>
              </m:rPr>
              <m:t>B</m:t>
            </m:r>
          </m:sub>
        </m:sSub>
        <m:r>
          <m:rPr>
            <m:sty m:val="p"/>
          </m:rPr>
          <m:t>(</m:t>
        </m:r>
        <m:r>
          <m:rPr>
            <m:sty m:val="i"/>
          </m:rPr>
          <m:t>x</m:t>
        </m:r>
        <m:r>
          <m:rPr>
            <m:sty m:val="p"/>
          </m:rPr>
          <m:t>)</m:t>
        </m:r>
      </m:oMath>
      <w:r>
        <w:rPr/>
        <w:t xml:space="preserve">.</w:t>
      </w:r>
    </w:p>
    <w:p>
      <w:pPr>
        <w:spacing w:line="271" w:before="330" w:lineRule="auto"/>
      </w:pPr>
      <w:r>
        <w:rPr>
          <w:b/>
          <w:sz w:val="42"/>
        </w:rPr>
        <w:t xml:space="preserve">III.B.2)</w:t>
      </w:r>
    </w:p>
    <w:p>
      <w:pPr>
        <w:spacing w:after="220" w:lineRule="auto"/>
      </w:pPr>
      <w:r>
        <w:rPr>
          <w:rFonts w:eastAsia="Georgia" w:cs="Georgia" w:ascii="Georgia" w:hAnsi="Georgia"/>
        </w:rPr>
        <w:t xml:space="preserve">a) Que veut dire qu'une fonction d'onde est localisée sur un domaine?</w:t>
      </w:r>
      <w:r>
        <w:rPr/>
        <w:br w:type="textWrapping"/>
      </w:r>
      <w:r>
        <w:rPr>
          <w:rFonts w:eastAsia="Georgia" w:cs="Georgia" w:ascii="Georgia" w:hAnsi="Georgia"/>
        </w:rPr>
        <w:t xml:space="preserve">b) Pourquoi doit-on considérer les fonctions d'onde identiquement nulles pour </w:t>
      </w:r>
      <m:oMath>
        <m:r>
          <m:rPr>
            <m:sty m:val="p"/>
          </m:rPr>
          <m:t>|</m:t>
        </m:r>
        <m:r>
          <m:rPr>
            <m:sty m:val="i"/>
          </m:rPr>
          <m:t>x</m:t>
        </m:r>
        <m:r>
          <m:rPr>
            <m:sty m:val="p"/>
          </m:rPr>
          <m:t>|</m:t>
        </m:r>
        <m:r>
          <m:rPr>
            <m:sty m:val="p"/>
          </m:rPr>
          <m:t>&lt;</m:t>
        </m:r>
        <m:sSub>
          <m:sSubPr/>
          <m:e>
            <m:r>
              <m:rPr>
                <m:sty m:val="i"/>
              </m:rPr>
              <m:t>x</m:t>
            </m:r>
          </m:e>
          <m:sub>
            <m:r>
              <m:rPr>
                <m:sty m:val="p"/>
              </m:rPr>
              <m:t>0</m:t>
            </m:r>
          </m:sub>
        </m:sSub>
      </m:oMath>
      <w:r>
        <w:rPr/>
        <w:t xml:space="preserve"> et </w:t>
      </w:r>
      <m:oMath>
        <m:r>
          <m:rPr>
            <m:sty m:val="p"/>
          </m:rPr>
          <m:t>|</m:t>
        </m:r>
        <m:r>
          <m:rPr>
            <m:sty m:val="i"/>
          </m:rPr>
          <m:t>x</m:t>
        </m:r>
        <m:r>
          <m:rPr>
            <m:sty m:val="p"/>
          </m:rPr>
          <m:t>|</m:t>
        </m:r>
        <m:r>
          <m:rPr>
            <m:sty m:val="p"/>
          </m:rPr>
          <m:t>&gt;</m:t>
        </m:r>
        <m:sSub>
          <m:sSubPr/>
          <m:e>
            <m:r>
              <m:rPr>
                <m:sty m:val="i"/>
              </m:rPr>
              <m:t>x</m:t>
            </m:r>
          </m:e>
          <m:sub>
            <m:r>
              <m:rPr>
                <m:sty m:val="p"/>
              </m:rPr>
              <m:t>0</m:t>
            </m:r>
          </m:sub>
        </m:sSub>
        <m:r>
          <m:rPr>
            <m:sty m:val="p"/>
          </m:rPr>
          <m:t>+</m:t>
        </m:r>
        <m:r>
          <m:rPr>
            <m:sty m:val="i"/>
          </m:rPr>
          <m:t>ℓ</m:t>
        </m:r>
      </m:oMath>
      <w:r>
        <w:rPr/>
        <w:t xml:space="preserve"> ?</w:t>
      </w:r>
    </w:p>
    <w:p>
      <w:pPr>
        <w:spacing w:after="220" w:lineRule="auto"/>
      </w:pPr>
      <w:r>
        <w:rPr/>
        <w:t xml:space="preserve">Quelles sont les conditions aux limites de </w:t>
      </w:r>
      <m:oMath>
        <m:sSub>
          <m:sSubPr/>
          <m:e>
            <m:r>
              <m:rPr>
                <m:sty m:val="i"/>
              </m:rPr>
              <m:t>φ</m:t>
            </m:r>
          </m:e>
          <m:sub>
            <m:r>
              <m:rPr>
                <m:sty m:val="i"/>
              </m:rPr>
              <m:t>A</m:t>
            </m:r>
          </m:sub>
        </m:sSub>
        <m:r>
          <m:rPr>
            <m:sty m:val="p"/>
          </m:rPr>
          <m:t>(</m:t>
        </m:r>
        <m:r>
          <m:rPr>
            <m:sty m:val="i"/>
          </m:rPr>
          <m:t>x</m:t>
        </m:r>
        <m:r>
          <m:rPr>
            <m:sty m:val="p"/>
          </m:rPr>
          <m:t>)</m:t>
        </m:r>
      </m:oMath>
      <w:r>
        <w:rPr/>
        <w:t xml:space="preserve"> et </w:t>
      </w:r>
      <m:oMath>
        <m:sSub>
          <m:sSubPr/>
          <m:e>
            <m:r>
              <m:rPr>
                <m:sty m:val="i"/>
              </m:rPr>
              <m:t>φ</m:t>
            </m:r>
          </m:e>
          <m:sub>
            <m:r>
              <m:rPr>
                <m:sty m:val="i"/>
              </m:rPr>
              <m:t>B</m:t>
            </m:r>
          </m:sub>
        </m:sSub>
        <m:r>
          <m:rPr>
            <m:sty m:val="p"/>
          </m:rPr>
          <m:t>(</m:t>
        </m:r>
        <m:r>
          <m:rPr>
            <m:sty m:val="i"/>
          </m:rPr>
          <m:t>x</m:t>
        </m:r>
        <m:r>
          <m:rPr>
            <m:sty m:val="p"/>
          </m:rPr>
          <m:t>)</m:t>
        </m:r>
      </m:oMath>
      <w:r>
        <w:rPr/>
        <w:t xml:space="preserve"> ?</w:t>
      </w:r>
      <w:r>
        <w:rPr/>
        <w:br w:type="textWrapping"/>
      </w:r>
      <w:r>
        <w:rPr>
          <w:rFonts w:eastAsia="Georgia" w:cs="Georgia" w:ascii="Georgia" w:hAnsi="Georgia"/>
        </w:rPr>
        <w:t xml:space="preserve">c) Donner, sous forme intégrale, sans les calculer, les conditions de normalisation pour </w:t>
      </w:r>
      <m:oMath>
        <m:sSub>
          <m:sSubPr/>
          <m:e>
            <m:r>
              <m:rPr>
                <m:sty m:val="i"/>
              </m:rPr>
              <m:t>φ</m:t>
            </m:r>
          </m:e>
          <m:sub>
            <m:r>
              <m:rPr>
                <m:sty m:val="i"/>
              </m:rPr>
              <m:t>A</m:t>
            </m:r>
          </m:sub>
        </m:sSub>
        <m:r>
          <m:rPr>
            <m:sty m:val="p"/>
          </m:rPr>
          <m:t>(</m:t>
        </m:r>
        <m:r>
          <m:rPr>
            <m:sty m:val="i"/>
          </m:rPr>
          <m:t>x</m:t>
        </m:r>
        <m:r>
          <m:rPr>
            <m:sty m:val="p"/>
          </m:rPr>
          <m:t>)</m:t>
        </m:r>
      </m:oMath>
      <w:r>
        <w:rPr/>
        <w:t xml:space="preserve"> et </w:t>
      </w:r>
      <m:oMath>
        <m:sSub>
          <m:sSubPr/>
          <m:e>
            <m:r>
              <m:rPr>
                <m:sty m:val="i"/>
              </m:rPr>
              <m:t>φ</m:t>
            </m:r>
          </m:e>
          <m:sub>
            <m:r>
              <m:rPr>
                <m:sty m:val="i"/>
              </m:rPr>
              <m:t>B</m:t>
            </m:r>
          </m:sub>
        </m:sSub>
        <m:r>
          <m:rPr>
            <m:sty m:val="p"/>
          </m:rPr>
          <m:t>(</m:t>
        </m:r>
        <m:r>
          <m:rPr>
            <m:sty m:val="i"/>
          </m:rPr>
          <m:t>x</m:t>
        </m:r>
        <m:r>
          <m:rPr>
            <m:sty m:val="p"/>
          </m:rPr>
          <m:t>)</m:t>
        </m:r>
      </m:oMath>
      <w:r>
        <w:rPr/>
        <w:t xml:space="preserve">.</w:t>
      </w:r>
    </w:p>
    <w:p>
      <w:pPr>
        <w:spacing w:line="271" w:before="330" w:lineRule="auto"/>
      </w:pPr>
      <w:r>
        <w:rPr>
          <w:b/>
          <w:sz w:val="42"/>
        </w:rPr>
        <w:t xml:space="preserve">III.B.3)</w:t>
      </w:r>
    </w:p>
    <w:p>
      <w:pPr>
        <w:spacing w:after="220" w:lineRule="auto"/>
      </w:pPr>
      <w:r>
        <w:rPr>
          <w:rFonts w:eastAsia="Georgia" w:cs="Georgia" w:ascii="Georgia" w:hAnsi="Georgia"/>
        </w:rPr>
        <w:t xml:space="preserve">a) Résoudre l'équation III. 1 pour le potentiel </w:t>
      </w:r>
      <m:oMath>
        <m:sSub>
          <m:sSubPr/>
          <m:e>
            <m:r>
              <m:rPr>
                <m:sty m:val="i"/>
              </m:rPr>
              <m:t>V</m:t>
            </m:r>
          </m:e>
          <m:sub>
            <m:r>
              <m:rPr>
                <m:sty m:val="p"/>
              </m:rPr>
              <m:t>1</m:t>
            </m:r>
          </m:sub>
        </m:sSub>
        <m:r>
          <m:rPr>
            <m:sty m:val="p"/>
          </m:rPr>
          <m:t>(</m:t>
        </m:r>
        <m:r>
          <m:rPr>
            <m:sty m:val="i"/>
          </m:rPr>
          <m:t>x</m:t>
        </m:r>
        <m:r>
          <m:rPr>
            <m:sty m:val="p"/>
          </m:rPr>
          <m:t>)</m:t>
        </m:r>
      </m:oMath>
      <w:r>
        <w:rPr/>
        <w:t xml:space="preserve"> dans l'intervalle </w:t>
      </w:r>
      <m:oMath>
        <m:d>
          <m:dPr>
            <m:begChr m:val="["/>
            <m:endChr m:val="]"/>
            <m:ctrlPr>
              <w:rPr>
                <w:rFonts w:ascii="Cambria Math" w:hAnsi="Cambria Math"/>
              </w:rPr>
            </m:ctrlPr>
          </m:dPr>
          <m:e>
            <m:r>
              <m:rPr>
                <m:sty m:val="p"/>
              </m:rPr>
              <m:t>−</m:t>
            </m:r>
            <m:sSub>
              <m:sSubPr/>
              <m:e>
                <m:r>
                  <m:rPr>
                    <m:sty m:val="i"/>
                  </m:rPr>
                  <m:t>x</m:t>
                </m:r>
              </m:e>
              <m:sub>
                <m:r>
                  <m:rPr>
                    <m:sty m:val="p"/>
                  </m:rPr>
                  <m:t>0</m:t>
                </m:r>
              </m:sub>
            </m:sSub>
            <m:r>
              <m:rPr>
                <m:sty m:val="p"/>
              </m:rPr>
              <m:t>−</m:t>
            </m:r>
            <m:r>
              <m:rPr>
                <m:sty m:val="i"/>
              </m:rPr>
              <m:t>ℓ</m:t>
            </m:r>
            <m:r>
              <m:rPr>
                <m:sty m:val="p"/>
              </m:rPr>
              <m:t>,</m:t>
            </m:r>
            <m:r>
              <m:rPr>
                <m:sty m:val="p"/>
              </m:rPr>
              <m:t>−</m:t>
            </m:r>
            <m:sSub>
              <m:sSubPr/>
              <m:e>
                <m:r>
                  <m:rPr>
                    <m:sty m:val="i"/>
                  </m:rPr>
                  <m:t>x</m:t>
                </m:r>
              </m:e>
              <m:sub>
                <m:r>
                  <m:rPr>
                    <m:sty m:val="p"/>
                  </m:rPr>
                  <m:t>0</m:t>
                </m:r>
              </m:sub>
            </m:sSub>
          </m:e>
        </m:d>
      </m:oMath>
      <w:r>
        <w:rPr/>
        <w:t xml:space="preserve"> correspondant au puits </w:t>
      </w:r>
      <m:oMath>
        <m:r>
          <m:rPr>
            <m:sty m:val="i"/>
          </m:rPr>
          <m:t>A</m:t>
        </m:r>
      </m:oMath>
      <w:r>
        <w:rPr>
          <w:rFonts w:eastAsia="Georgia" w:cs="Georgia" w:ascii="Georgia" w:hAnsi="Georgia"/>
        </w:rPr>
        <w:t xml:space="preserve">. On donnera les solutions normalisées </w:t>
      </w:r>
      <m:oMath>
        <m:sSub>
          <m:sSubPr/>
          <m:e>
            <m:r>
              <m:rPr>
                <m:sty m:val="i"/>
              </m:rPr>
              <m:t>φ</m:t>
            </m:r>
          </m:e>
          <m:sub>
            <m:r>
              <m:rPr>
                <m:sty m:val="i"/>
              </m:rPr>
              <m:t>A</m:t>
            </m:r>
            <m:r>
              <m:rPr>
                <m:sty m:val="p"/>
              </m:rPr>
              <m:t>,</m:t>
            </m:r>
            <m:r>
              <m:rPr>
                <m:sty m:val="i"/>
              </m:rPr>
              <m:t>n</m:t>
            </m:r>
          </m:sub>
        </m:sSub>
        <m:r>
          <m:rPr>
            <m:sty m:val="p"/>
          </m:rPr>
          <m:t>(</m:t>
        </m:r>
        <m:r>
          <m:rPr>
            <m:sty m:val="i"/>
          </m:rPr>
          <m:t>x</m:t>
        </m:r>
        <m:r>
          <m:rPr>
            <m:sty m:val="p"/>
          </m:rPr>
          <m:t>)</m:t>
        </m:r>
      </m:oMath>
      <w:r>
        <w:rPr>
          <w:rFonts w:eastAsia="Georgia" w:cs="Georgia" w:ascii="Georgia" w:hAnsi="Georgia"/>
        </w:rPr>
        <w:t xml:space="preserve"> indicées par un entier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et les énergies </w:t>
      </w:r>
      <m:oMath>
        <m:sSubSup>
          <m:sSubSupPr/>
          <m:e>
            <m:r>
              <m:rPr>
                <m:sty m:val="i"/>
              </m:rPr>
              <m:t>E</m:t>
            </m:r>
          </m:e>
          <m:sub>
            <m:r>
              <m:rPr>
                <m:sty m:val="i"/>
              </m:rPr>
              <m:t>n</m:t>
            </m:r>
          </m:sub>
          <m:sup>
            <m:r>
              <m:rPr>
                <m:sty m:val="i"/>
              </m:rPr>
              <m:t>A</m:t>
            </m:r>
          </m:sup>
        </m:sSubSup>
      </m:oMath>
      <w:r>
        <w:rPr>
          <w:rFonts w:eastAsia="Georgia" w:cs="Georgia" w:ascii="Georgia" w:hAnsi="Georgia"/>
        </w:rPr>
        <w:t xml:space="preserve"> associées.</w:t>
      </w:r>
      <w:r>
        <w:rPr/>
        <w:br w:type="textWrapping"/>
      </w:r>
      <w:r>
        <w:rPr/>
        <w:t xml:space="preserve">b) Quelles sont, sans calculs, les solutions </w:t>
      </w:r>
      <m:oMath>
        <m:sSub>
          <m:sSubPr/>
          <m:e>
            <m:r>
              <m:rPr>
                <m:sty m:val="i"/>
              </m:rPr>
              <m:t>φ</m:t>
            </m:r>
          </m:e>
          <m:sub>
            <m:r>
              <m:rPr>
                <m:sty m:val="i"/>
              </m:rPr>
              <m:t>B</m:t>
            </m:r>
          </m:sub>
        </m:sSub>
        <m:r>
          <m:rPr>
            <m:sty m:val="p"/>
          </m:rPr>
          <m:t>(</m:t>
        </m:r>
        <m:r>
          <m:rPr>
            <m:sty m:val="i"/>
          </m:rPr>
          <m:t>x</m:t>
        </m:r>
        <m:r>
          <m:rPr>
            <m:sty m:val="p"/>
          </m:rPr>
          <m:t>)</m:t>
        </m:r>
      </m:oMath>
      <w:r>
        <w:rPr>
          <w:rFonts w:eastAsia="Georgia" w:cs="Georgia" w:ascii="Georgia" w:hAnsi="Georgia"/>
        </w:rPr>
        <w:t xml:space="preserve"> et les énergies </w:t>
      </w:r>
      <m:oMath>
        <m:sSubSup>
          <m:sSubSupPr/>
          <m:e>
            <m:r>
              <m:rPr>
                <m:sty m:val="i"/>
              </m:rPr>
              <m:t>E</m:t>
            </m:r>
          </m:e>
          <m:sub>
            <m:r>
              <m:rPr>
                <m:sty m:val="i"/>
              </m:rPr>
              <m:t>n</m:t>
            </m:r>
          </m:sub>
          <m:sup>
            <m:r>
              <m:rPr>
                <m:sty m:val="i"/>
              </m:rPr>
              <m:t>B</m:t>
            </m:r>
          </m:sup>
        </m:sSubSup>
      </m:oMath>
      <w:r>
        <w:rPr/>
        <w:t xml:space="preserve"> ?</w:t>
      </w:r>
      <w:r>
        <w:rPr/>
        <w:br w:type="textWrapping"/>
      </w:r>
      <w:r>
        <w:rPr>
          <w:rFonts w:eastAsia="Georgia" w:cs="Georgia" w:ascii="Georgia" w:hAnsi="Georgia"/>
        </w:rPr>
        <w:t xml:space="preserve">c) Soit une molécule d'ammoniac dans un état décrit par </w:t>
      </w:r>
      <m:oMath>
        <m:sSub>
          <m:sSubPr/>
          <m:e>
            <m:r>
              <m:rPr>
                <m:sty m:val="i"/>
              </m:rPr>
              <m:t>ψ</m:t>
            </m:r>
          </m:e>
          <m:sub>
            <m:r>
              <m:rPr>
                <m:sty m:val="i"/>
              </m:rPr>
              <m:t>A</m:t>
            </m:r>
            <m:r>
              <m:rPr>
                <m:sty m:val="p"/>
              </m:rPr>
              <m:t>,</m:t>
            </m:r>
            <m:r>
              <m:rPr>
                <m:sty m:val="i"/>
              </m:rPr>
              <m:t>n</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d'énergie </w:t>
      </w:r>
      <m:oMath>
        <m:sSubSup>
          <m:sSubSupPr/>
          <m:e>
            <m:r>
              <m:rPr>
                <m:sty m:val="i"/>
              </m:rPr>
              <m:t>E</m:t>
            </m:r>
          </m:e>
          <m:sub>
            <m:r>
              <m:rPr>
                <m:sty m:val="i"/>
              </m:rPr>
              <m:t>n</m:t>
            </m:r>
          </m:sub>
          <m:sup>
            <m:r>
              <m:rPr>
                <m:sty m:val="i"/>
              </m:rPr>
              <m:t>A</m:t>
            </m:r>
          </m:sup>
        </m:sSubSup>
      </m:oMath>
      <w:r>
        <w:rPr>
          <w:rFonts w:eastAsia="Georgia" w:cs="Georgia" w:ascii="Georgia" w:hAnsi="Georgia"/>
        </w:rPr>
        <w:t xml:space="preserve"> à un instant </w:t>
      </w:r>
      <m:oMath>
        <m:r>
          <m:rPr>
            <m:sty m:val="i"/>
          </m:rPr>
          <m:t>t</m:t>
        </m:r>
      </m:oMath>
      <w:r>
        <w:rPr>
          <w:rFonts w:eastAsia="Georgia" w:cs="Georgia" w:ascii="Georgia" w:hAnsi="Georgia"/>
        </w:rPr>
        <w:t xml:space="preserve"> donné. Quelle est la probabilité de trouver l'atome d'azote dans l'intervalle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0</m:t>
                </m:r>
              </m:sub>
            </m:sSub>
            <m:r>
              <m:rPr>
                <m:sty m:val="p"/>
              </m:rPr>
              <m:t>+</m:t>
            </m:r>
            <m:r>
              <m:rPr>
                <m:sty m:val="i"/>
              </m:rPr>
              <m:t>ℓ</m:t>
            </m:r>
          </m:e>
        </m:d>
      </m:oMath>
      <w:r>
        <w:rPr>
          <w:rFonts w:eastAsia="Georgia" w:cs="Georgia" w:ascii="Georgia" w:hAnsi="Georgia"/>
        </w:rPr>
        <w:t xml:space="preserve"> à l'instant </w:t>
      </w:r>
      <m:oMath>
        <m:sSup>
          <m:sSupPr/>
          <m:e>
            <m:r>
              <m:rPr>
                <m:sty m:val="i"/>
              </m:rPr>
              <m:t>t</m:t>
            </m:r>
          </m:e>
          <m:sup>
            <m:r>
              <m:rPr>
                <m:sty m:val="i"/>
              </m:rPr>
              <m:t>′</m:t>
            </m:r>
          </m:sup>
        </m:sSup>
        <m:r>
          <m:rPr>
            <m:sty m:val="p"/>
          </m:rPr>
          <m:t>&gt;</m:t>
        </m:r>
        <m:r>
          <m:rPr>
            <m:sty m:val="i"/>
          </m:rPr>
          <m:t>t</m:t>
        </m:r>
      </m:oMath>
      <w:r>
        <w:rPr/>
        <w:t xml:space="preserve"> ? Conclure.</w:t>
      </w:r>
    </w:p>
    <w:p>
      <w:pPr>
        <w:spacing w:after="220" w:lineRule="auto"/>
      </w:pPr>
      <w:r>
        <w:rPr>
          <w:rFonts w:eastAsia="Georgia" w:cs="Georgia" w:ascii="Georgia" w:hAnsi="Georgia"/>
        </w:rPr>
        <w:t xml:space="preserve">On modélise cette fois le profil d'énergie potentielle par un double puits infini rectangulaire à saut fini, </w:t>
      </w:r>
      <m:oMath>
        <m:sSub>
          <m:sSubPr/>
          <m:e>
            <m:r>
              <m:rPr>
                <m:sty m:val="i"/>
              </m:rPr>
              <m:t>V</m:t>
            </m:r>
          </m:e>
          <m:sub>
            <m:r>
              <m:rPr>
                <m:sty m:val="p"/>
              </m:rPr>
              <m:t>2</m:t>
            </m:r>
          </m:sub>
        </m:sSub>
        <m:r>
          <m:rPr>
            <m:sty m:val="p"/>
          </m:rPr>
          <m:t>(</m:t>
        </m:r>
        <m:r>
          <m:rPr>
            <m:sty m:val="i"/>
          </m:rPr>
          <m:t>x</m:t>
        </m:r>
        <m:r>
          <m:rPr>
            <m:sty m:val="p"/>
          </m:rPr>
          <m:t>)</m:t>
        </m:r>
      </m:oMath>
      <w:r>
        <w:rPr/>
        <w:t xml:space="preserve"> (figure 11).</w:t>
      </w:r>
    </w:p>
    <w:p>
      <w:pPr>
        <w:spacing w:lineRule="auto"/>
        <w:jc w:val="center"/>
      </w:pPr>
      <w:r>
        <w:rPr/>
        <w:drawing>
          <wp:inline distB="0" distL="0" distR="0" distT="0">
            <wp:extent cx="5486400" cy="3931200"/>
            <wp:effectExtent b="0" l="0" r="0" t="0"/>
            <wp:docPr id="13" name="image-3a67b84f7387e5256423a41eea7b160e2783a978.jpg"/>
            <a:graphic>
              <a:graphicData uri="http://schemas.openxmlformats.org/drawingml/2006/picture">
                <pic:pic>
                  <pic:nvPicPr>
                    <pic:cNvPr id="13" name="image-3a67b84f7387e5256423a41eea7b160e2783a978.jpg" descr=""/>
                    <pic:cNvPicPr/>
                  </pic:nvPicPr>
                  <pic:blipFill>
                    <a:blip r:embed="rId17" cstate="print"/>
                    <a:srcRect b="0" l="0" r="0" t="0"/>
                    <a:stretch>
                      <a:fillRect/>
                    </a:stretch>
                  </pic:blipFill>
                  <pic:spPr>
                    <a:xfrm>
                      <a:off x="0" y="0"/>
                      <a:ext cx="5486400" cy="3931200"/>
                    </a:xfrm>
                    <a:prstGeom prst="rect"/>
                  </pic:spPr>
                </pic:pic>
              </a:graphicData>
            </a:graphic>
          </wp:inline>
        </w:drawing>
      </w:r>
    </w:p>
    <w:p>
      <w:pPr>
        <w:spacing w:lineRule="auto"/>
      </w:pPr>
      <w:r>
        <w:rPr>
          <w:rFonts w:eastAsia="Georgia" w:cs="Georgia" w:ascii="Georgia" w:hAnsi="Georgia"/>
        </w:rPr>
        <w:t xml:space="preserve">Figure 11 Profil en double puits à saut fini</w:t>
      </w:r>
    </w:p>
    <w:p>
      <w:pPr>
        <w:spacing w:after="220" w:lineRule="auto"/>
      </w:pPr>
      <m:oMathPara>
        <m:oMath>
          <m:sSub>
            <m:sSubPr/>
            <m:e>
              <m:r>
                <m:rPr>
                  <m:sty m:val="i"/>
                </m:rPr>
                <m:t>V</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V</m:t>
                        </m:r>
                      </m:e>
                      <m:sub>
                        <m:r>
                          <m:rPr>
                            <m:sty m:val="p"/>
                          </m:rPr>
                          <m:t>0</m:t>
                        </m:r>
                      </m:sub>
                    </m:sSub>
                  </m:e>
                  <m:e>
                    <m:r>
                      <m:rPr>
                        <m:nor/>
                      </m:rPr>
                      <m:t> si </m:t>
                    </m:r>
                    <m:r>
                      <m:rPr>
                        <m:sty m:val="p"/>
                      </m:rPr>
                      <m:t>|</m:t>
                    </m:r>
                    <m:r>
                      <m:rPr>
                        <m:sty m:val="i"/>
                      </m:rPr>
                      <m:t>x</m:t>
                    </m:r>
                    <m:r>
                      <m:rPr>
                        <m:sty m:val="p"/>
                      </m:rPr>
                      <m:t>|</m:t>
                    </m:r>
                    <m:r>
                      <m:rPr>
                        <m:sty m:val="p"/>
                      </m:rPr>
                      <m:t>&lt;</m:t>
                    </m:r>
                    <m:sSub>
                      <m:sSubPr/>
                      <m:e>
                        <m:r>
                          <m:rPr>
                            <m:sty m:val="i"/>
                          </m:rPr>
                          <m:t>x</m:t>
                        </m:r>
                      </m:e>
                      <m:sub>
                        <m:r>
                          <m:rPr>
                            <m:sty m:val="p"/>
                          </m:rPr>
                          <m:t>0</m:t>
                        </m:r>
                      </m:sub>
                    </m:sSub>
                  </m:e>
                </m:mr>
                <m:mr>
                  <m:e>
                    <m:r>
                      <m:rPr>
                        <m:sty m:val="p"/>
                      </m:rPr>
                      <m:t>0</m:t>
                    </m:r>
                  </m:e>
                  <m:e>
                    <m:r>
                      <m:rPr>
                        <m:nor/>
                      </m:rPr>
                      <m:t> si </m:t>
                    </m:r>
                    <m:sSub>
                      <m:sSubPr/>
                      <m:e>
                        <m:r>
                          <m:rPr>
                            <m:sty m:val="i"/>
                          </m:rPr>
                          <m:t>x</m:t>
                        </m:r>
                      </m:e>
                      <m:sub>
                        <m:r>
                          <m:rPr>
                            <m:sty m:val="p"/>
                          </m:rPr>
                          <m:t>0</m:t>
                        </m:r>
                      </m:sub>
                    </m:sSub>
                    <m:r>
                      <m:rPr>
                        <m:sty m:val="p"/>
                      </m:rPr>
                      <m:t>⩽</m:t>
                    </m:r>
                    <m:r>
                      <m:rPr>
                        <m:sty m:val="p"/>
                      </m:rPr>
                      <m:t>|</m:t>
                    </m:r>
                    <m:r>
                      <m:rPr>
                        <m:sty m:val="i"/>
                      </m:rPr>
                      <m:t>x</m:t>
                    </m:r>
                    <m:r>
                      <m:rPr>
                        <m:sty m:val="p"/>
                      </m:rPr>
                      <m:t>|</m:t>
                    </m:r>
                    <m:r>
                      <m:rPr>
                        <m:sty m:val="p"/>
                      </m:rPr>
                      <m:t>⩽</m:t>
                    </m:r>
                    <m:sSub>
                      <m:sSubPr/>
                      <m:e>
                        <m:r>
                          <m:rPr>
                            <m:sty m:val="i"/>
                          </m:rPr>
                          <m:t>x</m:t>
                        </m:r>
                      </m:e>
                      <m:sub>
                        <m:r>
                          <m:rPr>
                            <m:sty m:val="p"/>
                          </m:rPr>
                          <m:t>0</m:t>
                        </m:r>
                      </m:sub>
                    </m:sSub>
                    <m:r>
                      <m:rPr>
                        <m:sty m:val="p"/>
                      </m:rPr>
                      <m:t>+</m:t>
                    </m:r>
                    <m:r>
                      <m:rPr>
                        <m:sty m:val="i"/>
                      </m:rPr>
                      <m:t>ℓ</m:t>
                    </m:r>
                  </m:e>
                </m:mr>
                <m:mr>
                  <m:e>
                    <m:r>
                      <m:rPr>
                        <m:sty m:val="p"/>
                      </m:rPr>
                      <m:t>+</m:t>
                    </m:r>
                    <m:r>
                      <m:rPr>
                        <m:sty m:val="p"/>
                      </m:rPr>
                      <m:t>∞</m:t>
                    </m:r>
                  </m:e>
                  <m:e>
                    <m:r>
                      <m:rPr>
                        <m:nor/>
                      </m:rPr>
                      <m:t> si </m:t>
                    </m:r>
                    <m:sSub>
                      <m:sSubPr/>
                      <m:e>
                        <m:r>
                          <m:rPr>
                            <m:sty m:val="i"/>
                          </m:rPr>
                          <m:t>x</m:t>
                        </m:r>
                      </m:e>
                      <m:sub>
                        <m:r>
                          <m:rPr>
                            <m:sty m:val="p"/>
                          </m:rPr>
                          <m:t>0</m:t>
                        </m:r>
                      </m:sub>
                    </m:sSub>
                    <m:r>
                      <m:rPr>
                        <m:sty m:val="p"/>
                      </m:rPr>
                      <m:t>+</m:t>
                    </m:r>
                    <m:r>
                      <m:rPr>
                        <m:sty m:val="i"/>
                      </m:rPr>
                      <m:t>ℓ</m:t>
                    </m:r>
                    <m:r>
                      <m:rPr>
                        <m:sty m:val="p"/>
                      </m:rPr>
                      <m:t>⩽</m:t>
                    </m:r>
                    <m:r>
                      <m:rPr>
                        <m:sty m:val="p"/>
                      </m:rPr>
                      <m:t>|</m:t>
                    </m:r>
                    <m:r>
                      <m:rPr>
                        <m:sty m:val="i"/>
                      </m:rPr>
                      <m:t>x</m:t>
                    </m:r>
                    <m:r>
                      <m:rPr>
                        <m:sty m:val="p"/>
                      </m:rPr>
                      <m:t>|</m:t>
                    </m:r>
                  </m:e>
                </m:mr>
              </m:m>
            </m:e>
          </m:d>
        </m:oMath>
      </m:oMathPara>
    </w:p>
    <w:p>
      <w:pPr>
        <w:spacing w:after="220" w:lineRule="auto"/>
      </w:pPr>
      <w:r>
        <w:rPr/>
        <w:t xml:space="preserve">On donne </w:t>
      </w:r>
      <m:oMath>
        <m:sSub>
          <m:sSubPr/>
          <m:e>
            <m:r>
              <m:rPr>
                <m:sty m:val="i"/>
              </m:rPr>
              <m:t>V</m:t>
            </m:r>
          </m:e>
          <m:sub>
            <m:r>
              <m:rPr>
                <m:sty m:val="p"/>
              </m:rPr>
              <m:t>0</m:t>
            </m:r>
          </m:sub>
        </m:sSub>
        <m:r>
          <m:rPr>
            <m:sty m:val="p"/>
          </m:rPr>
          <m:t>=</m:t>
        </m:r>
        <m:r>
          <m:rPr>
            <m:sty m:val="p"/>
          </m:rPr>
          <m:t>0</m:t>
        </m:r>
        <m:r>
          <m:rPr>
            <m:sty m:val="p"/>
          </m:rPr>
          <m:t>,</m:t>
        </m:r>
        <m:r>
          <m:rPr>
            <m:sty m:val="p"/>
          </m:rPr>
          <m:t>25</m:t>
        </m:r>
        <m:r>
          <m:rPr>
            <m:sty m:val="p"/>
          </m:rPr>
          <m:t>eV</m:t>
        </m:r>
        <m:r>
          <m:rPr>
            <m:sty m:val="p"/>
          </m:rPr>
          <m:t>,</m:t>
        </m:r>
        <m:sSub>
          <m:sSubPr/>
          <m:e>
            <m:r>
              <m:rPr>
                <m:sty m:val="i"/>
              </m:rPr>
              <m:t>x</m:t>
            </m:r>
          </m:e>
          <m:sub>
            <m:r>
              <m:rPr>
                <m:sty m:val="p"/>
              </m:rPr>
              <m:t>0</m:t>
            </m:r>
          </m:sub>
        </m:sSub>
        <m:r>
          <m:rPr>
            <m:sty m:val="p"/>
          </m:rPr>
          <m:t>=</m:t>
        </m:r>
        <m:r>
          <m:rPr>
            <m:sty m:val="p"/>
          </m:rPr>
          <m:t>10</m:t>
        </m:r>
        <m:r>
          <m:rPr>
            <m:sty m:val="p"/>
          </m:rPr>
          <m:t>pm</m:t>
        </m:r>
      </m:oMath>
      <w:r>
        <w:rPr>
          <w:rFonts w:eastAsia="Georgia" w:cs="Georgia" w:ascii="Georgia" w:hAnsi="Georgia"/>
        </w:rPr>
        <w:t xml:space="preserve">. On considère </w:t>
      </w:r>
      <m:oMath>
        <m:r>
          <m:rPr>
            <m:sty m:val="p"/>
          </m:rPr>
          <m:t>0</m:t>
        </m:r>
        <m:r>
          <m:rPr>
            <m:sty m:val="p"/>
          </m:rPr>
          <m:t>⩽</m:t>
        </m:r>
        <m:r>
          <m:rPr>
            <m:sty m:val="i"/>
          </m:rPr>
          <m:t>E</m:t>
        </m:r>
        <m:r>
          <m:rPr>
            <m:sty m:val="p"/>
          </m:rPr>
          <m:t>⩽</m:t>
        </m:r>
        <m:sSub>
          <m:sSubPr/>
          <m:e>
            <m:r>
              <m:rPr>
                <m:sty m:val="i"/>
              </m:rPr>
              <m:t>V</m:t>
            </m:r>
          </m:e>
          <m:sub>
            <m:r>
              <m:rPr>
                <m:sty m:val="p"/>
              </m:rPr>
              <m:t>0</m:t>
            </m:r>
          </m:sub>
        </m:sSub>
      </m:oMath>
      <w:r>
        <w:rPr/>
        <w:t xml:space="preserve">.</w:t>
      </w:r>
      <w:r>
        <w:rPr/>
        <w:br w:type="textWrapping"/>
      </w:r>
      <w:r>
        <w:rPr/>
        <w:t xml:space="preserve">III.B.4) Justifier que dans le domaine </w:t>
      </w:r>
      <m:oMath>
        <m:sSub>
          <m:sSubPr/>
          <m:e>
            <m:r>
              <m:rPr>
                <m:sty m:val="i"/>
              </m:rPr>
              <m:t>x</m:t>
            </m:r>
          </m:e>
          <m:sub>
            <m:r>
              <m:rPr>
                <m:sty m:val="p"/>
              </m:rPr>
              <m:t>0</m:t>
            </m:r>
          </m:sub>
        </m:sSub>
        <m:r>
          <m:rPr>
            <m:sty m:val="p"/>
          </m:rPr>
          <m:t>⩽</m:t>
        </m:r>
        <m:r>
          <m:rPr>
            <m:sty m:val="i"/>
          </m:rPr>
          <m:t>x</m:t>
        </m:r>
        <m:r>
          <m:rPr>
            <m:sty m:val="p"/>
          </m:rPr>
          <m:t>⩽</m:t>
        </m:r>
        <m:sSub>
          <m:sSubPr/>
          <m:e>
            <m:r>
              <m:rPr>
                <m:sty m:val="i"/>
              </m:rPr>
              <m:t>x</m:t>
            </m:r>
          </m:e>
          <m:sub>
            <m:r>
              <m:rPr>
                <m:sty m:val="p"/>
              </m:rPr>
              <m:t>0</m:t>
            </m:r>
          </m:sub>
        </m:sSub>
        <m:r>
          <m:rPr>
            <m:sty m:val="p"/>
          </m:rPr>
          <m:t>+</m:t>
        </m:r>
        <m:r>
          <m:rPr>
            <m:sty m:val="i"/>
          </m:rPr>
          <m:t>ℓ</m:t>
        </m:r>
      </m:oMath>
      <w:r>
        <w:rPr>
          <w:rFonts w:eastAsia="Georgia" w:cs="Georgia" w:ascii="Georgia" w:hAnsi="Georgia"/>
        </w:rPr>
        <w:t xml:space="preserve">, la solution de l'équation III. 1 s'écrit</w:t>
      </w:r>
    </w:p>
    <w:p>
      <w:pPr>
        <w:spacing w:after="220" w:lineRule="auto"/>
      </w:pPr>
      <m:oMathPara>
        <m:oMath>
          <m:sSub>
            <m:sSubPr/>
            <m:e>
              <m:r>
                <m:rPr>
                  <m:sty m:val="i"/>
                </m:rPr>
                <m:t>φ</m:t>
              </m:r>
            </m:e>
            <m:sub>
              <m:r>
                <m:rPr>
                  <m:sty m:val="i"/>
                </m:rPr>
                <m:t>B</m:t>
              </m:r>
            </m:sub>
          </m:sSub>
          <m:r>
            <m:rPr>
              <m:sty m:val="p"/>
            </m:rPr>
            <m:t>(</m:t>
          </m:r>
          <m:r>
            <m:rPr>
              <m:sty m:val="i"/>
            </m:rPr>
            <m:t>x</m:t>
          </m:r>
          <m:r>
            <m:rPr>
              <m:sty m:val="p"/>
            </m:rPr>
            <m:t>)</m:t>
          </m:r>
          <m:r>
            <m:rPr>
              <m:sty m:val="p"/>
            </m:rPr>
            <m:t>=</m:t>
          </m:r>
          <m:r>
            <m:rPr>
              <m:scr m:val="script"/>
            </m:rPr>
            <m:t>B</m:t>
          </m:r>
          <m:r>
            <m:rPr>
              <m:sty m:val="p"/>
            </m:rPr>
            <m:t>sin</m:t>
          </m:r>
          <m:r>
            <m:rPr>
              <m:sty m:val="p"/>
            </m:rPr>
            <m:t>⁡</m:t>
          </m:r>
          <m:d>
            <m:dPr>
              <m:begChr m:val="("/>
              <m:endChr m:val=")"/>
              <m:ctrlPr>
                <w:rPr>
                  <w:rFonts w:ascii="Cambria Math" w:hAnsi="Cambria Math"/>
                </w:rPr>
              </m:ctrlPr>
            </m:dPr>
            <m:e>
              <m:r>
                <m:rPr>
                  <m:sty m:val="i"/>
                </m:rPr>
                <m:t>k</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r>
                    <m:rPr>
                      <m:sty m:val="p"/>
                    </m:rPr>
                    <m:t>−</m:t>
                  </m:r>
                  <m:r>
                    <m:rPr>
                      <m:sty m:val="i"/>
                    </m:rPr>
                    <m:t>ℓ</m:t>
                  </m:r>
                </m:e>
              </m:d>
            </m:e>
          </m:d>
          <m:r>
            <m:rPr>
              <m:sty m:val="p"/>
            </m:rPr>
            <m:t xml:space="preserve"> </m:t>
          </m:r>
          <m:r>
            <m:rPr>
              <m:nor/>
            </m:rPr>
            <m:t> avec </m:t>
          </m:r>
          <m:r>
            <m:rPr>
              <m:sty m:val="i"/>
            </m:rPr>
            <m:t>k</m:t>
          </m:r>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m</m:t>
                  </m:r>
                  <m:r>
                    <m:rPr>
                      <m:sty m:val="i"/>
                    </m:rPr>
                    <m:t>E</m:t>
                  </m:r>
                </m:e>
              </m:rad>
            </m:num>
            <m:den>
              <m:r>
                <m:rPr>
                  <m:sty m:val="i"/>
                </m:rPr>
                <m:t>ℏ</m:t>
              </m:r>
            </m:den>
          </m:f>
        </m:oMath>
      </m:oMathPara>
    </w:p>
    <w:p>
      <w:pPr>
        <w:spacing w:after="220" w:lineRule="auto"/>
      </w:pPr>
      <w:r>
        <w:rPr>
          <w:rFonts w:eastAsia="Georgia" w:cs="Georgia" w:ascii="Georgia" w:hAnsi="Georgia"/>
        </w:rPr>
        <w:t xml:space="preserve">où </w:t>
      </w:r>
      <m:oMath>
        <m:r>
          <m:rPr>
            <m:scr m:val="script"/>
          </m:rPr>
          <m:t>B</m:t>
        </m:r>
      </m:oMath>
      <w:r>
        <w:rPr>
          <w:rFonts w:eastAsia="Georgia" w:cs="Georgia" w:ascii="Georgia" w:hAnsi="Georgia"/>
        </w:rPr>
        <w:t xml:space="preserve"> une constante que l'on ne cherchera pas à exprimer. En déduire une forme de solution </w:t>
      </w:r>
      <m:oMath>
        <m:sSub>
          <m:sSubPr/>
          <m:e>
            <m:r>
              <m:rPr>
                <m:sty m:val="i"/>
              </m:rPr>
              <m:t>φ</m:t>
            </m:r>
          </m:e>
          <m:sub>
            <m:r>
              <m:rPr>
                <m:sty m:val="i"/>
              </m:rPr>
              <m:t>A</m:t>
            </m:r>
          </m:sub>
        </m:sSub>
        <m:r>
          <m:rPr>
            <m:sty m:val="p"/>
          </m:rPr>
          <m:t>(</m:t>
        </m:r>
        <m:r>
          <m:rPr>
            <m:sty m:val="i"/>
          </m:rPr>
          <m:t>x</m:t>
        </m:r>
        <m:r>
          <m:rPr>
            <m:sty m:val="p"/>
          </m:rPr>
          <m:t>)</m:t>
        </m:r>
      </m:oMath>
      <w:r>
        <w:rPr/>
        <w:t xml:space="preserve"> dans le domaine </w:t>
      </w:r>
      <m:oMath>
        <m:r>
          <m:rPr>
            <m:sty m:val="p"/>
          </m:rPr>
          <m:t>−</m:t>
        </m:r>
        <m:sSub>
          <m:sSubPr/>
          <m:e>
            <m:r>
              <m:rPr>
                <m:sty m:val="i"/>
              </m:rPr>
              <m:t>x</m:t>
            </m:r>
          </m:e>
          <m:sub>
            <m:r>
              <m:rPr>
                <m:sty m:val="p"/>
              </m:rPr>
              <m:t>0</m:t>
            </m:r>
          </m:sub>
        </m:sSub>
        <m:r>
          <m:rPr>
            <m:sty m:val="p"/>
          </m:rPr>
          <m:t>−</m:t>
        </m:r>
        <m:r>
          <m:rPr>
            <m:sty m:val="i"/>
          </m:rPr>
          <m:t>ℓ</m:t>
        </m:r>
        <m:r>
          <m:rPr>
            <m:sty m:val="p"/>
          </m:rPr>
          <m:t>⩽</m:t>
        </m:r>
        <m:r>
          <m:rPr>
            <m:sty m:val="i"/>
          </m:rPr>
          <m:t>x</m:t>
        </m:r>
        <m:r>
          <m:rPr>
            <m:sty m:val="p"/>
          </m:rPr>
          <m:t>⩽</m:t>
        </m:r>
        <m:r>
          <m:rPr>
            <m:sty m:val="p"/>
          </m:rPr>
          <m:t>−</m:t>
        </m:r>
        <m:sSub>
          <m:sSubPr/>
          <m:e>
            <m:r>
              <m:rPr>
                <m:sty m:val="i"/>
              </m:rPr>
              <m:t>x</m:t>
            </m:r>
          </m:e>
          <m:sub>
            <m:r>
              <m:rPr>
                <m:sty m:val="p"/>
              </m:rPr>
              <m:t>0</m:t>
            </m:r>
          </m:sub>
        </m:sSub>
      </m:oMath>
      <w:r>
        <w:rPr/>
        <w:t xml:space="preserve">.</w:t>
      </w:r>
      <w:r>
        <w:rPr/>
        <w:br w:type="textWrapping"/>
      </w:r>
      <w:r>
        <w:rPr/>
        <w:t xml:space="preserve">III.B.5) Dans le domaine </w:t>
      </w:r>
      <m:oMath>
        <m:r>
          <m:rPr>
            <m:sty m:val="p"/>
          </m:rPr>
          <m:t>−</m:t>
        </m:r>
        <m:sSub>
          <m:sSubPr/>
          <m:e>
            <m:r>
              <m:rPr>
                <m:sty m:val="i"/>
              </m:rPr>
              <m:t>x</m:t>
            </m:r>
          </m:e>
          <m:sub>
            <m:r>
              <m:rPr>
                <m:sty m:val="p"/>
              </m:rPr>
              <m:t>0</m:t>
            </m:r>
          </m:sub>
        </m:sSub>
        <m:r>
          <m:rPr>
            <m:sty m:val="p"/>
          </m:rPr>
          <m:t>&lt;</m:t>
        </m:r>
        <m:r>
          <m:rPr>
            <m:sty m:val="i"/>
          </m:rPr>
          <m:t>x</m:t>
        </m:r>
        <m:r>
          <m:rPr>
            <m:sty m:val="p"/>
          </m:rPr>
          <m:t>&lt;</m:t>
        </m:r>
        <m:sSub>
          <m:sSubPr/>
          <m:e>
            <m:r>
              <m:rPr>
                <m:sty m:val="i"/>
              </m:rPr>
              <m:t>x</m:t>
            </m:r>
          </m:e>
          <m:sub>
            <m:r>
              <m:rPr>
                <m:sty m:val="p"/>
              </m:rPr>
              <m:t>0</m:t>
            </m:r>
          </m:sub>
        </m:sSub>
      </m:oMath>
      <w:r>
        <w:rPr>
          <w:rFonts w:eastAsia="Georgia" w:cs="Georgia" w:ascii="Georgia" w:hAnsi="Georgia"/>
        </w:rPr>
        <w:t xml:space="preserve">, les solutions de l'équation III. 1 s'écrivent</w:t>
      </w:r>
    </w:p>
    <w:p>
      <w:pPr>
        <w:spacing w:after="220" w:lineRule="auto"/>
      </w:pPr>
      <m:oMathPara>
        <m:oMath>
          <m:sSub>
            <m:sSubPr/>
            <m:e>
              <m:r>
                <m:rPr>
                  <m:sty m:val="i"/>
                </m:rPr>
                <m:t>φ</m:t>
              </m:r>
            </m:e>
            <m:sub>
              <m:r>
                <m:rPr>
                  <m:sty m:val="i"/>
                </m:rPr>
                <m:t>C</m:t>
              </m:r>
            </m:sub>
          </m:sSub>
          <m:r>
            <m:rPr>
              <m:sty m:val="p"/>
            </m:rPr>
            <m:t>(</m:t>
          </m:r>
          <m:r>
            <m:rPr>
              <m:sty m:val="i"/>
            </m:rPr>
            <m:t>x</m:t>
          </m:r>
          <m:r>
            <m:rPr>
              <m:sty m:val="p"/>
            </m:rPr>
            <m:t>)</m:t>
          </m:r>
          <m:r>
            <m:rPr>
              <m:sty m:val="p"/>
            </m:rPr>
            <m:t>=</m:t>
          </m:r>
          <m:sSub>
            <m:sSubPr/>
            <m:e>
              <m:r>
                <m:rPr>
                  <m:sty m:val="i"/>
                </m:rPr>
                <m:t>C</m:t>
              </m:r>
            </m:e>
            <m:sub>
              <m:r>
                <m:rPr>
                  <m:sty m:val="p"/>
                </m:rPr>
                <m:t>1</m:t>
              </m:r>
            </m:sub>
          </m:sSub>
          <m:r>
            <m:rPr>
              <m:sty m:val="p"/>
            </m:rPr>
            <m:t>cosh</m:t>
          </m:r>
          <m:r>
            <m:rPr>
              <m:sty m:val="p"/>
            </m:rPr>
            <m:t>⁡</m:t>
          </m:r>
          <m:r>
            <m:rPr>
              <m:sty m:val="p"/>
            </m:rPr>
            <m:t>(</m:t>
          </m:r>
          <m:r>
            <m:rPr>
              <m:sty m:val="i"/>
            </m:rPr>
            <m:t>K</m:t>
          </m:r>
          <m:r>
            <m:rPr>
              <m:sty m:val="i"/>
            </m:rPr>
            <m:t>x</m:t>
          </m:r>
          <m:r>
            <m:rPr>
              <m:sty m:val="p"/>
            </m:rPr>
            <m:t>)</m:t>
          </m:r>
          <m:r>
            <m:rPr>
              <m:sty m:val="p"/>
            </m:rPr>
            <m:t>+</m:t>
          </m:r>
          <m:sSub>
            <m:sSubPr/>
            <m:e>
              <m:r>
                <m:rPr>
                  <m:sty m:val="i"/>
                </m:rPr>
                <m:t>C</m:t>
              </m:r>
            </m:e>
            <m:sub>
              <m:r>
                <m:rPr>
                  <m:sty m:val="p"/>
                </m:rPr>
                <m:t>2</m:t>
              </m:r>
            </m:sub>
          </m:sSub>
          <m:r>
            <m:rPr>
              <m:sty m:val="p"/>
            </m:rPr>
            <m:t>sinh</m:t>
          </m:r>
          <m:r>
            <m:rPr>
              <m:sty m:val="p"/>
            </m:rPr>
            <m:t>⁡</m:t>
          </m:r>
          <m:r>
            <m:rPr>
              <m:sty m:val="p"/>
            </m:rPr>
            <m:t>(</m:t>
          </m:r>
          <m:r>
            <m:rPr>
              <m:sty m:val="i"/>
            </m:rPr>
            <m:t>K</m:t>
          </m:r>
          <m:r>
            <m:rPr>
              <m:sty m:val="i"/>
            </m:rPr>
            <m:t>x</m:t>
          </m:r>
          <m:r>
            <m:rPr>
              <m:sty m:val="p"/>
            </m:rPr>
            <m:t>)</m:t>
          </m:r>
        </m:oMath>
      </m:oMathPara>
    </w:p>
    <w:p>
      <w:pPr>
        <w:spacing w:after="220" w:lineRule="auto"/>
      </w:pPr>
      <w:r>
        <w:rPr>
          <w:rFonts w:eastAsia="Georgia" w:cs="Georgia" w:ascii="Georgia" w:hAnsi="Georgia"/>
        </w:rPr>
        <w:t xml:space="preserve">où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r>
          <m:rPr>
            <m:sty m:val="i"/>
          </m:rPr>
          <m:t>K</m:t>
        </m:r>
      </m:oMath>
      <w:r>
        <w:rPr/>
        <w:t xml:space="preserve"> sont des constantes.</w:t>
      </w:r>
      <w:r>
        <w:rPr/>
        <w:br w:type="textWrapping"/>
      </w:r>
      <w:r>
        <w:rPr/>
        <w:t xml:space="preserve">a) Exprimer </w:t>
      </w:r>
      <m:oMath>
        <m:r>
          <m:rPr>
            <m:sty m:val="i"/>
          </m:rPr>
          <m:t>K</m:t>
        </m:r>
      </m:oMath>
      <w:r>
        <w:rPr/>
        <w:t xml:space="preserve"> en fonction de </w:t>
      </w:r>
      <m:oMath>
        <m:r>
          <m:rPr>
            <m:sty m:val="i"/>
          </m:rPr>
          <m:t>E</m:t>
        </m:r>
        <m:r>
          <m:rPr>
            <m:sty m:val="p"/>
          </m:rPr>
          <m:t>,</m:t>
        </m:r>
        <m:sSub>
          <m:sSubPr/>
          <m:e>
            <m:r>
              <m:rPr>
                <m:sty m:val="i"/>
              </m:rPr>
              <m:t>V</m:t>
            </m:r>
          </m:e>
          <m:sub>
            <m:r>
              <m:rPr>
                <m:sty m:val="p"/>
              </m:rPr>
              <m:t>0</m:t>
            </m:r>
          </m:sub>
        </m:sSub>
        <m:r>
          <m:rPr>
            <m:sty m:val="p"/>
          </m:rPr>
          <m:t>,</m:t>
        </m:r>
        <m:r>
          <m:rPr>
            <m:sty m:val="i"/>
          </m:rPr>
          <m:t>m</m:t>
        </m:r>
      </m:oMath>
      <w:r>
        <w:rPr/>
        <w:t xml:space="preserve"> et </w:t>
      </w:r>
      <m:oMath>
        <m:r>
          <m:rPr>
            <m:sty m:val="i"/>
          </m:rPr>
          <m:t>ℏ</m:t>
        </m:r>
      </m:oMath>
      <w:r>
        <w:rPr/>
        <w:t xml:space="preserve">.</w:t>
      </w:r>
      <w:r>
        <w:rPr/>
        <w:br w:type="textWrapping"/>
      </w:r>
      <w:r>
        <w:rPr>
          <w:rFonts w:eastAsia="Georgia" w:cs="Georgia" w:ascii="Georgia" w:hAnsi="Georgia"/>
        </w:rPr>
        <w:t xml:space="preserve">b) Quelles conditions doivent être vérifiées par la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en tout point où le potentiel est borné ? En déduire deux relations entre </w:t>
      </w:r>
      <m:oMath>
        <m:sSub>
          <m:sSubPr/>
          <m:e>
            <m:r>
              <m:rPr>
                <m:sty m:val="i"/>
              </m:rPr>
              <m:t>φ</m:t>
            </m:r>
          </m:e>
          <m:sub>
            <m:r>
              <m:rPr>
                <m:sty m:val="i"/>
              </m:rPr>
              <m:t>C</m:t>
            </m:r>
          </m:sub>
        </m:sSub>
        <m:d>
          <m:dPr>
            <m:begChr m:val="("/>
            <m:endChr m:val=")"/>
            <m:ctrlPr>
              <w:rPr>
                <w:rFonts w:ascii="Cambria Math" w:hAnsi="Cambria Math"/>
              </w:rPr>
            </m:ctrlPr>
          </m:dPr>
          <m:e>
            <m:sSubSup>
              <m:sSubSupPr/>
              <m:e>
                <m:r>
                  <m:rPr>
                    <m:sty m:val="i"/>
                  </m:rPr>
                  <m:t>x</m:t>
                </m:r>
              </m:e>
              <m:sub>
                <m:r>
                  <m:rPr>
                    <m:sty m:val="p"/>
                  </m:rPr>
                  <m:t>0</m:t>
                </m:r>
              </m:sub>
              <m:sup>
                <m:r>
                  <m:rPr>
                    <m:sty m:val="p"/>
                  </m:rPr>
                  <m:t>−</m:t>
                </m:r>
              </m:sup>
            </m:sSubSup>
          </m:e>
        </m:d>
        <m:r>
          <m:rPr>
            <m:sty m:val="p"/>
          </m:rPr>
          <m:t>,</m:t>
        </m:r>
        <m:sSub>
          <m:sSubPr/>
          <m:e>
            <m:r>
              <m:rPr>
                <m:sty m:val="i"/>
              </m:rPr>
              <m:t>φ</m:t>
            </m:r>
          </m:e>
          <m:sub>
            <m:r>
              <m:rPr>
                <m:sty m:val="i"/>
              </m:rPr>
              <m:t>B</m:t>
            </m:r>
          </m:sub>
        </m:sSub>
        <m:d>
          <m:dPr>
            <m:begChr m:val="("/>
            <m:endChr m:val=")"/>
            <m:ctrlPr>
              <w:rPr>
                <w:rFonts w:ascii="Cambria Math" w:hAnsi="Cambria Math"/>
              </w:rPr>
            </m:ctrlPr>
          </m:dPr>
          <m:e>
            <m:sSubSup>
              <m:sSubSupPr/>
              <m:e>
                <m:r>
                  <m:rPr>
                    <m:sty m:val="i"/>
                  </m:rPr>
                  <m:t>x</m:t>
                </m:r>
              </m:e>
              <m:sub>
                <m:r>
                  <m:rPr>
                    <m:sty m:val="p"/>
                  </m:rPr>
                  <m:t>0</m:t>
                </m:r>
              </m:sub>
              <m:sup>
                <m:r>
                  <m:rPr>
                    <m:sty m:val="p"/>
                  </m:rPr>
                  <m:t>+</m:t>
                </m:r>
              </m:sup>
            </m:sSubSup>
          </m:e>
        </m:d>
        <m:r>
          <m:rPr>
            <m:sty m:val="p"/>
          </m:rPr>
          <m:t>,</m:t>
        </m:r>
        <m:f>
          <m:fPr>
            <m:ctrlPr>
              <w:rPr>
                <w:rFonts w:ascii="Cambria Math" w:hAnsi="Cambria Math"/>
              </w:rPr>
            </m:ctrlPr>
          </m:fPr>
          <m:num>
            <m:r>
              <m:rPr>
                <m:sty m:val="p"/>
              </m:rPr>
              <m:t>d</m:t>
            </m:r>
            <m:sSub>
              <m:sSubPr/>
              <m:e>
                <m:r>
                  <m:rPr>
                    <m:sty m:val="i"/>
                  </m:rPr>
                  <m:t>φ</m:t>
                </m:r>
              </m:e>
              <m:sub>
                <m:r>
                  <m:rPr>
                    <m:sty m:val="i"/>
                  </m:rPr>
                  <m:t>C</m:t>
                </m:r>
              </m:sub>
            </m:sSub>
          </m:num>
          <m:den>
            <m:r>
              <m:rPr>
                <m:nor/>
              </m:rPr>
              <m:t xml:space="preserve"> </m:t>
            </m:r>
            <m:r>
              <m:rPr>
                <m:sty m:val="p"/>
              </m:rPr>
              <m:t>d</m:t>
            </m:r>
            <m:r>
              <m:rPr>
                <m:sty m:val="i"/>
              </m:rPr>
              <m:t>x</m:t>
            </m:r>
          </m:den>
        </m:f>
        <m:d>
          <m:dPr>
            <m:begChr m:val="("/>
            <m:endChr m:val=")"/>
            <m:ctrlPr>
              <w:rPr>
                <w:rFonts w:ascii="Cambria Math" w:hAnsi="Cambria Math"/>
              </w:rPr>
            </m:ctrlPr>
          </m:dPr>
          <m:e>
            <m:sSubSup>
              <m:sSubSupPr/>
              <m:e>
                <m:r>
                  <m:rPr>
                    <m:sty m:val="i"/>
                  </m:rPr>
                  <m:t>x</m:t>
                </m:r>
              </m:e>
              <m:sub>
                <m:r>
                  <m:rPr>
                    <m:sty m:val="p"/>
                  </m:rPr>
                  <m:t>0</m:t>
                </m:r>
              </m:sub>
              <m:sup>
                <m:r>
                  <m:rPr>
                    <m:sty m:val="p"/>
                  </m:rPr>
                  <m:t>−</m:t>
                </m:r>
              </m:sup>
            </m:sSubSup>
          </m:e>
        </m:d>
      </m:oMath>
      <w:r>
        <w:rPr/>
        <w:t xml:space="preserve">et </w:t>
      </w:r>
      <m:oMath>
        <m:f>
          <m:fPr>
            <m:ctrlPr>
              <w:rPr>
                <w:rFonts w:ascii="Cambria Math" w:hAnsi="Cambria Math"/>
              </w:rPr>
            </m:ctrlPr>
          </m:fPr>
          <m:num>
            <m:r>
              <m:rPr>
                <m:sty m:val="p"/>
              </m:rPr>
              <m:t>d</m:t>
            </m:r>
            <m:sSub>
              <m:sSubPr/>
              <m:e>
                <m:r>
                  <m:rPr>
                    <m:sty m:val="i"/>
                  </m:rPr>
                  <m:t>φ</m:t>
                </m:r>
              </m:e>
              <m:sub>
                <m:r>
                  <m:rPr>
                    <m:sty m:val="i"/>
                  </m:rPr>
                  <m:t>B</m:t>
                </m:r>
              </m:sub>
            </m:sSub>
          </m:num>
          <m:den>
            <m:r>
              <m:rPr>
                <m:nor/>
              </m:rPr>
              <m:t xml:space="preserve"> </m:t>
            </m:r>
            <m:r>
              <m:rPr>
                <m:sty m:val="p"/>
              </m:rPr>
              <m:t>d</m:t>
            </m:r>
            <m:r>
              <m:rPr>
                <m:sty m:val="i"/>
              </m:rPr>
              <m:t>x</m:t>
            </m:r>
          </m:den>
        </m:f>
        <m:d>
          <m:dPr>
            <m:begChr m:val="("/>
            <m:endChr m:val=")"/>
            <m:ctrlPr>
              <w:rPr>
                <w:rFonts w:ascii="Cambria Math" w:hAnsi="Cambria Math"/>
              </w:rPr>
            </m:ctrlPr>
          </m:dPr>
          <m:e>
            <m:sSubSup>
              <m:sSubSupPr/>
              <m:e>
                <m:r>
                  <m:rPr>
                    <m:sty m:val="i"/>
                  </m:rPr>
                  <m:t>x</m:t>
                </m:r>
              </m:e>
              <m:sub>
                <m:r>
                  <m:rPr>
                    <m:sty m:val="p"/>
                  </m:rPr>
                  <m:t>0</m:t>
                </m:r>
              </m:sub>
              <m:sup>
                <m:r>
                  <m:rPr>
                    <m:sty m:val="p"/>
                  </m:rPr>
                  <m:t>+</m:t>
                </m:r>
              </m:sup>
            </m:sSubSup>
          </m:e>
        </m:d>
      </m:oMath>
      <w:r>
        <w:rPr/>
        <w:t xml:space="preserve">.</w:t>
      </w:r>
      <w:r>
        <w:rPr/>
        <w:br w:type="textWrapping"/>
      </w:r>
      <w:r>
        <w:rPr>
          <w:rFonts w:eastAsia="Georgia" w:cs="Georgia" w:ascii="Georgia" w:hAnsi="Georgia"/>
        </w:rPr>
        <w:t xml:space="preserve">À partir de ces relations qui relient </w:t>
      </w:r>
      <m:oMath>
        <m:r>
          <m:rPr>
            <m:sty m:val="i"/>
          </m:rPr>
          <m:t>K</m:t>
        </m:r>
      </m:oMath>
      <w:r>
        <w:rPr>
          <w:rFonts w:eastAsia="Georgia" w:cs="Georgia" w:ascii="Georgia" w:hAnsi="Georgia"/>
        </w:rPr>
        <w:t xml:space="preserve"> à </w:t>
      </w:r>
      <m:oMath>
        <m:r>
          <m:rPr>
            <m:sty m:val="i"/>
          </m:rPr>
          <m:t>k</m:t>
        </m:r>
      </m:oMath>
      <w:r>
        <w:rPr>
          <w:rFonts w:eastAsia="Georgia" w:cs="Georgia" w:ascii="Georgia" w:hAnsi="Georgia"/>
        </w:rPr>
        <w:t xml:space="preserve">, il est possible de déterminer l'énergie </w:t>
      </w:r>
      <m:oMath>
        <m:r>
          <m:rPr>
            <m:sty m:val="i"/>
          </m:rPr>
          <m:t>E</m:t>
        </m:r>
      </m:oMath>
      <w:r>
        <w:rPr>
          <w:rFonts w:eastAsia="Georgia" w:cs="Georgia" w:ascii="Georgia" w:hAnsi="Georgia"/>
        </w:rPr>
        <w:t xml:space="preserve"> de l'état stationnaire </w:t>
      </w:r>
      <m:oMath>
        <m:r>
          <m:rPr>
            <m:sty m:val="i"/>
          </m:rPr>
          <m:t>φ</m:t>
        </m:r>
        <m:r>
          <m:rPr>
            <m:sty m:val="p"/>
          </m:rPr>
          <m:t>(</m:t>
        </m:r>
        <m:r>
          <m:rPr>
            <m:sty m:val="i"/>
          </m:rPr>
          <m:t>x</m:t>
        </m:r>
        <m:r>
          <m:rPr>
            <m:sty m:val="p"/>
          </m:rPr>
          <m:t>)</m:t>
        </m:r>
      </m:oMath>
      <w:r>
        <w:rPr>
          <w:rFonts w:eastAsia="Georgia" w:cs="Georgia" w:ascii="Georgia" w:hAnsi="Georgia"/>
        </w:rPr>
        <w:t xml:space="preserve">, selon qu'il est symétrique (ou pair en </w:t>
      </w:r>
      <m:oMath>
        <m:r>
          <m:rPr>
            <m:sty m:val="i"/>
          </m:rPr>
          <m:t>x</m:t>
        </m:r>
      </m:oMath>
      <w:r>
        <w:rPr>
          <w:rFonts w:eastAsia="Georgia" w:cs="Georgia" w:ascii="Georgia" w:hAnsi="Georgia"/>
        </w:rPr>
        <w:t xml:space="preserve">, ce qui conduit à </w:t>
      </w:r>
      <m:oMath>
        <m:sSub>
          <m:sSubPr/>
          <m:e>
            <m:r>
              <m:rPr>
                <m:sty m:val="i"/>
              </m:rPr>
              <m:t>C</m:t>
            </m:r>
          </m:e>
          <m:sub>
            <m:r>
              <m:rPr>
                <m:sty m:val="p"/>
              </m:rPr>
              <m:t>2</m:t>
            </m:r>
          </m:sub>
        </m:sSub>
        <m:r>
          <m:rPr>
            <m:sty m:val="p"/>
          </m:rPr>
          <m:t>=</m:t>
        </m:r>
        <m:r>
          <m:rPr>
            <m:sty m:val="p"/>
          </m:rPr>
          <m:t>0</m:t>
        </m:r>
      </m:oMath>
      <w:r>
        <w:rPr>
          <w:rFonts w:eastAsia="Georgia" w:cs="Georgia" w:ascii="Georgia" w:hAnsi="Georgia"/>
        </w:rPr>
        <w:t xml:space="preserve"> ) ou antisymétrique (ou impair en </w:t>
      </w:r>
      <m:oMath>
        <m:r>
          <m:rPr>
            <m:sty m:val="i"/>
          </m:rPr>
          <m:t>x</m:t>
        </m:r>
      </m:oMath>
      <w:r>
        <w:rPr/>
        <w:t xml:space="preserve">, donc </w:t>
      </w:r>
      <m:oMath>
        <m:sSub>
          <m:sSubPr/>
          <m:e>
            <m:r>
              <m:rPr>
                <m:sty m:val="i"/>
              </m:rPr>
              <m:t>C</m:t>
            </m:r>
          </m:e>
          <m:sub>
            <m:r>
              <m:rPr>
                <m:sty m:val="p"/>
              </m:rPr>
              <m:t>1</m:t>
            </m:r>
          </m:sub>
        </m:sSub>
        <m:r>
          <m:rPr>
            <m:sty m:val="p"/>
          </m:rPr>
          <m:t>=</m:t>
        </m:r>
        <m:r>
          <m:rPr>
            <m:sty m:val="p"/>
          </m:rPr>
          <m:t>0</m:t>
        </m:r>
      </m:oMath>
      <w:r>
        <w:rPr/>
        <w:t xml:space="preserve"> ).</w:t>
      </w:r>
      <w:r>
        <w:rPr/>
        <w:br w:type="textWrapping"/>
      </w:r>
      <w:r>
        <w:rPr>
          <w:rFonts w:eastAsia="Georgia" w:cs="Georgia" w:ascii="Georgia" w:hAnsi="Georgia"/>
        </w:rPr>
        <w:t xml:space="preserve">III.B.6) La première solution symétrique </w:t>
      </w:r>
      <m:oMath>
        <m:sSubSup>
          <m:sSubSupPr/>
          <m:e>
            <m:r>
              <m:rPr>
                <m:sty m:val="i"/>
              </m:rPr>
              <m:t>φ</m:t>
            </m:r>
          </m:e>
          <m:sub>
            <m:r>
              <m:rPr>
                <m:sty m:val="p"/>
              </m:rPr>
              <m:t>1</m:t>
            </m:r>
          </m:sub>
          <m:sup>
            <m:r>
              <m:rPr>
                <m:nor/>
              </m:rPr>
              <m:t>sym </m:t>
            </m:r>
          </m:sup>
        </m:sSubSup>
        <m:r>
          <m:rPr>
            <m:sty m:val="p"/>
          </m:rPr>
          <m:t>(</m:t>
        </m:r>
        <m:r>
          <m:rPr>
            <m:sty m:val="i"/>
          </m:rPr>
          <m:t>x</m:t>
        </m:r>
        <m:r>
          <m:rPr>
            <m:sty m:val="p"/>
          </m:rPr>
          <m:t>)</m:t>
        </m:r>
      </m:oMath>
      <w:r>
        <w:rPr>
          <w:rFonts w:eastAsia="Georgia" w:cs="Georgia" w:ascii="Georgia" w:hAnsi="Georgia"/>
        </w:rPr>
        <w:t xml:space="preserve"> d'énergie </w:t>
      </w:r>
      <m:oMath>
        <m:sSubSup>
          <m:sSubSupPr/>
          <m:e>
            <m:r>
              <m:rPr>
                <m:sty m:val="i"/>
              </m:rPr>
              <m:t>E</m:t>
            </m:r>
          </m:e>
          <m:sub>
            <m:r>
              <m:rPr>
                <m:sty m:val="p"/>
              </m:rPr>
              <m:t>1</m:t>
            </m:r>
          </m:sub>
          <m:sup>
            <m:r>
              <m:rPr>
                <m:nor/>
              </m:rPr>
              <m:t>sym </m:t>
            </m:r>
          </m:sup>
        </m:sSubSup>
      </m:oMath>
      <w:r>
        <w:rPr>
          <w:rFonts w:eastAsia="Georgia" w:cs="Georgia" w:ascii="Georgia" w:hAnsi="Georgia"/>
        </w:rPr>
        <w:t xml:space="preserve"> et la première solution antisymétrique, impaire en </w:t>
      </w:r>
      <m:oMath>
        <m:r>
          <m:rPr>
            <m:sty m:val="i"/>
          </m:rPr>
          <m:t>x</m:t>
        </m:r>
        <m:r>
          <m:rPr>
            <m:sty m:val="p"/>
          </m:rPr>
          <m:t>,</m:t>
        </m:r>
        <m:sSubSup>
          <m:sSubSupPr/>
          <m:e>
            <m:r>
              <m:rPr>
                <m:sty m:val="i"/>
              </m:rPr>
              <m:t>φ</m:t>
            </m:r>
          </m:e>
          <m:sub>
            <m:r>
              <m:rPr>
                <m:sty m:val="p"/>
              </m:rPr>
              <m:t>1</m:t>
            </m:r>
          </m:sub>
          <m:sup>
            <m:r>
              <m:rPr>
                <m:nor/>
              </m:rPr>
              <m:t>anti </m:t>
            </m:r>
          </m:sup>
        </m:sSubSup>
        <m:r>
          <m:rPr>
            <m:sty m:val="p"/>
          </m:rPr>
          <m:t>(</m:t>
        </m:r>
        <m:r>
          <m:rPr>
            <m:sty m:val="i"/>
          </m:rPr>
          <m:t>x</m:t>
        </m:r>
        <m:r>
          <m:rPr>
            <m:sty m:val="p"/>
          </m:rPr>
          <m:t>)</m:t>
        </m:r>
      </m:oMath>
      <w:r>
        <w:rPr>
          <w:rFonts w:eastAsia="Georgia" w:cs="Georgia" w:ascii="Georgia" w:hAnsi="Georgia"/>
        </w:rPr>
        <w:t xml:space="preserve"> d'énergie </w:t>
      </w:r>
      <m:oMath>
        <m:sSubSup>
          <m:sSubSupPr/>
          <m:e>
            <m:r>
              <m:rPr>
                <m:sty m:val="i"/>
              </m:rPr>
              <m:t>E</m:t>
            </m:r>
          </m:e>
          <m:sub>
            <m:r>
              <m:rPr>
                <m:sty m:val="p"/>
              </m:rPr>
              <m:t>1</m:t>
            </m:r>
          </m:sub>
          <m:sup>
            <m:r>
              <m:rPr>
                <m:nor/>
              </m:rPr>
              <m:t>anti </m:t>
            </m:r>
          </m:sup>
        </m:sSubSup>
      </m:oMath>
      <w:r>
        <w:rPr>
          <w:rFonts w:eastAsia="Georgia" w:cs="Georgia" w:ascii="Georgia" w:hAnsi="Georgia"/>
        </w:rPr>
        <w:t xml:space="preserve"> sont représentées figure 12. Dans le cas où les énergies de ces deux états sont très petites devant </w:t>
      </w:r>
      <m:oMath>
        <m:sSub>
          <m:sSubPr/>
          <m:e>
            <m:r>
              <m:rPr>
                <m:sty m:val="i"/>
              </m:rPr>
              <m:t>V</m:t>
            </m:r>
          </m:e>
          <m:sub>
            <m:r>
              <m:rPr>
                <m:sty m:val="p"/>
              </m:rPr>
              <m:t>0</m:t>
            </m:r>
          </m:sub>
        </m:sSub>
      </m:oMath>
      <w:r>
        <w:rPr>
          <w:rFonts w:eastAsia="Georgia" w:cs="Georgia" w:ascii="Georgia" w:hAnsi="Georgia"/>
        </w:rPr>
        <w:t xml:space="preserve">, leur différence est</w:t>
      </w:r>
    </w:p>
    <w:p>
      <w:pPr>
        <w:spacing w:after="220" w:lineRule="auto"/>
      </w:pPr>
      <m:oMathPara>
        <m:oMath>
          <m:r>
            <m:rPr>
              <m:sty m:val="i"/>
            </m:rPr>
            <m:t>δ</m:t>
          </m:r>
          <m:r>
            <m:rPr>
              <m:sty m:val="i"/>
            </m:rPr>
            <m:t>E</m:t>
          </m:r>
          <m:r>
            <m:rPr>
              <m:sty m:val="p"/>
            </m:rPr>
            <m:t>=</m:t>
          </m:r>
          <m:sSubSup>
            <m:sSubSupPr/>
            <m:e>
              <m:r>
                <m:rPr>
                  <m:sty m:val="i"/>
                </m:rPr>
                <m:t>E</m:t>
              </m:r>
            </m:e>
            <m:sub>
              <m:r>
                <m:rPr>
                  <m:sty m:val="p"/>
                </m:rPr>
                <m:t>1</m:t>
              </m:r>
            </m:sub>
            <m:sup>
              <m:r>
                <m:rPr>
                  <m:nor/>
                </m:rPr>
                <m:t>anti </m:t>
              </m:r>
            </m:sup>
          </m:sSubSup>
          <m:r>
            <m:rPr>
              <m:sty m:val="p"/>
            </m:rPr>
            <m:t>−</m:t>
          </m:r>
          <m:sSubSup>
            <m:sSubSupPr/>
            <m:e>
              <m:r>
                <m:rPr>
                  <m:sty m:val="i"/>
                </m:rPr>
                <m:t>E</m:t>
              </m:r>
            </m:e>
            <m:sub>
              <m:r>
                <m:rPr>
                  <m:sty m:val="p"/>
                </m:rPr>
                <m:t>1</m:t>
              </m:r>
            </m:sub>
            <m:sup>
              <m:r>
                <m:rPr>
                  <m:nor/>
                </m:rPr>
                <m:t>sym </m:t>
              </m:r>
            </m:sup>
          </m:sSubSup>
          <m:r>
            <m:rPr>
              <m:sty m:val="p"/>
            </m:rPr>
            <m:t>=</m:t>
          </m:r>
          <m:f>
            <m:fPr>
              <m:ctrlPr>
                <w:rPr>
                  <w:rFonts w:ascii="Cambria Math" w:hAnsi="Cambria Math"/>
                </w:rPr>
              </m:ctrlPr>
            </m:fPr>
            <m:num>
              <m:r>
                <m:rPr>
                  <m:sty m:val="p"/>
                </m:rPr>
                <m:t>4</m:t>
              </m:r>
              <m:sSup>
                <m:sSupPr/>
                <m:e>
                  <m:r>
                    <m:rPr>
                      <m:sty m:val="i"/>
                    </m:rPr>
                    <m:t>π</m:t>
                  </m:r>
                </m:e>
                <m:sup>
                  <m:r>
                    <m:rPr>
                      <m:sty m:val="p"/>
                    </m:rPr>
                    <m:t>2</m:t>
                  </m:r>
                </m:sup>
              </m:sSup>
              <m:sSup>
                <m:sSupPr/>
                <m:e>
                  <m:r>
                    <m:rPr>
                      <m:sty m:val="i"/>
                    </m:rPr>
                    <m:t>ℏ</m:t>
                  </m:r>
                </m:e>
                <m:sup>
                  <m:r>
                    <m:rPr>
                      <m:sty m:val="p"/>
                    </m:rPr>
                    <m:t>3</m:t>
                  </m:r>
                </m:sup>
              </m:sSup>
            </m:num>
            <m:den>
              <m:r>
                <m:rPr>
                  <m:sty m:val="i"/>
                </m:rPr>
                <m:t>m</m:t>
              </m:r>
              <m:sSup>
                <m:sSupPr/>
                <m:e>
                  <m:r>
                    <m:rPr>
                      <m:sty m:val="i"/>
                    </m:rPr>
                    <m:t>ℓ</m:t>
                  </m:r>
                </m:e>
                <m:sup>
                  <m:r>
                    <m:rPr>
                      <m:sty m:val="p"/>
                    </m:rPr>
                    <m:t>3</m:t>
                  </m:r>
                </m:sup>
              </m:sSup>
            </m:den>
          </m:f>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r>
                    <m:rPr>
                      <m:sty m:val="p"/>
                    </m:rPr>
                    <m:t>2</m:t>
                  </m:r>
                  <m:sSub>
                    <m:sSubPr/>
                    <m:e>
                      <m:r>
                        <m:rPr>
                          <m:sty m:val="i"/>
                        </m:rPr>
                        <m:t>x</m:t>
                      </m:r>
                    </m:e>
                    <m:sub>
                      <m:r>
                        <m:rPr>
                          <m:sty m:val="p"/>
                        </m:rPr>
                        <m:t>0</m:t>
                      </m:r>
                    </m:sub>
                  </m:sSub>
                  <m:rad>
                    <m:radPr>
                      <m:degHide m:val="1"/>
                      <m:ctrlPr>
                        <w:rPr>
                          <w:rFonts w:ascii="Cambria Math" w:hAnsi="Cambria Math"/>
                        </w:rPr>
                      </m:ctrlPr>
                    </m:radPr>
                    <m:deg/>
                    <m:e>
                      <m:r>
                        <m:rPr>
                          <m:sty m:val="p"/>
                        </m:rPr>
                        <m:t>2</m:t>
                      </m:r>
                      <m:r>
                        <m:rPr>
                          <m:sty m:val="i"/>
                        </m:rPr>
                        <m:t>m</m:t>
                      </m:r>
                      <m:sSub>
                        <m:sSubPr/>
                        <m:e>
                          <m:r>
                            <m:rPr>
                              <m:sty m:val="i"/>
                            </m:rPr>
                            <m:t>V</m:t>
                          </m:r>
                        </m:e>
                        <m:sub>
                          <m:r>
                            <m:rPr>
                              <m:sty m:val="p"/>
                            </m:rPr>
                            <m:t>0</m:t>
                          </m:r>
                        </m:sub>
                      </m:sSub>
                    </m:e>
                  </m:rad>
                  <m:r>
                    <m:rPr>
                      <m:sty m:val="p"/>
                    </m:rPr>
                    <m:t>/</m:t>
                  </m:r>
                  <m:r>
                    <m:rPr>
                      <m:sty m:val="i"/>
                    </m:rPr>
                    <m:t>ℏ</m:t>
                  </m:r>
                </m:e>
              </m:d>
            </m:num>
            <m:den>
              <m:rad>
                <m:radPr>
                  <m:degHide m:val="1"/>
                  <m:ctrlPr>
                    <w:rPr>
                      <w:rFonts w:ascii="Cambria Math" w:hAnsi="Cambria Math"/>
                    </w:rPr>
                  </m:ctrlPr>
                </m:radPr>
                <m:deg/>
                <m:e>
                  <m:r>
                    <m:rPr>
                      <m:sty m:val="p"/>
                    </m:rPr>
                    <m:t>2</m:t>
                  </m:r>
                  <m:r>
                    <m:rPr>
                      <m:sty m:val="i"/>
                    </m:rPr>
                    <m:t>m</m:t>
                  </m:r>
                  <m:sSub>
                    <m:sSubPr/>
                    <m:e>
                      <m:r>
                        <m:rPr>
                          <m:sty m:val="i"/>
                        </m:rPr>
                        <m:t>V</m:t>
                      </m:r>
                    </m:e>
                    <m:sub>
                      <m:r>
                        <m:rPr>
                          <m:sty m:val="p"/>
                        </m:rPr>
                        <m:t>0</m:t>
                      </m:r>
                    </m:sub>
                  </m:sSub>
                </m:e>
              </m:rad>
            </m:den>
          </m:f>
        </m:oMath>
      </m:oMathPara>
    </w:p>
    <w:p>
      <w:pPr>
        <w:spacing w:lineRule="auto"/>
        <w:jc w:val="center"/>
      </w:pPr>
      <w:r>
        <w:rPr/>
        <w:drawing>
          <wp:inline distB="0" distL="0" distR="0" distT="0">
            <wp:extent cx="5486400" cy="2052440"/>
            <wp:effectExtent b="0" l="0" r="0" t="0"/>
            <wp:docPr id="14" name="image-33dab8eed39b8ce3464b84e6be13cea1ee291819.jpg"/>
            <a:graphic>
              <a:graphicData uri="http://schemas.openxmlformats.org/drawingml/2006/picture">
                <pic:pic>
                  <pic:nvPicPr>
                    <pic:cNvPr id="14" name="image-33dab8eed39b8ce3464b84e6be13cea1ee291819.jpg" descr=""/>
                    <pic:cNvPicPr/>
                  </pic:nvPicPr>
                  <pic:blipFill>
                    <a:blip r:embed="rId18" cstate="print"/>
                    <a:srcRect b="0" l="0" r="0" t="0"/>
                    <a:stretch>
                      <a:fillRect/>
                    </a:stretch>
                  </pic:blipFill>
                  <pic:spPr>
                    <a:xfrm>
                      <a:off x="0" y="0"/>
                      <a:ext cx="5486400" cy="2052440"/>
                    </a:xfrm>
                    <a:prstGeom prst="rect"/>
                  </pic:spPr>
                </pic:pic>
              </a:graphicData>
            </a:graphic>
          </wp:inline>
        </w:drawing>
      </w:r>
    </w:p>
    <w:p>
      <w:pPr>
        <w:spacing w:lineRule="auto"/>
      </w:pPr>
      <w:r>
        <w:rPr/>
        <w:t xml:space="preserve">Figure 12 Solutions </w:t>
      </w:r>
      <m:oMath>
        <m:sSubSup>
          <m:sSubSupPr/>
          <m:e>
            <m:r>
              <m:rPr>
                <m:sty m:val="i"/>
              </m:rPr>
              <m:t>φ</m:t>
            </m:r>
          </m:e>
          <m:sub>
            <m:r>
              <m:rPr>
                <m:sty m:val="p"/>
              </m:rPr>
              <m:t>1</m:t>
            </m:r>
          </m:sub>
          <m:sup>
            <m:r>
              <m:rPr>
                <m:nor/>
              </m:rPr>
              <m:t>sym </m:t>
            </m:r>
          </m:sup>
        </m:sSubSup>
      </m:oMath>
      <w:r>
        <w:rPr/>
        <w:t xml:space="preserve"> et </w:t>
      </w:r>
      <m:oMath>
        <m:sSubSup>
          <m:sSubSupPr/>
          <m:e>
            <m:r>
              <m:rPr>
                <m:sty m:val="i"/>
              </m:rPr>
              <m:t>φ</m:t>
            </m:r>
          </m:e>
          <m:sub>
            <m:r>
              <m:rPr>
                <m:sty m:val="p"/>
              </m:rPr>
              <m:t>1</m:t>
            </m:r>
          </m:sub>
          <m:sup>
            <m:r>
              <m:rPr>
                <m:nor/>
              </m:rPr>
              <m:t>anti </m:t>
            </m:r>
          </m:sup>
        </m:sSubSup>
      </m:oMath>
    </w:p>
    <w:p>
      <w:pPr>
        <w:spacing w:after="220" w:lineRule="auto"/>
      </w:pPr>
      <w:r>
        <w:rPr>
          <w:rFonts w:eastAsia="Georgia" w:cs="Georgia" w:ascii="Georgia" w:hAnsi="Georgia"/>
        </w:rPr>
        <w:t xml:space="preserve">À l'instant </w:t>
      </w:r>
      <m:oMath>
        <m:r>
          <m:rPr>
            <m:sty m:val="i"/>
          </m:rPr>
          <m:t>t</m:t>
        </m:r>
        <m:r>
          <m:rPr>
            <m:sty m:val="p"/>
          </m:rPr>
          <m:t>=</m:t>
        </m:r>
        <m:r>
          <m:rPr>
            <m:sty m:val="p"/>
          </m:rPr>
          <m:t>0</m:t>
        </m:r>
      </m:oMath>
      <w:r>
        <w:rPr>
          <w:rFonts w:eastAsia="Georgia" w:cs="Georgia" w:ascii="Georgia" w:hAnsi="Georgia"/>
        </w:rPr>
        <w:t xml:space="preserve">, la molécule d'ammoniac est dans une conformation G (figure 13), décrite par la fonction d'onde</w:t>
      </w:r>
    </w:p>
    <w:p>
      <w:pPr>
        <w:spacing w:after="220" w:lineRule="auto"/>
      </w:pPr>
      <m:oMathPara>
        <m:oMath>
          <m:r>
            <m:rPr>
              <m:sty m:val="i"/>
            </m:rPr>
            <m:t>ψ</m:t>
          </m:r>
          <m:r>
            <m:rPr>
              <m:sty m:val="p"/>
            </m:rPr>
            <m:t>(</m:t>
          </m:r>
          <m:r>
            <m:rPr>
              <m:sty m:val="i"/>
            </m:rPr>
            <m:t>x</m:t>
          </m:r>
          <m:r>
            <m:rPr>
              <m:sty m:val="p"/>
            </m:rPr>
            <m:t>,</m:t>
          </m:r>
          <m:r>
            <m:rPr>
              <m:sty m:val="p"/>
            </m:rPr>
            <m:t>0</m:t>
          </m:r>
          <m:r>
            <m:rPr>
              <m:sty m:val="p"/>
            </m:rPr>
            <m:t>)</m:t>
          </m:r>
          <m:r>
            <m:rPr>
              <m:sty m:val="p"/>
            </m:rPr>
            <m:t>=</m:t>
          </m:r>
          <m:sSub>
            <m:sSubPr/>
            <m:e>
              <m:r>
                <m:rPr>
                  <m:sty m:val="i"/>
                </m:rPr>
                <m:t>φ</m:t>
              </m:r>
            </m:e>
            <m:sub>
              <m:r>
                <m:rPr>
                  <m:sty m:val="i"/>
                </m:rPr>
                <m:t>G</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d>
            <m:dPr>
              <m:begChr m:val="("/>
              <m:endChr m:val=")"/>
              <m:ctrlPr>
                <w:rPr>
                  <w:rFonts w:ascii="Cambria Math" w:hAnsi="Cambria Math"/>
                </w:rPr>
              </m:ctrlPr>
            </m:dPr>
            <m:e>
              <m:sSubSup>
                <m:sSubSupPr/>
                <m:e>
                  <m:r>
                    <m:rPr>
                      <m:sty m:val="i"/>
                    </m:rPr>
                    <m:t>φ</m:t>
                  </m:r>
                </m:e>
                <m:sub>
                  <m:r>
                    <m:rPr>
                      <m:sty m:val="p"/>
                    </m:rPr>
                    <m:t>1</m:t>
                  </m:r>
                </m:sub>
                <m:sup>
                  <m:r>
                    <m:rPr>
                      <m:sty m:val="p"/>
                    </m:rPr>
                    <m:t>sym</m:t>
                  </m:r>
                </m:sup>
              </m:sSubSup>
              <m:r>
                <m:rPr>
                  <m:sty m:val="p"/>
                </m:rPr>
                <m:t>(</m:t>
              </m:r>
              <m:r>
                <m:rPr>
                  <m:sty m:val="i"/>
                </m:rPr>
                <m:t>x</m:t>
              </m:r>
              <m:r>
                <m:rPr>
                  <m:sty m:val="p"/>
                </m:rPr>
                <m:t>)</m:t>
              </m:r>
              <m:r>
                <m:rPr>
                  <m:sty m:val="p"/>
                </m:rPr>
                <m:t>+</m:t>
              </m:r>
              <m:sSubSup>
                <m:sSubSupPr/>
                <m:e>
                  <m:r>
                    <m:rPr>
                      <m:sty m:val="i"/>
                    </m:rPr>
                    <m:t>φ</m:t>
                  </m:r>
                </m:e>
                <m:sub>
                  <m:r>
                    <m:rPr>
                      <m:sty m:val="p"/>
                    </m:rPr>
                    <m:t>1</m:t>
                  </m:r>
                </m:sub>
                <m:sup>
                  <m:r>
                    <m:rPr>
                      <m:sty m:val="p"/>
                    </m:rPr>
                    <m:t>anti</m:t>
                  </m:r>
                </m:sup>
              </m:sSubSup>
              <m:r>
                <m:rPr>
                  <m:sty m:val="p"/>
                </m:rPr>
                <m:t>(</m:t>
              </m:r>
              <m:r>
                <m:rPr>
                  <m:sty m:val="i"/>
                </m:rPr>
                <m:t>x</m:t>
              </m:r>
              <m:r>
                <m:rPr>
                  <m:sty m:val="p"/>
                </m:rPr>
                <m:t>)</m:t>
              </m:r>
            </m:e>
          </m:d>
        </m:oMath>
      </m:oMathPara>
    </w:p>
    <w:p>
      <w:pPr>
        <w:spacing w:lineRule="auto"/>
        <w:jc w:val="center"/>
      </w:pPr>
      <w:r>
        <w:rPr/>
        <w:drawing>
          <wp:inline distB="0" distL="0" distR="0" distT="0">
            <wp:extent cx="5486400" cy="1657087"/>
            <wp:effectExtent b="0" l="0" r="0" t="0"/>
            <wp:docPr id="15" name="image-78a7c71c6f81a347f6df10655d470517f66bc05f.jpg"/>
            <a:graphic>
              <a:graphicData uri="http://schemas.openxmlformats.org/drawingml/2006/picture">
                <pic:pic>
                  <pic:nvPicPr>
                    <pic:cNvPr id="15" name="image-78a7c71c6f81a347f6df10655d470517f66bc05f.jpg" descr=""/>
                    <pic:cNvPicPr/>
                  </pic:nvPicPr>
                  <pic:blipFill>
                    <a:blip r:embed="rId19" cstate="print"/>
                    <a:srcRect b="0" l="0" r="0" t="0"/>
                    <a:stretch>
                      <a:fillRect/>
                    </a:stretch>
                  </pic:blipFill>
                  <pic:spPr>
                    <a:xfrm>
                      <a:off x="0" y="0"/>
                      <a:ext cx="5486400" cy="1657087"/>
                    </a:xfrm>
                    <a:prstGeom prst="rect"/>
                  </pic:spPr>
                </pic:pic>
              </a:graphicData>
            </a:graphic>
          </wp:inline>
        </w:drawing>
      </w:r>
    </w:p>
    <w:p>
      <w:pPr>
        <w:spacing w:lineRule="auto"/>
      </w:pPr>
      <w:r>
        <w:rPr/>
        <w:t xml:space="preserve">Figure 13 Fonctions </w:t>
      </w:r>
      <m:oMath>
        <m:sSub>
          <m:sSubPr/>
          <m:e>
            <m:r>
              <m:rPr>
                <m:sty m:val="i"/>
              </m:rPr>
              <m:t>φ</m:t>
            </m:r>
          </m:e>
          <m:sub>
            <m:r>
              <m:rPr>
                <m:sty m:val="i"/>
              </m:rPr>
              <m:t>G</m:t>
            </m:r>
          </m:sub>
        </m:sSub>
      </m:oMath>
      <w:r>
        <w:rPr/>
        <w:t xml:space="preserve"> et </w:t>
      </w:r>
      <m:oMath>
        <m:sSub>
          <m:sSubPr/>
          <m:e>
            <m:r>
              <m:rPr>
                <m:sty m:val="i"/>
              </m:rPr>
              <m:t>φ</m:t>
            </m:r>
          </m:e>
          <m:sub>
            <m:r>
              <m:rPr>
                <m:sty m:val="i"/>
              </m:rPr>
              <m:t>D</m:t>
            </m:r>
          </m:sub>
        </m:sSub>
      </m:oMath>
    </w:p>
    <w:p>
      <w:pPr>
        <w:spacing w:after="220" w:lineRule="auto"/>
      </w:pPr>
      <w:r>
        <w:rPr>
          <w:rFonts w:eastAsia="Georgia" w:cs="Georgia" w:ascii="Georgia" w:hAnsi="Georgia"/>
        </w:rPr>
        <w:t xml:space="preserve">a) Écrire l'expression de la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de la molécule d'ammoniac à un instant </w:t>
      </w:r>
      <m:oMath>
        <m:r>
          <m:rPr>
            <m:sty m:val="i"/>
          </m:rPr>
          <m:t>t</m:t>
        </m:r>
      </m:oMath>
      <w:r>
        <w:rPr/>
        <w:t xml:space="preserve"> quelconque, en fonction de </w:t>
      </w:r>
      <m:oMath>
        <m:sSubSup>
          <m:sSubSupPr/>
          <m:e>
            <m:r>
              <m:rPr>
                <m:sty m:val="i"/>
              </m:rPr>
              <m:t>φ</m:t>
            </m:r>
          </m:e>
          <m:sub>
            <m:r>
              <m:rPr>
                <m:sty m:val="p"/>
              </m:rPr>
              <m:t>1</m:t>
            </m:r>
          </m:sub>
          <m:sup>
            <m:r>
              <m:rPr>
                <m:nor/>
              </m:rPr>
              <m:t>sym </m:t>
            </m:r>
          </m:sup>
        </m:sSubSup>
        <m:r>
          <m:rPr>
            <m:sty m:val="p"/>
          </m:rPr>
          <m:t>,</m:t>
        </m:r>
        <m:sSubSup>
          <m:sSubSupPr/>
          <m:e>
            <m:r>
              <m:rPr>
                <m:sty m:val="i"/>
              </m:rPr>
              <m:t>φ</m:t>
            </m:r>
          </m:e>
          <m:sub>
            <m:r>
              <m:rPr>
                <m:sty m:val="p"/>
              </m:rPr>
              <m:t>1</m:t>
            </m:r>
          </m:sub>
          <m:sup>
            <m:r>
              <m:rPr>
                <m:nor/>
              </m:rPr>
              <m:t>anti </m:t>
            </m:r>
          </m:sup>
        </m:sSubSup>
      </m:oMath>
      <w:r>
        <w:rPr>
          <w:rFonts w:eastAsia="Georgia" w:cs="Georgia" w:ascii="Georgia" w:hAnsi="Georgia"/>
        </w:rPr>
        <w:t xml:space="preserve">, des énergies </w:t>
      </w:r>
      <m:oMath>
        <m:sSubSup>
          <m:sSubSupPr/>
          <m:e>
            <m:r>
              <m:rPr>
                <m:sty m:val="i"/>
              </m:rPr>
              <m:t>E</m:t>
            </m:r>
          </m:e>
          <m:sub>
            <m:r>
              <m:rPr>
                <m:sty m:val="p"/>
              </m:rPr>
              <m:t>1</m:t>
            </m:r>
          </m:sub>
          <m:sup>
            <m:r>
              <m:rPr>
                <m:nor/>
              </m:rPr>
              <m:t>anti </m:t>
            </m:r>
          </m:sup>
        </m:sSubSup>
      </m:oMath>
      <w:r>
        <w:rPr/>
        <w:t xml:space="preserve"> et </w:t>
      </w:r>
      <m:oMath>
        <m:sSubSup>
          <m:sSubSupPr/>
          <m:e>
            <m:r>
              <m:rPr>
                <m:sty m:val="i"/>
              </m:rPr>
              <m:t>E</m:t>
            </m:r>
          </m:e>
          <m:sub>
            <m:r>
              <m:rPr>
                <m:sty m:val="p"/>
              </m:rPr>
              <m:t>1</m:t>
            </m:r>
          </m:sub>
          <m:sup>
            <m:r>
              <m:rPr>
                <m:nor/>
              </m:rPr>
              <m:t>sym </m:t>
            </m:r>
          </m:sup>
        </m:sSubSup>
      </m:oMath>
      <w:r>
        <w:rPr/>
        <w:t xml:space="preserve"> et de </w:t>
      </w:r>
      <m:oMath>
        <m:r>
          <m:rPr>
            <m:sty m:val="i"/>
          </m:rPr>
          <m:t>ℏ</m:t>
        </m:r>
      </m:oMath>
      <w:r>
        <w:rPr/>
        <w:t xml:space="preserve">.</w:t>
      </w:r>
      <w:r>
        <w:rPr/>
        <w:br w:type="textWrapping"/>
      </w:r>
      <w:r>
        <w:rPr/>
        <w:t xml:space="preserve">b) Pourquoi deux fonctions d'onde </w:t>
      </w:r>
      <m:oMath>
        <m:sSub>
          <m:sSubPr/>
          <m:e>
            <m:r>
              <m:rPr>
                <m:sty m:val="i"/>
              </m:rPr>
              <m:t>ψ</m:t>
            </m:r>
          </m:e>
          <m:sub>
            <m:r>
              <m:rPr>
                <m:sty m:val="p"/>
              </m:rPr>
              <m:t>1</m:t>
            </m:r>
          </m:sub>
        </m:sSub>
      </m:oMath>
      <w:r>
        <w:rPr/>
        <w:t xml:space="preserve"> et </w:t>
      </w:r>
      <m:oMath>
        <m:sSub>
          <m:sSubPr/>
          <m:e>
            <m:r>
              <m:rPr>
                <m:sty m:val="i"/>
              </m:rPr>
              <m:t>ψ</m:t>
            </m:r>
          </m:e>
          <m:sub>
            <m:r>
              <m:rPr>
                <m:sty m:val="p"/>
              </m:rPr>
              <m:t>2</m:t>
            </m:r>
          </m:sub>
        </m:sSub>
      </m:oMath>
      <w:r>
        <w:rPr/>
        <w:t xml:space="preserve"> telles que </w:t>
      </w:r>
      <m:oMath>
        <m:sSub>
          <m:sSubPr/>
          <m:e>
            <m:r>
              <m:rPr>
                <m:sty m:val="i"/>
              </m:rPr>
              <m:t>ψ</m:t>
            </m:r>
          </m:e>
          <m:sub>
            <m:r>
              <m:rPr>
                <m:sty m:val="p"/>
              </m:rPr>
              <m:t>1</m:t>
            </m:r>
          </m:sub>
        </m:sSub>
        <m:r>
          <m:rPr>
            <m:sty m:val="p"/>
          </m:rPr>
          <m:t>=</m:t>
        </m:r>
        <m:sSub>
          <m:sSubPr/>
          <m:e>
            <m:r>
              <m:rPr>
                <m:sty m:val="i"/>
              </m:rPr>
              <m:t>ψ</m:t>
            </m:r>
          </m:e>
          <m:sub>
            <m:r>
              <m:rPr>
                <m:sty m:val="p"/>
              </m:rPr>
              <m:t>2</m:t>
            </m:r>
          </m:sub>
        </m:sSub>
        <m:r>
          <m:rPr>
            <m:sty m:val="p"/>
          </m:rPr>
          <m:t>exp</m:t>
        </m:r>
        <m:r>
          <m:rPr>
            <m:sty m:val="p"/>
          </m:rPr>
          <m:t>⁡</m:t>
        </m:r>
        <m:r>
          <m:rPr>
            <m:sty m:val="p"/>
          </m:rPr>
          <m:t>(</m:t>
        </m:r>
        <m:r>
          <m:rPr>
            <m:sty m:val="p"/>
          </m:rPr>
          <m:t>i</m:t>
        </m:r>
        <m:r>
          <m:rPr>
            <m:sty m:val="i"/>
          </m:rPr>
          <m:t>α</m:t>
        </m:r>
        <m:r>
          <m:rPr>
            <m:sty m:val="p"/>
          </m:rPr>
          <m:t>)</m:t>
        </m:r>
      </m:oMath>
      <w:r>
        <w:rPr>
          <w:rFonts w:eastAsia="Georgia" w:cs="Georgia" w:ascii="Georgia" w:hAnsi="Georgia"/>
        </w:rPr>
        <w:t xml:space="preserve">, où </w:t>
      </w:r>
      <m:oMath>
        <m:r>
          <m:rPr>
            <m:sty m:val="p"/>
          </m:rPr>
          <m:t>exp</m:t>
        </m:r>
        <m:r>
          <m:rPr>
            <m:sty m:val="p"/>
          </m:rPr>
          <m:t>⁡</m:t>
        </m:r>
        <m:r>
          <m:rPr>
            <m:sty m:val="p"/>
          </m:rPr>
          <m:t>(</m:t>
        </m:r>
        <m:r>
          <m:rPr>
            <m:sty m:val="p"/>
          </m:rPr>
          <m:t>i</m:t>
        </m:r>
        <m:r>
          <m:rPr>
            <m:sty m:val="i"/>
          </m:rPr>
          <m:t>α</m:t>
        </m:r>
        <m:r>
          <m:rPr>
            <m:sty m:val="p"/>
          </m:rPr>
          <m:t>)</m:t>
        </m:r>
      </m:oMath>
      <w:r>
        <w:rPr>
          <w:rFonts w:eastAsia="Georgia" w:cs="Georgia" w:ascii="Georgia" w:hAnsi="Georgia"/>
        </w:rPr>
        <w:t xml:space="preserve"> est un nombre complexe de module 1, décrivent-elles le même état physique?</w:t>
      </w:r>
      <w:r>
        <w:rPr/>
        <w:br w:type="textWrapping"/>
      </w:r>
      <w:r>
        <w:rPr>
          <w:rFonts w:eastAsia="Georgia" w:cs="Georgia" w:ascii="Georgia" w:hAnsi="Georgia"/>
        </w:rPr>
        <w:t xml:space="preserve">c) En déduire que la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décrit une évolution périodique de l'état de la molécule d'ammoniac, dont on exprimera la période </w:t>
      </w:r>
      <m:oMath>
        <m:r>
          <m:rPr>
            <m:sty m:val="i"/>
          </m:rPr>
          <m:t>τ</m:t>
        </m:r>
      </m:oMath>
      <w:r>
        <w:rPr/>
        <w:t xml:space="preserve"> en fonction de </w:t>
      </w:r>
      <m:oMath>
        <m:r>
          <m:rPr>
            <m:sty m:val="i"/>
          </m:rPr>
          <m:t>δ</m:t>
        </m:r>
        <m:r>
          <m:rPr>
            <m:sty m:val="i"/>
          </m:rPr>
          <m:t>E</m:t>
        </m:r>
      </m:oMath>
      <w:r>
        <w:rPr/>
        <w:t xml:space="preserve"> et de </w:t>
      </w:r>
      <m:oMath>
        <m:r>
          <m:rPr>
            <m:sty m:val="i"/>
          </m:rPr>
          <m:t>ℏ</m:t>
        </m:r>
      </m:oMath>
      <w:r>
        <w:rPr>
          <w:rFonts w:eastAsia="Georgia" w:cs="Georgia" w:ascii="Georgia" w:hAnsi="Georgia"/>
        </w:rPr>
        <w:t xml:space="preserve">. Calculer la fréquence </w:t>
      </w:r>
      <m:oMath>
        <m:r>
          <m:rPr>
            <m:sty m:val="i"/>
          </m:rPr>
          <m:t>f</m:t>
        </m:r>
      </m:oMath>
      <w:r>
        <w:rPr/>
        <w:t xml:space="preserve"> correspondante si </w:t>
      </w:r>
      <m:oMath>
        <m:r>
          <m:rPr>
            <m:sty m:val="i"/>
          </m:rPr>
          <m:t>δ</m:t>
        </m:r>
        <m:r>
          <m:rPr>
            <m:sty m:val="i"/>
          </m:rPr>
          <m:t>E</m:t>
        </m:r>
        <m:r>
          <m:rPr>
            <m:sty m:val="p"/>
          </m:rPr>
          <m:t>=</m:t>
        </m:r>
        <m:r>
          <m:rPr>
            <m:sty m:val="p"/>
          </m:rPr>
          <m:t>9</m:t>
        </m:r>
        <m:r>
          <m:rPr>
            <m:sty m:val="p"/>
          </m:rPr>
          <m:t>,</m:t>
        </m:r>
        <m:r>
          <m:rPr>
            <m:sty m:val="p"/>
          </m:rPr>
          <m:t>85</m:t>
        </m:r>
        <m:r>
          <m:rPr>
            <m:sty m:val="p"/>
          </m:rPr>
          <m:t>×</m:t>
        </m:r>
        <m:sSup>
          <m:sSupPr/>
          <m:e>
            <m:r>
              <m:rPr>
                <m:sty m:val="p"/>
              </m:rPr>
              <m:t>10</m:t>
            </m:r>
          </m:e>
          <m:sup>
            <m:r>
              <m:rPr>
                <m:sty m:val="p"/>
              </m:rPr>
              <m:t>−</m:t>
            </m:r>
            <m:r>
              <m:rPr>
                <m:sty m:val="p"/>
              </m:rPr>
              <m:t>5</m:t>
            </m:r>
          </m:sup>
        </m:sSup>
        <m:r>
          <m:rPr>
            <m:sty m:val="p"/>
          </m:rPr>
          <m:t>eV</m:t>
        </m:r>
      </m:oMath>
      <w:r>
        <w:rPr>
          <w:rFonts w:eastAsia="Georgia" w:cs="Georgia" w:ascii="Georgia" w:hAnsi="Georgia"/>
        </w:rPr>
        <w:t xml:space="preserve">. Dans quel domaine spectral se situe une onde électromagnétique de fréquence </w:t>
      </w:r>
      <m:oMath>
        <m:r>
          <m:rPr>
            <m:sty m:val="i"/>
          </m:rPr>
          <m:t>f</m:t>
        </m:r>
      </m:oMath>
      <w:r>
        <w:rPr/>
        <w:t xml:space="preserve"> ?</w:t>
      </w:r>
      <w:r>
        <w:rPr/>
        <w:br w:type="textWrapping"/>
      </w:r>
      <w:r>
        <w:rPr/>
        <w:t xml:space="preserve">C'est sur cette transition que fonctionna le premier maser construit par C. Townes, J. Gordon et H. Ziegler en 1954.</w:t>
      </w:r>
      <w:r>
        <w:rPr/>
        <w:br w:type="textWrapping"/>
      </w:r>
      <w:r>
        <w:rPr>
          <w:rFonts w:eastAsia="Georgia" w:cs="Georgia" w:ascii="Georgia" w:hAnsi="Georgia"/>
        </w:rPr>
        <w:t xml:space="preserve">d) Décrire l'état de la molécule d'ammoniac à l'instant </w:t>
      </w:r>
      <m:oMath>
        <m:r>
          <m:rPr>
            <m:sty m:val="i"/>
          </m:rPr>
          <m:t>t</m:t>
        </m:r>
        <m:r>
          <m:rPr>
            <m:sty m:val="p"/>
          </m:rPr>
          <m:t>=</m:t>
        </m:r>
        <m:r>
          <m:rPr>
            <m:sty m:val="i"/>
          </m:rPr>
          <m:t>τ</m:t>
        </m:r>
        <m:r>
          <m:rPr>
            <m:sty m:val="p"/>
          </m:rPr>
          <m:t>/</m:t>
        </m:r>
        <m:r>
          <m:rPr>
            <m:sty m:val="p"/>
          </m:rPr>
          <m:t>2</m:t>
        </m:r>
      </m:oMath>
      <w:r>
        <w:rPr>
          <w:rFonts w:eastAsia="Georgia" w:cs="Georgia" w:ascii="Georgia" w:hAnsi="Georgia"/>
        </w:rPr>
        <w:t xml:space="preserve">. En quoi ce changement d'état entre les instants </w:t>
      </w:r>
      <m:oMath>
        <m:r>
          <m:rPr>
            <m:sty m:val="i"/>
          </m:rPr>
          <m:t>t</m:t>
        </m:r>
        <m:r>
          <m:rPr>
            <m:sty m:val="p"/>
          </m:rPr>
          <m:t>=</m:t>
        </m:r>
        <m:r>
          <m:rPr>
            <m:sty m:val="p"/>
          </m:rPr>
          <m:t>0</m:t>
        </m:r>
      </m:oMath>
      <w:r>
        <w:rPr/>
        <w:t xml:space="preserve"> et </w:t>
      </w:r>
      <m:oMath>
        <m:r>
          <m:rPr>
            <m:sty m:val="i"/>
          </m:rPr>
          <m:t>t</m:t>
        </m:r>
        <m:r>
          <m:rPr>
            <m:sty m:val="p"/>
          </m:rPr>
          <m:t>=</m:t>
        </m:r>
        <m:r>
          <m:rPr>
            <m:sty m:val="i"/>
          </m:rPr>
          <m:t>τ</m:t>
        </m:r>
        <m:r>
          <m:rPr>
            <m:sty m:val="p"/>
          </m:rPr>
          <m:t>/</m:t>
        </m:r>
        <m:r>
          <m:rPr>
            <m:sty m:val="p"/>
          </m:rPr>
          <m:t>2</m:t>
        </m:r>
      </m:oMath>
      <w:r>
        <w:rPr/>
        <w:t xml:space="preserve"> permet-il d'illustrer l'effet tunnel?</w:t>
      </w:r>
      <w:r>
        <w:rPr/>
        <w:br w:type="textWrapping"/>
      </w:r>
      <w:r>
        <w:rPr>
          <w:rFonts w:eastAsia="Georgia" w:cs="Georgia" w:ascii="Georgia" w:hAnsi="Georgia"/>
        </w:rPr>
        <w:t xml:space="preserve">e) Quelle est l'influence de la barrière de potentiel </w:t>
      </w:r>
      <m:oMath>
        <m:sSub>
          <m:sSubPr/>
          <m:e>
            <m:r>
              <m:rPr>
                <m:sty m:val="i"/>
              </m:rPr>
              <m:t>V</m:t>
            </m:r>
          </m:e>
          <m:sub>
            <m:r>
              <m:rPr>
                <m:sty m:val="p"/>
              </m:rPr>
              <m:t>0</m:t>
            </m:r>
          </m:sub>
        </m:sSub>
      </m:oMath>
      <w:r>
        <w:rPr/>
        <w:t xml:space="preserve"> et de la largeur </w:t>
      </w:r>
      <m:oMath>
        <m:sSub>
          <m:sSubPr/>
          <m:e>
            <m:r>
              <m:rPr>
                <m:sty m:val="i"/>
              </m:rPr>
              <m:t>x</m:t>
            </m:r>
          </m:e>
          <m:sub>
            <m:r>
              <m:rPr>
                <m:sty m:val="p"/>
              </m:rPr>
              <m:t>0</m:t>
            </m:r>
          </m:sub>
        </m:sSub>
      </m:oMath>
      <w:r>
        <w:rPr>
          <w:rFonts w:eastAsia="Georgia" w:cs="Georgia" w:ascii="Georgia" w:hAnsi="Georgia"/>
        </w:rPr>
        <w:t xml:space="preserve"> sur la fréquence d'oscillation </w:t>
      </w:r>
      <m:oMath>
        <m:r>
          <m:rPr>
            <m:sty m:val="i"/>
          </m:rPr>
          <m:t>f</m:t>
        </m:r>
      </m:oMath>
      <w:r>
        <w:rPr/>
        <w:t xml:space="preserve"> ? Pour l'arsine, de formule </w:t>
      </w:r>
      <m:oMath>
        <m:sSub>
          <m:sSubPr/>
          <m:e>
            <m:r>
              <m:rPr>
                <m:sty m:val="p"/>
              </m:rPr>
              <m:t>AsH</m:t>
            </m:r>
          </m:e>
          <m:sub>
            <m:r>
              <m:rPr>
                <m:sty m:val="p"/>
              </m:rPr>
              <m:t>3</m:t>
            </m:r>
          </m:sub>
        </m:sSub>
      </m:oMath>
      <w:r>
        <w:rPr>
          <w:rFonts w:eastAsia="Georgia" w:cs="Georgia" w:ascii="Georgia" w:hAnsi="Georgia"/>
        </w:rPr>
        <w:t xml:space="preserve">, de même structure que </w:t>
      </w:r>
      <m:oMath>
        <m:sSub>
          <m:sSubPr/>
          <m:e>
            <m:r>
              <m:rPr>
                <m:sty m:val="p"/>
              </m:rPr>
              <m:t>NH</m:t>
            </m:r>
          </m:e>
          <m:sub>
            <m:r>
              <m:rPr>
                <m:sty m:val="p"/>
              </m:rPr>
              <m:t>3</m:t>
            </m:r>
          </m:sub>
        </m:sSub>
      </m:oMath>
      <w:r>
        <w:rPr>
          <w:rFonts w:eastAsia="Georgia" w:cs="Georgia" w:ascii="Georgia" w:hAnsi="Georgia"/>
        </w:rPr>
        <w:t xml:space="preserve">, la hauteur de la barrière de potentiel est multipliée par six et sa largeur par cinq. Calculer la fréquence </w:t>
      </w:r>
      <m:oMath>
        <m:sSup>
          <m:sSupPr/>
          <m:e>
            <m:r>
              <m:rPr>
                <m:sty m:val="i"/>
              </m:rPr>
              <m:t>f</m:t>
            </m:r>
          </m:e>
          <m:sup>
            <m:r>
              <m:rPr>
                <m:sty m:val="i"/>
              </m:rPr>
              <m:t>′</m:t>
            </m:r>
          </m:sup>
        </m:sSup>
      </m:oMath>
      <w:r>
        <w:rPr>
          <w:rFonts w:eastAsia="Georgia" w:cs="Georgia" w:ascii="Georgia" w:hAnsi="Georgia"/>
        </w:rPr>
        <w:t xml:space="preserve"> d'inversion de l'arsine ainsi que la période </w:t>
      </w:r>
      <m:oMath>
        <m:sSup>
          <m:sSupPr/>
          <m:e>
            <m:r>
              <m:rPr>
                <m:sty m:val="i"/>
              </m:rPr>
              <m:t>τ</m:t>
            </m:r>
          </m:e>
          <m:sup>
            <m:r>
              <m:rPr>
                <m:sty m:val="i"/>
              </m:rPr>
              <m:t>′</m:t>
            </m:r>
          </m:sup>
        </m:sSup>
      </m:oMath>
      <w:r>
        <w:rPr/>
        <w:t xml:space="preserve">. Commenter.</w:t>
      </w:r>
    </w:p>
    <w:p>
      <w:pPr>
        <w:spacing w:line="271" w:before="330" w:lineRule="auto"/>
      </w:pPr>
      <w:r>
        <w:rPr>
          <w:rFonts w:eastAsia="Georgia" w:cs="Georgia" w:ascii="Georgia" w:hAnsi="Georgia"/>
          <w:b/>
          <w:sz w:val="42"/>
        </w:rPr>
        <w:t xml:space="preserve">III.C - Spectre d'absorption de la molécule d'ammoniac</w:t>
      </w:r>
    </w:p>
    <w:p>
      <w:pPr>
        <w:spacing w:after="220" w:lineRule="auto"/>
      </w:pPr>
      <w:r>
        <w:rPr>
          <w:rFonts w:eastAsia="Georgia" w:cs="Georgia" w:ascii="Georgia" w:hAnsi="Georgia"/>
        </w:rPr>
        <w:t xml:space="preserve">Un faisceau lumineux monochromatique, dont le champ électrique est donné par </w:t>
      </w:r>
      <m:oMath>
        <m:bar>
          <m:barPr/>
          <m:e>
            <m:acc>
              <m:accPr>
                <m:chr m:val="⃗"/>
              </m:accPr>
              <m:e>
                <m:r>
                  <m:rPr>
                    <m:sty m:val="i"/>
                  </m:rPr>
                  <m:t>E</m:t>
                </m:r>
              </m:e>
            </m:acc>
          </m:e>
        </m:bar>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sSub>
          <m:sSubPr/>
          <m:e>
            <m:acc>
              <m:accPr>
                <m:chr m:val="⃗"/>
              </m:accPr>
              <m:e>
                <m:r>
                  <m:rPr>
                    <m:sty m:val="i"/>
                  </m:rPr>
                  <m:t>e</m:t>
                </m:r>
              </m:e>
            </m:acc>
          </m:e>
          <m:sub>
            <m:r>
              <m:rPr>
                <m:sty m:val="i"/>
              </m:rPr>
              <m:t>y</m:t>
            </m:r>
          </m:sub>
        </m:sSub>
        <m:r>
          <m:rPr>
            <m:sty m:val="p"/>
          </m:rPr>
          <m:t>exp</m:t>
        </m:r>
        <m:r>
          <m:rPr>
            <m:sty m:val="p"/>
          </m:rPr>
          <m:t>⁡</m:t>
        </m:r>
        <m:r>
          <m:rPr>
            <m:sty m:val="p"/>
          </m:rPr>
          <m:t>i</m:t>
        </m:r>
        <m:r>
          <m:rPr>
            <m:sty m:val="p"/>
          </m:rPr>
          <m:t>(</m:t>
        </m:r>
        <m:r>
          <m:rPr>
            <m:sty m:val="i"/>
          </m:rPr>
          <m:t>ω</m:t>
        </m:r>
        <m:r>
          <m:rPr>
            <m:sty m:val="i"/>
          </m:rPr>
          <m:t>t</m:t>
        </m:r>
        <m:r>
          <m:rPr>
            <m:sty m:val="p"/>
          </m:rPr>
          <m:t>−</m:t>
        </m:r>
        <m:bar>
          <m:barPr/>
          <m:e>
            <m:r>
              <m:rPr>
                <m:sty m:val="i"/>
              </m:rPr>
              <m:t>k</m:t>
            </m:r>
          </m:e>
        </m:bar>
        <m:r>
          <m:rPr>
            <m:sty m:val="i"/>
          </m:rPr>
          <m:t>x</m:t>
        </m:r>
        <m:r>
          <m:rPr>
            <m:sty m:val="p"/>
          </m:rPr>
          <m:t>)</m:t>
        </m:r>
      </m:oMath>
      <w:r>
        <w:rPr/>
        <w:t xml:space="preserve"> en notation complexe, traverse, dans le sens des </w:t>
      </w:r>
      <m:oMath>
        <m:r>
          <m:rPr>
            <m:sty m:val="i"/>
          </m:rPr>
          <m:t>x</m:t>
        </m:r>
      </m:oMath>
      <w:r>
        <w:rPr>
          <w:rFonts w:eastAsia="Georgia" w:cs="Georgia" w:ascii="Georgia" w:hAnsi="Georgia"/>
        </w:rPr>
        <w:t xml:space="preserve"> croissants, un milieu matériel homogène localement neutre, dont la conductivité électrique est </w:t>
      </w:r>
      <m:oMath>
        <m:r>
          <m:rPr>
            <m:sty m:val="i"/>
          </m:rPr>
          <m:t>γ</m:t>
        </m:r>
        <m:r>
          <m:rPr>
            <m:sty m:val="p"/>
          </m:rPr>
          <m:t>&gt;</m:t>
        </m:r>
        <m:r>
          <m:rPr>
            <m:sty m:val="p"/>
          </m:rPr>
          <m:t>0</m:t>
        </m:r>
      </m:oMath>
      <w:r>
        <w:rPr>
          <w:rFonts w:eastAsia="Georgia" w:cs="Georgia" w:ascii="Georgia" w:hAnsi="Georgia"/>
        </w:rPr>
        <w:t xml:space="preserve">. La célérité de la lumière dans le vide est notée </w:t>
      </w:r>
      <m:oMath>
        <m:r>
          <m:rPr>
            <m:sty m:val="i"/>
          </m:rPr>
          <m:t>c</m:t>
        </m:r>
      </m:oMath>
      <w:r>
        <w:rPr/>
        <w:t xml:space="preserve">.</w:t>
      </w:r>
      <w:r>
        <w:rPr/>
        <w:br w:type="textWrapping"/>
      </w:r>
      <w:r>
        <w:rPr>
          <w:rFonts w:eastAsia="Georgia" w:cs="Georgia" w:ascii="Georgia" w:hAnsi="Georgia"/>
        </w:rPr>
        <w:t xml:space="preserve">III.C.1) Quelle est l'équation de propagation du champ électrique dans le milieu ? En déduire la relation de dispersion </w:t>
      </w:r>
      <m:oMath>
        <m:sSup>
          <m:sSupPr/>
          <m:e>
            <m:bar>
              <m:barPr/>
              <m:e>
                <m:r>
                  <m:rPr>
                    <m:sty m:val="i"/>
                  </m:rPr>
                  <m:t>k</m:t>
                </m:r>
              </m:e>
            </m:bar>
          </m:e>
          <m:sup>
            <m:r>
              <m:rPr>
                <m:sty m:val="p"/>
              </m:rPr>
              <m:t>2</m:t>
            </m:r>
          </m:sup>
        </m:sSup>
        <m:r>
          <m:rPr>
            <m:sty m:val="p"/>
          </m:rPr>
          <m:t>(</m:t>
        </m:r>
        <m:r>
          <m:rPr>
            <m:sty m:val="i"/>
          </m:rPr>
          <m:t>ω</m:t>
        </m:r>
        <m:r>
          <m:rPr>
            <m:sty m:val="p"/>
          </m:rPr>
          <m:t>)</m:t>
        </m:r>
      </m:oMath>
      <w:r>
        <w:rPr/>
        <w:t xml:space="preserve"> en fonction de </w:t>
      </w:r>
      <m:oMath>
        <m:r>
          <m:rPr>
            <m:sty m:val="i"/>
          </m:rPr>
          <m:t>γ</m:t>
        </m:r>
        <m:r>
          <m:rPr>
            <m:sty m:val="p"/>
          </m:rPr>
          <m:t>,</m:t>
        </m:r>
        <m:sSub>
          <m:sSubPr/>
          <m:e>
            <m:r>
              <m:rPr>
                <m:sty m:val="i"/>
              </m:rPr>
              <m:t>μ</m:t>
            </m:r>
          </m:e>
          <m:sub>
            <m:r>
              <m:rPr>
                <m:sty m:val="p"/>
              </m:rPr>
              <m:t>0</m:t>
            </m:r>
          </m:sub>
        </m:sSub>
        <m:r>
          <m:rPr>
            <m:sty m:val="p"/>
          </m:rPr>
          <m:t>,</m:t>
        </m:r>
        <m:r>
          <m:rPr>
            <m:sty m:val="i"/>
          </m:rPr>
          <m:t>c</m:t>
        </m:r>
      </m:oMath>
      <w:r>
        <w:rPr/>
        <w:t xml:space="preserve"> et </w:t>
      </w:r>
      <m:oMath>
        <m:r>
          <m:rPr>
            <m:sty m:val="i"/>
          </m:rPr>
          <m:t>ω</m:t>
        </m:r>
      </m:oMath>
      <w:r>
        <w:rPr/>
        <w:t xml:space="preserve">.</w:t>
      </w:r>
    </w:p>
    <w:p>
      <w:pPr>
        <w:spacing w:line="271" w:before="330" w:lineRule="auto"/>
      </w:pPr>
      <w:r>
        <w:rPr>
          <w:b/>
          <w:sz w:val="42"/>
        </w:rPr>
        <w:t xml:space="preserve">III.C.2)</w:t>
      </w:r>
    </w:p>
    <w:p>
      <w:pPr>
        <w:spacing w:after="220" w:lineRule="auto"/>
      </w:pPr>
      <w:r>
        <w:rPr/>
        <w:t xml:space="preserve">a) On note </w:t>
      </w:r>
      <m:oMath>
        <m:bar>
          <m:barPr/>
          <m:e>
            <m:r>
              <m:rPr>
                <m:sty m:val="i"/>
              </m:rPr>
              <m:t>k</m:t>
            </m:r>
          </m:e>
        </m:bar>
        <m:r>
          <m:rPr>
            <m:sty m:val="p"/>
          </m:rPr>
          <m:t>=</m:t>
        </m:r>
        <m:sSub>
          <m:sSubPr/>
          <m:e>
            <m:r>
              <m:rPr>
                <m:sty m:val="i"/>
              </m:rPr>
              <m:t>k</m:t>
            </m:r>
          </m:e>
          <m:sub>
            <m:r>
              <m:rPr>
                <m:sty m:val="i"/>
              </m:rPr>
              <m:t>r</m:t>
            </m:r>
          </m:sub>
        </m:sSub>
        <m:r>
          <m:rPr>
            <m:sty m:val="p"/>
          </m:rPr>
          <m:t>−</m:t>
        </m:r>
        <m:r>
          <m:rPr>
            <m:sty m:val="p"/>
          </m:rPr>
          <m:t>i</m:t>
        </m:r>
        <m:sSub>
          <m:sSubPr/>
          <m:e>
            <m:r>
              <m:rPr>
                <m:sty m:val="i"/>
              </m:rPr>
              <m:t>k</m:t>
            </m:r>
          </m:e>
          <m:sub>
            <m:r>
              <m:rPr>
                <m:sty m:val="i"/>
              </m:rPr>
              <m:t>i</m:t>
            </m:r>
          </m:sub>
        </m:sSub>
      </m:oMath>
      <w:r>
        <w:rPr>
          <w:rFonts w:eastAsia="Georgia" w:cs="Georgia" w:ascii="Georgia" w:hAnsi="Georgia"/>
        </w:rPr>
        <w:t xml:space="preserve"> où </w:t>
      </w:r>
      <m:oMath>
        <m:sSub>
          <m:sSubPr/>
          <m:e>
            <m:r>
              <m:rPr>
                <m:sty m:val="i"/>
              </m:rPr>
              <m:t>k</m:t>
            </m:r>
          </m:e>
          <m:sub>
            <m:r>
              <m:rPr>
                <m:sty m:val="i"/>
              </m:rPr>
              <m:t>r</m:t>
            </m:r>
          </m:sub>
        </m:sSub>
      </m:oMath>
      <w:r>
        <w:rPr/>
        <w:t xml:space="preserve"> et </w:t>
      </w:r>
      <m:oMath>
        <m:sSub>
          <m:sSubPr/>
          <m:e>
            <m:r>
              <m:rPr>
                <m:sty m:val="i"/>
              </m:rPr>
              <m:t>k</m:t>
            </m:r>
          </m:e>
          <m:sub>
            <m:r>
              <m:rPr>
                <m:sty m:val="i"/>
              </m:rPr>
              <m:t>i</m:t>
            </m:r>
          </m:sub>
        </m:sSub>
      </m:oMath>
      <w:r>
        <w:rPr>
          <w:rFonts w:eastAsia="Georgia" w:cs="Georgia" w:ascii="Georgia" w:hAnsi="Georgia"/>
        </w:rPr>
        <w:t xml:space="preserve"> sont respectivement les parties réelle et imaginaire de </w:t>
      </w:r>
      <m:oMath>
        <m:bar>
          <m:barPr/>
          <m:e>
            <m:r>
              <m:rPr>
                <m:sty m:val="i"/>
              </m:rPr>
              <m:t>k</m:t>
            </m:r>
          </m:e>
        </m:bar>
      </m:oMath>
      <w:r>
        <w:rPr>
          <w:rFonts w:eastAsia="Georgia" w:cs="Georgia" w:ascii="Georgia" w:hAnsi="Georgia"/>
        </w:rPr>
        <w:t xml:space="preserve">. Montrer, sans chercher à expliciter </w:t>
      </w:r>
      <m:oMath>
        <m:sSub>
          <m:sSubPr/>
          <m:e>
            <m:r>
              <m:rPr>
                <m:sty m:val="i"/>
              </m:rPr>
              <m:t>k</m:t>
            </m:r>
          </m:e>
          <m:sub>
            <m:r>
              <m:rPr>
                <m:sty m:val="i"/>
              </m:rPr>
              <m:t>i</m:t>
            </m:r>
          </m:sub>
        </m:sSub>
      </m:oMath>
      <w:r>
        <w:rPr/>
        <w:t xml:space="preserve">, que </w:t>
      </w:r>
      <m:oMath>
        <m:sSub>
          <m:sSubPr/>
          <m:e>
            <m:r>
              <m:rPr>
                <m:sty m:val="i"/>
              </m:rPr>
              <m:t>k</m:t>
            </m:r>
          </m:e>
          <m:sub>
            <m:r>
              <m:rPr>
                <m:sty m:val="i"/>
              </m:rPr>
              <m:t>i</m:t>
            </m:r>
          </m:sub>
        </m:sSub>
        <m:r>
          <m:rPr>
            <m:sty m:val="p"/>
          </m:rPr>
          <m:t>&gt;</m:t>
        </m:r>
        <m:r>
          <m:rPr>
            <m:sty m:val="p"/>
          </m:rPr>
          <m:t>0</m:t>
        </m:r>
      </m:oMath>
      <w:r>
        <w:rPr/>
        <w:t xml:space="preserve">. Que cela signifie-t-il pour l'onde?</w:t>
      </w:r>
      <w:r>
        <w:rPr/>
        <w:br w:type="textWrapping"/>
      </w:r>
      <w:r>
        <w:rPr/>
        <w:t xml:space="preserve">L'onde traverse une cuve de longueur </w:t>
      </w:r>
      <m:oMath>
        <m:r>
          <m:rPr>
            <m:sty m:val="i"/>
          </m:rPr>
          <m:t>L</m:t>
        </m:r>
      </m:oMath>
      <w:r>
        <w:rPr>
          <w:rFonts w:eastAsia="Georgia" w:cs="Georgia" w:ascii="Georgia" w:hAnsi="Georgia"/>
        </w:rPr>
        <w:t xml:space="preserve"> contenant le milieu puis se propage à nouveau dans le vide. On admet que les coefficients de transmission en amplitude sont égaux à 1 , en entrée et en sortie de cuve.</w:t>
      </w:r>
      <w:r>
        <w:rPr/>
        <w:br w:type="textWrapping"/>
      </w:r>
      <w:r>
        <w:rPr>
          <w:rFonts w:eastAsia="Georgia" w:cs="Georgia" w:ascii="Georgia" w:hAnsi="Georgia"/>
        </w:rPr>
        <w:t xml:space="preserve">b) Rappeler la relation liant l'intensité </w:t>
      </w:r>
      <m:oMath>
        <m:r>
          <m:rPr>
            <m:sty m:val="i"/>
          </m:rPr>
          <m:t>I</m:t>
        </m:r>
      </m:oMath>
      <w:r>
        <w:rPr>
          <w:rFonts w:eastAsia="Georgia" w:cs="Georgia" w:ascii="Georgia" w:hAnsi="Georgia"/>
        </w:rPr>
        <w:t xml:space="preserve"> de l'onde électromagnétique et le vecteur de Poynting </w:t>
      </w:r>
      <m:oMath>
        <m:acc>
          <m:accPr>
            <m:chr m:val="⃗"/>
          </m:accPr>
          <m:e>
            <m:r>
              <m:rPr>
                <m:sty m:val="i"/>
              </m:rPr>
              <m:t>π</m:t>
            </m:r>
          </m:e>
        </m:acc>
      </m:oMath>
      <w:r>
        <w:rPr>
          <w:rFonts w:eastAsia="Georgia" w:cs="Georgia" w:ascii="Georgia" w:hAnsi="Georgia"/>
        </w:rPr>
        <w:t xml:space="preserve">. Montrer que l'intensité de l'onde </w:t>
      </w:r>
      <m:oMath>
        <m:r>
          <m:rPr>
            <m:sty m:val="i"/>
          </m:rPr>
          <m:t>I</m:t>
        </m:r>
        <m:r>
          <m:rPr>
            <m:sty m:val="p"/>
          </m:rPr>
          <m:t>(</m:t>
        </m:r>
        <m:r>
          <m:rPr>
            <m:sty m:val="i"/>
          </m:rPr>
          <m:t>L</m:t>
        </m:r>
        <m:r>
          <m:rPr>
            <m:sty m:val="p"/>
          </m:rPr>
          <m:t>)</m:t>
        </m:r>
      </m:oMath>
      <w:r>
        <w:rPr>
          <w:rFonts w:eastAsia="Georgia" w:cs="Georgia" w:ascii="Georgia" w:hAnsi="Georgia"/>
        </w:rPr>
        <w:t xml:space="preserve"> après la cuve s'exprime en fonction de l'intensité </w:t>
      </w:r>
      <m:oMath>
        <m:sSub>
          <m:sSubPr/>
          <m:e>
            <m:r>
              <m:rPr>
                <m:sty m:val="i"/>
              </m:rPr>
              <m:t>I</m:t>
            </m:r>
          </m:e>
          <m:sub>
            <m:r>
              <m:rPr>
                <m:sty m:val="p"/>
              </m:rPr>
              <m:t>0</m:t>
            </m:r>
          </m:sub>
        </m:sSub>
      </m:oMath>
      <w:r>
        <w:rPr/>
        <w:t xml:space="preserve"> avant la cuve selon la loi </w:t>
      </w:r>
      <m:oMath>
        <m:r>
          <m:rPr>
            <m:sty m:val="i"/>
          </m:rPr>
          <m:t>I</m:t>
        </m:r>
        <m:r>
          <m:rPr>
            <m:sty m:val="p"/>
          </m:rPr>
          <m:t>(</m:t>
        </m:r>
        <m:r>
          <m:rPr>
            <m:sty m:val="i"/>
          </m:rPr>
          <m:t>L</m:t>
        </m:r>
        <m:r>
          <m:rPr>
            <m:sty m:val="p"/>
          </m:rPr>
          <m:t>)</m:t>
        </m:r>
        <m:r>
          <m:rPr>
            <m:sty m:val="p"/>
          </m:rPr>
          <m:t>=</m:t>
        </m:r>
        <m:sSub>
          <m:sSubPr/>
          <m:e>
            <m:r>
              <m:rPr>
                <m:sty m:val="i"/>
              </m:rPr>
              <m:t>I</m:t>
            </m:r>
          </m:e>
          <m:sub>
            <m:r>
              <m:rPr>
                <m:sty m:val="p"/>
              </m:rPr>
              <m:t>0</m:t>
            </m:r>
          </m:sub>
        </m:sSub>
        <m:r>
          <m:rPr>
            <m:sty m:val="p"/>
          </m:rPr>
          <m:t>exp</m:t>
        </m:r>
        <m:r>
          <m:rPr>
            <m:sty m:val="p"/>
          </m:rPr>
          <m:t>⁡</m:t>
        </m:r>
        <m:r>
          <m:rPr>
            <m:sty m:val="p"/>
          </m:rPr>
          <m:t>(</m:t>
        </m:r>
        <m:r>
          <m:rPr>
            <m:sty m:val="p"/>
          </m:rPr>
          <m:t>−</m:t>
        </m:r>
        <m:r>
          <m:rPr>
            <m:sty m:val="i"/>
          </m:rPr>
          <m:t>α</m:t>
        </m:r>
        <m:r>
          <m:rPr>
            <m:sty m:val="i"/>
          </m:rPr>
          <m:t>L</m:t>
        </m:r>
        <m:r>
          <m:rPr>
            <m:sty m:val="p"/>
          </m:rPr>
          <m:t>)</m:t>
        </m:r>
      </m:oMath>
      <w:r>
        <w:rPr/>
        <w:t xml:space="preserve">. Donner l'expression de </w:t>
      </w:r>
      <m:oMath>
        <m:r>
          <m:rPr>
            <m:sty m:val="i"/>
          </m:rPr>
          <m:t>α</m:t>
        </m:r>
      </m:oMath>
      <w:r>
        <w:rPr/>
        <w:t xml:space="preserve"> en fonction de </w:t>
      </w:r>
      <m:oMath>
        <m:sSub>
          <m:sSubPr/>
          <m:e>
            <m:r>
              <m:rPr>
                <m:sty m:val="i"/>
              </m:rPr>
              <m:t>k</m:t>
            </m:r>
          </m:e>
          <m:sub>
            <m:r>
              <m:rPr>
                <m:sty m:val="i"/>
              </m:rPr>
              <m:t>i</m:t>
            </m:r>
          </m:sub>
        </m:sSub>
      </m:oMath>
      <w:r>
        <w:rPr/>
        <w:t xml:space="preserve">.</w:t>
      </w:r>
      <w:r>
        <w:rPr/>
        <w:br w:type="textWrapping"/>
      </w:r>
      <w:r>
        <w:rPr>
          <w:rFonts w:eastAsia="Georgia" w:cs="Georgia" w:ascii="Georgia" w:hAnsi="Georgia"/>
        </w:rPr>
        <w:t xml:space="preserve">III.C.3) La transition choisie pour la mesure de l'absorption lumineuse est une raie de l'ammoniac de fréquence </w:t>
      </w:r>
      <m:oMath>
        <m:sSub>
          <m:sSubPr/>
          <m:e>
            <m:r>
              <m:rPr>
                <m:sty m:val="i"/>
              </m:rPr>
              <m:t>ν</m:t>
            </m:r>
          </m:e>
          <m:sub>
            <m:r>
              <m:rPr>
                <m:sty m:val="p"/>
              </m:rPr>
              <m:t>0</m:t>
            </m:r>
          </m:sub>
        </m:sSub>
        <m:r>
          <m:rPr>
            <m:sty m:val="p"/>
          </m:rPr>
          <m:t>=</m:t>
        </m:r>
        <m:r>
          <m:rPr>
            <m:sty m:val="p"/>
          </m:rPr>
          <m:t>2</m:t>
        </m:r>
        <m:r>
          <m:rPr>
            <m:sty m:val="p"/>
          </m:rPr>
          <m:t>,</m:t>
        </m:r>
        <m:r>
          <m:rPr>
            <m:sty m:val="p"/>
          </m:rPr>
          <m:t>8953694</m:t>
        </m:r>
        <m:r>
          <m:rPr>
            <m:sty m:val="p"/>
          </m:rPr>
          <m:t>×</m:t>
        </m:r>
        <m:sSup>
          <m:sSupPr/>
          <m:e>
            <m:r>
              <m:rPr>
                <m:sty m:val="p"/>
              </m:rPr>
              <m:t>10</m:t>
            </m:r>
          </m:e>
          <m:sup>
            <m:r>
              <m:rPr>
                <m:sty m:val="p"/>
              </m:rPr>
              <m:t>13</m:t>
            </m:r>
          </m:sup>
        </m:sSup>
        <m:r>
          <m:rPr>
            <m:nor/>
          </m:rPr>
          <m:t xml:space="preserve"> </m:t>
        </m:r>
        <m:r>
          <m:rPr>
            <m:sty m:val="p"/>
          </m:rPr>
          <m:t>Hz</m:t>
        </m:r>
      </m:oMath>
      <w:r>
        <w:rPr>
          <w:rFonts w:eastAsia="Georgia" w:cs="Georgia" w:ascii="Georgia" w:hAnsi="Georgia"/>
        </w:rPr>
        <w:t xml:space="preserve">, fortement absorbante et située dans un domaine d'émission d'un laser à </w:t>
      </w:r>
      <m:oMath>
        <m:sSub>
          <m:sSubPr/>
          <m:e>
            <m:r>
              <m:rPr>
                <m:sty m:val="p"/>
              </m:rPr>
              <m:t>CO</m:t>
            </m:r>
          </m:e>
          <m:sub>
            <m:r>
              <m:rPr>
                <m:sty m:val="p"/>
              </m:rPr>
              <m:t>2</m:t>
            </m:r>
          </m:sub>
        </m:sSub>
      </m:oMath>
      <w:r>
        <w:rPr>
          <w:rFonts w:eastAsia="Georgia" w:cs="Georgia" w:ascii="Georgia" w:hAnsi="Georgia"/>
        </w:rPr>
        <w:t xml:space="preserve">. Le spectre d'absorption représente l'intensité lumineuse ayant traversé le milieu, en fonction de la fréquence du rayonnement (figure 14).</w:t>
      </w:r>
      <w:r>
        <w:rPr/>
        <w:br w:type="textWrapping"/>
      </w:r>
      <w:r>
        <w:rPr>
          <w:rFonts w:eastAsia="Georgia" w:cs="Georgia" w:ascii="Georgia" w:hAnsi="Georgia"/>
        </w:rPr>
        <w:t xml:space="preserve">a) Quelle longueur d'onde est associée à un rayonnement électromagnétique de fréquence </w:t>
      </w:r>
      <m:oMath>
        <m:sSub>
          <m:sSubPr/>
          <m:e>
            <m:r>
              <m:rPr>
                <m:sty m:val="i"/>
              </m:rPr>
              <m:t>ν</m:t>
            </m:r>
          </m:e>
          <m:sub>
            <m:r>
              <m:rPr>
                <m:sty m:val="p"/>
              </m:rPr>
              <m:t>0</m:t>
            </m:r>
          </m:sub>
        </m:sSub>
      </m:oMath>
      <w:r>
        <w:rPr>
          <w:rFonts w:eastAsia="Georgia" w:cs="Georgia" w:ascii="Georgia" w:hAnsi="Georgia"/>
        </w:rPr>
        <w:t xml:space="preserve"> ? À quel domaine électromagnétique appartient cette raie ? Exprimer, en eV , l'énergie </w:t>
      </w:r>
      <m:oMath>
        <m:sSub>
          <m:sSubPr/>
          <m:e>
            <m:r>
              <m:rPr>
                <m:sty m:val="i"/>
              </m:rPr>
              <m:t>E</m:t>
            </m:r>
          </m:e>
          <m:sub>
            <m:r>
              <m:rPr>
                <m:sty m:val="i"/>
              </m:rPr>
              <m:t>γ</m:t>
            </m:r>
          </m:sub>
        </m:sSub>
      </m:oMath>
      <w:r>
        <w:rPr>
          <w:rFonts w:eastAsia="Georgia" w:cs="Georgia" w:ascii="Georgia" w:hAnsi="Georgia"/>
        </w:rPr>
        <w:t xml:space="preserve"> d'un photon de cette fréquence.</w:t>
      </w:r>
      <w:r>
        <w:rPr/>
        <w:br w:type="textWrapping"/>
      </w:r>
      <w:r>
        <w:rPr>
          <w:rFonts w:eastAsia="Georgia" w:cs="Georgia" w:ascii="Georgia" w:hAnsi="Georgia"/>
        </w:rPr>
        <w:t xml:space="preserve">b) Cette absorption correspond, pour la molécule d'ammoniac, à la transition entre deux états d'énergie </w:t>
      </w:r>
      <m:oMath>
        <m:sSub>
          <m:sSubPr/>
          <m:e>
            <m:r>
              <m:rPr>
                <m:sty m:val="i"/>
              </m:rPr>
              <m:t>E</m:t>
            </m:r>
          </m:e>
          <m:sub>
            <m:r>
              <m:rPr>
                <m:sty m:val="p"/>
              </m:rPr>
              <m:t>1</m:t>
            </m:r>
          </m:sub>
        </m:sSub>
      </m:oMath>
      <w:r>
        <w:rPr/>
        <w:t xml:space="preserve"> et </w:t>
      </w:r>
      <m:oMath>
        <m:sSub>
          <m:sSubPr/>
          <m:e>
            <m:r>
              <m:rPr>
                <m:sty m:val="i"/>
              </m:rPr>
              <m:t>E</m:t>
            </m:r>
          </m:e>
          <m:sub>
            <m:r>
              <m:rPr>
                <m:sty m:val="p"/>
              </m:rPr>
              <m:t>2</m:t>
            </m:r>
          </m:sub>
        </m:sSub>
        <m:r>
          <m:rPr>
            <m:sty m:val="p"/>
          </m:rPr>
          <m:t>&gt;</m:t>
        </m:r>
        <m:sSub>
          <m:sSubPr/>
          <m:e>
            <m:r>
              <m:rPr>
                <m:sty m:val="i"/>
              </m:rPr>
              <m:t>E</m:t>
            </m:r>
          </m:e>
          <m:sub>
            <m:r>
              <m:rPr>
                <m:sty m:val="p"/>
              </m:rPr>
              <m:t>1</m:t>
            </m:r>
          </m:sub>
        </m:sSub>
      </m:oMath>
      <w:r>
        <w:rPr/>
        <w:t xml:space="preserve">. Le niveau </w:t>
      </w:r>
      <m:oMath>
        <m:sSub>
          <m:sSubPr/>
          <m:e>
            <m:r>
              <m:rPr>
                <m:sty m:val="i"/>
              </m:rPr>
              <m:t>E</m:t>
            </m:r>
          </m:e>
          <m:sub>
            <m:r>
              <m:rPr>
                <m:sty m:val="p"/>
              </m:rPr>
              <m:t>1</m:t>
            </m:r>
          </m:sub>
        </m:sSub>
      </m:oMath>
      <w:r>
        <w:rPr>
          <w:rFonts w:eastAsia="Georgia" w:cs="Georgia" w:ascii="Georgia" w:hAnsi="Georgia"/>
        </w:rPr>
        <w:t xml:space="preserve"> est supposé parfaitement défini alors que le niveau </w:t>
      </w:r>
      <m:oMath>
        <m:sSub>
          <m:sSubPr/>
          <m:e>
            <m:r>
              <m:rPr>
                <m:sty m:val="i"/>
              </m:rPr>
              <m:t>E</m:t>
            </m:r>
          </m:e>
          <m:sub>
            <m:r>
              <m:rPr>
                <m:sty m:val="p"/>
              </m:rPr>
              <m:t>2</m:t>
            </m:r>
          </m:sub>
        </m:sSub>
      </m:oMath>
      <w:r>
        <w:rPr>
          <w:rFonts w:eastAsia="Georgia" w:cs="Georgia" w:ascii="Georgia" w:hAnsi="Georgia"/>
        </w:rPr>
        <w:t xml:space="preserve"> présente une largeur </w:t>
      </w:r>
      <m:oMath>
        <m:r>
          <m:rPr>
            <m:sty m:val="i"/>
          </m:rPr>
          <m:t>δ</m:t>
        </m:r>
        <m:r>
          <m:rPr>
            <m:sty m:val="i"/>
          </m:rPr>
          <m:t>E</m:t>
        </m:r>
      </m:oMath>
      <w:r>
        <w:rPr/>
        <w:t xml:space="preserve"> (figure 14). En quoi cette largeur explique-t-elle le spectre d'absorption? Estimer la valeur de la largeur dite naturelle </w:t>
      </w:r>
      <m:oMath>
        <m:r>
          <m:rPr>
            <m:sty m:val="i"/>
          </m:rPr>
          <m:t>δ</m:t>
        </m:r>
        <m:r>
          <m:rPr>
            <m:sty m:val="i"/>
          </m:rPr>
          <m:t>ν</m:t>
        </m:r>
      </m:oMath>
      <w:r>
        <w:rPr/>
        <w:t xml:space="preserve"> pour </w:t>
      </w:r>
      <m:oMath>
        <m:r>
          <m:rPr>
            <m:sty m:val="i"/>
          </m:rPr>
          <m:t>δ</m:t>
        </m:r>
        <m:r>
          <m:rPr>
            <m:sty m:val="i"/>
          </m:rPr>
          <m:t>E</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8</m:t>
            </m:r>
          </m:sup>
        </m:sSup>
        <m:r>
          <m:rPr>
            <m:sty m:val="p"/>
          </m:rPr>
          <m:t>eV</m:t>
        </m:r>
      </m:oMath>
      <w:r>
        <w:rPr/>
        <w:t xml:space="preserve">.</w:t>
      </w:r>
    </w:p>
    <w:p>
      <w:pPr>
        <w:spacing w:lineRule="auto"/>
        <w:jc w:val="center"/>
      </w:pPr>
      <w:r>
        <w:rPr/>
        <w:drawing>
          <wp:inline distB="0" distL="0" distR="0" distT="0">
            <wp:extent cx="5486400" cy="1568241"/>
            <wp:effectExtent b="0" l="0" r="0" t="0"/>
            <wp:docPr id="16" name="image-8eca5df3179f32610dc87a8933998618924f6fc6.jpg"/>
            <a:graphic>
              <a:graphicData uri="http://schemas.openxmlformats.org/drawingml/2006/picture">
                <pic:pic>
                  <pic:nvPicPr>
                    <pic:cNvPr id="16" name="image-8eca5df3179f32610dc87a8933998618924f6fc6.jpg" descr=""/>
                    <pic:cNvPicPr/>
                  </pic:nvPicPr>
                  <pic:blipFill>
                    <a:blip r:embed="rId20" cstate="print"/>
                    <a:srcRect b="0" l="0" r="0" t="0"/>
                    <a:stretch>
                      <a:fillRect/>
                    </a:stretch>
                  </pic:blipFill>
                  <pic:spPr>
                    <a:xfrm>
                      <a:off x="0" y="0"/>
                      <a:ext cx="5486400" cy="1568241"/>
                    </a:xfrm>
                    <a:prstGeom prst="rect"/>
                  </pic:spPr>
                </pic:pic>
              </a:graphicData>
            </a:graphic>
          </wp:inline>
        </w:drawing>
      </w:r>
    </w:p>
    <w:p>
      <w:pPr>
        <w:spacing w:lineRule="auto"/>
      </w:pPr>
      <w:r>
        <w:rPr>
          <w:rFonts w:eastAsia="Georgia" w:cs="Georgia" w:ascii="Georgia" w:hAnsi="Georgia"/>
        </w:rPr>
        <w:t xml:space="preserve">Figure 14 Niveaux d'énergie et spectre d'absorption</w:t>
      </w:r>
    </w:p>
    <w:p>
      <w:pPr>
        <w:spacing w:line="271" w:before="330" w:lineRule="auto"/>
      </w:pPr>
      <w:r>
        <w:rPr>
          <w:b/>
          <w:sz w:val="42"/>
        </w:rPr>
        <w:t xml:space="preserve">III.C.4) Effet Doppler-Fizeau</w:t>
      </w:r>
    </w:p>
    <w:p>
      <w:pPr>
        <w:spacing w:after="220" w:lineRule="auto"/>
      </w:pPr>
      <w:r>
        <w:rPr>
          <w:rFonts w:eastAsia="Georgia" w:cs="Georgia" w:ascii="Georgia" w:hAnsi="Georgia"/>
        </w:rPr>
        <w:t xml:space="preserve">Le faisceau laser traversant le milieu absorbant possède la fréquence </w:t>
      </w:r>
      <m:oMath>
        <m:r>
          <m:rPr>
            <m:sty m:val="i"/>
          </m:rPr>
          <m:t>ν</m:t>
        </m:r>
      </m:oMath>
      <w:r>
        <w:rPr>
          <w:rFonts w:eastAsia="Georgia" w:cs="Georgia" w:ascii="Georgia" w:hAnsi="Georgia"/>
        </w:rPr>
        <w:t xml:space="preserve"> dans le référentiel du laboratoire. En raison du mouvement des molécules d'ammoniac, la fréquence perçue par ces molécules n'est plus </w:t>
      </w:r>
      <m:oMath>
        <m:r>
          <m:rPr>
            <m:sty m:val="i"/>
          </m:rPr>
          <m:t>ν</m:t>
        </m:r>
      </m:oMath>
      <w:r>
        <w:rPr>
          <w:rFonts w:eastAsia="Georgia" w:cs="Georgia" w:ascii="Georgia" w:hAnsi="Georgia"/>
        </w:rPr>
        <w:t xml:space="preserve"> mais une fréquence </w:t>
      </w:r>
      <m:oMath>
        <m:sSup>
          <m:sSupPr/>
          <m:e>
            <m:r>
              <m:rPr>
                <m:sty m:val="i"/>
              </m:rPr>
              <m:t>ν</m:t>
            </m:r>
          </m:e>
          <m:sup>
            <m:r>
              <m:rPr>
                <m:sty m:val="i"/>
              </m:rPr>
              <m:t>′</m:t>
            </m:r>
          </m:sup>
        </m:sSup>
      </m:oMath>
      <w:r>
        <w:rPr>
          <w:rFonts w:eastAsia="Georgia" w:cs="Georgia" w:ascii="Georgia" w:hAnsi="Georgia"/>
        </w:rPr>
        <w:t xml:space="preserve"> dépendant de leur vitesse. Soient </w:t>
      </w:r>
      <m:oMath>
        <m:r>
          <m:rPr>
            <m:scr m:val="script"/>
          </m:rPr>
          <m:t>R</m:t>
        </m:r>
      </m:oMath>
      <w:r>
        <w:rPr>
          <w:rFonts w:eastAsia="Georgia" w:cs="Georgia" w:ascii="Georgia" w:hAnsi="Georgia"/>
        </w:rPr>
        <w:t xml:space="preserve"> le référentiel du laboratoire, </w:t>
      </w:r>
      <m:oMath>
        <m:r>
          <m:rPr>
            <m:sty m:val="i"/>
          </m:rPr>
          <m:t>x</m:t>
        </m:r>
      </m:oMath>
      <w:r>
        <w:rPr/>
        <w:t xml:space="preserve"> l'abscisse d'un point </w:t>
      </w:r>
      <m:oMath>
        <m:r>
          <m:rPr>
            <m:sty m:val="i"/>
          </m:rPr>
          <m:t>M</m:t>
        </m:r>
      </m:oMath>
      <w:r>
        <w:rPr>
          <w:rFonts w:eastAsia="Georgia" w:cs="Georgia" w:ascii="Georgia" w:hAnsi="Georgia"/>
        </w:rPr>
        <w:t xml:space="preserve"> donné selon un axe ( </w:t>
      </w:r>
      <m:oMath>
        <m:r>
          <m:rPr>
            <m:sty m:val="i"/>
          </m:rPr>
          <m:t>O</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lié à </w:t>
      </w:r>
      <m:oMath>
        <m:r>
          <m:rPr>
            <m:scr m:val="script"/>
          </m:rPr>
          <m:t>R</m:t>
        </m:r>
        <m:r>
          <m:rPr>
            <m:sty m:val="p"/>
          </m:rPr>
          <m:t>,</m:t>
        </m:r>
        <m:sSup>
          <m:sSupPr/>
          <m:e>
            <m:r>
              <m:rPr>
                <m:scr m:val="script"/>
              </m:rPr>
              <m:t>R</m:t>
            </m:r>
          </m:e>
          <m:sup>
            <m:r>
              <m:rPr>
                <m:sty m:val="i"/>
              </m:rPr>
              <m:t>′</m:t>
            </m:r>
          </m:sup>
        </m:sSup>
      </m:oMath>
      <w:r>
        <w:rPr>
          <w:rFonts w:eastAsia="Georgia" w:cs="Georgia" w:ascii="Georgia" w:hAnsi="Georgia"/>
        </w:rPr>
        <w:t xml:space="preserve"> le référentiel lié à une molécule, en translation rectiligne uniforme de vitesse </w:t>
      </w:r>
      <m:oMath>
        <m:acc>
          <m:accPr>
            <m:chr m:val="⃗"/>
          </m:accPr>
          <m:e>
            <m:r>
              <m:rPr>
                <m:sty m:val="i"/>
              </m:rPr>
              <m:t>v</m:t>
            </m:r>
          </m:e>
        </m:acc>
        <m:r>
          <m:rPr>
            <m:sty m:val="p"/>
          </m:rPr>
          <m:t>=</m:t>
        </m:r>
        <m:sSub>
          <m:sSubPr/>
          <m:e>
            <m:r>
              <m:rPr>
                <m:sty m:val="i"/>
              </m:rPr>
              <m:t>v</m:t>
            </m:r>
          </m:e>
          <m:sub>
            <m:r>
              <m:rPr>
                <m:sty m:val="i"/>
              </m:rPr>
              <m:t>x</m:t>
            </m:r>
          </m:sub>
        </m:sSub>
        <m:sSub>
          <m:sSubPr/>
          <m:e>
            <m:acc>
              <m:accPr>
                <m:chr m:val="⃗"/>
              </m:accPr>
              <m:e>
                <m:r>
                  <m:rPr>
                    <m:sty m:val="i"/>
                  </m:rPr>
                  <m:t>e</m:t>
                </m:r>
              </m:e>
            </m:acc>
          </m:e>
          <m:sub>
            <m:r>
              <m:rPr>
                <m:sty m:val="i"/>
              </m:rPr>
              <m:t>x</m:t>
            </m:r>
          </m:sub>
        </m:sSub>
      </m:oMath>
      <w:r>
        <w:rPr>
          <w:rFonts w:eastAsia="Georgia" w:cs="Georgia" w:ascii="Georgia" w:hAnsi="Georgia"/>
        </w:rPr>
        <w:t xml:space="preserve"> par rapport à </w:t>
      </w:r>
      <m:oMath>
        <m:r>
          <m:rPr>
            <m:scr m:val="script"/>
          </m:rPr>
          <m:t>R</m:t>
        </m:r>
      </m:oMath>
      <w:r>
        <w:rPr/>
        <w:t xml:space="preserve">, et </w:t>
      </w:r>
      <m:oMath>
        <m:sSup>
          <m:sSupPr/>
          <m:e>
            <m:r>
              <m:rPr>
                <m:sty m:val="i"/>
              </m:rPr>
              <m:t>x</m:t>
            </m:r>
          </m:e>
          <m:sup>
            <m:r>
              <m:rPr>
                <m:sty m:val="i"/>
              </m:rPr>
              <m:t>′</m:t>
            </m:r>
          </m:sup>
        </m:sSup>
      </m:oMath>
      <w:r>
        <w:rPr/>
        <w:t xml:space="preserve"> l'abscisse de </w:t>
      </w:r>
      <m:oMath>
        <m:r>
          <m:rPr>
            <m:sty m:val="i"/>
          </m:rPr>
          <m:t>M</m:t>
        </m:r>
      </m:oMath>
      <w:r>
        <w:rPr/>
        <w:t xml:space="preserve"> selon l'axe ( </w:t>
      </w:r>
      <m:oMath>
        <m:sSup>
          <m:sSupPr/>
          <m:e>
            <m:r>
              <m:rPr>
                <m:sty m:val="i"/>
              </m:rPr>
              <m:t>O</m:t>
            </m:r>
          </m:e>
          <m:sup>
            <m:r>
              <m:rPr>
                <m:sty m:val="i"/>
              </m:rPr>
              <m:t>′</m:t>
            </m:r>
          </m:sup>
        </m:sSup>
        <m:r>
          <m:rPr>
            <m:sty m:val="p"/>
          </m:rPr>
          <m:t>,</m:t>
        </m:r>
        <m:sSub>
          <m:sSubPr/>
          <m:e>
            <m:acc>
              <m:accPr>
                <m:chr m:val="⃗"/>
              </m:accPr>
              <m:e>
                <m:r>
                  <m:rPr>
                    <m:sty m:val="i"/>
                  </m:rPr>
                  <m:t>e</m:t>
                </m:r>
              </m:e>
            </m:acc>
          </m:e>
          <m:sub>
            <m:r>
              <m:rPr>
                <m:sty m:val="i"/>
              </m:rPr>
              <m:t>x</m:t>
            </m:r>
          </m:sub>
        </m:sSub>
      </m:oMath>
      <w:r>
        <w:rPr/>
        <w:t xml:space="preserve"> ) telle que </w:t>
      </w:r>
      <m:oMath>
        <m:sSup>
          <m:sSupPr/>
          <m:e>
            <m:r>
              <m:rPr>
                <m:sty m:val="i"/>
              </m:rPr>
              <m:t>O</m:t>
            </m:r>
          </m:e>
          <m:sup>
            <m:r>
              <m:rPr>
                <m:sty m:val="i"/>
              </m:rPr>
              <m:t>′</m:t>
            </m:r>
          </m:sup>
        </m:sSup>
      </m:oMath>
      <w:r>
        <w:rPr>
          <w:rFonts w:eastAsia="Georgia" w:cs="Georgia" w:ascii="Georgia" w:hAnsi="Georgia"/>
        </w:rPr>
        <w:t xml:space="preserve"> coïncide avec </w:t>
      </w:r>
      <m:oMath>
        <m:r>
          <m:rPr>
            <m:sty m:val="i"/>
          </m:rPr>
          <m:t>O</m:t>
        </m:r>
      </m:oMath>
      <w:r>
        <w:rPr>
          <w:rFonts w:eastAsia="Georgia" w:cs="Georgia" w:ascii="Georgia" w:hAnsi="Georgia"/>
        </w:rPr>
        <w:t xml:space="preserve"> à l'instant </w:t>
      </w:r>
      <m:oMath>
        <m:r>
          <m:rPr>
            <m:sty m:val="i"/>
          </m:rPr>
          <m:t>t</m:t>
        </m:r>
        <m:r>
          <m:rPr>
            <m:sty m:val="p"/>
          </m:rPr>
          <m:t>=</m:t>
        </m:r>
        <m:r>
          <m:rPr>
            <m:sty m:val="p"/>
          </m:rPr>
          <m:t>0</m:t>
        </m:r>
      </m:oMath>
      <w:r>
        <w:rPr/>
        <w:t xml:space="preserve"> (figure 15).</w:t>
      </w:r>
    </w:p>
    <w:p>
      <w:pPr>
        <w:spacing w:lineRule="auto"/>
        <w:jc w:val="center"/>
      </w:pPr>
      <w:r>
        <w:rPr/>
        <w:drawing>
          <wp:inline distB="0" distL="0" distR="0" distT="0">
            <wp:extent cx="5486400" cy="904855"/>
            <wp:effectExtent b="0" l="0" r="0" t="0"/>
            <wp:docPr id="17" name="image-d3576608d3500f04f731e2a57a63241ba55f3f44.jpg"/>
            <a:graphic>
              <a:graphicData uri="http://schemas.openxmlformats.org/drawingml/2006/picture">
                <pic:pic>
                  <pic:nvPicPr>
                    <pic:cNvPr id="17" name="image-d3576608d3500f04f731e2a57a63241ba55f3f44.jpg" descr=""/>
                    <pic:cNvPicPr/>
                  </pic:nvPicPr>
                  <pic:blipFill>
                    <a:blip r:embed="rId21" cstate="print"/>
                    <a:srcRect b="0" l="0" r="0" t="0"/>
                    <a:stretch>
                      <a:fillRect/>
                    </a:stretch>
                  </pic:blipFill>
                  <pic:spPr>
                    <a:xfrm>
                      <a:off x="0" y="0"/>
                      <a:ext cx="5486400" cy="904855"/>
                    </a:xfrm>
                    <a:prstGeom prst="rect"/>
                  </pic:spPr>
                </pic:pic>
              </a:graphicData>
            </a:graphic>
          </wp:inline>
        </w:drawing>
      </w:r>
    </w:p>
    <w:p>
      <w:pPr>
        <w:spacing w:lineRule="auto"/>
      </w:pPr>
      <w:r>
        <w:rPr/>
        <w:t xml:space="preserve">Figure 15 Effet Doppler-Fizeau</w:t>
      </w:r>
    </w:p>
    <w:p>
      <w:pPr>
        <w:spacing w:after="220" w:lineRule="auto"/>
      </w:pPr>
      <w:r>
        <w:rPr/>
        <w:t xml:space="preserve">La phase </w:t>
      </w:r>
      <m:oMath>
        <m:r>
          <m:rPr>
            <m:sty m:val="i"/>
          </m:rPr>
          <m:t>ϕ</m:t>
        </m:r>
      </m:oMath>
      <w:r>
        <w:rPr>
          <w:rFonts w:eastAsia="Georgia" w:cs="Georgia" w:ascii="Georgia" w:hAnsi="Georgia"/>
        </w:rPr>
        <w:t xml:space="preserve"> d'une onde est un invariant par changement de référentiel : elle possède la même valeur en un point et à un instant donnés pour deux observateurs placés dans deux référentiels différents.</w:t>
      </w:r>
      <w:r>
        <w:rPr/>
        <w:br w:type="textWrapping"/>
      </w:r>
      <w:r>
        <w:rPr>
          <w:rFonts w:eastAsia="Georgia" w:cs="Georgia" w:ascii="Georgia" w:hAnsi="Georgia"/>
        </w:rPr>
        <w:t xml:space="preserve">a) Pour une onde monochromatique de fréquence </w:t>
      </w:r>
      <m:oMath>
        <m:sSub>
          <m:sSubPr/>
          <m:e>
            <m:r>
              <m:rPr>
                <m:sty m:val="i"/>
              </m:rPr>
              <m:t>ν</m:t>
            </m:r>
          </m:e>
          <m:sub>
            <m:r>
              <m:rPr>
                <m:sty m:val="p"/>
              </m:rPr>
              <m:t>0</m:t>
            </m:r>
          </m:sub>
        </m:sSub>
      </m:oMath>
      <w:r>
        <w:rPr>
          <w:rFonts w:eastAsia="Georgia" w:cs="Georgia" w:ascii="Georgia" w:hAnsi="Georgia"/>
        </w:rPr>
        <w:t xml:space="preserve">, de célérité </w:t>
      </w:r>
      <m:oMath>
        <m:r>
          <m:rPr>
            <m:sty m:val="i"/>
          </m:rPr>
          <m:t>c</m:t>
        </m:r>
      </m:oMath>
      <w:r>
        <w:rPr/>
        <w:t xml:space="preserve">, se propageant dans le sens de </w:t>
      </w:r>
      <m:oMath>
        <m:sSub>
          <m:sSubPr/>
          <m:e>
            <m:acc>
              <m:accPr>
                <m:chr m:val="⃗"/>
              </m:accPr>
              <m:e>
                <m:r>
                  <m:rPr>
                    <m:sty m:val="i"/>
                  </m:rPr>
                  <m:t>e</m:t>
                </m:r>
              </m:e>
            </m:acc>
          </m:e>
          <m:sub>
            <m:r>
              <m:rPr>
                <m:sty m:val="i"/>
              </m:rPr>
              <m:t>x</m:t>
            </m:r>
          </m:sub>
        </m:sSub>
      </m:oMath>
      <w:r>
        <w:rPr>
          <w:rFonts w:eastAsia="Georgia" w:cs="Georgia" w:ascii="Georgia" w:hAnsi="Georgia"/>
        </w:rPr>
        <w:t xml:space="preserve"> dans le référentiel </w:t>
      </w:r>
      <m:oMath>
        <m:r>
          <m:rPr>
            <m:scr m:val="script"/>
          </m:rPr>
          <m:t>R</m:t>
        </m:r>
      </m:oMath>
      <w:r>
        <w:rPr>
          <w:rFonts w:eastAsia="Georgia" w:cs="Georgia" w:ascii="Georgia" w:hAnsi="Georgia"/>
        </w:rPr>
        <w:t xml:space="preserve">, écrire l'expression de la phase instantanée </w:t>
      </w:r>
      <m:oMath>
        <m:r>
          <m:rPr>
            <m:sty m:val="i"/>
          </m:rPr>
          <m:t>ϕ</m:t>
        </m:r>
      </m:oMath>
      <w:r>
        <w:rPr/>
        <w:t xml:space="preserve"> en fonction de </w:t>
      </w:r>
      <m:oMath>
        <m:r>
          <m:rPr>
            <m:sty m:val="i"/>
          </m:rPr>
          <m:t>ν</m:t>
        </m:r>
        <m:r>
          <m:rPr>
            <m:sty m:val="p"/>
          </m:rPr>
          <m:t>,</m:t>
        </m:r>
        <m:r>
          <m:rPr>
            <m:sty m:val="i"/>
          </m:rPr>
          <m:t>x</m:t>
        </m:r>
        <m:r>
          <m:rPr>
            <m:sty m:val="p"/>
          </m:rPr>
          <m:t>,</m:t>
        </m:r>
        <m:r>
          <m:rPr>
            <m:sty m:val="i"/>
          </m:rPr>
          <m:t>c</m:t>
        </m:r>
      </m:oMath>
      <w:r>
        <w:rPr/>
        <w:t xml:space="preserve"> et </w:t>
      </w:r>
      <m:oMath>
        <m:r>
          <m:rPr>
            <m:sty m:val="i"/>
          </m:rPr>
          <m:t>t</m:t>
        </m:r>
      </m:oMath>
      <w:r>
        <w:rPr/>
        <w:t xml:space="preserve">.</w:t>
      </w:r>
      <w:r>
        <w:rPr/>
        <w:br w:type="textWrapping"/>
      </w:r>
      <w:r>
        <w:rPr>
          <w:rFonts w:eastAsia="Georgia" w:cs="Georgia" w:ascii="Georgia" w:hAnsi="Georgia"/>
        </w:rPr>
        <w:t xml:space="preserve">b) Établir l'expression de </w:t>
      </w:r>
      <m:oMath>
        <m:sSup>
          <m:sSupPr/>
          <m:e>
            <m:r>
              <m:rPr>
                <m:sty m:val="i"/>
              </m:rPr>
              <m:t>x</m:t>
            </m:r>
          </m:e>
          <m:sup>
            <m:r>
              <m:rPr>
                <m:sty m:val="i"/>
              </m:rPr>
              <m:t>′</m:t>
            </m:r>
          </m:sup>
        </m:sSup>
      </m:oMath>
      <w:r>
        <w:rPr/>
        <w:t xml:space="preserve"> en fonction de </w:t>
      </w:r>
      <m:oMath>
        <m:r>
          <m:rPr>
            <m:sty m:val="i"/>
          </m:rPr>
          <m:t>x</m:t>
        </m:r>
        <m:r>
          <m:rPr>
            <m:sty m:val="p"/>
          </m:rPr>
          <m:t>,</m:t>
        </m:r>
        <m:sSub>
          <m:sSubPr/>
          <m:e>
            <m:r>
              <m:rPr>
                <m:sty m:val="i"/>
              </m:rPr>
              <m:t>v</m:t>
            </m:r>
          </m:e>
          <m:sub>
            <m:r>
              <m:rPr>
                <m:sty m:val="i"/>
              </m:rPr>
              <m:t>x</m:t>
            </m:r>
          </m:sub>
        </m:sSub>
      </m:oMath>
      <w:r>
        <w:rPr/>
        <w:t xml:space="preserve">, et </w:t>
      </w:r>
      <m:oMath>
        <m:r>
          <m:rPr>
            <m:sty m:val="i"/>
          </m:rPr>
          <m:t>t</m:t>
        </m:r>
      </m:oMath>
      <w:r>
        <w:rPr>
          <w:rFonts w:eastAsia="Georgia" w:cs="Georgia" w:ascii="Georgia" w:hAnsi="Georgia"/>
        </w:rPr>
        <w:t xml:space="preserve"> dans le cadre de la mécanique newtonienne (si </w:t>
      </w:r>
      <m:oMath>
        <m:d>
          <m:dPr>
            <m:begChr m:val="|"/>
            <m:endChr m:val="|"/>
            <m:ctrlPr>
              <w:rPr>
                <w:rFonts w:ascii="Cambria Math" w:hAnsi="Cambria Math"/>
              </w:rPr>
            </m:ctrlPr>
          </m:dPr>
          <m:e>
            <m:sSub>
              <m:sSubPr/>
              <m:e>
                <m:r>
                  <m:rPr>
                    <m:sty m:val="i"/>
                  </m:rPr>
                  <m:t>v</m:t>
                </m:r>
              </m:e>
              <m:sub>
                <m:r>
                  <m:rPr>
                    <m:sty m:val="i"/>
                  </m:rPr>
                  <m:t>x</m:t>
                </m:r>
              </m:sub>
            </m:sSub>
          </m:e>
        </m:d>
        <m:r>
          <m:rPr>
            <m:sty m:val="p"/>
          </m:rPr>
          <m:t>≪</m:t>
        </m:r>
        <m:r>
          <m:rPr>
            <m:sty m:val="i"/>
          </m:rPr>
          <m:t>c</m:t>
        </m:r>
      </m:oMath>
      <w:r>
        <w:rPr>
          <w:rFonts w:eastAsia="Georgia" w:cs="Georgia" w:ascii="Georgia" w:hAnsi="Georgia"/>
        </w:rPr>
        <w:t xml:space="preserve"> ). En déduire que, si </w:t>
      </w:r>
      <m:oMath>
        <m:d>
          <m:dPr>
            <m:begChr m:val="|"/>
            <m:endChr m:val="|"/>
            <m:ctrlPr>
              <w:rPr>
                <w:rFonts w:ascii="Cambria Math" w:hAnsi="Cambria Math"/>
              </w:rPr>
            </m:ctrlPr>
          </m:dPr>
          <m:e>
            <m:sSub>
              <m:sSubPr/>
              <m:e>
                <m:r>
                  <m:rPr>
                    <m:sty m:val="i"/>
                  </m:rPr>
                  <m:t>v</m:t>
                </m:r>
              </m:e>
              <m:sub>
                <m:r>
                  <m:rPr>
                    <m:sty m:val="i"/>
                  </m:rPr>
                  <m:t>x</m:t>
                </m:r>
              </m:sub>
            </m:sSub>
          </m:e>
        </m:d>
        <m:r>
          <m:rPr>
            <m:sty m:val="p"/>
          </m:rPr>
          <m:t>≪</m:t>
        </m:r>
        <m:r>
          <m:rPr>
            <m:sty m:val="i"/>
          </m:rPr>
          <m:t>c</m:t>
        </m:r>
      </m:oMath>
      <w:r>
        <w:rPr>
          <w:rFonts w:eastAsia="Georgia" w:cs="Georgia" w:ascii="Georgia" w:hAnsi="Georgia"/>
        </w:rPr>
        <w:t xml:space="preserve">, la fréquence </w:t>
      </w:r>
      <m:oMath>
        <m:sSup>
          <m:sSupPr/>
          <m:e>
            <m:r>
              <m:rPr>
                <m:sty m:val="i"/>
              </m:rPr>
              <m:t>ν</m:t>
            </m:r>
          </m:e>
          <m:sup>
            <m:r>
              <m:rPr>
                <m:sty m:val="i"/>
              </m:rPr>
              <m:t>′</m:t>
            </m:r>
          </m:sup>
        </m:sSup>
      </m:oMath>
      <w:r>
        <w:rPr>
          <w:rFonts w:eastAsia="Georgia" w:cs="Georgia" w:ascii="Georgia" w:hAnsi="Georgia"/>
        </w:rPr>
        <w:t xml:space="preserve"> de l'onde perçue par un observateur placé dans le référentiel </w:t>
      </w:r>
      <m:oMath>
        <m:sSup>
          <m:sSupPr/>
          <m:e>
            <m:r>
              <m:rPr>
                <m:scr m:val="script"/>
              </m:rPr>
              <m:t>R</m:t>
            </m:r>
          </m:e>
          <m:sup>
            <m:r>
              <m:rPr>
                <m:sty m:val="i"/>
              </m:rPr>
              <m:t>′</m:t>
            </m:r>
          </m:sup>
        </m:sSup>
      </m:oMath>
      <w:r>
        <w:rPr>
          <w:rFonts w:eastAsia="Georgia" w:cs="Georgia" w:ascii="Georgia" w:hAnsi="Georgia"/>
        </w:rPr>
        <w:t xml:space="preserve"> est donnée par</w:t>
      </w:r>
    </w:p>
    <w:p>
      <w:pPr>
        <w:spacing w:after="220" w:lineRule="auto"/>
      </w:pPr>
      <m:oMathPara>
        <m:oMath>
          <m:sSup>
            <m:sSupPr/>
            <m:e>
              <m:r>
                <m:rPr>
                  <m:sty m:val="i"/>
                </m:rPr>
                <m:t>ν</m:t>
              </m:r>
            </m:e>
            <m:sup>
              <m:r>
                <m:rPr>
                  <m:sty m:val="i"/>
                </m:rPr>
                <m:t>′</m:t>
              </m:r>
            </m:sup>
          </m:sSup>
          <m:r>
            <m:rPr>
              <m:sty m:val="p"/>
            </m:rPr>
            <m:t>=</m:t>
          </m:r>
          <m:r>
            <m:rPr>
              <m:sty m:val="i"/>
            </m:rPr>
            <m:t>ν</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x</m:t>
                      </m:r>
                    </m:sub>
                  </m:sSub>
                </m:num>
                <m:den>
                  <m:r>
                    <m:rPr>
                      <m:sty m:val="i"/>
                    </m:rPr>
                    <m:t>c</m:t>
                  </m:r>
                </m:den>
              </m:f>
            </m:e>
          </m:d>
          <m:r>
            <m:rPr>
              <m:nor/>
            </m:rPr>
            <m:t> et que </m:t>
          </m:r>
          <m:sSub>
            <m:sSubPr/>
            <m:e>
              <m:r>
                <m:rPr>
                  <m:sty m:val="i"/>
                </m:rPr>
                <m:t>v</m:t>
              </m:r>
            </m:e>
            <m:sub>
              <m:r>
                <m:rPr>
                  <m:sty m:val="i"/>
                </m:rPr>
                <m:t>x</m:t>
              </m:r>
            </m:sub>
          </m:sSub>
          <m:r>
            <m:rPr>
              <m:sty m:val="p"/>
            </m:rPr>
            <m:t>≃</m:t>
          </m:r>
          <m:r>
            <m:rPr>
              <m:sty m:val="i"/>
            </m:rPr>
            <m:t>c</m:t>
          </m:r>
          <m:f>
            <m:fPr>
              <m:ctrlPr>
                <w:rPr>
                  <w:rFonts w:ascii="Cambria Math" w:hAnsi="Cambria Math"/>
                </w:rPr>
              </m:ctrlPr>
            </m:fPr>
            <m:num>
              <m:r>
                <m:rPr>
                  <m:sty m:val="i"/>
                </m:rPr>
                <m:t>ν</m:t>
              </m:r>
              <m:r>
                <m:rPr>
                  <m:sty m:val="p"/>
                </m:rPr>
                <m:t>−</m:t>
              </m:r>
              <m:sSup>
                <m:sSupPr/>
                <m:e>
                  <m:r>
                    <m:rPr>
                      <m:sty m:val="i"/>
                    </m:rPr>
                    <m:t>ν</m:t>
                  </m:r>
                </m:e>
                <m:sup>
                  <m:r>
                    <m:rPr>
                      <m:sty m:val="i"/>
                    </m:rPr>
                    <m:t>′</m:t>
                  </m:r>
                </m:sup>
              </m:sSup>
            </m:num>
            <m:den>
              <m:sSup>
                <m:sSupPr/>
                <m:e>
                  <m:r>
                    <m:rPr>
                      <m:sty m:val="i"/>
                    </m:rPr>
                    <m:t>ν</m:t>
                  </m:r>
                </m:e>
                <m:sup>
                  <m:r>
                    <m:rPr>
                      <m:sty m:val="i"/>
                    </m:rPr>
                    <m:t>′</m:t>
                  </m:r>
                </m:sup>
              </m:sSup>
            </m:den>
          </m:f>
        </m:oMath>
      </m:oMathPara>
    </w:p>
    <w:p>
      <w:pPr>
        <w:spacing w:after="220" w:lineRule="auto"/>
      </w:pPr>
      <w:r>
        <w:rPr/>
        <w:t xml:space="preserve">Donner un exemple d'application de cet effet.</w:t>
      </w:r>
      <w:r>
        <w:rPr/>
        <w:br w:type="textWrapping"/>
      </w:r>
      <w:r>
        <w:rPr>
          <w:rFonts w:eastAsia="Georgia" w:cs="Georgia" w:ascii="Georgia" w:hAnsi="Georgia"/>
        </w:rPr>
        <w:t xml:space="preserve">c) Le spectre d'absorption de la figure 14 est celui d'une molécule d'ammoniac au repos dans le laboratoire. Tracer le spectre d'absorption d'une molécule de vitesse </w:t>
      </w:r>
      <m:oMath>
        <m:sSub>
          <m:sSubPr/>
          <m:e>
            <m:r>
              <m:rPr>
                <m:sty m:val="i"/>
              </m:rPr>
              <m:t>v</m:t>
            </m:r>
          </m:e>
          <m:sub>
            <m:r>
              <m:rPr>
                <m:sty m:val="i"/>
              </m:rPr>
              <m:t>x</m:t>
            </m:r>
          </m:sub>
        </m:sSub>
        <m:r>
          <m:rPr>
            <m:sty m:val="p"/>
          </m:rPr>
          <m:t>&gt;</m:t>
        </m:r>
        <m:r>
          <m:rPr>
            <m:sty m:val="p"/>
          </m:rPr>
          <m:t>0</m:t>
        </m:r>
      </m:oMath>
      <w:r>
        <w:rPr/>
        <w:t xml:space="preserve"> telle que </w:t>
      </w:r>
      <m:oMath>
        <m:sSub>
          <m:sSubPr/>
          <m:e>
            <m:r>
              <m:rPr>
                <m:sty m:val="i"/>
              </m:rPr>
              <m:t>ν</m:t>
            </m:r>
          </m:e>
          <m:sub>
            <m:r>
              <m:rPr>
                <m:sty m:val="p"/>
              </m:rPr>
              <m:t>0</m:t>
            </m:r>
          </m:sub>
        </m:sSub>
        <m:sSub>
          <m:sSubPr/>
          <m:e>
            <m:r>
              <m:rPr>
                <m:sty m:val="i"/>
              </m:rPr>
              <m:t>v</m:t>
            </m:r>
          </m:e>
          <m:sub>
            <m:r>
              <m:rPr>
                <m:sty m:val="i"/>
              </m:rPr>
              <m:t>x</m:t>
            </m:r>
          </m:sub>
        </m:sSub>
        <m:r>
          <m:rPr>
            <m:sty m:val="p"/>
          </m:rPr>
          <m:t>/</m:t>
        </m:r>
        <m:r>
          <m:rPr>
            <m:sty m:val="i"/>
          </m:rPr>
          <m:t>c</m:t>
        </m:r>
        <m:r>
          <m:rPr>
            <m:sty m:val="p"/>
          </m:rPr>
          <m:t>&gt;</m:t>
        </m:r>
        <m:r>
          <m:rPr>
            <m:sty m:val="i"/>
          </m:rPr>
          <m:t>δ</m:t>
        </m:r>
        <m:r>
          <m:rPr>
            <m:sty m:val="i"/>
          </m:rPr>
          <m:t>ν</m:t>
        </m:r>
      </m:oMath>
      <w:r>
        <w:rPr/>
        <w:t xml:space="preserve">.</w:t>
      </w:r>
    </w:p>
    <w:p>
      <w:pPr>
        <w:spacing w:after="220" w:lineRule="auto"/>
      </w:pPr>
      <w:r>
        <w:rPr>
          <w:rFonts w:eastAsia="Georgia" w:cs="Georgia" w:ascii="Georgia" w:hAnsi="Georgia"/>
        </w:rPr>
        <w:t xml:space="preserve">On considère dans la suite que les molécules d'ammoniac au repos absorbent uniquement les rayonnements dont la fréquence se situe dans l'intervalle de largeur </w:t>
      </w:r>
      <m:oMath>
        <m:r>
          <m:rPr>
            <m:sty m:val="i"/>
          </m:rPr>
          <m:t>δ</m:t>
        </m:r>
        <m:r>
          <m:rPr>
            <m:sty m:val="i"/>
          </m:rPr>
          <m:t>ν</m:t>
        </m:r>
      </m:oMath>
      <w:r>
        <w:rPr>
          <w:rFonts w:eastAsia="Georgia" w:cs="Georgia" w:ascii="Georgia" w:hAnsi="Georgia"/>
        </w:rPr>
        <w:t xml:space="preserve"> autour de la fréquence </w:t>
      </w:r>
      <m:oMath>
        <m:sSub>
          <m:sSubPr/>
          <m:e>
            <m:r>
              <m:rPr>
                <m:sty m:val="i"/>
              </m:rPr>
              <m:t>ν</m:t>
            </m:r>
          </m:e>
          <m:sub>
            <m:r>
              <m:rPr>
                <m:sty m:val="p"/>
              </m:rPr>
              <m:t>0</m:t>
            </m:r>
          </m:sub>
        </m:sSub>
      </m:oMath>
      <w:r>
        <w:rPr/>
        <w:t xml:space="preserve">, soit l'intervalle </w:t>
      </w:r>
      <m:oMath>
        <m:d>
          <m:dPr>
            <m:begChr m:val="["/>
            <m:endChr m:val="]"/>
            <m:ctrlPr>
              <w:rPr>
                <w:rFonts w:ascii="Cambria Math" w:hAnsi="Cambria Math"/>
              </w:rPr>
            </m:ctrlPr>
          </m:dPr>
          <m:e>
            <m:sSub>
              <m:sSubPr/>
              <m:e>
                <m:r>
                  <m:rPr>
                    <m:sty m:val="i"/>
                  </m:rPr>
                  <m:t>ν</m:t>
                </m:r>
              </m:e>
              <m:sub>
                <m:r>
                  <m:rPr>
                    <m:sty m:val="p"/>
                  </m:rPr>
                  <m:t>0</m:t>
                </m:r>
              </m:sub>
            </m:sSub>
            <m:r>
              <m:rPr>
                <m:sty m:val="p"/>
              </m:rPr>
              <m:t>−</m:t>
            </m:r>
            <m:r>
              <m:rPr>
                <m:sty m:val="i"/>
              </m:rPr>
              <m:t>δ</m:t>
            </m:r>
            <m:r>
              <m:rPr>
                <m:sty m:val="i"/>
              </m:rPr>
              <m:t>ν</m:t>
            </m:r>
            <m:r>
              <m:rPr>
                <m:sty m:val="p"/>
              </m:rPr>
              <m:t>/</m:t>
            </m:r>
            <m:r>
              <m:rPr>
                <m:sty m:val="p"/>
              </m:rPr>
              <m:t>2</m:t>
            </m:r>
            <m:r>
              <m:rPr>
                <m:sty m:val="p"/>
              </m:rPr>
              <m:t>,</m:t>
            </m:r>
            <m:sSub>
              <m:sSubPr/>
              <m:e>
                <m:r>
                  <m:rPr>
                    <m:sty m:val="i"/>
                  </m:rPr>
                  <m:t>ν</m:t>
                </m:r>
              </m:e>
              <m:sub>
                <m:r>
                  <m:rPr>
                    <m:sty m:val="p"/>
                  </m:rPr>
                  <m:t>0</m:t>
                </m:r>
              </m:sub>
            </m:sSub>
            <m:r>
              <m:rPr>
                <m:sty m:val="p"/>
              </m:rPr>
              <m:t>+</m:t>
            </m:r>
            <m:r>
              <m:rPr>
                <m:sty m:val="i"/>
              </m:rPr>
              <m:t>δ</m:t>
            </m:r>
            <m:r>
              <m:rPr>
                <m:sty m:val="i"/>
              </m:rPr>
              <m:t>ν</m:t>
            </m:r>
            <m:r>
              <m:rPr>
                <m:sty m:val="p"/>
              </m:rPr>
              <m:t>/</m:t>
            </m:r>
            <m:r>
              <m:rPr>
                <m:sty m:val="p"/>
              </m:rPr>
              <m:t>2</m:t>
            </m:r>
          </m:e>
        </m:d>
      </m:oMath>
      <w:r>
        <w:rPr/>
        <w:t xml:space="preserve">.</w:t>
      </w:r>
      <w:r>
        <w:rPr/>
        <w:br w:type="textWrapping"/>
      </w:r>
      <w:r>
        <w:rPr>
          <w:rFonts w:eastAsia="Georgia" w:cs="Georgia" w:ascii="Georgia" w:hAnsi="Georgia"/>
        </w:rPr>
        <w:t xml:space="preserve">Dans l'ammoniac gazeux à la température </w:t>
      </w:r>
      <m:oMath>
        <m:r>
          <m:rPr>
            <m:sty m:val="i"/>
          </m:rPr>
          <m:t>T</m:t>
        </m:r>
      </m:oMath>
      <w:r>
        <w:rPr>
          <w:rFonts w:eastAsia="Georgia" w:cs="Georgia" w:ascii="Georgia" w:hAnsi="Georgia"/>
        </w:rPr>
        <w:t xml:space="preserve">, les molécules de masse </w:t>
      </w:r>
      <m:oMath>
        <m:sSub>
          <m:sSubPr/>
          <m:e>
            <m:r>
              <m:rPr>
                <m:sty m:val="i"/>
              </m:rPr>
              <m:t>m</m:t>
            </m:r>
          </m:e>
          <m:sub>
            <m:r>
              <m:rPr>
                <m:sty m:val="i"/>
              </m:rPr>
              <m:t>a</m:t>
            </m:r>
          </m:sub>
        </m:sSub>
      </m:oMath>
      <w:r>
        <w:rPr>
          <w:rFonts w:eastAsia="Georgia" w:cs="Georgia" w:ascii="Georgia" w:hAnsi="Georgia"/>
        </w:rPr>
        <w:t xml:space="preserve"> sont animées de vitesses aléatoires, dont la répartition suit la loi de Maxwell-Boltzmann. Selon cette loi, la probabilité </w:t>
      </w:r>
      <m:oMath>
        <m:r>
          <m:rPr>
            <m:sty m:val="p"/>
          </m:rPr>
          <m:t>d</m:t>
        </m:r>
        <m:r>
          <m:rPr>
            <m:sty m:val="i"/>
          </m:rPr>
          <m:t>P</m:t>
        </m:r>
        <m:d>
          <m:dPr>
            <m:begChr m:val="("/>
            <m:endChr m:val=")"/>
            <m:ctrlPr>
              <w:rPr>
                <w:rFonts w:ascii="Cambria Math" w:hAnsi="Cambria Math"/>
              </w:rPr>
            </m:ctrlPr>
          </m:dPr>
          <m:e>
            <m:sSub>
              <m:sSubPr/>
              <m:e>
                <m:r>
                  <m:rPr>
                    <m:sty m:val="i"/>
                  </m:rPr>
                  <m:t>v</m:t>
                </m:r>
              </m:e>
              <m:sub>
                <m:r>
                  <m:rPr>
                    <m:sty m:val="i"/>
                  </m:rPr>
                  <m:t>x</m:t>
                </m:r>
              </m:sub>
            </m:sSub>
          </m:e>
        </m:d>
      </m:oMath>
      <w:r>
        <w:rPr/>
        <w:t xml:space="preserve"> que la composante selon </w:t>
      </w:r>
      <m:oMath>
        <m:sSub>
          <m:sSubPr/>
          <m:e>
            <m:acc>
              <m:accPr>
                <m:chr m:val="⃗"/>
              </m:accPr>
              <m:e>
                <m:r>
                  <m:rPr>
                    <m:sty m:val="i"/>
                  </m:rPr>
                  <m:t>e</m:t>
                </m:r>
              </m:e>
            </m:acc>
          </m:e>
          <m:sub>
            <m:r>
              <m:rPr>
                <m:sty m:val="i"/>
              </m:rPr>
              <m:t>x</m:t>
            </m:r>
          </m:sub>
        </m:sSub>
      </m:oMath>
      <w:r>
        <w:rPr/>
        <w:t xml:space="preserve"> de la vitesse soit comprise entre </w:t>
      </w:r>
      <m:oMath>
        <m:sSub>
          <m:sSubPr/>
          <m:e>
            <m:r>
              <m:rPr>
                <m:sty m:val="i"/>
              </m:rPr>
              <m:t>v</m:t>
            </m:r>
          </m:e>
          <m:sub>
            <m:r>
              <m:rPr>
                <m:sty m:val="i"/>
              </m:rPr>
              <m:t>x</m:t>
            </m:r>
          </m:sub>
        </m:sSub>
      </m:oMath>
      <w:r>
        <w:rPr/>
        <w:t xml:space="preserve"> et </w:t>
      </w:r>
      <m:oMath>
        <m:sSub>
          <m:sSubPr/>
          <m:e>
            <m:r>
              <m:rPr>
                <m:sty m:val="i"/>
              </m:rPr>
              <m:t>v</m:t>
            </m:r>
          </m:e>
          <m:sub>
            <m:r>
              <m:rPr>
                <m:sty m:val="i"/>
              </m:rPr>
              <m:t>x</m:t>
            </m:r>
          </m:sub>
        </m:sSub>
        <m:r>
          <m:rPr>
            <m:sty m:val="p"/>
          </m:rPr>
          <m:t>+</m:t>
        </m:r>
        <m:r>
          <m:rPr>
            <m:sty m:val="p"/>
          </m:rPr>
          <m:t>d</m:t>
        </m:r>
        <m:sSub>
          <m:sSubPr/>
          <m:e>
            <m:r>
              <m:rPr>
                <m:sty m:val="i"/>
              </m:rPr>
              <m:t>v</m:t>
            </m:r>
          </m:e>
          <m:sub>
            <m:r>
              <m:rPr>
                <m:sty m:val="i"/>
              </m:rPr>
              <m:t>x</m:t>
            </m:r>
          </m:sub>
        </m:sSub>
      </m:oMath>
      <w:r>
        <w:rPr>
          <w:rFonts w:eastAsia="Georgia" w:cs="Georgia" w:ascii="Georgia" w:hAnsi="Georgia"/>
        </w:rPr>
        <w:t xml:space="preserve"> est donnée par</w:t>
      </w:r>
    </w:p>
    <w:p>
      <w:pPr>
        <w:spacing w:after="220" w:lineRule="auto"/>
      </w:pPr>
      <m:oMathPara>
        <m:oMath>
          <m:r>
            <m:rPr>
              <m:sty m:val="p"/>
            </m:rPr>
            <m:t>d</m:t>
          </m:r>
          <m:r>
            <m:rPr>
              <m:sty m:val="i"/>
            </m:rPr>
            <m:t>P</m:t>
          </m:r>
          <m:d>
            <m:dPr>
              <m:begChr m:val="("/>
              <m:endChr m:val=")"/>
              <m:ctrlPr>
                <w:rPr>
                  <w:rFonts w:ascii="Cambria Math" w:hAnsi="Cambria Math"/>
                </w:rPr>
              </m:ctrlPr>
            </m:dPr>
            <m:e>
              <m:sSub>
                <m:sSubPr/>
                <m:e>
                  <m:r>
                    <m:rPr>
                      <m:sty m:val="i"/>
                    </m:rPr>
                    <m:t>v</m:t>
                  </m:r>
                </m:e>
                <m:sub>
                  <m:r>
                    <m:rPr>
                      <m:sty m:val="i"/>
                    </m:rPr>
                    <m:t>x</m:t>
                  </m:r>
                </m:sub>
              </m:sSub>
            </m:e>
          </m:d>
          <m:r>
            <m:rPr>
              <m:sty m:val="p"/>
            </m:rPr>
            <m:t>=</m:t>
          </m:r>
          <m:sSub>
            <m:sSubPr/>
            <m:e>
              <m:r>
                <m:rPr>
                  <m:sty m:val="i"/>
                </m:rPr>
                <m:t>K</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m</m:t>
                      </m:r>
                    </m:e>
                    <m:sub>
                      <m:r>
                        <m:rPr>
                          <m:sty m:val="i"/>
                        </m:rPr>
                        <m:t>a</m:t>
                      </m:r>
                    </m:sub>
                  </m:sSub>
                  <m:sSubSup>
                    <m:sSubSupPr/>
                    <m:e>
                      <m:r>
                        <m:rPr>
                          <m:sty m:val="i"/>
                        </m:rPr>
                        <m:t>v</m:t>
                      </m:r>
                    </m:e>
                    <m:sub>
                      <m:r>
                        <m:rPr>
                          <m:sty m:val="i"/>
                        </m:rPr>
                        <m:t>x</m:t>
                      </m:r>
                    </m:sub>
                    <m:sup>
                      <m:r>
                        <m:rPr>
                          <m:sty m:val="p"/>
                        </m:rPr>
                        <m:t>2</m:t>
                      </m:r>
                    </m:sup>
                  </m:sSubSup>
                </m:num>
                <m:den>
                  <m:r>
                    <m:rPr>
                      <m:sty m:val="p"/>
                    </m:rPr>
                    <m:t>2</m:t>
                  </m:r>
                  <m:sSub>
                    <m:sSubPr/>
                    <m:e>
                      <m:r>
                        <m:rPr>
                          <m:sty m:val="i"/>
                        </m:rPr>
                        <m:t>k</m:t>
                      </m:r>
                    </m:e>
                    <m:sub>
                      <m:r>
                        <m:rPr>
                          <m:sty m:val="i"/>
                        </m:rPr>
                        <m:t>B</m:t>
                      </m:r>
                    </m:sub>
                  </m:sSub>
                  <m:r>
                    <m:rPr>
                      <m:sty m:val="i"/>
                    </m:rPr>
                    <m:t>T</m:t>
                  </m:r>
                </m:den>
              </m:f>
            </m:e>
          </m:d>
          <m:r>
            <m:rPr>
              <m:sty m:val="p"/>
            </m:rPr>
            <m:t>d</m:t>
          </m:r>
          <m:sSub>
            <m:sSubPr/>
            <m:e>
              <m:r>
                <m:rPr>
                  <m:sty m:val="i"/>
                </m:rPr>
                <m:t>v</m:t>
              </m:r>
            </m:e>
            <m:sub>
              <m:r>
                <m:rPr>
                  <m:sty m:val="i"/>
                </m:rPr>
                <m:t>x</m:t>
              </m:r>
            </m:sub>
          </m:sSub>
        </m:oMath>
      </m:oMathPara>
    </w:p>
    <w:p>
      <w:pPr>
        <w:spacing w:after="220" w:lineRule="auto"/>
      </w:pPr>
      <w:r>
        <w:rPr>
          <w:rFonts w:eastAsia="Georgia" w:cs="Georgia" w:ascii="Georgia" w:hAnsi="Georgia"/>
        </w:rPr>
        <w:t xml:space="preserve">où </w:t>
      </w:r>
      <m:oMath>
        <m:sSub>
          <m:sSubPr/>
          <m:e>
            <m:r>
              <m:rPr>
                <m:sty m:val="i"/>
              </m:rPr>
              <m:t>K</m:t>
            </m:r>
          </m:e>
          <m:sub>
            <m:r>
              <m:rPr>
                <m:sty m:val="p"/>
              </m:rPr>
              <m:t>0</m:t>
            </m:r>
          </m:sub>
        </m:sSub>
      </m:oMath>
      <w:r>
        <w:rPr/>
        <w:t xml:space="preserve"> est une constante de normalisation.</w:t>
      </w:r>
      <w:r>
        <w:rPr/>
        <w:br w:type="textWrapping"/>
      </w:r>
      <w:r>
        <w:rPr>
          <w:rFonts w:eastAsia="Georgia" w:cs="Georgia" w:ascii="Georgia" w:hAnsi="Georgia"/>
        </w:rPr>
        <w:t xml:space="preserve">III.C.5) L'ammoniac gazeux est traversé par un faisceau laser de fréquence </w:t>
      </w:r>
      <m:oMath>
        <m:r>
          <m:rPr>
            <m:sty m:val="i"/>
          </m:rPr>
          <m:t>ν</m:t>
        </m:r>
      </m:oMath>
      <w:r>
        <w:rPr>
          <w:rFonts w:eastAsia="Georgia" w:cs="Georgia" w:ascii="Georgia" w:hAnsi="Georgia"/>
        </w:rPr>
        <w:t xml:space="preserve"> dirigé selon </w:t>
      </w:r>
      <m:oMath>
        <m:sSub>
          <m:sSubPr/>
          <m:e>
            <m:acc>
              <m:accPr>
                <m:chr m:val="⃗"/>
              </m:accPr>
              <m:e>
                <m:r>
                  <m:rPr>
                    <m:sty m:val="i"/>
                  </m:rPr>
                  <m:t>e</m:t>
                </m:r>
              </m:e>
            </m:acc>
          </m:e>
          <m:sub>
            <m:r>
              <m:rPr>
                <m:sty m:val="i"/>
              </m:rPr>
              <m:t>x</m:t>
            </m:r>
          </m:sub>
        </m:sSub>
      </m:oMath>
      <w:r>
        <w:rPr>
          <w:rFonts w:eastAsia="Georgia" w:cs="Georgia" w:ascii="Georgia" w:hAnsi="Georgia"/>
        </w:rPr>
        <w:t xml:space="preserve">. Exprimer la probabilité </w:t>
      </w:r>
      <m:oMath>
        <m:r>
          <m:rPr>
            <m:sty m:val="p"/>
          </m:rPr>
          <m:t>d</m:t>
        </m:r>
        <m:r>
          <m:rPr>
            <m:sty m:val="i"/>
          </m:rPr>
          <m:t>P</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oMath>
      <w:r>
        <w:rPr>
          <w:rFonts w:eastAsia="Georgia" w:cs="Georgia" w:ascii="Georgia" w:hAnsi="Georgia"/>
        </w:rPr>
        <w:t xml:space="preserve"> qu'une molécule perçoive la fréquence </w:t>
      </w:r>
      <m:oMath>
        <m:sSub>
          <m:sSubPr/>
          <m:e>
            <m:r>
              <m:rPr>
                <m:sty m:val="i"/>
              </m:rPr>
              <m:t>ν</m:t>
            </m:r>
          </m:e>
          <m:sub>
            <m:r>
              <m:rPr>
                <m:sty m:val="p"/>
              </m:rPr>
              <m:t>0</m:t>
            </m:r>
          </m:sub>
        </m:sSub>
      </m:oMath>
      <w:r>
        <w:rPr>
          <w:rFonts w:eastAsia="Georgia" w:cs="Georgia" w:ascii="Georgia" w:hAnsi="Georgia"/>
        </w:rPr>
        <w:t xml:space="preserve"> à </w:t>
      </w:r>
      <m:oMath>
        <m:r>
          <m:rPr>
            <m:sty m:val="i"/>
          </m:rPr>
          <m:t>δ</m:t>
        </m:r>
        <m:r>
          <m:rPr>
            <m:sty m:val="i"/>
          </m:rPr>
          <m:t>ν</m:t>
        </m:r>
      </m:oMath>
      <w:r>
        <w:rPr>
          <w:rFonts w:eastAsia="Georgia" w:cs="Georgia" w:ascii="Georgia" w:hAnsi="Georgia"/>
        </w:rPr>
        <w:t xml:space="preserve"> près, en fonction de </w:t>
      </w:r>
      <m:oMath>
        <m:sSub>
          <m:sSubPr/>
          <m:e>
            <m:r>
              <m:rPr>
                <m:sty m:val="i"/>
              </m:rPr>
              <m:t>K</m:t>
            </m:r>
          </m:e>
          <m:sub>
            <m:r>
              <m:rPr>
                <m:sty m:val="p"/>
              </m:rPr>
              <m:t>0</m:t>
            </m:r>
          </m:sub>
        </m:sSub>
        <m:r>
          <m:rPr>
            <m:sty m:val="p"/>
          </m:rPr>
          <m:t>,</m:t>
        </m:r>
        <m:sSub>
          <m:sSubPr/>
          <m:e>
            <m:r>
              <m:rPr>
                <m:sty m:val="i"/>
              </m:rPr>
              <m:t>m</m:t>
            </m:r>
          </m:e>
          <m:sub>
            <m:r>
              <m:rPr>
                <m:sty m:val="i"/>
              </m:rPr>
              <m:t>a</m:t>
            </m:r>
          </m:sub>
        </m:sSub>
        <m:r>
          <m:rPr>
            <m:sty m:val="p"/>
          </m:rPr>
          <m:t>,</m:t>
        </m:r>
        <m:sSub>
          <m:sSubPr/>
          <m:e>
            <m:r>
              <m:rPr>
                <m:sty m:val="i"/>
              </m:rPr>
              <m:t>k</m:t>
            </m:r>
          </m:e>
          <m:sub>
            <m:r>
              <m:rPr>
                <m:sty m:val="i"/>
              </m:rPr>
              <m:t>B</m:t>
            </m:r>
          </m:sub>
        </m:sSub>
        <m:r>
          <m:rPr>
            <m:sty m:val="p"/>
          </m:rPr>
          <m:t>,</m:t>
        </m:r>
        <m:r>
          <m:rPr>
            <m:sty m:val="i"/>
          </m:rPr>
          <m:t>T</m:t>
        </m:r>
        <m:r>
          <m:rPr>
            <m:sty m:val="p"/>
          </m:rPr>
          <m:t>,</m:t>
        </m:r>
        <m:r>
          <m:rPr>
            <m:sty m:val="i"/>
          </m:rPr>
          <m:t>c</m:t>
        </m:r>
        <m:r>
          <m:rPr>
            <m:sty m:val="p"/>
          </m:rPr>
          <m:t>,</m:t>
        </m:r>
        <m:r>
          <m:rPr>
            <m:sty m:val="i"/>
          </m:rPr>
          <m:t>ν</m:t>
        </m:r>
      </m:oMath>
      <w:r>
        <w:rPr/>
        <w:t xml:space="preserve">, </w:t>
      </w:r>
      <m:oMath>
        <m:r>
          <m:rPr>
            <m:sty m:val="i"/>
          </m:rPr>
          <m:t>δ</m:t>
        </m:r>
        <m:r>
          <m:rPr>
            <m:sty m:val="i"/>
          </m:rPr>
          <m:t>ν</m:t>
        </m:r>
      </m:oMath>
      <w:r>
        <w:rPr/>
        <w:t xml:space="preserve"> et </w:t>
      </w:r>
      <m:oMath>
        <m:sSub>
          <m:sSubPr/>
          <m:e>
            <m:r>
              <m:rPr>
                <m:sty m:val="i"/>
              </m:rPr>
              <m:t>ν</m:t>
            </m:r>
          </m:e>
          <m:sub>
            <m:r>
              <m:rPr>
                <m:sty m:val="p"/>
              </m:rPr>
              <m:t>0</m:t>
            </m:r>
          </m:sub>
        </m:sSub>
      </m:oMath>
      <w:r>
        <w:rPr/>
        <w:t xml:space="preserve">. Si </w:t>
      </w:r>
      <m:oMath>
        <m:sSub>
          <m:sSubPr/>
          <m:e>
            <m:r>
              <m:rPr>
                <m:sty m:val="i"/>
              </m:rPr>
              <m:t>n</m:t>
            </m:r>
          </m:e>
          <m:sub>
            <m:r>
              <m:rPr>
                <m:sty m:val="p"/>
              </m:rPr>
              <m:t>0</m:t>
            </m:r>
          </m:sub>
        </m:sSub>
      </m:oMath>
      <w:r>
        <w:rPr>
          <w:rFonts w:eastAsia="Georgia" w:cs="Georgia" w:ascii="Georgia" w:hAnsi="Georgia"/>
        </w:rPr>
        <w:t xml:space="preserve"> est le nombre de molécules éclairées par le faisceau laser, quel est le nombre </w:t>
      </w:r>
      <m:oMath>
        <m:r>
          <m:rPr>
            <m:sty m:val="i"/>
          </m:rPr>
          <m:t>δ</m:t>
        </m:r>
        <m:r>
          <m:rPr>
            <m:sty m:val="i"/>
          </m:rPr>
          <m:t>n</m:t>
        </m:r>
      </m:oMath>
      <w:r>
        <w:rPr>
          <w:rFonts w:eastAsia="Georgia" w:cs="Georgia" w:ascii="Georgia" w:hAnsi="Georgia"/>
        </w:rPr>
        <w:t xml:space="preserve"> de molécules pouvant absorber une partie de l'intensité du faisceau?</w:t>
      </w:r>
    </w:p>
    <w:p>
      <w:pPr>
        <w:spacing w:line="271" w:before="330" w:lineRule="auto"/>
      </w:pPr>
      <w:r>
        <w:rPr>
          <w:b/>
          <w:sz w:val="42"/>
        </w:rPr>
        <w:t xml:space="preserve">III.C.6)</w:t>
      </w:r>
    </w:p>
    <w:p>
      <w:pPr>
        <w:spacing w:after="220" w:lineRule="auto"/>
      </w:pPr>
      <w:r>
        <w:rPr>
          <w:rFonts w:eastAsia="Georgia" w:cs="Georgia" w:ascii="Georgia" w:hAnsi="Georgia"/>
        </w:rPr>
        <w:t xml:space="preserve">a) Expliquer pourquoi le spectre d'absorption d'une vapeur à la température </w:t>
      </w:r>
      <m:oMath>
        <m:r>
          <m:rPr>
            <m:sty m:val="i"/>
          </m:rPr>
          <m:t>T</m:t>
        </m:r>
      </m:oMath>
      <w:r>
        <w:rPr>
          <w:rFonts w:eastAsia="Georgia" w:cs="Georgia" w:ascii="Georgia" w:hAnsi="Georgia"/>
        </w:rPr>
        <w:t xml:space="preserve"> diffère de celui d'une molécule au repos dans le référentiel du laboratoire.</w:t>
      </w:r>
      <w:r>
        <w:rPr/>
        <w:br w:type="textWrapping"/>
      </w:r>
      <w:r>
        <w:rPr>
          <w:rFonts w:eastAsia="Georgia" w:cs="Georgia" w:ascii="Georgia" w:hAnsi="Georgia"/>
        </w:rPr>
        <w:t xml:space="preserve">b) En se référant aux propriétés de la courbe de Gauss (figure 16), donner l'expression de la largeur </w:t>
      </w:r>
      <m:oMath>
        <m:r>
          <m:rPr>
            <m:sty m:val="p"/>
          </m:rPr>
          <m:t>Δ</m:t>
        </m:r>
        <m:r>
          <m:rPr>
            <m:sty m:val="i"/>
          </m:rPr>
          <m:t>ν</m:t>
        </m:r>
      </m:oMath>
      <w:r>
        <w:rPr/>
        <w:t xml:space="preserve"> du spectre d'absorption, en fonction de </w:t>
      </w:r>
      <m:oMath>
        <m:sSub>
          <m:sSubPr/>
          <m:e>
            <m:r>
              <m:rPr>
                <m:sty m:val="i"/>
              </m:rPr>
              <m:t>k</m:t>
            </m:r>
          </m:e>
          <m:sub>
            <m:r>
              <m:rPr>
                <m:sty m:val="i"/>
              </m:rPr>
              <m:t>B</m:t>
            </m:r>
          </m:sub>
        </m:sSub>
        <m:r>
          <m:rPr>
            <m:sty m:val="p"/>
          </m:rPr>
          <m:t>,</m:t>
        </m:r>
        <m:r>
          <m:rPr>
            <m:sty m:val="i"/>
          </m:rPr>
          <m:t>T</m:t>
        </m:r>
        <m:r>
          <m:rPr>
            <m:sty m:val="p"/>
          </m:rPr>
          <m:t>,</m:t>
        </m:r>
        <m:sSub>
          <m:sSubPr/>
          <m:e>
            <m:r>
              <m:rPr>
                <m:sty m:val="i"/>
              </m:rPr>
              <m:t>m</m:t>
            </m:r>
          </m:e>
          <m:sub>
            <m:r>
              <m:rPr>
                <m:sty m:val="i"/>
              </m:rPr>
              <m:t>a</m:t>
            </m:r>
          </m:sub>
        </m:sSub>
      </m:oMath>
      <w:r>
        <w:rPr/>
        <w:t xml:space="preserve"> et </w:t>
      </w:r>
      <m:oMath>
        <m:r>
          <m:rPr>
            <m:sty m:val="i"/>
          </m:rPr>
          <m:t>c</m:t>
        </m:r>
      </m:oMath>
      <w:r>
        <w:rPr/>
        <w:t xml:space="preserve">.</w:t>
      </w:r>
    </w:p>
    <w:p>
      <w:pPr>
        <w:spacing w:lineRule="auto"/>
        <w:jc w:val="center"/>
      </w:pPr>
      <w:r>
        <w:rPr/>
        <w:drawing>
          <wp:inline distB="0" distL="0" distR="0" distT="0">
            <wp:extent cx="5486400" cy="3963362"/>
            <wp:effectExtent b="0" l="0" r="0" t="0"/>
            <wp:docPr id="18" name="image-548257995d188665a25b389570a61655099b085c.jpg"/>
            <a:graphic>
              <a:graphicData uri="http://schemas.openxmlformats.org/drawingml/2006/picture">
                <pic:pic>
                  <pic:nvPicPr>
                    <pic:cNvPr id="18" name="image-548257995d188665a25b389570a61655099b085c.jpg" descr=""/>
                    <pic:cNvPicPr/>
                  </pic:nvPicPr>
                  <pic:blipFill>
                    <a:blip r:embed="rId22" cstate="print"/>
                    <a:srcRect b="0" l="0" r="0" t="0"/>
                    <a:stretch>
                      <a:fillRect/>
                    </a:stretch>
                  </pic:blipFill>
                  <pic:spPr>
                    <a:xfrm>
                      <a:off x="0" y="0"/>
                      <a:ext cx="5486400" cy="3963362"/>
                    </a:xfrm>
                    <a:prstGeom prst="rect"/>
                  </pic:spPr>
                </pic:pic>
              </a:graphicData>
            </a:graphic>
          </wp:inline>
        </w:drawing>
      </w:r>
    </w:p>
    <w:p>
      <w:pPr>
        <w:spacing w:lineRule="auto"/>
      </w:pPr>
      <w:r>
        <w:rPr/>
        <w:t xml:space="preserve">Figure 16 Courbe de Gauss</w:t>
      </w:r>
    </w:p>
    <w:p>
      <w:pPr>
        <w:spacing w:after="220" w:lineRule="auto"/>
      </w:pPr>
      <w:r>
        <w:rPr/>
        <w:t xml:space="preserve">c) Calculer la largeur </w:t>
      </w:r>
      <m:oMath>
        <m:r>
          <m:rPr>
            <m:sty m:val="p"/>
          </m:rPr>
          <m:t>Δ</m:t>
        </m:r>
        <m:r>
          <m:rPr>
            <m:sty m:val="i"/>
          </m:rPr>
          <m:t>ν</m:t>
        </m:r>
      </m:oMath>
      <w:r>
        <w:rPr/>
        <w:t xml:space="preserve"> pour </w:t>
      </w:r>
      <m:oMath>
        <m:r>
          <m:rPr>
            <m:sty m:val="i"/>
          </m:rPr>
          <m:t>T</m:t>
        </m:r>
        <m:r>
          <m:rPr>
            <m:sty m:val="p"/>
          </m:rPr>
          <m:t>=</m:t>
        </m:r>
        <m:r>
          <m:rPr>
            <m:sty m:val="p"/>
          </m:rPr>
          <m:t>273</m:t>
        </m:r>
        <m:r>
          <m:rPr>
            <m:sty m:val="p"/>
          </m:rPr>
          <m:t>,</m:t>
        </m:r>
        <m:r>
          <m:rPr>
            <m:sty m:val="p"/>
          </m:rPr>
          <m:t>16</m:t>
        </m:r>
        <m:r>
          <m:rPr>
            <m:nor/>
          </m:rPr>
          <m:t xml:space="preserve"> </m:t>
        </m:r>
        <m:r>
          <m:rPr>
            <m:sty m:val="p"/>
          </m:rPr>
          <m:t>K</m:t>
        </m:r>
      </m:oMath>
      <w:r>
        <w:rPr>
          <w:rFonts w:eastAsia="Georgia" w:cs="Georgia" w:ascii="Georgia" w:hAnsi="Georgia"/>
        </w:rPr>
        <w:t xml:space="preserve">. Comparer à la largeur naturelle </w:t>
      </w:r>
      <m:oMath>
        <m:r>
          <m:rPr>
            <m:sty m:val="i"/>
          </m:rPr>
          <m:t>δ</m:t>
        </m:r>
        <m:r>
          <m:rPr>
            <m:sty m:val="i"/>
          </m:rPr>
          <m:t>ν</m:t>
        </m:r>
      </m:oMath>
      <w:r>
        <w:rPr/>
        <w:t xml:space="preserve">.</w:t>
      </w:r>
    </w:p>
    <w:p>
      <w:pPr>
        <w:spacing w:after="220" w:lineRule="auto"/>
      </w:pPr>
      <w:r>
        <w:rPr>
          <w:rFonts w:eastAsia="Georgia" w:cs="Georgia" w:ascii="Georgia" w:hAnsi="Georgia"/>
        </w:rPr>
        <w:t xml:space="preserve">Peut-on négliger cette dernière si l'on exige une précision relative de </w:t>
      </w:r>
      <m:oMath>
        <m:sSup>
          <m:sSupPr/>
          <m:e>
            <m:r>
              <m:rPr>
                <m:sty m:val="p"/>
              </m:rPr>
              <m:t>10</m:t>
            </m:r>
          </m:e>
          <m:sup>
            <m:r>
              <m:rPr>
                <m:sty m:val="p"/>
              </m:rPr>
              <m:t>−</m:t>
            </m:r>
            <m:r>
              <m:rPr>
                <m:sty m:val="p"/>
              </m:rPr>
              <m:t>6</m:t>
            </m:r>
          </m:sup>
        </m:sSup>
      </m:oMath>
      <w:r>
        <w:rPr/>
        <w:t xml:space="preserve"> sur la valeur de </w:t>
      </w:r>
      <m:oMath>
        <m:sSub>
          <m:sSubPr/>
          <m:e>
            <m:r>
              <m:rPr>
                <m:sty m:val="i"/>
              </m:rPr>
              <m:t>k</m:t>
            </m:r>
          </m:e>
          <m:sub>
            <m:r>
              <m:rPr>
                <m:sty m:val="i"/>
              </m:rPr>
              <m:t>B</m:t>
            </m:r>
          </m:sub>
        </m:sSub>
      </m:oMath>
      <w:r>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299792458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602176621</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02214086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h</m:t>
                      </m:r>
                      <m:r>
                        <m:rPr>
                          <m:sty m:val="p"/>
                        </m:rPr>
                        <m:t>=</m:t>
                      </m:r>
                      <m:r>
                        <m:rPr>
                          <m:sty m:val="p"/>
                        </m:rPr>
                        <m:t>6</m:t>
                      </m:r>
                      <m:r>
                        <m:rPr>
                          <m:sty m:val="p"/>
                        </m:rPr>
                        <m:t>,</m:t>
                      </m:r>
                      <m:r>
                        <m:rPr>
                          <m:sty m:val="p"/>
                        </m:rPr>
                        <m:t>626070040</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e>
                      <m:r>
                        <m:rPr>
                          <m:sty m:val="i"/>
                        </m:rPr>
                        <m:t>ℏ</m:t>
                      </m:r>
                      <m:r>
                        <m:rPr>
                          <m:sty m:val="p"/>
                        </m:rPr>
                        <m:t>=</m:t>
                      </m:r>
                      <m:r>
                        <m:rPr>
                          <m:sty m:val="i"/>
                        </m:rPr>
                        <m:t>h</m:t>
                      </m:r>
                      <m:r>
                        <m:rPr>
                          <m:sty m:val="p"/>
                        </m:rPr>
                        <m:t>/</m:t>
                      </m:r>
                      <m:r>
                        <m:rPr>
                          <m:sty m:val="p"/>
                        </m:rPr>
                        <m:t>2</m:t>
                      </m:r>
                      <m:r>
                        <m:rPr>
                          <m:sty m:val="i"/>
                        </m:rPr>
                        <m:t>π</m:t>
                      </m:r>
                      <m:r>
                        <m:rPr>
                          <m:sty m:val="p"/>
                        </m:rPr>
                        <m:t>=</m:t>
                      </m:r>
                      <m:r>
                        <m:rPr>
                          <m:sty m:val="p"/>
                        </m:rPr>
                        <m:t>1</m:t>
                      </m:r>
                      <m:r>
                        <m:rPr>
                          <m:sty m:val="p"/>
                        </m:rPr>
                        <m:t>,</m:t>
                      </m:r>
                      <m:r>
                        <m:rPr>
                          <m:sty m:val="p"/>
                        </m:rPr>
                        <m:t>054571800</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10938356</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l'atome d'hydrogène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H</m:t>
                    </m:r>
                  </m:sub>
                </m:sSub>
                <m:r>
                  <m:rPr>
                    <m:sty m:val="p"/>
                  </m:rPr>
                  <m:t>=</m:t>
                </m:r>
                <m:r>
                  <m:rPr>
                    <m:sty m:val="p"/>
                  </m:rPr>
                  <m:t>1</m:t>
                </m:r>
                <m:r>
                  <m:rPr>
                    <m:sty m:val="p"/>
                  </m:rPr>
                  <m:t>,</m:t>
                </m:r>
                <m:r>
                  <m:rPr>
                    <m:sty m:val="p"/>
                  </m:rPr>
                  <m:t>67372</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l'ammoniac</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sSub>
                      <m:sSubPr/>
                      <m:e>
                        <m:r>
                          <m:rPr>
                            <m:sty m:val="p"/>
                          </m:rPr>
                          <m:t>NH</m:t>
                        </m:r>
                      </m:e>
                      <m:sub>
                        <m:r>
                          <m:rPr>
                            <m:sty m:val="p"/>
                          </m:rPr>
                          <m:t>3</m:t>
                        </m:r>
                      </m:sub>
                    </m:sSub>
                  </m:sub>
                </m:sSub>
                <m:r>
                  <m:rPr>
                    <m:sty m:val="p"/>
                  </m:rPr>
                  <m:t>=</m:t>
                </m:r>
                <m:r>
                  <m:rPr>
                    <m:sty m:val="p"/>
                  </m:rPr>
                  <m:t>17</m:t>
                </m:r>
                <m:r>
                  <m:rPr>
                    <m:sty m:val="p"/>
                  </m:rPr>
                  <m:t>,</m:t>
                </m:r>
                <m:r>
                  <m:rPr>
                    <m:sty m:val="p"/>
                  </m:rPr>
                  <m:t>031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du point triple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P</m:t>
                    </m:r>
                    <m:r>
                      <m:rPr>
                        <m:sty m:val="i"/>
                      </m:rPr>
                      <m:t>T</m:t>
                    </m:r>
                  </m:sub>
                </m:sSub>
                <m:r>
                  <m:rPr>
                    <m:sty m:val="p"/>
                  </m:rPr>
                  <m:t>=</m:t>
                </m:r>
                <m:r>
                  <m:rPr>
                    <m:sty m:val="p"/>
                  </m:rPr>
                  <m:t>273</m:t>
                </m:r>
                <m:r>
                  <m:rPr>
                    <m:sty m:val="p"/>
                  </m:rPr>
                  <m:t>,</m:t>
                </m:r>
                <m:r>
                  <m:rPr>
                    <m:sty m:val="p"/>
                  </m:rPr>
                  <m:t>16</m:t>
                </m:r>
                <m:r>
                  <m:rPr>
                    <m:nor/>
                  </m:rPr>
                  <m:t xml:space="preserve"> </m:t>
                </m:r>
                <m:r>
                  <m:rPr>
                    <m:sty m:val="p"/>
                  </m:rPr>
                  <m:t>K</m:t>
                </m:r>
              </m:oMath>
            </m:oMathPara>
          </w:p>
        </w:tc>
      </w:tr>
    </w:tbl>
    <w:p>
      <w:pPr>
        <w:spacing w:lineRule="auto"/>
      </w:pPr>
    </w:p>
    <w:p>
      <w:pPr>
        <w:spacing w:line="271" w:before="330" w:lineRule="auto"/>
      </w:pPr>
      <w:r>
        <w:rPr>
          <w:b/>
          <w:sz w:val="42"/>
        </w:rPr>
        <w:t xml:space="preserve">Formulaire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2</m:t>
                </m:r>
                <m:r>
                  <m:rPr>
                    <m:sty m:val="p"/>
                  </m:rPr>
                  <m:t>cos</m:t>
                </m:r>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p"/>
                  </m:rPr>
                  <m:t>cos</m:t>
                </m:r>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p"/>
                  </m:rPr>
                  <m:t xml:space="preserve"> </m:t>
                </m:r>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m:t>
                </m:r>
                <m:r>
                  <m:rPr>
                    <m:sty m:val="p"/>
                  </m:rPr>
                  <m:t>2</m:t>
                </m:r>
                <m:r>
                  <m:rPr>
                    <m:sty m:val="p"/>
                  </m:rPr>
                  <m:t>sin</m:t>
                </m:r>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p"/>
                  </m:rPr>
                  <m:t>sin</m:t>
                </m:r>
                <m:r>
                  <m:rPr>
                    <m:sty m:val="p"/>
                  </m:rPr>
                  <m:t>⁡</m:t>
                </m:r>
                <m:f>
                  <m:fPr>
                    <m:ctrlPr>
                      <w:rPr>
                        <w:rFonts w:ascii="Cambria Math" w:hAnsi="Cambria Math"/>
                      </w:rPr>
                    </m:ctrlPr>
                  </m:fPr>
                  <m:num>
                    <m:r>
                      <m:rPr>
                        <m:sty m:val="i"/>
                      </m:rPr>
                      <m:t>p</m:t>
                    </m:r>
                    <m:r>
                      <m:rPr>
                        <m:sty m:val="p"/>
                      </m:rPr>
                      <m:t>−</m:t>
                    </m:r>
                    <m:r>
                      <m:rPr>
                        <m:sty m:val="i"/>
                      </m:rPr>
                      <m:t>q</m:t>
                    </m:r>
                  </m:num>
                  <m:den>
                    <m:r>
                      <m:rPr>
                        <m:sty m:val="p"/>
                      </m:rPr>
                      <m:t>2</m:t>
                    </m:r>
                  </m:den>
                </m:f>
              </m:e>
            </m:mr>
            <m:mr>
              <m:e>
                <m:limLow>
                  <m:limLowPr/>
                  <m:e>
                    <m:r>
                      <m:rPr>
                        <m:sty m:val="p"/>
                      </m:rPr>
                      <m:t>lim</m:t>
                    </m:r>
                  </m:e>
                  <m:lim>
                    <m:r>
                      <m:rPr>
                        <m:sty m:val="i"/>
                      </m:rPr>
                      <m:t>x</m:t>
                    </m:r>
                    <m:r>
                      <m:rPr>
                        <m:sty m:val="p"/>
                      </m:rPr>
                      <m:t>→</m:t>
                    </m:r>
                    <m:r>
                      <m:rPr>
                        <m:sty m:val="p"/>
                      </m:rPr>
                      <m:t>0</m:t>
                    </m:r>
                  </m:lim>
                </m:limLow>
                <m:r>
                  <m:rPr>
                    <m:sty m:val="p"/>
                  </m:rPr>
                  <m:t xml:space="preserve"> </m:t>
                </m:r>
                <m:f>
                  <m:fPr>
                    <m:ctrlPr>
                      <w:rPr>
                        <w:rFonts w:ascii="Cambria Math" w:hAnsi="Cambria Math"/>
                      </w:rPr>
                    </m:ctrlPr>
                  </m:fPr>
                  <m:num>
                    <m:r>
                      <m:rPr>
                        <m:sty m:val="p"/>
                      </m:rPr>
                      <m:t>sin</m:t>
                    </m:r>
                    <m:r>
                      <m:rPr>
                        <m:sty m:val="p"/>
                      </m:rPr>
                      <m:t>⁡</m:t>
                    </m:r>
                    <m:r>
                      <m:rPr>
                        <m:sty m:val="p"/>
                      </m:rPr>
                      <m:t>(</m:t>
                    </m:r>
                    <m:r>
                      <m:rPr>
                        <m:sty m:val="i"/>
                      </m:rPr>
                      <m:t>k</m:t>
                    </m:r>
                    <m:r>
                      <m:rPr>
                        <m:sty m:val="i"/>
                      </m:rPr>
                      <m:t>x</m:t>
                    </m:r>
                    <m:r>
                      <m:rPr>
                        <m:sty m:val="p"/>
                      </m:rPr>
                      <m:t>)</m:t>
                    </m:r>
                  </m:num>
                  <m:den>
                    <m:r>
                      <m:rPr>
                        <m:sty m:val="i"/>
                      </m:rPr>
                      <m:t>x</m:t>
                    </m:r>
                  </m:den>
                </m:f>
                <m:r>
                  <m:rPr>
                    <m:sty m:val="p"/>
                  </m:rPr>
                  <m:t>=</m:t>
                </m:r>
                <m:r>
                  <m:rPr>
                    <m:sty m:val="i"/>
                  </m:rPr>
                  <m:t>k</m:t>
                </m:r>
              </m:e>
            </m:mr>
          </m:m>
        </m:oMath>
      </m:oMathPara>
    </w:p>
    <w:p>
      <w:pPr>
        <w:spacing w:after="220" w:lineRule="auto"/>
      </w:pPr>
      <w:r>
        <w:rPr/>
        <w:t xml:space="preserve">Moyenne d'une fonction</w:t>
      </w:r>
    </w:p>
    <w:p>
      <w:pPr>
        <w:spacing w:after="220" w:lineRule="auto"/>
      </w:pPr>
      <m:oMathPara>
        <m:oMath>
          <m:r>
            <m:rPr>
              <m:sty m:val="p"/>
            </m:rPr>
            <m:t>⟨</m:t>
          </m:r>
          <m:r>
            <m:rPr>
              <m:sty m:val="i"/>
            </m:rPr>
            <m:t>f</m:t>
          </m:r>
          <m:r>
            <m:rPr>
              <m:sty m:val="p"/>
            </m:rPr>
            <m:t>⟩</m:t>
          </m:r>
          <m:r>
            <m:rPr>
              <m:sty m:val="p"/>
            </m:rPr>
            <m:t>=</m:t>
          </m:r>
          <m:limLow>
            <m:limLowPr/>
            <m:e>
              <m:r>
                <m:rPr>
                  <m:sty m:val="p"/>
                </m:rPr>
                <m:t>lim</m:t>
              </m:r>
            </m:e>
            <m:lim>
              <m:r>
                <m:rPr>
                  <m:sty m:val="i"/>
                </m:rPr>
                <m:t>τ</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τ</m:t>
              </m:r>
            </m:den>
          </m:f>
          <m:nary>
            <m:naryPr>
              <m:chr m:val="∫"/>
              <m:limLoc m:val="subSup"/>
              <m:grow m:val="1"/>
            </m:naryPr>
            <m:sub>
              <m:r>
                <m:rPr>
                  <m:sty m:val="p"/>
                </m:rPr>
                <m:t>−</m:t>
              </m:r>
              <m:r>
                <m:rPr>
                  <m:sty m:val="i"/>
                </m:rPr>
                <m:t>τ</m:t>
              </m:r>
              <m:r>
                <m:rPr>
                  <m:sty m:val="p"/>
                </m:rPr>
                <m:t>/</m:t>
              </m:r>
              <m:r>
                <m:rPr>
                  <m:sty m:val="p"/>
                </m:rPr>
                <m:t>2</m:t>
              </m:r>
            </m:sub>
            <m:sup>
              <m:r>
                <m:rPr>
                  <m:sty m:val="i"/>
                </m:rPr>
                <m:t>τ</m:t>
              </m:r>
              <m:r>
                <m:rPr>
                  <m:sty m:val="p"/>
                </m:rPr>
                <m:t>/</m:t>
              </m:r>
              <m:r>
                <m:rPr>
                  <m:sty m:val="p"/>
                </m:rPr>
                <m:t>2</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spacing w:after="220" w:lineRule="auto"/>
      </w:pPr>
      <w:r>
        <w:rPr/>
        <w:t xml:space="preserve">Moyenne quadratique (ou valeur efficace)</w:t>
      </w:r>
    </w:p>
    <w:p>
      <w:pPr>
        <w:spacing w:after="220" w:lineRule="auto"/>
      </w:pPr>
      <m:oMathPara>
        <m:oMath>
          <m:sSub>
            <m:sSubPr/>
            <m:e>
              <m:r>
                <m:rPr>
                  <m:sty m:val="i"/>
                </m:rPr>
                <m:t>f</m:t>
              </m:r>
            </m:e>
            <m:sub>
              <m:r>
                <m:rPr>
                  <m:sty m:val="p"/>
                </m:rPr>
                <m:t>eff</m:t>
              </m:r>
            </m:sub>
          </m:sSub>
          <m:r>
            <m:rPr>
              <m:sty m:val="p"/>
            </m:rPr>
            <m:t>=</m:t>
          </m:r>
          <m:rad>
            <m:radPr>
              <m:degHide m:val="1"/>
              <m:ctrlPr>
                <w:rPr>
                  <w:rFonts w:ascii="Cambria Math" w:hAnsi="Cambria Math"/>
                </w:rPr>
              </m:ctrlPr>
            </m:radPr>
            <m:deg/>
            <m:e>
              <m:d>
                <m:dPr>
                  <m:begChr m:val="⟨"/>
                  <m:endChr m:val="⟩"/>
                  <m:ctrlPr>
                    <w:rPr>
                      <w:rFonts w:ascii="Cambria Math" w:hAnsi="Cambria Math"/>
                    </w:rPr>
                  </m:ctrlPr>
                </m:dPr>
                <m:e>
                  <m:sSup>
                    <m:sSupPr/>
                    <m:e>
                      <m:r>
                        <m:rPr>
                          <m:sty m:val="i"/>
                        </m:rPr>
                        <m:t>f</m:t>
                      </m:r>
                    </m:e>
                    <m:sup>
                      <m:r>
                        <m:rPr>
                          <m:sty m:val="p"/>
                        </m:rPr>
                        <m:t>2</m:t>
                      </m:r>
                    </m:sup>
                  </m:sSup>
                </m:e>
              </m:d>
            </m:e>
          </m:rad>
        </m:oMath>
      </m:oMathPara>
    </w:p>
    <w:p>
      <w:pPr>
        <w:spacing w:after="220" w:lineRule="auto"/>
      </w:pPr>
      <w:r>
        <w:rPr/>
        <w:t xml:space="preserve">Composition des incertitudes</w:t>
      </w:r>
    </w:p>
    <w:p>
      <w:pPr>
        <w:spacing w:after="220" w:lineRule="auto"/>
      </w:pPr>
      <m:oMathPara>
        <m:oMath>
          <m:r>
            <m:rPr>
              <m:nor/>
            </m:rPr>
            <m:t> Si </m:t>
          </m:r>
          <m:r>
            <m:rPr>
              <m:sty m:val="i"/>
            </m:rPr>
            <m:t>f</m:t>
          </m:r>
          <m:r>
            <m:rPr>
              <m:sty m:val="p"/>
            </m:rPr>
            <m:t>=</m:t>
          </m:r>
          <m:sSup>
            <m:sSupPr/>
            <m:e>
              <m:r>
                <m:rPr>
                  <m:sty m:val="i"/>
                </m:rPr>
                <m:t>g</m:t>
              </m:r>
            </m:e>
            <m:sup>
              <m:r>
                <m:rPr>
                  <m:sty m:val="i"/>
                </m:rPr>
                <m:t>α</m:t>
              </m:r>
            </m:sup>
          </m:sSup>
          <m:sSup>
            <m:sSupPr/>
            <m:e>
              <m:r>
                <m:rPr>
                  <m:sty m:val="i"/>
                </m:rPr>
                <m:t>h</m:t>
              </m:r>
            </m:e>
            <m:sup>
              <m:r>
                <m:rPr>
                  <m:sty m:val="i"/>
                </m:rPr>
                <m:t>β</m:t>
              </m:r>
            </m:sup>
          </m:sSup>
          <m:r>
            <m:rPr>
              <m:nor/>
            </m:rPr>
            <m:t> et </m:t>
          </m:r>
          <m:r>
            <m:rPr>
              <m:sty m:val="i"/>
            </m:rPr>
            <m:t>g</m:t>
          </m:r>
          <m:r>
            <m:rPr>
              <m:nor/>
            </m:rPr>
            <m:t> et </m:t>
          </m:r>
          <m:r>
            <m:rPr>
              <m:sty m:val="i"/>
            </m:rPr>
            <m:t>h</m:t>
          </m:r>
          <m:r>
            <m:rPr>
              <m:nor/>
            </m:rPr>
            <m:t> sont indépendants, alors </m:t>
          </m:r>
          <m:r>
            <m:rPr>
              <m:sty m:val="p"/>
            </m:rPr>
            <m:t xml:space="preserve"> </m:t>
          </m:r>
          <m:f>
            <m:fPr>
              <m:ctrlPr>
                <w:rPr>
                  <w:rFonts w:ascii="Cambria Math" w:hAnsi="Cambria Math"/>
                </w:rPr>
              </m:ctrlPr>
            </m:fPr>
            <m:num>
              <m:r>
                <m:rPr>
                  <m:sty m:val="i"/>
                </m:rPr>
                <m:t>δ</m:t>
              </m:r>
              <m:r>
                <m:rPr>
                  <m:sty m:val="i"/>
                </m:rPr>
                <m:t>f</m:t>
              </m:r>
            </m:num>
            <m:den>
              <m:r>
                <m:rPr>
                  <m:sty m:val="i"/>
                </m:rPr>
                <m:t>f</m:t>
              </m:r>
            </m:den>
          </m:f>
          <m:r>
            <m:rPr>
              <m:sty m:val="p"/>
            </m:rPr>
            <m:t>=</m:t>
          </m:r>
          <m:rad>
            <m:radPr>
              <m:degHide m:val="1"/>
              <m:ctrlPr>
                <w:rPr>
                  <w:rFonts w:ascii="Cambria Math" w:hAnsi="Cambria Math"/>
                </w:rPr>
              </m:ctrlPr>
            </m:radPr>
            <m:deg/>
            <m:e>
              <m:sSup>
                <m:sSupPr/>
                <m:e>
                  <m:r>
                    <m:rPr>
                      <m:sty m:val="i"/>
                    </m:rPr>
                    <m:t>α</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δ</m:t>
                          </m:r>
                          <m:r>
                            <m:rPr>
                              <m:sty m:val="i"/>
                            </m:rPr>
                            <m:t>g</m:t>
                          </m:r>
                        </m:num>
                        <m:den>
                          <m:r>
                            <m:rPr>
                              <m:sty m:val="i"/>
                            </m:rPr>
                            <m:t>g</m:t>
                          </m:r>
                        </m:den>
                      </m:f>
                    </m:e>
                  </m:d>
                </m:e>
                <m:sup>
                  <m:r>
                    <m:rPr>
                      <m:sty m:val="p"/>
                    </m:rPr>
                    <m:t>2</m:t>
                  </m:r>
                </m:sup>
              </m:sSup>
              <m:r>
                <m:rPr>
                  <m:sty m:val="p"/>
                </m:rPr>
                <m:t>+</m:t>
              </m:r>
              <m:sSup>
                <m:sSupPr/>
                <m:e>
                  <m:r>
                    <m:rPr>
                      <m:sty m:val="i"/>
                    </m:rPr>
                    <m:t>β</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δ</m:t>
                          </m:r>
                          <m:r>
                            <m:rPr>
                              <m:sty m:val="i"/>
                            </m:rPr>
                            <m:t>h</m:t>
                          </m:r>
                        </m:num>
                        <m:den>
                          <m:r>
                            <m:rPr>
                              <m:sty m:val="i"/>
                            </m:rPr>
                            <m:t>h</m:t>
                          </m:r>
                        </m:den>
                      </m:f>
                    </m:e>
                  </m:d>
                </m:e>
                <m:sup>
                  <m:r>
                    <m:rPr>
                      <m:sty m:val="p"/>
                    </m:rPr>
                    <m:t>2</m:t>
                  </m:r>
                </m:sup>
              </m:sSup>
            </m:e>
          </m:rad>
        </m:oMath>
      </m:oMathPara>
    </w:p>
    <w:p>
      <w:pPr>
        <w:spacing w:after="220" w:lineRule="auto"/>
      </w:pPr>
      <w:r>
        <w:rPr>
          <w:rFonts w:eastAsia="Georgia" w:cs="Georgia" w:ascii="Georgia" w:hAnsi="Georgia"/>
        </w:rPr>
        <w:t xml:space="preserve">Laplacien scalaire d'une fonction de la variable radiale sphérique </w:t>
      </w:r>
      <m:oMath>
        <m:r>
          <m:rPr>
            <m:sty m:val="i"/>
          </m:rPr>
          <m:t>r</m:t>
        </m:r>
      </m:oMath>
    </w:p>
    <w:p>
      <w:pPr>
        <w:spacing w:after="220" w:lineRule="auto"/>
      </w:pPr>
      <m:oMathPara>
        <m:oMath>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f</m:t>
              </m:r>
              <m:r>
                <m:rPr>
                  <m:sty m:val="p"/>
                </m:rPr>
                <m:t>(</m:t>
              </m:r>
              <m:r>
                <m:rPr>
                  <m:sty m:val="i"/>
                </m:rPr>
                <m:t>r</m:t>
              </m:r>
              <m:r>
                <m:rPr>
                  <m:sty m:val="p"/>
                </m:rPr>
                <m:t>)</m:t>
              </m:r>
              <m:r>
                <m:rPr>
                  <m:sty m:val="p"/>
                </m:rPr>
                <m:t>)</m:t>
              </m:r>
            </m:num>
            <m:den>
              <m:r>
                <m:rPr>
                  <m:sty m:val="i"/>
                </m:rPr>
                <m:t>∂</m:t>
              </m:r>
              <m:sSup>
                <m:sSupPr/>
                <m:e>
                  <m:r>
                    <m:rPr>
                      <m:sty m:val="i"/>
                    </m:rPr>
                    <m:t>r</m:t>
                  </m:r>
                </m:e>
                <m:sup>
                  <m:r>
                    <m:rPr>
                      <m:sty m:val="p"/>
                    </m:rPr>
                    <m:t>2</m:t>
                  </m:r>
                </m:sup>
              </m:sSup>
            </m:den>
          </m:f>
        </m:oMath>
      </m:oMathPara>
    </w:p>
    <w:p>
      <w:pPr>
        <w:spacing w:after="220" w:lineRule="auto"/>
      </w:pPr>
      <w:r>
        <w:rPr>
          <w:rFonts w:eastAsia="Georgia" w:cs="Georgia" w:ascii="Georgia" w:hAnsi="Georgia"/>
        </w:rPr>
        <w:t xml:space="preserve">Gradient en coordonnées sphériques</w:t>
      </w:r>
    </w:p>
    <w:p>
      <w:pPr>
        <w:spacing w:after="220" w:lineRule="auto"/>
      </w:pPr>
      <m:oMathPara>
        <m:oMath>
          <m:acc>
            <m:accPr>
              <m:chr m:val="⃗"/>
            </m:accPr>
            <m:e>
              <m:r>
                <m:rPr>
                  <m:sty m:val="p"/>
                </m:rPr>
                <m:t>grad</m:t>
              </m:r>
            </m:e>
          </m:acc>
          <m:r>
            <m:rPr>
              <m:sty m:val="i"/>
            </m:rPr>
            <m:t>V</m:t>
          </m:r>
          <m:r>
            <m:rPr>
              <m:sty m:val="p"/>
            </m:rPr>
            <m:t>=</m:t>
          </m:r>
          <m:f>
            <m:fPr>
              <m:ctrlPr>
                <w:rPr>
                  <w:rFonts w:ascii="Cambria Math" w:hAnsi="Cambria Math"/>
                </w:rPr>
              </m:ctrlPr>
            </m:fPr>
            <m:num>
              <m:r>
                <m:rPr>
                  <m:sty m:val="i"/>
                </m:rPr>
                <m:t>∂</m:t>
              </m:r>
              <m:r>
                <m:rPr>
                  <m:sty m:val="i"/>
                </m:rPr>
                <m:t>V</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V</m:t>
              </m:r>
            </m:num>
            <m:den>
              <m:r>
                <m:rPr>
                  <m:sty m:val="i"/>
                </m:rPr>
                <m:t>∂</m:t>
              </m:r>
              <m:r>
                <m:rPr>
                  <m:sty m:val="i"/>
                </m:rPr>
                <m:t>φ</m:t>
              </m:r>
            </m:den>
          </m:f>
          <m:sSub>
            <m:sSubPr/>
            <m:e>
              <m:acc>
                <m:accPr>
                  <m:chr m:val="⃗"/>
                </m:accPr>
                <m:e>
                  <m:r>
                    <m:rPr>
                      <m:sty m:val="i"/>
                    </m:rPr>
                    <m:t>e</m:t>
                  </m:r>
                </m:e>
              </m:acc>
            </m:e>
            <m:sub>
              <m:r>
                <m:rPr>
                  <m:sty m:val="i"/>
                </m:rPr>
                <m:t>φ</m:t>
              </m:r>
            </m:sub>
          </m:sSub>
        </m:oMath>
      </m:oMathPara>
    </w:p>
    <w:p>
      <w:pPr>
        <w:spacing w:after="220" w:lineRule="auto"/>
      </w:pPr>
      <w:r>
        <w:rPr>
          <w:rFonts w:eastAsia="Georgia" w:cs="Georgia" w:ascii="Georgia" w:hAnsi="Georgia"/>
        </w:rPr>
        <w:t xml:space="preserve">Rotationnel en coordonnées sphériques</w:t>
      </w:r>
    </w:p>
    <w:p>
      <w:pPr>
        <w:spacing w:after="220" w:lineRule="auto"/>
      </w:pPr>
      <m:oMathPara>
        <m:oMath>
          <m:acc>
            <m:accPr>
              <m:chr m:val="⃗"/>
            </m:accPr>
            <m:e>
              <m:r>
                <m:rPr>
                  <m:sty m:val="p"/>
                </m:rPr>
                <m:t>rot</m:t>
              </m:r>
            </m:e>
          </m:acc>
          <m:acc>
            <m:accPr>
              <m:chr m:val="⃗"/>
            </m:accPr>
            <m:e>
              <m:r>
                <m:rPr>
                  <m:sty m:val="i"/>
                </m:rPr>
                <m:t>A</m:t>
              </m:r>
            </m:e>
          </m:acc>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p"/>
                        </m:rPr>
                        <m:t>sin</m:t>
                      </m:r>
                      <m:r>
                        <m:rPr>
                          <m:sty m:val="p"/>
                        </m:rPr>
                        <m:t>⁡</m:t>
                      </m:r>
                      <m:r>
                        <m:rPr>
                          <m:sty m:val="i"/>
                        </m:rPr>
                        <m:t>θ</m:t>
                      </m:r>
                      <m:sSub>
                        <m:sSubPr/>
                        <m:e>
                          <m:r>
                            <m:rPr>
                              <m:sty m:val="i"/>
                            </m:rPr>
                            <m:t>A</m:t>
                          </m:r>
                        </m:e>
                        <m:sub>
                          <m:r>
                            <m:rPr>
                              <m:sty m:val="i"/>
                            </m:rPr>
                            <m:t>φ</m:t>
                          </m:r>
                        </m:sub>
                      </m:sSub>
                    </m:e>
                  </m:d>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φ</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φ</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φ</m:t>
                          </m:r>
                        </m:sub>
                      </m:sSub>
                    </m:e>
                  </m:d>
                </m:num>
                <m:den>
                  <m:r>
                    <m:rPr>
                      <m:sty m:val="i"/>
                    </m:rPr>
                    <m:t>∂</m:t>
                  </m:r>
                  <m:r>
                    <m:rPr>
                      <m:sty m:val="i"/>
                    </m:rPr>
                    <m:t>r</m:t>
                  </m:r>
                </m:den>
              </m:f>
            </m:e>
          </m:d>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e</m:t>
                  </m:r>
                </m:e>
              </m:acc>
            </m:e>
            <m:sub>
              <m:r>
                <m:rPr>
                  <m:sty m:val="i"/>
                </m:rPr>
                <m:t>φ</m:t>
              </m:r>
            </m:sub>
          </m:sSub>
        </m:oMath>
      </m:oMathPara>
    </w:p>
    <w:p>
      <w:pPr>
        <w:spacing w:after="220" w:lineRule="auto"/>
      </w:pPr>
      <w:r>
        <w:rPr/>
        <w:t xml:space="preserve">Rotationnel du rotationnel</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391ffd63fafe7c7b2b10ddd2d48603bf1cbd8e2.jpg" TargetMode="Internal"/><Relationship Id="rId6" Type="http://schemas.openxmlformats.org/officeDocument/2006/relationships/image" Target="media/image-4dceccbcc9764f5aecd21cc79f3466c86d89502c.jpg" TargetMode="Internal"/><Relationship Id="rId7" Type="http://schemas.openxmlformats.org/officeDocument/2006/relationships/image" Target="media/image-d2c268d0f6a882436f290bca419836ef619f9eda.jpg" TargetMode="Internal"/><Relationship Id="rId8" Type="http://schemas.openxmlformats.org/officeDocument/2006/relationships/image" Target="media/image-5f2138cdd604bb016505732dc17cfffbed6a8b2f.jpg" TargetMode="Internal"/><Relationship Id="rId9" Type="http://schemas.openxmlformats.org/officeDocument/2006/relationships/image" Target="media/image-7d9460dfef6b80f17cc3aca65358f0fcbcf23122.jpg" TargetMode="Internal"/><Relationship Id="rId10" Type="http://schemas.openxmlformats.org/officeDocument/2006/relationships/image" Target="media/image-8a75b9b5f5e8dcdfffbdfa8aca662cd92b4b8b65.jpg" TargetMode="Internal"/><Relationship Id="rId11" Type="http://schemas.openxmlformats.org/officeDocument/2006/relationships/image" Target="media/image-2c4510297478da43e96e2d6d60f94feff5bc1fa5.jpg" TargetMode="Internal"/><Relationship Id="rId12" Type="http://schemas.openxmlformats.org/officeDocument/2006/relationships/image" Target="media/image-c79f969c2b2ba6d67cf2ccc14dd829146abf2db2.jpg" TargetMode="Internal"/><Relationship Id="rId13" Type="http://schemas.openxmlformats.org/officeDocument/2006/relationships/image" Target="media/image-7b245dbddb3208ba0814ca68232217a6da06eb61.jpg" TargetMode="Internal"/><Relationship Id="rId14" Type="http://schemas.openxmlformats.org/officeDocument/2006/relationships/image" Target="media/image-bb19bdebc779a58085f85b086ab81ffe83e34fbc.jpg" TargetMode="Internal"/><Relationship Id="rId15" Type="http://schemas.openxmlformats.org/officeDocument/2006/relationships/image" Target="media/image-152af2a55ebc270c786c873dcdea56d18c081707.jpg" TargetMode="Internal"/><Relationship Id="rId16" Type="http://schemas.openxmlformats.org/officeDocument/2006/relationships/image" Target="media/image-fd47bb687570e63d8f9b15560261d03d00f538f2.jpg" TargetMode="Internal"/><Relationship Id="rId17" Type="http://schemas.openxmlformats.org/officeDocument/2006/relationships/image" Target="media/image-3a67b84f7387e5256423a41eea7b160e2783a978.jpg" TargetMode="Internal"/><Relationship Id="rId18" Type="http://schemas.openxmlformats.org/officeDocument/2006/relationships/image" Target="media/image-33dab8eed39b8ce3464b84e6be13cea1ee291819.jpg" TargetMode="Internal"/><Relationship Id="rId19" Type="http://schemas.openxmlformats.org/officeDocument/2006/relationships/image" Target="media/image-78a7c71c6f81a347f6df10655d470517f66bc05f.jpg" TargetMode="Internal"/><Relationship Id="rId20" Type="http://schemas.openxmlformats.org/officeDocument/2006/relationships/image" Target="media/image-8eca5df3179f32610dc87a8933998618924f6fc6.jpg" TargetMode="Internal"/><Relationship Id="rId21" Type="http://schemas.openxmlformats.org/officeDocument/2006/relationships/image" Target="media/image-d3576608d3500f04f731e2a57a63241ba55f3f44.jpg" TargetMode="Internal"/><Relationship Id="rId22" Type="http://schemas.openxmlformats.org/officeDocument/2006/relationships/image" Target="media/image-548257995d188665a25b389570a61655099b085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