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INFORMATIQUE</w:t>
      </w:r>
    </w:p>
    <w:p>
      <w:pPr>
        <w:spacing w:after="220" w:lineRule="auto"/>
      </w:pPr>
      <w:r>
        <w:rPr>
          <w:rFonts w:eastAsia="Georgia" w:cs="Georgia" w:ascii="Georgia" w:hAnsi="Georgia"/>
        </w:rPr>
        <w:t xml:space="preserve">Les deux parties sont indépendantes et peuvent être traitées dans un ordre quel conque</w:t>
      </w:r>
    </w:p>
    <w:p>
      <w:pPr>
        <w:spacing w:line="271" w:before="330" w:lineRule="auto"/>
      </w:pPr>
      <w:r>
        <w:rPr>
          <w:rFonts w:eastAsia="Georgia" w:cs="Georgia" w:ascii="Georgia" w:hAnsi="Georgia"/>
          <w:b/>
          <w:sz w:val="42"/>
        </w:rPr>
        <w:t xml:space="preserve">Partiel - Algorithmes pour la sélection</w:t>
      </w:r>
    </w:p>
    <w:p>
      <w:pPr>
        <w:spacing w:after="220" w:lineRule="auto"/>
      </w:pPr>
      <w:r>
        <w:rPr/>
        <w:t xml:space="preserve">Pour </w:t>
      </w:r>
      <m:oMath>
        <m:r>
          <m:rPr>
            <m:sty m:val="i"/>
          </m:rPr>
          <m:t>x</m:t>
        </m:r>
        <m:r>
          <m:rPr>
            <m:sty m:val="p"/>
          </m:rPr>
          <m:t>∈</m:t>
        </m:r>
        <m:r>
          <m:rPr>
            <m:sty m:val="i"/>
          </m:rPr>
          <m:t>I</m:t>
        </m:r>
        <m:r>
          <m:rPr>
            <m:sty m:val="i"/>
          </m:rPr>
          <m:t>R</m:t>
        </m:r>
      </m:oMath>
      <w:r>
        <w:rPr/>
        <w:t xml:space="preserve">, on note </w:t>
      </w:r>
      <m:oMath>
        <m:r>
          <m:rPr>
            <m:sty m:val="p"/>
          </m:rPr>
          <m:t>⌊</m:t>
        </m:r>
        <m:r>
          <m:rPr>
            <m:sty m:val="i"/>
          </m:rPr>
          <m:t>x</m:t>
        </m:r>
        <m:r>
          <m:rPr>
            <m:sty m:val="p"/>
          </m:rPr>
          <m:t>⌋</m:t>
        </m:r>
      </m:oMath>
      <w:r>
        <w:rPr>
          <w:rFonts w:eastAsia="Georgia" w:cs="Georgia" w:ascii="Georgia" w:hAnsi="Georgia"/>
        </w:rPr>
        <w:t xml:space="preserve"> la partie entièrede </w:t>
      </w:r>
      <m:oMath>
        <m:r>
          <m:rPr>
            <m:sty m:val="i"/>
          </m:rPr>
          <m:t>x</m:t>
        </m:r>
      </m:oMath>
      <w:r>
        <w:rPr>
          <w:rFonts w:eastAsia="Georgia" w:cs="Georgia" w:ascii="Georgia" w:hAnsi="Georgia"/>
        </w:rPr>
        <w:t xml:space="preserve">, c'est-à-dire le plus grand entier inférieur ou égal à </w:t>
      </w:r>
      <m:oMath>
        <m:r>
          <m:rPr>
            <m:sty m:val="i"/>
          </m:rPr>
          <m:t>x</m:t>
        </m:r>
      </m:oMath>
      <w:r>
        <w:rPr/>
        <w:t xml:space="preserve">, et </w:t>
      </w:r>
      <m:oMath>
        <m:r>
          <m:rPr>
            <m:sty m:val="p"/>
          </m:rPr>
          <m:t>⌈</m:t>
        </m:r>
        <m:r>
          <m:rPr>
            <m:sty m:val="i"/>
          </m:rPr>
          <m:t>x</m:t>
        </m:r>
        <m:r>
          <m:rPr>
            <m:sty m:val="p"/>
          </m:rPr>
          <m:t>⌉</m:t>
        </m:r>
      </m:oMath>
      <w:r>
        <w:rPr>
          <w:rFonts w:eastAsia="Georgia" w:cs="Georgia" w:ascii="Georgia" w:hAnsi="Georgia"/>
        </w:rPr>
        <w:t xml:space="preserve"> le plus petit entier supérieur ou égal à </w:t>
      </w:r>
      <m:oMath>
        <m:r>
          <m:rPr>
            <m:sty m:val="i"/>
          </m:rPr>
          <m:t>x</m:t>
        </m:r>
      </m:oMath>
      <w:r>
        <w:rPr/>
        <w:t xml:space="preserve">.</w:t>
      </w:r>
      <w:r>
        <w:rPr/>
        <w:br w:type="textWrapping"/>
      </w:r>
      <w:r>
        <w:rPr>
          <w:rFonts w:eastAsia="Georgia" w:cs="Georgia" w:ascii="Georgia" w:hAnsi="Georgia"/>
        </w:rPr>
        <w:t xml:space="preserve">On s'intéresse au problème suivant, appelé problème de la sélection : on a un ensemble E de </w:t>
      </w:r>
      <m:oMath>
        <m:r>
          <m:rPr>
            <m:sty m:val="i"/>
          </m:rPr>
          <m:t>n</m:t>
        </m:r>
      </m:oMath>
      <w:r>
        <w:rPr>
          <w:rFonts w:eastAsia="Georgia" w:cs="Georgia" w:ascii="Georgia" w:hAnsi="Georgia"/>
        </w:rPr>
        <w:t xml:space="preserve"> entiers positifs distincts, un entier i inférieur ou égal à </w:t>
      </w:r>
      <m:oMath>
        <m:r>
          <m:rPr>
            <m:sty m:val="i"/>
          </m:rPr>
          <m:t>n</m:t>
        </m:r>
      </m:oMath>
      <w:r>
        <w:rPr>
          <w:rFonts w:eastAsia="Georgia" w:cs="Georgia" w:ascii="Georgia" w:hAnsi="Georgia"/>
        </w:rPr>
        <w:t xml:space="preserve">, et on recherche le i - ème élément de </w:t>
      </w:r>
      <m:oMath>
        <m:r>
          <m:rPr>
            <m:sty m:val="i"/>
          </m:rPr>
          <m:t>E</m:t>
        </m:r>
      </m:oMath>
      <w:r>
        <w:rPr>
          <w:rFonts w:eastAsia="Georgia" w:cs="Georgia" w:ascii="Georgia" w:hAnsi="Georgia"/>
        </w:rPr>
        <w:t xml:space="preserve"> classé dans l'ordre croissant, c'est-à-dire l'élément </w:t>
      </w:r>
      <m:oMath>
        <m:r>
          <m:rPr>
            <m:sty m:val="i"/>
          </m:rPr>
          <m:t>x</m:t>
        </m:r>
      </m:oMath>
      <w:r>
        <w:rPr/>
        <w:t xml:space="preserve"> de </w:t>
      </w:r>
      <m:oMath>
        <m:r>
          <m:rPr>
            <m:sty m:val="i"/>
          </m:rPr>
          <m:t>E</m:t>
        </m:r>
      </m:oMath>
      <w:r>
        <w:rPr/>
        <w:t xml:space="preserve"> tel qu'il </w:t>
      </w:r>
      <m:oMath>
        <m:r>
          <m:rPr>
            <m:sty m:val="i"/>
          </m:rPr>
          <m:t>y</m:t>
        </m:r>
      </m:oMath>
      <w:r>
        <w:rPr/>
        <w:t xml:space="preserve"> ait </w:t>
      </w:r>
      <m:oMath>
        <m:r>
          <m:rPr>
            <m:sty m:val="i"/>
          </m:rPr>
          <m:t>i</m:t>
        </m:r>
        <m:r>
          <m:rPr>
            <m:sty m:val="p"/>
          </m:rPr>
          <m:t>−</m:t>
        </m:r>
        <m:r>
          <m:rPr>
            <m:sty m:val="p"/>
          </m:rPr>
          <m:t>1</m:t>
        </m:r>
      </m:oMath>
      <w:r>
        <w:rPr>
          <w:rFonts w:eastAsia="Georgia" w:cs="Georgia" w:ascii="Georgia" w:hAnsi="Georgia"/>
        </w:rPr>
        <w:t xml:space="preserve"> éléments de </w:t>
      </w:r>
      <m:oMath>
        <m:r>
          <m:rPr>
            <m:sty m:val="i"/>
          </m:rPr>
          <m:t>E</m:t>
        </m:r>
      </m:oMath>
      <w:r>
        <w:rPr>
          <w:rFonts w:eastAsia="Georgia" w:cs="Georgia" w:ascii="Georgia" w:hAnsi="Georgia"/>
        </w:rPr>
        <w:t xml:space="preserve"> strictement inférieurs à </w:t>
      </w:r>
      <m:oMath>
        <m:r>
          <m:rPr>
            <m:sty m:val="i"/>
          </m:rPr>
          <m:t>x</m:t>
        </m:r>
      </m:oMath>
      <w:r>
        <w:rPr/>
        <w:t xml:space="preserve"> et </w:t>
      </w:r>
      <m:oMath>
        <m:r>
          <m:rPr>
            <m:sty m:val="i"/>
          </m:rPr>
          <m:t>n</m:t>
        </m:r>
        <m:r>
          <m:rPr>
            <m:sty m:val="p"/>
          </m:rPr>
          <m:t>−</m:t>
        </m:r>
        <m:r>
          <m:rPr>
            <m:sty m:val="i"/>
          </m:rPr>
          <m:t>i</m:t>
        </m:r>
      </m:oMath>
      <w:r>
        <w:rPr>
          <w:rFonts w:eastAsia="Georgia" w:cs="Georgia" w:ascii="Georgia" w:hAnsi="Georgia"/>
        </w:rPr>
        <w:t xml:space="preserve"> strictement supérieurs à </w:t>
      </w:r>
      <m:oMath>
        <m:r>
          <m:rPr>
            <m:sty m:val="i"/>
          </m:rPr>
          <m:t>x</m:t>
        </m:r>
      </m:oMath>
      <w:r>
        <w:rPr/>
        <w:t xml:space="preserve">.</w:t>
      </w:r>
      <w:r>
        <w:rPr/>
        <w:br w:type="textWrapping"/>
      </w:r>
      <w:r>
        <w:rPr>
          <w:rFonts w:eastAsia="Georgia" w:cs="Georgia" w:ascii="Georgia" w:hAnsi="Georgia"/>
        </w:rPr>
        <w:t xml:space="preserve">Le médian d'un ensemble de n nombres est le </w:t>
      </w:r>
      <m:oMath>
        <m:r>
          <m:rPr>
            <m:sty m:val="p"/>
          </m:rPr>
          <m:t>⌈</m:t>
        </m:r>
        <m:r>
          <m:rPr>
            <m:sty m:val="p"/>
          </m:rPr>
          <m:t>n</m:t>
        </m:r>
        <m:r>
          <m:rPr>
            <m:sty m:val="p"/>
          </m:rPr>
          <m:t>/</m:t>
        </m:r>
        <m:r>
          <m:rPr>
            <m:sty m:val="p"/>
          </m:rPr>
          <m:t>2</m:t>
        </m:r>
        <m:r>
          <m:rPr>
            <m:sty m:val="p"/>
          </m:rPr>
          <m:t>⌉</m:t>
        </m:r>
      </m:oMath>
      <w:r>
        <w:rPr>
          <w:rFonts w:eastAsia="Georgia" w:cs="Georgia" w:ascii="Georgia" w:hAnsi="Georgia"/>
        </w:rPr>
        <w:t xml:space="preserve"> - ème lorsqu'ils sont rangés en ordre croissant.</w:t>
      </w:r>
      <w:r>
        <w:rPr/>
        <w:br w:type="textWrapping"/>
      </w:r>
      <w:r>
        <w:rPr>
          <w:rFonts w:eastAsia="Georgia" w:cs="Georgia" w:ascii="Georgia" w:hAnsi="Georgia"/>
        </w:rPr>
        <w:t xml:space="preserve">On insiste sur le fait que dans toute la partie I, on considère des tableaux ou listes d'entiers distincts deux à deux.</w:t>
      </w:r>
    </w:p>
    <w:p>
      <w:pPr>
        <w:spacing w:line="271" w:before="330" w:lineRule="auto"/>
      </w:pPr>
      <w:r>
        <w:rPr>
          <w:rFonts w:eastAsia="Georgia" w:cs="Georgia" w:ascii="Georgia" w:hAnsi="Georgia"/>
          <w:b/>
          <w:sz w:val="42"/>
        </w:rPr>
        <w:t xml:space="preserve">I.A - Recherche des deux plus grands éléments</w:t>
      </w:r>
    </w:p>
    <w:p>
      <w:pPr>
        <w:spacing w:after="220" w:lineRule="auto"/>
      </w:pPr>
      <w:r>
        <w:rPr>
          <w:rFonts w:eastAsia="Georgia" w:cs="Georgia" w:ascii="Georgia" w:hAnsi="Georgia"/>
        </w:rPr>
        <w:t xml:space="preserve">Les éléments de </w:t>
      </w:r>
      <m:oMath>
        <m:r>
          <m:rPr>
            <m:sty m:val="i"/>
          </m:rPr>
          <m:t>E</m:t>
        </m:r>
      </m:oMath>
      <w:r>
        <w:rPr>
          <w:rFonts w:eastAsia="Georgia" w:cs="Georgia" w:ascii="Georgia" w:hAnsi="Georgia"/>
        </w:rPr>
        <w:t xml:space="preserve"> sont donnés non classés dans un tableau </w:t>
      </w:r>
      <m:oMath>
        <m:r>
          <m:rPr>
            <m:sty m:val="i"/>
          </m:rPr>
          <m:t>T</m:t>
        </m:r>
      </m:oMath>
      <w:r>
        <w:rPr/>
        <w:t xml:space="preserve">.</w:t>
      </w:r>
      <w:r>
        <w:rPr/>
        <w:br w:type="textWrapping"/>
      </w:r>
      <w:r>
        <w:rPr/>
        <w:t xml:space="preserve">I.A.1) Soit </w:t>
      </w:r>
      <m:oMath>
        <m:r>
          <m:rPr>
            <m:sty m:val="i"/>
          </m:rPr>
          <m:t>p</m:t>
        </m:r>
        <m:r>
          <m:rPr>
            <m:sty m:val="p"/>
          </m:rPr>
          <m:t>∈</m:t>
        </m:r>
        <m:r>
          <m:rPr>
            <m:sty m:val="i"/>
          </m:rPr>
          <m:t>I</m:t>
        </m:r>
        <m:sSup>
          <m:sSupPr/>
          <m:e>
            <m:r>
              <m:rPr>
                <m:sty m:val="i"/>
              </m:rPr>
              <m:t>N</m:t>
            </m:r>
          </m:e>
          <m:sup>
            <m:r>
              <m:rPr>
                <m:sty m:val="p"/>
              </m:rPr>
              <m:t>∗</m:t>
            </m:r>
          </m:sup>
        </m:sSup>
      </m:oMath>
      <w:r>
        <w:rPr/>
        <w:t xml:space="preserve">. On organise un tournoi entre </w:t>
      </w:r>
      <m:oMath>
        <m:r>
          <m:rPr>
            <m:sty m:val="i"/>
          </m:rPr>
          <m:t>n</m:t>
        </m:r>
        <m:r>
          <m:rPr>
            <m:sty m:val="p"/>
          </m:rPr>
          <m:t>=</m:t>
        </m:r>
        <m:sSup>
          <m:sSupPr/>
          <m:e>
            <m:r>
              <m:rPr>
                <m:sty m:val="p"/>
              </m:rPr>
              <m:t>2</m:t>
            </m:r>
          </m:e>
          <m:sup>
            <m:r>
              <m:rPr>
                <m:sty m:val="i"/>
              </m:rPr>
              <m:t>p</m:t>
            </m:r>
          </m:sup>
        </m:sSup>
      </m:oMath>
      <w:r>
        <w:rPr/>
        <w:t xml:space="preserve"> entiers </w:t>
      </w:r>
      <m:oMath>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oMath>
      <w:r>
        <w:rPr/>
        <w:t xml:space="preserve"> au sens suivant : on constitue un arbre binaire parfait de hauteur </w:t>
      </w:r>
      <m:oMath>
        <m:r>
          <m:rPr>
            <m:sty m:val="i"/>
          </m:rPr>
          <m:t>p</m:t>
        </m:r>
      </m:oMath>
      <w:r>
        <w:rPr>
          <w:rFonts w:eastAsia="Georgia" w:cs="Georgia" w:ascii="Georgia" w:hAnsi="Georgia"/>
        </w:rPr>
        <w:t xml:space="preserve"> (i.e.: chaque noeud de profondeur &lt; p possède exactement deux fils), dont les </w:t>
      </w:r>
      <m:oMath>
        <m:sSup>
          <m:sSupPr/>
          <m:e>
            <m:r>
              <m:rPr>
                <m:sty m:val="p"/>
              </m:rPr>
              <m:t>2</m:t>
            </m:r>
          </m:e>
          <m:sup>
            <m:r>
              <m:rPr>
                <m:nor/>
              </m:rPr>
              <m:t>p </m:t>
            </m:r>
          </m:sup>
        </m:sSup>
      </m:oMath>
      <w:r>
        <w:rPr>
          <w:rFonts w:eastAsia="Georgia" w:cs="Georgia" w:ascii="Georgia" w:hAnsi="Georgia"/>
        </w:rPr>
        <w:t xml:space="preserve"> feuilles sont étiquetées par les </w:t>
      </w:r>
      <m:oMath>
        <m:sSub>
          <m:sSubPr/>
          <m:e>
            <m:r>
              <m:rPr>
                <m:sty m:val="i"/>
              </m:rPr>
              <m:t>e</m:t>
            </m:r>
          </m:e>
          <m:sub>
            <m:r>
              <m:rPr>
                <m:sty m:val="i"/>
              </m:rPr>
              <m:t>i</m:t>
            </m:r>
          </m:sub>
        </m:sSub>
      </m:oMath>
      <w:r>
        <w:rPr/>
        <w:t xml:space="preserve">. Ensuite, pour </w:t>
      </w:r>
      <m:oMath>
        <m:r>
          <m:rPr>
            <m:sty m:val="i"/>
          </m:rPr>
          <m:t>h</m:t>
        </m:r>
      </m:oMath>
      <w:r>
        <w:rPr/>
        <w:t xml:space="preserve"> allant de </w:t>
      </w:r>
      <m:oMath>
        <m:r>
          <m:rPr>
            <m:sty m:val="i"/>
          </m:rPr>
          <m:t>p</m:t>
        </m:r>
        <m:r>
          <m:rPr>
            <m:sty m:val="p"/>
          </m:rPr>
          <m:t>−</m:t>
        </m:r>
        <m:r>
          <m:rPr>
            <m:sty m:val="p"/>
          </m:rPr>
          <m:t>1</m:t>
        </m:r>
      </m:oMath>
      <w:r>
        <w:rPr>
          <w:rFonts w:eastAsia="Georgia" w:cs="Georgia" w:ascii="Georgia" w:hAnsi="Georgia"/>
        </w:rPr>
        <w:t xml:space="preserve"> à 0 , les étiquettes des noeuds de profondeur </w:t>
      </w:r>
      <m:oMath>
        <m:r>
          <m:rPr>
            <m:sty m:val="i"/>
          </m:rPr>
          <m:t>h</m:t>
        </m:r>
      </m:oMath>
      <w:r>
        <w:rPr>
          <w:rFonts w:eastAsia="Georgia" w:cs="Georgia" w:ascii="Georgia" w:hAnsi="Georgia"/>
        </w:rPr>
        <w:t xml:space="preserve"> sont égales au maximum des étiquettes de leurs deux fils.</w:t>
      </w:r>
      <w:r>
        <w:rPr/>
        <w:br w:type="textWrapping"/>
      </w:r>
      <w:r>
        <w:rPr>
          <w:rFonts w:eastAsia="Georgia" w:cs="Georgia" w:ascii="Georgia" w:hAnsi="Georgia"/>
        </w:rPr>
        <w:t xml:space="preserve">a) Donner le nombre de comparaisons nécessaires pour réaliser un tel tournoi.</w:t>
      </w:r>
      <w:r>
        <w:rPr/>
        <w:br w:type="textWrapping"/>
      </w:r>
      <w:r>
        <w:rPr>
          <w:rFonts w:eastAsia="Georgia" w:cs="Georgia" w:ascii="Georgia" w:hAnsi="Georgia"/>
        </w:rPr>
        <w:t xml:space="preserve">b) Montrer qu'à l'aide de ce procédé, on peut trouver le maximum et le second plus grand élément des </w:t>
      </w:r>
      <m:oMath>
        <m:sSub>
          <m:sSubPr/>
          <m:e>
            <m:r>
              <m:rPr>
                <m:sty m:val="i"/>
              </m:rPr>
              <m:t>e</m:t>
            </m:r>
          </m:e>
          <m:sub>
            <m:r>
              <m:rPr>
                <m:sty m:val="i"/>
              </m:rPr>
              <m:t>i</m:t>
            </m:r>
          </m:sub>
        </m:sSub>
      </m:oMath>
      <w:r>
        <w:rPr/>
        <w:t xml:space="preserve"> en moins de </w:t>
      </w:r>
      <m:oMath>
        <m:r>
          <m:rPr>
            <m:sty m:val="i"/>
          </m:rPr>
          <m:t>n</m:t>
        </m:r>
        <m:r>
          <m:rPr>
            <m:sty m:val="p"/>
          </m:rPr>
          <m:t>+</m:t>
        </m:r>
        <m:sSub>
          <m:sSubPr/>
          <m:e>
            <m:r>
              <m:rPr>
                <m:sty m:val="p"/>
              </m:rPr>
              <m:t>ln</m:t>
            </m:r>
          </m:e>
          <m:sub>
            <m:r>
              <m:rPr>
                <m:sty m:val="p"/>
              </m:rPr>
              <m:t>2</m:t>
            </m:r>
          </m:sub>
        </m:sSub>
        <m:r>
          <m:rPr>
            <m:sty m:val="p"/>
          </m:rPr>
          <m:t>⁡</m:t>
        </m:r>
        <m:r>
          <m:rPr>
            <m:sty m:val="i"/>
          </m:rPr>
          <m:t>n</m:t>
        </m:r>
      </m:oMath>
      <w:r>
        <w:rPr/>
        <w:t xml:space="preserve"> comparaisons.</w:t>
      </w:r>
      <w:r>
        <w:rPr/>
        <w:br w:type="textWrapping"/>
      </w:r>
      <w:r>
        <w:rPr>
          <w:rFonts w:eastAsia="Georgia" w:cs="Georgia" w:ascii="Georgia" w:hAnsi="Georgia"/>
        </w:rPr>
        <w:t xml:space="preserve">En fait, on peut montrer (mais cen'est pas demandé) qu'un tel algorithme est optimal.</w:t>
      </w:r>
      <w:r>
        <w:rPr/>
        <w:br w:type="textWrapping"/>
      </w:r>
      <w:r>
        <w:rPr>
          <w:rFonts w:eastAsia="Georgia" w:cs="Georgia" w:ascii="Georgia" w:hAnsi="Georgia"/>
        </w:rPr>
        <w:t xml:space="preserve">c) Exemple : appliquer la méthode précédente à l'entrée:</w:t>
      </w:r>
    </w:p>
    <w:p>
      <w:pPr>
        <w:spacing w:after="220" w:lineRule="auto"/>
      </w:pPr>
      <m:oMathPara>
        <m:oMath>
          <m:r>
            <m:rPr>
              <m:sty m:val="p"/>
            </m:rPr>
            <m:t>=</m:t>
          </m:r>
          <m:r>
            <m:rPr>
              <m:sty m:val="p"/>
            </m:rPr>
            <m:t>[</m:t>
          </m:r>
          <m:r>
            <m:rPr>
              <m:sty m:val="p"/>
            </m:rPr>
            <m:t>3</m:t>
          </m:r>
          <m:r>
            <m:rPr>
              <m:sty m:val="p"/>
            </m:rPr>
            <m:t>,</m:t>
          </m:r>
          <m:r>
            <m:rPr>
              <m:sty m:val="p"/>
            </m:rPr>
            <m:t>6</m:t>
          </m:r>
          <m:r>
            <m:rPr>
              <m:sty m:val="p"/>
            </m:rPr>
            <m:t>,</m:t>
          </m:r>
          <m:r>
            <m:rPr>
              <m:sty m:val="p"/>
            </m:rPr>
            <m:t>8</m:t>
          </m:r>
          <m:r>
            <m:rPr>
              <m:sty m:val="p"/>
            </m:rPr>
            <m:t>,</m:t>
          </m:r>
          <m:r>
            <m:rPr>
              <m:sty m:val="p"/>
            </m:rPr>
            <m:t>20</m:t>
          </m:r>
          <m:r>
            <m:rPr>
              <m:sty m:val="p"/>
            </m:rPr>
            <m:t>,</m:t>
          </m:r>
          <m:r>
            <m:rPr>
              <m:sty m:val="p"/>
            </m:rPr>
            <m:t>2001</m:t>
          </m:r>
          <m:r>
            <m:rPr>
              <m:sty m:val="p"/>
            </m:rPr>
            <m:t>,</m:t>
          </m:r>
          <m:r>
            <m:rPr>
              <m:sty m:val="p"/>
            </m:rPr>
            <m:t>1515</m:t>
          </m:r>
          <m:r>
            <m:rPr>
              <m:sty m:val="p"/>
            </m:rPr>
            <m:t>,</m:t>
          </m:r>
          <m:r>
            <m:rPr>
              <m:sty m:val="p"/>
            </m:rPr>
            <m:t>17</m:t>
          </m:r>
          <m:r>
            <m:rPr>
              <m:sty m:val="p"/>
            </m:rPr>
            <m:t>,</m:t>
          </m:r>
          <m:r>
            <m:rPr>
              <m:sty m:val="p"/>
            </m:rPr>
            <m:t>1</m:t>
          </m:r>
          <m:r>
            <m:rPr>
              <m:sty m:val="p"/>
            </m:rPr>
            <m:t>]</m:t>
          </m:r>
          <m:r>
            <m:rPr>
              <m:sty m:val="p"/>
            </m:rPr>
            <m:t>.</m:t>
          </m:r>
        </m:oMath>
      </m:oMathPara>
    </w:p>
    <w:p>
      <w:pPr>
        <w:spacing w:after="220" w:lineRule="auto"/>
      </w:pPr>
      <w:r>
        <w:rPr>
          <w:rFonts w:eastAsia="Georgia" w:cs="Georgia" w:ascii="Georgia" w:hAnsi="Georgia"/>
        </w:rPr>
        <w:t xml:space="preserve">d) Comment généraliser cette méthode lorsque </w:t>
      </w:r>
      <m:oMath>
        <m:r>
          <m:rPr>
            <m:sty m:val="i"/>
          </m:rPr>
          <m:t>n</m:t>
        </m:r>
      </m:oMath>
      <w:r>
        <w:rPr/>
        <w:t xml:space="preserve"> n'est pas de la forme </w:t>
      </w:r>
      <m:oMath>
        <m:sSup>
          <m:sSupPr/>
          <m:e>
            <m:r>
              <m:rPr>
                <m:sty m:val="p"/>
              </m:rPr>
              <m:t>2</m:t>
            </m:r>
          </m:e>
          <m:sup>
            <m:r>
              <m:rPr>
                <m:sty m:val="i"/>
              </m:rPr>
              <m:t>p</m:t>
            </m:r>
          </m:sup>
        </m:sSup>
      </m:oMath>
      <w:r>
        <w:rPr>
          <w:rFonts w:eastAsia="Georgia" w:cs="Georgia" w:ascii="Georgia" w:hAnsi="Georgia"/>
        </w:rPr>
        <w:t xml:space="preserve"> ? Appliquer à l'entrée</w:t>
      </w:r>
    </w:p>
    <w:p>
      <w:pPr>
        <w:spacing w:after="220" w:lineRule="auto"/>
      </w:pPr>
      <m:oMathPara>
        <m:oMath>
          <m:r>
            <m:rPr>
              <m:sty m:val="p"/>
            </m:rPr>
            <m:t>=</m:t>
          </m:r>
          <m:r>
            <m:rPr>
              <m:sty m:val="p"/>
            </m:rPr>
            <m:t>[</m:t>
          </m:r>
          <m:r>
            <m:rPr>
              <m:sty m:val="p"/>
            </m:rPr>
            <m:t>1</m:t>
          </m:r>
          <m:r>
            <m:rPr>
              <m:sty m:val="p"/>
            </m:rPr>
            <m:t>,</m:t>
          </m:r>
          <m:r>
            <m:rPr>
              <m:sty m:val="p"/>
            </m:rPr>
            <m:t>1024</m:t>
          </m:r>
          <m:r>
            <m:rPr>
              <m:sty m:val="p"/>
            </m:rPr>
            <m:t>,</m:t>
          </m:r>
          <m:r>
            <m:rPr>
              <m:sty m:val="p"/>
            </m:rPr>
            <m:t>1515</m:t>
          </m:r>
          <m:r>
            <m:rPr>
              <m:sty m:val="p"/>
            </m:rPr>
            <m:t>,</m:t>
          </m:r>
          <m:r>
            <m:rPr>
              <m:sty m:val="p"/>
            </m:rPr>
            <m:t>5</m:t>
          </m:r>
          <m:r>
            <m:rPr>
              <m:sty m:val="p"/>
            </m:rPr>
            <m:t>,</m:t>
          </m:r>
          <m:r>
            <m:rPr>
              <m:sty m:val="p"/>
            </m:rPr>
            <m:t>12</m:t>
          </m:r>
          <m:r>
            <m:rPr>
              <m:sty m:val="p"/>
            </m:rPr>
            <m:t>,</m:t>
          </m:r>
          <m:r>
            <m:rPr>
              <m:sty m:val="p"/>
            </m:rPr>
            <m:t>4</m:t>
          </m:r>
          <m:r>
            <m:rPr>
              <m:sty m:val="p"/>
            </m:rPr>
            <m:t>]</m:t>
          </m:r>
          <m:r>
            <m:rPr>
              <m:sty m:val="p"/>
            </m:rPr>
            <m:t>.</m:t>
          </m:r>
        </m:oMath>
      </m:oMathPara>
    </w:p>
    <w:p>
      <w:pPr>
        <w:spacing w:after="220" w:lineRule="auto"/>
      </w:pPr>
      <w:r>
        <w:rPr/>
        <w:t xml:space="preserve">I.A.2) On suppose qu'il existe un algorithme </w:t>
      </w:r>
      <m:oMath>
        <m:r>
          <m:rPr>
            <m:scr m:val="script"/>
          </m:rPr>
          <m:t>A</m:t>
        </m:r>
      </m:oMath>
      <w:r>
        <w:rPr>
          <w:rFonts w:eastAsia="Georgia" w:cs="Georgia" w:ascii="Georgia" w:hAnsi="Georgia"/>
        </w:rPr>
        <w:t xml:space="preserve"> prenant en entrée n entiers, et retournant le plus grand de ces entiers. On suppose que cet algorithme exécute des comparaisons entre des éléments du tableau, et que le résultat retourné ne dépend que de l'ensemble des résultats des comparaisons effectuées. On suppose égal ement qu'il</w:t>
      </w:r>
    </w:p>
    <w:p>
      <w:pPr>
        <w:spacing w:line="271" w:before="330" w:lineRule="auto"/>
      </w:pPr>
      <w:r>
        <w:rPr>
          <w:rFonts w:eastAsia="Georgia" w:cs="Georgia" w:ascii="Georgia" w:hAnsi="Georgia"/>
          <w:b/>
          <w:sz w:val="42"/>
        </w:rPr>
        <w:t xml:space="preserve">Filière MP</w:t>
      </w:r>
    </w:p>
    <w:p>
      <w:pPr>
        <w:spacing w:after="220" w:lineRule="auto"/>
      </w:pPr>
      <w:r>
        <w:rPr>
          <w:rFonts w:eastAsia="Georgia" w:cs="Georgia" w:ascii="Georgia" w:hAnsi="Georgia"/>
        </w:rPr>
        <w:t xml:space="preserve">existe une entrée </w:t>
      </w:r>
      <m:oMath>
        <m:r>
          <m:rPr>
            <m:sty m:val="p"/>
          </m:rPr>
          <m:t>e</m:t>
        </m:r>
        <m:r>
          <m:rPr>
            <m:sty m:val="p"/>
          </m:rPr>
          <m:t>=</m:t>
        </m:r>
        <m:d>
          <m:dPr>
            <m:begChr m:val="("/>
            <m:endChr m:val=")"/>
            <m:ctrlPr>
              <w:rPr>
                <w:rFonts w:ascii="Cambria Math" w:hAnsi="Cambria Math"/>
              </w:rPr>
            </m:ctrlPr>
          </m:dPr>
          <m:e>
            <m:sSub>
              <m:sSubPr/>
              <m:e>
                <m:r>
                  <m:rPr>
                    <m:sty m:val="p"/>
                  </m:rPr>
                  <m:t>e</m:t>
                </m:r>
              </m:e>
              <m:sub>
                <m:r>
                  <m:rPr>
                    <m:sty m:val="p"/>
                  </m:rPr>
                  <m:t>1</m:t>
                </m:r>
              </m:sub>
            </m:sSub>
            <m:r>
              <m:rPr>
                <m:sty m:val="p"/>
              </m:rPr>
              <m:t>,</m:t>
            </m:r>
            <m:r>
              <m:rPr>
                <m:sty m:val="p"/>
              </m:rPr>
              <m:t>…</m:t>
            </m:r>
            <m:r>
              <m:rPr>
                <m:sty m:val="p"/>
              </m:rPr>
              <m:t>,</m:t>
            </m:r>
            <m:sSub>
              <m:sSubPr/>
              <m:e>
                <m:r>
                  <m:rPr>
                    <m:sty m:val="p"/>
                  </m:rPr>
                  <m:t>e</m:t>
                </m:r>
              </m:e>
              <m:sub>
                <m:r>
                  <m:rPr>
                    <m:sty m:val="i"/>
                  </m:rPr>
                  <m:t>n</m:t>
                </m:r>
              </m:sub>
            </m:sSub>
          </m:e>
        </m:d>
      </m:oMath>
      <w:r>
        <w:rPr/>
        <w:t xml:space="preserve"> telle que </w:t>
      </w:r>
      <m:oMath>
        <m:r>
          <m:rPr>
            <m:scr m:val="script"/>
          </m:rPr>
          <m:t>A</m:t>
        </m:r>
      </m:oMath>
      <w:r>
        <w:rPr>
          <w:rFonts w:eastAsia="Georgia" w:cs="Georgia" w:ascii="Georgia" w:hAnsi="Georgia"/>
        </w:rPr>
        <w:t xml:space="preserve"> exécute strictement moins de </w:t>
      </w:r>
      <m:oMath>
        <m:r>
          <m:rPr>
            <m:sty m:val="p"/>
          </m:rPr>
          <m:t>n</m:t>
        </m:r>
        <m:r>
          <m:rPr>
            <m:sty m:val="p"/>
          </m:rPr>
          <m:t>−</m:t>
        </m:r>
        <m:r>
          <m:rPr>
            <m:sty m:val="p"/>
          </m:rPr>
          <m:t>1</m:t>
        </m:r>
      </m:oMath>
      <w:r>
        <w:rPr>
          <w:rFonts w:eastAsia="Georgia" w:cs="Georgia" w:ascii="Georgia" w:hAnsi="Georgia"/>
        </w:rPr>
        <w:t xml:space="preserve"> comparaisons, lorsqu'il est exécuté sur l'entrée e.</w:t>
      </w:r>
      <w:r>
        <w:rPr/>
        <w:br w:type="textWrapping"/>
      </w:r>
      <w:r>
        <w:rPr/>
        <w:t xml:space="preserve">a) Si S est un ensemble fini non vide de cardinal </w:t>
      </w:r>
      <m:oMath>
        <m:r>
          <m:rPr>
            <m:sty m:val="p"/>
          </m:rPr>
          <m:t>p</m:t>
        </m:r>
        <m:r>
          <m:rPr>
            <m:sty m:val="p"/>
          </m:rPr>
          <m:t>≥</m:t>
        </m:r>
        <m:r>
          <m:rPr>
            <m:sty m:val="p"/>
          </m:rPr>
          <m:t>2</m:t>
        </m:r>
      </m:oMath>
      <w:r>
        <w:rPr>
          <w:rFonts w:eastAsia="Georgia" w:cs="Georgia" w:ascii="Georgia" w:hAnsi="Georgia"/>
        </w:rPr>
        <w:t xml:space="preserve"> dont les éléments sont appelés sommets </w:t>
      </w:r>
      <m:oMath>
        <m:r>
          <m:rPr>
            <m:sty m:val="i"/>
          </m:rPr>
          <m:t>S</m:t>
        </m:r>
        <m:r>
          <m:rPr>
            <m:sty m:val="p"/>
          </m:rPr>
          <m:t>=</m:t>
        </m:r>
        <m:d>
          <m:dPr>
            <m:begChr m:val="{"/>
            <m:endChr m:val="}"/>
            <m:ctrlPr>
              <w:rPr>
                <w:rFonts w:ascii="Cambria Math" w:hAnsi="Cambria Math"/>
              </w:rPr>
            </m:ctrlPr>
          </m:dPr>
          <m:e>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p</m:t>
                </m:r>
              </m:sub>
            </m:sSub>
          </m:e>
        </m:d>
      </m:oMath>
      <w:r>
        <w:rPr>
          <w:rFonts w:eastAsia="Georgia" w:cs="Georgia" w:ascii="Georgia" w:hAnsi="Georgia"/>
        </w:rPr>
        <w:t xml:space="preserve">, on appelle arêtede </w:t>
      </w:r>
      <m:oMath>
        <m:r>
          <m:rPr>
            <m:sty m:val="i"/>
          </m:rPr>
          <m:t>S</m:t>
        </m:r>
      </m:oMath>
      <w:r>
        <w:rPr>
          <w:rFonts w:eastAsia="Georgia" w:cs="Georgia" w:ascii="Georgia" w:hAnsi="Georgia"/>
        </w:rPr>
        <w:t xml:space="preserve"> toute paire de sommets, c'est-à-dire tout ensemble </w:t>
      </w:r>
      <m:oMath>
        <m:d>
          <m:dPr>
            <m:begChr m:val="{"/>
            <m:endChr m:val="}"/>
            <m:ctrlPr>
              <w:rPr>
                <w:rFonts w:ascii="Cambria Math" w:hAnsi="Cambria Math"/>
              </w:rPr>
            </m:ctrlPr>
          </m:dPr>
          <m:e>
            <m:sSub>
              <m:sSubPr/>
              <m:e>
                <m:r>
                  <m:rPr>
                    <m:sty m:val="p"/>
                  </m:rPr>
                  <m:t>s</m:t>
                </m:r>
              </m:e>
              <m:sub>
                <m:r>
                  <m:rPr>
                    <m:sty m:val="p"/>
                  </m:rPr>
                  <m:t>i</m:t>
                </m:r>
              </m:sub>
            </m:sSub>
            <m:r>
              <m:rPr>
                <m:sty m:val="p"/>
              </m:rPr>
              <m:t>,</m:t>
            </m:r>
            <m:sSub>
              <m:sSubPr/>
              <m:e>
                <m:r>
                  <m:rPr>
                    <m:sty m:val="p"/>
                  </m:rPr>
                  <m:t>s</m:t>
                </m:r>
              </m:e>
              <m:sub>
                <m:r>
                  <m:rPr>
                    <m:sty m:val="p"/>
                  </m:rPr>
                  <m:t>j</m:t>
                </m:r>
              </m:sub>
            </m:sSub>
          </m:e>
        </m:d>
      </m:oMath>
      <w:r>
        <w:rPr>
          <w:rFonts w:eastAsia="Georgia" w:cs="Georgia" w:ascii="Georgia" w:hAnsi="Georgia"/>
        </w:rPr>
        <w:t xml:space="preserve"> de deux sommets distincts. Par définition, un graphe (non orienté) est un couple ( </w:t>
      </w:r>
      <m:oMath>
        <m:r>
          <m:rPr>
            <m:sty m:val="i"/>
          </m:rPr>
          <m:t>S</m:t>
        </m:r>
        <m:r>
          <m:rPr>
            <m:sty m:val="p"/>
          </m:rPr>
          <m:t>,</m:t>
        </m:r>
        <m:r>
          <m:rPr>
            <m:sty m:val="i"/>
          </m:rPr>
          <m:t>A</m:t>
        </m:r>
      </m:oMath>
      <w:r>
        <w:rPr>
          <w:rFonts w:eastAsia="Georgia" w:cs="Georgia" w:ascii="Georgia" w:hAnsi="Georgia"/>
        </w:rPr>
        <w:t xml:space="preserve"> ) où </w:t>
      </w:r>
      <m:oMath>
        <m:r>
          <m:rPr>
            <m:sty m:val="i"/>
          </m:rPr>
          <m:t>A</m:t>
        </m:r>
      </m:oMath>
      <w:r>
        <w:rPr>
          <w:rFonts w:eastAsia="Georgia" w:cs="Georgia" w:ascii="Georgia" w:hAnsi="Georgia"/>
        </w:rPr>
        <w:t xml:space="preserve"> est un ensemble d'arêtes de </w:t>
      </w:r>
      <m:oMath>
        <m:r>
          <m:rPr>
            <m:sty m:val="i"/>
          </m:rPr>
          <m:t>S</m:t>
        </m:r>
      </m:oMath>
      <w:r>
        <w:rPr/>
        <w:t xml:space="preserve">.</w:t>
      </w:r>
      <w:r>
        <w:rPr/>
        <w:br w:type="textWrapping"/>
      </w:r>
      <w:r>
        <w:rPr/>
        <w:t xml:space="preserve">Un tel graphe est dit connexe lorsque pour toute paire de sommets </w:t>
      </w:r>
      <m:oMath>
        <m:d>
          <m:dPr>
            <m:begChr m:val="{"/>
            <m:endChr m:val="}"/>
            <m:ctrlPr>
              <w:rPr>
                <w:rFonts w:ascii="Cambria Math" w:hAnsi="Cambria Math"/>
              </w:rPr>
            </m:ctrlPr>
          </m:dPr>
          <m:e>
            <m:sSub>
              <m:sSubPr/>
              <m:e>
                <m:r>
                  <m:rPr>
                    <m:sty m:val="p"/>
                  </m:rPr>
                  <m:t>s</m:t>
                </m:r>
              </m:e>
              <m:sub>
                <m:r>
                  <m:rPr>
                    <m:sty m:val="p"/>
                  </m:rPr>
                  <m:t>i</m:t>
                </m:r>
              </m:sub>
            </m:sSub>
            <m:r>
              <m:rPr>
                <m:sty m:val="p"/>
              </m:rPr>
              <m:t>,</m:t>
            </m:r>
            <m:sSub>
              <m:sSubPr/>
              <m:e>
                <m:r>
                  <m:rPr>
                    <m:sty m:val="p"/>
                  </m:rPr>
                  <m:t>s</m:t>
                </m:r>
              </m:e>
              <m:sub>
                <m:r>
                  <m:rPr>
                    <m:sty m:val="p"/>
                  </m:rPr>
                  <m:t>j</m:t>
                </m:r>
              </m:sub>
            </m:sSub>
          </m:e>
        </m:d>
      </m:oMath>
      <w:r>
        <w:rPr/>
        <w:t xml:space="preserve">, il existe un entier </w:t>
      </w:r>
      <m:oMath>
        <m:r>
          <m:rPr>
            <m:sty m:val="p"/>
          </m:rPr>
          <m:t>n</m:t>
        </m:r>
        <m:r>
          <m:rPr>
            <m:sty m:val="p"/>
          </m:rPr>
          <m:t>∈</m:t>
        </m:r>
        <m:sSup>
          <m:sSupPr/>
          <m:e>
            <m:r>
              <m:rPr>
                <m:scr m:val="double-struck"/>
              </m:rPr>
              <m:t>I</m:t>
            </m:r>
            <m:r>
              <m:rPr>
                <m:scr m:val="double-struck"/>
              </m:rPr>
              <m:t>N</m:t>
            </m:r>
          </m:e>
          <m:sup>
            <m:r>
              <m:rPr>
                <m:sty m:val="p"/>
              </m:rPr>
              <m:t>∗</m:t>
            </m:r>
          </m:sup>
        </m:sSup>
      </m:oMath>
      <w:r>
        <w:rPr/>
        <w:t xml:space="preserve"> et une suite de sommets </w:t>
      </w:r>
      <m:oMath>
        <m:sSub>
          <m:sSubPr/>
          <m:e>
            <m:r>
              <m:rPr>
                <m:sty m:val="p"/>
              </m:rPr>
              <m:t>c</m:t>
            </m:r>
          </m:e>
          <m:sub>
            <m:r>
              <m:rPr>
                <m:sty m:val="p"/>
              </m:rPr>
              <m:t>0</m:t>
            </m:r>
          </m:sub>
        </m:sSub>
        <m:r>
          <m:rPr>
            <m:sty m:val="p"/>
          </m:rPr>
          <m:t>,</m:t>
        </m:r>
        <m:r>
          <m:rPr>
            <m:sty m:val="p"/>
          </m:rPr>
          <m:t>…</m:t>
        </m:r>
        <m:r>
          <m:rPr>
            <m:sty m:val="p"/>
          </m:rPr>
          <m:t>,</m:t>
        </m:r>
        <m:sSub>
          <m:sSubPr/>
          <m:e>
            <m:r>
              <m:rPr>
                <m:sty m:val="p"/>
              </m:rPr>
              <m:t>c</m:t>
            </m:r>
          </m:e>
          <m:sub>
            <m:r>
              <m:rPr>
                <m:sty m:val="p"/>
              </m:rPr>
              <m:t>n</m:t>
            </m:r>
          </m:sub>
        </m:sSub>
      </m:oMath>
      <w:r>
        <w:rPr/>
        <w:t xml:space="preserve"> tels que </w:t>
      </w:r>
      <m:oMath>
        <m:sSub>
          <m:sSubPr/>
          <m:e>
            <m:r>
              <m:rPr>
                <m:sty m:val="p"/>
              </m:rPr>
              <m:t>c</m:t>
            </m:r>
          </m:e>
          <m:sub>
            <m:r>
              <m:rPr>
                <m:sty m:val="p"/>
              </m:rPr>
              <m:t>0</m:t>
            </m:r>
          </m:sub>
        </m:sSub>
        <m:r>
          <m:rPr>
            <m:sty m:val="p"/>
          </m:rPr>
          <m:t>=</m:t>
        </m:r>
        <m:sSub>
          <m:sSubPr/>
          <m:e>
            <m:r>
              <m:rPr>
                <m:sty m:val="p"/>
              </m:rPr>
              <m:t>s</m:t>
            </m:r>
          </m:e>
          <m:sub>
            <m:r>
              <m:rPr>
                <m:sty m:val="p"/>
              </m:rPr>
              <m:t>i</m:t>
            </m:r>
          </m:sub>
        </m:sSub>
        <m:r>
          <m:rPr>
            <m:sty m:val="p"/>
          </m:rPr>
          <m:t>,</m:t>
        </m:r>
        <m:sSub>
          <m:sSubPr/>
          <m:e>
            <m:r>
              <m:rPr>
                <m:sty m:val="p"/>
              </m:rPr>
              <m:t>c</m:t>
            </m:r>
          </m:e>
          <m:sub>
            <m:r>
              <m:rPr>
                <m:sty m:val="p"/>
              </m:rPr>
              <m:t>n</m:t>
            </m:r>
          </m:sub>
        </m:sSub>
        <m:r>
          <m:rPr>
            <m:sty m:val="p"/>
          </m:rPr>
          <m:t>=</m:t>
        </m:r>
        <m:sSub>
          <m:sSubPr/>
          <m:e>
            <m:r>
              <m:rPr>
                <m:sty m:val="p"/>
              </m:rPr>
              <m:t>s</m:t>
            </m:r>
          </m:e>
          <m:sub>
            <m:r>
              <m:rPr>
                <m:sty m:val="p"/>
              </m:rPr>
              <m:t>j</m:t>
            </m:r>
          </m:sub>
        </m:sSub>
      </m:oMath>
      <w:r>
        <w:rPr/>
        <w:t xml:space="preserve"> et </w:t>
      </w:r>
      <m:oMath>
        <m:d>
          <m:dPr>
            <m:begChr m:val="{"/>
            <m:endChr m:val="}"/>
            <m:ctrlPr>
              <w:rPr>
                <w:rFonts w:ascii="Cambria Math" w:hAnsi="Cambria Math"/>
              </w:rPr>
            </m:ctrlPr>
          </m:dPr>
          <m:e>
            <m:sSub>
              <m:sSubPr/>
              <m:e>
                <m:r>
                  <m:rPr>
                    <m:sty m:val="p"/>
                  </m:rPr>
                  <m:t>c</m:t>
                </m:r>
              </m:e>
              <m:sub>
                <m:r>
                  <m:rPr>
                    <m:sty m:val="p"/>
                  </m:rPr>
                  <m:t>k</m:t>
                </m:r>
              </m:sub>
            </m:sSub>
            <m:r>
              <m:rPr>
                <m:sty m:val="p"/>
              </m:rPr>
              <m:t>,</m:t>
            </m:r>
            <m:sSub>
              <m:sSubPr/>
              <m:e>
                <m:r>
                  <m:rPr>
                    <m:sty m:val="p"/>
                  </m:rPr>
                  <m:t>c</m:t>
                </m:r>
              </m:e>
              <m:sub>
                <m:r>
                  <m:rPr>
                    <m:sty m:val="p"/>
                  </m:rPr>
                  <m:t>k</m:t>
                </m:r>
                <m:r>
                  <m:rPr>
                    <m:sty m:val="p"/>
                  </m:rPr>
                  <m:t>+</m:t>
                </m:r>
                <m:r>
                  <m:rPr>
                    <m:sty m:val="p"/>
                  </m:rPr>
                  <m:t>1</m:t>
                </m:r>
              </m:sub>
            </m:sSub>
          </m:e>
        </m:d>
        <m:r>
          <m:rPr>
            <m:sty m:val="p"/>
          </m:rPr>
          <m:t>∈</m:t>
        </m:r>
        <m:r>
          <m:rPr>
            <m:sty m:val="p"/>
          </m:rPr>
          <m:t>A</m:t>
        </m:r>
      </m:oMath>
      <w:r>
        <w:rPr/>
        <w:t xml:space="preserve"> pour tout </w:t>
      </w:r>
      <m:oMath>
        <m:r>
          <m:rPr>
            <m:sty m:val="p"/>
          </m:rPr>
          <m:t>k</m:t>
        </m:r>
        <m:r>
          <m:rPr>
            <m:sty m:val="p"/>
          </m:rPr>
          <m:t>∈</m:t>
        </m:r>
        <m:r>
          <m:rPr>
            <m:sty m:val="p"/>
          </m:rPr>
          <m:t>[</m:t>
        </m:r>
        <m:r>
          <m:rPr>
            <m:sty m:val="p"/>
          </m:rPr>
          <m:t xml:space="preserve"> </m:t>
        </m:r>
        <m:r>
          <m:rPr>
            <m:sty m:val="p"/>
          </m:rPr>
          <m:t>[</m:t>
        </m:r>
        <m:r>
          <m:rPr>
            <m:sty m:val="p"/>
          </m:rPr>
          <m:t>0</m:t>
        </m:r>
        <m:r>
          <m:rPr>
            <m:sty m:val="p"/>
          </m:rPr>
          <m:t>,</m:t>
        </m:r>
        <m:r>
          <m:rPr>
            <m:sty m:val="p"/>
          </m:rPr>
          <m:t>n</m:t>
        </m:r>
        <m:r>
          <m:rPr>
            <m:sty m:val="p"/>
          </m:rPr>
          <m:t>−</m:t>
        </m:r>
        <m:r>
          <m:rPr>
            <m:sty m:val="p"/>
          </m:rPr>
          <m:t>1</m:t>
        </m:r>
        <m:r>
          <m:rPr>
            <m:sty m:val="p"/>
          </m:rPr>
          <m:t>]</m:t>
        </m:r>
        <m:r>
          <m:rPr>
            <m:sty m:val="p"/>
          </m:rPr>
          <m:t xml:space="preserve"> </m:t>
        </m:r>
        <m:r>
          <m:rPr>
            <m:sty m:val="p"/>
          </m:rPr>
          <m:t>]</m:t>
        </m:r>
      </m:oMath>
      <w:r>
        <w:rPr/>
        <w:t xml:space="preserve">.</w:t>
      </w:r>
      <w:r>
        <w:rPr/>
        <w:br w:type="textWrapping"/>
      </w:r>
      <w:r>
        <w:rPr/>
        <w:t xml:space="preserve">Montrer que si ( </w:t>
      </w:r>
      <m:oMath>
        <m:r>
          <m:rPr>
            <m:sty m:val="p"/>
          </m:rPr>
          <m:t>S</m:t>
        </m:r>
        <m:r>
          <m:rPr>
            <m:sty m:val="p"/>
          </m:rPr>
          <m:t>,</m:t>
        </m:r>
        <m:r>
          <m:rPr>
            <m:sty m:val="p"/>
          </m:rPr>
          <m:t>A</m:t>
        </m:r>
      </m:oMath>
      <w:r>
        <w:rPr/>
        <w:t xml:space="preserve"> ) est connexe, alors </w:t>
      </w:r>
      <m:oMath>
        <m:r>
          <m:rPr>
            <m:sty m:val="p"/>
          </m:rPr>
          <m:t>|</m:t>
        </m:r>
        <m:r>
          <m:rPr>
            <m:sty m:val="p"/>
          </m:rPr>
          <m:t>A</m:t>
        </m:r>
        <m:r>
          <m:rPr>
            <m:sty m:val="p"/>
          </m:rPr>
          <m:t>|</m:t>
        </m:r>
        <m:r>
          <m:rPr>
            <m:sty m:val="p"/>
          </m:rPr>
          <m:t>≥</m:t>
        </m:r>
        <m:r>
          <m:rPr>
            <m:sty m:val="p"/>
          </m:rPr>
          <m:t>|</m:t>
        </m:r>
        <m:r>
          <m:rPr>
            <m:sty m:val="p"/>
          </m:rPr>
          <m:t>S</m:t>
        </m:r>
        <m:r>
          <m:rPr>
            <m:sty m:val="p"/>
          </m:rPr>
          <m:t>|</m:t>
        </m:r>
        <m:r>
          <m:rPr>
            <m:sty m:val="p"/>
          </m:rPr>
          <m:t>−</m:t>
        </m:r>
        <m:r>
          <m:rPr>
            <m:sty m:val="p"/>
          </m:rPr>
          <m:t>1</m:t>
        </m:r>
      </m:oMath>
      <w:r>
        <w:rPr>
          <w:rFonts w:eastAsia="Georgia" w:cs="Georgia" w:ascii="Georgia" w:hAnsi="Georgia"/>
        </w:rPr>
        <w:t xml:space="preserve"> (où </w:t>
      </w:r>
      <m:oMath>
        <m:r>
          <m:rPr>
            <m:sty m:val="p"/>
          </m:rPr>
          <m:t>|</m:t>
        </m:r>
        <m:r>
          <m:rPr>
            <m:sty m:val="p"/>
          </m:rPr>
          <m:t>X</m:t>
        </m:r>
        <m:r>
          <m:rPr>
            <m:sty m:val="p"/>
          </m:rPr>
          <m:t>|</m:t>
        </m:r>
      </m:oMath>
      <w:r>
        <w:rPr>
          <w:rFonts w:eastAsia="Georgia" w:cs="Georgia" w:ascii="Georgia" w:hAnsi="Georgia"/>
        </w:rPr>
        <w:t xml:space="preserve"> désigne le cardinal de l'ensemble X ).</w:t>
      </w:r>
      <w:r>
        <w:rPr/>
        <w:br w:type="textWrapping"/>
      </w:r>
      <w:r>
        <w:rPr>
          <w:rFonts w:eastAsia="Georgia" w:cs="Georgia" w:ascii="Georgia" w:hAnsi="Georgia"/>
        </w:rPr>
        <w:t xml:space="preserve">b) Construire une entrée </w:t>
      </w:r>
      <m:oMath>
        <m:sSup>
          <m:sSupPr/>
          <m:e>
            <m:r>
              <m:rPr>
                <m:sty m:val="p"/>
              </m:rPr>
              <m:t>e</m:t>
            </m:r>
          </m:e>
          <m:sup>
            <m:r>
              <m:rPr>
                <m:sty m:val="i"/>
              </m:rPr>
              <m:t>′</m:t>
            </m:r>
          </m:sup>
        </m:sSup>
        <m:r>
          <m:rPr>
            <m:sty m:val="p"/>
          </m:rPr>
          <m:t>=</m:t>
        </m:r>
        <m:d>
          <m:dPr>
            <m:begChr m:val="("/>
            <m:endChr m:val=")"/>
            <m:ctrlPr>
              <w:rPr>
                <w:rFonts w:ascii="Cambria Math" w:hAnsi="Cambria Math"/>
              </w:rPr>
            </m:ctrlPr>
          </m:dPr>
          <m:e>
            <m:sSubSup>
              <m:sSubSupPr/>
              <m:e>
                <m:r>
                  <m:rPr>
                    <m:sty m:val="p"/>
                  </m:rPr>
                  <m:t>e</m:t>
                </m:r>
              </m:e>
              <m:sub>
                <m:r>
                  <m:rPr>
                    <m:sty m:val="p"/>
                  </m:rPr>
                  <m:t>1</m:t>
                </m:r>
              </m:sub>
              <m:sup>
                <m:r>
                  <m:rPr>
                    <m:sty m:val="i"/>
                  </m:rPr>
                  <m:t>′</m:t>
                </m:r>
              </m:sup>
            </m:sSubSup>
            <m:r>
              <m:rPr>
                <m:sty m:val="p"/>
              </m:rPr>
              <m:t>,</m:t>
            </m:r>
            <m:r>
              <m:rPr>
                <m:sty m:val="p"/>
              </m:rPr>
              <m:t>…</m:t>
            </m:r>
            <m:r>
              <m:rPr>
                <m:sty m:val="p"/>
              </m:rPr>
              <m:t>,</m:t>
            </m:r>
            <m:sSubSup>
              <m:sSubSupPr/>
              <m:e>
                <m:r>
                  <m:rPr>
                    <m:sty m:val="p"/>
                  </m:rPr>
                  <m:t>e</m:t>
                </m:r>
              </m:e>
              <m:sub>
                <m:r>
                  <m:rPr>
                    <m:sty m:val="p"/>
                  </m:rPr>
                  <m:t>n</m:t>
                </m:r>
              </m:sub>
              <m:sup>
                <m:r>
                  <m:rPr>
                    <m:sty m:val="i"/>
                  </m:rPr>
                  <m:t>′</m:t>
                </m:r>
              </m:sup>
            </m:sSubSup>
          </m:e>
        </m:d>
      </m:oMath>
      <w:r>
        <w:rPr/>
        <w:t xml:space="preserve"> tellequel'algorithme </w:t>
      </w:r>
      <m:oMath>
        <m:r>
          <m:rPr>
            <m:scr m:val="script"/>
          </m:rPr>
          <m:t>A</m:t>
        </m:r>
      </m:oMath>
      <w:r>
        <w:rPr>
          <w:rFonts w:eastAsia="Georgia" w:cs="Georgia" w:ascii="Georgia" w:hAnsi="Georgia"/>
        </w:rPr>
        <w:t xml:space="preserve"> ne retourne pas le plus grand élément de é. On pourra considérer le graphe (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i"/>
          </m:rPr>
          <m:t>C</m:t>
        </m:r>
      </m:oMath>
      <w:r>
        <w:rPr>
          <w:rFonts w:eastAsia="Georgia" w:cs="Georgia" w:ascii="Georgia" w:hAnsi="Georgia"/>
        </w:rPr>
        <w:t xml:space="preserve"> ), où </w:t>
      </w:r>
      <m:oMath>
        <m:r>
          <m:rPr>
            <m:sty m:val="i"/>
          </m:rPr>
          <m:t>C</m:t>
        </m:r>
      </m:oMath>
      <w:r>
        <w:rPr/>
        <w:t xml:space="preserve"> est l'ensemble des paires </w:t>
      </w:r>
      <m:oMath>
        <m:r>
          <m:rPr>
            <m:sty m:val="p"/>
          </m:rPr>
          <m:t>{</m:t>
        </m:r>
        <m:r>
          <m:rPr>
            <m:sty m:val="p"/>
          </m:rPr>
          <m:t>i</m:t>
        </m:r>
        <m:r>
          <m:rPr>
            <m:sty m:val="p"/>
          </m:rPr>
          <m:t>,</m:t>
        </m:r>
        <m:r>
          <m:rPr>
            <m:sty m:val="p"/>
          </m:rPr>
          <m:t>j</m:t>
        </m:r>
        <m:r>
          <m:rPr>
            <m:sty m:val="p"/>
          </m:rPr>
          <m:t>}</m:t>
        </m:r>
        <m:r>
          <m:rPr>
            <m:sty m:val="p"/>
          </m:rPr>
          <m:t>∈</m:t>
        </m:r>
        <m:r>
          <m:rPr>
            <m:sty m:val="p"/>
          </m:rPr>
          <m:t>[</m:t>
        </m:r>
        <m:r>
          <m:rPr>
            <m:sty m:val="p"/>
          </m:rPr>
          <m:t xml:space="preserve"> </m:t>
        </m:r>
        <m:r>
          <m:rPr>
            <m:sty m:val="p"/>
          </m:rPr>
          <m:t>[</m:t>
        </m:r>
        <m:r>
          <m:rPr>
            <m:sty m:val="p"/>
          </m:rPr>
          <m:t>1</m:t>
        </m:r>
        <m:r>
          <m:rPr>
            <m:sty m:val="p"/>
          </m:rPr>
          <m:t>,</m:t>
        </m:r>
        <m:r>
          <m:rPr>
            <m:sty m:val="p"/>
          </m:rPr>
          <m:t>n</m:t>
        </m:r>
        <m:sSup>
          <m:sSupPr/>
          <m:e>
            <m:r>
              <m:rPr>
                <m:sty m:val="p"/>
              </m:rPr>
              <m:t>]</m:t>
            </m:r>
            <m:r>
              <m:rPr>
                <m:sty m:val="p"/>
              </m:rPr>
              <m:t xml:space="preserve"> </m:t>
            </m:r>
            <m:r>
              <m:rPr>
                <m:sty m:val="p"/>
              </m:rPr>
              <m:t>]</m:t>
            </m:r>
          </m:e>
          <m:sup>
            <m:r>
              <m:rPr>
                <m:sty m:val="p"/>
              </m:rPr>
              <m:t>2</m:t>
            </m:r>
          </m:sup>
        </m:sSup>
      </m:oMath>
      <w:r>
        <w:rPr>
          <w:rFonts w:eastAsia="Georgia" w:cs="Georgia" w:ascii="Georgia" w:hAnsi="Georgia"/>
        </w:rPr>
        <w:t xml:space="preserve"> tels que dans l'exécution de </w:t>
      </w:r>
      <m:oMath>
        <m:r>
          <m:rPr>
            <m:scr m:val="script"/>
          </m:rPr>
          <m:t>A</m:t>
        </m:r>
      </m:oMath>
      <w:r>
        <w:rPr>
          <w:rFonts w:eastAsia="Georgia" w:cs="Georgia" w:ascii="Georgia" w:hAnsi="Georgia"/>
        </w:rPr>
        <w:t xml:space="preserve"> sur e, e a a été comparé au moins une fois à </w:t>
      </w:r>
      <m:oMath>
        <m:sSub>
          <m:sSubPr/>
          <m:e>
            <m:r>
              <m:rPr>
                <m:sty m:val="i"/>
              </m:rPr>
              <m:t>e</m:t>
            </m:r>
          </m:e>
          <m:sub>
            <m:r>
              <m:rPr>
                <m:sty m:val="i"/>
              </m:rPr>
              <m:t>j</m:t>
            </m:r>
          </m:sub>
        </m:sSub>
      </m:oMath>
      <w:r>
        <w:rPr/>
        <w:t xml:space="preserve">.</w:t>
      </w:r>
      <w:r>
        <w:rPr/>
        <w:br w:type="textWrapping"/>
      </w:r>
      <w:r>
        <w:rPr/>
        <w:t xml:space="preserve">c) Conclure.</w:t>
      </w:r>
    </w:p>
    <w:p>
      <w:pPr>
        <w:spacing w:line="271" w:before="330" w:lineRule="auto"/>
      </w:pPr>
      <w:r>
        <w:rPr>
          <w:rFonts w:eastAsia="Georgia" w:cs="Georgia" w:ascii="Georgia" w:hAnsi="Georgia"/>
          <w:b/>
          <w:sz w:val="42"/>
        </w:rPr>
        <w:t xml:space="preserve">I.B - Recherche systématique dans un tableau</w:t>
      </w:r>
    </w:p>
    <w:p>
      <w:pPr>
        <w:spacing w:after="220" w:lineRule="auto"/>
      </w:pPr>
      <w:r>
        <w:rPr>
          <w:rFonts w:eastAsia="Georgia" w:cs="Georgia" w:ascii="Georgia" w:hAnsi="Georgia"/>
        </w:rPr>
        <w:t xml:space="preserve">Les éléments de </w:t>
      </w:r>
      <m:oMath>
        <m:r>
          <m:rPr>
            <m:sty m:val="i"/>
          </m:rPr>
          <m:t>E</m:t>
        </m:r>
      </m:oMath>
      <w:r>
        <w:rPr>
          <w:rFonts w:eastAsia="Georgia" w:cs="Georgia" w:ascii="Georgia" w:hAnsi="Georgia"/>
        </w:rPr>
        <w:t xml:space="preserve"> sont à nouveau donnés non dassés dans un tableau </w:t>
      </w:r>
      <m:oMath>
        <m:r>
          <m:rPr>
            <m:sty m:val="i"/>
          </m:rPr>
          <m:t>T</m:t>
        </m:r>
      </m:oMath>
      <w:r>
        <w:rPr/>
        <w:t xml:space="preserve">.</w:t>
      </w:r>
      <w:r>
        <w:rPr/>
        <w:br w:type="textWrapping"/>
      </w:r>
      <w:r>
        <w:rPr/>
        <w:t xml:space="preserve">I.B.1) On utilise l'algorithme suivant : en supposant </w:t>
      </w:r>
      <m:oMath>
        <m:r>
          <m:rPr>
            <m:sty m:val="p"/>
          </m:rPr>
          <m:t>i</m:t>
        </m:r>
        <m:r>
          <m:rPr>
            <m:sty m:val="p"/>
          </m:rPr>
          <m:t>≤</m:t>
        </m:r>
        <m:r>
          <m:rPr>
            <m:sty m:val="p"/>
          </m:rPr>
          <m:t>n</m:t>
        </m:r>
        <m:r>
          <m:rPr>
            <m:sty m:val="p"/>
          </m:rPr>
          <m:t>/</m:t>
        </m:r>
        <m:r>
          <m:rPr>
            <m:sty m:val="p"/>
          </m:rPr>
          <m:t>2</m:t>
        </m:r>
      </m:oMath>
      <w:r>
        <w:rPr>
          <w:rFonts w:eastAsia="Georgia" w:cs="Georgia" w:ascii="Georgia" w:hAnsi="Georgia"/>
        </w:rPr>
        <w:t xml:space="preserve">, on recherche le minimum du tableau, puis le deuxième plus petit élément, puis le troisième et ainsi de suite jusqu'au i-ème.</w:t>
      </w:r>
      <w:r>
        <w:rPr/>
        <w:br w:type="textWrapping"/>
      </w:r>
      <w:r>
        <w:rPr>
          <w:rFonts w:eastAsia="Georgia" w:cs="Georgia" w:ascii="Georgia" w:hAnsi="Georgia"/>
        </w:rPr>
        <w:t xml:space="preserve">Calculer le nombre de comparaisons effectuées ; quel est son maximum lorsque i varie?</w:t>
      </w:r>
      <w:r>
        <w:rPr/>
        <w:br w:type="textWrapping"/>
      </w:r>
      <w:r>
        <w:rPr>
          <w:rFonts w:eastAsia="Georgia" w:cs="Georgia" w:ascii="Georgia" w:hAnsi="Georgia"/>
        </w:rPr>
        <w:t xml:space="preserve">I.B.2) Indiquer un algorithmequi permettrait de résoudrele problème dela sélection pour un i quelconque en </w:t>
      </w:r>
      <m:oMath>
        <m:r>
          <m:rPr>
            <m:sty m:val="p"/>
          </m:rPr>
          <m:t>O</m:t>
        </m:r>
        <m:r>
          <m:rPr>
            <m:sty m:val="p"/>
          </m:rPr>
          <m:t>(</m:t>
        </m:r>
        <m:r>
          <m:rPr>
            <m:sty m:val="p"/>
          </m:rPr>
          <m:t>n</m:t>
        </m:r>
        <m:r>
          <m:rPr>
            <m:sty m:val="p"/>
          </m:rPr>
          <m:t>ln</m:t>
        </m:r>
        <m:r>
          <m:rPr>
            <m:sty m:val="p"/>
          </m:rPr>
          <m:t>⁡</m:t>
        </m:r>
        <m:r>
          <m:rPr>
            <m:sty m:val="p"/>
          </m:rPr>
          <m:t>n</m:t>
        </m:r>
        <m:r>
          <m:rPr>
            <m:sty m:val="p"/>
          </m:rPr>
          <m:t>)</m:t>
        </m:r>
      </m:oMath>
      <w:r>
        <w:rPr/>
        <w:t xml:space="preserve"> comparaisons.</w:t>
      </w:r>
    </w:p>
    <w:p>
      <w:pPr>
        <w:spacing w:line="271" w:before="330" w:lineRule="auto"/>
      </w:pPr>
      <w:r>
        <w:rPr>
          <w:rFonts w:eastAsia="Georgia" w:cs="Georgia" w:ascii="Georgia" w:hAnsi="Georgia"/>
          <w:b/>
          <w:sz w:val="42"/>
        </w:rPr>
        <w:t xml:space="preserve">I.C - Tri rapide dans une liste chaînée</w:t>
      </w:r>
    </w:p>
    <w:p>
      <w:pPr>
        <w:spacing w:after="220" w:lineRule="auto"/>
      </w:pPr>
      <w:r>
        <w:rPr>
          <w:rFonts w:eastAsia="Georgia" w:cs="Georgia" w:ascii="Georgia" w:hAnsi="Georgia"/>
        </w:rPr>
        <w:t xml:space="preserve">I.C.1) Écrire une fonction (ou une procédure) partition qui, étant donné une liste chaînée d'entiers liste, et un entier pivot (appartenant ou non à la liste) :</w:t>
      </w:r>
    </w:p>
    <w:p>
      <w:pPr>
        <w:numPr>
          <w:ilvl w:val="0"/>
          <w:numId w:val="1"/>
        </w:numPr>
        <w:spacing w:lineRule="auto"/>
      </w:pPr>
      <w:r>
        <w:rPr>
          <w:rFonts w:eastAsia="Georgia" w:cs="Georgia" w:ascii="Georgia" w:hAnsi="Georgia"/>
        </w:rPr>
        <w:t xml:space="preserve">constitue deux listes avant et apres constituées des éléments de liste et telles que : </w:t>
      </w:r>
      <m:oMath>
        <m:r>
          <m:rPr>
            <m:sty m:val="p"/>
          </m:rPr>
          <m:t>∀</m:t>
        </m:r>
        <m:r>
          <m:rPr>
            <m:sty m:val="p"/>
          </m:rPr>
          <m:t>(</m:t>
        </m:r>
        <m:r>
          <m:rPr>
            <m:sty m:val="i"/>
          </m:rPr>
          <m:t>x</m:t>
        </m:r>
        <m:r>
          <m:rPr>
            <m:sty m:val="p"/>
          </m:rPr>
          <m:t>,</m:t>
        </m:r>
        <m:r>
          <m:rPr>
            <m:sty m:val="i"/>
          </m:rPr>
          <m:t>y</m:t>
        </m:r>
        <m:r>
          <m:rPr>
            <m:sty m:val="p"/>
          </m:rPr>
          <m:t>)</m:t>
        </m:r>
        <m:r>
          <m:rPr>
            <m:sty m:val="p"/>
          </m:rPr>
          <m:t>∈</m:t>
        </m:r>
      </m:oMath>
      <w:r>
        <w:rPr/>
        <w:t xml:space="preserve"> avant </w:t>
      </w:r>
      <m:oMath>
        <m:r>
          <m:rPr>
            <m:sty m:val="i"/>
          </m:rPr>
          <m:t>x</m:t>
        </m:r>
      </m:oMath>
      <w:r>
        <w:rPr/>
        <w:t xml:space="preserve"> apres, </w:t>
      </w:r>
      <m:oMath>
        <m:r>
          <m:rPr>
            <m:sty m:val="i"/>
          </m:rPr>
          <m:t>x</m:t>
        </m:r>
        <m:r>
          <m:rPr>
            <m:sty m:val="p"/>
          </m:rPr>
          <m:t>≤</m:t>
        </m:r>
      </m:oMath>
      <w:r>
        <w:rPr/>
        <w:t xml:space="preserve"> pivot </w:t>
      </w:r>
      <m:oMath>
        <m:r>
          <m:rPr>
            <m:sty m:val="p"/>
          </m:rPr>
          <m:t>&lt;</m:t>
        </m:r>
        <m:r>
          <m:rPr>
            <m:sty m:val="i"/>
          </m:rPr>
          <m:t>y</m:t>
        </m:r>
      </m:oMath>
      <w:r>
        <w:rPr/>
        <w:t xml:space="preserve">.</w:t>
      </w:r>
    </w:p>
    <w:p>
      <w:pPr>
        <w:numPr>
          <w:ilvl w:val="0"/>
          <w:numId w:val="1"/>
        </w:numPr>
        <w:spacing w:lineRule="auto"/>
      </w:pPr>
      <w:r>
        <w:rPr>
          <w:rFonts w:eastAsia="Georgia" w:cs="Georgia" w:ascii="Georgia" w:hAnsi="Georgia"/>
        </w:rPr>
        <w:t xml:space="preserve">retourne les deux listes avant et apres, et le nombre d'éléments nb de la liste avant.</w:t>
      </w:r>
    </w:p>
    <w:p>
      <w:pPr>
        <w:spacing w:after="220" w:lineRule="auto"/>
      </w:pPr>
      <w:r>
        <w:rPr>
          <w:rFonts w:eastAsia="Georgia" w:cs="Georgia" w:ascii="Georgia" w:hAnsi="Georgia"/>
        </w:rPr>
        <w:t xml:space="preserve">Les candidats rédigeant en Caml devront écrire une fonction de type:</w:t>
      </w:r>
      <w:r>
        <w:rPr/>
        <w:br w:type="textWrapping"/>
      </w:r>
      <w:r>
        <w:rPr>
          <w:rFonts w:eastAsia="Georgia" w:cs="Georgia" w:ascii="Georgia" w:hAnsi="Georgia"/>
        </w:rPr>
        <w:t xml:space="preserve">partition : 'a liste 一&gt;'a 一&gt;'a list * 'a list * int = &lt;fun&gt;</w:t>
      </w:r>
    </w:p>
    <w:p>
      <w:pPr>
        <w:spacing w:after="220" w:lineRule="auto"/>
      </w:pPr>
      <w:r>
        <w:rPr>
          <w:rFonts w:eastAsia="Georgia" w:cs="Georgia" w:ascii="Georgia" w:hAnsi="Georgia"/>
        </w:rPr>
        <w:t xml:space="preserve">Ceux rédigeant en Pascal utiliseront la déclaration de type</w:t>
      </w:r>
      <w:r>
        <w:rPr/>
        <w:br w:type="textWrapping"/>
      </w:r>
      <w:r>
        <w:rPr/>
        <w:t xml:space="preserve">type</w:t>
      </w:r>
      <w:r>
        <w:rPr/>
        <w:br w:type="textWrapping"/>
      </w:r>
      <w:r>
        <w:rPr>
          <w:rFonts w:eastAsia="Georgia" w:cs="Georgia" w:ascii="Georgia" w:hAnsi="Georgia"/>
        </w:rPr>
        <w:t xml:space="preserve">ptrliste=^element;</w:t>
      </w:r>
      <w:r>
        <w:rPr/>
        <w:br w:type="textWrapping"/>
      </w:r>
      <w:r>
        <w:rPr/>
        <w:t xml:space="preserve">element=record</w:t>
      </w:r>
      <w:r>
        <w:rPr/>
        <w:br w:type="textWrapping"/>
      </w:r>
      <w:r>
        <w:rPr/>
        <w:t xml:space="preserve">entier:integer;</w:t>
      </w:r>
      <w:r>
        <w:rPr/>
        <w:br w:type="textWrapping"/>
      </w:r>
      <w:r>
        <w:rPr/>
        <w:t xml:space="preserve">suivant:ptrliste</w:t>
      </w:r>
      <w:r>
        <w:rPr/>
        <w:br w:type="textWrapping"/>
      </w:r>
      <w:r>
        <w:rPr/>
        <w:t xml:space="preserve">end;</w:t>
      </w:r>
      <w:r>
        <w:rPr/>
        <w:br w:type="textWrapping"/>
      </w:r>
      <w:r>
        <w:rPr>
          <w:rFonts w:eastAsia="Georgia" w:cs="Georgia" w:ascii="Georgia" w:hAnsi="Georgia"/>
        </w:rPr>
        <w:t xml:space="preserve">et ils écriront une procédure dédarée de la façon suivante:</w:t>
      </w:r>
      <w:r>
        <w:rPr/>
        <w:br w:type="textWrapping"/>
      </w:r>
      <w:r>
        <w:rPr/>
        <w:t xml:space="preserve">procedure partition(liste:ptrliste; pivot:integer;</w:t>
      </w:r>
      <w:r>
        <w:rPr/>
        <w:br w:type="textWrapping"/>
      </w:r>
      <w:r>
        <w:rPr/>
        <w:t xml:space="preserve">var avant,apres:ptrliste; var taille:integer);</w:t>
      </w:r>
      <w:r>
        <w:rPr/>
        <w:br w:type="textWrapping"/>
      </w:r>
      <w:r>
        <w:rPr/>
        <w:t xml:space="preserve">I.C.2)</w:t>
      </w:r>
      <w:r>
        <w:rPr/>
        <w:br w:type="textWrapping"/>
      </w:r>
      <w:r>
        <w:rPr>
          <w:rFonts w:eastAsia="Georgia" w:cs="Georgia" w:ascii="Georgia" w:hAnsi="Georgia"/>
        </w:rPr>
        <w:t xml:space="preserve">a) Écrire une fonction recherche récursive qui, pour un entier i et une liste d'entiers liste, retourne le i -ème élément de la liste</w:t>
      </w:r>
      <w:r>
        <w:rPr/>
        <w:br w:type="textWrapping"/>
      </w:r>
      <w:r>
        <w:rPr>
          <w:rFonts w:eastAsia="Georgia" w:cs="Georgia" w:ascii="Georgia" w:hAnsi="Georgia"/>
        </w:rPr>
        <w:t xml:space="preserve">On utilisera la fonction/procédure partition précédente, en prenant comme pivot le premier élément de la liste. Les candidats ayant choisi Caml écriront une fonction de signature:</w:t>
      </w:r>
      <w:r>
        <w:rPr/>
        <w:br w:type="textWrapping"/>
      </w:r>
      <w:r>
        <w:rPr>
          <w:rFonts w:eastAsia="Georgia" w:cs="Georgia" w:ascii="Georgia" w:hAnsi="Georgia"/>
        </w:rPr>
        <w:t xml:space="preserve">recherche : int一&gt;'a list一&gt;'a = &lt;fun&gt;</w:t>
      </w:r>
      <w:r>
        <w:rPr/>
        <w:br w:type="textWrapping"/>
      </w:r>
      <w:r>
        <w:rPr>
          <w:rFonts w:eastAsia="Georgia" w:cs="Georgia" w:ascii="Georgia" w:hAnsi="Georgia"/>
        </w:rPr>
        <w:t xml:space="preserve">Ceux ayant choisi Pascal écriront une fonction déclarée:</w:t>
      </w:r>
      <w:r>
        <w:rPr/>
        <w:br w:type="textWrapping"/>
      </w:r>
      <w:r>
        <w:rPr/>
        <w:t xml:space="preserve">fonction recherche (liste:ptrliste; i:integer) :integer;</w:t>
      </w:r>
      <w:r>
        <w:rPr/>
        <w:br w:type="textWrapping"/>
      </w:r>
      <w:r>
        <w:rPr>
          <w:rFonts w:eastAsia="Georgia" w:cs="Georgia" w:ascii="Georgia" w:hAnsi="Georgia"/>
        </w:rPr>
        <w:t xml:space="preserve">b) J ustifier la terminaison et la correction de la fonction précédente.</w:t>
      </w:r>
      <w:r>
        <w:rPr/>
        <w:br w:type="textWrapping"/>
      </w:r>
      <w:r>
        <w:rPr>
          <w:rFonts w:eastAsia="Georgia" w:cs="Georgia" w:ascii="Georgia" w:hAnsi="Georgia"/>
        </w:rPr>
        <w:t xml:space="preserve">c) Donner des indications sur son temps de calcul. On exhibera des «cas limites».</w:t>
      </w:r>
      <w:r>
        <w:rPr/>
        <w:br w:type="textWrapping"/>
      </w:r>
      <w:r>
        <w:rPr>
          <w:rFonts w:eastAsia="Georgia" w:cs="Georgia" w:ascii="Georgia" w:hAnsi="Georgia"/>
        </w:rPr>
        <w:t xml:space="preserve">d) Si la distribution des entiers de E est uniforme dans un intervalle, comment choisir l'entier pivot pour réduire au mieux le temps de calcul ?</w:t>
      </w:r>
    </w:p>
    <w:p>
      <w:pPr>
        <w:spacing w:line="271" w:before="330" w:lineRule="auto"/>
      </w:pPr>
      <w:r>
        <w:rPr>
          <w:rFonts w:eastAsia="Georgia" w:cs="Georgia" w:ascii="Georgia" w:hAnsi="Georgia"/>
          <w:b/>
          <w:sz w:val="42"/>
        </w:rPr>
        <w:t xml:space="preserve">I.D - Recherche de l'élément médian</w:t>
      </w:r>
    </w:p>
    <w:p>
      <w:pPr>
        <w:spacing w:after="220" w:lineRule="auto"/>
      </w:pPr>
      <w:r>
        <w:rPr>
          <w:rFonts w:eastAsia="Georgia" w:cs="Georgia" w:ascii="Georgia" w:hAnsi="Georgia"/>
        </w:rPr>
        <w:t xml:space="preserve">L' ensemble des éléments de </w:t>
      </w:r>
      <m:oMath>
        <m:r>
          <m:rPr>
            <m:sty m:val="i"/>
          </m:rPr>
          <m:t>E</m:t>
        </m:r>
      </m:oMath>
      <w:r>
        <w:rPr>
          <w:rFonts w:eastAsia="Georgia" w:cs="Georgia" w:ascii="Georgia" w:hAnsi="Georgia"/>
        </w:rPr>
        <w:t xml:space="preserve"> est donné sous la forme d'un tableau </w:t>
      </w:r>
      <m:oMath>
        <m:r>
          <m:rPr>
            <m:sty m:val="i"/>
          </m:rPr>
          <m:t>T</m:t>
        </m:r>
      </m:oMath>
      <w:r>
        <w:rPr>
          <w:rFonts w:eastAsia="Georgia" w:cs="Georgia" w:ascii="Georgia" w:hAnsi="Georgia"/>
        </w:rPr>
        <w:t xml:space="preserve"> d'entiers de Iongueur n indexé de 0 à </w:t>
      </w:r>
      <m:oMath>
        <m:r>
          <m:rPr>
            <m:sty m:val="p"/>
          </m:rPr>
          <m:t>n</m:t>
        </m:r>
        <m:r>
          <m:rPr>
            <m:sty m:val="p"/>
          </m:rPr>
          <m:t>−</m:t>
        </m:r>
        <m:r>
          <m:rPr>
            <m:sty m:val="p"/>
          </m:rPr>
          <m:t>1</m:t>
        </m:r>
      </m:oMath>
      <w:r>
        <w:rPr>
          <w:rFonts w:eastAsia="Georgia" w:cs="Georgia" w:ascii="Georgia" w:hAnsi="Georgia"/>
        </w:rPr>
        <w:t xml:space="preserve">. Dans cette partie du problème, on supposera pour simplifier que </w:t>
      </w:r>
      <m:oMath>
        <m:r>
          <m:rPr>
            <m:sty m:val="i"/>
          </m:rPr>
          <m:t>n</m:t>
        </m:r>
      </m:oMath>
      <w:r>
        <w:rPr/>
        <w:t xml:space="preserve"> est une puissance de 2 . On pose </w:t>
      </w:r>
      <m:oMath>
        <m:r>
          <m:rPr>
            <m:sty m:val="i"/>
          </m:rPr>
          <m:t>n</m:t>
        </m:r>
        <m:r>
          <m:rPr>
            <m:sty m:val="p"/>
          </m:rPr>
          <m:t>=</m:t>
        </m:r>
        <m:sSup>
          <m:sSupPr/>
          <m:e>
            <m:r>
              <m:rPr>
                <m:sty m:val="p"/>
              </m:rPr>
              <m:t>2</m:t>
            </m:r>
          </m:e>
          <m:sup>
            <m:r>
              <m:rPr>
                <m:sty m:val="i"/>
              </m:rPr>
              <m:t>p</m:t>
            </m:r>
          </m:sup>
        </m:sSup>
      </m:oMath>
      <w:r>
        <w:rPr/>
        <w:t xml:space="preserve"> et </w:t>
      </w:r>
      <m:oMath>
        <m:r>
          <m:rPr>
            <m:sty m:val="i"/>
          </m:rPr>
          <m:t>m</m:t>
        </m:r>
        <m:r>
          <m:rPr>
            <m:sty m:val="p"/>
          </m:rPr>
          <m:t>=</m:t>
        </m:r>
        <m:r>
          <m:rPr>
            <m:sty m:val="i"/>
          </m:rPr>
          <m:t>n</m:t>
        </m:r>
        <m:r>
          <m:rPr>
            <m:sty m:val="p"/>
          </m:rPr>
          <m:t>/</m:t>
        </m:r>
        <m:r>
          <m:rPr>
            <m:sty m:val="p"/>
          </m:rPr>
          <m:t>2</m:t>
        </m:r>
        <m:r>
          <m:rPr>
            <m:sty m:val="p"/>
          </m:rPr>
          <m:t>=</m:t>
        </m:r>
        <m:sSup>
          <m:sSupPr/>
          <m:e>
            <m:r>
              <m:rPr>
                <m:sty m:val="p"/>
              </m:rPr>
              <m:t>2</m:t>
            </m:r>
          </m:e>
          <m:sup>
            <m:r>
              <m:rPr>
                <m:sty m:val="i"/>
              </m:rPr>
              <m:t>p</m:t>
            </m:r>
            <m:r>
              <m:rPr>
                <m:sty m:val="p"/>
              </m:rPr>
              <m:t>−</m:t>
            </m:r>
            <m:r>
              <m:rPr>
                <m:sty m:val="p"/>
              </m:rPr>
              <m:t>1</m:t>
            </m:r>
          </m:sup>
        </m:sSup>
      </m:oMath>
      <w:r>
        <w:rPr/>
        <w:t xml:space="preserve">.</w:t>
      </w:r>
      <w:r>
        <w:rPr/>
        <w:br w:type="textWrapping"/>
      </w:r>
      <w:r>
        <w:rPr/>
        <w:t xml:space="preserve">On suppose que les deux sous-tableaux </w:t>
      </w:r>
      <m:oMath>
        <m:r>
          <m:rPr>
            <m:sty m:val="i"/>
          </m:rPr>
          <m:t>T</m:t>
        </m:r>
        <m:r>
          <m:rPr>
            <m:sty m:val="p"/>
          </m:rPr>
          <m:t>[</m:t>
        </m:r>
        <m:r>
          <m:rPr>
            <m:sty m:val="p"/>
          </m:rPr>
          <m:t>0</m:t>
        </m:r>
        <m:r>
          <m:rPr>
            <m:sty m:val="p"/>
          </m:rPr>
          <m:t>…</m:t>
        </m:r>
        <m:r>
          <m:rPr>
            <m:sty m:val="i"/>
          </m:rPr>
          <m:t>m</m:t>
        </m:r>
        <m:r>
          <m:rPr>
            <m:sty m:val="p"/>
          </m:rPr>
          <m:t>−</m:t>
        </m:r>
        <m:r>
          <m:rPr>
            <m:sty m:val="p"/>
          </m:rPr>
          <m:t>1</m:t>
        </m:r>
        <m:r>
          <m:rPr>
            <m:sty m:val="p"/>
          </m:rPr>
          <m:t>]</m:t>
        </m:r>
      </m:oMath>
      <w:r>
        <w:rPr/>
        <w:t xml:space="preserve"> et </w:t>
      </w:r>
      <m:oMath>
        <m:r>
          <m:rPr>
            <m:sty m:val="i"/>
          </m:rPr>
          <m:t>T</m:t>
        </m:r>
        <m:r>
          <m:rPr>
            <m:sty m:val="p"/>
          </m:rPr>
          <m:t>[</m:t>
        </m:r>
        <m:r>
          <m:rPr>
            <m:sty m:val="i"/>
          </m:rPr>
          <m:t>m</m:t>
        </m:r>
        <m:r>
          <m:rPr>
            <m:sty m:val="p"/>
          </m:rPr>
          <m:t>…</m:t>
        </m:r>
        <m:r>
          <m:rPr>
            <m:sty m:val="i"/>
          </m:rPr>
          <m:t>n</m:t>
        </m:r>
        <m:r>
          <m:rPr>
            <m:sty m:val="p"/>
          </m:rPr>
          <m:t>−</m:t>
        </m:r>
        <m:r>
          <m:rPr>
            <m:sty m:val="p"/>
          </m:rPr>
          <m:t>1</m:t>
        </m:r>
        <m:r>
          <m:rPr>
            <m:sty m:val="p"/>
          </m:rPr>
          <m:t>]</m:t>
        </m:r>
      </m:oMath>
      <w:r>
        <w:rPr>
          <w:rFonts w:eastAsia="Georgia" w:cs="Georgia" w:ascii="Georgia" w:hAnsi="Georgia"/>
        </w:rPr>
        <w:t xml:space="preserve"> sont triés par ordre croissant, donc que :</w:t>
      </w:r>
    </w:p>
    <w:p>
      <w:pPr>
        <w:spacing w:after="220" w:lineRule="auto"/>
      </w:pPr>
      <m:oMathPara>
        <m:oMath>
          <m:sSub>
            <m:sSubPr/>
            <m:e>
              <m:r>
                <m:rPr>
                  <m:sty m:val="p"/>
                </m:rPr>
                <m:t>T</m:t>
              </m:r>
            </m:e>
            <m:sub>
              <m:r>
                <m:rPr>
                  <m:sty m:val="p"/>
                </m:rPr>
                <m:t>0</m:t>
              </m:r>
            </m:sub>
          </m:sSub>
          <m:r>
            <m:rPr>
              <m:sty m:val="p"/>
            </m:rPr>
            <m:t>&lt;</m:t>
          </m:r>
          <m:sSub>
            <m:sSubPr/>
            <m:e>
              <m:r>
                <m:rPr>
                  <m:sty m:val="p"/>
                </m:rPr>
                <m:t>T</m:t>
              </m:r>
            </m:e>
            <m:sub>
              <m:r>
                <m:rPr>
                  <m:sty m:val="p"/>
                </m:rPr>
                <m:t>1</m:t>
              </m:r>
            </m:sub>
          </m:sSub>
          <m:r>
            <m:rPr>
              <m:sty m:val="p"/>
            </m:rPr>
            <m:t>&lt;</m:t>
          </m:r>
          <m:r>
            <m:rPr>
              <m:sty m:val="p"/>
            </m:rPr>
            <m:t>…</m:t>
          </m:r>
          <m:r>
            <m:rPr>
              <m:sty m:val="p"/>
            </m:rPr>
            <m:t>…</m:t>
          </m:r>
          <m:r>
            <m:rPr>
              <m:sty m:val="p"/>
            </m:rPr>
            <m:t>&lt;</m:t>
          </m:r>
          <m:sSub>
            <m:sSubPr/>
            <m:e>
              <m:r>
                <m:rPr>
                  <m:sty m:val="p"/>
                </m:rPr>
                <m:t>T</m:t>
              </m:r>
            </m:e>
            <m:sub>
              <m:r>
                <m:rPr>
                  <m:sty m:val="p"/>
                </m:rPr>
                <m:t>m</m:t>
              </m:r>
              <m:r>
                <m:rPr>
                  <m:sty m:val="p"/>
                </m:rPr>
                <m:t>−</m:t>
              </m:r>
              <m:r>
                <m:rPr>
                  <m:sty m:val="p"/>
                </m:rPr>
                <m:t>1</m:t>
              </m:r>
            </m:sub>
          </m:sSub>
          <m:r>
            <m:rPr>
              <m:nor/>
            </m:rPr>
            <m:t> et </m:t>
          </m:r>
          <m:sSub>
            <m:sSubPr/>
            <m:e>
              <m:r>
                <m:rPr>
                  <m:sty m:val="p"/>
                </m:rPr>
                <m:t>T</m:t>
              </m:r>
            </m:e>
            <m:sub>
              <m:r>
                <m:rPr>
                  <m:sty m:val="p"/>
                </m:rPr>
                <m:t>m</m:t>
              </m:r>
            </m:sub>
          </m:sSub>
          <m:r>
            <m:rPr>
              <m:sty m:val="p"/>
            </m:rPr>
            <m:t>&lt;</m:t>
          </m:r>
          <m:sSub>
            <m:sSubPr/>
            <m:e>
              <m:r>
                <m:rPr>
                  <m:sty m:val="p"/>
                </m:rPr>
                <m:t>T</m:t>
              </m:r>
            </m:e>
            <m:sub>
              <m:r>
                <m:rPr>
                  <m:sty m:val="p"/>
                </m:rPr>
                <m:t>m</m:t>
              </m:r>
              <m:r>
                <m:rPr>
                  <m:sty m:val="p"/>
                </m:rPr>
                <m:t>+</m:t>
              </m:r>
              <m:r>
                <m:rPr>
                  <m:sty m:val="p"/>
                </m:rPr>
                <m:t>1</m:t>
              </m:r>
            </m:sub>
          </m:sSub>
          <m:r>
            <m:rPr>
              <m:sty m:val="p"/>
            </m:rPr>
            <m:t>&lt;</m:t>
          </m:r>
          <m:r>
            <m:rPr>
              <m:sty m:val="p"/>
            </m:rPr>
            <m:t>…</m:t>
          </m:r>
          <m:r>
            <m:rPr>
              <m:sty m:val="p"/>
            </m:rPr>
            <m:t>&lt;</m:t>
          </m:r>
          <m:sSub>
            <m:sSubPr/>
            <m:e>
              <m:r>
                <m:rPr>
                  <m:sty m:val="p"/>
                </m:rPr>
                <m:t>T</m:t>
              </m:r>
            </m:e>
            <m:sub>
              <m:r>
                <m:rPr>
                  <m:sty m:val="p"/>
                </m:rPr>
                <m:t>n</m:t>
              </m:r>
              <m:r>
                <m:rPr>
                  <m:sty m:val="p"/>
                </m:rPr>
                <m:t>−</m:t>
              </m:r>
              <m:r>
                <m:rPr>
                  <m:sty m:val="p"/>
                </m:rPr>
                <m:t>1</m:t>
              </m:r>
            </m:sub>
          </m:sSub>
          <m:r>
            <m:rPr>
              <m:sty m:val="p"/>
            </m:rPr>
            <m:t>.</m:t>
          </m:r>
        </m:oMath>
      </m:oMathPara>
    </w:p>
    <w:p>
      <w:pPr>
        <w:spacing w:after="220" w:lineRule="auto"/>
      </w:pPr>
      <w:r>
        <w:rPr/>
        <w:t xml:space="preserve">I.D.1)</w:t>
      </w:r>
      <w:r>
        <w:rPr/>
        <w:br w:type="textWrapping"/>
      </w:r>
      <w:r>
        <w:rPr>
          <w:rFonts w:eastAsia="Georgia" w:cs="Georgia" w:ascii="Georgia" w:hAnsi="Georgia"/>
        </w:rPr>
        <w:t xml:space="preserve">a) En utilisant la fonction (supposée donnée) de fusion de deux tableaux triés, donner un algorithme déterminant le médian </w:t>
      </w:r>
      <m:oMath>
        <m:r>
          <m:rPr>
            <m:sty m:val="i"/>
          </m:rPr>
          <m:t>μ</m:t>
        </m:r>
      </m:oMath>
      <w:r>
        <w:rPr/>
        <w:t xml:space="preserve"> de </w:t>
      </w:r>
      <m:oMath>
        <m:r>
          <m:rPr>
            <m:sty m:val="i"/>
          </m:rPr>
          <m:t>T</m:t>
        </m:r>
      </m:oMath>
      <w:r>
        <w:rPr/>
        <w:t xml:space="preserve">.</w:t>
      </w:r>
      <w:r>
        <w:rPr/>
        <w:br w:type="textWrapping"/>
      </w:r>
      <w:r>
        <w:rPr>
          <w:rFonts w:eastAsia="Georgia" w:cs="Georgia" w:ascii="Georgia" w:hAnsi="Georgia"/>
        </w:rPr>
        <w:t xml:space="preserve">b) Évaluer son temps de calcul (on prendra en compte seulement le nombre de comparaisons de deux éléments).</w:t>
      </w:r>
      <w:r>
        <w:rPr/>
        <w:br w:type="textWrapping"/>
      </w:r>
      <w:r>
        <w:rPr>
          <w:rFonts w:eastAsia="Georgia" w:cs="Georgia" w:ascii="Georgia" w:hAnsi="Georgia"/>
        </w:rPr>
        <w:t xml:space="preserve">I.D.2) On veut améliorer la recherche précédente en effectuant une recherche dichotomique simultanée sur les deux moitiés du tableau </w:t>
      </w:r>
      <m:oMath>
        <m:r>
          <m:rPr>
            <m:sty m:val="i"/>
          </m:rPr>
          <m:t>T</m:t>
        </m:r>
      </m:oMath>
      <w:r>
        <w:rPr/>
        <w:t xml:space="preserve">.</w:t>
      </w:r>
      <w:r>
        <w:rPr/>
        <w:br w:type="textWrapping"/>
      </w:r>
      <w:r>
        <w:rPr>
          <w:rFonts w:eastAsia="Georgia" w:cs="Georgia" w:ascii="Georgia" w:hAnsi="Georgia"/>
        </w:rPr>
        <w:t xml:space="preserve">a) Expliquer (éventuellement à l'aide de schémas) une stratégie à adopter pour déterminer le médian de </w:t>
      </w:r>
      <m:oMath>
        <m:r>
          <m:rPr>
            <m:sty m:val="i"/>
          </m:rPr>
          <m:t>T</m:t>
        </m:r>
      </m:oMath>
      <w:r>
        <w:rPr/>
        <w:t xml:space="preserve">.</w:t>
      </w:r>
      <w:r>
        <w:rPr/>
        <w:br w:type="textWrapping"/>
      </w:r>
      <w:r>
        <w:rPr>
          <w:rFonts w:eastAsia="Georgia" w:cs="Georgia" w:ascii="Georgia" w:hAnsi="Georgia"/>
        </w:rPr>
        <w:t xml:space="preserve">b) Donner le code d'une telle fonction. On introduira une fonction récursive de la forme recherche_dicho ( </w:t>
      </w:r>
      <m:oMath>
        <m:r>
          <m:rPr>
            <m:sty m:val="p"/>
          </m:rPr>
          <m:t>T</m:t>
        </m:r>
        <m:r>
          <m:rPr>
            <m:sty m:val="p"/>
          </m:rPr>
          <m:t>,</m:t>
        </m:r>
        <m:r>
          <m:rPr>
            <m:sty m:val="p"/>
          </m:rPr>
          <m:t>g</m:t>
        </m:r>
        <m:r>
          <m:rPr>
            <m:sty m:val="p"/>
          </m:rPr>
          <m:t>1</m:t>
        </m:r>
        <m:r>
          <m:rPr>
            <m:sty m:val="p"/>
          </m:rPr>
          <m:t>,</m:t>
        </m:r>
        <m:r>
          <m:rPr>
            <m:nor/>
          </m:rPr>
          <m:t xml:space="preserve"> </m:t>
        </m:r>
        <m:r>
          <m:rPr>
            <m:sty m:val="p"/>
          </m:rPr>
          <m:t>d</m:t>
        </m:r>
        <m:r>
          <m:rPr>
            <m:sty m:val="p"/>
          </m:rPr>
          <m:t>1</m:t>
        </m:r>
        <m:r>
          <m:rPr>
            <m:sty m:val="p"/>
          </m:rPr>
          <m:t>,</m:t>
        </m:r>
        <m:r>
          <m:rPr>
            <m:nor/>
          </m:rPr>
          <m:t xml:space="preserve"> </m:t>
        </m:r>
        <m:r>
          <m:rPr>
            <m:sty m:val="p"/>
          </m:rPr>
          <m:t>g</m:t>
        </m:r>
        <m:r>
          <m:rPr>
            <m:sty m:val="p"/>
          </m:rPr>
          <m:t>2</m:t>
        </m:r>
        <m:r>
          <m:rPr>
            <m:sty m:val="p"/>
          </m:rPr>
          <m:t>,</m:t>
        </m:r>
        <m:r>
          <m:rPr>
            <m:sty m:val="p"/>
          </m:rPr>
          <m:t>t</m:t>
        </m:r>
        <m:r>
          <m:rPr>
            <m:sty m:val="p"/>
          </m:rPr>
          <m:t>2</m:t>
        </m:r>
      </m:oMath>
      <w:r>
        <w:rPr/>
        <w:t xml:space="preserve"> ).</w:t>
      </w:r>
    </w:p>
    <w:p>
      <w:pPr>
        <w:spacing w:after="220" w:lineRule="auto"/>
      </w:pPr>
      <w:r>
        <w:rPr/>
        <w:t xml:space="preserve">On rappellequela taille du tableau initial est une puissancede 2.</w:t>
      </w:r>
      <w:r>
        <w:rPr/>
        <w:br w:type="textWrapping"/>
      </w:r>
      <w:r>
        <w:rPr>
          <w:rFonts w:eastAsia="Georgia" w:cs="Georgia" w:ascii="Georgia" w:hAnsi="Georgia"/>
        </w:rPr>
        <w:t xml:space="preserve">c) Prouver la validité du programme précédent.</w:t>
      </w:r>
      <w:r>
        <w:rPr/>
        <w:br w:type="textWrapping"/>
      </w:r>
      <w:r>
        <w:rPr>
          <w:rFonts w:eastAsia="Georgia" w:cs="Georgia" w:ascii="Georgia" w:hAnsi="Georgia"/>
        </w:rPr>
        <w:t xml:space="preserve">d) Donner un ordre de grandeur de son temps de calcul (on prendra en compte seulement le nombre de comparaisons de deux éléments).</w:t>
      </w:r>
    </w:p>
    <w:p>
      <w:pPr>
        <w:spacing w:line="271" w:before="330" w:lineRule="auto"/>
      </w:pPr>
      <w:r>
        <w:rPr>
          <w:b/>
          <w:sz w:val="42"/>
        </w:rPr>
        <w:t xml:space="preserve">I.E - Utilisation d'arbres binaires de recherche</w:t>
      </w:r>
    </w:p>
    <w:p>
      <w:pPr>
        <w:spacing w:after="220" w:lineRule="auto"/>
      </w:pPr>
      <w:r>
        <w:rPr>
          <w:rFonts w:eastAsia="Georgia" w:cs="Georgia" w:ascii="Georgia" w:hAnsi="Georgia"/>
        </w:rPr>
        <w:t xml:space="preserve">Afin de pouvoir insérer puis rechercher rapidement n'importe quel élément del'ensemble E , on organise les données selon une structure d'arbres binaires de recherche. On utilisera les types suivants:</w:t>
      </w:r>
    </w:p>
    <w:p>
      <w:pPr>
        <w:pStyle w:val="SourceCode"/>
        <w:shd w:val="clear" w:fill="F8F8FA"/>
        <w:spacing w:lineRule="auto"/>
      </w:pPr>
      <w:r>
        <w:rPr>
          <w:rStyle w:val="VerbatimChar"/>
          <w:rFonts w:eastAsia="Consolas" w:cs="Consolas" w:ascii="Consolas" w:hAnsi="Consolas"/>
        </w:rPr>
        <w:t xml:space="preserve">En Caml :</w:t>
        <w:br/>
        <w:t xml:space="preserve">    type arbre = vide | Noeud of Nd</w:t>
        <w:br/>
        <w:t xml:space="preserve">        and Nd = {valeur : int; mutable taille : int;</w:t>
        <w:br/>
        <w:t xml:space="preserve">                mutable gauche : arbre; mutable droit : arbre};;</w:t>
        <w:br/>
        <w:t xml:space="preserve"/>
      </w:r>
    </w:p>
    <w:p>
      <w:pPr>
        <w:spacing w:after="220" w:lineRule="auto"/>
      </w:pPr>
      <w:r>
        <w:rPr/>
        <w:t xml:space="preserve">En Pascal :</w:t>
      </w:r>
      <w:r>
        <w:rPr/>
        <w:br w:type="textWrapping"/>
      </w:r>
      <w:r>
        <w:rPr/>
        <w:t xml:space="preserve">type</w:t>
      </w:r>
    </w:p>
    <w:p>
      <w:pPr>
        <w:pStyle w:val="SourceCode"/>
        <w:shd w:val="clear" w:fill="F8F8FA"/>
        <w:spacing w:lineRule="auto"/>
      </w:pPr>
      <w:r>
        <w:rPr>
          <w:rStyle w:val="VerbatimChar"/>
          <w:rFonts w:eastAsia="Consolas" w:cs="Consolas" w:ascii="Consolas" w:hAnsi="Consolas"/>
        </w:rPr>
        <w:t xml:space="preserve">ptrNoeud=^Noeud;</w:t>
        <w:br/>
        <w:t xml:space="preserve">Noeud = record</w:t>
        <w:br/>
        <w:t xml:space="preserve">        valeur, taille : integer;</w:t>
        <w:br/>
        <w:t xml:space="preserve">        gauche, droit : ptrNoeud;</w:t>
        <w:br/>
        <w:t xml:space="preserve">    end;</w:t>
        <w:br/>
        <w:t xml:space="preserve"/>
      </w:r>
    </w:p>
    <w:p>
      <w:pPr>
        <w:spacing w:after="220" w:lineRule="auto"/>
      </w:pPr>
      <w:r>
        <w:rPr>
          <w:rFonts w:eastAsia="Georgia" w:cs="Georgia" w:ascii="Georgia" w:hAnsi="Georgia"/>
        </w:rPr>
        <w:t xml:space="preserve">Chaque noeud N de la structure d'arbres binaires contient la valeur d'un entier de E , la taille (comptée en nombre de noeuds non vides) de l'arbre de racine N , et des pointeurs vers les deux fils.</w:t>
      </w:r>
      <w:r>
        <w:rPr/>
        <w:br w:type="textWrapping"/>
      </w:r>
      <w:r>
        <w:rPr>
          <w:rFonts w:eastAsia="Georgia" w:cs="Georgia" w:ascii="Georgia" w:hAnsi="Georgia"/>
        </w:rPr>
        <w:t xml:space="preserve">I.E.1) Pour tester le fonctionnement du programme, on utilise des nombres entiers engendrés par un processus pseudo-aléatoire, qui sont rangés, l'un à la suite de l'autre, dans l'arbre binaire initial ement vide.</w:t>
      </w:r>
      <w:r>
        <w:rPr/>
        <w:br w:type="textWrapping"/>
      </w:r>
      <w:r>
        <w:rPr>
          <w:rFonts w:eastAsia="Georgia" w:cs="Georgia" w:ascii="Georgia" w:hAnsi="Georgia"/>
        </w:rPr>
        <w:t xml:space="preserve">a) On considère la suite de nombres pseudo-aléatoires </w:t>
      </w:r>
      <m:oMath>
        <m:r>
          <m:rPr>
            <m:sty m:val="p"/>
          </m:rPr>
          <m:t>3</m:t>
        </m:r>
        <m:r>
          <m:rPr>
            <m:sty m:val="p"/>
          </m:rPr>
          <m:t>;</m:t>
        </m:r>
        <m:r>
          <m:rPr>
            <m:sty m:val="p"/>
          </m:rPr>
          <m:t>4</m:t>
        </m:r>
        <m:r>
          <m:rPr>
            <m:sty m:val="p"/>
          </m:rPr>
          <m:t>;</m:t>
        </m:r>
        <m:r>
          <m:rPr>
            <m:sty m:val="p"/>
          </m:rPr>
          <m:t>1</m:t>
        </m:r>
        <m:r>
          <m:rPr>
            <m:sty m:val="p"/>
          </m:rPr>
          <m:t>;</m:t>
        </m:r>
        <m:r>
          <m:rPr>
            <m:sty m:val="p"/>
          </m:rPr>
          <m:t>2</m:t>
        </m:r>
      </m:oMath>
      <w:r>
        <w:rPr>
          <w:rFonts w:eastAsia="Georgia" w:cs="Georgia" w:ascii="Georgia" w:hAnsi="Georgia"/>
        </w:rPr>
        <w:t xml:space="preserve">. Donner un schéma de la structure de l'arbre binaire obtenu après insertion deces 4 éléments dans un arbreinitialement vide. Pour chaque noeud, on précisera la valeur de l'étiquette, et la taille.</w:t>
      </w:r>
      <w:r>
        <w:rPr/>
        <w:br w:type="textWrapping"/>
      </w:r>
      <w:r>
        <w:rPr>
          <w:rFonts w:eastAsia="Georgia" w:cs="Georgia" w:ascii="Georgia" w:hAnsi="Georgia"/>
        </w:rPr>
        <w:t xml:space="preserve">b) Même question avec la séquence suivante:</w:t>
      </w:r>
    </w:p>
    <w:p>
      <w:pPr>
        <w:spacing w:after="220" w:lineRule="auto"/>
      </w:pPr>
      <m:oMathPara>
        <m:oMath>
          <m:r>
            <m:rPr>
              <m:sty m:val="p"/>
            </m:rPr>
            <m:t>7</m:t>
          </m:r>
          <m:r>
            <m:rPr>
              <m:sty m:val="p"/>
            </m:rPr>
            <m:t>;</m:t>
          </m:r>
          <m:r>
            <m:rPr>
              <m:sty m:val="p"/>
            </m:rPr>
            <m:t>3</m:t>
          </m:r>
          <m:r>
            <m:rPr>
              <m:sty m:val="p"/>
            </m:rPr>
            <m:t>;</m:t>
          </m:r>
          <m:r>
            <m:rPr>
              <m:sty m:val="p"/>
            </m:rPr>
            <m:t>5</m:t>
          </m:r>
          <m:r>
            <m:rPr>
              <m:sty m:val="p"/>
            </m:rPr>
            <m:t>;</m:t>
          </m:r>
          <m:r>
            <m:rPr>
              <m:sty m:val="p"/>
            </m:rPr>
            <m:t>1</m:t>
          </m:r>
          <m:r>
            <m:rPr>
              <m:sty m:val="p"/>
            </m:rPr>
            <m:t>;</m:t>
          </m:r>
          <m:r>
            <m:rPr>
              <m:sty m:val="p"/>
            </m:rPr>
            <m:t>13</m:t>
          </m:r>
          <m:r>
            <m:rPr>
              <m:sty m:val="p"/>
            </m:rPr>
            <m:t>;</m:t>
          </m:r>
          <m:r>
            <m:rPr>
              <m:sty m:val="p"/>
            </m:rPr>
            <m:t>12</m:t>
          </m:r>
          <m:r>
            <m:rPr>
              <m:sty m:val="p"/>
            </m:rPr>
            <m:t>;</m:t>
          </m:r>
          <m:r>
            <m:rPr>
              <m:sty m:val="p"/>
            </m:rPr>
            <m:t>14</m:t>
          </m:r>
          <m:r>
            <m:rPr>
              <m:sty m:val="p"/>
            </m:rPr>
            <m:t>;</m:t>
          </m:r>
          <m:r>
            <m:rPr>
              <m:sty m:val="p"/>
            </m:rPr>
            <m:t>9</m:t>
          </m:r>
          <m:r>
            <m:rPr>
              <m:sty m:val="p"/>
            </m:rPr>
            <m:t>;</m:t>
          </m:r>
          <m:r>
            <m:rPr>
              <m:sty m:val="p"/>
            </m:rPr>
            <m:t>4</m:t>
          </m:r>
          <m:r>
            <m:rPr>
              <m:sty m:val="p"/>
            </m:rPr>
            <m:t>;</m:t>
          </m:r>
          <m:r>
            <m:rPr>
              <m:sty m:val="p"/>
            </m:rPr>
            <m:t>6</m:t>
          </m:r>
          <m:r>
            <m:rPr>
              <m:sty m:val="p"/>
            </m:rPr>
            <m:t>;</m:t>
          </m:r>
          <m:r>
            <m:rPr>
              <m:sty m:val="p"/>
            </m:rPr>
            <m:t>1</m:t>
          </m:r>
          <m:r>
            <m:rPr>
              <m:sty m:val="p"/>
            </m:rPr>
            <m:t>;</m:t>
          </m:r>
          <m:r>
            <m:rPr>
              <m:sty m:val="p"/>
            </m:rPr>
            <m:t>8</m:t>
          </m:r>
          <m:r>
            <m:rPr>
              <m:sty m:val="p"/>
            </m:rPr>
            <m:t>;</m:t>
          </m:r>
          <m:r>
            <m:rPr>
              <m:sty m:val="p"/>
            </m:rPr>
            <m:t>10</m:t>
          </m:r>
          <m:r>
            <m:rPr>
              <m:sty m:val="p"/>
            </m:rPr>
            <m:t>;</m:t>
          </m:r>
          <m:r>
            <m:rPr>
              <m:sty m:val="p"/>
            </m:rPr>
            <m:t>0</m:t>
          </m:r>
          <m:r>
            <m:rPr>
              <m:sty m:val="p"/>
            </m:rPr>
            <m:t>;</m:t>
          </m:r>
          <m:r>
            <m:rPr>
              <m:sty m:val="p"/>
            </m:rPr>
            <m:t>2</m:t>
          </m:r>
        </m:oMath>
      </m:oMathPara>
    </w:p>
    <w:p>
      <w:pPr>
        <w:spacing w:after="220" w:lineRule="auto"/>
      </w:pPr>
      <w:r>
        <w:rPr>
          <w:rFonts w:eastAsia="Georgia" w:cs="Georgia" w:ascii="Georgia" w:hAnsi="Georgia"/>
        </w:rPr>
        <w:t xml:space="preserve">I.E.2) Écrire une fonction (ou une procédure) insere, récursive, réalisant l'insertion d'un nouvel entier x dans l'arbre binaire a. Cette fonction/procédure devra retourner l'arbre dans lequel on a inséré l'entier x. Dans la mesure du possible, on modifiera les champs de l'arbre donné en paramètre, plutôt que d'en recréer un.</w:t>
      </w:r>
    </w:p>
    <w:p>
      <w:pPr>
        <w:pStyle w:val="SourceCode"/>
        <w:shd w:val="clear" w:fill="F8F8FA"/>
        <w:spacing w:lineRule="auto"/>
      </w:pPr>
      <w:r>
        <w:rPr>
          <w:rStyle w:val="VerbatimChar"/>
          <w:rFonts w:eastAsia="Consolas" w:cs="Consolas" w:ascii="Consolas" w:hAnsi="Consolas"/>
        </w:rPr>
        <w:t xml:space="preserve">En Caml, la signature de insere sera:</w:t>
        <w:br/>
        <w:t xml:space="preserve">    insere : int -&gt; arbre -&gt; arbre = &lt;fun&gt;</w:t>
        <w:br/>
        <w:t xml:space="preserve">En Pascal, la déclaration sera:</w:t>
        <w:br/>
        <w:t xml:space="preserve">    procedure insere (x:integer; var a : PtrNoeud)</w:t>
        <w:br/>
        <w:t xml:space="preserve"/>
      </w:r>
    </w:p>
    <w:p>
      <w:pPr>
        <w:spacing w:line="271" w:before="330" w:lineRule="auto"/>
      </w:pPr>
      <w:r>
        <w:rPr>
          <w:b/>
          <w:sz w:val="42"/>
        </w:rPr>
        <w:t xml:space="preserve">I.E.3)</w:t>
      </w:r>
    </w:p>
    <w:p>
      <w:pPr>
        <w:spacing w:after="220" w:lineRule="auto"/>
      </w:pPr>
      <w:r>
        <w:rPr>
          <w:rFonts w:eastAsia="Georgia" w:cs="Georgia" w:ascii="Georgia" w:hAnsi="Georgia"/>
        </w:rPr>
        <w:t xml:space="preserve">a) En supposant que l'arbre est bien équilibré (en un sens que l'on précisera), indiquer un ordre de grandeur du temps d'exécution de la fonction insere en fonction de la taille de l'arbre dans lequel on insère un nouvel élément.</w:t>
      </w:r>
      <w:r>
        <w:rPr/>
        <w:br w:type="textWrapping"/>
      </w:r>
      <w:r>
        <w:rPr>
          <w:rFonts w:eastAsia="Georgia" w:cs="Georgia" w:ascii="Georgia" w:hAnsi="Georgia"/>
        </w:rPr>
        <w:t xml:space="preserve">b) Que se passe-t-il si l'arbre n'est pas équilibré ? Citer un cas où cela peut se produire.</w:t>
      </w:r>
      <w:r>
        <w:rPr/>
        <w:br w:type="textWrapping"/>
      </w:r>
      <w:r>
        <w:rPr>
          <w:rFonts w:eastAsia="Georgia" w:cs="Georgia" w:ascii="Georgia" w:hAnsi="Georgia"/>
        </w:rPr>
        <w:t xml:space="preserve">I.E.4) Écrire une fonction recherche, récursive, déterminant le </w:t>
      </w:r>
      <m:oMath>
        <m:r>
          <m:rPr>
            <m:sty m:val="i"/>
          </m:rPr>
          <m:t>k</m:t>
        </m:r>
      </m:oMath>
      <w:r>
        <w:rPr>
          <w:rFonts w:eastAsia="Georgia" w:cs="Georgia" w:ascii="Georgia" w:hAnsi="Georgia"/>
        </w:rPr>
        <w:t xml:space="preserve">-ème élément de l'ensemble des étiquettes d'un arbre binaire de recherche.</w:t>
      </w:r>
      <w:r>
        <w:rPr/>
        <w:br w:type="textWrapping"/>
      </w:r>
      <w:r>
        <w:rPr>
          <w:rFonts w:eastAsia="Georgia" w:cs="Georgia" w:ascii="Georgia" w:hAnsi="Georgia"/>
        </w:rPr>
        <w:t xml:space="preserve">Si on appelle g la tailledu sous-arbregauche, on pourra considérer divers cas suivant la valeur de </w:t>
      </w:r>
      <m:oMath>
        <m:r>
          <m:rPr>
            <m:sty m:val="i"/>
          </m:rPr>
          <m:t>g</m:t>
        </m:r>
      </m:oMath>
      <w:r>
        <w:rPr>
          <w:rFonts w:eastAsia="Georgia" w:cs="Georgia" w:ascii="Georgia" w:hAnsi="Georgia"/>
        </w:rPr>
        <w:t xml:space="preserve"> par rapport à </w:t>
      </w:r>
      <m:oMath>
        <m:r>
          <m:rPr>
            <m:sty m:val="i"/>
          </m:rPr>
          <m:t>k</m:t>
        </m:r>
      </m:oMath>
      <w:r>
        <w:rPr/>
        <w:t xml:space="preserve">.</w:t>
      </w:r>
      <w:r>
        <w:rPr/>
        <w:br w:type="textWrapping"/>
      </w:r>
      <w:r>
        <w:rPr/>
        <w:t xml:space="preserve">En Caml, on aura :</w:t>
      </w:r>
      <w:r>
        <w:rPr/>
        <w:br w:type="textWrapping"/>
      </w:r>
      <w:r>
        <w:rPr/>
        <w:t xml:space="preserve">recherche : int </w:t>
      </w:r>
      <m:oMath>
        <m:r>
          <m:rPr>
            <m:sty m:val="p"/>
          </m:rPr>
          <m:t>→</m:t>
        </m:r>
      </m:oMath>
      <w:r>
        <w:rPr/>
        <w:t xml:space="preserve"> arbre </w:t>
      </w:r>
      <m:oMath>
        <m:r>
          <m:rPr>
            <m:sty m:val="p"/>
          </m:rPr>
          <m:t>→</m:t>
        </m:r>
      </m:oMath>
      <w:r>
        <w:rPr/>
        <w:t xml:space="preserve"> int </w:t>
      </w:r>
      <m:oMath>
        <m:r>
          <m:rPr>
            <m:sty m:val="p"/>
          </m:rPr>
          <m:t>=</m:t>
        </m:r>
      </m:oMath>
      <w:r>
        <w:rPr/>
        <w:t xml:space="preserve"> &lt;fun&gt;</w:t>
      </w:r>
      <w:r>
        <w:rPr/>
        <w:br w:type="textWrapping"/>
      </w:r>
      <w:r>
        <w:rPr/>
        <w:t xml:space="preserve">Et en Pascal :</w:t>
      </w:r>
      <w:r>
        <w:rPr/>
        <w:br w:type="textWrapping"/>
      </w:r>
      <w:r>
        <w:rPr/>
        <w:t xml:space="preserve">function recherche (k:integer; a:PtrNoeud):integer;</w:t>
      </w:r>
    </w:p>
    <w:p>
      <w:pPr>
        <w:spacing w:line="271" w:before="330" w:lineRule="auto"/>
      </w:pPr>
      <w:r>
        <w:rPr>
          <w:b/>
          <w:sz w:val="42"/>
        </w:rPr>
        <w:t xml:space="preserve">Partie II - Portes Iogiques universelles</w:t>
      </w:r>
    </w:p>
    <w:p>
      <w:pPr>
        <w:spacing w:line="271" w:before="330" w:lineRule="auto"/>
      </w:pPr>
      <w:r>
        <w:rPr>
          <w:rFonts w:eastAsia="Georgia" w:cs="Georgia" w:ascii="Georgia" w:hAnsi="Georgia"/>
          <w:b/>
          <w:sz w:val="42"/>
        </w:rPr>
        <w:t xml:space="preserve">Rappels - notations - définitions</w:t>
      </w:r>
    </w:p>
    <w:p>
      <w:pPr>
        <w:numPr>
          <w:ilvl w:val="0"/>
          <w:numId w:val="2"/>
        </w:numPr>
        <w:spacing w:lineRule="auto"/>
      </w:pPr>
      <m:oMath>
        <m:r>
          <m:rPr>
            <m:scr m:val="script"/>
          </m:rPr>
          <m:t>B</m:t>
        </m:r>
      </m:oMath>
      <w:r>
        <w:rPr>
          <w:rFonts w:eastAsia="Georgia" w:cs="Georgia" w:ascii="Georgia" w:hAnsi="Georgia"/>
        </w:rPr>
        <w:t xml:space="preserve"> désigne l'ensemble des booléens: </w:t>
      </w:r>
      <m:oMath>
        <m:r>
          <m:rPr>
            <m:scr m:val="script"/>
          </m:rPr>
          <m:t>B</m:t>
        </m:r>
        <m:r>
          <m:rPr>
            <m:sty m:val="p"/>
          </m:rPr>
          <m:t>=</m:t>
        </m:r>
        <m:r>
          <m:rPr>
            <m:sty m:val="p"/>
          </m:rPr>
          <m:t>{</m:t>
        </m:r>
        <m:r>
          <m:rPr>
            <m:sty m:val="p"/>
          </m:rPr>
          <m:t>0</m:t>
        </m:r>
        <m:r>
          <m:rPr>
            <m:sty m:val="p"/>
          </m:rPr>
          <m:t>,</m:t>
        </m:r>
        <m:r>
          <m:rPr>
            <m:sty m:val="p"/>
          </m:rPr>
          <m:t>1</m:t>
        </m:r>
        <m:r>
          <m:rPr>
            <m:sty m:val="p"/>
          </m:rPr>
          <m:t>}</m:t>
        </m:r>
        <m:r>
          <m:rPr>
            <m:sty m:val="p"/>
          </m:rPr>
          <m:t>=</m:t>
        </m:r>
        <m:r>
          <m:rPr>
            <m:sty m:val="p"/>
          </m:rPr>
          <m:t>{</m:t>
        </m:r>
      </m:oMath>
      <w:r>
        <w:rPr/>
        <w:t xml:space="preserve"> F aux, Vrai </w:t>
      </w:r>
      <m:oMath>
        <m:r>
          <m:rPr>
            <m:sty m:val="p"/>
          </m:rPr>
          <m:t>}</m:t>
        </m:r>
      </m:oMath>
      <w:r>
        <w:rPr/>
        <w:t xml:space="preserve"> avec l'analogie 0 = Faux et </w:t>
      </w:r>
      <m:oMath>
        <m:r>
          <m:rPr>
            <m:sty m:val="p"/>
          </m:rPr>
          <m:t>1</m:t>
        </m:r>
        <m:r>
          <m:rPr>
            <m:sty m:val="p"/>
          </m:rPr>
          <m:t>=</m:t>
        </m:r>
      </m:oMath>
      <w:r>
        <w:rPr/>
        <w:t xml:space="preserve"> Vrai .</w:t>
      </w:r>
    </w:p>
    <w:p>
      <w:pPr>
        <w:numPr>
          <w:ilvl w:val="0"/>
          <w:numId w:val="2"/>
        </w:numPr>
        <w:spacing w:lineRule="auto"/>
      </w:pPr>
      <w:r>
        <w:rPr/>
        <w:t xml:space="preserve">Les fonctions logiques sont les applications de </w:t>
      </w:r>
      <m:oMath>
        <m:sSup>
          <m:sSupPr/>
          <m:e>
            <m:r>
              <m:rPr>
                <m:scr m:val="script"/>
              </m:rPr>
              <m:t>B</m:t>
            </m:r>
          </m:e>
          <m:sup>
            <m:r>
              <m:rPr>
                <m:sty m:val="p"/>
              </m:rPr>
              <m:t>k</m:t>
            </m:r>
          </m:sup>
        </m:sSup>
      </m:oMath>
      <w:r>
        <w:rPr/>
        <w:t xml:space="preserve"> dans </w:t>
      </w:r>
      <m:oMath>
        <m:sSup>
          <m:sSupPr/>
          <m:e>
            <m:r>
              <m:rPr>
                <m:scr m:val="script"/>
              </m:rPr>
              <m:t>B</m:t>
            </m:r>
          </m:e>
          <m:sup>
            <m:r>
              <m:rPr>
                <m:sty m:val="p"/>
              </m:rPr>
              <m:t>n</m:t>
            </m:r>
          </m:sup>
        </m:sSup>
      </m:oMath>
      <w:r>
        <w:rPr/>
        <w:t xml:space="preserve">, avec </w:t>
      </w:r>
      <m:oMath>
        <m:r>
          <m:rPr>
            <m:sty m:val="p"/>
          </m:rPr>
          <m:t>k</m:t>
        </m:r>
        <m:r>
          <m:rPr>
            <m:sty m:val="p"/>
          </m:rPr>
          <m:t>,</m:t>
        </m:r>
        <m:r>
          <m:rPr>
            <m:sty m:val="p"/>
          </m:rPr>
          <m:t>n</m:t>
        </m:r>
        <m:r>
          <m:rPr>
            <m:sty m:val="p"/>
          </m:rPr>
          <m:t>∈</m:t>
        </m:r>
        <m:sSup>
          <m:sSupPr/>
          <m:e>
            <m:r>
              <m:rPr>
                <m:sty m:val="p"/>
              </m:rPr>
              <m:t>IN</m:t>
            </m:r>
          </m:e>
          <m:sup>
            <m:r>
              <m:rPr>
                <m:sty m:val="p"/>
              </m:rPr>
              <m:t>∗</m:t>
            </m:r>
          </m:sup>
        </m:sSup>
      </m:oMath>
      <w:r>
        <w:rPr/>
        <w:t xml:space="preserve">.</w:t>
      </w:r>
    </w:p>
    <w:p>
      <w:pPr>
        <w:numPr>
          <w:ilvl w:val="0"/>
          <w:numId w:val="2"/>
        </w:numPr>
        <w:spacing w:lineRule="auto"/>
      </w:pPr>
      <w:r>
        <w:rPr>
          <w:rFonts w:eastAsia="Georgia" w:cs="Georgia" w:ascii="Georgia" w:hAnsi="Georgia"/>
        </w:rPr>
        <w:t xml:space="preserve">Les formules logiques sont construites à partir de variables, des connecteurs </w:t>
      </w:r>
      <m:oMath>
        <m:r>
          <m:rPr>
            <m:sty m:val="p"/>
          </m:rPr>
          <m:t>∨</m:t>
        </m:r>
        <m:r>
          <m:rPr>
            <m:sty m:val="p"/>
          </m:rPr>
          <m:t>(</m:t>
        </m:r>
        <m:r>
          <m:rPr>
            <m:sty m:val="p"/>
          </m:rPr>
          <m:t>ou</m:t>
        </m:r>
        <m:r>
          <m:rPr>
            <m:sty m:val="p"/>
          </m:rPr>
          <m:t>)</m:t>
        </m:r>
      </m:oMath>
      <w:r>
        <w:rPr/>
        <w:t xml:space="preserve">, </w:t>
      </w:r>
      <m:oMath>
        <m:r>
          <m:rPr>
            <m:sty m:val="p"/>
          </m:rPr>
          <m:t>∧</m:t>
        </m:r>
      </m:oMath>
      <w:r>
        <w:rPr/>
        <w:t xml:space="preserve"> (et), </w:t>
      </w:r>
      <m:oMath>
        <m:r>
          <m:rPr>
            <m:sty m:val="p"/>
          </m:rPr>
          <m:t>¬</m:t>
        </m:r>
        <m:r>
          <m:rPr>
            <m:sty m:val="p"/>
          </m:rPr>
          <m:t>(</m:t>
        </m:r>
      </m:oMath>
      <w:r>
        <w:rPr/>
        <w:t xml:space="preserve"> non </w:t>
      </w:r>
      <m:oMath>
        <m:r>
          <m:rPr>
            <m:sty m:val="p"/>
          </m:rPr>
          <m:t>)</m:t>
        </m:r>
      </m:oMath>
      <w:r>
        <w:rPr/>
        <w:t xml:space="preserve"> &amp; </w:t>
      </w:r>
      <m:oMath>
        <m:r>
          <m:rPr>
            <m:sty m:val="p"/>
          </m:rPr>
          <m:t>⊕</m:t>
        </m:r>
      </m:oMath>
      <w:r>
        <w:rPr>
          <w:rFonts w:eastAsia="Georgia" w:cs="Georgia" w:ascii="Georgia" w:hAnsi="Georgia"/>
        </w:rPr>
        <w:t xml:space="preserve"> (ou exclusif), ainsi éventuellement que des constantes Vrai et Faux.</w:t>
      </w:r>
    </w:p>
    <w:p>
      <w:pPr>
        <w:numPr>
          <w:ilvl w:val="0"/>
          <w:numId w:val="2"/>
        </w:numPr>
        <w:spacing w:lineRule="auto"/>
      </w:pPr>
      <w:r>
        <w:rPr>
          <w:rFonts w:eastAsia="Georgia" w:cs="Georgia" w:ascii="Georgia" w:hAnsi="Georgia"/>
        </w:rPr>
        <w:t xml:space="preserve">On rappellequ'à touteformule </w:t>
      </w:r>
      <m:oMath>
        <m:r>
          <m:rPr>
            <m:sty m:val="i"/>
          </m:rPr>
          <m:t>ϕ</m:t>
        </m:r>
      </m:oMath>
      <w:r>
        <w:rPr/>
        <w:t xml:space="preserve"> construitesur les variables ( </w:t>
      </w:r>
      <m:oMath>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sub>
        </m:sSub>
      </m:oMath>
      <w:r>
        <w:rPr>
          <w:rFonts w:eastAsia="Georgia" w:cs="Georgia" w:ascii="Georgia" w:hAnsi="Georgia"/>
        </w:rPr>
        <w:t xml:space="preserve"> ), on associede façon naturel le unefonction </w:t>
      </w:r>
      <m:oMath>
        <m:sSub>
          <m:sSubPr/>
          <m:e>
            <m:r>
              <m:rPr>
                <m:sty m:val="p"/>
              </m:rPr>
              <m:t>F</m:t>
            </m:r>
          </m:e>
          <m:sub>
            <m:r>
              <m:rPr>
                <m:sty m:val="i"/>
              </m:rPr>
              <m:t>ϕ</m:t>
            </m:r>
          </m:sub>
        </m:sSub>
        <m:r>
          <m:rPr>
            <m:sty m:val="p"/>
          </m:rPr>
          <m:t>:</m:t>
        </m:r>
        <m:sSup>
          <m:sSupPr/>
          <m:e>
            <m:r>
              <m:rPr>
                <m:scr m:val="script"/>
              </m:rPr>
              <m:t>B</m:t>
            </m:r>
          </m:e>
          <m:sup>
            <m:r>
              <m:rPr>
                <m:sty m:val="p"/>
              </m:rPr>
              <m:t>n</m:t>
            </m:r>
          </m:sup>
        </m:sSup>
        <m:r>
          <m:rPr>
            <m:sty m:val="p"/>
          </m:rPr>
          <m:t>→</m:t>
        </m:r>
        <m:r>
          <m:rPr>
            <m:scr m:val="script"/>
          </m:rPr>
          <m:t>B</m:t>
        </m:r>
      </m:oMath>
      <w:r>
        <w:rPr/>
        <w:t xml:space="preserve">.</w:t>
      </w:r>
      <w:r>
        <w:rPr/>
        <w:br w:type="textWrapping"/>
      </w:r>
      <w:r>
        <w:rPr>
          <w:rFonts w:eastAsia="Georgia" w:cs="Georgia" w:ascii="Georgia" w:hAnsi="Georgia"/>
        </w:rPr>
        <w:t xml:space="preserve">Réciproquement, si </w:t>
      </w:r>
      <m:oMath>
        <m:r>
          <m:rPr>
            <m:sty m:val="i"/>
          </m:rPr>
          <m:t>f</m:t>
        </m:r>
      </m:oMath>
      <w:r>
        <w:rPr/>
        <w:t xml:space="preserve"> est une application de </w:t>
      </w:r>
      <m:oMath>
        <m:sSup>
          <m:sSupPr/>
          <m:e>
            <m:r>
              <m:rPr>
                <m:scr m:val="script"/>
              </m:rPr>
              <m:t>B</m:t>
            </m:r>
          </m:e>
          <m:sup>
            <m:r>
              <m:rPr>
                <m:sty m:val="i"/>
              </m:rPr>
              <m:t>k</m:t>
            </m:r>
          </m:sup>
        </m:sSup>
      </m:oMath>
      <w:r>
        <w:rPr/>
        <w:t xml:space="preserve"> dans </w:t>
      </w:r>
      <m:oMath>
        <m:r>
          <m:rPr>
            <m:scr m:val="script"/>
          </m:rPr>
          <m:t>B</m:t>
        </m:r>
      </m:oMath>
      <w:r>
        <w:rPr/>
        <w:t xml:space="preserve">, on sait qu'il existeune formule </w:t>
      </w:r>
      <m:oMath>
        <m:r>
          <m:rPr>
            <m:sty m:val="i"/>
          </m:rPr>
          <m:t>ϕ</m:t>
        </m:r>
      </m:oMath>
      <w:r>
        <w:rPr/>
        <w:t xml:space="preserve"> construite avec les variables ( </w:t>
      </w:r>
      <m:oMath>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k</m:t>
            </m:r>
          </m:sub>
        </m:sSub>
      </m:oMath>
      <w:r>
        <w:rPr/>
        <w:t xml:space="preserve"> ) telleque </w:t>
      </w:r>
      <m:oMath>
        <m:r>
          <m:rPr>
            <m:sty m:val="i"/>
          </m:rPr>
          <m:t>f</m:t>
        </m:r>
        <m:r>
          <m:rPr>
            <m:sty m:val="p"/>
          </m:rPr>
          <m:t>=</m:t>
        </m:r>
        <m:sSub>
          <m:sSubPr/>
          <m:e>
            <m:r>
              <m:rPr>
                <m:sty m:val="i"/>
              </m:rPr>
              <m:t>F</m:t>
            </m:r>
          </m:e>
          <m:sub>
            <m:r>
              <m:rPr>
                <m:sty m:val="i"/>
              </m:rPr>
              <m:t>ϕ</m:t>
            </m:r>
          </m:sub>
        </m:sSub>
      </m:oMath>
      <w:r>
        <w:rPr>
          <w:rFonts w:eastAsia="Georgia" w:cs="Georgia" w:ascii="Georgia" w:hAnsi="Georgia"/>
        </w:rPr>
        <w:t xml:space="preserve">. Il n'y a pas unicité de </w:t>
      </w:r>
      <m:oMath>
        <m:r>
          <m:rPr>
            <m:sty m:val="i"/>
          </m:rPr>
          <m:t>ϕ</m:t>
        </m:r>
      </m:oMath>
      <w:r>
        <w:rPr>
          <w:rFonts w:eastAsia="Georgia" w:cs="Georgia" w:ascii="Georgia" w:hAnsi="Georgia"/>
        </w:rPr>
        <w:t xml:space="preserve">, mais on peut par exemple imposer à </w:t>
      </w:r>
      <m:oMath>
        <m:r>
          <m:rPr>
            <m:sty m:val="i"/>
          </m:rPr>
          <m:t>ϕ</m:t>
        </m:r>
      </m:oMath>
      <w:r>
        <w:rPr/>
        <w:t xml:space="preserve"> de n'utiliser que les connecteurs </w:t>
      </w:r>
      <m:oMath>
        <m:r>
          <m:rPr>
            <m:sty m:val="p"/>
          </m:rPr>
          <m:t>∧</m:t>
        </m:r>
        <m:r>
          <m:rPr>
            <m:sty m:val="p"/>
          </m:rPr>
          <m:t>,</m:t>
        </m:r>
        <m:r>
          <m:rPr>
            <m:sty m:val="p"/>
          </m:rPr>
          <m:t>∨</m:t>
        </m:r>
      </m:oMath>
      <w:r>
        <w:rPr/>
        <w:t xml:space="preserve"> et </w:t>
      </w:r>
      <m:oMath>
        <m:r>
          <m:rPr>
            <m:sty m:val="p"/>
          </m:rPr>
          <m:t>¬</m:t>
        </m:r>
      </m:oMath>
      <w:r>
        <w:rPr/>
        <w:t xml:space="preserve">. On dit quel'ensemble{ </w:t>
      </w:r>
      <m:oMath>
        <m:r>
          <m:rPr>
            <m:sty m:val="p"/>
          </m:rPr>
          <m:t>∧</m:t>
        </m:r>
        <m:r>
          <m:rPr>
            <m:sty m:val="p"/>
          </m:rPr>
          <m:t>,</m:t>
        </m:r>
        <m:r>
          <m:rPr>
            <m:sty m:val="p"/>
          </m:rPr>
          <m:t>∨</m:t>
        </m:r>
      </m:oMath>
      <w:r>
        <w:rPr/>
        <w:t xml:space="preserve"> et </w:t>
      </w:r>
      <m:oMath>
        <m:r>
          <m:rPr>
            <m:sty m:val="p"/>
          </m:rPr>
          <m:t>¬</m:t>
        </m:r>
      </m:oMath>
      <w:r>
        <w:rPr/>
        <w:t xml:space="preserve"> } est complet.</w:t>
      </w:r>
    </w:p>
    <w:p>
      <w:pPr>
        <w:numPr>
          <w:ilvl w:val="0"/>
          <w:numId w:val="2"/>
        </w:numPr>
        <w:spacing w:lineRule="auto"/>
      </w:pPr>
      <w:r>
        <w:rPr>
          <w:rFonts w:eastAsia="Georgia" w:cs="Georgia" w:ascii="Georgia" w:hAnsi="Georgia"/>
        </w:rPr>
        <w:t xml:space="preserve">Présentons sommairement les circuits logiques : il s'agit d'assemblages orientés de portes logiques élémentaires disposant d'entrées et de sorties.</w:t>
      </w:r>
    </w:p>
    <w:p>
      <w:pPr>
        <w:numPr>
          <w:ilvl w:val="0"/>
          <w:numId w:val="2"/>
        </w:numPr>
        <w:spacing w:lineRule="auto"/>
      </w:pPr>
      <w:r>
        <w:rPr/>
        <w:t xml:space="preserve">Uneporte </w:t>
      </w:r>
      <m:oMath>
        <m:r>
          <m:rPr>
            <m:sty m:val="p"/>
          </m:rPr>
          <m:t>(</m:t>
        </m:r>
        <m:r>
          <m:rPr>
            <m:sty m:val="i"/>
          </m:rPr>
          <m:t>n</m:t>
        </m:r>
        <m:r>
          <m:rPr>
            <m:sty m:val="p"/>
          </m:rPr>
          <m:t>,</m:t>
        </m:r>
        <m:r>
          <m:rPr>
            <m:sty m:val="i"/>
          </m:rPr>
          <m:t>p</m:t>
        </m:r>
        <m:r>
          <m:rPr>
            <m:sty m:val="p"/>
          </m:rPr>
          <m:t>)</m:t>
        </m:r>
      </m:oMath>
      <w:r>
        <w:rPr>
          <w:rFonts w:eastAsia="Georgia" w:cs="Georgia" w:ascii="Georgia" w:hAnsi="Georgia"/>
        </w:rPr>
        <w:t xml:space="preserve"> est constituéed'entrées </w:t>
      </w:r>
      <m:oMath>
        <m:d>
          <m:dPr>
            <m:begChr m:val="("/>
            <m:endChr m:val=")"/>
            <m:ctrlPr>
              <w:rPr>
                <w:rFonts w:ascii="Cambria Math" w:hAnsi="Cambria Math"/>
              </w:rPr>
            </m:ctrlPr>
          </m:dPr>
          <m:e>
            <m:sSub>
              <m:sSubPr/>
              <m:e>
                <m:r>
                  <m:rPr>
                    <m:sty m:val="i"/>
                  </m:rPr>
                  <m:t>i</m:t>
                </m:r>
              </m:e>
              <m:sub>
                <m:r>
                  <m:rPr>
                    <m:sty m:val="p"/>
                  </m:rPr>
                  <m:t>1</m:t>
                </m:r>
              </m:sub>
            </m:sSub>
            <m:r>
              <m:rPr>
                <m:sty m:val="p"/>
              </m:rPr>
              <m:t>,</m:t>
            </m:r>
            <m:r>
              <m:rPr>
                <m:sty m:val="p"/>
              </m:rPr>
              <m:t>…</m:t>
            </m:r>
            <m:r>
              <m:rPr>
                <m:sty m:val="p"/>
              </m:rPr>
              <m:t>,</m:t>
            </m:r>
            <m:sSub>
              <m:sSubPr/>
              <m:e>
                <m:r>
                  <m:rPr>
                    <m:sty m:val="i"/>
                  </m:rPr>
                  <m:t>i</m:t>
                </m:r>
              </m:e>
              <m:sub>
                <m:r>
                  <m:rPr>
                    <m:sty m:val="i"/>
                  </m:rPr>
                  <m:t>n</m:t>
                </m:r>
              </m:sub>
            </m:sSub>
          </m:e>
        </m:d>
      </m:oMath>
      <w:r>
        <w:rPr/>
        <w:t xml:space="preserve"> et desorties ( </w:t>
      </w:r>
      <m:oMath>
        <m:sSub>
          <m:sSubPr/>
          <m:e>
            <m:r>
              <m:rPr>
                <m:sty m:val="i"/>
              </m:rPr>
              <m:t>o</m:t>
            </m:r>
          </m:e>
          <m:sub>
            <m:r>
              <m:rPr>
                <m:sty m:val="p"/>
              </m:rPr>
              <m:t>1</m:t>
            </m:r>
          </m:sub>
        </m:sSub>
        <m:r>
          <m:rPr>
            <m:sty m:val="p"/>
          </m:rPr>
          <m:t>,</m:t>
        </m:r>
        <m:r>
          <m:rPr>
            <m:sty m:val="p"/>
          </m:rPr>
          <m:t>…</m:t>
        </m:r>
        <m:r>
          <m:rPr>
            <m:sty m:val="p"/>
          </m:rPr>
          <m:t>,</m:t>
        </m:r>
        <m:sSub>
          <m:sSubPr/>
          <m:e>
            <m:r>
              <m:rPr>
                <m:sty m:val="i"/>
              </m:rPr>
              <m:t>o</m:t>
            </m:r>
          </m:e>
          <m:sub>
            <m:r>
              <m:rPr>
                <m:sty m:val="i"/>
              </m:rPr>
              <m:t>p</m:t>
            </m:r>
          </m:sub>
        </m:sSub>
      </m:oMath>
      <w:r>
        <w:rPr/>
        <w:t xml:space="preserve"> ); chaque </w:t>
      </w:r>
      <m:oMath>
        <m:sSub>
          <m:sSubPr/>
          <m:e>
            <m:r>
              <m:rPr>
                <m:sty m:val="i"/>
              </m:rPr>
              <m:t>o</m:t>
            </m:r>
          </m:e>
          <m:sub>
            <m:r>
              <m:rPr>
                <m:sty m:val="i"/>
              </m:rPr>
              <m:t>i</m:t>
            </m:r>
          </m:sub>
        </m:sSub>
      </m:oMath>
      <w:r>
        <w:rPr/>
        <w:t xml:space="preserve"> prend une valeur fonction des </w:t>
      </w:r>
      <m:oMath>
        <m:sSub>
          <m:sSubPr/>
          <m:e>
            <m:r>
              <m:rPr>
                <m:sty m:val="i"/>
              </m:rPr>
              <m:t>i</m:t>
            </m:r>
          </m:e>
          <m:sub>
            <m:r>
              <m:rPr>
                <m:sty m:val="i"/>
              </m:rPr>
              <m:t>j</m:t>
            </m:r>
          </m:sub>
        </m:sSub>
      </m:oMath>
      <w:r>
        <w:rPr>
          <w:rFonts w:eastAsia="Georgia" w:cs="Georgia" w:ascii="Georgia" w:hAnsi="Georgia"/>
        </w:rPr>
        <w:t xml:space="preserve">. Traditionnellement, les entrées sont repré sentées à gauche et les sorties à droite</w:t>
      </w:r>
    </w:p>
    <w:p>
      <w:pPr>
        <w:numPr>
          <w:ilvl w:val="0"/>
          <w:numId w:val="2"/>
        </w:numPr>
        <w:spacing w:lineRule="auto"/>
      </w:pPr>
      <w:r>
        <w:rPr>
          <w:rFonts w:eastAsia="Georgia" w:cs="Georgia" w:ascii="Georgia" w:hAnsi="Georgia"/>
        </w:rPr>
        <w:t xml:space="preserve">On disposedes portes élémentaires suivantes : la porteNON est detype ( 1,1 ), avec </w:t>
      </w:r>
      <m:oMath>
        <m:sSub>
          <m:sSubPr/>
          <m:e>
            <m:r>
              <m:rPr>
                <m:sty m:val="i"/>
              </m:rPr>
              <m:t>o</m:t>
            </m:r>
          </m:e>
          <m:sub>
            <m:r>
              <m:rPr>
                <m:sty m:val="p"/>
              </m:rPr>
              <m:t>1</m:t>
            </m:r>
          </m:sub>
        </m:sSub>
        <m:r>
          <m:rPr>
            <m:sty m:val="p"/>
          </m:rPr>
          <m:t>=</m:t>
        </m:r>
        <m:r>
          <m:rPr>
            <m:sty m:val="p"/>
          </m:rPr>
          <m:t>¬</m:t>
        </m:r>
        <m:sSub>
          <m:sSubPr/>
          <m:e>
            <m:r>
              <m:rPr>
                <m:sty m:val="i"/>
              </m:rPr>
              <m:t>i</m:t>
            </m:r>
          </m:e>
          <m:sub>
            <m:r>
              <m:rPr>
                <m:sty m:val="p"/>
              </m:rPr>
              <m:t>1</m:t>
            </m:r>
          </m:sub>
        </m:sSub>
      </m:oMath>
      <w:r>
        <w:rPr/>
        <w:t xml:space="preserve">. Les portes OU, ET et XOR sont de type ( 2,1 ), avec </w:t>
      </w:r>
      <m:oMath>
        <m:sSub>
          <m:sSubPr/>
          <m:e>
            <m:r>
              <m:rPr>
                <m:sty m:val="i"/>
              </m:rPr>
              <m:t>o</m:t>
            </m:r>
          </m:e>
          <m:sub>
            <m:r>
              <m:rPr>
                <m:sty m:val="p"/>
              </m:rPr>
              <m:t>1</m:t>
            </m:r>
          </m:sub>
        </m:sSub>
        <m:r>
          <m:rPr>
            <m:sty m:val="p"/>
          </m:rPr>
          <m:t>=</m:t>
        </m:r>
        <m:sSub>
          <m:sSubPr/>
          <m:e>
            <m:r>
              <m:rPr>
                <m:sty m:val="i"/>
              </m:rPr>
              <m:t>i</m:t>
            </m:r>
          </m:e>
          <m:sub>
            <m:r>
              <m:rPr>
                <m:sty m:val="p"/>
              </m:rPr>
              <m:t>1</m:t>
            </m:r>
          </m:sub>
        </m:sSub>
        <m:r>
          <m:rPr>
            <m:sty m:val="p"/>
          </m:rPr>
          <m:t>∨</m:t>
        </m:r>
        <m:sSub>
          <m:sSubPr/>
          <m:e>
            <m:r>
              <m:rPr>
                <m:sty m:val="i"/>
              </m:rPr>
              <m:t>i</m:t>
            </m:r>
          </m:e>
          <m:sub>
            <m:r>
              <m:rPr>
                <m:sty m:val="p"/>
              </m:rPr>
              <m:t>2</m:t>
            </m:r>
          </m:sub>
        </m:sSub>
      </m:oMath>
      <w:r>
        <w:rPr/>
        <w:t xml:space="preserve"> (resp. </w:t>
      </w:r>
      <m:oMath>
        <m:sSub>
          <m:sSubPr/>
          <m:e>
            <m:r>
              <m:rPr>
                <m:sty m:val="i"/>
              </m:rPr>
              <m:t>o</m:t>
            </m:r>
          </m:e>
          <m:sub>
            <m:r>
              <m:rPr>
                <m:sty m:val="p"/>
              </m:rPr>
              <m:t>1</m:t>
            </m:r>
          </m:sub>
        </m:sSub>
        <m:r>
          <m:rPr>
            <m:sty m:val="p"/>
          </m:rPr>
          <m:t>=</m:t>
        </m:r>
        <m:sSub>
          <m:sSubPr/>
          <m:e>
            <m:r>
              <m:rPr>
                <m:sty m:val="i"/>
              </m:rPr>
              <m:t>i</m:t>
            </m:r>
          </m:e>
          <m:sub>
            <m:r>
              <m:rPr>
                <m:sty m:val="p"/>
              </m:rPr>
              <m:t>1</m:t>
            </m:r>
          </m:sub>
        </m:sSub>
        <m:r>
          <m:rPr>
            <m:sty m:val="p"/>
          </m:rPr>
          <m:t>∧</m:t>
        </m:r>
        <m:sSub>
          <m:sSubPr/>
          <m:e>
            <m:r>
              <m:rPr>
                <m:sty m:val="i"/>
              </m:rPr>
              <m:t>i</m:t>
            </m:r>
          </m:e>
          <m:sub>
            <m:r>
              <m:rPr>
                <m:sty m:val="p"/>
              </m:rPr>
              <m:t>2</m:t>
            </m:r>
          </m:sub>
        </m:sSub>
      </m:oMath>
      <w:r>
        <w:rPr/>
        <w:t xml:space="preserve"> et </w:t>
      </w:r>
      <m:oMath>
        <m:sSub>
          <m:sSubPr/>
          <m:e>
            <m:r>
              <m:rPr>
                <m:sty m:val="i"/>
              </m:rPr>
              <m:t>o</m:t>
            </m:r>
          </m:e>
          <m:sub>
            <m:r>
              <m:rPr>
                <m:sty m:val="p"/>
              </m:rPr>
              <m:t>1</m:t>
            </m:r>
          </m:sub>
        </m:sSub>
        <m:r>
          <m:rPr>
            <m:sty m:val="p"/>
          </m:rPr>
          <m:t>=</m:t>
        </m:r>
        <m:sSub>
          <m:sSubPr/>
          <m:e>
            <m:r>
              <m:rPr>
                <m:sty m:val="i"/>
              </m:rPr>
              <m:t>i</m:t>
            </m:r>
          </m:e>
          <m:sub>
            <m:r>
              <m:rPr>
                <m:sty m:val="p"/>
              </m:rPr>
              <m:t>1</m:t>
            </m:r>
          </m:sub>
        </m:sSub>
        <m:r>
          <m:rPr>
            <m:sty m:val="p"/>
          </m:rPr>
          <m:t>⊕</m:t>
        </m:r>
        <m:sSub>
          <m:sSubPr/>
          <m:e>
            <m:r>
              <m:rPr>
                <m:sty m:val="i"/>
              </m:rPr>
              <m:t>i</m:t>
            </m:r>
          </m:e>
          <m:sub>
            <m:r>
              <m:rPr>
                <m:sty m:val="p"/>
              </m:rPr>
              <m:t>2</m:t>
            </m:r>
          </m:sub>
        </m:sSub>
      </m:oMath>
      <w:r>
        <w:rPr/>
        <w:t xml:space="preserve"> ).</w:t>
      </w:r>
      <w:r>
        <w:rPr/>
        <w:br w:type="textWrapping"/>
      </w:r>
    </w:p>
    <w:p>
      <w:pPr>
        <w:spacing w:lineRule="auto"/>
        <w:jc w:val="center"/>
      </w:pPr>
      <w:r>
        <w:rPr/>
        <w:drawing>
          <wp:inline distB="0" distL="0" distR="0" distT="0">
            <wp:extent cx="5486400" cy="1166355"/>
            <wp:effectExtent b="0" l="0" r="0" t="0"/>
            <wp:docPr id="1" name="image-09c7e69e9b5db00145ec9e9dfc7fc1aeb762ec0b.jpg"/>
            <a:graphic>
              <a:graphicData uri="http://schemas.openxmlformats.org/drawingml/2006/picture">
                <pic:pic>
                  <pic:nvPicPr>
                    <pic:cNvPr id="1" name="image-09c7e69e9b5db00145ec9e9dfc7fc1aeb762ec0b.jpg" descr=""/>
                    <pic:cNvPicPr/>
                  </pic:nvPicPr>
                  <pic:blipFill>
                    <a:blip r:embed="rId5" cstate="print"/>
                    <a:srcRect b="0" l="0" r="0" t="0"/>
                    <a:stretch>
                      <a:fillRect/>
                    </a:stretch>
                  </pic:blipFill>
                  <pic:spPr>
                    <a:xfrm>
                      <a:off x="0" y="0"/>
                      <a:ext cx="5486400" cy="1166355"/>
                    </a:xfrm>
                    <a:prstGeom prst="rect"/>
                  </pic:spPr>
                </pic:pic>
              </a:graphicData>
            </a:graphic>
          </wp:inline>
        </w:drawing>
      </w:r>
    </w:p>
    <w:p>
      <w:pPr>
        <w:spacing w:after="220" w:lineRule="auto"/>
      </w:pPr>
      <w:r>
        <w:rPr>
          <w:rFonts w:eastAsia="Georgia" w:cs="Georgia" w:ascii="Georgia" w:hAnsi="Georgia"/>
        </w:rPr>
        <w:t xml:space="preserve">Les portes élémentaires</w:t>
      </w:r>
    </w:p>
    <w:p>
      <w:pPr>
        <w:numPr>
          <w:ilvl w:val="0"/>
          <w:numId w:val="3"/>
        </w:numPr>
        <w:spacing w:lineRule="auto"/>
      </w:pPr>
      <w:r>
        <w:rPr>
          <w:rFonts w:eastAsia="Georgia" w:cs="Georgia" w:ascii="Georgia" w:hAnsi="Georgia"/>
        </w:rPr>
        <w:t xml:space="preserve">Chaque entrée de porte peut constituer une entrée du circuit global, ou bien être reliée à la sortie d'une autre porte, ou encore à une source, qui constitue une porte particulièresans entrée, avec une sortie constante égale à 0 ou 1 .</w:t>
      </w:r>
    </w:p>
    <w:p>
      <w:pPr>
        <w:numPr>
          <w:ilvl w:val="0"/>
          <w:numId w:val="3"/>
        </w:numPr>
        <w:spacing w:lineRule="auto"/>
      </w:pPr>
      <w:r>
        <w:rPr>
          <w:rFonts w:eastAsia="Georgia" w:cs="Georgia" w:ascii="Georgia" w:hAnsi="Georgia"/>
        </w:rPr>
        <w:t xml:space="preserve">Chaque sortie de porte peut constituer une sortie du circuit global, ou bien être reliéeà l'entréed'uneautreporte, ou encoreà un puits, qui est uneporteparticulière sans sortie, avec une entrée: en somme, il s'agit d'une sortie «dont on ne tiendra pas compte».</w:t>
      </w:r>
    </w:p>
    <w:p>
      <w:pPr>
        <w:numPr>
          <w:ilvl w:val="0"/>
          <w:numId w:val="3"/>
        </w:numPr>
        <w:spacing w:lineRule="auto"/>
      </w:pPr>
      <w:r>
        <w:rPr>
          <w:rFonts w:eastAsia="Georgia" w:cs="Georgia" w:ascii="Georgia" w:hAnsi="Georgia"/>
        </w:rPr>
        <w:t xml:space="preserve">L'assemblageest acycliqueau sens où en suivant I'orientation des portes, il n'existe pas de boucle dans le circuit.</w:t>
      </w:r>
    </w:p>
    <w:p>
      <w:pPr>
        <w:numPr>
          <w:ilvl w:val="0"/>
          <w:numId w:val="3"/>
        </w:numPr>
        <w:spacing w:lineRule="auto"/>
      </w:pPr>
      <w:r>
        <w:rPr>
          <w:rFonts w:eastAsia="Georgia" w:cs="Georgia" w:ascii="Georgia" w:hAnsi="Georgia"/>
        </w:rPr>
        <w:t xml:space="preserve">Les duplicateurs sont des portes particulières à une entrée </w:t>
      </w:r>
      <m:oMath>
        <m:sSub>
          <m:sSubPr/>
          <m:e>
            <m:r>
              <m:rPr>
                <m:sty m:val="i"/>
              </m:rPr>
              <m:t>i</m:t>
            </m:r>
          </m:e>
          <m:sub>
            <m:r>
              <m:rPr>
                <m:sty m:val="p"/>
              </m:rPr>
              <m:t>1</m:t>
            </m:r>
          </m:sub>
        </m:sSub>
      </m:oMath>
      <w:r>
        <w:rPr/>
        <w:t xml:space="preserve"> et deux sorties en </w:t>
      </w:r>
      <m:oMath>
        <m:sSub>
          <m:sSubPr/>
          <m:e>
            <m:r>
              <m:rPr>
                <m:sty m:val="p"/>
              </m:rPr>
              <m:t>O</m:t>
            </m:r>
          </m:e>
          <m:sub>
            <m:r>
              <m:rPr>
                <m:sty m:val="p"/>
              </m:rPr>
              <m:t>1</m:t>
            </m:r>
          </m:sub>
        </m:sSub>
      </m:oMath>
      <w:r>
        <w:rPr/>
        <w:t xml:space="preserve"> et </w:t>
      </w:r>
      <m:oMath>
        <m:sSub>
          <m:sSubPr/>
          <m:e>
            <m:r>
              <m:rPr>
                <m:sty m:val="p"/>
              </m:rPr>
              <m:t>O</m:t>
            </m:r>
          </m:e>
          <m:sub>
            <m:r>
              <m:rPr>
                <m:sty m:val="p"/>
              </m:rPr>
              <m:t>2</m:t>
            </m:r>
          </m:sub>
        </m:sSub>
      </m:oMath>
      <w:r>
        <w:rPr>
          <w:rFonts w:eastAsia="Georgia" w:cs="Georgia" w:ascii="Georgia" w:hAnsi="Georgia"/>
        </w:rPr>
        <w:t xml:space="preserve"> égales à </w:t>
      </w:r>
      <m:oMath>
        <m:sSub>
          <m:sSubPr/>
          <m:e>
            <m:r>
              <m:rPr>
                <m:sty m:val="i"/>
              </m:rPr>
              <m:t>i</m:t>
            </m:r>
          </m:e>
          <m:sub>
            <m:r>
              <m:rPr>
                <m:sty m:val="p"/>
              </m:rPr>
              <m:t>1</m:t>
            </m:r>
          </m:sub>
        </m:sSub>
      </m:oMath>
      <w:r>
        <w:rPr>
          <w:rFonts w:eastAsia="Georgia" w:cs="Georgia" w:ascii="Georgia" w:hAnsi="Georgia"/>
        </w:rPr>
        <w:t xml:space="preserve">. Ils sont représentés par un cerde plein. Les sources sont repré</w:t>
      </w:r>
      <w:r>
        <w:rPr/>
        <w:br w:type="textWrapping"/>
      </w:r>
    </w:p>
    <w:p>
      <w:pPr>
        <w:spacing w:lineRule="auto"/>
        <w:jc w:val="center"/>
      </w:pPr>
      <w:r>
        <w:rPr/>
        <w:drawing>
          <wp:inline distB="0" distL="0" distR="0" distT="0">
            <wp:extent cx="5486400" cy="951548"/>
            <wp:effectExtent b="0" l="0" r="0" t="0"/>
            <wp:docPr id="2" name="image-2de46787b25b5d552358b3ff8fc7e089bcb7ea92.jpg"/>
            <a:graphic>
              <a:graphicData uri="http://schemas.openxmlformats.org/drawingml/2006/picture">
                <pic:pic>
                  <pic:nvPicPr>
                    <pic:cNvPr id="2" name="image-2de46787b25b5d552358b3ff8fc7e089bcb7ea92.jpg" descr=""/>
                    <pic:cNvPicPr/>
                  </pic:nvPicPr>
                  <pic:blipFill>
                    <a:blip r:embed="rId6" cstate="print"/>
                    <a:srcRect b="0" l="0" r="0" t="0"/>
                    <a:stretch>
                      <a:fillRect/>
                    </a:stretch>
                  </pic:blipFill>
                  <pic:spPr>
                    <a:xfrm>
                      <a:off x="0" y="0"/>
                      <a:ext cx="5486400" cy="951548"/>
                    </a:xfrm>
                    <a:prstGeom prst="rect"/>
                  </pic:spPr>
                </pic:pic>
              </a:graphicData>
            </a:graphic>
          </wp:inline>
        </w:drawing>
      </w:r>
    </w:p>
    <w:p>
      <w:pPr>
        <w:spacing w:after="220" w:lineRule="auto"/>
      </w:pPr>
      <w:r>
        <w:rPr>
          <w:rFonts w:eastAsia="Georgia" w:cs="Georgia" w:ascii="Georgia" w:hAnsi="Georgia"/>
        </w:rPr>
        <w:t xml:space="preserve">Un duplicateur, une source de 1, et un puits. sentées par un carré et les puits par des cercles.</w:t>
      </w:r>
    </w:p>
    <w:p>
      <w:pPr>
        <w:numPr>
          <w:ilvl w:val="0"/>
          <w:numId w:val="4"/>
        </w:numPr>
        <w:spacing w:lineRule="auto"/>
      </w:pPr>
      <w:r>
        <w:rPr>
          <w:rFonts w:eastAsia="Georgia" w:cs="Georgia" w:ascii="Georgia" w:hAnsi="Georgia"/>
        </w:rPr>
        <w:t xml:space="preserve">Un circuit C avec n entrées </w:t>
      </w:r>
      <m:oMath>
        <m:d>
          <m:dPr>
            <m:begChr m:val="("/>
            <m:endChr m:val=")"/>
            <m:ctrlPr>
              <w:rPr>
                <w:rFonts w:ascii="Cambria Math" w:hAnsi="Cambria Math"/>
              </w:rPr>
            </m:ctrlPr>
          </m:dPr>
          <m:e>
            <m:sSub>
              <m:sSubPr/>
              <m:e>
                <m:r>
                  <m:rPr>
                    <m:sty m:val="p"/>
                  </m:rPr>
                  <m:t>i</m:t>
                </m:r>
              </m:e>
              <m:sub>
                <m:r>
                  <m:rPr>
                    <m:sty m:val="p"/>
                  </m:rPr>
                  <m:t>1</m:t>
                </m:r>
              </m:sub>
            </m:sSub>
            <m:r>
              <m:rPr>
                <m:sty m:val="p"/>
              </m:rPr>
              <m:t>,</m:t>
            </m:r>
            <m:r>
              <m:rPr>
                <m:sty m:val="p"/>
              </m:rPr>
              <m:t>…</m:t>
            </m:r>
            <m:r>
              <m:rPr>
                <m:sty m:val="p"/>
              </m:rPr>
              <m:t>,</m:t>
            </m:r>
            <m:sSub>
              <m:sSubPr/>
              <m:e>
                <m:r>
                  <m:rPr>
                    <m:sty m:val="p"/>
                  </m:rPr>
                  <m:t>i</m:t>
                </m:r>
              </m:e>
              <m:sub>
                <m:r>
                  <m:rPr>
                    <m:sty m:val="p"/>
                  </m:rPr>
                  <m:t>n</m:t>
                </m:r>
              </m:sub>
            </m:sSub>
          </m:e>
        </m:d>
      </m:oMath>
      <w:r>
        <w:rPr/>
        <w:t xml:space="preserve"> et k sorties ( </w:t>
      </w:r>
      <m:oMath>
        <m:sSub>
          <m:sSubPr/>
          <m:e>
            <m:r>
              <m:rPr>
                <m:sty m:val="p"/>
              </m:rPr>
              <m:t>o</m:t>
            </m:r>
          </m:e>
          <m:sub>
            <m:r>
              <m:rPr>
                <m:sty m:val="p"/>
              </m:rPr>
              <m:t>1</m:t>
            </m:r>
          </m:sub>
        </m:sSub>
        <m:r>
          <m:rPr>
            <m:sty m:val="p"/>
          </m:rPr>
          <m:t>,</m:t>
        </m:r>
        <m:r>
          <m:rPr>
            <m:sty m:val="p"/>
          </m:rPr>
          <m:t>…</m:t>
        </m:r>
        <m:r>
          <m:rPr>
            <m:sty m:val="p"/>
          </m:rPr>
          <m:t>,</m:t>
        </m:r>
        <m:sSub>
          <m:sSubPr/>
          <m:e>
            <m:r>
              <m:rPr>
                <m:sty m:val="p"/>
              </m:rPr>
              <m:t>o</m:t>
            </m:r>
          </m:e>
          <m:sub>
            <m:r>
              <m:rPr>
                <m:sty m:val="p"/>
              </m:rPr>
              <m:t>k</m:t>
            </m:r>
          </m:sub>
        </m:sSub>
      </m:oMath>
      <w:r>
        <w:rPr>
          <w:rFonts w:eastAsia="Georgia" w:cs="Georgia" w:ascii="Georgia" w:hAnsi="Georgia"/>
        </w:rPr>
        <w:t xml:space="preserve"> ) calcule de façon naturell e une fonction </w:t>
      </w:r>
      <m:oMath>
        <m:sSub>
          <m:sSubPr/>
          <m:e>
            <m:r>
              <m:rPr>
                <m:sty m:val="p"/>
              </m:rPr>
              <m:t>F</m:t>
            </m:r>
          </m:e>
          <m:sub>
            <m:r>
              <m:rPr>
                <m:sty m:val="p"/>
              </m:rPr>
              <m:t>C</m:t>
            </m:r>
          </m:sub>
        </m:sSub>
        <m:r>
          <m:rPr>
            <m:sty m:val="p"/>
          </m:rPr>
          <m:t>:</m:t>
        </m:r>
        <m:sSup>
          <m:sSupPr/>
          <m:e>
            <m:r>
              <m:rPr>
                <m:scr m:val="script"/>
              </m:rPr>
              <m:t>B</m:t>
            </m:r>
          </m:e>
          <m:sup>
            <m:r>
              <m:rPr>
                <m:sty m:val="p"/>
              </m:rPr>
              <m:t>n</m:t>
            </m:r>
          </m:sup>
        </m:sSup>
        <m:r>
          <m:rPr>
            <m:sty m:val="p"/>
          </m:rPr>
          <m:t>→</m:t>
        </m:r>
        <m:sSup>
          <m:sSupPr/>
          <m:e>
            <m:r>
              <m:rPr>
                <m:scr m:val="script"/>
              </m:rPr>
              <m:t>B</m:t>
            </m:r>
          </m:e>
          <m:sup>
            <m:r>
              <m:rPr>
                <m:sty m:val="p"/>
              </m:rPr>
              <m:t>k</m:t>
            </m:r>
          </m:sup>
        </m:sSup>
      </m:oMath>
      <w:r>
        <w:rPr/>
        <w:t xml:space="preserve">. Dans l'exemple qui suit, </w:t>
      </w:r>
      <m:oMath>
        <m:sSub>
          <m:sSubPr/>
          <m:e>
            <m:r>
              <m:rPr>
                <m:sty m:val="p"/>
              </m:rPr>
              <m:t>C</m:t>
            </m:r>
          </m:e>
          <m:sub>
            <m:r>
              <m:rPr>
                <m:sty m:val="p"/>
              </m:rPr>
              <m:t>0</m:t>
            </m:r>
          </m:sub>
        </m:sSub>
      </m:oMath>
      <w:r>
        <w:rPr/>
        <w:t xml:space="preserve"> calcule la fonction </w:t>
      </w:r>
      <m:oMath>
        <m:d>
          <m:dPr>
            <m:begChr m:val="("/>
            <m:endChr m:val=")"/>
            <m:ctrlPr>
              <w:rPr>
                <w:rFonts w:ascii="Cambria Math" w:hAnsi="Cambria Math"/>
              </w:rPr>
            </m:ctrlPr>
          </m:dPr>
          <m:e>
            <m:sSub>
              <m:sSubPr/>
              <m:e>
                <m:r>
                  <m:rPr>
                    <m:sty m:val="p"/>
                  </m:rPr>
                  <m:t>i</m:t>
                </m:r>
              </m:e>
              <m:sub>
                <m:r>
                  <m:rPr>
                    <m:sty m:val="p"/>
                  </m:rPr>
                  <m:t>1</m:t>
                </m:r>
              </m:sub>
            </m:sSub>
            <m:r>
              <m:rPr>
                <m:sty m:val="p"/>
              </m:rPr>
              <m:t>,</m:t>
            </m:r>
            <m:sSub>
              <m:sSubPr/>
              <m:e>
                <m:r>
                  <m:rPr>
                    <m:sty m:val="p"/>
                  </m:rPr>
                  <m:t>i</m:t>
                </m:r>
              </m:e>
              <m:sub>
                <m:r>
                  <m:rPr>
                    <m:sty m:val="p"/>
                  </m:rPr>
                  <m:t>2</m:t>
                </m:r>
              </m:sub>
            </m:sSub>
          </m:e>
        </m:d>
        <m:r>
          <m:rPr>
            <m:sty m:val="p"/>
          </m:rPr>
          <m:t>↦</m:t>
        </m:r>
        <m:d>
          <m:dPr>
            <m:begChr m:val="("/>
            <m:endChr m:val=")"/>
            <m:ctrlPr>
              <w:rPr>
                <w:rFonts w:ascii="Cambria Math" w:hAnsi="Cambria Math"/>
              </w:rPr>
            </m:ctrlPr>
          </m:dPr>
          <m:e>
            <m:r>
              <m:rPr>
                <m:sty m:val="p"/>
              </m:rPr>
              <m:t>¬</m:t>
            </m:r>
            <m:sSub>
              <m:sSubPr/>
              <m:e>
                <m:r>
                  <m:rPr>
                    <m:sty m:val="p"/>
                  </m:rPr>
                  <m:t>i</m:t>
                </m:r>
              </m:e>
              <m:sub>
                <m:r>
                  <m:rPr>
                    <m:sty m:val="p"/>
                  </m:rPr>
                  <m:t>1</m:t>
                </m:r>
              </m:sub>
            </m:sSub>
            <m:r>
              <m:rPr>
                <m:sty m:val="p"/>
              </m:rPr>
              <m:t>,</m:t>
            </m:r>
            <m:sSub>
              <m:sSubPr/>
              <m:e>
                <m:r>
                  <m:rPr>
                    <m:sty m:val="p"/>
                  </m:rPr>
                  <m:t>i</m:t>
                </m:r>
              </m:e>
              <m:sub>
                <m:r>
                  <m:rPr>
                    <m:sty m:val="p"/>
                  </m:rPr>
                  <m:t>1</m:t>
                </m:r>
              </m:sub>
            </m:sSub>
            <m:r>
              <m:rPr>
                <m:sty m:val="p"/>
              </m:rPr>
              <m:t>∧</m:t>
            </m:r>
            <m:sSub>
              <m:sSubPr/>
              <m:e>
                <m:r>
                  <m:rPr>
                    <m:sty m:val="p"/>
                  </m:rPr>
                  <m:t>i</m:t>
                </m:r>
              </m:e>
              <m:sub>
                <m:r>
                  <m:rPr>
                    <m:sty m:val="p"/>
                  </m:rPr>
                  <m:t>2</m:t>
                </m:r>
              </m:sub>
            </m:sSub>
            <m:r>
              <m:rPr>
                <m:sty m:val="p"/>
              </m:rPr>
              <m:t>,</m:t>
            </m:r>
            <m:d>
              <m:dPr>
                <m:begChr m:val="("/>
                <m:endChr m:val=")"/>
                <m:ctrlPr>
                  <w:rPr>
                    <w:rFonts w:ascii="Cambria Math" w:hAnsi="Cambria Math"/>
                  </w:rPr>
                </m:ctrlPr>
              </m:dPr>
              <m:e>
                <m:sSub>
                  <m:sSubPr/>
                  <m:e>
                    <m:r>
                      <m:rPr>
                        <m:sty m:val="p"/>
                      </m:rPr>
                      <m:t>i</m:t>
                    </m:r>
                  </m:e>
                  <m:sub>
                    <m:r>
                      <m:rPr>
                        <m:sty m:val="p"/>
                      </m:rPr>
                      <m:t>1</m:t>
                    </m:r>
                  </m:sub>
                </m:sSub>
                <m:r>
                  <m:rPr>
                    <m:sty m:val="p"/>
                  </m:rPr>
                  <m:t>∧</m:t>
                </m:r>
                <m:sSub>
                  <m:sSubPr/>
                  <m:e>
                    <m:r>
                      <m:rPr>
                        <m:sty m:val="p"/>
                      </m:rPr>
                      <m:t>i</m:t>
                    </m:r>
                  </m:e>
                  <m:sub>
                    <m:r>
                      <m:rPr>
                        <m:sty m:val="p"/>
                      </m:rPr>
                      <m:t>2</m:t>
                    </m:r>
                  </m:sub>
                </m:sSub>
              </m:e>
            </m:d>
            <m:r>
              <m:rPr>
                <m:sty m:val="p"/>
              </m:rPr>
              <m:t>∨</m:t>
            </m:r>
            <m:r>
              <m:rPr>
                <m:sty m:val="p"/>
              </m:rPr>
              <m:t>0</m:t>
            </m:r>
          </m:e>
        </m:d>
      </m:oMath>
      <w:r>
        <w:rPr/>
        <w:br w:type="textWrapping"/>
      </w:r>
    </w:p>
    <w:p>
      <w:pPr>
        <w:spacing w:lineRule="auto"/>
        <w:jc w:val="center"/>
      </w:pPr>
      <w:r>
        <w:rPr/>
        <w:drawing>
          <wp:inline distB="0" distL="0" distR="0" distT="0">
            <wp:extent cx="5486400" cy="2327960"/>
            <wp:effectExtent b="0" l="0" r="0" t="0"/>
            <wp:docPr id="3" name="image-ae20315175525695e8857c7e42191763d92284f7.jpg"/>
            <a:graphic>
              <a:graphicData uri="http://schemas.openxmlformats.org/drawingml/2006/picture">
                <pic:pic>
                  <pic:nvPicPr>
                    <pic:cNvPr id="3" name="image-ae20315175525695e8857c7e42191763d92284f7.jpg" descr=""/>
                    <pic:cNvPicPr/>
                  </pic:nvPicPr>
                  <pic:blipFill>
                    <a:blip r:embed="rId7" cstate="print"/>
                    <a:srcRect b="0" l="0" r="0" t="0"/>
                    <a:stretch>
                      <a:fillRect/>
                    </a:stretch>
                  </pic:blipFill>
                  <pic:spPr>
                    <a:xfrm>
                      <a:off x="0" y="0"/>
                      <a:ext cx="5486400" cy="2327960"/>
                    </a:xfrm>
                    <a:prstGeom prst="rect"/>
                  </pic:spPr>
                </pic:pic>
              </a:graphicData>
            </a:graphic>
          </wp:inline>
        </w:drawing>
      </w:r>
    </w:p>
    <w:p>
      <w:pPr>
        <w:numPr>
          <w:ilvl w:val="0"/>
          <w:numId w:val="4"/>
        </w:numPr>
        <w:spacing w:lineRule="auto"/>
      </w:pPr>
      <w:r>
        <w:rPr>
          <w:rFonts w:eastAsia="Georgia" w:cs="Georgia" w:ascii="Georgia" w:hAnsi="Georgia"/>
        </w:rPr>
        <w:t xml:space="preserve">Deux circuits seront dits équivalents lorsqu'ils cal culent la même fonction.</w:t>
      </w:r>
    </w:p>
    <w:p>
      <w:pPr>
        <w:numPr>
          <w:ilvl w:val="0"/>
          <w:numId w:val="4"/>
        </w:numPr>
        <w:spacing w:lineRule="auto"/>
      </w:pPr>
      <w:r>
        <w:rPr>
          <w:rFonts w:eastAsia="Georgia" w:cs="Georgia" w:ascii="Georgia" w:hAnsi="Georgia"/>
        </w:rPr>
        <w:t xml:space="preserve">Un ensemble E deportes sera dit universel Iorsquetout circuit est équivalent à un autre circuit constitué de portes de E, de duplicateurs, desources et de puits. Lorsque </w:t>
      </w:r>
      <m:oMath>
        <m:r>
          <m:rPr>
            <m:sty m:val="i"/>
          </m:rPr>
          <m:t>E</m:t>
        </m:r>
      </m:oMath>
      <w:r>
        <w:rPr>
          <w:rFonts w:eastAsia="Georgia" w:cs="Georgia" w:ascii="Georgia" w:hAnsi="Georgia"/>
        </w:rPr>
        <w:t xml:space="preserve"> est réduit à un singleton </w:t>
      </w:r>
      <m:oMath>
        <m:r>
          <m:rPr>
            <m:sty m:val="p"/>
          </m:rPr>
          <m:t>{</m:t>
        </m:r>
        <m:r>
          <m:rPr>
            <m:sty m:val="i"/>
          </m:rPr>
          <m:t>P</m:t>
        </m:r>
        <m:r>
          <m:rPr>
            <m:sty m:val="p"/>
          </m:rPr>
          <m:t>}</m:t>
        </m:r>
      </m:oMath>
      <w:r>
        <w:rPr/>
        <w:t xml:space="preserve">, on dit que </w:t>
      </w:r>
      <m:oMath>
        <m:r>
          <m:rPr>
            <m:sty m:val="i"/>
          </m:rPr>
          <m:t>P</m:t>
        </m:r>
      </m:oMath>
      <w:r>
        <w:rPr/>
        <w:t xml:space="preserve"> est une porteuniverselle</w:t>
      </w:r>
    </w:p>
    <w:p>
      <w:pPr>
        <w:numPr>
          <w:ilvl w:val="0"/>
          <w:numId w:val="4"/>
        </w:numPr>
        <w:spacing w:lineRule="auto"/>
      </w:pPr>
      <w:r>
        <w:rPr/>
        <w:t xml:space="preserve">Enfin, uneporte </w:t>
      </w:r>
      <m:oMath>
        <m:r>
          <m:rPr>
            <m:sty m:val="i"/>
          </m:rPr>
          <m:t>P</m:t>
        </m:r>
      </m:oMath>
      <w:r>
        <w:rPr/>
        <w:t xml:space="preserve"> detype ( </w:t>
      </w:r>
      <m:oMath>
        <m:r>
          <m:rPr>
            <m:sty m:val="i"/>
          </m:rPr>
          <m:t>n</m:t>
        </m:r>
        <m:r>
          <m:rPr>
            <m:sty m:val="p"/>
          </m:rPr>
          <m:t>,</m:t>
        </m:r>
        <m:r>
          <m:rPr>
            <m:sty m:val="i"/>
          </m:rPr>
          <m:t>p</m:t>
        </m:r>
      </m:oMath>
      <w:r>
        <w:rPr>
          <w:rFonts w:eastAsia="Georgia" w:cs="Georgia" w:ascii="Georgia" w:hAnsi="Georgia"/>
        </w:rPr>
        <w:t xml:space="preserve"> ) sera diteréversiblelorsqu'il existeuneporte </w:t>
      </w:r>
      <m:oMath>
        <m:r>
          <m:rPr>
            <m:sty m:val="i"/>
          </m:rPr>
          <m:t>Q</m:t>
        </m:r>
      </m:oMath>
      <w:r>
        <w:rPr/>
        <w:t xml:space="preserve"> de type ( </w:t>
      </w:r>
      <m:oMath>
        <m:r>
          <m:rPr>
            <m:sty m:val="i"/>
          </m:rPr>
          <m:t>p</m:t>
        </m:r>
        <m:r>
          <m:rPr>
            <m:sty m:val="p"/>
          </m:rPr>
          <m:t>,</m:t>
        </m:r>
        <m:r>
          <m:rPr>
            <m:sty m:val="i"/>
          </m:rPr>
          <m:t>n</m:t>
        </m:r>
      </m:oMath>
      <w:r>
        <w:rPr>
          <w:rFonts w:eastAsia="Georgia" w:cs="Georgia" w:ascii="Georgia" w:hAnsi="Georgia"/>
        </w:rPr>
        <w:t xml:space="preserve"> ) telle quel'assemblage constitué dela porte </w:t>
      </w:r>
      <m:oMath>
        <m:r>
          <m:rPr>
            <m:sty m:val="i"/>
          </m:rPr>
          <m:t>P</m:t>
        </m:r>
      </m:oMath>
      <w:r>
        <w:rPr/>
        <w:t xml:space="preserve"> suivie de la porte </w:t>
      </w:r>
      <m:oMath>
        <m:r>
          <m:rPr>
            <m:sty m:val="i"/>
          </m:rPr>
          <m:t>Q</m:t>
        </m:r>
      </m:oMath>
      <w:r>
        <w:rPr>
          <w:rFonts w:eastAsia="Georgia" w:cs="Georgia" w:ascii="Georgia" w:hAnsi="Georgia"/>
        </w:rPr>
        <w:t xml:space="preserve"> calculela fonction identitéde </w:t>
      </w:r>
      <m:oMath>
        <m:sSup>
          <m:sSupPr/>
          <m:e>
            <m:r>
              <m:rPr>
                <m:scr m:val="script"/>
              </m:rPr>
              <m:t>B</m:t>
            </m:r>
          </m:e>
          <m:sup>
            <m:r>
              <m:rPr>
                <m:sty m:val="i"/>
              </m:rPr>
              <m:t>n</m:t>
            </m:r>
          </m:sup>
        </m:sSup>
      </m:oMath>
      <w:r>
        <w:rPr>
          <w:rFonts w:eastAsia="Georgia" w:cs="Georgia" w:ascii="Georgia" w:hAnsi="Georgia"/>
        </w:rPr>
        <w:t xml:space="preserve">. Par exemple, la porteNON est réversible (prendre </w:t>
      </w:r>
      <m:oMath>
        <m:r>
          <m:rPr>
            <m:sty m:val="p"/>
          </m:rPr>
          <m:t>Q</m:t>
        </m:r>
        <m:r>
          <m:rPr>
            <m:sty m:val="p"/>
          </m:rPr>
          <m:t>=</m:t>
        </m:r>
        <m:r>
          <m:rPr>
            <m:sty m:val="p"/>
          </m:rPr>
          <m:t>P</m:t>
        </m:r>
      </m:oMath>
      <w:r>
        <w:rPr/>
        <w:t xml:space="preserve"> ).</w:t>
      </w:r>
      <w:r>
        <w:rPr/>
        <w:br w:type="textWrapping"/>
      </w:r>
      <w:r>
        <w:rPr/>
        <w:t xml:space="preserve">II.A - Donner deux formules logiques calculant les valeurs respectives de </w:t>
      </w:r>
      <m:oMath>
        <m:sSub>
          <m:sSubPr/>
          <m:e>
            <m:r>
              <m:rPr>
                <m:sty m:val="i"/>
              </m:rPr>
              <m:t>o</m:t>
            </m:r>
          </m:e>
          <m:sub>
            <m:r>
              <m:rPr>
                <m:sty m:val="p"/>
              </m:rPr>
              <m:t>1</m:t>
            </m:r>
          </m:sub>
        </m:sSub>
        <m:r>
          <m:rPr>
            <m:sty m:val="p"/>
          </m:rPr>
          <m:t>,</m:t>
        </m:r>
        <m:sSub>
          <m:sSubPr/>
          <m:e>
            <m:r>
              <m:rPr>
                <m:sty m:val="i"/>
              </m:rPr>
              <m:t>o</m:t>
            </m:r>
          </m:e>
          <m:sub>
            <m:r>
              <m:rPr>
                <m:sty m:val="p"/>
              </m:rPr>
              <m:t>2</m:t>
            </m:r>
          </m:sub>
        </m:sSub>
      </m:oMath>
      <w:r>
        <w:rPr/>
        <w:t xml:space="preserve"> en fonction de </w:t>
      </w:r>
      <m:oMath>
        <m:sSub>
          <m:sSubPr/>
          <m:e>
            <m:r>
              <m:rPr>
                <m:sty m:val="i"/>
              </m:rPr>
              <m:t>i</m:t>
            </m:r>
          </m:e>
          <m:sub>
            <m:r>
              <m:rPr>
                <m:sty m:val="p"/>
              </m:rPr>
              <m:t>1</m:t>
            </m:r>
          </m:sub>
        </m:sSub>
        <m:r>
          <m:rPr>
            <m:sty m:val="p"/>
          </m:rPr>
          <m:t>,</m:t>
        </m:r>
        <m:sSub>
          <m:sSubPr/>
          <m:e>
            <m:r>
              <m:rPr>
                <m:sty m:val="i"/>
              </m:rPr>
              <m:t>i</m:t>
            </m:r>
          </m:e>
          <m:sub>
            <m:r>
              <m:rPr>
                <m:sty m:val="p"/>
              </m:rPr>
              <m:t>2</m:t>
            </m:r>
          </m:sub>
        </m:sSub>
      </m:oMath>
      <w:r>
        <w:rPr/>
        <w:t xml:space="preserve"> et </w:t>
      </w:r>
      <m:oMath>
        <m:sSub>
          <m:sSubPr/>
          <m:e>
            <m:r>
              <m:rPr>
                <m:sty m:val="i"/>
              </m:rPr>
              <m:t>i</m:t>
            </m:r>
          </m:e>
          <m:sub>
            <m:r>
              <m:rPr>
                <m:sty m:val="p"/>
              </m:rPr>
              <m:t>3</m:t>
            </m:r>
          </m:sub>
        </m:sSub>
      </m:oMath>
      <w:r>
        <w:rPr/>
        <w:t xml:space="preserve"> pour le circuit </w:t>
      </w:r>
      <m:oMath>
        <m:sSub>
          <m:sSubPr/>
          <m:e>
            <m:r>
              <m:rPr>
                <m:sty m:val="i"/>
              </m:rPr>
              <m:t>C</m:t>
            </m:r>
          </m:e>
          <m:sub>
            <m:r>
              <m:rPr>
                <m:sty m:val="p"/>
              </m:rPr>
              <m:t>1</m:t>
            </m:r>
          </m:sub>
        </m:sSub>
      </m:oMath>
      <w:r>
        <w:rPr/>
        <w:t xml:space="preserve"> suivant:</w:t>
      </w:r>
      <w:r>
        <w:rPr/>
        <w:br w:type="textWrapping"/>
      </w:r>
    </w:p>
    <w:p>
      <w:pPr>
        <w:spacing w:lineRule="auto"/>
        <w:jc w:val="center"/>
      </w:pPr>
      <w:r>
        <w:rPr/>
        <w:drawing>
          <wp:inline distB="0" distL="0" distR="0" distT="0">
            <wp:extent cx="5486400" cy="1704258"/>
            <wp:effectExtent b="0" l="0" r="0" t="0"/>
            <wp:docPr id="4" name="image-fd9309a6bc632fffe2db473ca42079bca9a8ac66.jpg"/>
            <a:graphic>
              <a:graphicData uri="http://schemas.openxmlformats.org/drawingml/2006/picture">
                <pic:pic>
                  <pic:nvPicPr>
                    <pic:cNvPr id="4" name="image-fd9309a6bc632fffe2db473ca42079bca9a8ac66.jpg" descr=""/>
                    <pic:cNvPicPr/>
                  </pic:nvPicPr>
                  <pic:blipFill>
                    <a:blip r:embed="rId8" cstate="print"/>
                    <a:srcRect b="0" l="0" r="0" t="0"/>
                    <a:stretch>
                      <a:fillRect/>
                    </a:stretch>
                  </pic:blipFill>
                  <pic:spPr>
                    <a:xfrm>
                      <a:off x="0" y="0"/>
                      <a:ext cx="5486400" cy="1704258"/>
                    </a:xfrm>
                    <a:prstGeom prst="rect"/>
                  </pic:spPr>
                </pic:pic>
              </a:graphicData>
            </a:graphic>
          </wp:inline>
        </w:drawing>
      </w:r>
    </w:p>
    <w:p>
      <w:pPr>
        <w:spacing w:line="271" w:before="330" w:lineRule="auto"/>
      </w:pPr>
      <w:r>
        <w:rPr>
          <w:b/>
          <w:sz w:val="42"/>
        </w:rPr>
        <w:t xml:space="preserve">II.B - Ensembles de portes universelles</w:t>
      </w:r>
    </w:p>
    <w:p>
      <w:pPr>
        <w:spacing w:after="220" w:lineRule="auto"/>
      </w:pPr>
      <w:r>
        <w:rPr/>
        <w:t xml:space="preserve">II.B.1) Construire un circuit logique </w:t>
      </w:r>
      <m:oMath>
        <m:sSub>
          <m:sSubPr/>
          <m:e>
            <m:r>
              <m:rPr>
                <m:sty m:val="p"/>
              </m:rPr>
              <m:t>C</m:t>
            </m:r>
          </m:e>
          <m:sub>
            <m:r>
              <m:rPr>
                <m:sty m:val="p"/>
              </m:rPr>
              <m:t>2</m:t>
            </m:r>
          </m:sub>
        </m:sSub>
      </m:oMath>
      <w:r>
        <w:rPr/>
        <w:t xml:space="preserve"> permettant de calculer la fonction</w:t>
      </w:r>
    </w:p>
    <w:p>
      <w:pPr>
        <w:spacing w:after="220" w:lineRule="auto"/>
      </w:pPr>
      <m:oMathPara>
        <m:oMath>
          <m:r>
            <m:rPr>
              <m:sty m:val="i"/>
            </m:rPr>
            <m:t>φ</m:t>
          </m:r>
          <m:r>
            <m:rPr>
              <m:sty m:val="p"/>
            </m:rPr>
            <m:t>:</m:t>
          </m:r>
          <m:sSup>
            <m:sSupPr/>
            <m:e>
              <m:r>
                <m:rPr>
                  <m:scr m:val="script"/>
                </m:rPr>
                <m:t>B</m:t>
              </m:r>
            </m:e>
            <m:sup>
              <m:r>
                <m:rPr>
                  <m:sty m:val="p"/>
                </m:rPr>
                <m:t>3</m:t>
              </m:r>
            </m:sup>
          </m:sSup>
          <m:r>
            <m:rPr>
              <m:sty m:val="p"/>
            </m:rPr>
            <m:t>→</m:t>
          </m:r>
          <m:sSup>
            <m:sSupPr/>
            <m:e>
              <m:r>
                <m:rPr>
                  <m:scr m:val="script"/>
                </m:rPr>
                <m:t>B</m:t>
              </m:r>
            </m:e>
            <m:sup>
              <m:r>
                <m:rPr>
                  <m:sty m:val="p"/>
                </m:rPr>
                <m:t>3</m:t>
              </m:r>
            </m:sup>
          </m:sSup>
          <m:r>
            <m:rPr>
              <m:sty m:val="p"/>
            </m:rPr>
            <m:t>,</m:t>
          </m:r>
          <m:d>
            <m:dPr>
              <m:begChr m:val="("/>
              <m:endChr m:val=")"/>
              <m:ctrlPr>
                <w:rPr>
                  <w:rFonts w:ascii="Cambria Math" w:hAnsi="Cambria Math"/>
                </w:rPr>
              </m:ctrlPr>
            </m:dPr>
            <m:e>
              <m:sSub>
                <m:sSubPr/>
                <m:e>
                  <m:r>
                    <m:rPr>
                      <m:sty m:val="p"/>
                    </m:rPr>
                    <m:t>i</m:t>
                  </m:r>
                </m:e>
                <m:sub>
                  <m:r>
                    <m:rPr>
                      <m:sty m:val="p"/>
                    </m:rPr>
                    <m:t>1</m:t>
                  </m:r>
                </m:sub>
              </m:sSub>
              <m:r>
                <m:rPr>
                  <m:sty m:val="p"/>
                </m:rPr>
                <m:t>,</m:t>
              </m:r>
              <m:sSub>
                <m:sSubPr/>
                <m:e>
                  <m:r>
                    <m:rPr>
                      <m:sty m:val="p"/>
                    </m:rPr>
                    <m:t>i</m:t>
                  </m:r>
                </m:e>
                <m:sub>
                  <m:r>
                    <m:rPr>
                      <m:sty m:val="p"/>
                    </m:rPr>
                    <m:t>2</m:t>
                  </m:r>
                </m:sub>
              </m:sSub>
              <m:r>
                <m:rPr>
                  <m:sty m:val="p"/>
                </m:rPr>
                <m:t>,</m:t>
              </m:r>
              <m:sSub>
                <m:sSubPr/>
                <m:e>
                  <m:r>
                    <m:rPr>
                      <m:sty m:val="p"/>
                    </m:rPr>
                    <m:t>i</m:t>
                  </m:r>
                </m:e>
                <m:sub>
                  <m:r>
                    <m:rPr>
                      <m:sty m:val="p"/>
                    </m:rPr>
                    <m:t>3</m:t>
                  </m:r>
                </m:sub>
              </m:sSub>
            </m:e>
          </m:d>
          <m:r>
            <m:rPr>
              <m:sty m:val="p"/>
            </m:rPr>
            <m:t>↦</m:t>
          </m:r>
          <m:d>
            <m:dPr>
              <m:begChr m:val="("/>
              <m:endChr m:val=")"/>
              <m:ctrlPr>
                <w:rPr>
                  <w:rFonts w:ascii="Cambria Math" w:hAnsi="Cambria Math"/>
                </w:rPr>
              </m:ctrlPr>
            </m:dPr>
            <m:e>
              <m:sSub>
                <m:sSubPr/>
                <m:e>
                  <m:r>
                    <m:rPr>
                      <m:sty m:val="p"/>
                    </m:rPr>
                    <m:t>i</m:t>
                  </m:r>
                </m:e>
                <m:sub>
                  <m:r>
                    <m:rPr>
                      <m:sty m:val="p"/>
                    </m:rPr>
                    <m:t>1</m:t>
                  </m:r>
                </m:sub>
              </m:sSub>
              <m:r>
                <m:rPr>
                  <m:sty m:val="p"/>
                </m:rPr>
                <m:t>,</m:t>
              </m:r>
              <m:sSub>
                <m:sSubPr/>
                <m:e>
                  <m:r>
                    <m:rPr>
                      <m:sty m:val="p"/>
                    </m:rPr>
                    <m:t>i</m:t>
                  </m:r>
                </m:e>
                <m:sub>
                  <m:r>
                    <m:rPr>
                      <m:sty m:val="p"/>
                    </m:rPr>
                    <m:t>1</m:t>
                  </m:r>
                </m:sub>
              </m:sSub>
              <m:r>
                <m:rPr>
                  <m:sty m:val="p"/>
                </m:rPr>
                <m:t>⊕</m:t>
              </m:r>
              <m:d>
                <m:dPr>
                  <m:begChr m:val="("/>
                  <m:endChr m:val=")"/>
                  <m:ctrlPr>
                    <w:rPr>
                      <w:rFonts w:ascii="Cambria Math" w:hAnsi="Cambria Math"/>
                    </w:rPr>
                  </m:ctrlPr>
                </m:dPr>
                <m:e>
                  <m:sSub>
                    <m:sSubPr/>
                    <m:e>
                      <m:r>
                        <m:rPr>
                          <m:sty m:val="p"/>
                        </m:rPr>
                        <m:t>i</m:t>
                      </m:r>
                    </m:e>
                    <m:sub>
                      <m:r>
                        <m:rPr>
                          <m:sty m:val="p"/>
                        </m:rPr>
                        <m:t>3</m:t>
                      </m:r>
                    </m:sub>
                  </m:sSub>
                  <m:r>
                    <m:rPr>
                      <m:sty m:val="p"/>
                    </m:rPr>
                    <m:t>,</m:t>
                  </m:r>
                  <m:sSub>
                    <m:sSubPr/>
                    <m:e>
                      <m:r>
                        <m:rPr>
                          <m:sty m:val="p"/>
                        </m:rPr>
                        <m:t>i</m:t>
                      </m:r>
                    </m:e>
                    <m:sub>
                      <m:r>
                        <m:rPr>
                          <m:sty m:val="p"/>
                        </m:rPr>
                        <m:t>2</m:t>
                      </m:r>
                    </m:sub>
                  </m:sSub>
                  <m:r>
                    <m:rPr>
                      <m:sty m:val="p"/>
                    </m:rPr>
                    <m:t>∧</m:t>
                  </m:r>
                  <m:sSub>
                    <m:sSubPr/>
                    <m:e>
                      <m:r>
                        <m:rPr>
                          <m:sty m:val="p"/>
                        </m:rPr>
                        <m:t>i</m:t>
                      </m:r>
                    </m:e>
                    <m:sub>
                      <m:r>
                        <m:rPr>
                          <m:sty m:val="p"/>
                        </m:rPr>
                        <m:t>3</m:t>
                      </m:r>
                    </m:sub>
                  </m:sSub>
                </m:e>
              </m:d>
            </m:e>
          </m:d>
          <m:r>
            <m:rPr>
              <m:sty m:val="p"/>
            </m:rPr>
            <m:t>.</m:t>
          </m:r>
        </m:oMath>
      </m:oMathPara>
    </w:p>
    <w:p>
      <w:pPr>
        <w:spacing w:after="220" w:lineRule="auto"/>
      </w:pPr>
      <w:r>
        <w:rPr/>
        <w:t xml:space="preserve">On utilisera uniquement des duplicateurs, sources, portes NON, OU et ET.</w:t>
      </w:r>
      <w:r>
        <w:rPr/>
        <w:br w:type="textWrapping"/>
      </w:r>
      <w:r>
        <w:rPr/>
        <w:t xml:space="preserve">II.B.2)</w:t>
      </w:r>
      <w:r>
        <w:rPr/>
        <w:br w:type="textWrapping"/>
      </w:r>
      <w:r>
        <w:rPr/>
        <w:t xml:space="preserve">a) Montrer que l'ensemble de portes {NON, ET} est universel.</w:t>
      </w:r>
      <w:r>
        <w:rPr/>
        <w:br w:type="textWrapping"/>
      </w:r>
      <w:r>
        <w:rPr>
          <w:rFonts w:eastAsia="Georgia" w:cs="Georgia" w:ascii="Georgia" w:hAnsi="Georgia"/>
        </w:rPr>
        <w:t xml:space="preserve">b) Exemple : construire un circuit équivalent à </w:t>
      </w:r>
      <m:oMath>
        <m:sSub>
          <m:sSubPr/>
          <m:e>
            <m:r>
              <m:rPr>
                <m:sty m:val="p"/>
              </m:rPr>
              <m:t>C</m:t>
            </m:r>
          </m:e>
          <m:sub>
            <m:r>
              <m:rPr>
                <m:sty m:val="p"/>
              </m:rPr>
              <m:t>2</m:t>
            </m:r>
          </m:sub>
        </m:sSub>
      </m:oMath>
      <w:r>
        <w:rPr>
          <w:rFonts w:eastAsia="Georgia" w:cs="Georgia" w:ascii="Georgia" w:hAnsi="Georgia"/>
        </w:rPr>
        <w:t xml:space="preserve"> à l'aide des seules portes NON et ET , et de duplicateurs et sources.</w:t>
      </w:r>
      <w:r>
        <w:rPr/>
        <w:br w:type="textWrapping"/>
      </w:r>
      <w:r>
        <w:rPr/>
        <w:t xml:space="preserve">II.B.3)</w:t>
      </w:r>
      <w:r>
        <w:rPr/>
        <w:br w:type="textWrapping"/>
      </w:r>
      <w:r>
        <w:rPr/>
        <w:t xml:space="preserve">a) Montrer que l'ensemble de portes {XOR, OU } est universel.</w:t>
      </w:r>
      <w:r>
        <w:rPr/>
        <w:br w:type="textWrapping"/>
      </w:r>
      <w:r>
        <w:rPr>
          <w:rFonts w:eastAsia="Georgia" w:cs="Georgia" w:ascii="Georgia" w:hAnsi="Georgia"/>
        </w:rPr>
        <w:t xml:space="preserve">b) Exemple: construire un circuit équivalent à </w:t>
      </w:r>
      <m:oMath>
        <m:sSub>
          <m:sSubPr/>
          <m:e>
            <m:r>
              <m:rPr>
                <m:sty m:val="p"/>
              </m:rPr>
              <m:t>C</m:t>
            </m:r>
          </m:e>
          <m:sub>
            <m:r>
              <m:rPr>
                <m:sty m:val="p"/>
              </m:rPr>
              <m:t>0</m:t>
            </m:r>
          </m:sub>
        </m:sSub>
      </m:oMath>
      <w:r>
        <w:rPr>
          <w:rFonts w:eastAsia="Georgia" w:cs="Georgia" w:ascii="Georgia" w:hAnsi="Georgia"/>
        </w:rPr>
        <w:t xml:space="preserve"> à l'aide des seules portes XOR et OU , et de duplicateurs et sources.</w:t>
      </w:r>
      <w:r>
        <w:rPr/>
        <w:br w:type="textWrapping"/>
      </w:r>
      <w:r>
        <w:rPr/>
        <w:t xml:space="preserve">II.B.4)</w:t>
      </w:r>
      <w:r>
        <w:rPr/>
        <w:br w:type="textWrapping"/>
      </w:r>
      <w:r>
        <w:rPr/>
        <w:t xml:space="preserve">a) Montrer que la porte </w:t>
      </w:r>
      <m:oMath>
        <m:sSub>
          <m:sSubPr/>
          <m:e>
            <m:r>
              <m:rPr>
                <m:sty m:val="p"/>
              </m:rPr>
              <m:t>G</m:t>
            </m:r>
          </m:e>
          <m:sub>
            <m:r>
              <m:rPr>
                <m:sty m:val="p"/>
              </m:rPr>
              <m:t>0</m:t>
            </m:r>
          </m:sub>
        </m:sSub>
      </m:oMath>
      <w:r>
        <w:rPr/>
        <w:t xml:space="preserve"> suivante est universelle:</w:t>
      </w:r>
      <w:r>
        <w:rPr/>
        <w:br w:type="textWrapping"/>
      </w:r>
      <w:r>
        <w:rPr>
          <w:rFonts w:eastAsia="Georgia" w:cs="Georgia" w:ascii="Georgia" w:hAnsi="Georgia"/>
        </w:rPr>
        <w:t xml:space="preserve">b) Construire à partir de </w:t>
      </w:r>
      <m:oMath>
        <m:sSub>
          <m:sSubPr/>
          <m:e>
            <m:r>
              <m:rPr>
                <m:sty m:val="p"/>
              </m:rPr>
              <m:t>G</m:t>
            </m:r>
          </m:e>
          <m:sub>
            <m:r>
              <m:rPr>
                <m:sty m:val="p"/>
              </m:rPr>
              <m:t>0</m:t>
            </m:r>
          </m:sub>
        </m:sSub>
      </m:oMath>
      <w:r>
        <w:rPr/>
        <w:t xml:space="preserve"> (et de duplicateurs, sources et puits) un circuit </w:t>
      </w:r>
      <m:oMath>
        <m:sSub>
          <m:sSubPr/>
          <m:e>
            <m:r>
              <m:rPr>
                <m:sty m:val="i"/>
              </m:rPr>
              <m:t>C</m:t>
            </m:r>
          </m:e>
          <m:sub>
            <m:r>
              <m:rPr>
                <m:sty m:val="p"/>
              </m:rPr>
              <m:t>3</m:t>
            </m:r>
          </m:sub>
        </m:sSub>
      </m:oMath>
      <w:r>
        <w:rPr/>
        <w:t xml:space="preserve"> calculant la fonction de </w:t>
      </w:r>
      <m:oMath>
        <m:sSup>
          <m:sSupPr/>
          <m:e>
            <m:r>
              <m:rPr>
                <m:scr m:val="script"/>
              </m:rPr>
              <m:t>B</m:t>
            </m:r>
          </m:e>
          <m:sup>
            <m:r>
              <m:rPr>
                <m:sty m:val="p"/>
              </m:rPr>
              <m:t>3</m:t>
            </m:r>
          </m:sup>
        </m:sSup>
      </m:oMath>
      <w:r>
        <w:rPr/>
        <w:t xml:space="preserve"> dans </w:t>
      </w:r>
      <m:oMath>
        <m:sSup>
          <m:sSupPr/>
          <m:e>
            <m:r>
              <m:rPr>
                <m:scr m:val="script"/>
              </m:rPr>
              <m:t>B</m:t>
            </m:r>
          </m:e>
          <m:sup>
            <m:r>
              <m:rPr>
                <m:sty m:val="p"/>
              </m:rPr>
              <m:t>2</m:t>
            </m:r>
          </m:sup>
        </m:sSup>
      </m:oMath>
      <w:r>
        <w:rPr/>
        <w:t xml:space="preserve"> :</w:t>
      </w:r>
    </w:p>
    <w:p>
      <w:pPr>
        <w:spacing w:after="220" w:lineRule="auto"/>
      </w:pPr>
      <m:oMathPara>
        <m:oMath>
          <m:d>
            <m:dPr>
              <m:begChr m:val="("/>
              <m:endChr m:val=")"/>
              <m:ctrlPr>
                <w:rPr>
                  <w:rFonts w:ascii="Cambria Math" w:hAnsi="Cambria Math"/>
                </w:rPr>
              </m:ctrlPr>
            </m:dPr>
            <m:e>
              <m:sSub>
                <m:sSubPr/>
                <m:e>
                  <m:r>
                    <m:rPr>
                      <m:sty m:val="i"/>
                    </m:rPr>
                    <m:t>i</m:t>
                  </m:r>
                </m:e>
                <m:sub>
                  <m:r>
                    <m:rPr>
                      <m:sty m:val="p"/>
                    </m:rPr>
                    <m:t>1</m:t>
                  </m:r>
                </m:sub>
              </m:sSub>
              <m:r>
                <m:rPr>
                  <m:sty m:val="p"/>
                </m:rPr>
                <m:t>,</m:t>
              </m:r>
              <m:sSub>
                <m:sSubPr/>
                <m:e>
                  <m:r>
                    <m:rPr>
                      <m:sty m:val="i"/>
                    </m:rPr>
                    <m:t>i</m:t>
                  </m:r>
                </m:e>
                <m:sub>
                  <m:r>
                    <m:rPr>
                      <m:sty m:val="p"/>
                    </m:rPr>
                    <m:t>2</m:t>
                  </m:r>
                </m:sub>
              </m:sSub>
              <m:r>
                <m:rPr>
                  <m:sty m:val="p"/>
                </m:rPr>
                <m:t>,</m:t>
              </m:r>
              <m:sSub>
                <m:sSubPr/>
                <m:e>
                  <m:r>
                    <m:rPr>
                      <m:sty m:val="i"/>
                    </m:rPr>
                    <m:t>i</m:t>
                  </m:r>
                </m:e>
                <m:sub>
                  <m:r>
                    <m:rPr>
                      <m:sty m:val="p"/>
                    </m:rPr>
                    <m:t>3</m:t>
                  </m:r>
                </m:sub>
              </m:sSub>
            </m:e>
          </m:d>
          <m:r>
            <m:rPr>
              <m:sty m:val="p"/>
            </m:rPr>
            <m:t>↦</m:t>
          </m:r>
          <m:d>
            <m:dPr>
              <m:begChr m:val="("/>
              <m:endChr m:val=")"/>
              <m:ctrlPr>
                <w:rPr>
                  <w:rFonts w:ascii="Cambria Math" w:hAnsi="Cambria Math"/>
                </w:rPr>
              </m:ctrlPr>
            </m:dPr>
            <m:e>
              <m:sSub>
                <m:sSubPr/>
                <m:e>
                  <m:r>
                    <m:rPr>
                      <m:sty m:val="i"/>
                    </m:rPr>
                    <m:t>i</m:t>
                  </m:r>
                </m:e>
                <m:sub>
                  <m:r>
                    <m:rPr>
                      <m:sty m:val="p"/>
                    </m:rPr>
                    <m:t>1</m:t>
                  </m:r>
                </m:sub>
              </m:sSub>
              <m:r>
                <m:rPr>
                  <m:sty m:val="p"/>
                </m:rPr>
                <m:t>∨</m:t>
              </m:r>
              <m:sSub>
                <m:sSubPr/>
                <m:e>
                  <m:r>
                    <m:rPr>
                      <m:sty m:val="i"/>
                    </m:rPr>
                    <m:t>i</m:t>
                  </m:r>
                </m:e>
                <m:sub>
                  <m:r>
                    <m:rPr>
                      <m:sty m:val="p"/>
                    </m:rPr>
                    <m:t>2</m:t>
                  </m:r>
                </m:sub>
              </m:sSub>
              <m:r>
                <m:rPr>
                  <m:sty m:val="p"/>
                </m:rPr>
                <m:t>,</m:t>
              </m:r>
              <m:d>
                <m:dPr>
                  <m:begChr m:val="("/>
                  <m:endChr m:val=")"/>
                  <m:ctrlPr>
                    <w:rPr>
                      <w:rFonts w:ascii="Cambria Math" w:hAnsi="Cambria Math"/>
                    </w:rPr>
                  </m:ctrlPr>
                </m:dPr>
                <m:e>
                  <m:r>
                    <m:rPr>
                      <m:sty m:val="p"/>
                    </m:rPr>
                    <m:t>¬</m:t>
                  </m:r>
                  <m:sSub>
                    <m:sSubPr/>
                    <m:e>
                      <m:r>
                        <m:rPr>
                          <m:sty m:val="i"/>
                        </m:rPr>
                        <m:t>i</m:t>
                      </m:r>
                    </m:e>
                    <m:sub>
                      <m:r>
                        <m:rPr>
                          <m:sty m:val="p"/>
                        </m:rPr>
                        <m:t>1</m:t>
                      </m:r>
                    </m:sub>
                  </m:sSub>
                </m:e>
              </m:d>
              <m:r>
                <m:rPr>
                  <m:sty m:val="p"/>
                </m:rPr>
                <m:t>∧</m:t>
              </m:r>
              <m:d>
                <m:dPr>
                  <m:begChr m:val="("/>
                  <m:endChr m:val=")"/>
                  <m:ctrlPr>
                    <w:rPr>
                      <w:rFonts w:ascii="Cambria Math" w:hAnsi="Cambria Math"/>
                    </w:rPr>
                  </m:ctrlPr>
                </m:dPr>
                <m:e>
                  <m:sSub>
                    <m:sSubPr/>
                    <m:e>
                      <m:r>
                        <m:rPr>
                          <m:sty m:val="i"/>
                        </m:rPr>
                        <m:t>i</m:t>
                      </m:r>
                    </m:e>
                    <m:sub>
                      <m:r>
                        <m:rPr>
                          <m:sty m:val="p"/>
                        </m:rPr>
                        <m:t>2</m:t>
                      </m:r>
                    </m:sub>
                  </m:sSub>
                  <m:r>
                    <m:rPr>
                      <m:sty m:val="p"/>
                    </m:rPr>
                    <m:t>∨</m:t>
                  </m:r>
                  <m:sSub>
                    <m:sSubPr/>
                    <m:e>
                      <m:r>
                        <m:rPr>
                          <m:sty m:val="i"/>
                        </m:rPr>
                        <m:t>i</m:t>
                      </m:r>
                    </m:e>
                    <m:sub>
                      <m:r>
                        <m:rPr>
                          <m:sty m:val="p"/>
                        </m:rPr>
                        <m:t>3</m:t>
                      </m:r>
                    </m:sub>
                  </m:sSub>
                </m:e>
              </m:d>
            </m:e>
          </m:d>
          <m:r>
            <m:rPr>
              <m:sty m:val="p"/>
            </m:rPr>
            <m:t>.</m:t>
          </m:r>
        </m:oMath>
      </m:oMathPara>
    </w:p>
    <w:p>
      <w:pPr>
        <w:spacing w:lineRule="auto"/>
        <w:jc w:val="center"/>
      </w:pPr>
      <w:r>
        <w:rPr/>
        <w:drawing>
          <wp:inline distB="0" distL="0" distR="0" distT="0">
            <wp:extent cx="3114675" cy="1581150"/>
            <wp:effectExtent b="0" l="0" r="0" t="0"/>
            <wp:docPr id="5" name="image-89354076dad8ed4d03501cf07356d37a0afa2ed7.jpg"/>
            <a:graphic>
              <a:graphicData uri="http://schemas.openxmlformats.org/drawingml/2006/picture">
                <pic:pic>
                  <pic:nvPicPr>
                    <pic:cNvPr id="5" name="image-89354076dad8ed4d03501cf07356d37a0afa2ed7.jpg" descr=""/>
                    <pic:cNvPicPr/>
                  </pic:nvPicPr>
                  <pic:blipFill>
                    <a:blip r:embed="rId9" cstate="print"/>
                    <a:srcRect b="0" l="0" r="0" t="0"/>
                    <a:stretch>
                      <a:fillRect/>
                    </a:stretch>
                  </pic:blipFill>
                  <pic:spPr>
                    <a:xfrm>
                      <a:off x="0" y="0"/>
                      <a:ext cx="3114675" cy="1581150"/>
                    </a:xfrm>
                    <a:prstGeom prst="rect"/>
                  </pic:spPr>
                </pic:pic>
              </a:graphicData>
            </a:graphic>
          </wp:inline>
        </w:drawing>
      </w:r>
    </w:p>
    <w:p>
      <w:pPr>
        <w:spacing w:after="220" w:lineRule="auto"/>
      </w:pPr>
      <w:r>
        <w:rPr/>
        <w:br w:type="textWrapping"/>
      </w:r>
      <w:r>
        <w:rPr/>
        <w:t xml:space="preserve">c) Montrer que la porte </w:t>
      </w:r>
      <m:oMath>
        <m:sSub>
          <m:sSubPr/>
          <m:e>
            <m:r>
              <m:rPr>
                <m:sty m:val="i"/>
              </m:rPr>
              <m:t>G</m:t>
            </m:r>
          </m:e>
          <m:sub>
            <m:r>
              <m:rPr>
                <m:sty m:val="p"/>
              </m:rPr>
              <m:t>0</m:t>
            </m:r>
          </m:sub>
        </m:sSub>
      </m:oMath>
      <w:r>
        <w:rPr>
          <w:rFonts w:eastAsia="Georgia" w:cs="Georgia" w:ascii="Georgia" w:hAnsi="Georgia"/>
        </w:rPr>
        <w:t xml:space="preserve"> n'est pas réversible.</w:t>
      </w:r>
    </w:p>
    <w:p>
      <w:pPr>
        <w:spacing w:line="271" w:before="330" w:lineRule="auto"/>
      </w:pPr>
      <w:r>
        <w:rPr>
          <w:rFonts w:eastAsia="Georgia" w:cs="Georgia" w:ascii="Georgia" w:hAnsi="Georgia"/>
          <w:b/>
          <w:sz w:val="42"/>
        </w:rPr>
        <w:t xml:space="preserve">II.C - Portes réversibles</w:t>
      </w:r>
    </w:p>
    <w:p>
      <w:pPr>
        <w:spacing w:after="220" w:lineRule="auto"/>
      </w:pPr>
      <w:r>
        <w:rPr/>
        <w:t xml:space="preserve">II.C.1) Montrer quesi une porte logique ( </w:t>
      </w:r>
      <m:oMath>
        <m:r>
          <m:rPr>
            <m:sty m:val="p"/>
          </m:rPr>
          <m:t>n</m:t>
        </m:r>
        <m:r>
          <m:rPr>
            <m:sty m:val="p"/>
          </m:rPr>
          <m:t>,</m:t>
        </m:r>
        <m:r>
          <m:rPr>
            <m:sty m:val="p"/>
          </m:rPr>
          <m:t>p</m:t>
        </m:r>
      </m:oMath>
      <w:r>
        <w:rPr>
          <w:rFonts w:eastAsia="Georgia" w:cs="Georgia" w:ascii="Georgia" w:hAnsi="Georgia"/>
        </w:rPr>
        <w:t xml:space="preserve"> ) est réversible, alors </w:t>
      </w:r>
      <m:oMath>
        <m:r>
          <m:rPr>
            <m:sty m:val="p"/>
          </m:rPr>
          <m:t>n</m:t>
        </m:r>
        <m:r>
          <m:rPr>
            <m:sty m:val="p"/>
          </m:rPr>
          <m:t>≤</m:t>
        </m:r>
        <m:r>
          <m:rPr>
            <m:sty m:val="p"/>
          </m:rPr>
          <m:t>p</m:t>
        </m:r>
      </m:oMath>
      <w:r>
        <w:rPr/>
        <w:t xml:space="preserve">.</w:t>
      </w:r>
      <w:r>
        <w:rPr/>
        <w:br w:type="textWrapping"/>
      </w:r>
      <w:r>
        <w:rPr/>
        <w:t xml:space="preserve">II.C.2) Quelles sont les portes </w:t>
      </w:r>
      <m:oMath>
        <m:r>
          <m:rPr>
            <m:sty m:val="p"/>
          </m:rPr>
          <m:t>(</m:t>
        </m:r>
        <m:r>
          <m:rPr>
            <m:sty m:val="p"/>
          </m:rPr>
          <m:t>1</m:t>
        </m:r>
        <m:r>
          <m:rPr>
            <m:sty m:val="p"/>
          </m:rPr>
          <m:t>,</m:t>
        </m:r>
        <m:r>
          <m:rPr>
            <m:sty m:val="p"/>
          </m:rPr>
          <m:t>1</m:t>
        </m:r>
        <m:r>
          <m:rPr>
            <m:sty m:val="p"/>
          </m:rPr>
          <m:t>)</m:t>
        </m:r>
      </m:oMath>
      <w:r>
        <w:rPr>
          <w:rFonts w:eastAsia="Georgia" w:cs="Georgia" w:ascii="Georgia" w:hAnsi="Georgia"/>
        </w:rPr>
        <w:t xml:space="preserve"> réversibles?</w:t>
      </w:r>
      <w:r>
        <w:rPr/>
        <w:br w:type="textWrapping"/>
      </w:r>
      <w:r>
        <w:rPr>
          <w:rFonts w:eastAsia="Georgia" w:cs="Georgia" w:ascii="Georgia" w:hAnsi="Georgia"/>
        </w:rPr>
        <w:t xml:space="preserve">II.C.3) Donner deux exemples simples mais non triviaux (i.e. dont les fonctions associées ne sont pas l'identité) de portes ( 2,2 ) réversibles.</w:t>
      </w:r>
      <w:r>
        <w:rPr/>
        <w:br w:type="textWrapping"/>
      </w:r>
      <w:r>
        <w:rPr/>
        <w:t xml:space="preserve">II.C.4) Combien existe-t-il de portes </w:t>
      </w:r>
      <m:oMath>
        <m:r>
          <m:rPr>
            <m:sty m:val="p"/>
          </m:rPr>
          <m:t>(</m:t>
        </m:r>
        <m:r>
          <m:rPr>
            <m:sty m:val="p"/>
          </m:rPr>
          <m:t>2</m:t>
        </m:r>
        <m:r>
          <m:rPr>
            <m:sty m:val="p"/>
          </m:rPr>
          <m:t>,</m:t>
        </m:r>
        <m:r>
          <m:rPr>
            <m:sty m:val="p"/>
          </m:rPr>
          <m:t>2</m:t>
        </m:r>
        <m:r>
          <m:rPr>
            <m:sty m:val="p"/>
          </m:rPr>
          <m:t>)</m:t>
        </m:r>
      </m:oMath>
      <w:r>
        <w:rPr>
          <w:rFonts w:eastAsia="Georgia" w:cs="Georgia" w:ascii="Georgia" w:hAnsi="Georgia"/>
        </w:rPr>
        <w:t xml:space="preserve"> réversibles? Et de portes ( </w:t>
      </w:r>
      <m:oMath>
        <m:r>
          <m:rPr>
            <m:sty m:val="p"/>
          </m:rPr>
          <m:t>n</m:t>
        </m:r>
        <m:r>
          <m:rPr>
            <m:sty m:val="p"/>
          </m:rPr>
          <m:t>,</m:t>
        </m:r>
        <m:r>
          <m:rPr>
            <m:sty m:val="p"/>
          </m:rPr>
          <m:t>p</m:t>
        </m:r>
      </m:oMath>
      <w:r>
        <w:rPr>
          <w:rFonts w:eastAsia="Georgia" w:cs="Georgia" w:ascii="Georgia" w:hAnsi="Georgia"/>
        </w:rPr>
        <w:t xml:space="preserve"> ) réversibles? (il s'agit bien sûr de portes non équivalentes...).</w:t>
      </w:r>
    </w:p>
    <w:p>
      <w:pPr>
        <w:spacing w:line="271" w:before="330" w:lineRule="auto"/>
      </w:pPr>
      <w:r>
        <w:rPr>
          <w:rFonts w:eastAsia="Georgia" w:cs="Georgia" w:ascii="Georgia" w:hAnsi="Georgia"/>
          <w:b/>
          <w:sz w:val="42"/>
        </w:rPr>
        <w:t xml:space="preserve">II.D - Portes réversibles universelles</w:t>
      </w:r>
    </w:p>
    <w:p>
      <w:pPr>
        <w:spacing w:after="220" w:lineRule="auto"/>
      </w:pPr>
      <w:r>
        <w:rPr>
          <w:rFonts w:eastAsia="Georgia" w:cs="Georgia" w:ascii="Georgia" w:hAnsi="Georgia"/>
        </w:rPr>
        <w:t xml:space="preserve">II.D.1) On se propose de montrer qu'il n'existe pas de porte (2, 2) réversible et universelle.</w:t>
      </w:r>
      <w:r>
        <w:rPr/>
        <w:br w:type="textWrapping"/>
      </w:r>
      <w:r>
        <w:rPr>
          <w:rFonts w:eastAsia="Georgia" w:cs="Georgia" w:ascii="Georgia" w:hAnsi="Georgia"/>
        </w:rPr>
        <w:t xml:space="preserve">Soit G une porte réversible ( 2,2 ).</w:t>
      </w:r>
      <w:r>
        <w:rPr/>
        <w:br w:type="textWrapping"/>
      </w:r>
      <w:r>
        <w:rPr/>
        <w:t xml:space="preserve">On note g la fonction de </w:t>
      </w:r>
      <m:oMath>
        <m:sSup>
          <m:sSupPr/>
          <m:e>
            <m:r>
              <m:rPr>
                <m:scr m:val="script"/>
              </m:rPr>
              <m:t>B</m:t>
            </m:r>
          </m:e>
          <m:sup>
            <m:r>
              <m:rPr>
                <m:sty m:val="p"/>
              </m:rPr>
              <m:t>2</m:t>
            </m:r>
          </m:sup>
        </m:sSup>
      </m:oMath>
      <w:r>
        <w:rPr/>
        <w:t xml:space="preserve"> dans </w:t>
      </w:r>
      <m:oMath>
        <m:sSup>
          <m:sSupPr/>
          <m:e>
            <m:r>
              <m:rPr>
                <m:scr m:val="script"/>
              </m:rPr>
              <m:t>B</m:t>
            </m:r>
          </m:e>
          <m:sup>
            <m:r>
              <m:rPr>
                <m:sty m:val="p"/>
              </m:rPr>
              <m:t>2</m:t>
            </m:r>
          </m:sup>
        </m:sSup>
      </m:oMath>
      <w:r>
        <w:rPr>
          <w:rFonts w:eastAsia="Georgia" w:cs="Georgia" w:ascii="Georgia" w:hAnsi="Georgia"/>
        </w:rPr>
        <w:t xml:space="preserve"> calculée par G .</w:t>
      </w:r>
      <w:r>
        <w:rPr/>
        <w:br w:type="textWrapping"/>
      </w:r>
      <w:r>
        <w:rPr/>
        <w:t xml:space="preserve">a) Montrer que </w:t>
      </w:r>
      <m:oMath>
        <m:r>
          <m:rPr>
            <m:sty m:val="i"/>
          </m:rPr>
          <m:t>g</m:t>
        </m:r>
      </m:oMath>
      <w:r>
        <w:rPr/>
        <w:t xml:space="preserve"> est affine au sens suivant :</w:t>
      </w:r>
    </w:p>
    <w:p>
      <w:pPr>
        <w:spacing w:after="220" w:lineRule="auto"/>
      </w:pPr>
      <m:oMathPara>
        <m:oMath>
          <m:r>
            <m:rPr>
              <m:sty m:val="p"/>
            </m:rPr>
            <m:t>∀</m:t>
          </m:r>
          <m:r>
            <m:rPr>
              <m:sty m:val="p"/>
            </m:rPr>
            <m:t>i</m:t>
          </m:r>
          <m:r>
            <m:rPr>
              <m:sty m:val="p"/>
            </m:rPr>
            <m:t>,</m:t>
          </m:r>
          <m:sSup>
            <m:sSupPr/>
            <m:e>
              <m:r>
                <m:rPr>
                  <m:sty m:val="p"/>
                </m:rPr>
                <m:t>i</m:t>
              </m:r>
            </m:e>
            <m:sup>
              <m:r>
                <m:rPr>
                  <m:sty m:val="i"/>
                </m:rPr>
                <m:t>′</m:t>
              </m:r>
            </m:sup>
          </m:sSup>
          <m:r>
            <m:rPr>
              <m:sty m:val="p"/>
            </m:rPr>
            <m:t>∈</m:t>
          </m:r>
          <m:sSup>
            <m:sSupPr/>
            <m:e>
              <m:r>
                <m:rPr>
                  <m:scr m:val="script"/>
                </m:rPr>
                <m:t>B</m:t>
              </m:r>
            </m:e>
            <m:sup>
              <m:r>
                <m:rPr>
                  <m:sty m:val="p"/>
                </m:rPr>
                <m:t>2</m:t>
              </m:r>
            </m:sup>
          </m:sSup>
          <m:r>
            <m:rPr>
              <m:sty m:val="p"/>
            </m:rPr>
            <m:t>,</m:t>
          </m:r>
          <m:r>
            <m:rPr>
              <m:nor/>
            </m:rPr>
            <m:t xml:space="preserve"> </m:t>
          </m:r>
          <m:r>
            <m:rPr>
              <m:sty m:val="p"/>
            </m:rPr>
            <m:t>g</m:t>
          </m:r>
          <m:d>
            <m:dPr>
              <m:begChr m:val="("/>
              <m:endChr m:val=")"/>
              <m:ctrlPr>
                <w:rPr>
                  <w:rFonts w:ascii="Cambria Math" w:hAnsi="Cambria Math"/>
                </w:rPr>
              </m:ctrlPr>
            </m:dPr>
            <m:e>
              <m:r>
                <m:rPr>
                  <m:sty m:val="p"/>
                </m:rPr>
                <m:t>i</m:t>
              </m:r>
              <m:r>
                <m:rPr>
                  <m:sty m:val="p"/>
                </m:rPr>
                <m:t>+</m:t>
              </m:r>
              <m:sSup>
                <m:sSupPr/>
                <m:e>
                  <m:r>
                    <m:rPr>
                      <m:sty m:val="p"/>
                    </m:rPr>
                    <m:t>i</m:t>
                  </m:r>
                </m:e>
                <m:sup>
                  <m:r>
                    <m:rPr>
                      <m:sty m:val="i"/>
                    </m:rPr>
                    <m:t>′</m:t>
                  </m:r>
                </m:sup>
              </m:sSup>
            </m:e>
          </m:d>
          <m:r>
            <m:rPr>
              <m:sty m:val="p"/>
            </m:rPr>
            <m:t>=</m:t>
          </m:r>
          <m:r>
            <m:rPr>
              <m:sty m:val="p"/>
            </m:rPr>
            <m:t>g</m:t>
          </m:r>
          <m:r>
            <m:rPr>
              <m:sty m:val="p"/>
            </m:rPr>
            <m:t>(</m:t>
          </m:r>
          <m:r>
            <m:rPr>
              <m:sty m:val="p"/>
            </m:rPr>
            <m:t>i</m:t>
          </m:r>
          <m:r>
            <m:rPr>
              <m:sty m:val="p"/>
            </m:rPr>
            <m:t>)</m:t>
          </m:r>
          <m:r>
            <m:rPr>
              <m:sty m:val="p"/>
            </m:rPr>
            <m:t>+</m:t>
          </m:r>
          <m:r>
            <m:rPr>
              <m:sty m:val="p"/>
            </m:rPr>
            <m:t>g</m:t>
          </m:r>
          <m:d>
            <m:dPr>
              <m:begChr m:val="("/>
              <m:endChr m:val=")"/>
              <m:ctrlPr>
                <w:rPr>
                  <w:rFonts w:ascii="Cambria Math" w:hAnsi="Cambria Math"/>
                </w:rPr>
              </m:ctrlPr>
            </m:dPr>
            <m:e>
              <m:sSup>
                <m:sSupPr/>
                <m:e>
                  <m:r>
                    <m:rPr>
                      <m:sty m:val="p"/>
                    </m:rPr>
                    <m:t>i</m:t>
                  </m:r>
                </m:e>
                <m:sup>
                  <m:r>
                    <m:rPr>
                      <m:sty m:val="i"/>
                    </m:rPr>
                    <m:t>′</m:t>
                  </m:r>
                </m:sup>
              </m:sSup>
            </m:e>
          </m:d>
          <m:r>
            <m:rPr>
              <m:sty m:val="p"/>
            </m:rPr>
            <m:t>+</m:t>
          </m:r>
          <m:r>
            <m:rPr>
              <m:sty m:val="p"/>
            </m:rPr>
            <m:t>g</m:t>
          </m:r>
          <m:r>
            <m:rPr>
              <m:sty m:val="p"/>
            </m:rPr>
            <m:t>(</m:t>
          </m:r>
          <m:r>
            <m:rPr>
              <m:sty m:val="p"/>
            </m:rPr>
            <m:t>0</m:t>
          </m:r>
          <m:r>
            <m:rPr>
              <m:sty m:val="p"/>
            </m:rPr>
            <m:t>)</m:t>
          </m:r>
          <m:r>
            <m:rPr>
              <m:sty m:val="p"/>
            </m:rPr>
            <m:t>,</m:t>
          </m:r>
        </m:oMath>
      </m:oMathPara>
    </w:p>
    <w:p>
      <w:pPr>
        <w:spacing w:after="220" w:lineRule="auto"/>
      </w:pPr>
      <w:r>
        <w:rPr>
          <w:rFonts w:eastAsia="Georgia" w:cs="Georgia" w:ascii="Georgia" w:hAnsi="Georgia"/>
        </w:rPr>
        <w:t xml:space="preserve">où + désigne la somme dans </w:t>
      </w:r>
      <m:oMath>
        <m:sSup>
          <m:sSupPr/>
          <m:e>
            <m:r>
              <m:rPr>
                <m:scr m:val="script"/>
              </m:rPr>
              <m:t>B</m:t>
            </m:r>
          </m:e>
          <m:sup>
            <m:r>
              <m:rPr>
                <m:sty m:val="p"/>
              </m:rPr>
              <m:t>2</m:t>
            </m:r>
          </m:sup>
        </m:sSup>
      </m:oMath>
      <w:r>
        <w:rPr>
          <w:rFonts w:eastAsia="Georgia" w:cs="Georgia" w:ascii="Georgia" w:hAnsi="Georgia"/>
        </w:rPr>
        <w:t xml:space="preserve"> (assimilé au groupe additif </w:t>
      </w:r>
      <m:oMath>
        <m:r>
          <m:rPr>
            <m:sty m:val="p"/>
          </m:rPr>
          <m:t>V</m:t>
        </m:r>
        <m:r>
          <m:rPr>
            <m:sty m:val="p"/>
          </m:rPr>
          <m:t>=</m:t>
        </m:r>
        <m:r>
          <m:rPr>
            <m:sty m:val="p"/>
          </m:rPr>
          <m:t>(</m:t>
        </m:r>
        <m:r>
          <m:rPr>
            <m:scr m:val="double-struck"/>
          </m:rPr>
          <m:t>Z</m:t>
        </m:r>
        <m:r>
          <m:rPr>
            <m:sty m:val="p"/>
          </m:rPr>
          <m:t>/</m:t>
        </m:r>
        <m:r>
          <m:rPr>
            <m:sty m:val="p"/>
          </m:rPr>
          <m:t>2</m:t>
        </m:r>
        <m:r>
          <m:rPr>
            <m:scr m:val="double-struck"/>
          </m:rPr>
          <m:t>Z</m:t>
        </m:r>
        <m:sSup>
          <m:sSupPr/>
          <m:e>
            <m:r>
              <m:rPr>
                <m:sty m:val="p"/>
              </m:rPr>
              <m:t>)</m:t>
            </m:r>
          </m:e>
          <m:sup>
            <m:r>
              <m:rPr>
                <m:sty m:val="p"/>
              </m:rPr>
              <m:t>2</m:t>
            </m:r>
          </m:sup>
        </m:sSup>
      </m:oMath>
      <w:r>
        <w:rPr>
          <w:rFonts w:eastAsia="Georgia" w:cs="Georgia" w:ascii="Georgia" w:hAnsi="Georgia"/>
        </w:rPr>
        <w:t xml:space="preserve"> et 0 désigne </w:t>
      </w:r>
      <m:oMath>
        <m:r>
          <m:rPr>
            <m:sty m:val="p"/>
          </m:rPr>
          <m:t>(</m:t>
        </m:r>
        <m:r>
          <m:rPr>
            <m:sty m:val="p"/>
          </m:rPr>
          <m:t>0</m:t>
        </m:r>
        <m:r>
          <m:rPr>
            <m:sty m:val="p"/>
          </m:rPr>
          <m:t>,</m:t>
        </m:r>
        <m:r>
          <m:rPr>
            <m:sty m:val="p"/>
          </m:rPr>
          <m:t>0</m:t>
        </m:r>
        <m:r>
          <m:rPr>
            <m:sty m:val="p"/>
          </m:rPr>
          <m:t>)</m:t>
        </m:r>
      </m:oMath>
      <w:r>
        <w:rPr>
          <w:rFonts w:eastAsia="Georgia" w:cs="Georgia" w:ascii="Georgia" w:hAnsi="Georgia"/>
        </w:rPr>
        <w:t xml:space="preserve"> ). On pourra commencer par le cas où </w:t>
      </w:r>
      <m:oMath>
        <m:r>
          <m:rPr>
            <m:sty m:val="i"/>
          </m:rPr>
          <m:t>i</m:t>
        </m:r>
        <m:r>
          <m:rPr>
            <m:sty m:val="p"/>
          </m:rPr>
          <m:t>=</m:t>
        </m:r>
        <m:sSup>
          <m:sSupPr/>
          <m:e>
            <m:r>
              <m:rPr>
                <m:sty m:val="i"/>
              </m:rPr>
              <m:t>i</m:t>
            </m:r>
          </m:e>
          <m:sup>
            <m:r>
              <m:rPr>
                <m:sty m:val="i"/>
              </m:rPr>
              <m:t>′</m:t>
            </m:r>
          </m:sup>
        </m:sSup>
      </m:oMath>
      <w:r>
        <w:rPr>
          <w:rFonts w:eastAsia="Georgia" w:cs="Georgia" w:ascii="Georgia" w:hAnsi="Georgia"/>
        </w:rPr>
        <w:t xml:space="preserve">, puis le cas où </w:t>
      </w:r>
      <m:oMath>
        <m:r>
          <m:rPr>
            <m:sty m:val="i"/>
          </m:rPr>
          <m:t>i</m:t>
        </m:r>
      </m:oMath>
      <w:r>
        <w:rPr/>
        <w:t xml:space="preserve"> ou </w:t>
      </w:r>
      <m:oMath>
        <m:sSup>
          <m:sSupPr/>
          <m:e>
            <m:r>
              <m:rPr>
                <m:sty m:val="i"/>
              </m:rPr>
              <m:t>i</m:t>
            </m:r>
          </m:e>
          <m:sup>
            <m:r>
              <m:rPr>
                <m:sty m:val="i"/>
              </m:rPr>
              <m:t>′</m:t>
            </m:r>
          </m:sup>
        </m:sSup>
      </m:oMath>
      <w:r>
        <w:rPr/>
        <w:t xml:space="preserve"> vaut 0 .</w:t>
      </w:r>
      <w:r>
        <w:rPr/>
        <w:br w:type="textWrapping"/>
      </w:r>
      <w:r>
        <w:rPr/>
        <w:t xml:space="preserve">On rappelle quesi </w:t>
      </w:r>
      <m:oMath>
        <m:r>
          <m:rPr>
            <m:sty m:val="i"/>
          </m:rPr>
          <m:t>x</m:t>
        </m:r>
        <m:r>
          <m:rPr>
            <m:sty m:val="p"/>
          </m:rPr>
          <m:t>∈</m:t>
        </m:r>
        <m:r>
          <m:rPr>
            <m:sty m:val="i"/>
          </m:rPr>
          <m:t>V</m:t>
        </m:r>
      </m:oMath>
      <w:r>
        <w:rPr/>
        <w:t xml:space="preserve">, on a </w:t>
      </w:r>
      <m:oMath>
        <m:r>
          <m:rPr>
            <m:sty m:val="i"/>
          </m:rPr>
          <m:t>x</m:t>
        </m:r>
        <m:r>
          <m:rPr>
            <m:sty m:val="p"/>
          </m:rPr>
          <m:t>+</m:t>
        </m:r>
        <m:r>
          <m:rPr>
            <m:sty m:val="i"/>
          </m:rPr>
          <m:t>x</m:t>
        </m:r>
        <m:r>
          <m:rPr>
            <m:sty m:val="p"/>
          </m:rPr>
          <m:t>=</m:t>
        </m:r>
        <m:r>
          <m:rPr>
            <m:sty m:val="p"/>
          </m:rPr>
          <m:t>0</m:t>
        </m:r>
      </m:oMath>
      <w:r>
        <w:rPr/>
        <w:t xml:space="preserve">, et quesi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sont les trois éléments non nuls de V , alors </w:t>
      </w:r>
      <m:oMath>
        <m:r>
          <m:rPr>
            <m:sty m:val="i"/>
          </m:rPr>
          <m:t>x</m:t>
        </m:r>
        <m:r>
          <m:rPr>
            <m:sty m:val="p"/>
          </m:rPr>
          <m:t>=</m:t>
        </m:r>
        <m:r>
          <m:rPr>
            <m:sty m:val="i"/>
          </m:rPr>
          <m:t>y</m:t>
        </m:r>
        <m:r>
          <m:rPr>
            <m:sty m:val="p"/>
          </m:rPr>
          <m:t>+</m:t>
        </m:r>
        <m:r>
          <m:rPr>
            <m:sty m:val="i"/>
          </m:rPr>
          <m:t>z</m:t>
        </m:r>
      </m:oMath>
      <w:r>
        <w:rPr/>
        <w:t xml:space="preserve">.</w:t>
      </w:r>
      <w:r>
        <w:rPr/>
        <w:br w:type="textWrapping"/>
      </w:r>
      <w:r>
        <w:rPr/>
        <w:t xml:space="preserve">b) Montrer que tout circuit ( </w:t>
      </w:r>
      <m:oMath>
        <m:r>
          <m:rPr>
            <m:sty m:val="p"/>
          </m:rPr>
          <m:t>n</m:t>
        </m:r>
        <m:r>
          <m:rPr>
            <m:sty m:val="p"/>
          </m:rPr>
          <m:t>,</m:t>
        </m:r>
        <m:r>
          <m:rPr>
            <m:sty m:val="p"/>
          </m:rPr>
          <m:t>p</m:t>
        </m:r>
      </m:oMath>
      <w:r>
        <w:rPr>
          <w:rFonts w:eastAsia="Georgia" w:cs="Georgia" w:ascii="Georgia" w:hAnsi="Georgia"/>
        </w:rPr>
        <w:t xml:space="preserve"> ) construit à partir de G , de duplicateurs, sources et puits calcule une fonction affine de </w:t>
      </w:r>
      <m:oMath>
        <m:sSup>
          <m:sSupPr/>
          <m:e>
            <m:r>
              <m:rPr>
                <m:scr m:val="script"/>
              </m:rPr>
              <m:t>B</m:t>
            </m:r>
          </m:e>
          <m:sup>
            <m:r>
              <m:rPr>
                <m:sty m:val="p"/>
              </m:rPr>
              <m:t>n</m:t>
            </m:r>
          </m:sup>
        </m:sSup>
      </m:oMath>
      <w:r>
        <w:rPr/>
        <w:t xml:space="preserve"> dans </w:t>
      </w:r>
      <m:oMath>
        <m:sSup>
          <m:sSupPr/>
          <m:e>
            <m:r>
              <m:rPr>
                <m:scr m:val="script"/>
              </m:rPr>
              <m:t>B</m:t>
            </m:r>
          </m:e>
          <m:sup>
            <m:r>
              <m:rPr>
                <m:sty m:val="p"/>
              </m:rPr>
              <m:t>p</m:t>
            </m:r>
          </m:sup>
        </m:sSup>
      </m:oMath>
      <w:r>
        <w:rPr>
          <w:rFonts w:eastAsia="Georgia" w:cs="Georgia" w:ascii="Georgia" w:hAnsi="Georgia"/>
        </w:rPr>
        <w:t xml:space="preserve"> (pour la définition d'une fonction affine se reporter au II.D.1.a) en remplaçant </w:t>
      </w:r>
      <m:oMath>
        <m:sSup>
          <m:sSupPr/>
          <m:e>
            <m:r>
              <m:rPr>
                <m:scr m:val="script"/>
              </m:rPr>
              <m:t>B</m:t>
            </m:r>
          </m:e>
          <m:sup>
            <m:r>
              <m:rPr>
                <m:sty m:val="p"/>
              </m:rPr>
              <m:t>2</m:t>
            </m:r>
          </m:sup>
        </m:sSup>
      </m:oMath>
      <w:r>
        <w:rPr/>
        <w:t xml:space="preserve"> par </w:t>
      </w:r>
      <m:oMath>
        <m:sSup>
          <m:sSupPr/>
          <m:e>
            <m:r>
              <m:rPr>
                <m:scr m:val="script"/>
              </m:rPr>
              <m:t>B</m:t>
            </m:r>
          </m:e>
          <m:sup>
            <m:r>
              <m:rPr>
                <m:sty m:val="p"/>
              </m:rPr>
              <m:t>n</m:t>
            </m:r>
          </m:sup>
        </m:sSup>
      </m:oMath>
      <w:r>
        <w:rPr/>
        <w:t xml:space="preserve"> ).</w:t>
      </w:r>
      <w:r>
        <w:rPr/>
        <w:br w:type="textWrapping"/>
      </w:r>
      <w:r>
        <w:rPr/>
        <w:t xml:space="preserve">c) Conclure.</w:t>
      </w:r>
      <w:r>
        <w:rPr/>
        <w:br w:type="textWrapping"/>
      </w:r>
      <w:r>
        <w:rPr/>
        <w:t xml:space="preserve">II.D.2) La porte de Toffoli est la porte logique </w:t>
      </w:r>
      <m:oMath>
        <m:r>
          <m:rPr>
            <m:sty m:val="p"/>
          </m:rPr>
          <m:t>(</m:t>
        </m:r>
        <m:r>
          <m:rPr>
            <m:sty m:val="p"/>
          </m:rPr>
          <m:t>3</m:t>
        </m:r>
        <m:r>
          <m:rPr>
            <m:sty m:val="p"/>
          </m:rPr>
          <m:t>,</m:t>
        </m:r>
        <m:r>
          <m:rPr>
            <m:sty m:val="p"/>
          </m:rPr>
          <m:t>3</m:t>
        </m:r>
        <m:r>
          <m:rPr>
            <m:sty m:val="p"/>
          </m:rPr>
          <m:t>)</m:t>
        </m:r>
      </m:oMath>
      <w:r>
        <w:rPr/>
        <w:t xml:space="preserve"> suivante:</w:t>
      </w:r>
      <w:r>
        <w:rPr/>
        <w:br w:type="textWrapping"/>
      </w:r>
      <w:r>
        <w:rPr>
          <w:rFonts w:eastAsia="Georgia" w:cs="Georgia" w:ascii="Georgia" w:hAnsi="Georgia"/>
        </w:rPr>
        <w:t xml:space="preserve">a) Montrer que la porte de Toffoli est réversible et universelle.</w:t>
      </w:r>
      <w:r>
        <w:rPr/>
        <w:br w:type="textWrapping"/>
      </w:r>
      <w:r>
        <w:rPr>
          <w:rFonts w:eastAsia="Georgia" w:cs="Georgia" w:ascii="Georgia" w:hAnsi="Georgia"/>
        </w:rPr>
        <w:t xml:space="preserve">b) Vérifier que la fonction calculée par T n'est pas affine.</w:t>
      </w:r>
    </w:p>
    <w:p>
      <w:pPr>
        <w:spacing w:lineRule="auto"/>
        <w:jc w:val="center"/>
      </w:pPr>
      <w:r>
        <w:rPr/>
        <w:drawing>
          <wp:inline distB="0" distL="0" distR="0" distT="0">
            <wp:extent cx="3905250" cy="1466850"/>
            <wp:effectExtent b="0" l="0" r="0" t="0"/>
            <wp:docPr id="6" name="image-23971d3352f1e9989bdedcf2db64d9d46bc37b3c.jpg"/>
            <a:graphic>
              <a:graphicData uri="http://schemas.openxmlformats.org/drawingml/2006/picture">
                <pic:pic>
                  <pic:nvPicPr>
                    <pic:cNvPr id="6" name="image-23971d3352f1e9989bdedcf2db64d9d46bc37b3c.jpg" descr=""/>
                    <pic:cNvPicPr/>
                  </pic:nvPicPr>
                  <pic:blipFill>
                    <a:blip r:embed="rId10" cstate="print"/>
                    <a:srcRect b="0" l="0" r="0" t="0"/>
                    <a:stretch>
                      <a:fillRect/>
                    </a:stretch>
                  </pic:blipFill>
                  <pic:spPr>
                    <a:xfrm>
                      <a:off x="0" y="0"/>
                      <a:ext cx="3905250" cy="1466850"/>
                    </a:xfrm>
                    <a:prstGeom prst="rect"/>
                  </pic:spPr>
                </pic:pic>
              </a:graphicData>
            </a:graphic>
          </wp:inline>
        </w:drawing>
      </w:r>
    </w:p>
    <w:p>
      <w:pPr>
        <w:spacing w:lineRule="auto"/>
      </w:pPr>
      <w:r>
        <w:rPr/>
        <w:t xml:space="preserve">Porte de Toffoli</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9c7e69e9b5db00145ec9e9dfc7fc1aeb762ec0b.jpg" TargetMode="Internal"/><Relationship Id="rId6" Type="http://schemas.openxmlformats.org/officeDocument/2006/relationships/image" Target="media/image-2de46787b25b5d552358b3ff8fc7e089bcb7ea92.jpg" TargetMode="Internal"/><Relationship Id="rId7" Type="http://schemas.openxmlformats.org/officeDocument/2006/relationships/image" Target="media/image-ae20315175525695e8857c7e42191763d92284f7.jpg" TargetMode="Internal"/><Relationship Id="rId8" Type="http://schemas.openxmlformats.org/officeDocument/2006/relationships/image" Target="media/image-fd9309a6bc632fffe2db473ca42079bca9a8ac66.jpg" TargetMode="Internal"/><Relationship Id="rId9" Type="http://schemas.openxmlformats.org/officeDocument/2006/relationships/image" Target="media/image-89354076dad8ed4d03501cf07356d37a0afa2ed7.jpg" TargetMode="Internal"/><Relationship Id="rId10" Type="http://schemas.openxmlformats.org/officeDocument/2006/relationships/image" Target="media/image-23971d3352f1e9989bdedcf2db64d9d46bc37b3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2025-08-29T16:04:47.550Z</dcterms:created>
  <dcterms:modified xsi:type="dcterms:W3CDTF">2025-08-29T16:04:47.550Z</dcterms:modified>
</cp:coreProperties>
</file>