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Mathématiques 2</w:t>
      </w:r>
    </w:p>
    <w:p>
      <w:pPr>
        <w:spacing w:line="271" w:before="330" w:lineRule="auto"/>
      </w:pPr>
      <w:r>
        <w:rPr>
          <w:rFonts w:eastAsia="Georgia" w:cs="Georgia" w:ascii="Georgia" w:hAnsi="Georgia"/>
          <w:b/>
          <w:sz w:val="42"/>
        </w:rPr>
        <w:t xml:space="preserve">Objectif du problème et articulations entre ses différentes parties</w:t>
      </w:r>
    </w:p>
    <w:p>
      <w:pPr>
        <w:spacing w:after="220" w:lineRule="auto"/>
      </w:pPr>
      <w:r>
        <w:rPr>
          <w:rFonts w:eastAsia="Georgia" w:cs="Georgia" w:ascii="Georgia" w:hAnsi="Georgia"/>
        </w:rPr>
        <w:t xml:space="preserve">L'objectif du problème est d'établir une expression matricielle donnant la solution du problème de minimisation des moindres carrés classiquement utilisée en régression linéaire multiple. Cette expression est utilisée pour établir les formules classiques de la régression linéaire simple.</w:t>
      </w:r>
      <w:r>
        <w:rPr/>
        <w:br w:type="textWrapping"/>
      </w:r>
      <w:r>
        <w:rPr/>
        <w:t xml:space="preserve">La partie A donne une description de l'orthogonal de l'image d'une matrice. Elle permet de construire dans la partie B , la matrice de la projection orthogonale sur un sous-espace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La partie C utilise cette approche dans le contexte de la régression linaire simple. Elle utilise donc des résultats de la partie B qui elle-même utilise des résultats de la partie A.</w:t>
      </w:r>
    </w:p>
    <w:p>
      <w:pPr>
        <w:spacing w:line="271" w:before="330" w:lineRule="auto"/>
      </w:pPr>
      <w:r>
        <w:rPr>
          <w:b/>
          <w:sz w:val="42"/>
        </w:rPr>
        <w:t xml:space="preserve">Notations et Rappels</w:t>
      </w:r>
    </w:p>
    <w:p>
      <w:pPr>
        <w:spacing w:after="220" w:lineRule="auto"/>
      </w:pPr>
      <w:r>
        <w:rPr/>
        <w:t xml:space="preserve">Lorsque </w:t>
      </w:r>
      <m:oMath>
        <m:r>
          <m:rPr>
            <m:sty m:val="i"/>
          </m:rPr>
          <m:t>n</m:t>
        </m:r>
      </m:oMath>
      <w:r>
        <w:rPr/>
        <w:t xml:space="preserve"> et </w:t>
      </w:r>
      <m:oMath>
        <m:r>
          <m:rPr>
            <m:sty m:val="i"/>
          </m:rPr>
          <m:t>p</m:t>
        </m:r>
      </m:oMath>
      <w:r>
        <w:rPr/>
        <w:t xml:space="preserve"> sont deux entiers naturels non nuls, </w:t>
      </w:r>
      <m:oMath>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désigne l'ensemble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réels et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d'ordre </w:t>
      </w:r>
      <m:oMath>
        <m:r>
          <m:rPr>
            <m:sty m:val="i"/>
          </m:rPr>
          <m:t>n</m:t>
        </m:r>
      </m:oMath>
      <w:r>
        <w:rPr>
          <w:rFonts w:eastAsia="Georgia" w:cs="Georgia" w:ascii="Georgia" w:hAnsi="Georgia"/>
        </w:rPr>
        <w:t xml:space="preserve"> à coefficients réels.</w:t>
      </w:r>
      <w:r>
        <w:rPr/>
        <w:br w:type="textWrapping"/>
      </w:r>
      <w:r>
        <w:rPr/>
        <w:t xml:space="preserve">Par exemple :</w:t>
      </w:r>
    </w:p>
    <w:p>
      <w:pPr>
        <w:spacing w:after="220" w:lineRule="auto"/>
      </w:pPr>
      <m:oMathPara>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x</m:t>
                  </m:r>
                </m:e>
                <m:sub>
                  <m:r>
                    <m:rPr>
                      <m:sty m:val="i"/>
                    </m:rPr>
                    <m:t>i</m:t>
                  </m:r>
                </m:sub>
              </m:sSub>
              <m:r>
                <m:rPr>
                  <m:sty m:val="p"/>
                </m:rPr>
                <m:t>∈</m:t>
              </m:r>
              <m:r>
                <m:rPr>
                  <m:scr m:val="double-struck"/>
                </m:rPr>
                <m:t>R</m:t>
              </m:r>
            </m:e>
          </m:d>
        </m:oMath>
      </m:oMathPara>
    </w:p>
    <w:p>
      <w:pPr>
        <w:spacing w:after="220" w:lineRule="auto"/>
      </w:pPr>
      <w:r>
        <w:rPr/>
        <w:t xml:space="preserve">Pour toute matrice </w:t>
      </w:r>
      <m:oMath>
        <m:r>
          <m:rPr>
            <m:sty m:val="i"/>
          </m:rPr>
          <m:t>M</m:t>
        </m:r>
        <m:r>
          <m:rPr>
            <m:sty m:val="p"/>
          </m:rPr>
          <m:t>∈</m:t>
        </m:r>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t xml:space="preserve">, on note </w:t>
      </w:r>
      <m:oMath>
        <m:sSup>
          <m:sSupPr/>
          <m:e>
            <m:r>
              <m:rPr>
                <m:sty m:val="i"/>
              </m:rPr>
              <m:t>M</m:t>
            </m:r>
          </m:e>
          <m:sup>
            <m:r>
              <m:rPr>
                <m:sty m:val="p"/>
              </m:rPr>
              <m:t>⊤</m:t>
            </m:r>
          </m:sup>
        </m:sSup>
      </m:oMath>
      <w:r>
        <w:rPr>
          <w:rFonts w:eastAsia="Georgia" w:cs="Georgia" w:ascii="Georgia" w:hAnsi="Georgia"/>
        </w:rPr>
        <w:t xml:space="preserve"> sa transposée.</w:t>
      </w:r>
      <w:r>
        <w:rPr/>
        <w:br w:type="textWrapping"/>
      </w:r>
      <w:r>
        <w:rPr/>
        <w:t xml:space="preserve">On rappelle que: </w:t>
      </w:r>
      <m:oMath>
        <m:r>
          <m:rPr>
            <m:sty m:val="p"/>
          </m:rPr>
          <m:t>∀</m:t>
        </m:r>
        <m:r>
          <m:rPr>
            <m:sty m:val="p"/>
          </m:rPr>
          <m:t>(</m:t>
        </m:r>
        <m:r>
          <m:rPr>
            <m:sty m:val="i"/>
          </m:rPr>
          <m:t>M</m:t>
        </m:r>
        <m:r>
          <m:rPr>
            <m:sty m:val="p"/>
          </m:rPr>
          <m:t>,</m:t>
        </m:r>
        <m:r>
          <m:rPr>
            <m:sty m:val="i"/>
          </m:rPr>
          <m:t>N</m:t>
        </m:r>
        <m:r>
          <m:rPr>
            <m:sty m:val="p"/>
          </m:rPr>
          <m:t>)</m:t>
        </m:r>
        <m:r>
          <m:rPr>
            <m:sty m:val="p"/>
          </m:rPr>
          <m:t>∈</m:t>
        </m:r>
        <m:sSup>
          <m:sSupPr/>
          <m:e>
            <m:d>
              <m:dPr>
                <m:begChr m:val="("/>
                <m:endChr m:val=")"/>
                <m:ctrlPr>
                  <w:rPr>
                    <w:rFonts w:ascii="Cambria Math" w:hAnsi="Cambria Math"/>
                  </w:rPr>
                </m:ctrlPr>
              </m:dPr>
              <m:e>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e>
            </m:d>
          </m:e>
          <m:sup>
            <m:r>
              <m:rPr>
                <m:sty m:val="p"/>
              </m:rPr>
              <m:t>2</m:t>
            </m:r>
          </m:sup>
        </m:sSup>
        <m:r>
          <m:rPr>
            <m:sty m:val="p"/>
          </m:rPr>
          <m:t>,</m:t>
        </m:r>
        <m:r>
          <m:rPr>
            <m:sty m:val="p"/>
          </m:rPr>
          <m:t xml:space="preserve"> </m:t>
        </m:r>
        <m:r>
          <m:rPr>
            <m:sty m:val="p"/>
          </m:rPr>
          <m:t>(</m:t>
        </m:r>
        <m:r>
          <m:rPr>
            <m:sty m:val="i"/>
          </m:rPr>
          <m:t>M</m:t>
        </m:r>
        <m:r>
          <m:rPr>
            <m:sty m:val="i"/>
          </m:rPr>
          <m:t>N</m:t>
        </m:r>
        <m:sSup>
          <m:sSupPr/>
          <m:e>
            <m:r>
              <m:rPr>
                <m:sty m:val="p"/>
              </m:rPr>
              <m:t>)</m:t>
            </m:r>
          </m:e>
          <m:sup>
            <m:r>
              <m:rPr>
                <m:sty m:val="p"/>
              </m:rPr>
              <m:t>⊤</m:t>
            </m:r>
          </m:sup>
        </m:sSup>
        <m:r>
          <m:rPr>
            <m:sty m:val="p"/>
          </m:rPr>
          <m:t>=</m:t>
        </m:r>
        <m:sSup>
          <m:sSupPr/>
          <m:e>
            <m:r>
              <m:rPr>
                <m:sty m:val="i"/>
              </m:rPr>
              <m:t>N</m:t>
            </m:r>
          </m:e>
          <m:sup>
            <m:r>
              <m:rPr>
                <m:sty m:val="p"/>
              </m:rPr>
              <m:t>⊤</m:t>
            </m:r>
          </m:sup>
        </m:sSup>
        <m:sSup>
          <m:sSupPr/>
          <m:e>
            <m:r>
              <m:rPr>
                <m:sty m:val="i"/>
              </m:rPr>
              <m:t>M</m:t>
            </m:r>
          </m:e>
          <m:sup>
            <m:r>
              <m:rPr>
                <m:sty m:val="p"/>
              </m:rPr>
              <m:t>⊤</m:t>
            </m:r>
          </m:sup>
        </m:sSup>
      </m:oMath>
      <w:r>
        <w:rPr/>
        <w:t xml:space="preserve">.</w:t>
      </w:r>
      <w:r>
        <w:rPr/>
        <w:br w:type="textWrapping"/>
      </w:r>
      <w:r>
        <w:rPr>
          <w:rFonts w:eastAsia="Georgia" w:cs="Georgia" w:ascii="Georgia" w:hAnsi="Georgia"/>
        </w:rPr>
        <w:t xml:space="preserve">On rappelle la définition du noyau et la définition de l'image d'une matrice </w:t>
      </w:r>
      <m:oMath>
        <m:r>
          <m:rPr>
            <m:sty m:val="i"/>
          </m:rPr>
          <m:t>A</m:t>
        </m:r>
        <m:r>
          <m:rPr>
            <m:sty m:val="p"/>
          </m:rPr>
          <m:t>∈</m:t>
        </m:r>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p>
    <w:p>
      <w:pPr>
        <w:spacing w:after="220" w:lineRule="auto"/>
      </w:pPr>
      <m:oMathPara>
        <m:oMath>
          <m:r>
            <m:rPr>
              <m:sty m:val="p"/>
            </m:rPr>
            <m:t>Ker</m:t>
          </m:r>
          <m:r>
            <m:rPr>
              <m:sty m:val="p"/>
            </m:rPr>
            <m:t>(</m:t>
          </m:r>
          <m:r>
            <m:rPr>
              <m:sty m:val="i"/>
            </m:rPr>
            <m:t>A</m:t>
          </m:r>
          <m:r>
            <m:rPr>
              <m:sty m:val="p"/>
            </m:rPr>
            <m:t>)</m:t>
          </m:r>
          <m:r>
            <m:rPr>
              <m:sty m:val="p"/>
            </m:rPr>
            <m:t>=</m:t>
          </m:r>
          <m:d>
            <m:dPr>
              <m:begChr m:val="{"/>
              <m:endChr m:val="}"/>
              <m:ctrlPr>
                <w:rPr>
                  <w:rFonts w:ascii="Cambria Math" w:hAnsi="Cambria Math"/>
                </w:rPr>
              </m:ctrlPr>
            </m:dPr>
            <m:e>
              <m:r>
                <m:rPr>
                  <m:sty m:val="i"/>
                </m:rPr>
                <m:t>X</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r>
                <m:rPr>
                  <m:nor/>
                </m:rPr>
                <m:t> vérifiant </m:t>
              </m:r>
              <m:r>
                <m:rPr>
                  <m:sty m:val="i"/>
                </m:rPr>
                <m:t>A</m:t>
              </m:r>
              <m:r>
                <m:rPr>
                  <m:sty m:val="i"/>
                </m:rPr>
                <m:t>X</m:t>
              </m:r>
              <m:r>
                <m:rPr>
                  <m:sty m:val="p"/>
                </m:rPr>
                <m:t>=</m:t>
              </m:r>
              <m:r>
                <m:rPr>
                  <m:sty m:val="p"/>
                </m:rPr>
                <m:t>0</m:t>
              </m:r>
            </m:e>
          </m:d>
          <m:r>
            <m:rPr>
              <m:sty m:val="p"/>
            </m:rPr>
            <m:t xml:space="preserve"> </m:t>
          </m:r>
          <m:r>
            <m:rPr>
              <m:sty m:val="p"/>
            </m:rPr>
            <m:t>;</m:t>
          </m:r>
          <m:r>
            <m:rPr>
              <m:sty m:val="p"/>
            </m:rPr>
            <m:t xml:space="preserve"> </m:t>
          </m:r>
          <m:r>
            <m:rPr>
              <m:sty m:val="p"/>
            </m:rPr>
            <m:t>Im</m:t>
          </m:r>
          <m:r>
            <m:rPr>
              <m:sty m:val="p"/>
            </m:rPr>
            <m:t>(</m:t>
          </m:r>
          <m:r>
            <m:rPr>
              <m:sty m:val="i"/>
            </m:rPr>
            <m:t>A</m:t>
          </m:r>
          <m:r>
            <m:rPr>
              <m:sty m:val="p"/>
            </m:rPr>
            <m:t>)</m:t>
          </m:r>
          <m:r>
            <m:rPr>
              <m:sty m:val="p"/>
            </m:rPr>
            <m:t>=</m:t>
          </m:r>
          <m:d>
            <m:dPr>
              <m:begChr m:val="{"/>
              <m:endChr m:val="}"/>
              <m:ctrlPr>
                <w:rPr>
                  <w:rFonts w:ascii="Cambria Math" w:hAnsi="Cambria Math"/>
                </w:rPr>
              </m:ctrlPr>
            </m:dPr>
            <m:e>
              <m:r>
                <m:rPr>
                  <m:sty m:val="i"/>
                </m:rPr>
                <m:t>A</m:t>
              </m:r>
              <m:r>
                <m:rPr>
                  <m:sty m:val="i"/>
                </m:rPr>
                <m:t>X</m:t>
              </m:r>
              <m:r>
                <m:rPr>
                  <m:nor/>
                </m:rPr>
                <m:t> avec </m:t>
              </m:r>
              <m:r>
                <m:rPr>
                  <m:sty m:val="i"/>
                </m:rPr>
                <m:t>X</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e>
          </m:d>
        </m:oMath>
      </m:oMathPara>
    </w:p>
    <w:p>
      <w:pPr>
        <w:spacing w:after="220" w:lineRule="auto"/>
      </w:pPr>
      <w:r>
        <w:rPr/>
        <w:t xml:space="preserve">Le produit scalaire usuel sur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défini pour tout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par :</w:t>
      </w:r>
    </w:p>
    <w:p>
      <w:pPr>
        <w:spacing w:after="220" w:lineRule="auto"/>
      </w:pPr>
      <m:oMathPara>
        <m:oMath>
          <m:r>
            <m:rPr>
              <m:sty m:val="p"/>
            </m:rPr>
            <m:t>(</m:t>
          </m:r>
          <m:r>
            <m:rPr>
              <m:sty m:val="i"/>
            </m:rPr>
            <m:t>X</m:t>
          </m:r>
          <m:r>
            <m:rPr>
              <m:sty m:val="p"/>
            </m:rPr>
            <m:t>∣</m:t>
          </m:r>
          <m:r>
            <m:rPr>
              <m:sty m:val="i"/>
            </m:rPr>
            <m:t>Y</m:t>
          </m:r>
          <m:r>
            <m:rPr>
              <m:sty m:val="p"/>
            </m:rPr>
            <m:t>)</m:t>
          </m:r>
          <m:r>
            <m:rPr>
              <m:sty m:val="p"/>
            </m:rPr>
            <m:t>=</m:t>
          </m:r>
          <m:sSub>
            <m:sSubPr/>
            <m:e>
              <m:r>
                <m:rPr>
                  <m:sty m:val="i"/>
                </m:rPr>
                <m:t>x</m:t>
              </m:r>
            </m:e>
            <m:sub>
              <m:r>
                <m:rPr>
                  <m:sty m:val="p"/>
                </m:rPr>
                <m:t>1</m:t>
              </m:r>
            </m:sub>
          </m:sSub>
          <m:sSub>
            <m:sSubPr/>
            <m:e>
              <m:r>
                <m:rPr>
                  <m:sty m:val="i"/>
                </m:rPr>
                <m:t>y</m:t>
              </m:r>
            </m:e>
            <m:sub>
              <m:r>
                <m:rPr>
                  <m:sty m:val="p"/>
                </m:rPr>
                <m:t>1</m:t>
              </m:r>
            </m:sub>
          </m:sSub>
          <m:r>
            <m:rPr>
              <m:sty m:val="p"/>
            </m:rPr>
            <m:t>+</m:t>
          </m:r>
          <m:r>
            <m:rPr>
              <m:sty m:val="p"/>
            </m:rPr>
            <m:t>⋯</m:t>
          </m:r>
          <m:r>
            <m:rPr>
              <m:sty m:val="p"/>
            </m:rPr>
            <m:t>+</m:t>
          </m:r>
          <m:sSub>
            <m:sSubPr/>
            <m:e>
              <m:r>
                <m:rPr>
                  <m:sty m:val="i"/>
                </m:rPr>
                <m:t>x</m:t>
              </m:r>
            </m:e>
            <m:sub>
              <m:r>
                <m:rPr>
                  <m:sty m:val="i"/>
                </m:rPr>
                <m:t>n</m:t>
              </m:r>
            </m:sub>
          </m:sSub>
          <m:sSub>
            <m:sSubPr/>
            <m:e>
              <m:r>
                <m:rPr>
                  <m:sty m:val="i"/>
                </m:rPr>
                <m:t>y</m:t>
              </m:r>
            </m:e>
            <m:sub>
              <m:r>
                <m:rPr>
                  <m:sty m:val="i"/>
                </m:rPr>
                <m:t>n</m:t>
              </m:r>
            </m:sub>
          </m:sSub>
          <m:r>
            <m:rPr>
              <m:sty m:val="p"/>
            </m:rPr>
            <m:t>=</m:t>
          </m:r>
          <m:sSup>
            <m:sSupPr/>
            <m:e>
              <m:r>
                <m:rPr>
                  <m:sty m:val="i"/>
                </m:rPr>
                <m:t>X</m:t>
              </m:r>
            </m:e>
            <m:sup>
              <m:r>
                <m:rPr>
                  <m:sty m:val="p"/>
                </m:rPr>
                <m:t>⊤</m:t>
              </m:r>
            </m:sup>
          </m:sSup>
          <m:r>
            <m:rPr>
              <m:sty m:val="i"/>
            </m:rPr>
            <m:t>Y</m:t>
          </m:r>
        </m:oMath>
      </m:oMathPara>
    </w:p>
    <w:p>
      <w:pPr>
        <w:spacing w:after="220" w:lineRule="auto"/>
      </w:pPr>
      <w:r>
        <w:rPr/>
        <w:t xml:space="preserve">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on note </w:t>
      </w:r>
      <m:oMath>
        <m:r>
          <m:rPr>
            <m:sty m:val="p"/>
          </m:rPr>
          <m:t>‖</m:t>
        </m:r>
        <m:r>
          <m:rPr>
            <m:sty m:val="i"/>
          </m:rPr>
          <m:t>X</m:t>
        </m:r>
        <m:r>
          <m:rPr>
            <m:sty m:val="p"/>
          </m:rPr>
          <m:t>‖</m:t>
        </m:r>
      </m:oMath>
      <w:r>
        <w:rPr/>
        <w:t xml:space="preserve"> la norme de </w:t>
      </w:r>
      <m:oMath>
        <m:r>
          <m:rPr>
            <m:sty m:val="i"/>
          </m:rPr>
          <m:t>X</m:t>
        </m:r>
      </m:oMath>
      <w:r>
        <w:rPr>
          <w:rFonts w:eastAsia="Georgia" w:cs="Georgia" w:ascii="Georgia" w:hAnsi="Georgia"/>
        </w:rPr>
        <w:t xml:space="preserve"> associée à ce produit scalaire, définie par :</w:t>
      </w:r>
    </w:p>
    <w:p>
      <w:pPr>
        <w:spacing w:after="220" w:lineRule="auto"/>
      </w:pPr>
      <m:oMathPara>
        <m:oMath>
          <m:r>
            <m:rPr>
              <m:sty m:val="p"/>
            </m:rPr>
            <m:t>‖</m:t>
          </m:r>
          <m:r>
            <m:rPr>
              <m:sty m:val="i"/>
            </m:rPr>
            <m:t>X</m:t>
          </m:r>
          <m:r>
            <m:rPr>
              <m:sty m:val="p"/>
            </m:rPr>
            <m:t>‖</m:t>
          </m:r>
          <m:r>
            <m:rPr>
              <m:sty m:val="p"/>
            </m:rPr>
            <m:t>=</m:t>
          </m:r>
          <m:rad>
            <m:radPr>
              <m:degHide m:val="1"/>
              <m:ctrlPr>
                <w:rPr>
                  <w:rFonts w:ascii="Cambria Math" w:hAnsi="Cambria Math"/>
                </w:rPr>
              </m:ctrlPr>
            </m:radPr>
            <m:deg/>
            <m:e>
              <m:r>
                <m:rPr>
                  <m:sty m:val="p"/>
                </m:rPr>
                <m:t>(</m:t>
              </m:r>
              <m:r>
                <m:rPr>
                  <m:sty m:val="i"/>
                </m:rPr>
                <m:t>X</m:t>
              </m:r>
              <m:r>
                <m:rPr>
                  <m:sty m:val="p"/>
                </m:rPr>
                <m:t>∣</m:t>
              </m:r>
              <m:r>
                <m:rPr>
                  <m:sty m:val="i"/>
                </m:rPr>
                <m:t>X</m:t>
              </m:r>
              <m:r>
                <m:rPr>
                  <m:sty m:val="p"/>
                </m:rPr>
                <m:t>)</m:t>
              </m:r>
            </m:e>
          </m:rad>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rad>
          <m:r>
            <m:rPr>
              <m:sty m:val="p"/>
            </m:rPr>
            <m:t>=</m:t>
          </m:r>
          <m:rad>
            <m:radPr>
              <m:degHide m:val="1"/>
              <m:ctrlPr>
                <w:rPr>
                  <w:rFonts w:ascii="Cambria Math" w:hAnsi="Cambria Math"/>
                </w:rPr>
              </m:ctrlPr>
            </m:radPr>
            <m:deg/>
            <m:e>
              <m:sSup>
                <m:sSupPr/>
                <m:e>
                  <m:r>
                    <m:rPr>
                      <m:sty m:val="i"/>
                    </m:rPr>
                    <m:t>X</m:t>
                  </m:r>
                </m:e>
                <m:sup>
                  <m:r>
                    <m:rPr>
                      <m:sty m:val="p"/>
                    </m:rPr>
                    <m:t>⊤</m:t>
                  </m:r>
                </m:sup>
              </m:sSup>
              <m:r>
                <m:rPr>
                  <m:sty m:val="i"/>
                </m:rPr>
                <m:t>X</m:t>
              </m:r>
            </m:e>
          </m:rad>
        </m:oMath>
      </m:oMathPara>
    </w:p>
    <w:p>
      <w:pPr>
        <w:spacing w:after="220" w:lineRule="auto"/>
      </w:pPr>
      <w:r>
        <w:rPr/>
        <w:t xml:space="preserve">L'orthogonal d'un sous-espace </w:t>
      </w:r>
      <m:oMath>
        <m:r>
          <m:rPr>
            <m:sty m:val="i"/>
          </m:rPr>
          <m:t>F</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pour ce produit scalaire est défini par :</w:t>
      </w:r>
    </w:p>
    <w:p>
      <w:pPr>
        <w:spacing w:after="220" w:lineRule="auto"/>
      </w:pPr>
      <m:oMathPara>
        <m:oMath>
          <m:sSup>
            <m:sSupPr/>
            <m:e>
              <m:r>
                <m:rPr>
                  <m:sty m:val="i"/>
                </m:rPr>
                <m:t>F</m:t>
              </m:r>
            </m:e>
            <m:sup>
              <m:r>
                <m:rPr>
                  <m:sty m:val="p"/>
                </m:rPr>
                <m:t>⊥</m:t>
              </m:r>
            </m:sup>
          </m:sSup>
          <m:r>
            <m:rPr>
              <m:sty m:val="p"/>
            </m:rPr>
            <m:t>=</m:t>
          </m:r>
          <m:d>
            <m:dPr>
              <m:begChr m:val="{"/>
              <m:endChr m:val="}"/>
              <m:ctrlPr>
                <w:rPr>
                  <w:rFonts w:ascii="Cambria Math" w:hAnsi="Cambria Math"/>
                </w:rPr>
              </m:ctrlPr>
            </m:dPr>
            <m:e>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nor/>
                </m:rPr>
                <m:t> tel que </m:t>
              </m:r>
              <m:r>
                <m:rPr>
                  <m:sty m:val="p"/>
                </m:rPr>
                <m:t>:</m:t>
              </m:r>
              <m:r>
                <m:rPr>
                  <m:sty m:val="p"/>
                </m:rPr>
                <m:t>∀</m:t>
              </m:r>
              <m:r>
                <m:rPr>
                  <m:sty m:val="i"/>
                </m:rPr>
                <m:t>Y</m:t>
              </m:r>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r>
                <m:rPr>
                  <m:sty m:val="p"/>
                </m:rPr>
                <m:t>0</m:t>
              </m:r>
            </m:e>
          </m:d>
        </m:oMath>
      </m:oMathPara>
    </w:p>
    <w:p>
      <w:pPr>
        <w:spacing w:line="271" w:before="330" w:lineRule="auto"/>
      </w:pPr>
      <w:r>
        <w:rPr>
          <w:rFonts w:eastAsia="Georgia" w:cs="Georgia" w:ascii="Georgia" w:hAnsi="Georgia"/>
          <w:b/>
          <w:sz w:val="42"/>
        </w:rPr>
        <w:t xml:space="preserve">Partie A - L'égalité </w:t>
      </w:r>
      <m:oMath>
        <m:r>
          <m:rPr>
            <m:sty m:val="p"/>
          </m:rPr>
          <w:rPr>
            <w:sz w:val="42"/>
          </w:rPr>
          <m:t>(</m:t>
        </m:r>
        <m:r>
          <m:rPr>
            <m:sty m:val="p"/>
          </m:rPr>
          <w:rPr>
            <w:sz w:val="42"/>
          </w:rPr>
          <m:t>Im</m:t>
        </m:r>
        <m:r>
          <m:rPr>
            <m:sty m:val="p"/>
          </m:rPr>
          <w:rPr>
            <w:sz w:val="42"/>
          </w:rPr>
          <m:t>(</m:t>
        </m:r>
        <m:r>
          <m:rPr>
            <m:sty m:val="i"/>
          </m:rPr>
          <w:rPr>
            <w:sz w:val="42"/>
          </w:rPr>
          <m:t>A</m:t>
        </m:r>
        <m:r>
          <m:rPr>
            <m:sty m:val="p"/>
          </m:rPr>
          <w:rPr>
            <w:sz w:val="42"/>
          </w:rPr>
          <m:t>)</m:t>
        </m:r>
        <m:sSup>
          <m:sSupPr>
            <m:ctrlPr>
              <w:rPr>
                <w:rFonts w:ascii="Cambria Math" w:hAnsi="Cambria Math"/>
                <w:sz w:val="42"/>
              </w:rPr>
            </m:ctrlPr>
          </m:sSupPr>
          <m:e>
            <m:r>
              <m:rPr>
                <m:sty m:val="p"/>
              </m:rPr>
              <w:rPr>
                <w:sz w:val="42"/>
              </w:rPr>
              <m:t>)</m:t>
            </m:r>
          </m:e>
          <m:sup>
            <m:r>
              <m:rPr>
                <m:sty m:val="p"/>
              </m:rPr>
              <w:rPr>
                <w:sz w:val="42"/>
              </w:rPr>
              <m:t>⊥</m:t>
            </m:r>
          </m:sup>
        </m:sSup>
        <m:r>
          <m:rPr>
            <m:sty m:val="p"/>
          </m:rPr>
          <w:rPr>
            <w:sz w:val="42"/>
          </w:rPr>
          <m:t>=</m:t>
        </m:r>
        <m:r>
          <m:rPr>
            <m:sty m:val="p"/>
          </m:rPr>
          <w:rPr>
            <w:sz w:val="42"/>
          </w:rPr>
          <m:t>Ker</m:t>
        </m:r>
        <m:d>
          <m:dPr>
            <m:begChr m:val="("/>
            <m:endChr m:val=")"/>
            <m:ctrlPr>
              <w:rPr>
                <w:rFonts w:ascii="Cambria Math" w:hAnsi="Cambria Math"/>
                <w:sz w:val="42"/>
              </w:rPr>
            </m:ctrlPr>
          </m:dPr>
          <m:e>
            <m:sSup>
              <m:sSupPr>
                <m:ctrlPr>
                  <w:rPr>
                    <w:rFonts w:ascii="Cambria Math" w:hAnsi="Cambria Math"/>
                    <w:sz w:val="42"/>
                  </w:rPr>
                </m:ctrlPr>
              </m:sSupPr>
              <m:e>
                <m:r>
                  <m:rPr>
                    <m:sty m:val="i"/>
                  </m:rPr>
                  <w:rPr>
                    <w:sz w:val="42"/>
                  </w:rPr>
                  <m:t>A</m:t>
                </m:r>
              </m:e>
              <m:sup>
                <m:r>
                  <m:rPr>
                    <m:sty m:val="p"/>
                  </m:rPr>
                  <w:rPr>
                    <w:sz w:val="42"/>
                  </w:rPr>
                  <m:t>⊤</m:t>
                </m:r>
              </m:sup>
            </m:sSup>
          </m:e>
        </m:d>
      </m:oMath>
    </w:p>
    <w:p>
      <w:pPr>
        <w:spacing w:after="220" w:lineRule="auto"/>
      </w:pPr>
      <w:r>
        <w:rPr/>
        <w:t xml:space="preserve">Q1. Soient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sub>
        </m:sSub>
      </m:oMath>
      <w:r>
        <w:rPr/>
        <w:t xml:space="preserve"> les vecteurs colonnes d'une matrice </w:t>
      </w:r>
      <m:oMath>
        <m:r>
          <m:rPr>
            <m:sty m:val="i"/>
          </m:rPr>
          <m:t>A</m:t>
        </m:r>
        <m:r>
          <m:rPr>
            <m:sty m:val="p"/>
          </m:rPr>
          <m:t>∈</m:t>
        </m:r>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t xml:space="preserve">.</w:t>
      </w:r>
      <w:r>
        <w:rPr/>
        <w:br w:type="textWrapping"/>
      </w:r>
      <w:r>
        <w:rPr/>
        <w:t xml:space="preserve">Pour tout </w:t>
      </w:r>
      <m:oMath>
        <m:r>
          <m:rPr>
            <m:sty m:val="i"/>
          </m:rPr>
          <m:t>j</m:t>
        </m:r>
        <m:r>
          <m:rPr>
            <m:sty m:val="p"/>
          </m:rPr>
          <m:t>∈</m:t>
        </m:r>
        <m:r>
          <m:rPr>
            <m:sty m:val="p"/>
          </m:rPr>
          <m:t>{</m:t>
        </m:r>
        <m:r>
          <m:rPr>
            <m:sty m:val="p"/>
          </m:rPr>
          <m:t>1</m:t>
        </m:r>
        <m:r>
          <m:rPr>
            <m:sty m:val="p"/>
          </m:rPr>
          <m:t>,</m:t>
        </m:r>
        <m:r>
          <m:rPr>
            <m:sty m:val="p"/>
          </m:rPr>
          <m:t>…</m:t>
        </m:r>
        <m:r>
          <m:rPr>
            <m:sty m:val="p"/>
          </m:rPr>
          <m:t>,</m:t>
        </m:r>
        <m:r>
          <m:rPr>
            <m:sty m:val="i"/>
          </m:rPr>
          <m:t>p</m:t>
        </m:r>
        <m:r>
          <m:rPr>
            <m:sty m:val="p"/>
          </m:rPr>
          <m:t>}</m:t>
        </m:r>
      </m:oMath>
      <w:r>
        <w:rPr>
          <w:rFonts w:eastAsia="Georgia" w:cs="Georgia" w:ascii="Georgia" w:hAnsi="Georgia"/>
        </w:rPr>
        <w:t xml:space="preserve">, déterminer </w:t>
      </w:r>
      <m:oMath>
        <m:sSub>
          <m:sSubPr/>
          <m:e>
            <m:r>
              <m:rPr>
                <m:sty m:val="i"/>
              </m:rPr>
              <m:t>E</m:t>
            </m:r>
          </m:e>
          <m:sub>
            <m:r>
              <m:rPr>
                <m:sty m:val="i"/>
              </m:rPr>
              <m:t>j</m:t>
            </m:r>
          </m:sub>
        </m:sSub>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tel que </w:t>
      </w:r>
      <m:oMath>
        <m:sSub>
          <m:sSubPr/>
          <m:e>
            <m:r>
              <m:rPr>
                <m:sty m:val="i"/>
              </m:rPr>
              <m:t>C</m:t>
            </m:r>
          </m:e>
          <m:sub>
            <m:r>
              <m:rPr>
                <m:sty m:val="i"/>
              </m:rPr>
              <m:t>j</m:t>
            </m:r>
          </m:sub>
        </m:sSub>
        <m:r>
          <m:rPr>
            <m:sty m:val="p"/>
          </m:rPr>
          <m:t>=</m:t>
        </m:r>
        <m:r>
          <m:rPr>
            <m:sty m:val="i"/>
          </m:rPr>
          <m:t>A</m:t>
        </m:r>
        <m:sSub>
          <m:sSubPr/>
          <m:e>
            <m:r>
              <m:rPr>
                <m:sty m:val="i"/>
              </m:rPr>
              <m:t>E</m:t>
            </m:r>
          </m:e>
          <m:sub>
            <m:r>
              <m:rPr>
                <m:sty m:val="i"/>
              </m:rPr>
              <m:t>j</m:t>
            </m:r>
          </m:sub>
        </m:sSub>
      </m:oMath>
      <w:r>
        <w:rPr/>
        <w:t xml:space="preserve">.</w:t>
      </w:r>
      <w:r>
        <w:rPr/>
        <w:br w:type="textWrapping"/>
      </w:r>
      <w:r>
        <w:rPr/>
        <w:t xml:space="preserve">Montrer que la famille (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sub>
        </m:sSub>
      </m:oMath>
      <w:r>
        <w:rPr>
          <w:rFonts w:eastAsia="Georgia" w:cs="Georgia" w:ascii="Georgia" w:hAnsi="Georgia"/>
        </w:rPr>
        <w:t xml:space="preserve"> ) est une famille génératrice de </w:t>
      </w:r>
      <m:oMath>
        <m:r>
          <m:rPr>
            <m:sty m:val="p"/>
          </m:rPr>
          <m:t>Im</m:t>
        </m:r>
        <m:r>
          <m:rPr>
            <m:sty m:val="p"/>
          </m:rPr>
          <m:t>(</m:t>
        </m:r>
        <m:r>
          <m:rPr>
            <m:sty m:val="i"/>
          </m:rPr>
          <m:t>A</m:t>
        </m:r>
        <m:r>
          <m:rPr>
            <m:sty m:val="p"/>
          </m:rPr>
          <m:t>)</m:t>
        </m:r>
      </m:oMath>
      <w:r>
        <w:rPr/>
        <w:t xml:space="preserve">.</w:t>
      </w:r>
    </w:p>
    <w:p>
      <w:pPr>
        <w:spacing w:line="271" w:before="330" w:lineRule="auto"/>
      </w:pPr>
      <w:r>
        <w:rPr>
          <w:b/>
          <w:sz w:val="42"/>
        </w:rPr>
        <w:t xml:space="preserve">I - Un premier exemple</w:t>
      </w:r>
    </w:p>
    <w:p>
      <w:pPr>
        <w:spacing w:after="220" w:lineRule="auto"/>
      </w:pPr>
      <w:r>
        <w:rPr/>
        <w:t xml:space="preserve">Dans cette partie, on prend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e>
                  <m:r>
                    <m:rPr>
                      <m:sty m:val="p"/>
                    </m:rPr>
                    <m:t>1</m:t>
                  </m:r>
                </m:e>
              </m:mr>
              <m:mr>
                <m:e>
                  <m:r>
                    <m:rPr>
                      <m:sty m:val="p"/>
                    </m:rPr>
                    <m:t>0</m:t>
                  </m:r>
                </m:e>
                <m:e>
                  <m:r>
                    <m:rPr>
                      <m:sty m:val="p"/>
                    </m:rPr>
                    <m:t>1</m:t>
                  </m:r>
                </m:e>
                <m:e>
                  <m:r>
                    <m:rPr>
                      <m:sty m:val="p"/>
                    </m:rPr>
                    <m:t>1</m:t>
                  </m:r>
                </m:e>
                <m:e>
                  <m:r>
                    <m:rPr>
                      <m:sty m:val="p"/>
                    </m:rPr>
                    <m:t>1</m:t>
                  </m:r>
                </m:e>
              </m:mr>
              <m:mr>
                <m:e>
                  <m:r>
                    <m:rPr>
                      <m:sty m:val="p"/>
                    </m:rPr>
                    <m:t>1</m:t>
                  </m:r>
                </m:e>
                <m:e>
                  <m:r>
                    <m:rPr>
                      <m:sty m:val="p"/>
                    </m:rPr>
                    <m:t>0</m:t>
                  </m:r>
                </m:e>
                <m:e>
                  <m:r>
                    <m:rPr>
                      <m:sty m:val="p"/>
                    </m:rPr>
                    <m:t>0</m:t>
                  </m:r>
                </m:e>
                <m:e>
                  <m:r>
                    <m:rPr>
                      <m:sty m:val="p"/>
                    </m:rPr>
                    <m:t>1</m:t>
                  </m:r>
                </m:e>
              </m:mr>
            </m:m>
          </m:e>
        </m:d>
        <m:r>
          <m:rPr>
            <m:sty m:val="p"/>
          </m:rPr>
          <m:t>∈</m:t>
        </m:r>
        <m:sSub>
          <m:sSubPr/>
          <m:e>
            <m:r>
              <m:rPr>
                <m:scr m:val="script"/>
              </m:rPr>
              <m:t>M</m:t>
            </m:r>
          </m:e>
          <m:sub>
            <m:r>
              <m:rPr>
                <m:sty m:val="p"/>
              </m:rPr>
              <m:t>3</m:t>
            </m:r>
            <m:r>
              <m:rPr>
                <m:sty m:val="p"/>
              </m:rPr>
              <m:t>,</m:t>
            </m:r>
            <m:r>
              <m:rPr>
                <m:sty m:val="p"/>
              </m:rPr>
              <m:t>4</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Q2. Déterminer une base de </w:t>
      </w:r>
      <m:oMath>
        <m:r>
          <m:rPr>
            <m:sty m:val="p"/>
          </m:rPr>
          <m:t>Im</m:t>
        </m:r>
        <m:r>
          <m:rPr>
            <m:sty m:val="p"/>
          </m:rPr>
          <m:t>(</m:t>
        </m:r>
        <m:r>
          <m:rPr>
            <m:sty m:val="i"/>
          </m:rPr>
          <m:t>A</m:t>
        </m:r>
        <m:r>
          <m:rPr>
            <m:sty m:val="p"/>
          </m:rPr>
          <m:t>)</m:t>
        </m:r>
      </m:oMath>
      <w:r>
        <w:rPr/>
        <w:t xml:space="preserve">.</w:t>
      </w:r>
      <w:r>
        <w:rPr/>
        <w:br w:type="textWrapping"/>
      </w:r>
      <w:r>
        <w:rPr/>
        <w:t xml:space="preserve">Q3. Montrer que </w:t>
      </w:r>
      <m:oMath>
        <m:r>
          <m:rPr>
            <m:sty m:val="p"/>
          </m:rPr>
          <m:t>(</m:t>
        </m:r>
        <m:r>
          <m:rPr>
            <m:sty m:val="p"/>
          </m:rPr>
          <m:t>Im</m:t>
        </m:r>
        <m:r>
          <m:rPr>
            <m:sty m:val="p"/>
          </m:rPr>
          <m:t>(</m:t>
        </m:r>
        <m:r>
          <m:rPr>
            <m:sty m:val="i"/>
          </m:rPr>
          <m:t>A</m:t>
        </m:r>
        <m:r>
          <m:rPr>
            <m:sty m:val="p"/>
          </m:rPr>
          <m:t>)</m:t>
        </m:r>
        <m:sSup>
          <m:sSupPr/>
          <m:e>
            <m:r>
              <m:rPr>
                <m:sty m:val="p"/>
              </m:rPr>
              <m:t>)</m:t>
            </m:r>
          </m:e>
          <m:sup>
            <m:r>
              <m:rPr>
                <m:sty m:val="p"/>
              </m:rPr>
              <m:t>⊥</m:t>
            </m:r>
          </m:sup>
        </m:sSup>
        <m:r>
          <m:rPr>
            <m:sty m:val="p"/>
          </m:rPr>
          <m:t>=</m:t>
        </m:r>
        <m:r>
          <m:rPr>
            <m:sty m:val="p"/>
          </m:rPr>
          <m:t>Ker</m:t>
        </m:r>
        <m:d>
          <m:dPr>
            <m:begChr m:val="("/>
            <m:endChr m:val=")"/>
            <m:ctrlPr>
              <w:rPr>
                <w:rFonts w:ascii="Cambria Math" w:hAnsi="Cambria Math"/>
              </w:rPr>
            </m:ctrlPr>
          </m:dPr>
          <m:e>
            <m:sSup>
              <m:sSupPr/>
              <m:e>
                <m:r>
                  <m:rPr>
                    <m:sty m:val="i"/>
                  </m:rPr>
                  <m:t>A</m:t>
                </m:r>
              </m:e>
              <m:sup>
                <m:r>
                  <m:rPr>
                    <m:sty m:val="p"/>
                  </m:rPr>
                  <m:t>⊤</m:t>
                </m:r>
              </m:sup>
            </m:sSup>
          </m:e>
        </m:d>
      </m:oMath>
      <w:r>
        <w:rPr/>
        <w:t xml:space="preserve">.</w:t>
      </w:r>
    </w:p>
    <w:p>
      <w:pPr>
        <w:spacing w:line="271" w:before="330" w:lineRule="auto"/>
      </w:pPr>
      <w:r>
        <w:rPr>
          <w:rFonts w:eastAsia="Georgia" w:cs="Georgia" w:ascii="Georgia" w:hAnsi="Georgia"/>
          <w:b/>
          <w:sz w:val="42"/>
        </w:rPr>
        <w:t xml:space="preserve">II - Une démonstration</w:t>
      </w:r>
    </w:p>
    <w:p>
      <w:pPr>
        <w:spacing w:after="220" w:lineRule="auto"/>
      </w:pPr>
      <w:r>
        <w:rPr/>
        <w:t xml:space="preserve">Q4. Justifier que pour tout </w:t>
      </w:r>
      <m:oMath>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e>
            </m:d>
          </m:e>
          <m:sup>
            <m:r>
              <m:rPr>
                <m:sty m:val="p"/>
              </m:rPr>
              <m:t>2</m:t>
            </m:r>
          </m:sup>
        </m:sSup>
      </m:oMath>
      <w:r>
        <w:rPr/>
        <w:t xml:space="preserve">, on a </w:t>
      </w:r>
      <m:oMath>
        <m:sSup>
          <m:sSupPr/>
          <m:e>
            <m:r>
              <m:rPr>
                <m:sty m:val="i"/>
              </m:rPr>
              <m:t>X</m:t>
            </m:r>
          </m:e>
          <m:sup>
            <m:r>
              <m:rPr>
                <m:sty m:val="p"/>
              </m:rPr>
              <m:t>⊤</m:t>
            </m:r>
          </m:sup>
        </m:sSup>
        <m:r>
          <m:rPr>
            <m:sty m:val="i"/>
          </m:rPr>
          <m:t>Y</m:t>
        </m:r>
        <m:r>
          <m:rPr>
            <m:sty m:val="p"/>
          </m:rPr>
          <m:t>=</m:t>
        </m:r>
        <m:sSup>
          <m:sSupPr/>
          <m:e>
            <m:r>
              <m:rPr>
                <m:sty m:val="i"/>
              </m:rPr>
              <m:t>Y</m:t>
            </m:r>
          </m:e>
          <m:sup>
            <m:r>
              <m:rPr>
                <m:sty m:val="p"/>
              </m:rPr>
              <m:t>⊤</m:t>
            </m:r>
          </m:sup>
        </m:sSup>
        <m:r>
          <m:rPr>
            <m:sty m:val="i"/>
          </m:rPr>
          <m:t>X</m:t>
        </m:r>
      </m:oMath>
      <w:r>
        <w:rPr/>
        <w:t xml:space="preserve">.</w:t>
      </w:r>
      <w:r>
        <w:rPr/>
        <w:br w:type="textWrapping"/>
      </w:r>
      <w:r>
        <w:rPr/>
        <w:t xml:space="preserve">Q5. Soit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Montrer que si pour tout </w:t>
      </w:r>
      <m:oMath>
        <m:r>
          <m:rPr>
            <m:sty m:val="i"/>
          </m:rPr>
          <m:t>Y</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rPr>
                <m:sty m:val="i"/>
              </m:rPr>
              <m:t>X</m:t>
            </m:r>
          </m:e>
          <m:sup>
            <m:r>
              <m:rPr>
                <m:sty m:val="p"/>
              </m:rPr>
              <m:t>⊤</m:t>
            </m:r>
          </m:sup>
        </m:sSup>
        <m:r>
          <m:rPr>
            <m:sty m:val="i"/>
          </m:rPr>
          <m:t>Y</m:t>
        </m:r>
        <m:r>
          <m:rPr>
            <m:sty m:val="p"/>
          </m:rPr>
          <m:t>=</m:t>
        </m:r>
        <m:r>
          <m:rPr>
            <m:sty m:val="p"/>
          </m:rPr>
          <m:t>0</m:t>
        </m:r>
      </m:oMath>
      <w:r>
        <w:rPr/>
        <w:t xml:space="preserve"> alors </w:t>
      </w:r>
      <m:oMath>
        <m:r>
          <m:rPr>
            <m:sty m:val="i"/>
          </m:rPr>
          <m:t>X</m:t>
        </m:r>
      </m:oMath>
      <w:r>
        <w:rPr/>
        <w:t xml:space="preserve"> est nul.</w:t>
      </w:r>
      <w:r>
        <w:rPr/>
        <w:br w:type="textWrapping"/>
      </w:r>
      <w:r>
        <w:rPr/>
        <w:t xml:space="preserve">Soit </w:t>
      </w:r>
      <m:oMath>
        <m:r>
          <m:rPr>
            <m:sty m:val="i"/>
          </m:rPr>
          <m:t>A</m:t>
        </m:r>
        <m:r>
          <m:rPr>
            <m:sty m:val="p"/>
          </m:rPr>
          <m:t>∈</m:t>
        </m:r>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t xml:space="preserve">.</w:t>
      </w:r>
      <w:r>
        <w:rPr/>
        <w:br w:type="textWrapping"/>
      </w:r>
      <w:r>
        <w:rPr/>
        <w:t xml:space="preserve">Q6. Montrer que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pour tout </w:t>
      </w:r>
      <m:oMath>
        <m:r>
          <m:rPr>
            <m:sty m:val="i"/>
          </m:rPr>
          <m:t>Z</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on a </w:t>
      </w:r>
      <m:oMath>
        <m:sSup>
          <m:sSupPr/>
          <m:e>
            <m:r>
              <m:rPr>
                <m:sty m:val="i"/>
              </m:rPr>
              <m:t>X</m:t>
            </m:r>
          </m:e>
          <m:sup>
            <m:r>
              <m:rPr>
                <m:sty m:val="p"/>
              </m:rPr>
              <m:t>⊤</m:t>
            </m:r>
          </m:sup>
        </m:sSup>
        <m:r>
          <m:rPr>
            <m:sty m:val="i"/>
          </m:rPr>
          <m:t>A</m:t>
        </m:r>
        <m:r>
          <m:rPr>
            <m:sty m:val="i"/>
          </m:rPr>
          <m:t>Z</m:t>
        </m:r>
        <m:r>
          <m:rPr>
            <m:sty m:val="p"/>
          </m:rPr>
          <m:t>=</m:t>
        </m:r>
        <m:sSup>
          <m:sSupPr/>
          <m:e>
            <m:r>
              <m:rPr>
                <m:sty m:val="i"/>
              </m:rPr>
              <m:t>Z</m:t>
            </m:r>
          </m:e>
          <m:sup>
            <m:r>
              <m:rPr>
                <m:sty m:val="p"/>
              </m:rPr>
              <m:t>⊤</m:t>
            </m:r>
          </m:sup>
        </m:sSup>
        <m:sSup>
          <m:sSupPr/>
          <m:e>
            <m:r>
              <m:rPr>
                <m:sty m:val="i"/>
              </m:rPr>
              <m:t>A</m:t>
            </m:r>
          </m:e>
          <m:sup>
            <m:r>
              <m:rPr>
                <m:sty m:val="p"/>
              </m:rPr>
              <m:t>⊤</m:t>
            </m:r>
          </m:sup>
        </m:sSup>
        <m:r>
          <m:rPr>
            <m:sty m:val="i"/>
          </m:rPr>
          <m:t>X</m:t>
        </m:r>
      </m:oMath>
      <w:r>
        <w:rPr/>
        <w:t xml:space="preserve">.</w:t>
      </w:r>
      <w:r>
        <w:rPr/>
        <w:br w:type="textWrapping"/>
      </w:r>
      <w:r>
        <w:rPr>
          <w:rFonts w:eastAsia="Georgia" w:cs="Georgia" w:ascii="Georgia" w:hAnsi="Georgia"/>
        </w:rPr>
        <w:t xml:space="preserve">Q7. En déduire que : </w:t>
      </w:r>
      <m:oMath>
        <m:sSup>
          <m:sSupPr/>
          <m:e>
            <m:r>
              <m:rPr>
                <m:sty m:val="i"/>
              </m:rPr>
              <m:t>A</m:t>
            </m:r>
          </m:e>
          <m:sup>
            <m:r>
              <m:rPr>
                <m:sty m:val="p"/>
              </m:rPr>
              <m:t>⊤</m:t>
            </m:r>
          </m:sup>
        </m:sSup>
        <m:r>
          <m:rPr>
            <m:sty m:val="i"/>
          </m:rPr>
          <m:t>X</m:t>
        </m:r>
        <m:r>
          <m:rPr>
            <m:sty m:val="p"/>
          </m:rPr>
          <m:t>=</m:t>
        </m:r>
        <m:r>
          <m:rPr>
            <m:sty m:val="p"/>
          </m:rPr>
          <m:t>0</m:t>
        </m:r>
        <m:r>
          <m:rPr>
            <m:sty m:val="p"/>
          </m:rPr>
          <m:t>⟺</m:t>
        </m:r>
        <m:d>
          <m:dPr>
            <m:begChr m:val="("/>
            <m:endChr m:val=")"/>
            <m:ctrlPr>
              <w:rPr>
                <w:rFonts w:ascii="Cambria Math" w:hAnsi="Cambria Math"/>
              </w:rPr>
            </m:ctrlPr>
          </m:dPr>
          <m:e>
            <m:r>
              <m:rPr>
                <m:sty m:val="p"/>
              </m:rPr>
              <m:t>∀</m:t>
            </m:r>
            <m:r>
              <m:rPr>
                <m:sty m:val="i"/>
              </m:rPr>
              <m:t>Z</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r>
              <m:rPr>
                <m:sty m:val="p"/>
              </m:rPr>
              <m:t>,</m:t>
            </m:r>
            <m:sSup>
              <m:sSupPr/>
              <m:e>
                <m:r>
                  <m:rPr>
                    <m:sty m:val="i"/>
                  </m:rPr>
                  <m:t>X</m:t>
                </m:r>
              </m:e>
              <m:sup>
                <m:r>
                  <m:rPr>
                    <m:sty m:val="p"/>
                  </m:rPr>
                  <m:t>⊤</m:t>
                </m:r>
              </m:sup>
            </m:sSup>
            <m:r>
              <m:rPr>
                <m:sty m:val="i"/>
              </m:rPr>
              <m:t>A</m:t>
            </m:r>
            <m:r>
              <m:rPr>
                <m:sty m:val="i"/>
              </m:rPr>
              <m:t>Z</m:t>
            </m:r>
            <m:r>
              <m:rPr>
                <m:sty m:val="p"/>
              </m:rPr>
              <m:t>=</m:t>
            </m:r>
            <m:r>
              <m:rPr>
                <m:sty m:val="p"/>
              </m:rPr>
              <m:t>0</m:t>
            </m:r>
          </m:e>
        </m:d>
      </m:oMath>
      <w:r>
        <w:rPr/>
        <w:t xml:space="preserve">.</w:t>
      </w:r>
      <w:r>
        <w:rPr/>
        <w:br w:type="textWrapping"/>
      </w:r>
      <w:r>
        <w:rPr>
          <w:rFonts w:eastAsia="Georgia" w:cs="Georgia" w:ascii="Georgia" w:hAnsi="Georgia"/>
        </w:rPr>
        <w:t xml:space="preserve">Q8. En déduire que </w:t>
      </w:r>
      <m:oMath>
        <m:r>
          <m:rPr>
            <m:sty m:val="p"/>
          </m:rPr>
          <m:t>(</m:t>
        </m:r>
        <m:r>
          <m:rPr>
            <m:sty m:val="p"/>
          </m:rPr>
          <m:t>Im</m:t>
        </m:r>
        <m:r>
          <m:rPr>
            <m:sty m:val="p"/>
          </m:rPr>
          <m:t>(</m:t>
        </m:r>
        <m:r>
          <m:rPr>
            <m:sty m:val="i"/>
          </m:rPr>
          <m:t>A</m:t>
        </m:r>
        <m:r>
          <m:rPr>
            <m:sty m:val="p"/>
          </m:rPr>
          <m:t>)</m:t>
        </m:r>
        <m:sSup>
          <m:sSupPr/>
          <m:e>
            <m:r>
              <m:rPr>
                <m:sty m:val="p"/>
              </m:rPr>
              <m:t>)</m:t>
            </m:r>
          </m:e>
          <m:sup>
            <m:r>
              <m:rPr>
                <m:sty m:val="p"/>
              </m:rPr>
              <m:t>⊥</m:t>
            </m:r>
          </m:sup>
        </m:sSup>
        <m:r>
          <m:rPr>
            <m:sty m:val="p"/>
          </m:rPr>
          <m:t>=</m:t>
        </m:r>
        <m:r>
          <m:rPr>
            <m:sty m:val="p"/>
          </m:rPr>
          <m:t>Ker</m:t>
        </m:r>
        <m:d>
          <m:dPr>
            <m:begChr m:val="("/>
            <m:endChr m:val=")"/>
            <m:ctrlPr>
              <w:rPr>
                <w:rFonts w:ascii="Cambria Math" w:hAnsi="Cambria Math"/>
              </w:rPr>
            </m:ctrlPr>
          </m:dPr>
          <m:e>
            <m:sSup>
              <m:sSupPr/>
              <m:e>
                <m:r>
                  <m:rPr>
                    <m:sty m:val="i"/>
                  </m:rPr>
                  <m:t>A</m:t>
                </m:r>
              </m:e>
              <m:sup>
                <m:r>
                  <m:rPr>
                    <m:sty m:val="p"/>
                  </m:rPr>
                  <m:t>⊤</m:t>
                </m:r>
              </m:sup>
            </m:sSup>
          </m:e>
        </m:d>
      </m:oMath>
      <w:r>
        <w:rPr/>
        <w:t xml:space="preserve">.</w:t>
      </w:r>
    </w:p>
    <w:p>
      <w:pPr>
        <w:spacing w:line="271" w:before="330" w:lineRule="auto"/>
      </w:pPr>
      <w:r>
        <w:rPr>
          <w:b/>
          <w:sz w:val="42"/>
        </w:rPr>
        <w:t xml:space="preserve">III - Une application</w:t>
      </w:r>
    </w:p>
    <w:p>
      <w:pPr>
        <w:spacing w:after="220" w:lineRule="auto"/>
      </w:pPr>
      <w:r>
        <w:rPr/>
        <w:t xml:space="preserve">Dans cette partie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c'est-à-dire </w:t>
      </w:r>
      <m:oMath>
        <m:r>
          <m:rPr>
            <m:sty m:val="i"/>
          </m:rPr>
          <m:t>A</m:t>
        </m:r>
      </m:oMath>
      <w:r>
        <w:rPr>
          <w:rFonts w:eastAsia="Georgia" w:cs="Georgia" w:ascii="Georgia" w:hAnsi="Georgia"/>
        </w:rPr>
        <w:t xml:space="preserve"> est une matrice carrée d'ordre </w:t>
      </w:r>
      <m:oMath>
        <m:r>
          <m:rPr>
            <m:sty m:val="i"/>
          </m:rPr>
          <m:t>n</m:t>
        </m:r>
      </m:oMath>
      <w:r>
        <w:rPr>
          <w:rFonts w:eastAsia="Georgia" w:cs="Georgia" w:ascii="Georgia" w:hAnsi="Georgia"/>
        </w:rPr>
        <w:t xml:space="preserve"> à coefficients réels.</w:t>
      </w:r>
      <w:r>
        <w:rPr/>
        <w:br w:type="textWrapping"/>
      </w:r>
      <w:r>
        <w:rPr/>
        <w:t xml:space="preserve">Q9. Justifier que les sous-espaces </w:t>
      </w:r>
      <m:oMath>
        <m:r>
          <m:rPr>
            <m:sty m:val="p"/>
          </m:rPr>
          <m:t>Ker</m:t>
        </m:r>
        <m:d>
          <m:dPr>
            <m:begChr m:val="("/>
            <m:endChr m:val=")"/>
            <m:ctrlPr>
              <w:rPr>
                <w:rFonts w:ascii="Cambria Math" w:hAnsi="Cambria Math"/>
              </w:rPr>
            </m:ctrlPr>
          </m:dPr>
          <m:e>
            <m:sSup>
              <m:sSupPr/>
              <m:e>
                <m:r>
                  <m:rPr>
                    <m:sty m:val="i"/>
                  </m:rPr>
                  <m:t>A</m:t>
                </m:r>
              </m:e>
              <m:sup>
                <m:r>
                  <m:rPr>
                    <m:sty m:val="p"/>
                  </m:rPr>
                  <m:t>⊤</m:t>
                </m:r>
              </m:sup>
            </m:sSup>
          </m:e>
        </m:d>
      </m:oMath>
      <w:r>
        <w:rPr/>
        <w:t xml:space="preserve"> et </w:t>
      </w:r>
      <m:oMath>
        <m:r>
          <m:rPr>
            <m:sty m:val="p"/>
          </m:rPr>
          <m:t>Im</m:t>
        </m:r>
        <m:r>
          <m:rPr>
            <m:sty m:val="p"/>
          </m:rPr>
          <m:t>(</m:t>
        </m:r>
        <m:r>
          <m:rPr>
            <m:sty m:val="i"/>
          </m:rPr>
          <m:t>A</m:t>
        </m:r>
        <m:r>
          <m:rPr>
            <m:sty m:val="p"/>
          </m:rPr>
          <m:t>)</m:t>
        </m:r>
      </m:oMath>
      <w:r>
        <w:rPr>
          <w:rFonts w:eastAsia="Georgia" w:cs="Georgia" w:ascii="Georgia" w:hAnsi="Georgia"/>
        </w:rPr>
        <w:t xml:space="preserve"> sont supplémentaires dans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Q10. Justifier que les sous-espaces </w:t>
      </w:r>
      <m:oMath>
        <m:r>
          <m:rPr>
            <m:sty m:val="p"/>
          </m:rPr>
          <m:t>Ker</m:t>
        </m:r>
        <m:r>
          <m:rPr>
            <m:sty m:val="p"/>
          </m:rPr>
          <m:t>(</m:t>
        </m:r>
        <m:r>
          <m:rPr>
            <m:sty m:val="i"/>
          </m:rPr>
          <m:t>A</m:t>
        </m:r>
        <m:r>
          <m:rPr>
            <m:sty m:val="p"/>
          </m:rPr>
          <m:t>)</m:t>
        </m:r>
      </m:oMath>
      <w:r>
        <w:rPr/>
        <w:t xml:space="preserve"> et </w:t>
      </w:r>
      <m:oMath>
        <m:r>
          <m:rPr>
            <m:sty m:val="p"/>
          </m:rPr>
          <m:t>Im</m:t>
        </m:r>
        <m:d>
          <m:dPr>
            <m:begChr m:val="("/>
            <m:endChr m:val=")"/>
            <m:ctrlPr>
              <w:rPr>
                <w:rFonts w:ascii="Cambria Math" w:hAnsi="Cambria Math"/>
              </w:rPr>
            </m:ctrlPr>
          </m:dPr>
          <m:e>
            <m:sSup>
              <m:sSupPr/>
              <m:e>
                <m:r>
                  <m:rPr>
                    <m:sty m:val="i"/>
                  </m:rPr>
                  <m:t>A</m:t>
                </m:r>
              </m:e>
              <m:sup>
                <m:r>
                  <m:rPr>
                    <m:sty m:val="p"/>
                  </m:rPr>
                  <m:t>⊤</m:t>
                </m:r>
              </m:sup>
            </m:sSup>
          </m:e>
        </m:d>
      </m:oMath>
      <w:r>
        <w:rPr>
          <w:rFonts w:eastAsia="Georgia" w:cs="Georgia" w:ascii="Georgia" w:hAnsi="Georgia"/>
        </w:rPr>
        <w:t xml:space="preserve"> sont supplémentaires dans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Q11. En déduire que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il existe </w:t>
      </w:r>
      <m:oMath>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X</m:t>
                </m:r>
              </m:e>
              <m:sup>
                <m:r>
                  <m:rPr>
                    <m:sty m:val="i"/>
                  </m:rPr>
                  <m:t>′</m:t>
                </m:r>
                <m:r>
                  <m:rPr>
                    <m:sty m:val="i"/>
                  </m:rPr>
                  <m:t>′</m:t>
                </m:r>
              </m:sup>
            </m:sSup>
          </m:e>
        </m:d>
        <m:r>
          <m:rPr>
            <m:sty m:val="p"/>
          </m:rPr>
          <m:t>∈</m:t>
        </m:r>
        <m:r>
          <m:rPr>
            <m:sty m:val="p"/>
          </m:rPr>
          <m:t>Ker</m:t>
        </m:r>
        <m:d>
          <m:dPr>
            <m:begChr m:val="("/>
            <m:endChr m:val=")"/>
            <m:ctrlPr>
              <w:rPr>
                <w:rFonts w:ascii="Cambria Math" w:hAnsi="Cambria Math"/>
              </w:rPr>
            </m:ctrlPr>
          </m:dPr>
          <m:e>
            <m:sSup>
              <m:sSupPr/>
              <m:e>
                <m:r>
                  <m:rPr>
                    <m:sty m:val="i"/>
                  </m:rPr>
                  <m:t>A</m:t>
                </m:r>
              </m:e>
              <m:sup>
                <m:r>
                  <m:rPr>
                    <m:sty m:val="p"/>
                  </m:rPr>
                  <m:t>⊤</m:t>
                </m:r>
              </m:sup>
            </m:sSup>
          </m:e>
        </m:d>
        <m:r>
          <m:rPr>
            <m:sty m:val="p"/>
          </m:rPr>
          <m:t>×</m:t>
        </m:r>
        <m:r>
          <m:rPr>
            <m:sty m:val="p"/>
          </m:rPr>
          <m:t>Im</m:t>
        </m:r>
        <m:d>
          <m:dPr>
            <m:begChr m:val="("/>
            <m:endChr m:val=")"/>
            <m:ctrlPr>
              <w:rPr>
                <w:rFonts w:ascii="Cambria Math" w:hAnsi="Cambria Math"/>
              </w:rPr>
            </m:ctrlPr>
          </m:dPr>
          <m:e>
            <m:sSup>
              <m:sSupPr/>
              <m:e>
                <m:r>
                  <m:rPr>
                    <m:sty m:val="i"/>
                  </m:rPr>
                  <m:t>A</m:t>
                </m:r>
              </m:e>
              <m:sup>
                <m:r>
                  <m:rPr>
                    <m:sty m:val="p"/>
                  </m:rPr>
                  <m:t>⊤</m:t>
                </m:r>
              </m:sup>
            </m:sSup>
          </m:e>
        </m:d>
      </m:oMath>
      <w:r>
        <w:rPr/>
        <w:t xml:space="preserve"> tel que </w:t>
      </w:r>
      <m:oMath>
        <m:r>
          <m:rPr>
            <m:sty m:val="i"/>
          </m:rPr>
          <m:t>X</m:t>
        </m:r>
        <m:r>
          <m:rPr>
            <m:sty m:val="p"/>
          </m:rPr>
          <m:t>=</m:t>
        </m:r>
        <m:sSup>
          <m:sSupPr/>
          <m:e>
            <m:r>
              <m:rPr>
                <m:sty m:val="i"/>
              </m:rPr>
              <m:t>X</m:t>
            </m:r>
          </m:e>
          <m:sup>
            <m:r>
              <m:rPr>
                <m:sty m:val="i"/>
              </m:rPr>
              <m:t>′</m:t>
            </m:r>
          </m:sup>
        </m:sSup>
        <m:r>
          <m:rPr>
            <m:sty m:val="p"/>
          </m:rPr>
          <m:t>+</m:t>
        </m:r>
        <m:r>
          <m:rPr>
            <m:sty m:val="i"/>
          </m:rPr>
          <m:t>A</m:t>
        </m:r>
        <m:sSup>
          <m:sSupPr/>
          <m:e>
            <m:r>
              <m:rPr>
                <m:sty m:val="i"/>
              </m:rPr>
              <m:t>X</m:t>
            </m:r>
          </m:e>
          <m:sup>
            <m:r>
              <m:rPr>
                <m:sty m:val="i"/>
              </m:rPr>
              <m:t>′</m:t>
            </m:r>
            <m:r>
              <m:rPr>
                <m:sty m:val="i"/>
              </m:rPr>
              <m:t>′</m:t>
            </m:r>
          </m:sup>
        </m:sSup>
      </m:oMath>
      <w:r>
        <w:rPr/>
        <w:t xml:space="preserve">. On admet que le couple ( </w:t>
      </w:r>
      <m:oMath>
        <m:sSup>
          <m:sSupPr/>
          <m:e>
            <m:r>
              <m:rPr>
                <m:sty m:val="i"/>
              </m:rPr>
              <m:t>X</m:t>
            </m:r>
          </m:e>
          <m:sup>
            <m:r>
              <m:rPr>
                <m:sty m:val="i"/>
              </m:rPr>
              <m:t>′</m:t>
            </m:r>
          </m:sup>
        </m:sSup>
        <m:r>
          <m:rPr>
            <m:sty m:val="p"/>
          </m:rPr>
          <m:t>,</m:t>
        </m:r>
        <m:sSup>
          <m:sSupPr/>
          <m:e>
            <m:r>
              <m:rPr>
                <m:sty m:val="i"/>
              </m:rPr>
              <m:t>X</m:t>
            </m:r>
          </m:e>
          <m:sup>
            <m:r>
              <m:rPr>
                <m:sty m:val="i"/>
              </m:rPr>
              <m:t>′</m:t>
            </m:r>
            <m:r>
              <m:rPr>
                <m:sty m:val="i"/>
              </m:rPr>
              <m:t>′</m:t>
            </m:r>
          </m:sup>
        </m:sSup>
      </m:oMath>
      <w:r>
        <w:rPr>
          <w:rFonts w:eastAsia="Georgia" w:cs="Georgia" w:ascii="Georgia" w:hAnsi="Georgia"/>
        </w:rPr>
        <w:t xml:space="preserve"> ) ainsi associé à </w:t>
      </w:r>
      <m:oMath>
        <m:r>
          <m:rPr>
            <m:sty m:val="i"/>
          </m:rPr>
          <m:t>X</m:t>
        </m:r>
      </m:oMath>
      <w:r>
        <w:rPr/>
        <w:t xml:space="preserve"> est unique. On note alors u l'application </w:t>
      </w:r>
      <m:oMath>
        <m:r>
          <m:rPr>
            <m:sty m:val="i"/>
          </m:rPr>
          <m:t>u</m:t>
        </m:r>
        <m:r>
          <m:rPr>
            <m:sty m:val="p"/>
          </m:rPr>
          <m:t>:</m:t>
        </m:r>
        <m:r>
          <m:rPr>
            <m:sty m:val="i"/>
          </m:rPr>
          <m:t>X</m:t>
        </m:r>
        <m:r>
          <m:rPr>
            <m:sty m:val="p"/>
          </m:rPr>
          <m:t>↦</m:t>
        </m:r>
        <m:sSup>
          <m:sSupPr/>
          <m:e>
            <m:r>
              <m:rPr>
                <m:sty m:val="i"/>
              </m:rPr>
              <m:t>X</m:t>
            </m:r>
          </m:e>
          <m:sup>
            <m:r>
              <m:rPr>
                <m:sty m:val="i"/>
              </m:rPr>
              <m:t>′</m:t>
            </m:r>
            <m:r>
              <m:rPr>
                <m:sty m:val="i"/>
              </m:rPr>
              <m:t>′</m:t>
            </m:r>
          </m:sup>
        </m:sSup>
      </m:oMath>
      <w:r>
        <w:rPr/>
        <w:t xml:space="preserve">.</w:t>
      </w:r>
    </w:p>
    <w:p>
      <w:pPr>
        <w:spacing w:after="220" w:lineRule="auto"/>
      </w:pPr>
      <w:r>
        <w:rPr/>
        <w:t xml:space="preserve">Q12. Montrer que </w:t>
      </w:r>
      <m:oMath>
        <m:r>
          <m:rPr>
            <m:sty m:val="i"/>
          </m:rPr>
          <m:t>u</m:t>
        </m:r>
      </m:oMath>
      <w:r>
        <w:rPr/>
        <w:t xml:space="preserve"> est un endomorphisme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On note </w:t>
      </w:r>
      <m:oMath>
        <m:r>
          <m:rPr>
            <m:sty m:val="i"/>
          </m:rPr>
          <m:t>B</m:t>
        </m:r>
      </m:oMath>
      <w:r>
        <w:rPr/>
        <w:t xml:space="preserve"> la matrice de </w:t>
      </w:r>
      <m:oMath>
        <m:r>
          <m:rPr>
            <m:sty m:val="i"/>
          </m:rPr>
          <m:t>u</m:t>
        </m:r>
      </m:oMath>
      <w:r>
        <w:rPr/>
        <w:t xml:space="preserve"> dans la base canonique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Q13. Soit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 </w:t>
      </w:r>
      <m:oMath>
        <m:sSup>
          <m:sSupPr/>
          <m:e>
            <m:r>
              <m:rPr>
                <m:sty m:val="i"/>
              </m:rPr>
              <m:t>X</m:t>
            </m:r>
          </m:e>
          <m:sup>
            <m:r>
              <m:rPr>
                <m:sty m:val="i"/>
              </m:rPr>
              <m:t>′</m:t>
            </m:r>
          </m:sup>
        </m:sSup>
        <m:r>
          <m:rPr>
            <m:sty m:val="p"/>
          </m:rPr>
          <m:t>,</m:t>
        </m:r>
        <m:sSup>
          <m:sSupPr/>
          <m:e>
            <m:r>
              <m:rPr>
                <m:sty m:val="i"/>
              </m:rPr>
              <m:t>X</m:t>
            </m:r>
          </m:e>
          <m:sup>
            <m:r>
              <m:rPr>
                <m:sty m:val="i"/>
              </m:rPr>
              <m:t>′</m:t>
            </m:r>
            <m:r>
              <m:rPr>
                <m:sty m:val="i"/>
              </m:rPr>
              <m:t>′</m:t>
            </m:r>
          </m:sup>
        </m:sSup>
      </m:oMath>
      <w:r>
        <w:rPr>
          <w:rFonts w:eastAsia="Georgia" w:cs="Georgia" w:ascii="Georgia" w:hAnsi="Georgia"/>
        </w:rPr>
        <w:t xml:space="preserve"> ) défini de manière unique en </w:t>
      </w:r>
      <m:oMath>
        <m:r>
          <m:rPr>
            <m:sty m:val="b"/>
          </m:rPr>
          <m:t>Q</m:t>
        </m:r>
        <m:r>
          <m:rPr>
            <m:sty m:val="b"/>
          </m:rPr>
          <m:t>1</m:t>
        </m:r>
        <m:r>
          <m:rPr>
            <m:sty m:val="b"/>
          </m:rPr>
          <m:t>1</m:t>
        </m:r>
      </m:oMath>
      <w:r>
        <w:rPr/>
        <w:t xml:space="preserve">.</w:t>
      </w:r>
      <w:r>
        <w:rPr/>
        <w:br w:type="textWrapping"/>
      </w:r>
      <w:r>
        <w:rPr>
          <w:rFonts w:eastAsia="Georgia" w:cs="Georgia" w:ascii="Georgia" w:hAnsi="Georgia"/>
        </w:rPr>
        <w:t xml:space="preserve">A l'aide de la définition d'une projection orthogonale et de la question </w:t>
      </w:r>
      <m:oMath>
        <m:r>
          <m:rPr>
            <m:sty m:val="b"/>
          </m:rPr>
          <m:t>Q</m:t>
        </m:r>
        <m:r>
          <m:rPr>
            <m:sty m:val="b"/>
          </m:rPr>
          <m:t>8</m:t>
        </m:r>
      </m:oMath>
      <w:r>
        <w:rPr/>
        <w:t xml:space="preserve"> montrer que </w:t>
      </w:r>
      <m:oMath>
        <m:r>
          <m:rPr>
            <m:sty m:val="i"/>
          </m:rPr>
          <m:t>A</m:t>
        </m:r>
        <m:sSup>
          <m:sSupPr/>
          <m:e>
            <m:r>
              <m:rPr>
                <m:sty m:val="i"/>
              </m:rPr>
              <m:t>X</m:t>
            </m:r>
          </m:e>
          <m:sup>
            <m:r>
              <m:rPr>
                <m:sty m:val="i"/>
              </m:rPr>
              <m:t>′</m:t>
            </m:r>
            <m:r>
              <m:rPr>
                <m:sty m:val="i"/>
              </m:rPr>
              <m:t>′</m:t>
            </m:r>
          </m:sup>
        </m:sSup>
      </m:oMath>
      <w:r>
        <w:rPr>
          <w:rFonts w:eastAsia="Georgia" w:cs="Georgia" w:ascii="Georgia" w:hAnsi="Georgia"/>
        </w:rPr>
        <w:t xml:space="preserve"> est le projeté orthogonal de </w:t>
      </w:r>
      <m:oMath>
        <m:r>
          <m:rPr>
            <m:sty m:val="i"/>
          </m:rPr>
          <m:t>X</m:t>
        </m:r>
      </m:oMath>
      <w:r>
        <w:rPr/>
        <w:t xml:space="preserve"> sur </w:t>
      </w:r>
      <m:oMath>
        <m:r>
          <m:rPr>
            <m:sty m:val="p"/>
          </m:rPr>
          <m:t>Im</m:t>
        </m:r>
        <m:r>
          <m:rPr>
            <m:sty m:val="p"/>
          </m:rPr>
          <m:t>(</m:t>
        </m:r>
        <m:r>
          <m:rPr>
            <m:sty m:val="i"/>
          </m:rPr>
          <m:t>A</m:t>
        </m:r>
        <m:r>
          <m:rPr>
            <m:sty m:val="p"/>
          </m:rPr>
          <m:t>)</m:t>
        </m:r>
      </m:oMath>
      <w:r>
        <w:rPr/>
        <w:t xml:space="preserve">.</w:t>
      </w:r>
      <w:r>
        <w:rPr/>
        <w:br w:type="textWrapping"/>
      </w:r>
      <w:r>
        <w:rPr>
          <w:rFonts w:eastAsia="Georgia" w:cs="Georgia" w:ascii="Georgia" w:hAnsi="Georgia"/>
        </w:rPr>
        <w:t xml:space="preserve">En déduire que </w:t>
      </w:r>
      <m:oMath>
        <m:r>
          <m:rPr>
            <m:sty m:val="i"/>
          </m:rPr>
          <m:t>A</m:t>
        </m:r>
        <m:r>
          <m:rPr>
            <m:sty m:val="i"/>
          </m:rPr>
          <m:t>B</m:t>
        </m:r>
      </m:oMath>
      <w:r>
        <w:rPr/>
        <w:t xml:space="preserve"> est la matrice de la projection orthogonale sur </w:t>
      </w:r>
      <m:oMath>
        <m:r>
          <m:rPr>
            <m:sty m:val="p"/>
          </m:rPr>
          <m:t>Im</m:t>
        </m:r>
        <m:r>
          <m:rPr>
            <m:sty m:val="p"/>
          </m:rPr>
          <m:t>(</m:t>
        </m:r>
        <m:r>
          <m:rPr>
            <m:sty m:val="i"/>
          </m:rPr>
          <m:t>A</m:t>
        </m:r>
        <m:r>
          <m:rPr>
            <m:sty m:val="p"/>
          </m:rPr>
          <m:t>)</m:t>
        </m:r>
      </m:oMath>
      <w:r>
        <w:rPr/>
        <w:t xml:space="preserve">.</w:t>
      </w:r>
      <w:r>
        <w:rPr/>
        <w:br w:type="textWrapping"/>
      </w:r>
      <w:r>
        <w:rPr/>
        <w:t xml:space="preserve">Q14. Montrer que </w:t>
      </w:r>
      <m:oMath>
        <m:r>
          <m:rPr>
            <m:sty m:val="i"/>
          </m:rPr>
          <m:t>B</m:t>
        </m:r>
        <m:r>
          <m:rPr>
            <m:sty m:val="i"/>
          </m:rPr>
          <m:t>A</m:t>
        </m:r>
      </m:oMath>
      <w:r>
        <w:rPr/>
        <w:t xml:space="preserve"> est la matrice de la projection orthogonale </w:t>
      </w:r>
      <m:oMath>
        <m:r>
          <m:rPr>
            <m:sty m:val="p"/>
          </m:rPr>
          <m:t>sur</m:t>
        </m:r>
        <m:r>
          <m:rPr>
            <m:sty m:val="p"/>
          </m:rPr>
          <m:t>Im</m:t>
        </m:r>
        <m:d>
          <m:dPr>
            <m:begChr m:val="("/>
            <m:endChr m:val=")"/>
            <m:ctrlPr>
              <w:rPr>
                <w:rFonts w:ascii="Cambria Math" w:hAnsi="Cambria Math"/>
              </w:rPr>
            </m:ctrlPr>
          </m:dPr>
          <m:e>
            <m:sSup>
              <m:sSupPr/>
              <m:e>
                <m:r>
                  <m:rPr>
                    <m:sty m:val="i"/>
                  </m:rPr>
                  <m:t>A</m:t>
                </m:r>
              </m:e>
              <m:sup>
                <m:r>
                  <m:rPr>
                    <m:sty m:val="p"/>
                  </m:rPr>
                  <m:t>⊤</m:t>
                </m:r>
              </m:sup>
            </m:sSup>
          </m:e>
        </m:d>
      </m:oMath>
      <w:r>
        <w:rPr/>
        <w:t xml:space="preserve">.</w:t>
      </w:r>
    </w:p>
    <w:p>
      <w:pPr>
        <w:spacing w:line="271" w:before="330" w:lineRule="auto"/>
      </w:pPr>
      <w:r>
        <w:rPr>
          <w:rFonts w:eastAsia="Georgia" w:cs="Georgia" w:ascii="Georgia" w:hAnsi="Georgia"/>
          <w:b/>
          <w:sz w:val="42"/>
        </w:rPr>
        <w:t xml:space="preserve">IV - Un deuxième exemple</w:t>
      </w:r>
    </w:p>
    <w:p>
      <w:pPr>
        <w:spacing w:after="220" w:lineRule="auto"/>
      </w:pPr>
      <w:r>
        <w:rPr>
          <w:rFonts w:eastAsia="Georgia" w:cs="Georgia" w:ascii="Georgia" w:hAnsi="Georgia"/>
        </w:rPr>
        <w:t xml:space="preserve">Jusqu'à la fin de cette partie, on prend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e>
                <m:e>
                  <m:r>
                    <m:rPr>
                      <m:sty m:val="p"/>
                    </m:rPr>
                    <m:t>…</m:t>
                  </m:r>
                </m:e>
                <m:e>
                  <m:r>
                    <m:rPr>
                      <m:sty m:val="p"/>
                    </m:rPr>
                    <m:t>…</m:t>
                  </m:r>
                </m:e>
                <m:e>
                  <m:r>
                    <m:rPr>
                      <m:sty m:val="p"/>
                    </m:rPr>
                    <m:t>0</m:t>
                  </m:r>
                </m:e>
              </m:mr>
              <m:mr>
                <m:e>
                  <m:r>
                    <m:rPr>
                      <m:sty m:val="p"/>
                    </m:rPr>
                    <m:t>1</m:t>
                  </m:r>
                </m:e>
                <m:e>
                  <m:r>
                    <m:rPr>
                      <m:sty m:val="p"/>
                    </m:rPr>
                    <m:t>⋱</m:t>
                  </m:r>
                </m:e>
                <m:e>
                  <m:r>
                    <m:rPr>
                      <m:sty m:val="p"/>
                    </m:rPr>
                    <m:t>⋱</m:t>
                  </m:r>
                </m:e>
                <m:e/>
                <m:e/>
                <m:e>
                  <m:r>
                    <m:rPr>
                      <m:sty m:val="p"/>
                    </m:rPr>
                    <m:t>⋮</m:t>
                  </m:r>
                </m:e>
              </m:mr>
              <m:mr>
                <m:e>
                  <m:r>
                    <m:rPr>
                      <m:sty m:val="p"/>
                    </m:rPr>
                    <m:t>0</m:t>
                  </m:r>
                </m:e>
                <m:e>
                  <m:f>
                    <m:fPr>
                      <m:ctrlPr>
                        <w:rPr>
                          <w:rFonts w:ascii="Cambria Math" w:hAnsi="Cambria Math"/>
                        </w:rPr>
                      </m:ctrlPr>
                    </m:fPr>
                    <m:num>
                      <m:r>
                        <m:rPr>
                          <m:sty m:val="p"/>
                        </m:rPr>
                        <m:t>1</m:t>
                      </m:r>
                    </m:num>
                    <m:den>
                      <m:r>
                        <m:rPr>
                          <m:sty m:val="p"/>
                        </m:rPr>
                        <m:t>2</m:t>
                      </m:r>
                    </m:den>
                  </m:f>
                </m:e>
                <m:e>
                  <m:r>
                    <m:rPr>
                      <m:sty m:val="p"/>
                    </m:rPr>
                    <m:t>⋱</m:t>
                  </m:r>
                </m:e>
                <m:e>
                  <m:r>
                    <m:rPr>
                      <m:sty m:val="p"/>
                    </m:rPr>
                    <m:t>⋱</m:t>
                  </m:r>
                </m:e>
                <m:e/>
                <m:e>
                  <m:r>
                    <m:rPr>
                      <m:sty m:val="p"/>
                    </m:rPr>
                    <m:t>⋮</m:t>
                  </m:r>
                </m:e>
              </m:mr>
              <m:mr>
                <m:e>
                  <m:r>
                    <m:rPr>
                      <m:sty m:val="p"/>
                    </m:rPr>
                    <m:t>⋮</m:t>
                  </m:r>
                </m:e>
                <m:e>
                  <m:r>
                    <m:rPr>
                      <m:sty m:val="p"/>
                    </m:rPr>
                    <m:t>⋱</m:t>
                  </m:r>
                </m:e>
                <m:e>
                  <m:r>
                    <m:rPr>
                      <m:sty m:val="p"/>
                    </m:rPr>
                    <m:t>⋱</m:t>
                  </m:r>
                </m:e>
                <m:e>
                  <m:r>
                    <m:rPr>
                      <m:sty m:val="p"/>
                    </m:rPr>
                    <m:t>⋱</m:t>
                  </m:r>
                </m:e>
                <m:e>
                  <m:r>
                    <m:rPr>
                      <m:sty m:val="p"/>
                    </m:rPr>
                    <m:t>⋱</m:t>
                  </m:r>
                </m:e>
                <m:e>
                  <m:r>
                    <m:rPr>
                      <m:sty m:val="p"/>
                    </m:rPr>
                    <m:t>⋮</m:t>
                  </m:r>
                </m:e>
              </m:mr>
              <m:mr>
                <m:e>
                  <m:r>
                    <m:rPr>
                      <m:sty m:val="p"/>
                    </m:rPr>
                    <m:t>⋮</m:t>
                  </m:r>
                </m:e>
                <m:e/>
                <m:e>
                  <m:r>
                    <m:rPr>
                      <m:sty m:val="p"/>
                    </m:rPr>
                    <m:t>⋱</m:t>
                  </m:r>
                </m:e>
                <m:e>
                  <m:r>
                    <m:rPr>
                      <m:sty m:val="p"/>
                    </m:rPr>
                    <m:t>⋱</m:t>
                  </m:r>
                </m:e>
                <m:e>
                  <m:r>
                    <m:rPr>
                      <m:sty m:val="p"/>
                    </m:rPr>
                    <m:t>⋱</m:t>
                  </m:r>
                </m:e>
                <m:e>
                  <m:r>
                    <m:rPr>
                      <m:sty m:val="p"/>
                    </m:rPr>
                    <m:t>0</m:t>
                  </m:r>
                </m:e>
              </m:mr>
              <m:mr>
                <m:e>
                  <m:r>
                    <m:rPr>
                      <m:sty m:val="p"/>
                    </m:rPr>
                    <m:t>0</m:t>
                  </m:r>
                </m:e>
                <m:e>
                  <m:r>
                    <m:rPr>
                      <m:sty m:val="p"/>
                    </m:rPr>
                    <m:t>…</m:t>
                  </m:r>
                </m:e>
                <m:e>
                  <m:r>
                    <m:rPr>
                      <m:sty m:val="p"/>
                    </m:rPr>
                    <m:t>…</m:t>
                  </m:r>
                </m:e>
                <m:e>
                  <m:r>
                    <m:rPr>
                      <m:sty m:val="p"/>
                    </m:rPr>
                    <m:t>0</m:t>
                  </m:r>
                </m:e>
                <m:e>
                  <m:f>
                    <m:fPr>
                      <m:ctrlPr>
                        <w:rPr>
                          <w:rFonts w:ascii="Cambria Math" w:hAnsi="Cambria Math"/>
                        </w:rPr>
                      </m:ctrlPr>
                    </m:fPr>
                    <m:num>
                      <m:r>
                        <m:rPr>
                          <m:sty m:val="p"/>
                        </m:rPr>
                        <m:t>1</m:t>
                      </m:r>
                    </m:num>
                    <m:den>
                      <m:r>
                        <m:rPr>
                          <m:sty m:val="i"/>
                        </m:rPr>
                        <m:t>n</m:t>
                      </m:r>
                      <m:r>
                        <m:rPr>
                          <m:sty m:val="p"/>
                        </m:rPr>
                        <m:t>−</m:t>
                      </m:r>
                      <m:r>
                        <m:rPr>
                          <m:sty m:val="p"/>
                        </m:rPr>
                        <m:t>1</m:t>
                      </m:r>
                    </m:den>
                  </m:f>
                </m:e>
                <m:e>
                  <m:r>
                    <m:rPr>
                      <m:sty m:val="p"/>
                    </m:rPr>
                    <m:t>0</m:t>
                  </m:r>
                </m:e>
              </m:mr>
            </m:m>
          </m:e>
        </m:d>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avec </w:t>
      </w:r>
      <m:oMath>
        <m:r>
          <m:rPr>
            <m:sty m:val="i"/>
          </m:rPr>
          <m:t>n</m:t>
        </m:r>
        <m:r>
          <m:rPr>
            <m:sty m:val="p"/>
          </m:rPr>
          <m:t>⩾</m:t>
        </m:r>
        <m:r>
          <m:rPr>
            <m:sty m:val="p"/>
          </m:rPr>
          <m:t>2</m:t>
        </m:r>
      </m:oMath>
      <w:r>
        <w:rPr/>
        <w:t xml:space="preserve">.</w:t>
      </w:r>
      <w:r>
        <w:rPr/>
        <w:br w:type="textWrapping"/>
      </w:r>
      <w:r>
        <w:rPr/>
        <w:t xml:space="preserve">On note </w:t>
      </w:r>
      <m:oMath>
        <m:sSub>
          <m:sSubPr/>
          <m:e>
            <m:r>
              <m:rPr>
                <m:scr m:val="script"/>
              </m:rPr>
              <m:t>B</m:t>
            </m:r>
          </m:e>
          <m:sub>
            <m:r>
              <m:rPr>
                <m:sty m:val="i"/>
              </m:rPr>
              <m:t>c</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Q15. Déterminer le rang de </w:t>
      </w:r>
      <m:oMath>
        <m:r>
          <m:rPr>
            <m:sty m:val="i"/>
          </m:rPr>
          <m:t>A</m:t>
        </m:r>
      </m:oMath>
      <w:r>
        <w:rPr/>
        <w:t xml:space="preserve"> et le rang de </w:t>
      </w:r>
      <m:oMath>
        <m:sSup>
          <m:sSupPr/>
          <m:e>
            <m:r>
              <m:rPr>
                <m:sty m:val="i"/>
              </m:rPr>
              <m:t>A</m:t>
            </m:r>
          </m:e>
          <m:sup>
            <m:r>
              <m:rPr>
                <m:sty m:val="p"/>
              </m:rPr>
              <m:t>⊤</m:t>
            </m:r>
          </m:sup>
        </m:sSup>
      </m:oMath>
      <w:r>
        <w:rPr/>
        <w:t xml:space="preserve">.</w:t>
      </w:r>
    </w:p>
    <w:p>
      <w:pPr>
        <w:spacing w:after="220" w:lineRule="auto"/>
      </w:pPr>
      <w:r>
        <w:rPr>
          <w:rFonts w:eastAsia="Georgia" w:cs="Georgia" w:ascii="Georgia" w:hAnsi="Georgia"/>
        </w:rPr>
        <w:t xml:space="preserve">Q16. Déterminer une base de chacun des espaces </w:t>
      </w:r>
      <m:oMath>
        <m:r>
          <m:rPr>
            <m:sty m:val="p"/>
          </m:rPr>
          <m:t>(</m:t>
        </m:r>
        <m:r>
          <m:rPr>
            <m:sty m:val="p"/>
          </m:rPr>
          <m:t>Im</m:t>
        </m:r>
        <m:r>
          <m:rPr>
            <m:sty m:val="p"/>
          </m:rPr>
          <m:t>(</m:t>
        </m:r>
        <m:r>
          <m:rPr>
            <m:sty m:val="i"/>
          </m:rPr>
          <m:t>A</m:t>
        </m:r>
        <m:r>
          <m:rPr>
            <m:sty m:val="p"/>
          </m:rPr>
          <m:t>)</m:t>
        </m:r>
        <m:sSup>
          <m:sSupPr/>
          <m:e>
            <m:r>
              <m:rPr>
                <m:sty m:val="p"/>
              </m:rPr>
              <m:t>)</m:t>
            </m:r>
          </m:e>
          <m:sup>
            <m:r>
              <m:rPr>
                <m:sty m:val="p"/>
              </m:rPr>
              <m:t>⊥</m:t>
            </m:r>
          </m:sup>
        </m:sSup>
      </m:oMath>
      <w:r>
        <w:rPr/>
        <w:t xml:space="preserve"> et </w:t>
      </w:r>
      <m:oMath>
        <m:r>
          <m:rPr>
            <m:sty m:val="p"/>
          </m:rPr>
          <m:t>Ker</m:t>
        </m:r>
        <m:d>
          <m:dPr>
            <m:begChr m:val="("/>
            <m:endChr m:val=")"/>
            <m:ctrlPr>
              <w:rPr>
                <w:rFonts w:ascii="Cambria Math" w:hAnsi="Cambria Math"/>
              </w:rPr>
            </m:ctrlPr>
          </m:dPr>
          <m:e>
            <m:sSup>
              <m:sSupPr/>
              <m:e>
                <m:r>
                  <m:rPr>
                    <m:sty m:val="i"/>
                  </m:rPr>
                  <m:t>A</m:t>
                </m:r>
              </m:e>
              <m:sup>
                <m:r>
                  <m:rPr>
                    <m:sty m:val="p"/>
                  </m:rPr>
                  <m:t>⊤</m:t>
                </m:r>
              </m:sup>
            </m:sSup>
          </m:e>
        </m:d>
      </m:oMath>
      <w:r>
        <w:rPr>
          <w:rFonts w:eastAsia="Georgia" w:cs="Georgia" w:ascii="Georgia" w:hAnsi="Georgia"/>
        </w:rPr>
        <w:t xml:space="preserve">. On exprimera chaque base à l'aide des vecteurs de </w:t>
      </w:r>
      <m:oMath>
        <m:sSub>
          <m:sSubPr/>
          <m:e>
            <m:r>
              <m:rPr>
                <m:scr m:val="script"/>
              </m:rPr>
              <m:t>B</m:t>
            </m:r>
          </m:e>
          <m:sub>
            <m:r>
              <m:rPr>
                <m:sty m:val="i"/>
              </m:rPr>
              <m:t>c</m:t>
            </m:r>
          </m:sub>
        </m:sSub>
      </m:oMath>
      <w:r>
        <w:rPr/>
        <w:t xml:space="preserve">.</w:t>
      </w:r>
    </w:p>
    <w:p>
      <w:pPr>
        <w:spacing w:after="220" w:lineRule="auto"/>
      </w:pPr>
      <w:r>
        <w:rPr>
          <w:rFonts w:eastAsia="Georgia" w:cs="Georgia" w:ascii="Georgia" w:hAnsi="Georgia"/>
        </w:rPr>
        <w:t xml:space="preserve">Q17. Vérifier que l'endomorphisme </w:t>
      </w:r>
      <m:oMath>
        <m:r>
          <m:rPr>
            <m:sty m:val="i"/>
          </m:rPr>
          <m:t>u</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construit en </w:t>
      </w:r>
      <m:oMath>
        <m:r>
          <m:rPr>
            <m:sty m:val="b"/>
          </m:rPr>
          <m:t>Q</m:t>
        </m:r>
        <m:r>
          <m:rPr>
            <m:sty m:val="b"/>
          </m:rPr>
          <m:t>1</m:t>
        </m:r>
        <m:r>
          <m:rPr>
            <m:sty m:val="b"/>
          </m:rPr>
          <m:t>1</m:t>
        </m:r>
      </m:oMath>
      <w:r>
        <w:rPr/>
        <w:t xml:space="preserve">, est l'application :</w:t>
      </w:r>
    </w:p>
    <w:p>
      <w:pPr>
        <w:spacing w:after="220" w:lineRule="auto"/>
      </w:pPr>
      <m:oMathPara>
        <m:oMath>
          <m:r>
            <m:rPr>
              <m:sty m:val="i"/>
            </m:rPr>
            <m:t>u</m:t>
          </m:r>
          <m:r>
            <m:rPr>
              <m:sty m:val="p"/>
            </m:rPr>
            <m:t>:</m:t>
          </m:r>
          <m:r>
            <m:rPr>
              <m:sty m:val="i"/>
            </m:rPr>
            <m:t>X</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sSub>
            <m:sSubPr/>
            <m:e>
              <m:r>
                <m:rPr>
                  <m:sty m:val="i"/>
                </m:rPr>
                <m:t>e</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r>
                          <m:rPr>
                            <m:sty m:val="p"/>
                          </m:rPr>
                          <m:t>−</m:t>
                        </m:r>
                        <m:r>
                          <m:rPr>
                            <m:sty m:val="p"/>
                          </m:rPr>
                          <m:t>1</m:t>
                        </m:r>
                      </m:sub>
                    </m:sSub>
                  </m:e>
                </m:mr>
                <m:mr>
                  <m:e>
                    <m:sSub>
                      <m:sSubPr/>
                      <m:e>
                        <m:r>
                          <m:rPr>
                            <m:sty m:val="i"/>
                          </m:rPr>
                          <m:t>x</m:t>
                        </m:r>
                      </m:e>
                      <m:sub>
                        <m:r>
                          <m:rPr>
                            <m:sty m:val="i"/>
                          </m:rPr>
                          <m:t>n</m:t>
                        </m:r>
                      </m:sub>
                    </m:sSub>
                  </m:e>
                </m:mr>
              </m:m>
            </m:e>
          </m:d>
          <m:r>
            <m:rPr>
              <m:sty m:val="p"/>
            </m:rPr>
            <m:t>⟼</m:t>
          </m:r>
          <m:sSup>
            <m:sSupPr/>
            <m:e>
              <m:r>
                <m:rPr>
                  <m:sty m:val="i"/>
                </m:rPr>
                <m:t>X</m:t>
              </m:r>
            </m:e>
            <m:sup>
              <m:r>
                <m:rPr>
                  <m:sty m:val="i"/>
                </m:rPr>
                <m:t>′</m:t>
              </m:r>
              <m:r>
                <m:rPr>
                  <m:sty m:val="i"/>
                </m:rPr>
                <m:t>′</m:t>
              </m:r>
            </m:sup>
          </m:sSup>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k</m:t>
          </m:r>
          <m:sSub>
            <m:sSubPr/>
            <m:e>
              <m:r>
                <m:rPr>
                  <m:sty m:val="i"/>
                </m:rPr>
                <m:t>x</m:t>
              </m:r>
            </m:e>
            <m:sub>
              <m:r>
                <m:rPr>
                  <m:sty m:val="i"/>
                </m:rPr>
                <m:t>k</m:t>
              </m:r>
              <m:r>
                <m:rPr>
                  <m:sty m:val="p"/>
                </m:rPr>
                <m:t>+</m:t>
              </m:r>
              <m:r>
                <m:rPr>
                  <m:sty m:val="p"/>
                </m:rPr>
                <m:t>1</m:t>
              </m:r>
            </m:sub>
          </m:sSub>
          <m:sSub>
            <m:sSubPr/>
            <m:e>
              <m:r>
                <m:rPr>
                  <m:sty m:val="i"/>
                </m:rPr>
                <m:t>e</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2</m:t>
                        </m:r>
                      </m:sub>
                    </m:sSub>
                  </m:e>
                </m:mr>
                <m:mr>
                  <m:e>
                    <m:r>
                      <m:rPr>
                        <m:sty m:val="p"/>
                      </m:rPr>
                      <m:t>2</m:t>
                    </m:r>
                    <m:sSub>
                      <m:sSubPr/>
                      <m:e>
                        <m:r>
                          <m:rPr>
                            <m:sty m:val="i"/>
                          </m:rPr>
                          <m:t>x</m:t>
                        </m:r>
                      </m:e>
                      <m:sub>
                        <m:r>
                          <m:rPr>
                            <m:sty m:val="p"/>
                          </m:rPr>
                          <m:t>3</m:t>
                        </m:r>
                      </m:sub>
                    </m:sSub>
                  </m:e>
                </m:mr>
                <m:mr>
                  <m:e>
                    <m:r>
                      <m:rPr>
                        <m:sty m:val="p"/>
                      </m:rPr>
                      <m:t>⋮</m:t>
                    </m:r>
                  </m:e>
                </m:mr>
                <m:mr>
                  <m:e>
                    <m:r>
                      <m:rPr>
                        <m:sty m:val="p"/>
                      </m:rPr>
                      <m:t>(</m:t>
                    </m:r>
                    <m:r>
                      <m:rPr>
                        <m:sty m:val="i"/>
                      </m:rPr>
                      <m:t>n</m:t>
                    </m:r>
                    <m:r>
                      <m:rPr>
                        <m:sty m:val="p"/>
                      </m:rPr>
                      <m:t>−</m:t>
                    </m:r>
                    <m:r>
                      <m:rPr>
                        <m:sty m:val="p"/>
                      </m:rPr>
                      <m:t>1</m:t>
                    </m:r>
                    <m:r>
                      <m:rPr>
                        <m:sty m:val="p"/>
                      </m:rPr>
                      <m:t>)</m:t>
                    </m:r>
                    <m:sSub>
                      <m:sSubPr/>
                      <m:e>
                        <m:r>
                          <m:rPr>
                            <m:sty m:val="i"/>
                          </m:rPr>
                          <m:t>x</m:t>
                        </m:r>
                      </m:e>
                      <m:sub>
                        <m:r>
                          <m:rPr>
                            <m:sty m:val="i"/>
                          </m:rPr>
                          <m:t>n</m:t>
                        </m:r>
                      </m:sub>
                    </m:sSub>
                  </m:e>
                </m:mr>
                <m:mr>
                  <m:e>
                    <m:r>
                      <m:rPr>
                        <m:sty m:val="p"/>
                      </m:rPr>
                      <m:t>0</m:t>
                    </m:r>
                  </m:e>
                </m:mr>
              </m:m>
            </m:e>
          </m:d>
        </m:oMath>
      </m:oMathPara>
    </w:p>
    <w:p>
      <w:pPr>
        <w:spacing w:after="220" w:lineRule="auto"/>
      </w:pPr>
      <w:r>
        <w:rPr/>
        <w:t xml:space="preserve">Q18. Construire la matrice </w:t>
      </w:r>
      <m:oMath>
        <m:r>
          <m:rPr>
            <m:sty m:val="i"/>
          </m:rPr>
          <m:t>B</m:t>
        </m:r>
      </m:oMath>
      <w:r>
        <w:rPr/>
        <w:t xml:space="preserve"> de </w:t>
      </w:r>
      <m:oMath>
        <m:r>
          <m:rPr>
            <m:sty m:val="i"/>
          </m:rPr>
          <m:t>u</m:t>
        </m:r>
      </m:oMath>
      <w:r>
        <w:rPr/>
        <w:t xml:space="preserve"> dans </w:t>
      </w:r>
      <m:oMath>
        <m:sSub>
          <m:sSubPr/>
          <m:e>
            <m:r>
              <m:rPr>
                <m:scr m:val="script"/>
              </m:rPr>
              <m:t>B</m:t>
            </m:r>
          </m:e>
          <m:sub>
            <m:r>
              <m:rPr>
                <m:sty m:val="i"/>
              </m:rPr>
              <m:t>c</m:t>
            </m:r>
          </m:sub>
        </m:sSub>
      </m:oMath>
      <w:r>
        <w:rPr/>
        <w:t xml:space="preserve">.</w:t>
      </w:r>
      <w:r>
        <w:rPr/>
        <w:br w:type="textWrapping"/>
      </w:r>
      <w:r>
        <w:rPr>
          <w:rFonts w:eastAsia="Georgia" w:cs="Georgia" w:ascii="Georgia" w:hAnsi="Georgia"/>
        </w:rPr>
        <w:t xml:space="preserve">Q19. Vérifier le résultat de la question Q14.</w:t>
      </w:r>
    </w:p>
    <w:p>
      <w:pPr>
        <w:spacing w:line="271" w:before="330" w:lineRule="auto"/>
      </w:pPr>
      <w:r>
        <w:rPr>
          <w:b/>
          <w:sz w:val="42"/>
        </w:rPr>
        <w:t xml:space="preserve">Partie B - Une expression de la matrice d'un projecteur orthogonal dans une base quelconque</w:t>
      </w:r>
    </w:p>
    <w:p>
      <w:pPr>
        <w:spacing w:after="220" w:lineRule="auto"/>
      </w:pPr>
      <w:r>
        <w:rPr/>
        <w:t xml:space="preserve">L'espace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muni de son produit scalaire canonique rappelé en préambule.</w:t>
      </w:r>
      <w:r>
        <w:rPr/>
        <w:br w:type="textWrapping"/>
      </w:r>
      <w:r>
        <w:rPr/>
        <w:t xml:space="preserve">Soient </w:t>
      </w:r>
      <m:oMath>
        <m:r>
          <m:rPr>
            <m:sty m:val="i"/>
          </m:rPr>
          <m:t>F</m:t>
        </m:r>
      </m:oMath>
      <w:r>
        <w:rPr/>
        <w:t xml:space="preserve"> un sous-espace vectoriel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de dimension </w:t>
      </w:r>
      <m:oMath>
        <m:r>
          <m:rPr>
            <m:sty m:val="i"/>
          </m:rPr>
          <m:t>k</m:t>
        </m:r>
      </m:oMath>
      <w:r>
        <w:rPr/>
        <w:t xml:space="preserve"> et </w:t>
      </w:r>
      <m:oMath>
        <m:sSub>
          <m:sSubPr/>
          <m:e>
            <m:r>
              <m:rPr>
                <m:scr m:val="script"/>
              </m:rPr>
              <m:t>B</m:t>
            </m:r>
          </m:e>
          <m:sub>
            <m:r>
              <m:rPr>
                <m:sty m:val="i"/>
              </m:rPr>
              <m:t>F</m:t>
            </m:r>
          </m:sub>
        </m:sSub>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e>
        </m:d>
      </m:oMath>
      <w:r>
        <w:rPr/>
        <w:t xml:space="preserve"> une base de </w:t>
      </w:r>
      <m:oMath>
        <m:r>
          <m:rPr>
            <m:sty m:val="i"/>
          </m:rPr>
          <m:t>F</m:t>
        </m:r>
      </m:oMath>
      <w:r>
        <w:rPr/>
        <w:t xml:space="preserve">.</w:t>
      </w:r>
      <w:r>
        <w:rPr/>
        <w:br w:type="textWrapping"/>
      </w:r>
      <w:r>
        <w:rPr/>
        <w:t xml:space="preserve">On note </w:t>
      </w:r>
      <m:oMath>
        <m:sSub>
          <m:sSubPr/>
          <m:e>
            <m:r>
              <m:rPr>
                <m:sty m:val="i"/>
              </m:rPr>
              <m:t>p</m:t>
            </m:r>
          </m:e>
          <m:sub>
            <m:r>
              <m:rPr>
                <m:sty m:val="i"/>
              </m:rPr>
              <m:t>F</m:t>
            </m:r>
          </m:sub>
        </m:sSub>
      </m:oMath>
      <w:r>
        <w:rPr/>
        <w:t xml:space="preserve"> la projection orthogonale sur </w:t>
      </w:r>
      <m:oMath>
        <m:r>
          <m:rPr>
            <m:sty m:val="i"/>
          </m:rPr>
          <m:t>F</m:t>
        </m:r>
      </m:oMath>
      <w:r>
        <w:rPr/>
        <w:t xml:space="preserve"> et </w:t>
      </w:r>
      <m:oMath>
        <m:r>
          <m:rPr>
            <m:sty m:val="i"/>
          </m:rPr>
          <m:t>A</m:t>
        </m:r>
      </m:oMath>
      <w:r>
        <w:rPr/>
        <w:t xml:space="preserve"> la matrice de </w:t>
      </w:r>
      <m:oMath>
        <m:sSub>
          <m:sSubPr/>
          <m:e>
            <m:r>
              <m:rPr>
                <m:scr m:val="script"/>
              </m:rPr>
              <m:t>B</m:t>
            </m:r>
          </m:e>
          <m:sub>
            <m:r>
              <m:rPr>
                <m:sty m:val="i"/>
              </m:rPr>
              <m:t>F</m:t>
            </m:r>
          </m:sub>
        </m:sSub>
      </m:oMath>
      <w:r>
        <w:rPr/>
        <w:t xml:space="preserve"> dans la base canonique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La matrice </w:t>
      </w:r>
      <m:oMath>
        <m:r>
          <m:rPr>
            <m:sty m:val="i"/>
          </m:rPr>
          <m:t>A</m:t>
        </m:r>
      </m:oMath>
      <w:r>
        <w:rPr/>
        <w:t xml:space="preserve"> est donc dans </w:t>
      </w:r>
      <m:oMath>
        <m:sSub>
          <m:sSubPr/>
          <m:e>
            <m:r>
              <m:rPr>
                <m:scr m:val="script"/>
              </m:rPr>
              <m:t>M</m:t>
            </m:r>
          </m:e>
          <m:sub>
            <m:r>
              <m:rPr>
                <m:sty m:val="i"/>
              </m:rPr>
              <m:t>p</m:t>
            </m:r>
            <m:r>
              <m:rPr>
                <m:sty m:val="p"/>
              </m:rPr>
              <m:t>,</m:t>
            </m:r>
            <m:r>
              <m:rPr>
                <m:sty m:val="i"/>
              </m:rPr>
              <m:t>k</m:t>
            </m:r>
          </m:sub>
        </m:sSub>
        <m:r>
          <m:rPr>
            <m:sty m:val="p"/>
          </m:rPr>
          <m:t>(</m:t>
        </m:r>
        <m:r>
          <m:rPr>
            <m:scr m:val="double-struck"/>
          </m:rPr>
          <m:t>R</m:t>
        </m:r>
        <m:r>
          <m:rPr>
            <m:sty m:val="p"/>
          </m:rPr>
          <m:t>)</m:t>
        </m:r>
      </m:oMath>
      <w:r>
        <w:rPr/>
        <w:t xml:space="preserve"> et ses colonnes sont les vecteurs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k</m:t>
            </m:r>
          </m:sub>
        </m:sSub>
      </m:oMath>
      <w:r>
        <w:rPr>
          <w:rFonts w:eastAsia="Georgia" w:cs="Georgia" w:ascii="Georgia" w:hAnsi="Georgia"/>
        </w:rPr>
        <w:t xml:space="preserve"> exprimés dans la base canonique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Le but de cette partie est de démontrer que la matrice </w:t>
      </w:r>
      <m:oMath>
        <m:sSup>
          <m:sSupPr/>
          <m:e>
            <m:r>
              <m:rPr>
                <m:sty m:val="i"/>
              </m:rPr>
              <m:t>A</m:t>
            </m:r>
          </m:e>
          <m:sup>
            <m:r>
              <m:rPr>
                <m:sty m:val="p"/>
              </m:rPr>
              <m:t>⊤</m:t>
            </m:r>
          </m:sup>
        </m:sSup>
        <m:r>
          <m:rPr>
            <m:sty m:val="i"/>
          </m:rPr>
          <m:t>A</m:t>
        </m:r>
      </m:oMath>
      <w:r>
        <w:rPr/>
        <w:t xml:space="preserve"> est inversible et que </w:t>
      </w:r>
      <m:oMath>
        <m:r>
          <m:rPr>
            <m:sty m:val="i"/>
          </m:rPr>
          <m:t>A</m:t>
        </m:r>
        <m:sSup>
          <m:sSupPr/>
          <m:e>
            <m:d>
              <m:dPr>
                <m:begChr m:val="("/>
                <m:endChr m:val=")"/>
                <m:ctrlPr>
                  <w:rPr>
                    <w:rFonts w:ascii="Cambria Math" w:hAnsi="Cambria Math"/>
                  </w:rPr>
                </m:ctrlPr>
              </m:dPr>
              <m:e>
                <m:sSup>
                  <m:sSupPr/>
                  <m:e>
                    <m:r>
                      <m:rPr>
                        <m:sty m:val="i"/>
                      </m:rPr>
                      <m:t>A</m:t>
                    </m:r>
                  </m:e>
                  <m:sup>
                    <m:r>
                      <m:rPr>
                        <m:sty m:val="p"/>
                      </m:rPr>
                      <m:t>⊤</m:t>
                    </m:r>
                  </m:sup>
                </m:sSup>
                <m:r>
                  <m:rPr>
                    <m:sty m:val="i"/>
                  </m:rPr>
                  <m:t>A</m:t>
                </m:r>
              </m:e>
            </m:d>
          </m:e>
          <m:sup>
            <m:r>
              <m:rPr>
                <m:sty m:val="p"/>
              </m:rPr>
              <m:t>−</m:t>
            </m:r>
            <m:r>
              <m:rPr>
                <m:sty m:val="p"/>
              </m:rPr>
              <m:t>1</m:t>
            </m:r>
          </m:sup>
        </m:sSup>
        <m:sSup>
          <m:sSupPr/>
          <m:e>
            <m:r>
              <m:rPr>
                <m:sty m:val="i"/>
              </m:rPr>
              <m:t>A</m:t>
            </m:r>
          </m:e>
          <m:sup>
            <m:r>
              <m:rPr>
                <m:sty m:val="p"/>
              </m:rPr>
              <m:t>⊤</m:t>
            </m:r>
          </m:sup>
        </m:sSup>
      </m:oMath>
      <w:r>
        <w:rPr/>
        <w:t xml:space="preserve"> est la matrice de </w:t>
      </w:r>
      <m:oMath>
        <m:sSub>
          <m:sSubPr/>
          <m:e>
            <m:r>
              <m:rPr>
                <m:sty m:val="i"/>
              </m:rPr>
              <m:t>p</m:t>
            </m:r>
          </m:e>
          <m:sub>
            <m:r>
              <m:rPr>
                <m:sty m:val="i"/>
              </m:rPr>
              <m:t>F</m:t>
            </m:r>
          </m:sub>
        </m:sSub>
      </m:oMath>
      <w:r>
        <w:rPr/>
        <w:t xml:space="preserve"> dans la base canonique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t xml:space="preserve">Q20. Justifier que </w:t>
      </w:r>
      <m:oMath>
        <m:r>
          <m:rPr>
            <m:sty m:val="p"/>
          </m:rPr>
          <m:t>Ker</m:t>
        </m:r>
        <m:r>
          <m:rPr>
            <m:sty m:val="p"/>
          </m:rPr>
          <m:t>(</m:t>
        </m:r>
        <m:r>
          <m:rPr>
            <m:sty m:val="i"/>
          </m:rPr>
          <m:t>A</m:t>
        </m:r>
        <m:r>
          <m:rPr>
            <m:sty m:val="p"/>
          </m:rPr>
          <m:t>)</m:t>
        </m:r>
        <m:r>
          <m:rPr>
            <m:sty m:val="p"/>
          </m:rPr>
          <m:t>=</m:t>
        </m:r>
        <m:r>
          <m:rPr>
            <m:sty m:val="p"/>
          </m:rPr>
          <m:t>{</m:t>
        </m:r>
        <m:r>
          <m:rPr>
            <m:sty m:val="p"/>
          </m:rPr>
          <m:t>0</m:t>
        </m:r>
        <m:r>
          <m:rPr>
            <m:sty m:val="p"/>
          </m:rPr>
          <m:t>}</m:t>
        </m:r>
      </m:oMath>
      <w:r>
        <w:rPr/>
        <w:t xml:space="preserve">.</w:t>
      </w:r>
      <w:r>
        <w:rPr/>
        <w:br w:type="textWrapping"/>
      </w:r>
      <w:r>
        <w:rPr/>
        <w:t xml:space="preserve">Q21. Montrer que : </w:t>
      </w:r>
      <m:oMath>
        <m:r>
          <m:rPr>
            <m:sty m:val="i"/>
          </m:rPr>
          <m:t>X</m:t>
        </m:r>
        <m:r>
          <m:rPr>
            <m:sty m:val="p"/>
          </m:rPr>
          <m:t>∈</m:t>
        </m:r>
        <m:r>
          <m:rPr>
            <m:sty m:val="p"/>
          </m:rPr>
          <m:t>Ker</m:t>
        </m:r>
        <m:d>
          <m:dPr>
            <m:begChr m:val="("/>
            <m:endChr m:val=")"/>
            <m:ctrlPr>
              <w:rPr>
                <w:rFonts w:ascii="Cambria Math" w:hAnsi="Cambria Math"/>
              </w:rPr>
            </m:ctrlPr>
          </m:dPr>
          <m:e>
            <m:sSup>
              <m:sSupPr/>
              <m:e>
                <m:r>
                  <m:rPr>
                    <m:sty m:val="i"/>
                  </m:rPr>
                  <m:t>A</m:t>
                </m:r>
              </m:e>
              <m:sup>
                <m:r>
                  <m:rPr>
                    <m:sty m:val="p"/>
                  </m:rPr>
                  <m:t>⊤</m:t>
                </m:r>
              </m:sup>
            </m:sSup>
            <m:r>
              <m:rPr>
                <m:sty m:val="i"/>
              </m:rPr>
              <m:t>A</m:t>
            </m:r>
          </m:e>
        </m:d>
        <m:r>
          <m:rPr>
            <m:sty m:val="p"/>
          </m:rPr>
          <m:t>⇒</m:t>
        </m:r>
        <m:r>
          <m:rPr>
            <m:sty m:val="p"/>
          </m:rPr>
          <m:t>‖</m:t>
        </m:r>
        <m:r>
          <m:rPr>
            <m:sty m:val="i"/>
          </m:rPr>
          <m:t>A</m:t>
        </m:r>
        <m:r>
          <m:rPr>
            <m:sty m:val="i"/>
          </m:rPr>
          <m:t>X</m:t>
        </m:r>
        <m:r>
          <m:rPr>
            <m:sty m:val="p"/>
          </m:rPr>
          <m:t>‖</m:t>
        </m:r>
        <m:r>
          <m:rPr>
            <m:sty m:val="p"/>
          </m:rPr>
          <m:t>=</m:t>
        </m:r>
        <m:r>
          <m:rPr>
            <m:sty m:val="p"/>
          </m:rPr>
          <m:t>0</m:t>
        </m:r>
        <m:r>
          <m:rPr>
            <m:sty m:val="p"/>
          </m:rPr>
          <m:t>⇒</m:t>
        </m:r>
        <m:r>
          <m:rPr>
            <m:sty m:val="i"/>
          </m:rPr>
          <m:t>X</m:t>
        </m:r>
        <m:r>
          <m:rPr>
            <m:sty m:val="p"/>
          </m:rPr>
          <m:t>=</m:t>
        </m:r>
        <m:r>
          <m:rPr>
            <m:sty m:val="p"/>
          </m:rPr>
          <m:t>0</m:t>
        </m:r>
      </m:oMath>
      <w:r>
        <w:rPr/>
        <w:t xml:space="preserve">.</w:t>
      </w:r>
      <w:r>
        <w:rPr/>
        <w:br w:type="textWrapping"/>
      </w:r>
      <w:r>
        <w:rPr/>
        <w:t xml:space="preserve">Q22. Montrer que </w:t>
      </w:r>
      <m:oMath>
        <m:sSup>
          <m:sSupPr/>
          <m:e>
            <m:r>
              <m:rPr>
                <m:sty m:val="i"/>
              </m:rPr>
              <m:t>A</m:t>
            </m:r>
          </m:e>
          <m:sup>
            <m:r>
              <m:rPr>
                <m:sty m:val="p"/>
              </m:rPr>
              <m:t>⊤</m:t>
            </m:r>
          </m:sup>
        </m:sSup>
        <m:r>
          <m:rPr>
            <m:sty m:val="i"/>
          </m:rPr>
          <m:t>A</m:t>
        </m:r>
      </m:oMath>
      <w:r>
        <w:rPr/>
        <w:t xml:space="preserve"> est inversible.</w:t>
      </w:r>
      <w:r>
        <w:rPr/>
        <w:br w:type="textWrapping"/>
      </w:r>
      <w:r>
        <w:rPr/>
        <w:t xml:space="preserve">Q23. Montrer que </w:t>
      </w:r>
      <m:oMath>
        <m:r>
          <m:rPr>
            <m:sty m:val="i"/>
          </m:rPr>
          <m:t>F</m:t>
        </m:r>
        <m:r>
          <m:rPr>
            <m:sty m:val="p"/>
          </m:rPr>
          <m:t>=</m:t>
        </m:r>
        <m:r>
          <m:rPr>
            <m:sty m:val="p"/>
          </m:rPr>
          <m:t>Im</m:t>
        </m:r>
        <m:r>
          <m:rPr>
            <m:sty m:val="p"/>
          </m:rPr>
          <m:t>(</m:t>
        </m:r>
        <m:r>
          <m:rPr>
            <m:sty m:val="i"/>
          </m:rPr>
          <m:t>A</m:t>
        </m:r>
        <m:r>
          <m:rPr>
            <m:sty m:val="p"/>
          </m:rPr>
          <m:t>)</m:t>
        </m:r>
      </m:oMath>
      <w:r>
        <w:rPr/>
        <w:t xml:space="preserve">.</w:t>
      </w:r>
      <w:r>
        <w:rPr/>
        <w:br w:type="textWrapping"/>
      </w:r>
      <w:r>
        <w:rPr/>
        <w:t xml:space="preserve">Q24. Montrer que pour tout </w:t>
      </w:r>
      <m:oMath>
        <m:r>
          <m:rPr>
            <m:sty m:val="i"/>
          </m:rPr>
          <m:t>X</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il existe </w:t>
      </w:r>
      <m:oMath>
        <m:r>
          <m:rPr>
            <m:sty m:val="i"/>
          </m:rPr>
          <m:t>Y</m:t>
        </m:r>
        <m:r>
          <m:rPr>
            <m:sty m:val="p"/>
          </m:rPr>
          <m:t>∈</m:t>
        </m:r>
        <m:sSub>
          <m:sSubPr/>
          <m:e>
            <m:r>
              <m:rPr>
                <m:scr m:val="script"/>
              </m:rPr>
              <m:t>M</m:t>
            </m:r>
          </m:e>
          <m:sub>
            <m:r>
              <m:rPr>
                <m:sty m:val="i"/>
              </m:rPr>
              <m:t>k</m:t>
            </m:r>
            <m:r>
              <m:rPr>
                <m:sty m:val="p"/>
              </m:rPr>
              <m:t>,</m:t>
            </m:r>
            <m:r>
              <m:rPr>
                <m:sty m:val="p"/>
              </m:rPr>
              <m:t>1</m:t>
            </m:r>
          </m:sub>
        </m:sSub>
        <m:r>
          <m:rPr>
            <m:sty m:val="p"/>
          </m:rPr>
          <m:t>(</m:t>
        </m:r>
        <m:r>
          <m:rPr>
            <m:scr m:val="double-struck"/>
          </m:rPr>
          <m:t>R</m:t>
        </m:r>
        <m:r>
          <m:rPr>
            <m:sty m:val="p"/>
          </m:rPr>
          <m:t>)</m:t>
        </m:r>
      </m:oMath>
      <w:r>
        <w:rPr/>
        <w:t xml:space="preserve"> tel que : </w:t>
      </w:r>
      <m:oMath>
        <m:sSub>
          <m:sSubPr/>
          <m:e>
            <m:r>
              <m:rPr>
                <m:sty m:val="i"/>
              </m:rPr>
              <m:t>p</m:t>
            </m:r>
          </m:e>
          <m:sub>
            <m:r>
              <m:rPr>
                <m:sty m:val="i"/>
              </m:rPr>
              <m:t>F</m:t>
            </m:r>
          </m:sub>
        </m:sSub>
        <m:r>
          <m:rPr>
            <m:sty m:val="p"/>
          </m:rPr>
          <m:t>(</m:t>
        </m:r>
        <m:r>
          <m:rPr>
            <m:sty m:val="i"/>
          </m:rPr>
          <m:t>X</m:t>
        </m:r>
        <m:r>
          <m:rPr>
            <m:sty m:val="p"/>
          </m:rPr>
          <m:t>)</m:t>
        </m:r>
        <m:r>
          <m:rPr>
            <m:sty m:val="p"/>
          </m:rPr>
          <m:t>=</m:t>
        </m:r>
        <m:r>
          <m:rPr>
            <m:sty m:val="i"/>
          </m:rPr>
          <m:t>A</m:t>
        </m:r>
        <m:r>
          <m:rPr>
            <m:sty m:val="i"/>
          </m:rPr>
          <m:t>Y</m:t>
        </m:r>
      </m:oMath>
      <w:r>
        <w:rPr/>
        <w:t xml:space="preserve"> et </w:t>
      </w:r>
      <m:oMath>
        <m:r>
          <m:rPr>
            <m:sty m:val="i"/>
          </m:rPr>
          <m:t>X</m:t>
        </m:r>
        <m:r>
          <m:rPr>
            <m:sty m:val="p"/>
          </m:rPr>
          <m:t>−</m:t>
        </m:r>
        <m:r>
          <m:rPr>
            <m:sty m:val="i"/>
          </m:rPr>
          <m:t>A</m:t>
        </m:r>
        <m:r>
          <m:rPr>
            <m:sty m:val="i"/>
          </m:rPr>
          <m:t>Y</m:t>
        </m:r>
        <m:r>
          <m:rPr>
            <m:sty m:val="p"/>
          </m:rPr>
          <m:t>∈</m:t>
        </m:r>
        <m:r>
          <m:rPr>
            <m:sty m:val="p"/>
          </m:rPr>
          <m:t>Ker</m:t>
        </m:r>
        <m:d>
          <m:dPr>
            <m:begChr m:val="("/>
            <m:endChr m:val=")"/>
            <m:ctrlPr>
              <w:rPr>
                <w:rFonts w:ascii="Cambria Math" w:hAnsi="Cambria Math"/>
              </w:rPr>
            </m:ctrlPr>
          </m:dPr>
          <m:e>
            <m:sSup>
              <m:sSupPr/>
              <m:e>
                <m:r>
                  <m:rPr>
                    <m:sty m:val="i"/>
                  </m:rPr>
                  <m:t>A</m:t>
                </m:r>
              </m:e>
              <m:sup>
                <m:r>
                  <m:rPr>
                    <m:sty m:val="p"/>
                  </m:rPr>
                  <m:t>⊤</m:t>
                </m:r>
              </m:sup>
            </m:sSup>
          </m:e>
        </m:d>
      </m:oMath>
      <w:r>
        <w:rPr/>
        <w:t xml:space="preserve">.</w:t>
      </w:r>
      <w:r>
        <w:rPr/>
        <w:br w:type="textWrapping"/>
      </w:r>
      <w:r>
        <w:rPr>
          <w:rFonts w:eastAsia="Georgia" w:cs="Georgia" w:ascii="Georgia" w:hAnsi="Georgia"/>
        </w:rPr>
        <w:t xml:space="preserve">Q25. En déduire que la matrice </w:t>
      </w:r>
      <m:oMath>
        <m:r>
          <m:rPr>
            <m:sty m:val="i"/>
          </m:rPr>
          <m:t>A</m:t>
        </m:r>
        <m:sSup>
          <m:sSupPr/>
          <m:e>
            <m:d>
              <m:dPr>
                <m:begChr m:val="("/>
                <m:endChr m:val=")"/>
                <m:ctrlPr>
                  <w:rPr>
                    <w:rFonts w:ascii="Cambria Math" w:hAnsi="Cambria Math"/>
                  </w:rPr>
                </m:ctrlPr>
              </m:dPr>
              <m:e>
                <m:sSup>
                  <m:sSupPr/>
                  <m:e>
                    <m:r>
                      <m:rPr>
                        <m:sty m:val="i"/>
                      </m:rPr>
                      <m:t>A</m:t>
                    </m:r>
                  </m:e>
                  <m:sup>
                    <m:r>
                      <m:rPr>
                        <m:sty m:val="p"/>
                      </m:rPr>
                      <m:t>⊤</m:t>
                    </m:r>
                  </m:sup>
                </m:sSup>
                <m:r>
                  <m:rPr>
                    <m:sty m:val="i"/>
                  </m:rPr>
                  <m:t>A</m:t>
                </m:r>
              </m:e>
            </m:d>
          </m:e>
          <m:sup>
            <m:r>
              <m:rPr>
                <m:sty m:val="p"/>
              </m:rPr>
              <m:t>−</m:t>
            </m:r>
            <m:r>
              <m:rPr>
                <m:sty m:val="p"/>
              </m:rPr>
              <m:t>1</m:t>
            </m:r>
          </m:sup>
        </m:sSup>
        <m:sSup>
          <m:sSupPr/>
          <m:e>
            <m:r>
              <m:rPr>
                <m:sty m:val="i"/>
              </m:rPr>
              <m:t>A</m:t>
            </m:r>
          </m:e>
          <m:sup>
            <m:r>
              <m:rPr>
                <m:sty m:val="p"/>
              </m:rPr>
              <m:t>⊤</m:t>
            </m:r>
          </m:sup>
        </m:sSup>
      </m:oMath>
      <w:r>
        <w:rPr/>
        <w:t xml:space="preserve"> est la matrice de </w:t>
      </w:r>
      <m:oMath>
        <m:sSub>
          <m:sSubPr/>
          <m:e>
            <m:r>
              <m:rPr>
                <m:sty m:val="i"/>
              </m:rPr>
              <m:t>p</m:t>
            </m:r>
          </m:e>
          <m:sub>
            <m:r>
              <m:rPr>
                <m:sty m:val="i"/>
              </m:rPr>
              <m:t>F</m:t>
            </m:r>
          </m:sub>
        </m:sSub>
      </m:oMath>
      <w:r>
        <w:rPr/>
        <w:t xml:space="preserve"> dans la base canonique de </w:t>
      </w:r>
      <m:oMath>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Partie C - Régression linéaire simple</w:t>
      </w:r>
    </w:p>
    <w:p>
      <w:pPr>
        <w:spacing w:after="220" w:lineRule="auto"/>
      </w:pPr>
      <w:r>
        <w:rPr/>
        <w:t xml:space="preserve">On pose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e>
              </m:mr>
              <m:mr>
                <m:e>
                  <m:r>
                    <m:rPr>
                      <m:sty m:val="p"/>
                    </m:rPr>
                    <m:t>1</m:t>
                  </m:r>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le vecteur colonne à </w:t>
      </w:r>
      <m:oMath>
        <m:r>
          <m:rPr>
            <m:sty m:val="i"/>
          </m:rPr>
          <m:t>n</m:t>
        </m:r>
      </m:oMath>
      <w:r>
        <w:rPr/>
        <w:t xml:space="preserve"> lignes contenant que des 1 .</w:t>
      </w:r>
      <w:r>
        <w:rPr/>
        <w:br w:type="textWrapping"/>
      </w:r>
      <w:r>
        <w:rPr/>
        <w:t xml:space="preserve">On note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m:t>
                      </m:r>
                    </m:sub>
                  </m:sSub>
                </m:e>
              </m:mr>
              <m:mr>
                <m:e>
                  <m:r>
                    <m:rPr>
                      <m:sty m:val="p"/>
                    </m:rPr>
                    <m:t>⋮</m:t>
                  </m:r>
                </m:e>
              </m:mr>
              <m:mr>
                <m:e>
                  <m:sSub>
                    <m:sSubPr/>
                    <m:e>
                      <m:r>
                        <m:rPr>
                          <m:sty m:val="i"/>
                        </m:rPr>
                        <m:t>a</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un vecteur colonne donné et non colinéaire à </w:t>
      </w:r>
      <m:oMath>
        <m:r>
          <m:rPr>
            <m:sty m:val="i"/>
          </m:rPr>
          <m:t>u</m:t>
        </m:r>
      </m:oMath>
      <w:r>
        <w:rPr/>
        <w:t xml:space="preserve">.</w:t>
      </w:r>
      <w:r>
        <w:rPr/>
        <w:br w:type="textWrapping"/>
      </w:r>
      <w:r>
        <w:rPr/>
        <w:t xml:space="preserve">Soit </w:t>
      </w:r>
      <m:oMath>
        <m:r>
          <m:rPr>
            <m:sty m:val="i"/>
          </m:rPr>
          <m:t>A</m:t>
        </m:r>
      </m:oMath>
      <w:r>
        <w:rPr/>
        <w:t xml:space="preserve"> la matrice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sSub>
                    <m:sSubPr/>
                    <m:e>
                      <m:r>
                        <m:rPr>
                          <m:sty m:val="i"/>
                        </m:rPr>
                        <m:t>a</m:t>
                      </m:r>
                    </m:e>
                    <m:sub>
                      <m:r>
                        <m:rPr>
                          <m:sty m:val="p"/>
                        </m:rPr>
                        <m:t>1</m:t>
                      </m:r>
                    </m:sub>
                  </m:sSub>
                </m:e>
              </m:mr>
              <m:mr>
                <m:e>
                  <m:r>
                    <m:rPr>
                      <m:sty m:val="p"/>
                    </m:rPr>
                    <m:t>1</m:t>
                  </m:r>
                </m:e>
                <m:e>
                  <m:sSub>
                    <m:sSubPr/>
                    <m:e>
                      <m:r>
                        <m:rPr>
                          <m:sty m:val="i"/>
                        </m:rPr>
                        <m:t>a</m:t>
                      </m:r>
                    </m:e>
                    <m:sub>
                      <m:r>
                        <m:rPr>
                          <m:sty m:val="p"/>
                        </m:rPr>
                        <m:t>2</m:t>
                      </m:r>
                    </m:sub>
                  </m:sSub>
                </m:e>
              </m:mr>
              <m:mr>
                <m:e>
                  <m:r>
                    <m:rPr>
                      <m:sty m:val="p"/>
                    </m:rPr>
                    <m:t>⋮</m:t>
                  </m:r>
                </m:e>
                <m:e>
                  <m:r>
                    <m:rPr>
                      <m:sty m:val="p"/>
                    </m:rPr>
                    <m:t>⋮</m:t>
                  </m:r>
                </m:e>
              </m:mr>
              <m:mr>
                <m:e>
                  <m:r>
                    <m:rPr>
                      <m:sty m:val="p"/>
                    </m:rPr>
                    <m:t>1</m:t>
                  </m:r>
                </m:e>
                <m:e>
                  <m:sSub>
                    <m:sSubPr/>
                    <m:e>
                      <m:r>
                        <m:rPr>
                          <m:sty m:val="i"/>
                        </m:rPr>
                        <m:t>a</m:t>
                      </m:r>
                    </m:e>
                    <m:sub>
                      <m:r>
                        <m:rPr>
                          <m:sty m:val="i"/>
                        </m:rPr>
                        <m:t>n</m:t>
                      </m:r>
                    </m:sub>
                  </m:sSub>
                </m:e>
              </m:mr>
            </m:m>
          </m:e>
        </m:d>
        <m:r>
          <m:rPr>
            <m:sty m:val="p"/>
          </m:rPr>
          <m:t>∈</m:t>
        </m:r>
        <m:sSub>
          <m:sSubPr/>
          <m:e>
            <m:r>
              <m:rPr>
                <m:scr m:val="script"/>
              </m:rPr>
              <m:t>M</m:t>
            </m:r>
          </m:e>
          <m:sub>
            <m:r>
              <m:rPr>
                <m:sty m:val="i"/>
              </m:rPr>
              <m:t>n</m:t>
            </m:r>
            <m:r>
              <m:rPr>
                <m:sty m:val="p"/>
              </m:rPr>
              <m:t>,</m:t>
            </m:r>
            <m:r>
              <m:rPr>
                <m:sty m:val="p"/>
              </m:rPr>
              <m:t>2</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Lors d'un processus expérimental d'entrée </w:t>
      </w:r>
      <m:oMath>
        <m:sSub>
          <m:sSubPr/>
          <m:e>
            <m:r>
              <m:rPr>
                <m:sty m:val="i"/>
              </m:rPr>
              <m:t>a</m:t>
            </m:r>
          </m:e>
          <m:sub>
            <m:r>
              <m:rPr>
                <m:sty m:val="p"/>
              </m:rPr>
              <m:t>1</m:t>
            </m:r>
          </m:sub>
        </m:sSub>
        <m:r>
          <m:rPr>
            <m:sty m:val="p"/>
          </m:rPr>
          <m:t>∈</m:t>
        </m:r>
        <m:r>
          <m:rPr>
            <m:scr m:val="double-struck"/>
          </m:rPr>
          <m:t>R</m:t>
        </m:r>
      </m:oMath>
      <w:r>
        <w:rPr/>
        <w:t xml:space="preserve">, on recueille l'observation </w:t>
      </w:r>
      <m:oMath>
        <m:sSub>
          <m:sSubPr/>
          <m:e>
            <m:r>
              <m:rPr>
                <m:sty m:val="i"/>
              </m:rPr>
              <m:t>b</m:t>
            </m:r>
          </m:e>
          <m:sub>
            <m:r>
              <m:rPr>
                <m:sty m:val="p"/>
              </m:rPr>
              <m:t>1</m:t>
            </m:r>
          </m:sub>
        </m:sSub>
        <m:r>
          <m:rPr>
            <m:sty m:val="p"/>
          </m:rPr>
          <m:t>∈</m:t>
        </m:r>
        <m:r>
          <m:rPr>
            <m:scr m:val="double-struck"/>
          </m:rPr>
          <m:t>R</m:t>
        </m:r>
      </m:oMath>
      <w:r>
        <w:rPr>
          <w:rFonts w:eastAsia="Georgia" w:cs="Georgia" w:ascii="Georgia" w:hAnsi="Georgia"/>
        </w:rPr>
        <w:t xml:space="preserve">. On répète ce même processus avec l'entrée </w:t>
      </w:r>
      <m:oMath>
        <m:sSub>
          <m:sSubPr/>
          <m:e>
            <m:r>
              <m:rPr>
                <m:sty m:val="i"/>
              </m:rPr>
              <m:t>a</m:t>
            </m:r>
          </m:e>
          <m:sub>
            <m:r>
              <m:rPr>
                <m:sty m:val="p"/>
              </m:rPr>
              <m:t>2</m:t>
            </m:r>
          </m:sub>
        </m:sSub>
        <m:r>
          <m:rPr>
            <m:sty m:val="p"/>
          </m:rPr>
          <m:t>∈</m:t>
        </m:r>
        <m:r>
          <m:rPr>
            <m:scr m:val="double-struck"/>
          </m:rPr>
          <m:t>R</m:t>
        </m:r>
      </m:oMath>
      <w:r>
        <w:rPr/>
        <w:t xml:space="preserve">, on recueille l'observation </w:t>
      </w:r>
      <m:oMath>
        <m:sSub>
          <m:sSubPr/>
          <m:e>
            <m:r>
              <m:rPr>
                <m:sty m:val="i"/>
              </m:rPr>
              <m:t>b</m:t>
            </m:r>
          </m:e>
          <m:sub>
            <m:r>
              <m:rPr>
                <m:sty m:val="p"/>
              </m:rPr>
              <m:t>2</m:t>
            </m:r>
          </m:sub>
        </m:sSub>
        <m:r>
          <m:rPr>
            <m:sty m:val="p"/>
          </m:rPr>
          <m:t>∈</m:t>
        </m:r>
        <m:r>
          <m:rPr>
            <m:scr m:val="double-struck"/>
          </m:rPr>
          <m:t>R</m:t>
        </m:r>
      </m:oMath>
      <w:r>
        <w:rPr>
          <w:rFonts w:eastAsia="Georgia" w:cs="Georgia" w:ascii="Georgia" w:hAnsi="Georgia"/>
        </w:rPr>
        <w:t xml:space="preserve">. Ainsi de suite jusqu'au dernier processus d'entrée </w:t>
      </w:r>
      <m:oMath>
        <m:sSub>
          <m:sSubPr/>
          <m:e>
            <m:r>
              <m:rPr>
                <m:sty m:val="i"/>
              </m:rPr>
              <m:t>a</m:t>
            </m:r>
          </m:e>
          <m:sub>
            <m:r>
              <m:rPr>
                <m:sty m:val="i"/>
              </m:rPr>
              <m:t>n</m:t>
            </m:r>
          </m:sub>
        </m:sSub>
        <m:r>
          <m:rPr>
            <m:sty m:val="p"/>
          </m:rPr>
          <m:t>∈</m:t>
        </m:r>
        <m:r>
          <m:rPr>
            <m:scr m:val="double-struck"/>
          </m:rPr>
          <m:t>R</m:t>
        </m:r>
      </m:oMath>
      <w:r>
        <w:rPr>
          <w:rFonts w:eastAsia="Georgia" w:cs="Georgia" w:ascii="Georgia" w:hAnsi="Georgia"/>
        </w:rPr>
        <w:t xml:space="preserve">, où on recueille l'observation </w:t>
      </w:r>
      <m:oMath>
        <m:sSub>
          <m:sSubPr/>
          <m:e>
            <m:r>
              <m:rPr>
                <m:sty m:val="i"/>
              </m:rPr>
              <m:t>b</m:t>
            </m:r>
          </m:e>
          <m:sub>
            <m:r>
              <m:rPr>
                <m:sty m:val="i"/>
              </m:rPr>
              <m:t>n</m:t>
            </m:r>
          </m:sub>
        </m:sSub>
        <m:r>
          <m:rPr>
            <m:sty m:val="p"/>
          </m:rPr>
          <m:t>∈</m:t>
        </m:r>
        <m:r>
          <m:rPr>
            <m:scr m:val="double-struck"/>
          </m:rPr>
          <m:t>R</m:t>
        </m:r>
      </m:oMath>
      <w:r>
        <w:rPr/>
        <w:t xml:space="preserve">.</w:t>
      </w:r>
    </w:p>
    <w:p>
      <w:pPr>
        <w:spacing w:after="220" w:lineRule="auto"/>
      </w:pPr>
      <w:r>
        <w:rPr/>
        <w:t xml:space="preserve">On note le vecteur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p"/>
                        </m:rPr>
                        <m:t>1</m:t>
                      </m:r>
                    </m:sub>
                  </m:sSub>
                </m:e>
              </m:mr>
              <m:mr>
                <m:e>
                  <m:r>
                    <m:rPr>
                      <m:sty m:val="p"/>
                    </m:rPr>
                    <m:t>⋮</m:t>
                  </m:r>
                </m:e>
              </m:mr>
              <m:mr>
                <m:e>
                  <m:sSub>
                    <m:sSubPr/>
                    <m:e>
                      <m:r>
                        <m:rPr>
                          <m:sty m:val="i"/>
                        </m:rPr>
                        <m:t>b</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contenant donc les </w:t>
      </w:r>
      <m:oMath>
        <m:r>
          <m:rPr>
            <m:sty m:val="i"/>
          </m:rPr>
          <m:t>n</m:t>
        </m:r>
      </m:oMath>
      <w:r>
        <w:rPr>
          <w:rFonts w:eastAsia="Georgia" w:cs="Georgia" w:ascii="Georgia" w:hAnsi="Georgia"/>
        </w:rPr>
        <w:t xml:space="preserve"> observations après les </w:t>
      </w:r>
      <m:oMath>
        <m:r>
          <m:rPr>
            <m:sty m:val="i"/>
          </m:rPr>
          <m:t>n</m:t>
        </m:r>
      </m:oMath>
      <w:r>
        <w:rPr>
          <w:rFonts w:eastAsia="Georgia" w:cs="Georgia" w:ascii="Georgia" w:hAnsi="Georgia"/>
        </w:rPr>
        <w:t xml:space="preserve"> processus expérimentaux d'entrées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w:t>
      </w:r>
      <w:r>
        <w:rPr/>
        <w:br w:type="textWrapping"/>
      </w:r>
      <w:r>
        <w:rPr/>
        <w:t xml:space="preserve">On pose </w:t>
      </w:r>
      <m:oMath>
        <m:r>
          <m:rPr>
            <m:sty m:val="i"/>
          </m:rPr>
          <m:t>g</m:t>
        </m:r>
        <m:r>
          <m:rPr>
            <m:sty m:val="p"/>
          </m:rPr>
          <m:t>:</m:t>
        </m:r>
        <m:sSup>
          <m:sSupPr/>
          <m:e>
            <m:r>
              <m:rPr>
                <m:scr m:val="double-struck"/>
              </m:rPr>
              <m:t>R</m:t>
            </m:r>
          </m:e>
          <m:sup>
            <m:r>
              <m:rPr>
                <m:sty m:val="p"/>
              </m:rPr>
              <m:t>2</m:t>
            </m:r>
          </m:sup>
        </m:sSup>
        <m:r>
          <m:rPr>
            <m:sty m:val="p"/>
          </m:rPr>
          <m:t>→</m:t>
        </m:r>
        <m:r>
          <m:rPr>
            <m:scr m:val="double-struck"/>
          </m:rPr>
          <m:t>R</m:t>
        </m:r>
      </m:oMath>
      <w:r>
        <w:rPr>
          <w:rFonts w:eastAsia="Georgia" w:cs="Georgia" w:ascii="Georgia" w:hAnsi="Georgia"/>
        </w:rPr>
        <w:t xml:space="preserve"> la fonction définie par : </w:t>
      </w:r>
      <m:oMath>
        <m:r>
          <m:rPr>
            <m:sty m:val="p"/>
          </m:rPr>
          <m:t xml:space="preserve"> </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cr m:val="double-struck"/>
              </m:rPr>
              <m:t>R</m:t>
            </m:r>
          </m:e>
          <m:sup>
            <m:r>
              <m:rPr>
                <m:sty m:val="p"/>
              </m:rPr>
              <m:t>2</m:t>
            </m:r>
          </m:sup>
        </m:sSup>
        <m:r>
          <m:rPr>
            <m:sty m:val="p"/>
          </m:rPr>
          <m:t>,</m:t>
        </m:r>
        <m:r>
          <m:rPr>
            <m:sty m:val="p"/>
          </m:rPr>
          <m:t xml:space="preserve"> </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d>
              <m:dPr>
                <m:begChr m:val="‖"/>
                <m:endChr m:val="‖"/>
                <m:ctrlPr>
                  <w:rPr>
                    <w:rFonts w:ascii="Cambria Math" w:hAnsi="Cambria Math"/>
                  </w:rPr>
                </m:ctrlPr>
              </m:dPr>
              <m:e>
                <m:r>
                  <m:rPr>
                    <m:sty m:val="i"/>
                  </m:rPr>
                  <m:t>A</m:t>
                </m:r>
                <m:d>
                  <m:dPr>
                    <m:begChr m:val="("/>
                    <m:endChr m:val=")"/>
                    <m:grow/>
                  </m:dPr>
                  <m:e>
                    <m:f>
                      <m:fPr>
                        <m:type m:val="noBar"/>
                        <m:ctrlPr>
                          <w:rPr>
                            <w:rFonts w:ascii="Cambria Math" w:hAnsi="Cambria Math"/>
                          </w:rPr>
                        </m:ctrlPr>
                      </m:fPr>
                      <m:num>
                        <m:sSub>
                          <m:sSubPr/>
                          <m:e>
                            <m:r>
                              <m:rPr>
                                <m:sty m:val="i"/>
                              </m:rPr>
                              <m:t>x</m:t>
                            </m:r>
                          </m:e>
                          <m:sub>
                            <m:r>
                              <m:rPr>
                                <m:sty m:val="p"/>
                              </m:rPr>
                              <m:t>1</m:t>
                            </m:r>
                          </m:sub>
                        </m:sSub>
                      </m:num>
                      <m:den>
                        <m:sSub>
                          <m:sSubPr/>
                          <m:e>
                            <m:r>
                              <m:rPr>
                                <m:sty m:val="i"/>
                              </m:rPr>
                              <m:t>x</m:t>
                            </m:r>
                          </m:e>
                          <m:sub>
                            <m:r>
                              <m:rPr>
                                <m:sty m:val="p"/>
                              </m:rPr>
                              <m:t>2</m:t>
                            </m:r>
                          </m:sub>
                        </m:sSub>
                      </m:den>
                    </m:f>
                  </m:e>
                </m:d>
                <m:r>
                  <m:rPr>
                    <m:sty m:val="p"/>
                  </m:rPr>
                  <m:t>−</m:t>
                </m:r>
                <m:r>
                  <m:rPr>
                    <m:sty m:val="i"/>
                  </m:rPr>
                  <m:t>b</m:t>
                </m:r>
              </m:e>
            </m:d>
          </m:e>
          <m:sup>
            <m:r>
              <m:rPr>
                <m:sty m:val="p"/>
              </m:rPr>
              <m:t>2</m:t>
            </m:r>
          </m:sup>
        </m:sSup>
      </m:oMath>
      <w:r>
        <w:rPr/>
        <w:t xml:space="preserve">.</w:t>
      </w:r>
    </w:p>
    <w:p>
      <w:pPr>
        <w:spacing w:line="271" w:before="330" w:lineRule="auto"/>
      </w:pPr>
      <w:r>
        <w:rPr>
          <w:b/>
          <w:sz w:val="42"/>
        </w:rPr>
        <w:t xml:space="preserve">I - Minimisation de </w:t>
      </w:r>
      <m:oMath>
        <m:r>
          <m:rPr>
            <m:sty m:val="i"/>
          </m:rPr>
          <w:rPr>
            <w:sz w:val="42"/>
          </w:rPr>
          <m:t>g</m:t>
        </m:r>
      </m:oMath>
      <w:r>
        <w:rPr>
          <w:b/>
          <w:sz w:val="42"/>
        </w:rPr>
        <w:t xml:space="preserve"> sur un exemple</w:t>
      </w:r>
    </w:p>
    <w:p>
      <w:pPr>
        <w:spacing w:after="220" w:lineRule="auto"/>
      </w:pPr>
      <w:r>
        <w:rPr/>
        <w:t xml:space="preserve">On prend dans cette sous partie,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e>
              </m:mr>
              <m:mr>
                <m:e>
                  <m:r>
                    <m:rPr>
                      <m:sty m:val="p"/>
                    </m:rPr>
                    <m:t>1</m:t>
                  </m:r>
                </m:e>
                <m:e>
                  <m:r>
                    <m:rPr>
                      <m:sty m:val="p"/>
                    </m:rPr>
                    <m:t>−</m:t>
                  </m:r>
                  <m:r>
                    <m:rPr>
                      <m:sty m:val="p"/>
                    </m:rPr>
                    <m:t>1</m:t>
                  </m:r>
                </m:e>
              </m:mr>
              <m:mr>
                <m:e>
                  <m:r>
                    <m:rPr>
                      <m:sty m:val="p"/>
                    </m:rPr>
                    <m:t>1</m:t>
                  </m:r>
                </m:e>
                <m:e>
                  <m:r>
                    <m:rPr>
                      <m:sty m:val="p"/>
                    </m:rPr>
                    <m:t>0</m:t>
                  </m:r>
                </m:e>
              </m:mr>
            </m:m>
          </m:e>
        </m:d>
      </m:oMath>
      <w:r>
        <w:rPr/>
        <w:t xml:space="preserve"> et </w:t>
      </w:r>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2</m:t>
                  </m:r>
                </m:e>
              </m:mr>
              <m:mr>
                <m:e>
                  <m:r>
                    <m:rPr>
                      <m:sty m:val="p"/>
                    </m:rPr>
                    <m:t>3</m:t>
                  </m:r>
                </m:e>
              </m:mr>
            </m:m>
          </m:e>
        </m:d>
      </m:oMath>
      <w:r>
        <w:rPr/>
        <w:t xml:space="preserve">.</w:t>
      </w:r>
      <w:r>
        <w:rPr/>
        <w:br w:type="textWrapping"/>
      </w:r>
      <w:r>
        <w:rPr/>
        <w:t xml:space="preserve">Q26. Expliciter la fonction </w:t>
      </w:r>
      <m:oMath>
        <m:r>
          <m:rPr>
            <m:sty m:val="i"/>
          </m:rPr>
          <m:t>g</m:t>
        </m:r>
      </m:oMath>
      <w:r>
        <w:rPr/>
        <w:t xml:space="preserve"> et justifier qu'elle est de classe </w:t>
      </w:r>
      <m:oMath>
        <m:sSup>
          <m:sSupPr/>
          <m:e>
            <m:r>
              <m:rPr>
                <m:sty m:val="p"/>
              </m:rPr>
              <m:t>C</m:t>
            </m:r>
          </m:e>
          <m:sup>
            <m:r>
              <m:rPr>
                <m:sty m:val="p"/>
              </m:rPr>
              <m:t>1</m:t>
            </m:r>
          </m:sup>
        </m:sSup>
      </m:oMath>
      <w:r>
        <w:rPr/>
        <w:t xml:space="preserve"> sur </w:t>
      </w:r>
      <m:oMath>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Q27. Calculer les dérivées partielles de </w:t>
      </w:r>
      <m:oMath>
        <m:r>
          <m:rPr>
            <m:sty m:val="i"/>
          </m:rPr>
          <m:t>g</m:t>
        </m:r>
      </m:oMath>
      <w:r>
        <w:rPr/>
        <w:t xml:space="preserve">.</w:t>
      </w:r>
      <w:r>
        <w:rPr/>
        <w:br w:type="textWrapping"/>
      </w:r>
      <w:r>
        <w:rPr>
          <w:rFonts w:eastAsia="Georgia" w:cs="Georgia" w:ascii="Georgia" w:hAnsi="Georgia"/>
        </w:rPr>
        <w:t xml:space="preserve">Q28. En déduire que </w:t>
      </w:r>
      <m:oMath>
        <m:r>
          <m:rPr>
            <m:sty m:val="i"/>
          </m:rPr>
          <m:t>g</m:t>
        </m:r>
      </m:oMath>
      <w:r>
        <w:rPr/>
        <w:t xml:space="preserve"> admet un unique point critique dans </w:t>
      </w:r>
      <m:oMath>
        <m:sSup>
          <m:sSupPr/>
          <m:e>
            <m:r>
              <m:rPr>
                <m:scr m:val="double-struck"/>
              </m:rPr>
              <m:t>R</m:t>
            </m:r>
          </m:e>
          <m:sup>
            <m:r>
              <m:rPr>
                <m:sty m:val="p"/>
              </m:rPr>
              <m:t>2</m:t>
            </m:r>
          </m:sup>
        </m:sSup>
      </m:oMath>
      <w:r>
        <w:rPr>
          <w:rFonts w:eastAsia="Georgia" w:cs="Georgia" w:ascii="Georgia" w:hAnsi="Georgia"/>
        </w:rPr>
        <w:t xml:space="preserve"> que l'on précisera.</w:t>
      </w:r>
      <w:r>
        <w:rPr/>
        <w:br w:type="textWrapping"/>
      </w:r>
      <w:r>
        <w:rPr/>
        <w:t xml:space="preserve">Q29. Montrer qu'en ce point </w:t>
      </w:r>
      <m:oMath>
        <m:r>
          <m:rPr>
            <m:sty m:val="i"/>
          </m:rPr>
          <m:t>g</m:t>
        </m:r>
      </m:oMath>
      <w:r>
        <w:rPr/>
        <w:t xml:space="preserve"> atteint son minimum. Pour tout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cr m:val="double-struck"/>
              </m:rPr>
              <m:t>R</m:t>
            </m:r>
          </m:e>
          <m:sup>
            <m:r>
              <m:rPr>
                <m:sty m:val="p"/>
              </m:rPr>
              <m:t>2</m:t>
            </m:r>
          </m:sup>
        </m:sSup>
      </m:oMath>
      <w:r>
        <w:rPr>
          <w:rFonts w:eastAsia="Georgia" w:cs="Georgia" w:ascii="Georgia" w:hAnsi="Georgia"/>
        </w:rPr>
        <w:t xml:space="preserve">, on écrira </w:t>
      </w:r>
      <m:oMath>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sous la forme </w:t>
      </w:r>
      <m:oMath>
        <m:sSub>
          <m:sSubPr/>
          <m:e>
            <m:r>
              <m:rPr>
                <m:sty m:val="i"/>
              </m:rPr>
              <m:t>β</m:t>
            </m:r>
          </m:e>
          <m:sub>
            <m:r>
              <m:rPr>
                <m:sty m:val="p"/>
              </m:rPr>
              <m:t>1</m:t>
            </m:r>
          </m:sub>
        </m:sSub>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α</m:t>
                    </m:r>
                  </m:e>
                  <m:sub>
                    <m:r>
                      <m:rPr>
                        <m:sty m:val="p"/>
                      </m:rPr>
                      <m:t>1</m:t>
                    </m:r>
                  </m:sub>
                </m:sSub>
              </m:e>
            </m:d>
          </m:e>
          <m:sup>
            <m:r>
              <m:rPr>
                <m:sty m:val="p"/>
              </m:rPr>
              <m:t>2</m:t>
            </m:r>
          </m:sup>
        </m:sSup>
        <m:r>
          <m:rPr>
            <m:sty m:val="p"/>
          </m:rPr>
          <m:t>+</m:t>
        </m:r>
        <m:sSub>
          <m:sSubPr/>
          <m:e>
            <m:r>
              <m:rPr>
                <m:sty m:val="i"/>
              </m:rPr>
              <m:t>β</m:t>
            </m:r>
          </m:e>
          <m:sub>
            <m:r>
              <m:rPr>
                <m:sty m:val="p"/>
              </m:rPr>
              <m:t>2</m:t>
            </m:r>
          </m:sub>
        </m:sSub>
        <m:sSup>
          <m:sSupPr/>
          <m:e>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α</m:t>
                    </m:r>
                  </m:e>
                  <m:sub>
                    <m:r>
                      <m:rPr>
                        <m:sty m:val="p"/>
                      </m:rPr>
                      <m:t>2</m:t>
                    </m:r>
                  </m:sub>
                </m:sSub>
              </m:e>
            </m:d>
          </m:e>
          <m:sup>
            <m:r>
              <m:rPr>
                <m:sty m:val="p"/>
              </m:rPr>
              <m:t>2</m:t>
            </m:r>
          </m:sup>
        </m:sSup>
        <m:r>
          <m:rPr>
            <m:sty m:val="p"/>
          </m:rPr>
          <m:t>+</m:t>
        </m:r>
        <m:r>
          <m:rPr>
            <m:sty m:val="i"/>
          </m:rPr>
          <m:t>m</m:t>
        </m:r>
      </m:oMath>
      <w:r>
        <w:rPr>
          <w:rFonts w:eastAsia="Georgia" w:cs="Georgia" w:ascii="Georgia" w:hAnsi="Georgia"/>
        </w:rPr>
        <w:t xml:space="preserve"> où </w:t>
      </w:r>
      <m:oMath>
        <m:sSub>
          <m:sSubPr/>
          <m:e>
            <m:r>
              <m:rPr>
                <m:sty m:val="i"/>
              </m:rPr>
              <m:t>β</m:t>
            </m:r>
          </m:e>
          <m:sub>
            <m:r>
              <m:rPr>
                <m:sty m:val="p"/>
              </m:rPr>
              <m:t>1</m:t>
            </m:r>
          </m:sub>
        </m:sSub>
        <m:r>
          <m:rPr>
            <m:sty m:val="p"/>
          </m:rPr>
          <m:t>&gt;</m:t>
        </m:r>
        <m:r>
          <m:rPr>
            <m:sty m:val="p"/>
          </m:rPr>
          <m:t>0</m:t>
        </m:r>
      </m:oMath>
      <w:r>
        <w:rPr/>
        <w:t xml:space="preserve"> et </w:t>
      </w:r>
      <m:oMath>
        <m:sSub>
          <m:sSubPr/>
          <m:e>
            <m:r>
              <m:rPr>
                <m:sty m:val="i"/>
              </m:rPr>
              <m:t>β</m:t>
            </m:r>
          </m:e>
          <m:sub>
            <m:r>
              <m:rPr>
                <m:sty m:val="p"/>
              </m:rPr>
              <m:t>2</m:t>
            </m:r>
          </m:sub>
        </m:sSub>
        <m:r>
          <m:rPr>
            <m:sty m:val="p"/>
          </m:rPr>
          <m:t>&gt;</m:t>
        </m:r>
        <m:r>
          <m:rPr>
            <m:sty m:val="p"/>
          </m:rPr>
          <m:t>0</m:t>
        </m:r>
      </m:oMath>
      <w:r>
        <w:rPr/>
        <w:t xml:space="preserve">.</w:t>
      </w:r>
    </w:p>
    <w:p>
      <w:pPr>
        <w:spacing w:line="271" w:before="330" w:lineRule="auto"/>
      </w:pPr>
      <w:r>
        <w:rPr>
          <w:b/>
          <w:sz w:val="42"/>
        </w:rPr>
        <w:t xml:space="preserve">II - Minimisation de </w:t>
      </w:r>
      <m:oMath>
        <m:r>
          <m:rPr>
            <m:sty m:val="i"/>
          </m:rPr>
          <w:rPr>
            <w:sz w:val="42"/>
          </w:rPr>
          <m:t>g</m:t>
        </m:r>
      </m:oMath>
      <w:r>
        <w:rPr>
          <w:b/>
          <w:sz w:val="42"/>
        </w:rPr>
        <w:t xml:space="preserve"> via une projection orthogonale</w:t>
      </w:r>
    </w:p>
    <w:p>
      <w:pPr>
        <w:spacing w:after="220" w:lineRule="auto"/>
      </w:pPr>
      <w:r>
        <w:rPr>
          <w:rFonts w:eastAsia="Georgia" w:cs="Georgia" w:ascii="Georgia" w:hAnsi="Georgia"/>
        </w:rPr>
        <w:t xml:space="preserve">On se place dans les conditions énoncées dans le préambule de la partie C .</w:t>
      </w:r>
      <w:r>
        <w:rPr/>
        <w:br w:type="textWrapping"/>
      </w:r>
      <w:r>
        <w:rPr>
          <w:rFonts w:eastAsia="Georgia" w:cs="Georgia" w:ascii="Georgia" w:hAnsi="Georgia"/>
        </w:rPr>
        <w:t xml:space="preserve">Q30. Démontrer que: </w:t>
      </w:r>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cr m:val="double-struck"/>
              </m:rPr>
              <m:t>R</m:t>
            </m:r>
          </m:e>
          <m:sup>
            <m:r>
              <m:rPr>
                <m:sty m:val="p"/>
              </m:rPr>
              <m:t>2</m:t>
            </m:r>
          </m:sup>
        </m:sSup>
        <m:r>
          <m:rPr>
            <m:sty m:val="p"/>
          </m:rPr>
          <m:t>,</m:t>
        </m:r>
        <m:r>
          <m:rPr>
            <m:sty m:val="p"/>
          </m:rPr>
          <m:t xml:space="preserve"> </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b</m:t>
            </m:r>
          </m:e>
          <m:sub>
            <m:r>
              <m:rPr>
                <m:sty m:val="i"/>
              </m:rPr>
              <m:t>i</m:t>
            </m:r>
          </m:sub>
          <m:sup>
            <m:r>
              <m:rPr>
                <m:sty m:val="p"/>
              </m:rPr>
              <m:t>2</m:t>
            </m:r>
          </m:sup>
        </m:sSubSup>
        <m:r>
          <m:rPr>
            <m:sty m:val="p"/>
          </m:rPr>
          <m:t>−</m:t>
        </m:r>
        <m:r>
          <m:rPr>
            <m:sty m:val="p"/>
          </m:rPr>
          <m:t>2</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a</m:t>
                </m:r>
              </m:e>
              <m:sub>
                <m:r>
                  <m:rPr>
                    <m:sty m:val="i"/>
                  </m:rPr>
                  <m:t>i</m:t>
                </m:r>
              </m:sub>
            </m:sSub>
            <m:sSub>
              <m:sSubPr/>
              <m:e>
                <m:r>
                  <m:rPr>
                    <m:sty m:val="i"/>
                  </m:rPr>
                  <m:t>x</m:t>
                </m:r>
              </m:e>
              <m:sub>
                <m:r>
                  <m:rPr>
                    <m:sty m:val="p"/>
                  </m:rPr>
                  <m:t>2</m:t>
                </m:r>
              </m:sub>
            </m:sSub>
          </m:e>
        </m:d>
        <m:sSub>
          <m:sSubPr/>
          <m:e>
            <m:r>
              <m:rPr>
                <m:sty m:val="i"/>
              </m:rPr>
              <m:t>b</m:t>
            </m:r>
          </m:e>
          <m:sub>
            <m:r>
              <m:rPr>
                <m:sty m:val="i"/>
              </m:rPr>
              <m:t>i</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a</m:t>
                    </m:r>
                  </m:e>
                  <m:sub>
                    <m:r>
                      <m:rPr>
                        <m:sty m:val="i"/>
                      </m:rPr>
                      <m:t>i</m:t>
                    </m:r>
                  </m:sub>
                </m:sSub>
                <m:sSub>
                  <m:sSubPr/>
                  <m:e>
                    <m:r>
                      <m:rPr>
                        <m:sty m:val="i"/>
                      </m:rPr>
                      <m:t>x</m:t>
                    </m:r>
                  </m:e>
                  <m:sub>
                    <m:r>
                      <m:rPr>
                        <m:sty m:val="p"/>
                      </m:rPr>
                      <m:t>2</m:t>
                    </m:r>
                  </m:sub>
                </m:sSub>
              </m:e>
            </m:d>
          </m:e>
          <m:sup>
            <m:r>
              <m:rPr>
                <m:sty m:val="p"/>
              </m:rPr>
              <m:t>2</m:t>
            </m:r>
          </m:sup>
        </m:sSup>
      </m:oMath>
      <w:r>
        <w:rPr/>
        <w:t xml:space="preserve">. Justifier que </w:t>
      </w:r>
      <m:oMath>
        <m:r>
          <m:rPr>
            <m:sty m:val="i"/>
          </m:rPr>
          <m:t>g</m:t>
        </m:r>
      </m:oMath>
      <w:r>
        <w:rPr/>
        <w:t xml:space="preserve"> est de classe </w:t>
      </w:r>
      <m:oMath>
        <m:sSup>
          <m:sSupPr/>
          <m:e>
            <m:r>
              <m:rPr>
                <m:sty m:val="p"/>
              </m:rPr>
              <m:t>C</m:t>
            </m:r>
          </m:e>
          <m:sup>
            <m:r>
              <m:rPr>
                <m:sty m:val="p"/>
              </m:rPr>
              <m:t>1</m:t>
            </m:r>
          </m:sup>
        </m:sSup>
      </m:oMath>
      <w:r>
        <w:rPr/>
        <w:t xml:space="preserve"> sur </w:t>
      </w:r>
      <m:oMath>
        <m:sSup>
          <m:sSupPr/>
          <m:e>
            <m:r>
              <m:rPr>
                <m:scr m:val="double-struck"/>
              </m:rPr>
              <m:t>R</m:t>
            </m:r>
          </m:e>
          <m:sup>
            <m:r>
              <m:rPr>
                <m:sty m:val="p"/>
              </m:rPr>
              <m:t>2</m:t>
            </m:r>
          </m:sup>
        </m:sSup>
      </m:oMath>
      <w:r>
        <w:rPr/>
        <w:t xml:space="preserve">.</w:t>
      </w:r>
    </w:p>
    <w:p>
      <w:pPr>
        <w:spacing w:after="220" w:lineRule="auto"/>
      </w:pPr>
      <w:r>
        <w:rPr/>
        <w:t xml:space="preserve">Q31. Calculer le gradient de </w:t>
      </w:r>
      <m:oMath>
        <m:r>
          <m:rPr>
            <m:sty m:val="i"/>
          </m:rPr>
          <m:t>g</m:t>
        </m:r>
      </m:oMath>
      <w:r>
        <w:rPr/>
        <w:t xml:space="preserve"> en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cr m:val="double-struck"/>
              </m:rPr>
              <m:t>R</m:t>
            </m:r>
          </m:e>
          <m:sup>
            <m:r>
              <m:rPr>
                <m:sty m:val="p"/>
              </m:rPr>
              <m:t>2</m:t>
            </m:r>
          </m:sup>
        </m:sSup>
      </m:oMath>
      <w:r>
        <w:rPr>
          <w:rFonts w:eastAsia="Georgia" w:cs="Georgia" w:ascii="Georgia" w:hAnsi="Georgia"/>
        </w:rPr>
        <w:t xml:space="preserve"> noté </w:t>
      </w:r>
      <m:oMath>
        <m:r>
          <m:rPr>
            <m:sty m:val="p"/>
          </m:rPr>
          <m:t>∇</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w:t>
      </w:r>
      <w:r>
        <w:rPr/>
        <w:br w:type="textWrapping"/>
      </w:r>
      <w:r>
        <w:rPr/>
        <w:t xml:space="preserve">Q32. Montrer que: </w:t>
      </w:r>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cr m:val="double-struck"/>
              </m:rPr>
              <m:t>R</m:t>
            </m:r>
          </m:e>
          <m:sup>
            <m:r>
              <m:rPr>
                <m:sty m:val="p"/>
              </m:rPr>
              <m:t>2</m:t>
            </m:r>
          </m:sup>
        </m:sSup>
        <m:r>
          <m:rPr>
            <m:sty m:val="p"/>
          </m:rPr>
          <m:t>,</m:t>
        </m:r>
        <m:r>
          <m:rPr>
            <m:sty m:val="p"/>
          </m:rPr>
          <m:t xml:space="preserve"> </m:t>
        </m:r>
        <m:r>
          <m:rPr>
            <m:sty m:val="p"/>
          </m:rPr>
          <m:t>∇</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p"/>
          </m:rPr>
          <m:t>−</m:t>
        </m:r>
        <m:r>
          <m:rPr>
            <m:sty m:val="p"/>
          </m:rPr>
          <m:t>2</m:t>
        </m:r>
        <m:sSup>
          <m:sSupPr/>
          <m:e>
            <m:r>
              <m:rPr>
                <m:sty m:val="i"/>
              </m:rPr>
              <m:t>A</m:t>
            </m:r>
          </m:e>
          <m:sup>
            <m:r>
              <m:rPr>
                <m:sty m:val="p"/>
              </m:rPr>
              <m:t>⊤</m:t>
            </m:r>
          </m:sup>
        </m:sSup>
        <m:r>
          <m:rPr>
            <m:sty m:val="i"/>
          </m:rPr>
          <m:t>b</m:t>
        </m:r>
        <m:r>
          <m:rPr>
            <m:sty m:val="p"/>
          </m:rPr>
          <m:t>+</m:t>
        </m:r>
        <m:r>
          <m:rPr>
            <m:sty m:val="p"/>
          </m:rPr>
          <m:t>2</m:t>
        </m:r>
        <m:sSup>
          <m:sSupPr/>
          <m:e>
            <m:r>
              <m:rPr>
                <m:sty m:val="i"/>
              </m:rPr>
              <m:t>A</m:t>
            </m:r>
          </m:e>
          <m:sup>
            <m:r>
              <m:rPr>
                <m:sty m:val="p"/>
              </m:rPr>
              <m:t>⊤</m:t>
            </m:r>
          </m:sup>
        </m:sSup>
        <m:r>
          <m:rPr>
            <m:sty m:val="i"/>
          </m:rPr>
          <m:t>A</m:t>
        </m:r>
        <m:d>
          <m:dPr>
            <m:begChr m:val="("/>
            <m:endChr m:val=")"/>
            <m:grow/>
          </m:dPr>
          <m:e>
            <m:f>
              <m:fPr>
                <m:type m:val="noBar"/>
                <m:ctrlPr>
                  <w:rPr>
                    <w:rFonts w:ascii="Cambria Math" w:hAnsi="Cambria Math"/>
                  </w:rPr>
                </m:ctrlPr>
              </m:fPr>
              <m:num>
                <m:sSub>
                  <m:sSubPr/>
                  <m:e>
                    <m:r>
                      <m:rPr>
                        <m:sty m:val="i"/>
                      </m:rPr>
                      <m:t>x</m:t>
                    </m:r>
                  </m:e>
                  <m:sub>
                    <m:r>
                      <m:rPr>
                        <m:sty m:val="p"/>
                      </m:rPr>
                      <m:t>1</m:t>
                    </m:r>
                  </m:sub>
                </m:sSub>
              </m:num>
              <m:den>
                <m:sSub>
                  <m:sSubPr/>
                  <m:e>
                    <m:r>
                      <m:rPr>
                        <m:sty m:val="i"/>
                      </m:rPr>
                      <m:t>x</m:t>
                    </m:r>
                  </m:e>
                  <m:sub>
                    <m:r>
                      <m:rPr>
                        <m:sty m:val="p"/>
                      </m:rPr>
                      <m:t>2</m:t>
                    </m:r>
                  </m:sub>
                </m:sSub>
              </m:den>
            </m:f>
          </m:e>
        </m:d>
      </m:oMath>
      <w:r>
        <w:rPr/>
        <w:t xml:space="preserve">.</w:t>
      </w:r>
      <w:r>
        <w:rPr/>
        <w:br w:type="textWrapping"/>
      </w:r>
      <w:r>
        <w:rPr>
          <w:rFonts w:eastAsia="Georgia" w:cs="Georgia" w:ascii="Georgia" w:hAnsi="Georgia"/>
        </w:rPr>
        <w:t xml:space="preserve">Q33. Justifier à l'aide de la partie B que la matrice </w:t>
      </w:r>
      <m:oMath>
        <m:sSup>
          <m:sSupPr/>
          <m:e>
            <m:r>
              <m:rPr>
                <m:sty m:val="i"/>
              </m:rPr>
              <m:t>A</m:t>
            </m:r>
          </m:e>
          <m:sup>
            <m:r>
              <m:rPr>
                <m:sty m:val="p"/>
              </m:rPr>
              <m:t>⊤</m:t>
            </m:r>
          </m:sup>
        </m:sSup>
        <m:r>
          <m:rPr>
            <m:sty m:val="i"/>
          </m:rPr>
          <m:t>A</m:t>
        </m:r>
      </m:oMath>
      <w:r>
        <w:rPr/>
        <w:t xml:space="preserve"> est inversible.</w:t>
      </w:r>
      <w:r>
        <w:rPr/>
        <w:br w:type="textWrapping"/>
      </w:r>
      <w:r>
        <w:rPr/>
        <w:t xml:space="preserve">Q34. Montrer que si </w:t>
      </w:r>
      <m:oMath>
        <m:r>
          <m:rPr>
            <m:sty m:val="i"/>
          </m:rPr>
          <m:t>g</m:t>
        </m:r>
      </m:oMath>
      <w:r>
        <w:rPr/>
        <w:t xml:space="preserve"> admet un extremum en ( </w:t>
      </w:r>
      <m:oMath>
        <m:sSub>
          <m:sSubPr/>
          <m:e>
            <m:r>
              <m:rPr>
                <m:sty m:val="i"/>
              </m:rPr>
              <m:t>α</m:t>
            </m:r>
          </m:e>
          <m:sub>
            <m:r>
              <m:rPr>
                <m:sty m:val="p"/>
              </m:rPr>
              <m:t>1</m:t>
            </m:r>
          </m:sub>
        </m:sSub>
        <m:r>
          <m:rPr>
            <m:sty m:val="p"/>
          </m:rPr>
          <m:t>,</m:t>
        </m:r>
        <m:sSub>
          <m:sSubPr/>
          <m:e>
            <m:r>
              <m:rPr>
                <m:sty m:val="i"/>
              </m:rPr>
              <m:t>α</m:t>
            </m:r>
          </m:e>
          <m:sub>
            <m:r>
              <m:rPr>
                <m:sty m:val="p"/>
              </m:rPr>
              <m:t>2</m:t>
            </m:r>
          </m:sub>
        </m:sSub>
      </m:oMath>
      <w:r>
        <w:rPr/>
        <w:t xml:space="preserve"> ) alors </w:t>
      </w:r>
      <m:oMath>
        <m:d>
          <m:dPr>
            <m:begChr m:val="("/>
            <m:endChr m:val=")"/>
            <m:grow/>
          </m:dPr>
          <m:e>
            <m:f>
              <m:fPr>
                <m:type m:val="noBar"/>
                <m:ctrlPr>
                  <w:rPr>
                    <w:rFonts w:ascii="Cambria Math" w:hAnsi="Cambria Math"/>
                  </w:rPr>
                </m:ctrlPr>
              </m:fPr>
              <m:num>
                <m:sSub>
                  <m:sSubPr/>
                  <m:e>
                    <m:r>
                      <m:rPr>
                        <m:sty m:val="i"/>
                      </m:rPr>
                      <m:t>α</m:t>
                    </m:r>
                  </m:e>
                  <m:sub>
                    <m:r>
                      <m:rPr>
                        <m:sty m:val="p"/>
                      </m:rPr>
                      <m:t>1</m:t>
                    </m:r>
                  </m:sub>
                </m:sSub>
              </m:num>
              <m:den>
                <m:sSub>
                  <m:sSubPr/>
                  <m:e>
                    <m:r>
                      <m:rPr>
                        <m:sty m:val="i"/>
                      </m:rPr>
                      <m:t>α</m:t>
                    </m:r>
                  </m:e>
                  <m:sub>
                    <m:r>
                      <m:rPr>
                        <m:sty m:val="p"/>
                      </m:rPr>
                      <m:t>2</m:t>
                    </m:r>
                  </m:sub>
                </m:sSub>
              </m:den>
            </m:f>
          </m:e>
        </m:d>
        <m:r>
          <m:rPr>
            <m:sty m:val="p"/>
          </m:rPr>
          <m:t>=</m:t>
        </m:r>
        <m:sSup>
          <m:sSupPr/>
          <m:e>
            <m:d>
              <m:dPr>
                <m:begChr m:val="("/>
                <m:endChr m:val=")"/>
                <m:ctrlPr>
                  <w:rPr>
                    <w:rFonts w:ascii="Cambria Math" w:hAnsi="Cambria Math"/>
                  </w:rPr>
                </m:ctrlPr>
              </m:dPr>
              <m:e>
                <m:sSup>
                  <m:sSupPr/>
                  <m:e>
                    <m:r>
                      <m:rPr>
                        <m:sty m:val="i"/>
                      </m:rPr>
                      <m:t>A</m:t>
                    </m:r>
                  </m:e>
                  <m:sup>
                    <m:r>
                      <m:rPr>
                        <m:sty m:val="p"/>
                      </m:rPr>
                      <m:t>⊤</m:t>
                    </m:r>
                  </m:sup>
                </m:sSup>
                <m:r>
                  <m:rPr>
                    <m:sty m:val="i"/>
                  </m:rPr>
                  <m:t>A</m:t>
                </m:r>
              </m:e>
            </m:d>
          </m:e>
          <m:sup>
            <m:r>
              <m:rPr>
                <m:sty m:val="p"/>
              </m:rPr>
              <m:t>−</m:t>
            </m:r>
            <m:r>
              <m:rPr>
                <m:sty m:val="p"/>
              </m:rPr>
              <m:t>1</m:t>
            </m:r>
          </m:sup>
        </m:sSup>
        <m:sSup>
          <m:sSupPr/>
          <m:e>
            <m:r>
              <m:rPr>
                <m:sty m:val="i"/>
              </m:rPr>
              <m:t>A</m:t>
            </m:r>
          </m:e>
          <m:sup>
            <m:r>
              <m:rPr>
                <m:sty m:val="p"/>
              </m:rPr>
              <m:t>⊤</m:t>
            </m:r>
          </m:sup>
        </m:sSup>
        <m:r>
          <m:rPr>
            <m:sty m:val="i"/>
          </m:rPr>
          <m:t>b</m:t>
        </m:r>
      </m:oMath>
      <w:r>
        <w:rPr/>
        <w:t xml:space="preserve">.</w:t>
      </w:r>
      <w:r>
        <w:rPr/>
        <w:br w:type="textWrapping"/>
      </w:r>
      <w:r>
        <w:rPr/>
        <w:t xml:space="preserve">On note </w:t>
      </w:r>
      <m:oMath>
        <m:r>
          <m:rPr>
            <m:sty m:val="i"/>
          </m:rPr>
          <m:t>F</m:t>
        </m:r>
        <m:r>
          <m:rPr>
            <m:sty m:val="p"/>
          </m:rPr>
          <m:t>=</m:t>
        </m:r>
        <m:r>
          <m:rPr>
            <m:sty m:val="p"/>
          </m:rPr>
          <m:t>Im</m:t>
        </m:r>
        <m:r>
          <m:rPr>
            <m:sty m:val="p"/>
          </m:rPr>
          <m:t>(</m:t>
        </m:r>
        <m:r>
          <m:rPr>
            <m:sty m:val="i"/>
          </m:rPr>
          <m:t>A</m:t>
        </m:r>
        <m:r>
          <m:rPr>
            <m:sty m:val="p"/>
          </m:rPr>
          <m:t>)</m:t>
        </m:r>
      </m:oMath>
      <w:r>
        <w:rPr/>
        <w:t xml:space="preserve"> et </w:t>
      </w:r>
      <m:oMath>
        <m:sSub>
          <m:sSubPr/>
          <m:e>
            <m:r>
              <m:rPr>
                <m:sty m:val="i"/>
              </m:rPr>
              <m:t>p</m:t>
            </m:r>
          </m:e>
          <m:sub>
            <m:r>
              <m:rPr>
                <m:sty m:val="i"/>
              </m:rPr>
              <m:t>F</m:t>
            </m:r>
          </m:sub>
        </m:sSub>
      </m:oMath>
      <w:r>
        <w:rPr/>
        <w:t xml:space="preserve"> le projecteur orthogonal sur </w:t>
      </w:r>
      <m:oMath>
        <m:r>
          <m:rPr>
            <m:sty m:val="i"/>
          </m:rPr>
          <m:t>F</m:t>
        </m:r>
      </m:oMath>
      <w:r>
        <w:rPr/>
        <w:t xml:space="preserve">.</w:t>
      </w:r>
      <w:r>
        <w:rPr/>
        <w:br w:type="textWrapping"/>
      </w:r>
      <w:r>
        <w:rPr/>
        <w:t xml:space="preserve">Q35. Justifier que </w:t>
      </w:r>
      <m:oMath>
        <m:sSub>
          <m:sSubPr/>
          <m:e>
            <m:r>
              <m:rPr>
                <m:sty m:val="i"/>
              </m:rPr>
              <m:t>p</m:t>
            </m:r>
          </m:e>
          <m:sub>
            <m:r>
              <m:rPr>
                <m:sty m:val="i"/>
              </m:rPr>
              <m:t>F</m:t>
            </m:r>
          </m:sub>
        </m:sSub>
        <m:r>
          <m:rPr>
            <m:sty m:val="p"/>
          </m:rPr>
          <m:t>(</m:t>
        </m:r>
        <m:r>
          <m:rPr>
            <m:sty m:val="i"/>
          </m:rPr>
          <m:t>b</m:t>
        </m:r>
        <m:r>
          <m:rPr>
            <m:sty m:val="p"/>
          </m:rPr>
          <m:t>)</m:t>
        </m:r>
        <m:r>
          <m:rPr>
            <m:sty m:val="p"/>
          </m:rPr>
          <m:t>=</m:t>
        </m:r>
        <m:r>
          <m:rPr>
            <m:sty m:val="i"/>
          </m:rPr>
          <m:t>A</m:t>
        </m:r>
        <m:d>
          <m:dPr>
            <m:begChr m:val="("/>
            <m:endChr m:val=")"/>
            <m:grow/>
          </m:dPr>
          <m:e>
            <m:f>
              <m:fPr>
                <m:type m:val="noBar"/>
                <m:ctrlPr>
                  <w:rPr>
                    <w:rFonts w:ascii="Cambria Math" w:hAnsi="Cambria Math"/>
                  </w:rPr>
                </m:ctrlPr>
              </m:fPr>
              <m:num>
                <m:sSub>
                  <m:sSubPr/>
                  <m:e>
                    <m:r>
                      <m:rPr>
                        <m:sty m:val="i"/>
                      </m:rPr>
                      <m:t>α</m:t>
                    </m:r>
                  </m:e>
                  <m:sub>
                    <m:r>
                      <m:rPr>
                        <m:sty m:val="p"/>
                      </m:rPr>
                      <m:t>1</m:t>
                    </m:r>
                  </m:sub>
                </m:sSub>
              </m:num>
              <m:den>
                <m:sSub>
                  <m:sSubPr/>
                  <m:e>
                    <m:r>
                      <m:rPr>
                        <m:sty m:val="i"/>
                      </m:rPr>
                      <m:t>α</m:t>
                    </m:r>
                  </m:e>
                  <m:sub>
                    <m:r>
                      <m:rPr>
                        <m:sty m:val="p"/>
                      </m:rPr>
                      <m:t>2</m:t>
                    </m:r>
                  </m:sub>
                </m:sSub>
              </m:den>
            </m:f>
          </m:e>
        </m:d>
      </m:oMath>
      <w:r>
        <w:rPr/>
        <w:t xml:space="preserve">.</w:t>
      </w:r>
      <w:r>
        <w:rPr/>
        <w:br w:type="textWrapping"/>
      </w:r>
      <w:r>
        <w:rPr>
          <w:rFonts w:eastAsia="Georgia" w:cs="Georgia" w:ascii="Georgia" w:hAnsi="Georgia"/>
        </w:rPr>
        <w:t xml:space="preserve">Q36. En déduire que </w:t>
      </w:r>
      <m:oMath>
        <m:r>
          <m:rPr>
            <m:sty m:val="i"/>
          </m:rPr>
          <m:t>g</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oMath>
      <w:r>
        <w:rPr/>
        <w:t xml:space="preserve"> est le minimum de </w:t>
      </w:r>
      <m:oMath>
        <m:r>
          <m:rPr>
            <m:sty m:val="i"/>
          </m:rPr>
          <m:t>g</m:t>
        </m:r>
      </m:oMath>
      <w:r>
        <w:rPr/>
        <w:t xml:space="preserve"> sur </w:t>
      </w:r>
      <m:oMath>
        <m:sSup>
          <m:sSupPr/>
          <m:e>
            <m:r>
              <m:rPr>
                <m:scr m:val="double-struck"/>
              </m:rPr>
              <m:t>R</m:t>
            </m:r>
          </m:e>
          <m:sup>
            <m:r>
              <m:rPr>
                <m:sty m:val="p"/>
              </m:rPr>
              <m:t>2</m:t>
            </m:r>
          </m:sup>
        </m:sSup>
      </m:oMath>
      <w:r>
        <w:rPr/>
        <w:t xml:space="preserve">.</w:t>
      </w:r>
    </w:p>
    <w:p>
      <w:pPr>
        <w:spacing w:line="271" w:before="330" w:lineRule="auto"/>
      </w:pPr>
      <w:r>
        <w:rPr>
          <w:rFonts w:eastAsia="Georgia" w:cs="Georgia" w:ascii="Georgia" w:hAnsi="Georgia"/>
          <w:b/>
          <w:sz w:val="42"/>
        </w:rPr>
        <w:t xml:space="preserve">III - Une autre expression de la solution du problème de minimisation de </w:t>
      </w:r>
      <m:oMath>
        <m:r>
          <m:rPr>
            <m:sty m:val="i"/>
          </m:rPr>
          <w:rPr>
            <w:sz w:val="42"/>
          </w:rPr>
          <m:t>g</m:t>
        </m:r>
      </m:oMath>
    </w:p>
    <w:p>
      <w:pPr>
        <w:spacing w:after="220" w:lineRule="auto"/>
      </w:pPr>
      <w:r>
        <w:rPr/>
        <w:t xml:space="preserve">On note :</w:t>
      </w:r>
    </w:p>
    <w:p>
      <w:pPr>
        <w:spacing w:after="220" w:lineRule="auto"/>
      </w:pPr>
      <m:oMathPara>
        <m:oMath>
          <m:sSub>
            <m:sSubPr/>
            <m:e>
              <m:r>
                <m:rPr>
                  <m:sty m:val="i"/>
                </m:rPr>
                <m:t>m</m:t>
              </m:r>
            </m:e>
            <m:sub>
              <m:r>
                <m:rPr>
                  <m:sty m:val="i"/>
                </m:rPr>
                <m:t>a</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r>
            <m:rPr>
              <m:sty m:val="p"/>
            </m:rPr>
            <m:t xml:space="preserve"> </m:t>
          </m:r>
          <m:r>
            <m:rPr>
              <m:sty m:val="p"/>
            </m:rPr>
            <m:t>;</m:t>
          </m:r>
          <m:r>
            <m:rPr>
              <m:sty m:val="p"/>
            </m:rPr>
            <m:t xml:space="preserve"> </m:t>
          </m:r>
          <m:sSub>
            <m:sSubPr/>
            <m:e>
              <m:r>
                <m:rPr>
                  <m:sty m:val="i"/>
                </m:rPr>
                <m:t>m</m:t>
              </m:r>
            </m:e>
            <m:sub>
              <m:r>
                <m:rPr>
                  <m:sty m:val="i"/>
                </m:rPr>
                <m:t>b</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b</m:t>
              </m:r>
            </m:e>
            <m:sub>
              <m:r>
                <m:rPr>
                  <m:sty m:val="i"/>
                </m:rPr>
                <m:t>i</m:t>
              </m:r>
            </m:sub>
          </m:sSub>
        </m:oMath>
      </m:oMathPara>
    </w:p>
    <w:p>
      <w:pPr>
        <w:spacing w:after="220" w:lineRule="auto"/>
      </w:pPr>
      <w:r>
        <w:rPr/>
        <w:t xml:space="preserve">les valeurs moyennes et</w:t>
      </w:r>
    </w:p>
    <w:p>
      <w:pPr>
        <w:spacing w:after="220" w:lineRule="auto"/>
      </w:pPr>
      <m:oMathPara>
        <m:oMath>
          <m:sSub>
            <m:sSubPr/>
            <m:e>
              <m:r>
                <m:rPr>
                  <m:sty m:val="i"/>
                </m:rPr>
                <m:t>S</m:t>
              </m:r>
            </m:e>
            <m:sub>
              <m:r>
                <m:rPr>
                  <m:sty m:val="i"/>
                </m:rPr>
                <m:t>a</m:t>
              </m:r>
              <m:r>
                <m:rPr>
                  <m:sty m:val="p"/>
                </m:rPr>
                <m:t>,</m:t>
              </m:r>
              <m:r>
                <m:rPr>
                  <m:sty m:val="i"/>
                </m:rPr>
                <m:t>b</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m</m:t>
                  </m:r>
                </m:e>
                <m:sub>
                  <m:r>
                    <m:rPr>
                      <m:sty m:val="i"/>
                    </m:rPr>
                    <m:t>a</m:t>
                  </m:r>
                </m:sub>
              </m:sSub>
            </m:e>
          </m:d>
          <m:d>
            <m:dPr>
              <m:begChr m:val="("/>
              <m:endChr m:val=")"/>
              <m:ctrlPr>
                <w:rPr>
                  <w:rFonts w:ascii="Cambria Math" w:hAnsi="Cambria Math"/>
                </w:rPr>
              </m:ctrlPr>
            </m:dPr>
            <m:e>
              <m:sSub>
                <m:sSubPr/>
                <m:e>
                  <m:r>
                    <m:rPr>
                      <m:sty m:val="i"/>
                    </m:rPr>
                    <m:t>b</m:t>
                  </m:r>
                </m:e>
                <m:sub>
                  <m:r>
                    <m:rPr>
                      <m:sty m:val="i"/>
                    </m:rPr>
                    <m:t>i</m:t>
                  </m:r>
                </m:sub>
              </m:sSub>
              <m:r>
                <m:rPr>
                  <m:sty m:val="p"/>
                </m:rPr>
                <m:t>−</m:t>
              </m:r>
              <m:sSub>
                <m:sSubPr/>
                <m:e>
                  <m:r>
                    <m:rPr>
                      <m:sty m:val="i"/>
                    </m:rPr>
                    <m:t>m</m:t>
                  </m:r>
                </m:e>
                <m:sub>
                  <m:r>
                    <m:rPr>
                      <m:sty m:val="i"/>
                    </m:rPr>
                    <m:t>b</m:t>
                  </m:r>
                </m:sub>
              </m:sSub>
            </m:e>
          </m:d>
        </m:oMath>
      </m:oMathPara>
    </w:p>
    <w:p>
      <w:pPr>
        <w:spacing w:after="220" w:lineRule="auto"/>
      </w:pPr>
      <w:r>
        <w:rPr/>
        <w:t xml:space="preserve">Q37. Montrer que </w:t>
      </w:r>
      <m:oMath>
        <m:sSub>
          <m:sSubPr/>
          <m:e>
            <m:r>
              <m:rPr>
                <m:sty m:val="i"/>
              </m:rPr>
              <m:t>S</m:t>
            </m:r>
          </m:e>
          <m:sub>
            <m:r>
              <m:rPr>
                <m:sty m:val="i"/>
              </m:rPr>
              <m:t>a</m:t>
            </m:r>
            <m:r>
              <m:rPr>
                <m:sty m:val="p"/>
              </m:rPr>
              <m:t>,</m:t>
            </m:r>
            <m:r>
              <m:rPr>
                <m:sty m:val="i"/>
              </m:rPr>
              <m:t>b</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i"/>
                  </m:rPr>
                  <m:t>i</m:t>
                </m:r>
              </m:sub>
            </m:sSub>
          </m:e>
        </m:d>
        <m:r>
          <m:rPr>
            <m:sty m:val="p"/>
          </m:rPr>
          <m:t>−</m:t>
        </m:r>
        <m:r>
          <m:rPr>
            <m:sty m:val="i"/>
          </m:rPr>
          <m:t>n</m:t>
        </m:r>
        <m:r>
          <m:rPr>
            <m:sty m:val="p"/>
          </m:rPr>
          <m:t>×</m:t>
        </m:r>
        <m:sSub>
          <m:sSubPr/>
          <m:e>
            <m:r>
              <m:rPr>
                <m:sty m:val="i"/>
              </m:rPr>
              <m:t>m</m:t>
            </m:r>
          </m:e>
          <m:sub>
            <m:r>
              <m:rPr>
                <m:sty m:val="i"/>
              </m:rPr>
              <m:t>a</m:t>
            </m:r>
          </m:sub>
        </m:sSub>
        <m:r>
          <m:rPr>
            <m:sty m:val="p"/>
          </m:rPr>
          <m:t>×</m:t>
        </m:r>
        <m:sSub>
          <m:sSubPr/>
          <m:e>
            <m:r>
              <m:rPr>
                <m:sty m:val="i"/>
              </m:rPr>
              <m:t>m</m:t>
            </m:r>
          </m:e>
          <m:sub>
            <m:r>
              <m:rPr>
                <m:sty m:val="i"/>
              </m:rPr>
              <m:t>b</m:t>
            </m:r>
          </m:sub>
        </m:sSub>
      </m:oMath>
      <w:r>
        <w:rPr/>
        <w:t xml:space="preserve">.</w:t>
      </w:r>
    </w:p>
    <w:p>
      <w:pPr>
        <w:spacing w:after="220" w:lineRule="auto"/>
      </w:pPr>
      <w:r>
        <w:rPr/>
        <w:t xml:space="preserve">Q38. Montrer que </w:t>
      </w:r>
      <m:oMath>
        <m:sSub>
          <m:sSubPr/>
          <m:e>
            <m:r>
              <m:rPr>
                <m:sty m:val="i"/>
              </m:rPr>
              <m:t>S</m:t>
            </m:r>
          </m:e>
          <m:sub>
            <m:r>
              <m:rPr>
                <m:sty m:val="i"/>
              </m:rPr>
              <m:t>a</m:t>
            </m:r>
            <m:r>
              <m:rPr>
                <m:sty m:val="p"/>
              </m:rPr>
              <m:t>,</m:t>
            </m:r>
            <m:r>
              <m:rPr>
                <m:sty m:val="i"/>
              </m:rPr>
              <m:t>a</m:t>
            </m:r>
          </m:sub>
        </m:sSub>
        <m:r>
          <m:rPr>
            <m:sty m:val="p"/>
          </m:rPr>
          <m:t>=</m:t>
        </m:r>
        <m:sSup>
          <m:sSupPr/>
          <m:e>
            <m:d>
              <m:dPr>
                <m:begChr m:val="‖"/>
                <m:endChr m:val="‖"/>
                <m:ctrlPr>
                  <w:rPr>
                    <w:rFonts w:ascii="Cambria Math" w:hAnsi="Cambria Math"/>
                  </w:rPr>
                </m:ctrlPr>
              </m:dPr>
              <m:e>
                <m:r>
                  <m:rPr>
                    <m:sty m:val="i"/>
                  </m:rPr>
                  <m:t>a</m:t>
                </m:r>
                <m:r>
                  <m:rPr>
                    <m:sty m:val="p"/>
                  </m:rPr>
                  <m:t>−</m:t>
                </m:r>
                <m:sSub>
                  <m:sSubPr/>
                  <m:e>
                    <m:r>
                      <m:rPr>
                        <m:sty m:val="i"/>
                      </m:rPr>
                      <m:t>m</m:t>
                    </m:r>
                  </m:e>
                  <m:sub>
                    <m:r>
                      <m:rPr>
                        <m:sty m:val="i"/>
                      </m:rPr>
                      <m:t>a</m:t>
                    </m:r>
                  </m:sub>
                </m:sSub>
                <m:r>
                  <m:rPr>
                    <m:sty m:val="p"/>
                  </m:rPr>
                  <m:t>⋅</m:t>
                </m:r>
                <m:r>
                  <m:rPr>
                    <m:sty m:val="i"/>
                  </m:rPr>
                  <m:t>u</m:t>
                </m:r>
              </m:e>
            </m:d>
          </m:e>
          <m:sup>
            <m:r>
              <m:rPr>
                <m:sty m:val="p"/>
              </m:rPr>
              <m:t>2</m:t>
            </m:r>
          </m:sup>
        </m:sSup>
      </m:oMath>
      <w:r>
        <w:rPr>
          <w:rFonts w:eastAsia="Georgia" w:cs="Georgia" w:ascii="Georgia" w:hAnsi="Georgia"/>
        </w:rPr>
        <w:t xml:space="preserve"> où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1</m:t>
                  </m:r>
                </m:e>
              </m:mr>
              <m:mr>
                <m:e>
                  <m:r>
                    <m:rPr>
                      <m:sty m:val="p"/>
                    </m:rPr>
                    <m:t>⋮</m:t>
                  </m:r>
                </m:e>
              </m:mr>
              <m:mr>
                <m:e>
                  <m:r>
                    <m:rPr>
                      <m:sty m:val="p"/>
                    </m:rPr>
                    <m:t>1</m:t>
                  </m:r>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Q39. Montrer que </w:t>
      </w:r>
      <m:oMath>
        <m:sSub>
          <m:sSubPr/>
          <m:e>
            <m:r>
              <m:rPr>
                <m:sty m:val="i"/>
              </m:rPr>
              <m:t>S</m:t>
            </m:r>
          </m:e>
          <m:sub>
            <m:r>
              <m:rPr>
                <m:sty m:val="i"/>
              </m:rPr>
              <m:t>a</m:t>
            </m:r>
            <m:r>
              <m:rPr>
                <m:sty m:val="p"/>
              </m:rPr>
              <m:t>,</m:t>
            </m:r>
            <m:r>
              <m:rPr>
                <m:sty m:val="i"/>
              </m:rPr>
              <m:t>a</m:t>
            </m:r>
          </m:sub>
        </m:sSub>
        <m:r>
          <m:rPr>
            <m:sty m:val="p"/>
          </m:rPr>
          <m:t>≠</m:t>
        </m:r>
        <m:r>
          <m:rPr>
            <m:sty m:val="p"/>
          </m:rPr>
          <m:t>0</m:t>
        </m:r>
      </m:oMath>
      <w:r>
        <w:rPr/>
        <w:t xml:space="preserve">.</w:t>
      </w:r>
      <w:r>
        <w:rPr/>
        <w:br w:type="textWrapping"/>
      </w:r>
      <w:r>
        <w:rPr>
          <w:rFonts w:eastAsia="Georgia" w:cs="Georgia" w:ascii="Georgia" w:hAnsi="Georgia"/>
        </w:rPr>
        <w:t xml:space="preserve">Q40. En déduire que la matrice </w:t>
      </w:r>
      <m:oMath>
        <m:sSup>
          <m:sSupPr/>
          <m:e>
            <m:r>
              <m:rPr>
                <m:sty m:val="i"/>
              </m:rPr>
              <m:t>A</m:t>
            </m:r>
          </m:e>
          <m:sup>
            <m:r>
              <m:rPr>
                <m:sty m:val="p"/>
              </m:rPr>
              <m:t>⊤</m:t>
            </m:r>
          </m:sup>
        </m:sSup>
        <m:r>
          <m:rPr>
            <m:sty m:val="i"/>
          </m:rPr>
          <m:t>A</m:t>
        </m:r>
      </m:oMath>
      <w:r>
        <w:rPr/>
        <w:t xml:space="preserve"> est inversible et montrer que </w:t>
      </w:r>
      <m:oMath>
        <m:sSup>
          <m:sSupPr/>
          <m:e>
            <m:d>
              <m:dPr>
                <m:begChr m:val="("/>
                <m:endChr m:val=")"/>
                <m:ctrlPr>
                  <w:rPr>
                    <w:rFonts w:ascii="Cambria Math" w:hAnsi="Cambria Math"/>
                  </w:rPr>
                </m:ctrlPr>
              </m:dPr>
              <m:e>
                <m:sSup>
                  <m:sSupPr/>
                  <m:e>
                    <m:r>
                      <m:rPr>
                        <m:sty m:val="i"/>
                      </m:rPr>
                      <m:t>A</m:t>
                    </m:r>
                  </m:e>
                  <m:sup>
                    <m:r>
                      <m:rPr>
                        <m:sty m:val="p"/>
                      </m:rPr>
                      <m:t>⊤</m:t>
                    </m:r>
                  </m:sup>
                </m:sSup>
                <m:r>
                  <m:rPr>
                    <m:sty m:val="i"/>
                  </m:rPr>
                  <m:t>A</m:t>
                </m:r>
              </m:e>
            </m:d>
          </m:e>
          <m:sup>
            <m:r>
              <m:rPr>
                <m:sty m:val="p"/>
              </m:rPr>
              <m:t>−</m:t>
            </m:r>
            <m:r>
              <m:rPr>
                <m:sty m:val="p"/>
              </m:rPr>
              <m:t>1</m:t>
            </m:r>
          </m:sup>
        </m:sSup>
        <m:r>
          <m:rPr>
            <m:sty m:val="p"/>
          </m:rPr>
          <m:t>=</m:t>
        </m:r>
        <m:f>
          <m:fPr>
            <m:ctrlPr>
              <w:rPr>
                <w:rFonts w:ascii="Cambria Math" w:hAnsi="Cambria Math"/>
              </w:rPr>
            </m:ctrlPr>
          </m:fPr>
          <m:num>
            <m:r>
              <m:rPr>
                <m:sty m:val="p"/>
              </m:rPr>
              <m:t>1</m:t>
            </m:r>
          </m:num>
          <m:den>
            <m:r>
              <m:rPr>
                <m:sty m:val="i"/>
              </m:rPr>
              <m:t>n</m:t>
            </m:r>
            <m:r>
              <m:rPr>
                <m:sty m:val="p"/>
              </m:rPr>
              <m:t>×</m:t>
            </m:r>
            <m:sSub>
              <m:sSubPr/>
              <m:e>
                <m:r>
                  <m:rPr>
                    <m:sty m:val="i"/>
                  </m:rPr>
                  <m:t>S</m:t>
                </m:r>
              </m:e>
              <m:sub>
                <m:r>
                  <m:rPr>
                    <m:sty m:val="i"/>
                  </m:rPr>
                  <m:t>a</m:t>
                </m:r>
                <m:r>
                  <m:rPr>
                    <m:sty m:val="p"/>
                  </m:rPr>
                  <m:t>,</m:t>
                </m:r>
                <m:r>
                  <m:rPr>
                    <m:sty m:val="i"/>
                  </m:rPr>
                  <m:t>a</m:t>
                </m:r>
              </m:sub>
            </m:sSub>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a</m:t>
                      </m:r>
                    </m:e>
                    <m:sub>
                      <m:r>
                        <m:rPr>
                          <m:sty m:val="i"/>
                        </m:rPr>
                        <m:t>i</m:t>
                      </m:r>
                    </m:sub>
                    <m:sup>
                      <m:r>
                        <m:rPr>
                          <m:sty m:val="p"/>
                        </m:rPr>
                        <m:t>2</m:t>
                      </m:r>
                    </m:sup>
                  </m:sSubSup>
                </m:e>
                <m:e>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sub>
                  </m:sSub>
                </m:e>
              </m:mr>
              <m:mr>
                <m:e>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sub>
                  </m:sSub>
                </m:e>
                <m:e>
                  <m:r>
                    <m:rPr>
                      <m:sty m:val="i"/>
                    </m:rPr>
                    <m:t>n</m:t>
                  </m:r>
                </m:e>
              </m:mr>
            </m:m>
          </m:e>
        </m:d>
      </m:oMath>
      <w:r>
        <w:rPr/>
        <w:t xml:space="preserve">.</w:t>
      </w:r>
      <w:r>
        <w:rPr/>
        <w:br w:type="textWrapping"/>
      </w:r>
      <w:r>
        <w:rPr>
          <w:rFonts w:eastAsia="Georgia" w:cs="Georgia" w:ascii="Georgia" w:hAnsi="Georgia"/>
        </w:rPr>
        <w:t xml:space="preserve">Q41. En déduire que : </w:t>
      </w:r>
      <m:oMath>
        <m:sSub>
          <m:sSubPr/>
          <m:e>
            <m:r>
              <m:rPr>
                <m:sty m:val="i"/>
              </m:rPr>
              <m:t>α</m:t>
            </m:r>
          </m:e>
          <m:sub>
            <m:r>
              <m:rPr>
                <m:sty m:val="p"/>
              </m:rPr>
              <m:t>2</m:t>
            </m:r>
          </m:sub>
        </m:sSub>
        <m:r>
          <m:rPr>
            <m:sty m:val="p"/>
          </m:rPr>
          <m:t>=</m:t>
        </m:r>
        <m:f>
          <m:fPr>
            <m:ctrlPr>
              <w:rPr>
                <w:rFonts w:ascii="Cambria Math" w:hAnsi="Cambria Math"/>
              </w:rPr>
            </m:ctrlPr>
          </m:fPr>
          <m:num>
            <m:sSub>
              <m:sSubPr/>
              <m:e>
                <m:r>
                  <m:rPr>
                    <m:sty m:val="i"/>
                  </m:rPr>
                  <m:t>S</m:t>
                </m:r>
              </m:e>
              <m:sub>
                <m:r>
                  <m:rPr>
                    <m:sty m:val="i"/>
                  </m:rPr>
                  <m:t>a</m:t>
                </m:r>
                <m:r>
                  <m:rPr>
                    <m:sty m:val="p"/>
                  </m:rPr>
                  <m:t>,</m:t>
                </m:r>
                <m:r>
                  <m:rPr>
                    <m:sty m:val="i"/>
                  </m:rPr>
                  <m:t>b</m:t>
                </m:r>
              </m:sub>
            </m:sSub>
          </m:num>
          <m:den>
            <m:sSub>
              <m:sSubPr/>
              <m:e>
                <m:r>
                  <m:rPr>
                    <m:sty m:val="i"/>
                  </m:rPr>
                  <m:t>S</m:t>
                </m:r>
              </m:e>
              <m:sub>
                <m:r>
                  <m:rPr>
                    <m:sty m:val="i"/>
                  </m:rPr>
                  <m:t>a</m:t>
                </m:r>
                <m:r>
                  <m:rPr>
                    <m:sty m:val="p"/>
                  </m:rPr>
                  <m:t>,</m:t>
                </m:r>
                <m:r>
                  <m:rPr>
                    <m:sty m:val="i"/>
                  </m:rPr>
                  <m:t>a</m:t>
                </m:r>
              </m:sub>
            </m:sSub>
          </m:den>
        </m:f>
        <m:r>
          <m:rPr>
            <m:sty m:val="p"/>
          </m:rPr>
          <m:t xml:space="preserve"> </m:t>
        </m:r>
      </m:oMath>
      <w:r>
        <w:rPr/>
        <w:t xml:space="preserve"> et </w:t>
      </w:r>
      <m:oMath>
        <m:r>
          <m:rPr>
            <m:sty m:val="p"/>
          </m:rPr>
          <m:t xml:space="preserve"> </m:t>
        </m:r>
        <m:sSub>
          <m:sSubPr/>
          <m:e>
            <m:r>
              <m:rPr>
                <m:sty m:val="i"/>
              </m:rPr>
              <m:t>α</m:t>
            </m:r>
          </m:e>
          <m:sub>
            <m:r>
              <m:rPr>
                <m:sty m:val="p"/>
              </m:rPr>
              <m:t>1</m:t>
            </m:r>
          </m:sub>
        </m:sSub>
        <m:r>
          <m:rPr>
            <m:sty m:val="p"/>
          </m:rPr>
          <m:t>=</m:t>
        </m:r>
        <m:sSub>
          <m:sSubPr/>
          <m:e>
            <m:r>
              <m:rPr>
                <m:sty m:val="i"/>
              </m:rPr>
              <m:t>m</m:t>
            </m:r>
          </m:e>
          <m:sub>
            <m:r>
              <m:rPr>
                <m:sty m:val="i"/>
              </m:rPr>
              <m:t>b</m:t>
            </m:r>
          </m:sub>
        </m:sSub>
        <m:r>
          <m:rPr>
            <m:sty m:val="p"/>
          </m:rPr>
          <m:t>−</m:t>
        </m:r>
        <m:sSub>
          <m:sSubPr/>
          <m:e>
            <m:r>
              <m:rPr>
                <m:sty m:val="i"/>
              </m:rPr>
              <m:t>α</m:t>
            </m:r>
          </m:e>
          <m:sub>
            <m:r>
              <m:rPr>
                <m:sty m:val="p"/>
              </m:rPr>
              <m:t>2</m:t>
            </m:r>
          </m:sub>
        </m:sSub>
        <m:r>
          <m:rPr>
            <m:sty m:val="p"/>
          </m:rPr>
          <m:t>×</m:t>
        </m:r>
        <m:sSub>
          <m:sSubPr/>
          <m:e>
            <m:r>
              <m:rPr>
                <m:sty m:val="i"/>
              </m:rPr>
              <m:t>m</m:t>
            </m:r>
          </m:e>
          <m:sub>
            <m:r>
              <m:rPr>
                <m:sty m:val="i"/>
              </m:rPr>
              <m:t>a</m:t>
            </m:r>
          </m:sub>
        </m:sSub>
      </m:oMath>
      <w:r>
        <w:rPr/>
        <w:br w:type="textWrapping"/>
      </w:r>
      <w:r>
        <w:rPr/>
        <w:t xml:space="preserve">Q42. Un exemple d'application</w:t>
      </w:r>
      <w:r>
        <w:rPr/>
        <w:br w:type="textWrapping"/>
      </w:r>
      <w:r>
        <w:rPr/>
        <w:t xml:space="preserve">Soit la fonction </w:t>
      </w:r>
      <m:oMath>
        <m:r>
          <m:rPr>
            <m:sty m:val="i"/>
          </m:rPr>
          <m:t>g</m:t>
        </m:r>
      </m:oMath>
      <w:r>
        <w:rPr>
          <w:rFonts w:eastAsia="Georgia" w:cs="Georgia" w:ascii="Georgia" w:hAnsi="Georgia"/>
        </w:rPr>
        <w:t xml:space="preserve"> définie sur </w:t>
      </w:r>
      <m:oMath>
        <m:sSup>
          <m:sSupPr/>
          <m:e>
            <m:r>
              <m:rPr>
                <m:scr m:val="double-struck"/>
              </m:rPr>
              <m:t>R</m:t>
            </m:r>
          </m:e>
          <m:sup>
            <m:r>
              <m:rPr>
                <m:sty m:val="p"/>
              </m:rPr>
              <m:t>2</m:t>
            </m:r>
          </m:sup>
        </m:sSup>
      </m:oMath>
      <w:r>
        <w:rPr/>
        <w:t xml:space="preserve"> par :</w:t>
      </w:r>
    </w:p>
    <w:p>
      <w:pPr>
        <w:spacing w:after="220" w:lineRule="auto"/>
      </w:pPr>
      <m:oMathPara>
        <m:oMath>
          <m:r>
            <m:rPr>
              <m:sty m:val="i"/>
            </m:rPr>
            <m:t>g</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2</m:t>
                  </m:r>
                  <m:sSub>
                    <m:sSubPr/>
                    <m:e>
                      <m:r>
                        <m:rPr>
                          <m:sty m:val="i"/>
                        </m:rPr>
                        <m:t>x</m:t>
                      </m:r>
                    </m:e>
                    <m:sub>
                      <m:r>
                        <m:rPr>
                          <m:sty m:val="p"/>
                        </m:rPr>
                        <m:t>2</m:t>
                      </m:r>
                    </m:sub>
                  </m:sSub>
                  <m:r>
                    <m:rPr>
                      <m:sty m:val="p"/>
                    </m:rPr>
                    <m:t>−</m:t>
                  </m:r>
                  <m:r>
                    <m:rPr>
                      <m:sty m:val="p"/>
                    </m:rPr>
                    <m:t>1</m:t>
                  </m:r>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2</m:t>
                  </m:r>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1</m:t>
                  </m:r>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3</m:t>
                  </m:r>
                  <m:sSub>
                    <m:sSubPr/>
                    <m:e>
                      <m:r>
                        <m:rPr>
                          <m:sty m:val="i"/>
                        </m:rPr>
                        <m:t>x</m:t>
                      </m:r>
                    </m:e>
                    <m:sub>
                      <m:r>
                        <m:rPr>
                          <m:sty m:val="p"/>
                        </m:rPr>
                        <m:t>2</m:t>
                      </m:r>
                    </m:sub>
                  </m:sSub>
                  <m:r>
                    <m:rPr>
                      <m:sty m:val="p"/>
                    </m:rPr>
                    <m:t>−</m:t>
                  </m:r>
                  <m:r>
                    <m:rPr>
                      <m:sty m:val="p"/>
                    </m:rPr>
                    <m:t>1</m:t>
                  </m:r>
                </m:e>
              </m:d>
            </m:e>
            <m:sup>
              <m:r>
                <m:rPr>
                  <m:sty m:val="p"/>
                </m:rPr>
                <m:t>2</m:t>
              </m:r>
            </m:sup>
          </m:sSup>
        </m:oMath>
      </m:oMathPara>
    </w:p>
    <w:p>
      <w:pPr>
        <w:spacing w:after="220" w:lineRule="auto"/>
      </w:pPr>
      <w:r>
        <w:rPr>
          <w:rFonts w:eastAsia="Georgia" w:cs="Georgia" w:ascii="Georgia" w:hAnsi="Georgia"/>
        </w:rPr>
        <w:t xml:space="preserve">Déterminer en quel point le minimum de </w:t>
      </w:r>
      <m:oMath>
        <m:r>
          <m:rPr>
            <m:sty m:val="i"/>
          </m:rPr>
          <m:t>g</m:t>
        </m:r>
      </m:oMath>
      <w:r>
        <w:rPr/>
        <w:t xml:space="preserve"> sur </w:t>
      </w:r>
      <m:oMath>
        <m:sSup>
          <m:sSupPr/>
          <m:e>
            <m:r>
              <m:rPr>
                <m:scr m:val="double-struck"/>
              </m:rPr>
              <m:t>R</m:t>
            </m:r>
          </m:e>
          <m:sup>
            <m:r>
              <m:rPr>
                <m:sty m:val="p"/>
              </m:rPr>
              <m:t>2</m:t>
            </m:r>
          </m:sup>
        </m:sSup>
      </m:oMath>
      <w:r>
        <w:rPr/>
        <w:t xml:space="preserve"> est atteint.</w:t>
      </w:r>
    </w:p>
    <w:p>
      <w:pPr>
        <w:spacing w:line="271" w:before="330" w:lineRule="auto"/>
      </w:pPr>
      <w:r>
        <w:rPr>
          <w:rFonts w:eastAsia="Georgia" w:cs="Georgia" w:ascii="Georgia" w:hAnsi="Georgia"/>
          <w:b/>
          <w:sz w:val="42"/>
        </w:rPr>
        <w:t xml:space="preserve">IV - Espérance des estimateurs de l'argmin</w:t>
      </w:r>
    </w:p>
    <w:p>
      <w:pPr>
        <w:spacing w:after="220" w:lineRule="auto"/>
      </w:pPr>
      <w:r>
        <w:rPr/>
        <w:t xml:space="preserve">On suppose que chaque </w:t>
      </w:r>
      <m:oMath>
        <m:sSub>
          <m:sSubPr/>
          <m:e>
            <m:r>
              <m:rPr>
                <m:sty m:val="i"/>
              </m:rPr>
              <m:t>b</m:t>
            </m:r>
          </m:e>
          <m:sub>
            <m:r>
              <m:rPr>
                <m:sty m:val="i"/>
              </m:rPr>
              <m:t>i</m:t>
            </m:r>
          </m:sub>
        </m:sSub>
      </m:oMath>
      <w:r>
        <w:rPr/>
        <w:t xml:space="preserve">, pour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est une observation d'une variable aléatoire réelle </w:t>
      </w:r>
      <m:oMath>
        <m:sSub>
          <m:sSubPr/>
          <m:e>
            <m:r>
              <m:rPr>
                <m:sty m:val="i"/>
              </m:rPr>
              <m:t>B</m:t>
            </m:r>
          </m:e>
          <m:sub>
            <m:r>
              <m:rPr>
                <m:sty m:val="i"/>
              </m:rPr>
              <m:t>i</m:t>
            </m:r>
          </m:sub>
        </m:sSub>
      </m:oMath>
      <w:r>
        <w:rPr/>
        <w:t xml:space="preserve">.</w:t>
      </w:r>
      <w:r>
        <w:rPr/>
        <w:br w:type="textWrapping"/>
      </w:r>
      <w:r>
        <w:rPr>
          <w:rFonts w:eastAsia="Georgia" w:cs="Georgia" w:ascii="Georgia" w:hAnsi="Georgia"/>
        </w:rPr>
        <w:t xml:space="preserve">On suppose que les variables aléatoires </w:t>
      </w:r>
      <m:oMath>
        <m:sSub>
          <m:sSubPr/>
          <m:e>
            <m:r>
              <m:rPr>
                <m:sty m:val="i"/>
              </m:rPr>
              <m:t>B</m:t>
            </m:r>
          </m:e>
          <m:sub>
            <m:r>
              <m:rPr>
                <m:sty m:val="i"/>
              </m:rPr>
              <m:t>i</m:t>
            </m:r>
          </m:sub>
        </m:sSub>
      </m:oMath>
      <w:r>
        <w:rPr>
          <w:rFonts w:eastAsia="Georgia" w:cs="Georgia" w:ascii="Georgia" w:hAnsi="Georgia"/>
        </w:rPr>
        <w:t xml:space="preserve"> suivent toutes la même loi et sont deux à deux indépendantes.</w:t>
      </w:r>
      <w:r>
        <w:rPr/>
        <w:br w:type="textWrapping"/>
      </w:r>
      <w:r>
        <w:rPr>
          <w:rFonts w:eastAsia="Georgia" w:cs="Georgia" w:ascii="Georgia" w:hAnsi="Georgia"/>
        </w:rPr>
        <w:t xml:space="preserve">On modélise le processus expérimental à l'aide du modèle linéaire, c'est à dire on suppose que :</w:t>
      </w:r>
    </w:p>
    <w:p>
      <w:pPr>
        <w:numPr>
          <w:ilvl w:val="0"/>
          <w:numId w:val="1"/>
        </w:numPr>
        <w:spacing w:lineRule="auto"/>
      </w:pPr>
      <w:r>
        <w:rPr/>
        <w:t xml:space="preserve">Pour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B</m:t>
            </m:r>
          </m:e>
          <m:sub>
            <m:r>
              <m:rPr>
                <m:sty m:val="i"/>
              </m:rPr>
              <m:t>i</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sSub>
          <m:sSubPr/>
          <m:e>
            <m:r>
              <m:rPr>
                <m:sty m:val="i"/>
              </m:rPr>
              <m:t>a</m:t>
            </m:r>
          </m:e>
          <m:sub>
            <m:r>
              <m:rPr>
                <m:sty m:val="i"/>
              </m:rPr>
              <m:t>i</m:t>
            </m:r>
          </m:sub>
        </m:sSub>
        <m:r>
          <m:rPr>
            <m:sty m:val="p"/>
          </m:rPr>
          <m:t>+</m:t>
        </m:r>
        <m:sSub>
          <m:sSubPr/>
          <m:e>
            <m:r>
              <m:rPr>
                <m:scr m:val="script"/>
              </m:rPr>
              <m:t>E</m:t>
            </m:r>
          </m:e>
          <m:sub>
            <m:r>
              <m:rPr>
                <m:sty m:val="i"/>
              </m:rPr>
              <m:t>i</m:t>
            </m:r>
          </m:sub>
        </m:sSub>
      </m:oMath>
      <w:r>
        <w:rPr>
          <w:rFonts w:eastAsia="Georgia" w:cs="Georgia" w:ascii="Georgia" w:hAnsi="Georgia"/>
        </w:rPr>
        <w:t xml:space="preserve"> où </w:t>
      </w:r>
      <m:oMath>
        <m:sSub>
          <m:sSubPr/>
          <m:e>
            <m:r>
              <m:rPr>
                <m:scr m:val="script"/>
              </m:rPr>
              <m:t>E</m:t>
            </m:r>
          </m:e>
          <m:sub>
            <m:r>
              <m:rPr>
                <m:sty m:val="i"/>
              </m:rPr>
              <m:t>i</m:t>
            </m:r>
          </m:sub>
        </m:sSub>
      </m:oMath>
      <w:r>
        <w:rPr>
          <w:rFonts w:eastAsia="Georgia" w:cs="Georgia" w:ascii="Georgia" w:hAnsi="Georgia"/>
        </w:rPr>
        <w:t xml:space="preserve"> est une variable aléatoire réelle.</w:t>
      </w:r>
    </w:p>
    <w:p>
      <w:pPr>
        <w:numPr>
          <w:ilvl w:val="0"/>
          <w:numId w:val="1"/>
        </w:numPr>
        <w:spacing w:lineRule="auto"/>
      </w:pPr>
      <w:r>
        <w:rPr/>
        <w:t xml:space="preserve">On suppose que les variables </w:t>
      </w:r>
      <m:oMath>
        <m:sSub>
          <m:sSubPr/>
          <m:e>
            <m:r>
              <m:rPr>
                <m:scr m:val="script"/>
              </m:rPr>
              <m:t>E</m:t>
            </m:r>
          </m:e>
          <m:sub>
            <m:r>
              <m:rPr>
                <m:sty m:val="i"/>
              </m:rPr>
              <m:t>i</m:t>
            </m:r>
          </m:sub>
        </m:sSub>
      </m:oMath>
      <w:r>
        <w:rPr>
          <w:rFonts w:eastAsia="Georgia" w:cs="Georgia" w:ascii="Georgia" w:hAnsi="Georgia"/>
        </w:rPr>
        <w:t xml:space="preserve"> suivent toutes la même loi, sont centrées et d'écart type noté </w:t>
      </w:r>
      <m:oMath>
        <m:r>
          <m:rPr>
            <m:sty m:val="i"/>
          </m:rPr>
          <m:t>σ</m:t>
        </m:r>
        <m:r>
          <m:rPr>
            <m:sty m:val="p"/>
          </m:rPr>
          <m:t>&gt;</m:t>
        </m:r>
        <m:r>
          <m:rPr>
            <m:sty m:val="p"/>
          </m:rPr>
          <m:t>0</m:t>
        </m:r>
      </m:oMath>
      <w:r>
        <w:rPr>
          <w:rFonts w:eastAsia="Georgia" w:cs="Georgia" w:ascii="Georgia" w:hAnsi="Georgia"/>
        </w:rPr>
        <w:t xml:space="preserve">, et sont deux à deux indépendantes.</w:t>
      </w:r>
      <w:r>
        <w:rPr/>
        <w:br w:type="textWrapping"/>
      </w:r>
      <w:r>
        <w:rPr/>
        <w:t xml:space="preserve">On note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p"/>
                        </m:rPr>
                        <m:t>1</m:t>
                      </m:r>
                    </m:sub>
                  </m:sSub>
                </m:e>
              </m:mr>
              <m:mr>
                <m:e>
                  <m:r>
                    <m:rPr>
                      <m:sty m:val="p"/>
                    </m:rPr>
                    <m:t>⋮</m:t>
                  </m:r>
                </m:e>
              </m:mr>
              <m:mr>
                <m:e>
                  <m:sSub>
                    <m:sSubPr/>
                    <m:e>
                      <m:r>
                        <m:rPr>
                          <m:sty m:val="i"/>
                        </m:rPr>
                        <m:t>B</m:t>
                      </m:r>
                    </m:e>
                    <m:sub>
                      <m:r>
                        <m:rPr>
                          <m:sty m:val="i"/>
                        </m:rPr>
                        <m:t>n</m:t>
                      </m:r>
                    </m:sub>
                  </m:sSub>
                </m:e>
              </m:mr>
            </m:m>
          </m:e>
        </m:d>
      </m:oMath>
      <w:r>
        <w:rPr>
          <w:rFonts w:eastAsia="Georgia" w:cs="Georgia" w:ascii="Georgia" w:hAnsi="Georgia"/>
        </w:rPr>
        <w:t xml:space="preserve"> le vecteur aléatoire dont les coordonnées sont les variables aléatoires </w:t>
      </w:r>
      <m:oMath>
        <m:sSub>
          <m:sSubPr/>
          <m:e>
            <m:r>
              <m:rPr>
                <m:sty m:val="i"/>
              </m:rPr>
              <m:t>B</m:t>
            </m:r>
          </m:e>
          <m:sub>
            <m:r>
              <m:rPr>
                <m:sty m:val="i"/>
              </m:rPr>
              <m:t>i</m:t>
            </m:r>
          </m:sub>
        </m:sSub>
      </m:oMath>
      <w:r>
        <w:rPr/>
        <w:t xml:space="preserve">.</w:t>
      </w:r>
      <w:r>
        <w:rPr/>
        <w:br w:type="textWrapping"/>
      </w:r>
      <w:r>
        <w:rPr>
          <w:rFonts w:eastAsia="Georgia" w:cs="Georgia" w:ascii="Georgia" w:hAnsi="Georgia"/>
        </w:rPr>
        <w:t xml:space="preserve">De même, on note </w:t>
      </w:r>
      <m:oMath>
        <m:r>
          <m:rPr>
            <m:scr m:val="script"/>
          </m:rPr>
          <m:t>E</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cr m:val="script"/>
                        </m:rPr>
                        <m:t>E</m:t>
                      </m:r>
                    </m:e>
                    <m:sub>
                      <m:r>
                        <m:rPr>
                          <m:sty m:val="p"/>
                        </m:rPr>
                        <m:t>1</m:t>
                      </m:r>
                    </m:sub>
                  </m:sSub>
                </m:e>
              </m:mr>
              <m:mr>
                <m:e>
                  <m:r>
                    <m:rPr>
                      <m:sty m:val="p"/>
                    </m:rPr>
                    <m:t>⋮</m:t>
                  </m:r>
                </m:e>
              </m:mr>
              <m:mr>
                <m:e>
                  <m:sSub>
                    <m:sSubPr/>
                    <m:e>
                      <m:r>
                        <m:rPr>
                          <m:scr m:val="script"/>
                        </m:rPr>
                        <m:t>E</m:t>
                      </m:r>
                    </m:e>
                    <m:sub>
                      <m:r>
                        <m:rPr>
                          <m:sty m:val="i"/>
                        </m:rPr>
                        <m:t>n</m:t>
                      </m:r>
                    </m:sub>
                  </m:sSub>
                </m:e>
              </m:mr>
            </m:m>
          </m:e>
        </m:d>
      </m:oMath>
      <w:r>
        <w:rPr>
          <w:rFonts w:eastAsia="Georgia" w:cs="Georgia" w:ascii="Georgia" w:hAnsi="Georgia"/>
        </w:rPr>
        <w:t xml:space="preserve"> le vecteur aléatoire dont les coordonnées sont les variables aléatoires </w:t>
      </w:r>
      <m:oMath>
        <m:sSub>
          <m:sSubPr/>
          <m:e>
            <m:r>
              <m:rPr>
                <m:scr m:val="script"/>
              </m:rPr>
              <m:t>E</m:t>
            </m:r>
          </m:e>
          <m:sub>
            <m:r>
              <m:rPr>
                <m:sty m:val="i"/>
              </m:rPr>
              <m:t>i</m:t>
            </m:r>
          </m:sub>
        </m:sSub>
      </m:oMath>
      <w:r>
        <w:rPr/>
        <w:t xml:space="preserve">.</w:t>
      </w:r>
      <w:r>
        <w:rPr/>
        <w:br w:type="textWrapping"/>
      </w:r>
      <w:r>
        <w:rPr>
          <w:rFonts w:eastAsia="Georgia" w:cs="Georgia" w:ascii="Georgia" w:hAnsi="Georgia"/>
        </w:rPr>
        <w:t xml:space="preserve">Q43. Déterminer l'espérance de </w:t>
      </w:r>
      <m:oMath>
        <m:sSub>
          <m:sSubPr/>
          <m:e>
            <m:r>
              <m:rPr>
                <m:sty m:val="i"/>
              </m:rPr>
              <m:t>B</m:t>
            </m:r>
          </m:e>
          <m:sub>
            <m:r>
              <m:rPr>
                <m:sty m:val="i"/>
              </m:rPr>
              <m:t>i</m:t>
            </m:r>
          </m:sub>
        </m:sSub>
      </m:oMath>
      <w:r>
        <w:rPr>
          <w:rFonts w:eastAsia="Georgia" w:cs="Georgia" w:ascii="Georgia" w:hAnsi="Georgia"/>
        </w:rPr>
        <w:t xml:space="preserve"> en fonction des nombres réels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a</m:t>
            </m:r>
          </m:e>
          <m:sub>
            <m:r>
              <m:rPr>
                <m:sty m:val="i"/>
              </m:rPr>
              <m:t>i</m:t>
            </m:r>
          </m:sub>
        </m:sSub>
      </m:oMath>
      <w:r>
        <w:rPr/>
        <w:t xml:space="preserve">.</w:t>
      </w:r>
      <w:r>
        <w:rPr/>
        <w:br w:type="textWrapping"/>
      </w:r>
      <w:r>
        <w:rPr>
          <w:rFonts w:eastAsia="Georgia" w:cs="Georgia" w:ascii="Georgia" w:hAnsi="Georgia"/>
        </w:rPr>
        <w:t xml:space="preserve">Q44. Déterminer la variance de </w:t>
      </w:r>
      <m:oMath>
        <m:sSub>
          <m:sSubPr/>
          <m:e>
            <m:r>
              <m:rPr>
                <m:sty m:val="i"/>
              </m:rPr>
              <m:t>B</m:t>
            </m:r>
          </m:e>
          <m:sub>
            <m:r>
              <m:rPr>
                <m:sty m:val="i"/>
              </m:rPr>
              <m:t>i</m:t>
            </m:r>
          </m:sub>
        </m:sSub>
      </m:oMath>
      <w:r>
        <w:rPr/>
        <w:t xml:space="preserve"> en fonction de </w:t>
      </w:r>
      <m:oMath>
        <m:r>
          <m:rPr>
            <m:sty m:val="i"/>
          </m:rPr>
          <m:t>σ</m:t>
        </m:r>
      </m:oMath>
      <w:r>
        <w:rPr/>
        <w:t xml:space="preserve">.</w:t>
      </w:r>
      <w:r>
        <w:rPr/>
        <w:br w:type="textWrapping"/>
      </w:r>
      <w:r>
        <w:rPr/>
        <w:t xml:space="preserve">On pose </w:t>
      </w:r>
      <m:oMath>
        <m:d>
          <m:dPr>
            <m:begChr m:val="("/>
            <m:endChr m:val=")"/>
            <m:grow/>
          </m:dPr>
          <m:e>
            <m:f>
              <m:fPr>
                <m:type m:val="noBar"/>
                <m:ctrlPr>
                  <w:rPr>
                    <w:rFonts w:ascii="Cambria Math" w:hAnsi="Cambria Math"/>
                  </w:rPr>
                </m:ctrlPr>
              </m:fPr>
              <m:num>
                <m:sSub>
                  <m:sSubPr/>
                  <m:e>
                    <m:r>
                      <m:rPr>
                        <m:sty m:val="i"/>
                      </m:rPr>
                      <m:t>X</m:t>
                    </m:r>
                  </m:e>
                  <m:sub>
                    <m:r>
                      <m:rPr>
                        <m:sty m:val="p"/>
                      </m:rPr>
                      <m:t>1</m:t>
                    </m:r>
                  </m:sub>
                </m:sSub>
              </m:num>
              <m:den>
                <m:sSub>
                  <m:sSubPr/>
                  <m:e>
                    <m:r>
                      <m:rPr>
                        <m:sty m:val="i"/>
                      </m:rPr>
                      <m:t>X</m:t>
                    </m:r>
                  </m:e>
                  <m:sub>
                    <m:r>
                      <m:rPr>
                        <m:sty m:val="p"/>
                      </m:rPr>
                      <m:t>2</m:t>
                    </m:r>
                  </m:sub>
                </m:sSub>
              </m:den>
            </m:f>
          </m:e>
        </m:d>
      </m:oMath>
      <w:r>
        <w:rPr>
          <w:rFonts w:eastAsia="Georgia" w:cs="Georgia" w:ascii="Georgia" w:hAnsi="Georgia"/>
        </w:rPr>
        <w:t xml:space="preserve"> le vecteur aléatoire </w:t>
      </w:r>
      <m:oMath>
        <m:sSup>
          <m:sSupPr/>
          <m:e>
            <m:d>
              <m:dPr>
                <m:begChr m:val="("/>
                <m:endChr m:val=")"/>
                <m:ctrlPr>
                  <w:rPr>
                    <w:rFonts w:ascii="Cambria Math" w:hAnsi="Cambria Math"/>
                  </w:rPr>
                </m:ctrlPr>
              </m:dPr>
              <m:e>
                <m:sSup>
                  <m:sSupPr/>
                  <m:e>
                    <m:r>
                      <m:rPr>
                        <m:sty m:val="i"/>
                      </m:rPr>
                      <m:t>A</m:t>
                    </m:r>
                  </m:e>
                  <m:sup>
                    <m:r>
                      <m:rPr>
                        <m:sty m:val="p"/>
                      </m:rPr>
                      <m:t>⊤</m:t>
                    </m:r>
                  </m:sup>
                </m:sSup>
                <m:r>
                  <m:rPr>
                    <m:sty m:val="i"/>
                  </m:rPr>
                  <m:t>A</m:t>
                </m:r>
              </m:e>
            </m:d>
          </m:e>
          <m:sup>
            <m:r>
              <m:rPr>
                <m:sty m:val="p"/>
              </m:rPr>
              <m:t>−</m:t>
            </m:r>
            <m:r>
              <m:rPr>
                <m:sty m:val="p"/>
              </m:rPr>
              <m:t>1</m:t>
            </m:r>
          </m:sup>
        </m:sSup>
        <m:sSup>
          <m:sSupPr/>
          <m:e>
            <m:r>
              <m:rPr>
                <m:sty m:val="i"/>
              </m:rPr>
              <m:t>A</m:t>
            </m:r>
          </m:e>
          <m:sup>
            <m:r>
              <m:rPr>
                <m:sty m:val="p"/>
              </m:rPr>
              <m:t>⊤</m:t>
            </m:r>
          </m:sup>
        </m:sSup>
        <m:r>
          <m:rPr>
            <m:sty m:val="i"/>
          </m:rPr>
          <m:t>B</m:t>
        </m:r>
      </m:oMath>
      <w:r>
        <w:rPr/>
        <w:t xml:space="preserve">.</w:t>
      </w:r>
      <w:r>
        <w:rPr/>
        <w:br w:type="textWrapping"/>
      </w:r>
      <w:r>
        <w:rPr>
          <w:rFonts w:eastAsia="Georgia" w:cs="Georgia" w:ascii="Georgia" w:hAnsi="Georgia"/>
        </w:rPr>
        <w:t xml:space="preserve">Ainsi définies,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 des variables aléatoires réelles appelées estimateurs des coefficients par la méthode des moindre carrés.</w:t>
      </w:r>
      <w:r>
        <w:rPr/>
        <w:br w:type="textWrapping"/>
      </w:r>
      <w:r>
        <w:rPr/>
        <w:t xml:space="preserve">On note : </w:t>
      </w:r>
      <m:oMath>
        <m:sSub>
          <m:sSubPr/>
          <m:e>
            <m:r>
              <m:rPr>
                <m:sty m:val="i"/>
              </m:rPr>
              <m:t>m</m:t>
            </m:r>
          </m:e>
          <m:sub>
            <m:r>
              <m:rPr>
                <m:sty m:val="i"/>
              </m:rPr>
              <m:t>a</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r>
          <m:rPr>
            <m:sty m:val="p"/>
          </m:rPr>
          <m:t>∈</m:t>
        </m:r>
        <m:r>
          <m:rPr>
            <m:scr m:val="double-struck"/>
          </m:rPr>
          <m:t>R</m:t>
        </m:r>
      </m:oMath>
      <w:r>
        <w:rPr>
          <w:rFonts w:eastAsia="Georgia" w:cs="Georgia" w:ascii="Georgia" w:hAnsi="Georgia"/>
        </w:rPr>
        <w:t xml:space="preserve"> et on définit les variables aléatoires</w:t>
      </w:r>
    </w:p>
    <w:p>
      <w:pPr>
        <w:spacing w:after="220" w:lineRule="auto"/>
      </w:pPr>
      <m:oMathPara>
        <m:oMath>
          <m:sSub>
            <m:sSubPr/>
            <m:e>
              <m:r>
                <m:rPr>
                  <m:sty m:val="i"/>
                </m:rPr>
                <m:t>m</m:t>
              </m:r>
            </m:e>
            <m:sub>
              <m:r>
                <m:rPr>
                  <m:sty m:val="i"/>
                </m:rPr>
                <m:t>B</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B</m:t>
              </m:r>
            </m:e>
            <m:sub>
              <m:r>
                <m:rPr>
                  <m:sty m:val="i"/>
                </m:rPr>
                <m:t>i</m:t>
              </m:r>
            </m:sub>
          </m:sSub>
          <m:r>
            <m:rPr>
              <m:sty m:val="p"/>
            </m:rPr>
            <m:t xml:space="preserve"> </m:t>
          </m:r>
          <m:r>
            <m:rPr>
              <m:sty m:val="p"/>
            </m:rPr>
            <m:t>;</m:t>
          </m:r>
          <m:r>
            <m:rPr>
              <m:sty m:val="p"/>
            </m:rPr>
            <m:t xml:space="preserve"> </m:t>
          </m:r>
          <m:sSub>
            <m:sSubPr/>
            <m:e>
              <m:r>
                <m:rPr>
                  <m:sty m:val="i"/>
                </m:rPr>
                <m:t>S</m:t>
              </m:r>
            </m:e>
            <m:sub>
              <m:r>
                <m:rPr>
                  <m:sty m:val="i"/>
                </m:rPr>
                <m:t>a</m:t>
              </m:r>
              <m:r>
                <m:rPr>
                  <m:sty m:val="p"/>
                </m:rPr>
                <m:t>,</m:t>
              </m:r>
              <m:r>
                <m:rPr>
                  <m:sty m:val="i"/>
                </m:rPr>
                <m:t>B</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m</m:t>
                  </m:r>
                </m:e>
                <m:sub>
                  <m:r>
                    <m:rPr>
                      <m:sty m:val="i"/>
                    </m:rPr>
                    <m:t>a</m:t>
                  </m:r>
                </m:sub>
              </m:sSub>
            </m:e>
          </m:d>
          <m:d>
            <m:dPr>
              <m:begChr m:val="("/>
              <m:endChr m:val=")"/>
              <m:ctrlPr>
                <w:rPr>
                  <w:rFonts w:ascii="Cambria Math" w:hAnsi="Cambria Math"/>
                </w:rPr>
              </m:ctrlPr>
            </m:dPr>
            <m:e>
              <m:sSub>
                <m:sSubPr/>
                <m:e>
                  <m:r>
                    <m:rPr>
                      <m:sty m:val="i"/>
                    </m:rPr>
                    <m:t>B</m:t>
                  </m:r>
                </m:e>
                <m:sub>
                  <m:r>
                    <m:rPr>
                      <m:sty m:val="i"/>
                    </m:rPr>
                    <m:t>i</m:t>
                  </m:r>
                </m:sub>
              </m:sSub>
              <m:r>
                <m:rPr>
                  <m:sty m:val="p"/>
                </m:rPr>
                <m:t>−</m:t>
              </m:r>
              <m:sSub>
                <m:sSubPr/>
                <m:e>
                  <m:r>
                    <m:rPr>
                      <m:sty m:val="i"/>
                    </m:rPr>
                    <m:t>m</m:t>
                  </m:r>
                </m:e>
                <m:sub>
                  <m:r>
                    <m:rPr>
                      <m:sty m:val="i"/>
                    </m:rPr>
                    <m:t>B</m:t>
                  </m:r>
                </m:sub>
              </m:sSub>
            </m:e>
          </m:d>
        </m:oMath>
      </m:oMathPara>
    </w:p>
    <w:p>
      <w:pPr>
        <w:spacing w:after="220" w:lineRule="auto"/>
      </w:pPr>
      <w:r>
        <w:rPr>
          <w:rFonts w:eastAsia="Georgia" w:cs="Georgia" w:ascii="Georgia" w:hAnsi="Georgia"/>
        </w:rPr>
        <w:t xml:space="preserve">Q45. Déterminer l'espérance de </w:t>
      </w:r>
      <m:oMath>
        <m:sSub>
          <m:sSubPr/>
          <m:e>
            <m:r>
              <m:rPr>
                <m:sty m:val="i"/>
              </m:rPr>
              <m:t>m</m:t>
            </m:r>
          </m:e>
          <m:sub>
            <m:r>
              <m:rPr>
                <m:sty m:val="i"/>
              </m:rPr>
              <m:t>B</m:t>
            </m:r>
          </m:sub>
        </m:sSub>
      </m:oMath>
      <w:r>
        <w:rPr>
          <w:rFonts w:eastAsia="Georgia" w:cs="Georgia" w:ascii="Georgia" w:hAnsi="Georgia"/>
        </w:rPr>
        <w:t xml:space="preserve"> en fonction des nombres réels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m</m:t>
            </m:r>
          </m:e>
          <m:sub>
            <m:r>
              <m:rPr>
                <m:sty m:val="i"/>
              </m:rPr>
              <m:t>a</m:t>
            </m:r>
          </m:sub>
        </m:sSub>
      </m:oMath>
      <w:r>
        <w:rPr/>
        <w:t xml:space="preserve">.</w:t>
      </w:r>
      <w:r>
        <w:rPr/>
        <w:br w:type="textWrapping"/>
      </w:r>
      <w:r>
        <w:rPr/>
        <w:t xml:space="preserve">Q46. Justifier que </w:t>
      </w:r>
      <m:oMath>
        <m:sSub>
          <m:sSubPr/>
          <m:e>
            <m:r>
              <m:rPr>
                <m:sty m:val="i"/>
              </m:rPr>
              <m:t>X</m:t>
            </m:r>
          </m:e>
          <m:sub>
            <m:r>
              <m:rPr>
                <m:sty m:val="p"/>
              </m:rPr>
              <m:t>2</m:t>
            </m:r>
          </m:sub>
        </m:sSub>
        <m:r>
          <m:rPr>
            <m:sty m:val="p"/>
          </m:rPr>
          <m:t>=</m:t>
        </m:r>
        <m:f>
          <m:fPr>
            <m:ctrlPr>
              <w:rPr>
                <w:rFonts w:ascii="Cambria Math" w:hAnsi="Cambria Math"/>
              </w:rPr>
            </m:ctrlPr>
          </m:fPr>
          <m:num>
            <m:sSub>
              <m:sSubPr/>
              <m:e>
                <m:r>
                  <m:rPr>
                    <m:sty m:val="i"/>
                  </m:rPr>
                  <m:t>S</m:t>
                </m:r>
              </m:e>
              <m:sub>
                <m:r>
                  <m:rPr>
                    <m:sty m:val="i"/>
                  </m:rPr>
                  <m:t>a</m:t>
                </m:r>
                <m:r>
                  <m:rPr>
                    <m:sty m:val="p"/>
                  </m:rPr>
                  <m:t>,</m:t>
                </m:r>
                <m:r>
                  <m:rPr>
                    <m:sty m:val="i"/>
                  </m:rPr>
                  <m:t>B</m:t>
                </m:r>
              </m:sub>
            </m:sSub>
          </m:num>
          <m:den>
            <m:sSub>
              <m:sSubPr/>
              <m:e>
                <m:r>
                  <m:rPr>
                    <m:sty m:val="i"/>
                  </m:rPr>
                  <m:t>S</m:t>
                </m:r>
              </m:e>
              <m:sub>
                <m:r>
                  <m:rPr>
                    <m:sty m:val="i"/>
                  </m:rPr>
                  <m:t>a</m:t>
                </m:r>
                <m:r>
                  <m:rPr>
                    <m:sty m:val="p"/>
                  </m:rPr>
                  <m:t>,</m:t>
                </m:r>
                <m:r>
                  <m:rPr>
                    <m:sty m:val="i"/>
                  </m:rPr>
                  <m:t>a</m:t>
                </m:r>
              </m:sub>
            </m:sSub>
          </m:den>
        </m:f>
      </m:oMath>
      <w:r>
        <w:rPr/>
        <w:t xml:space="preserve"> et que </w:t>
      </w:r>
      <m:oMath>
        <m:sSub>
          <m:sSubPr/>
          <m:e>
            <m:r>
              <m:rPr>
                <m:sty m:val="i"/>
              </m:rPr>
              <m:t>X</m:t>
            </m:r>
          </m:e>
          <m:sub>
            <m:r>
              <m:rPr>
                <m:sty m:val="p"/>
              </m:rPr>
              <m:t>1</m:t>
            </m:r>
          </m:sub>
        </m:sSub>
        <m:r>
          <m:rPr>
            <m:sty m:val="p"/>
          </m:rPr>
          <m:t>=</m:t>
        </m:r>
        <m:sSub>
          <m:sSubPr/>
          <m:e>
            <m:r>
              <m:rPr>
                <m:sty m:val="i"/>
              </m:rPr>
              <m:t>m</m:t>
            </m:r>
          </m:e>
          <m:sub>
            <m:r>
              <m:rPr>
                <m:sty m:val="i"/>
              </m:rPr>
              <m:t>B</m:t>
            </m:r>
          </m:sub>
        </m:sSub>
        <m:r>
          <m:rPr>
            <m:sty m:val="p"/>
          </m:rPr>
          <m:t>−</m:t>
        </m:r>
        <m:sSub>
          <m:sSubPr/>
          <m:e>
            <m:r>
              <m:rPr>
                <m:sty m:val="i"/>
              </m:rPr>
              <m:t>X</m:t>
            </m:r>
          </m:e>
          <m:sub>
            <m:r>
              <m:rPr>
                <m:sty m:val="p"/>
              </m:rPr>
              <m:t>2</m:t>
            </m:r>
          </m:sub>
        </m:sSub>
        <m:sSub>
          <m:sSubPr/>
          <m:e>
            <m:r>
              <m:rPr>
                <m:sty m:val="i"/>
              </m:rPr>
              <m:t>m</m:t>
            </m:r>
          </m:e>
          <m:sub>
            <m:r>
              <m:rPr>
                <m:sty m:val="i"/>
              </m:rPr>
              <m:t>a</m:t>
            </m:r>
          </m:sub>
        </m:sSub>
      </m:oMath>
      <w:r>
        <w:rPr/>
        <w:t xml:space="preserve">.</w:t>
      </w:r>
      <w:r>
        <w:rPr/>
        <w:br w:type="textWrapping"/>
      </w:r>
      <w:r>
        <w:rPr>
          <w:rFonts w:eastAsia="Georgia" w:cs="Georgia" w:ascii="Georgia" w:hAnsi="Georgia"/>
        </w:rPr>
        <w:t xml:space="preserve">Q47. Déterminer l'espérance de </w:t>
      </w:r>
      <m:oMath>
        <m:sSub>
          <m:sSubPr/>
          <m:e>
            <m:r>
              <m:rPr>
                <m:sty m:val="i"/>
              </m:rPr>
              <m:t>X</m:t>
            </m:r>
          </m:e>
          <m:sub>
            <m:r>
              <m:rPr>
                <m:sty m:val="p"/>
              </m:rPr>
              <m:t>2</m:t>
            </m:r>
          </m:sub>
        </m:sSub>
      </m:oMath>
      <w:r>
        <w:rPr/>
        <w:t xml:space="preserve">.</w:t>
      </w:r>
    </w:p>
    <w:p>
      <w:pPr>
        <w:spacing w:after="220" w:lineRule="auto"/>
      </w:pPr>
      <w:r>
        <w:rPr>
          <w:rFonts w:eastAsia="Georgia" w:cs="Georgia" w:ascii="Georgia" w:hAnsi="Georgia"/>
        </w:rPr>
        <w:t xml:space="preserve">Q48. Déterminer l'espérance de </w:t>
      </w:r>
      <m:oMath>
        <m:sSub>
          <m:sSubPr/>
          <m:e>
            <m:r>
              <m:rPr>
                <m:sty m:val="i"/>
              </m:rPr>
              <m:t>X</m:t>
            </m:r>
          </m:e>
          <m:sub>
            <m:r>
              <m:rPr>
                <m:sty m:val="p"/>
              </m:rPr>
              <m:t>1</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