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La partie I de ce problème permet de démontrer quelques résultats sur les matrices et les endomorphismes nilpotents et aborde l'étude de cas particuliers qui seront généralisés dans la partie II.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Dans tout le sujet,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la suite des puissances de </w:t>
      </w:r>
      <m:oMath>
        <m:r>
          <m:rPr>
            <m:sty m:val="i"/>
          </m:rPr>
          <m:t>M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même,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la suite des puissances de </w:t>
      </w:r>
      <m:oMath>
        <m:r>
          <m:rPr>
            <m:sty m:val="i"/>
          </m:rPr>
          <m:t>u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</m:oMath>
      <w:r>
        <w:rPr/>
        <w:t xml:space="preserve"> est dite nilpotente s'il existe un entier naturel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ce cas, le plus petit entier naturel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s'appelle l'indice de nilpotence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B</m:t>
        </m:r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, un endomorphisme de </w:t>
      </w:r>
      <m:oMath>
        <m:r>
          <m:rPr>
            <m:sty m:val="i"/>
          </m:rPr>
          <m:t>E</m:t>
        </m:r>
      </m:oMath>
      <w:r>
        <w:rPr/>
        <w:t xml:space="preserve"> est nilpotent d'indice </w:t>
      </w:r>
      <m:oMath>
        <m:r>
          <m:rPr>
            <m:sty m:val="i"/>
          </m:rPr>
          <m:t>p</m:t>
        </m:r>
      </m:oMath>
      <w:r>
        <w:rPr/>
        <w:t xml:space="preserve"> si sa matrice dans </w:t>
      </w:r>
      <m:oMath>
        <m:r>
          <m:rPr>
            <m:scr m:val="script"/>
          </m:rPr>
          <m:t>B</m:t>
        </m:r>
      </m:oMath>
      <w:r>
        <w:rPr/>
        <w:t xml:space="preserve"> est nilpotente d'indice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et, pour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la matrice diagonale par blocs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généralement,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Premiers résultats</w:t>
      </w:r>
    </w:p>
    <w:p>
      <w:pPr>
        <w:spacing w:after="220" w:lineRule="auto"/>
      </w:pPr>
      <w:r>
        <w:rPr/>
        <w:t xml:space="preserve">Q 1. Que peut-on dire d'un endomorphisme nilpotent d'indice 1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Réduction d'une matrice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nilpotente d'indice 2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nilpotent d'indice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 2. Montrer qu'il existe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Vérifier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libre. En déduire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 4. Montrer que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Q 5. Construire une base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égale à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que les matrices nilpotentes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exactement les matrices de trace nulle et de déterminant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Réduction d'une matrice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nilpotente d'indice 2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nilpotent d'indice 2 et de rang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7.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et que </w:t>
      </w:r>
      <m:oMath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8. On suppose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. Montrer qu'il existe des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9. Donner la matrice de </w:t>
      </w:r>
      <m:oMath>
        <m:r>
          <m:rPr>
            <m:sty m:val="i"/>
          </m:rPr>
          <m:t>u</m:t>
        </m:r>
      </m:oMath>
      <w:r>
        <w:rPr/>
        <w:t xml:space="preserve"> dans cette base.</w:t>
      </w:r>
      <w:r>
        <w:rPr/>
        <w:br w:type="textWrapping"/>
      </w:r>
      <w:r>
        <w:rPr/>
        <w:t xml:space="preserve">Q 10. On suppose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. Montrer qu'il existe des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des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tels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11. Quelle est la matrice de </w:t>
      </w:r>
      <m:oMath>
        <m:r>
          <m:rPr>
            <m:sty m:val="i"/>
          </m:rPr>
          <m:t>u</m:t>
        </m:r>
      </m:oMath>
      <w:r>
        <w:rPr/>
        <w:t xml:space="preserve"> dans cette base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Valeurs propres, polynôme caractéristique, polynômes annulateurs d'une matrice nilpotente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12. Montrer que, si </w:t>
      </w:r>
      <m:oMath>
        <m:r>
          <m:rPr>
            <m:sty m:val="i"/>
          </m:rPr>
          <m:t>A</m:t>
        </m:r>
      </m:oMath>
      <w:r>
        <w:rPr/>
        <w:t xml:space="preserve"> est nilpotente, alors 0 est l'unique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13. Quelles sont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fois nilpotentes et diagonalisables ?</w:t>
      </w:r>
      <w:r>
        <w:rPr/>
        <w:br w:type="textWrapping"/>
      </w:r>
      <w:r>
        <w:rPr>
          <w:rFonts w:eastAsia="Georgia" w:cs="Georgia" w:ascii="Georgia" w:hAnsi="Georgia"/>
        </w:rPr>
        <w:t xml:space="preserve">Q 14. Montrer qu'une matrice est nilpotente si, et seulement si, son polynôme caractéristique est égal à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Montrer la réciproque de la question 12.</w:t>
      </w:r>
      <w:r>
        <w:rPr/>
        <w:br w:type="textWrapping"/>
      </w:r>
      <w:r>
        <w:rPr/>
        <w:t xml:space="preserve">Q 16. Montrer qu'une matrice triangulaire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nulle est nilpotente et qu'une matrice nilpotente est semblable à une matrice triangulaire à diagonale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Démontrer que, si </w:t>
      </w:r>
      <m:oMath>
        <m:r>
          <m:rPr>
            <m:sty m:val="i"/>
          </m:rPr>
          <m:t>A</m:t>
        </m:r>
      </m:oMath>
      <w:r>
        <w:rPr/>
        <w:t xml:space="preserve"> est une matrice nilpotente d'indice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alors tout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multiple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A</m:t>
        </m:r>
      </m:oMath>
      <w:r>
        <w:rPr/>
        <w:t xml:space="preserve">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Démontrer que 0 est racine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19.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multiplicité de 0 dans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ce qui permet d'écrire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inversible puis que </w:t>
      </w:r>
      <m:oMath>
        <m:r>
          <m:rPr>
            <m:sty m:val="i"/>
          </m:rPr>
          <m:t>P</m:t>
        </m:r>
      </m:oMath>
      <w:r>
        <w:rPr/>
        <w:t xml:space="preserve"> est un multiple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Racines carrées de matrices nilpotentes</w:t>
      </w:r>
    </w:p>
    <w:p>
      <w:pPr>
        <w:spacing w:after="220" w:lineRule="auto"/>
      </w:pPr>
      <w:r>
        <w:rPr/>
        <w:t xml:space="preserve">Pour une matrice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donnée, on dit qu'une matrice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V</m:t>
        </m:r>
      </m:oMath>
      <w:r>
        <w:rPr/>
        <w:t xml:space="preserve"> si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On se propose d'étudier l'existence et les valeurs de racines carrées éventuelles de certaines matrices nilpotentes.</w:t>
      </w:r>
      <w:r>
        <w:rPr/>
        <w:br w:type="textWrapping"/>
      </w:r>
      <w:r>
        <w:rPr/>
        <w:t xml:space="preserve">I.D.1)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14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20. Calculer la trace et le rang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déduire, sans aucun calcul, le polynôme caractéristique de </w:t>
      </w:r>
      <m:oMath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nilpotente et donner son indice de nilpotence.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Démontrer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Donner la valeur d'une matrice </w:t>
      </w:r>
      <m:oMath>
        <m:r>
          <m:rPr>
            <m:sty m:val="i"/>
          </m:rPr>
          <m:t>P</m:t>
        </m:r>
      </m:oMath>
      <w:r>
        <w:rPr/>
        <w:t xml:space="preserve"> inversible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l'ensemble des matrices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l'endomorphisme canoniquement associé à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Démontrer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sont stables par </w:t>
      </w:r>
      <m:oMath>
        <m:r>
          <m:rPr>
            <m:sty m:val="i"/>
          </m:rPr>
          <m:t>ρ</m:t>
        </m:r>
      </m:oMath>
      <w:r>
        <w:rPr/>
        <w:t xml:space="preserve"> et que </w:t>
      </w:r>
      <m:oMath>
        <m:r>
          <m:rPr>
            <m:sty m:val="i"/>
          </m:rPr>
          <m:t>ρ</m:t>
        </m:r>
      </m:oMath>
      <w:r>
        <w:rPr/>
        <w:t xml:space="preserve"> est nilpotent.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En déduire l'ensemble des racines carrées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On se propose dans cette question d'étudier l'équation matricielle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24.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solution de cette équation. Donner les valeurs de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, puis l'ensemble des solutions de l'équation.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Plus généralement,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une matrice nilpotente d'indice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se propose d'étudier l'équation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25. Montrer que, si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 alors il n'existe aucune solution.</w:t>
      </w:r>
      <w:r>
        <w:rPr/>
        <w:br w:type="textWrapping"/>
      </w:r>
      <w:r>
        <w:rPr/>
        <w:t xml:space="preserve">Q 26. Pour toute valeur de l'entier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, exhiber une matrice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nilpotente d'indice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admettant au moins une racine carrée.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dans cette partie à généraliser les résultats des sous-parties I.A et I.B.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Réduction des matrices nilpotentes</w:t>
      </w:r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nilpotent d'indice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Démontrer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 et que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nilpotent. Préciser son indice de nilpotence.</w:t>
      </w:r>
    </w:p>
    <w:p>
      <w:pPr>
        <w:spacing w:after="220" w:lineRule="auto"/>
      </w:pPr>
      <w:r>
        <w:rPr/>
        <w:t xml:space="preserve">Q 28. Pour tout vecteur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engendré par 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; démontrer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 et qu'il existe un plus petit entier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Démontrer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donner la matrice, dans cette base, de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Démontrer par récurrence sur </w:t>
      </w:r>
      <m:oMath>
        <m:r>
          <m:rPr>
            <m:sty m:val="i"/>
          </m:rPr>
          <m:t>p</m:t>
        </m:r>
      </m:oMath>
      <w:r>
        <w:rPr/>
        <w:t xml:space="preserve"> qu'il existe des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appliquer l'hypothèse de récurrence à l'endomorphisme induit par </w:t>
      </w:r>
      <m:oMath>
        <m:r>
          <m:rPr>
            <m:sty m:val="i"/>
          </m:rPr>
          <m:t>u</m:t>
        </m:r>
        <m:r>
          <m:rPr>
            <m:sty m:val="p"/>
          </m:rPr>
          <m:t>sur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31. Donner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dans une base adaptée à la décomposition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Partitions d'entiers</w:t>
      </w:r>
    </w:p>
    <w:p>
      <w:pPr>
        <w:spacing w:after="220" w:lineRule="auto"/>
      </w:pPr>
      <w:r>
        <w:rPr/>
        <w:t xml:space="preserve">On appelle partition de l'entier </w:t>
      </w:r>
      <m:oMath>
        <m:r>
          <m:rPr>
            <m:sty m:val="i"/>
          </m:rPr>
          <m:t>n</m:t>
        </m:r>
      </m:oMath>
      <w:r>
        <w:rPr/>
        <w:t xml:space="preserve"> toute suite finie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partitions de l'entier </w:t>
      </w:r>
      <m:oMath>
        <m:r>
          <m:rPr>
            <m:sty m:val="i"/>
          </m:rPr>
          <m:t>n</m:t>
        </m:r>
      </m:oMath>
      <w:r>
        <w:rPr/>
        <w:t xml:space="preserve">. Ainsi,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nilpotent d'indice </w:t>
      </w:r>
      <m:oMath>
        <m:r>
          <m:rPr>
            <m:sty m:val="i"/>
          </m:rPr>
          <m:t>p</m:t>
        </m:r>
      </m:oMath>
      <w:r>
        <w:rPr/>
        <w:t xml:space="preserve"> et de rang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qu'il existe une partition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et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égale à la matrice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33. Soit </w:t>
      </w:r>
      <m:oMath>
        <m:r>
          <m:rPr>
            <m:sty m:val="i"/>
          </m:rPr>
          <m:t>α</m:t>
        </m:r>
      </m:oMath>
      <w:r>
        <w:rPr/>
        <w:t xml:space="preserve"> un entier naturel non nul. Calculer le rang de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 pour tout entier naturel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nilpotente et préciser son indice de nilpotence.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En déduire la valeur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35.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j</m:t>
            </m:r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σ</m:t>
                </m:r>
              </m:sub>
              <m:sup>
                <m:r>
                  <m:rPr>
                    <m:sty m:val="i"/>
                  </m:rPr>
                  <m:t>j</m:t>
                </m:r>
              </m:sup>
            </m:sSubSup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Démontrer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l'entier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égal au nombre de blocs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dont la taille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supérieure ou égale à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37. Donner la valeur de l'entier </w:t>
      </w:r>
      <m:oMath>
        <m:r>
          <m:rPr>
            <m:sty m:val="i"/>
          </m:rPr>
          <m:t>k</m:t>
        </m:r>
      </m:oMath>
      <w:r>
        <w:rPr/>
        <w:t xml:space="preserve">, nombre de blocs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intervenant dans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38. Pour tout entier </w:t>
      </w:r>
      <m:oMath>
        <m:r>
          <m:rPr>
            <m:sty m:val="i"/>
          </m:rPr>
          <m:t>j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exprimer le nombre de blocs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de taille exactement égale à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39. On suppose qu'il existe une partition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l'entier </w:t>
      </w:r>
      <m:oMath>
        <m:r>
          <m:rPr>
            <m:sty m:val="i"/>
          </m:rPr>
          <m:t>n</m:t>
        </m:r>
      </m:oMath>
      <w:r>
        <w:rPr/>
        <w:t xml:space="preserve"> et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telles que la matrice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égale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 Montrer que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Quel est le cardinal maximal d'un ensemble de matrices nilpotentes, toutes de même taille </w:t>
      </w:r>
      <m:oMath>
        <m:r>
          <m:rPr>
            <m:sty m:val="i"/>
          </m:rPr>
          <m:t>n</m:t>
        </m:r>
      </m:oMath>
      <w:r>
        <w:rPr/>
        <w:t xml:space="preserve">, telles qu'il n'y ait pas dans cet ensemble deux matrices semblables ?</w:t>
      </w:r>
    </w:p>
    <w:p>
      <w:pPr>
        <w:spacing w:line="271" w:before="330" w:lineRule="auto"/>
      </w:pPr>
      <w:r>
        <w:rPr>
          <w:b/>
          <w:sz w:val="42"/>
        </w:rPr>
        <w:t xml:space="preserve">II.C - Applications</w:t>
      </w:r>
    </w:p>
    <w:p>
      <w:pPr>
        <w:spacing w:after="220" w:lineRule="auto"/>
      </w:pPr>
      <w:r>
        <w:rPr/>
        <w:t xml:space="preserve">Q 41. Soient </w:t>
      </w:r>
      <m:oMath>
        <m:r>
          <m:rPr>
            <m:sty m:val="i"/>
          </m:rPr>
          <m:t>A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l'endomorphisme canoniquement associé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Déterminer la partition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de l'entier 5 associée à </w:t>
      </w:r>
      <m:oMath>
        <m:r>
          <m:rPr>
            <m:sty m:val="i"/>
          </m:rPr>
          <m:t>u</m:t>
        </m:r>
      </m:oMath>
      <w:r>
        <w:rPr/>
        <w:t xml:space="preserve"> et donner la matrice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42. À l'aide du résultat de la question 31, démontrer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nilpotente, alors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sont semblables.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À l'aide du résultat de la question 15 , démontrer que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sont semblables, alors </w:t>
      </w:r>
      <m:oMath>
        <m:r>
          <m:rPr>
            <m:sty m:val="i"/>
          </m:rPr>
          <m:t>M</m:t>
        </m:r>
      </m:oMath>
      <w:r>
        <w:rPr/>
        <w:t xml:space="preserve"> est nilpotente.</w:t>
      </w:r>
    </w:p>
    <w:p>
      <w:pPr>
        <w:spacing w:line="271" w:before="330" w:lineRule="auto"/>
      </w:pPr>
      <w:r>
        <w:rPr>
          <w:b/>
          <w:sz w:val="42"/>
        </w:rPr>
        <w:t xml:space="preserve">II.D - Un algorithme de calcul du nombre de partitions de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l'ensemble des partitions dont le premier terme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inférieur ou égal à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cardinal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;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44. Calculer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se propose de montrer que, si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min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45. Démontrer que cette égalité est vraie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46. Pour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vérifier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Conclure.</w:t>
      </w:r>
      <w:r>
        <w:rPr/>
        <w:br w:type="textWrapping"/>
      </w:r>
      <w:r>
        <w:rPr/>
        <w:t xml:space="preserve">Q 47. Calculer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 en présentant les résultats sous la forme d'un tableau.</w:t>
      </w:r>
      <w:r>
        <w:rPr/>
        <w:br w:type="textWrapping"/>
      </w:r>
      <w:r>
        <w:rPr>
          <w:rFonts w:eastAsia="Georgia" w:cs="Georgia" w:ascii="Georgia" w:hAnsi="Georgia"/>
        </w:rPr>
        <w:t xml:space="preserve">Q 48. Écrire une fonction Python qui prend en argument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qui renvoie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49. Comparer ce résultat à celui de la question 40.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