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spacing w:after="220" w:lineRule="auto"/>
      </w:pPr>
      <w:r>
        <w:rPr/>
        <w:t xml:space="preserve">Dans tout le texte, </w:t>
      </w:r>
      <m:oMath>
        <m:r>
          <m:rPr>
            <m:sty m:val="i"/>
          </m:rPr>
          <m:t>n</m:t>
        </m:r>
      </m:oMath>
      <w:r>
        <w:rPr/>
        <w:t xml:space="preserve"> est un entier strictement positif et </w:t>
      </w:r>
      <m:oMath>
        <m:r>
          <m:rPr>
            <m:sty m:val="i"/>
          </m:rPr>
          <m:t>E</m:t>
        </m:r>
      </m:oMath>
      <w:r>
        <w:rPr/>
        <w:t xml:space="preserve"> est un espace euclidien de dimension </w:t>
      </w:r>
      <m:oMath>
        <m:r>
          <m:rPr>
            <m:sty m:val="i"/>
          </m:rPr>
          <m:t>n</m:t>
        </m:r>
      </m:oMath>
      <w:r>
        <w:rPr/>
        <w:t xml:space="preserve">; on note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le produit scalaire de deux éléments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; La norme utilisée est la norme euclidienne associée.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endomorphismes de </w:t>
      </w:r>
      <m:oMath>
        <m:r>
          <m:rPr>
            <m:sty m:val="i"/>
          </m:rPr>
          <m:t>E</m:t>
        </m:r>
      </m:oMath>
      <w:r>
        <w:rPr/>
        <w:t xml:space="preserve">.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désigne la composée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</m:oMath>
      <w:r>
        <w:rPr/>
        <w:t xml:space="preserve"> des applications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l'endomorphisme adjoint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 symbole 0 désigne indifféremment l'élément nul de </w:t>
      </w:r>
      <m:oMath>
        <m:r>
          <m:rPr>
            <m:scr m:val="double-struck"/>
          </m:rPr>
          <m:t>R</m:t>
        </m:r>
      </m:oMath>
      <w:r>
        <w:rPr/>
        <w:t xml:space="preserve">, de </w:t>
      </w:r>
      <m:oMath>
        <m:r>
          <m:rPr>
            <m:sty m:val="i"/>
          </m:rPr>
          <m:t>E</m:t>
        </m:r>
      </m:oMath>
      <w:r>
        <w:rPr/>
        <w:t xml:space="preserve"> ou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l'ensemble des automorphismes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C'est un groupe pour la composition des applications. L'application identité est notée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appelle endomorphisme antisymétrique de </w:t>
      </w:r>
      <m:oMath>
        <m:r>
          <m:rPr>
            <m:sty m:val="i"/>
          </m:rPr>
          <m:t>E</m:t>
        </m:r>
      </m:oMath>
      <w:r>
        <w:rPr/>
        <w:t xml:space="preserve"> tout endomorphisme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L'ensemble des endomorphismes antisymétriques de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pourra utiliser cette propriété sans démonstration.</w:t>
      </w:r>
    </w:p>
    <w:p>
      <w:pPr>
        <w:numPr>
          <w:ilvl w:val="0"/>
          <w:numId w:val="1"/>
        </w:numPr>
        <w:spacing w:lineRule="auto"/>
      </w:pPr>
      <w:r>
        <w:rPr/>
        <w:t xml:space="preserve">On appelle similitude de </w:t>
      </w:r>
      <m:oMath>
        <m:r>
          <m:rPr>
            <m:sty m:val="i"/>
          </m:rPr>
          <m:t>E</m:t>
        </m:r>
      </m:oMath>
      <w:r>
        <w:rPr/>
        <w:t xml:space="preserve"> tout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du type </w:t>
      </w:r>
      <m:oMath>
        <m:r>
          <m:rPr>
            <m:sty m:val="i"/>
          </m:rPr>
          <m:t>λ</m:t>
        </m:r>
        <m:r>
          <m:rPr>
            <m:sty m:val="i"/>
          </m:rPr>
          <m:t>g</m:t>
        </m:r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l'ensemble des automorphismes orthogonaux de </w:t>
      </w:r>
      <m:oMath>
        <m:r>
          <m:rPr>
            <m:sty m:val="i"/>
          </m:rPr>
          <m:t>E</m:t>
        </m:r>
      </m:oMath>
      <w:r>
        <w:rPr/>
        <w:t xml:space="preserve">. On rappelle que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groupe pour la composition des applications. On désigne par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similitudes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 du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de calculer l'entier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de la manière suivante :</w:t>
      </w:r>
      <w:r>
        <w:rPr/>
        <w:br w:type="textWrapping"/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étant un espace euclidien de dimension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la dimension maximale d'un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c'est-à-dire d'un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 similitudes.</w:t>
      </w:r>
      <w:r>
        <w:rPr/>
        <w:br w:type="textWrapping"/>
      </w:r>
      <w:r>
        <w:rPr>
          <w:rFonts w:eastAsia="Georgia" w:cs="Georgia" w:ascii="Georgia" w:hAnsi="Georgia"/>
        </w:rPr>
        <w:t xml:space="preserve">Note : on peut démontrer - et nous l'admettrons - que la notation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licite, car cet entier ne dépend effectivement que de la dimension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Premières propriétés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Étude de </w:t>
      </w:r>
      <m:oMath>
        <m:r>
          <m:rPr>
            <m:sty m:val="b"/>
          </m:rPr>
          <w:rPr>
            <w:sz w:val="42"/>
          </w:rPr>
          <m:t>S</m:t>
        </m:r>
        <m:r>
          <m:rPr>
            <m:sty m:val="b"/>
          </m:rPr>
          <w:rPr>
            <w:sz w:val="42"/>
          </w:rPr>
          <m:t>i</m:t>
        </m:r>
        <m:r>
          <m:rPr>
            <m:sty m:val="b"/>
          </m:rPr>
          <w:rPr>
            <w:sz w:val="42"/>
          </w:rPr>
          <m:t>m</m:t>
        </m:r>
        <m:r>
          <m:rPr>
            <m:sty m:val="p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I.A.1) Montrer que l'ensemble des similitudes non nulles est un sous-groupe de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pour la composition des applications.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Montrer que les propriétés suivantes sont équivalentes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ii)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colinéaire à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iii) la matrice de </w:t>
      </w:r>
      <m:oMath>
        <m:r>
          <m:rPr>
            <m:sty m:val="i"/>
          </m:rPr>
          <m:t>h</m:t>
        </m:r>
      </m:oMath>
      <w:r>
        <w:rPr/>
        <w:t xml:space="preserve"> dans une base orthonormale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colinéaire à une matrice orthogonale.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donc matrice de similitude toute matrice colinéaire à une matrice orthogonale : c'est donc la matrice d'une similitude dans une base orthormale.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Propriétés des endomorphismes antisymétriques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endomorphisme antisymétrique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I.B.1)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I.B.2) Montrer que, si </w:t>
      </w:r>
      <m:oMath>
        <m:r>
          <m:rPr>
            <m:sty m:val="i"/>
          </m:rPr>
          <m:t>S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 Montrer que les endomorphismes induits par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S</m:t>
        </m:r>
      </m:oMath>
      <w:r>
        <w:rPr/>
        <w:t xml:space="preserve"> et sur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sont antisymétriques.</w:t>
      </w:r>
      <w:r>
        <w:rPr/>
        <w:br w:type="textWrapping"/>
      </w:r>
      <w:r>
        <w:rPr/>
        <w:t xml:space="preserve">I.B.3)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endomorphisme antisymétrique de </w:t>
      </w:r>
      <m:oMath>
        <m:r>
          <m:rPr>
            <m:sty m:val="i"/>
          </m:rPr>
          <m:t>E</m:t>
        </m:r>
      </m:oMath>
      <w:r>
        <w:rPr/>
        <w:t xml:space="preserve">, tel que </w:t>
      </w:r>
      <m:oMath>
        <m:r>
          <m:rPr>
            <m:sty m:val="i"/>
          </m:rPr>
          <m:t>f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&lt;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I.B.4) Que vaut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automorphisme orthogonal et antisymétrique de </w:t>
      </w:r>
      <m:oMath>
        <m:r>
          <m:rPr>
            <m:sty m:val="i"/>
          </m:rPr>
          <m:t>E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I.C - Encadrement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d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I.C.1)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I.C.2) Soit </w:t>
      </w:r>
      <m:oMath>
        <m:r>
          <m:rPr>
            <m:sty m:val="i"/>
          </m:rPr>
          <m:t>V</m:t>
        </m:r>
      </m:oMath>
      <w:r>
        <w:rPr/>
        <w:t xml:space="preserve">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En considérant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application linéaire de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, montrer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Ainsi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I.C.3) Dans cette question seulement,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Expliciter un espace vectoriel de dimension 2, formé de matrices de similitudes. En déduire, avec soin,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I.C.4) Dans cette question seulement, on suppose </w:t>
      </w:r>
      <m:oMath>
        <m:r>
          <m:rPr>
            <m:sty m:val="i"/>
          </m:rPr>
          <m:t>n</m:t>
        </m:r>
      </m:oMath>
      <w:r>
        <w:rPr/>
        <w:t xml:space="preserve"> impair. Si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montrer qu'il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g</m:t>
        </m:r>
      </m:oMath>
      <w:r>
        <w:rPr/>
        <w:t xml:space="preserve"> soit non inversible.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raisonner en considérant le polynôme caractéristique de </w:t>
      </w:r>
      <m:oMath>
        <m:r>
          <m:rPr>
            <m:sty m:val="i"/>
          </m:rPr>
          <m:t>f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I.C.5) Soit </w:t>
      </w:r>
      <m:oMath>
        <m:r>
          <m:rPr>
            <m:sty m:val="i"/>
          </m:rPr>
          <m:t>V</m:t>
        </m:r>
      </m:oMath>
      <w:r>
        <w:rPr/>
        <w:t xml:space="preserve">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de dimension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Montrer qu'il existe un sous-espace vectoriel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même dimension </w:t>
      </w:r>
      <m:oMath>
        <m:r>
          <m:rPr>
            <m:sty m:val="i"/>
          </m:rPr>
          <m:t>d</m:t>
        </m:r>
      </m:oMath>
      <w:r>
        <w:rPr/>
        <w:t xml:space="preserve">, et contenant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 pourquoi, dans toute la suite, on s'intéressera uniquement à des sous-espaces vectoriels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contenant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Systèmes anti-commutatifs d'endomorphismes antisymétriques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contenant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,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de dimension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I.D.1)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colinéaire à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I.D.2) Montrer qu'il existe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telle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soit antisymétrique (on cherchera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comme combinaison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I.D.3) On fixe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comme définie à la question précédente c'est-à-dire avec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antisymétrique.</w:t>
      </w:r>
      <w:r>
        <w:rPr/>
        <w:br w:type="textWrapping"/>
      </w:r>
      <w:r>
        <w:rPr/>
        <w:t xml:space="preserve">a) Montrer que pour tout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colinéaire à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l'on définit un produit scalaire sur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en posant, pour tout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g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dans la suite de cette question, une base (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de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orthogonale pour ce produit scalaire.</w:t>
      </w:r>
      <w:r>
        <w:rPr/>
        <w:br w:type="textWrapping"/>
      </w:r>
      <w:r>
        <w:rPr/>
        <w:t xml:space="preserve">c) Montrer que les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antisymétriques et vérifient: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Que faire pour que les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soient aussi des automorphismes orthogonaux?</w:t>
      </w:r>
      <w:r>
        <w:rPr/>
        <w:br w:type="textWrapping"/>
      </w:r>
      <w:r>
        <w:rPr>
          <w:rFonts w:eastAsia="Georgia" w:cs="Georgia" w:ascii="Georgia" w:hAnsi="Georgia"/>
        </w:rPr>
        <w:t xml:space="preserve">I.D.4) Réciproquement, soit (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une famille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telle que les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soient des automorphismes orthogonaux antisymétriques vérifiant pour tous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de dimension </w:t>
      </w:r>
      <m:oMath>
        <m:r>
          <m:rPr>
            <m:sty m:val="i"/>
          </m:rPr>
          <m:t>d</m:t>
        </m:r>
      </m:oMath>
      <w:r>
        <w:rPr/>
        <w:t xml:space="preserve">,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Ainsi, si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sont équivalentes les deux propriétés :</w:t>
      </w:r>
    </w:p>
    <w:p>
      <w:pPr>
        <w:numPr>
          <w:ilvl w:val="0"/>
          <w:numId w:val="2"/>
        </w:numPr>
        <w:spacing w:lineRule="auto"/>
      </w:pPr>
      <w:r>
        <w:rPr/>
        <w:t xml:space="preserve">il existe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de dimension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il existe une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d'automorphismes orthogonaux antisymétriques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dans des dimensions paires</w:t>
      </w:r>
    </w:p>
    <w:p>
      <w:pPr>
        <w:spacing w:after="220" w:lineRule="auto"/>
      </w:pPr>
      <w:r>
        <w:rPr/>
        <w:t xml:space="preserve">II.A - Dans cette section,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</m:oMath>
      <w:r>
        <w:rPr/>
        <w:t xml:space="preserve"> est un entier impair.</w:t>
      </w:r>
      <w:r>
        <w:rPr/>
        <w:br w:type="textWrapping"/>
      </w:r>
      <w:r>
        <w:rPr/>
        <w:t xml:space="preserve">II.A.1) Soit </w:t>
      </w:r>
      <m:oMath>
        <m:r>
          <m:rPr>
            <m:sty m:val="i"/>
          </m:rPr>
          <m:t>p</m:t>
        </m:r>
      </m:oMath>
      <w:r>
        <w:rPr/>
        <w:t xml:space="preserve"> un entier impair tel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 On suppose qu'il existe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 et une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telle que 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soient des automorphismes orthogonaux, antisymétriques vérifiant: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de norme 1 .</w:t>
      </w:r>
      <w:r>
        <w:rPr/>
        <w:br w:type="textWrapping"/>
      </w:r>
      <w:r>
        <w:rPr/>
        <w:t xml:space="preserve">a) Montrer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 est une famille orthonormale, et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II.A.2) Dans cette question,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, avec </w:t>
      </w:r>
      <m:oMath>
        <m:r>
          <m:rPr>
            <m:sty m:val="i"/>
          </m:rPr>
          <m:t>p</m:t>
        </m:r>
      </m:oMath>
      <w:r>
        <w:rPr/>
        <w:t xml:space="preserve"> entier impair.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Dans cette section, la dimension de </w:t>
      </w:r>
      <m:oMath>
        <m:r>
          <m:rPr>
            <m:sty m:val="i"/>
          </m:rPr>
          <w:rPr>
            <w:sz w:val="42"/>
          </w:rPr>
          <m:t>E</m:t>
        </m:r>
      </m:oMath>
      <w:r>
        <w:rPr>
          <w:b/>
          <w:sz w:val="42"/>
        </w:rPr>
        <w:t xml:space="preserve"> est 4 .</w:t>
      </w:r>
    </w:p>
    <w:p>
      <w:pPr>
        <w:spacing w:after="220" w:lineRule="auto"/>
      </w:pPr>
      <w:r>
        <w:rPr/>
        <w:t xml:space="preserve">II.B.1) On suppose qu'il existe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de dimension 4 inclus dans </w:t>
      </w:r>
      <m:oMath>
        <m:r>
          <m:rPr>
            <m:sty m:val="p"/>
          </m:rPr>
          <m:t>Sim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nor/>
                  </m:rPr>
                  <m:t> On considère alors, conformément à I.D. </m:t>
                </m:r>
                <m:r>
                  <m:rPr>
                    <m:sty m:val="p"/>
                  </m:rPr>
                  <m:t>4</m:t>
                </m:r>
                <m:r>
                  <m:rPr>
                    <m:nor/>
                  </m:rPr>
                  <m:t> une famille 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  <m:r>
                  <m:rPr>
                    <m:nor/>
                  </m:rPr>
                  <m:t> d'élé- </m:t>
                </m:r>
              </m:e>
            </m:mr>
            <m:mr>
              <m:e/>
              <m:e>
                <m:r>
                  <m:rPr>
                    <m:nor/>
                  </m:rPr>
                  <m:t> ments de </m:t>
                </m:r>
                <m:r>
                  <m:rPr>
                    <m:scr m:val="script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tellé que les 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nor/>
                  </m:rPr>
                  <m:t> soient des automorphismes orthogonaux, </m:t>
                </m:r>
              </m:e>
            </m:mr>
            <m:mr>
              <m:e/>
              <m:e>
                <m:r>
                  <m:rPr>
                    <m:nor/>
                  </m:rPr>
                  <m:t> antisymétriques vérifiant: 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 vecteur fixé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de norme 1 .</w:t>
      </w:r>
      <w:r>
        <w:rPr/>
        <w:br w:type="textWrapping"/>
      </w:r>
      <w:r>
        <w:rPr/>
        <w:t xml:space="preserve">a) Justifier que la famille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puis montrer qu'il existe des nombres réels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δ</m:t>
        </m:r>
      </m:oMath>
      <w:r>
        <w:rPr/>
        <w:t xml:space="preserve"> tel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δ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δ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Quitte à changer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en son opposé, on suppose dans la suite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des nombres réels, donner la matrice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dans </w:t>
      </w:r>
      <m:oMath>
        <m:r>
          <m:rPr>
            <m:sty m:val="i"/>
          </m:rPr>
          <m:t>B</m:t>
        </m:r>
      </m:oMath>
      <w:r>
        <w:rPr/>
        <w:t xml:space="preserve"> de l'endomorphisme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Vérifier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matrice de similitude. Qu'en conclure?</w:t>
      </w:r>
    </w:p>
    <w:p>
      <w:pPr>
        <w:spacing w:line="271" w:before="330" w:lineRule="auto"/>
      </w:pPr>
      <w:r>
        <w:rPr>
          <w:b/>
          <w:sz w:val="42"/>
        </w:rPr>
        <w:t xml:space="preserve">II.C - Dans cette section, la dimension de </w:t>
      </w:r>
      <m:oMath>
        <m:r>
          <m:rPr>
            <m:sty m:val="i"/>
          </m:rPr>
          <w:rPr>
            <w:sz w:val="42"/>
          </w:rPr>
          <m:t>E</m:t>
        </m:r>
      </m:oMath>
      <w:r>
        <w:rPr>
          <w:b/>
          <w:sz w:val="42"/>
        </w:rPr>
        <w:t xml:space="preserve"> est 12</w:t>
      </w:r>
    </w:p>
    <w:p>
      <w:pPr>
        <w:spacing w:after="220" w:lineRule="auto"/>
      </w:pPr>
      <w:r>
        <w:rPr/>
        <w:t xml:space="preserve">On suppose qu'il existe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une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d'automorphismes orthogonaux antisymétriques vérifiant: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II.C.1) En utilisant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ne peut être égal à </w:t>
      </w:r>
      <m:oMath>
        <m:r>
          <m:rPr>
            <m:sty m:val="p"/>
          </m:rPr>
          <m:t>±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II.C.2)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un automorphisme orthogonal, symétrique et non colinéaire à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II.C.3) Quel est le spectre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de norme 1 tel que </w:t>
      </w:r>
      <m:oMath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&gt;=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fixe un tel </w:t>
      </w:r>
      <m:oMath>
        <m:r>
          <m:rPr>
            <m:sty m:val="i"/>
          </m:rPr>
          <m:t>x</m:t>
        </m:r>
      </m:oMath>
      <w:r>
        <w:rPr/>
        <w:t xml:space="preserve"> pour la suite.</w:t>
      </w:r>
      <w:r>
        <w:rPr/>
        <w:br w:type="textWrapping"/>
      </w:r>
      <w:r>
        <w:rPr/>
        <w:t xml:space="preserve">II.C.4)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famille orthonormale.</w:t>
      </w:r>
      <w:r>
        <w:rPr/>
        <w:br w:type="textWrapping"/>
      </w:r>
      <w:r>
        <w:rPr/>
        <w:t xml:space="preserve">II.C.5) On pose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C'est donc un sous-espace vectoriel de </w:t>
      </w:r>
      <m:oMath>
        <m:r>
          <m:rPr>
            <m:sty m:val="i"/>
          </m:rPr>
          <m:t>E</m:t>
        </m:r>
      </m:oMath>
      <w:r>
        <w:rPr/>
        <w:t xml:space="preserve"> de dimension 8.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note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l'endomorphisme induit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sur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Justifier qu'il existe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i"/>
              </m:rPr>
              <m:t>′</m:t>
            </m:r>
          </m:sup>
        </m:sSup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Quitte à remplacer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par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on considère pour la suite que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fixé dans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, de norme 1. En procédant comme au II.B.1.a) (mais ce n'est pas à refaire), on peut montrer 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) et une base orthonormale de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En remarquant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utiliser cette base pour montrer que: </w:t>
      </w:r>
      <m:oMath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Ainsi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⊥</m:t>
                </m:r>
              </m:sup>
            </m:sSup>
          </m:e>
        </m:d>
      </m:oMath>
      <w:r>
        <w:rPr/>
        <w:t xml:space="preserve"> est un sous-espace vectoriel de </w:t>
      </w:r>
      <m:oMath>
        <m:r>
          <m:rPr>
            <m:sty m:val="i"/>
          </m:rPr>
          <m:t>V</m:t>
        </m:r>
      </m:oMath>
      <w:r>
        <w:rPr/>
        <w:t xml:space="preserve"> de dimension 4.</w:t>
      </w:r>
      <w:r>
        <w:rPr/>
        <w:br w:type="textWrapping"/>
      </w:r>
      <w:r>
        <w:rPr/>
        <w:t xml:space="preserve">d) Montrer que la somme de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directe et que </w:t>
      </w:r>
      <m:oMath>
        <m:r>
          <m:rPr>
            <m:sty m:val="i"/>
          </m:rPr>
          <m:t>W</m:t>
        </m:r>
        <m:r>
          <m:rPr>
            <m:sty m:val="p"/>
          </m:rPr>
          <m:t>⊕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. Aboutir alors à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II.C.6) En déduire la valeur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II.D - Dans cette section, la dimension de </w:t>
      </w:r>
      <m:oMath>
        <m:r>
          <m:rPr>
            <m:sty m:val="i"/>
          </m:rPr>
          <w:rPr>
            <w:sz w:val="42"/>
          </w:rPr>
          <m:t>E</m:t>
        </m:r>
      </m:oMath>
      <w:r>
        <w:rPr>
          <w:b/>
          <w:sz w:val="42"/>
        </w:rPr>
        <w:t xml:space="preserve"> est 8</w:t>
      </w:r>
    </w:p>
    <w:p>
      <w:pPr>
        <w:spacing w:after="220" w:lineRule="auto"/>
      </w:pPr>
      <w:r>
        <w:rPr/>
        <w:t xml:space="preserve">Montrer que, quel que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7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8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7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une matrice de similitude.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déduire?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Conjecture du résultat général</w:t>
      </w:r>
    </w:p>
    <w:p>
      <w:pPr>
        <w:spacing w:after="220" w:lineRule="auto"/>
      </w:pPr>
      <w:r>
        <w:rPr/>
        <w:t xml:space="preserve">Conjecturer la valeur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le cas général.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