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II</w:t>
      </w:r>
    </w:p>
    <w:p>
      <w:pPr>
        <w:spacing w:after="220" w:lineRule="auto"/>
      </w:pPr>
      <w:r>
        <w:rPr>
          <w:rFonts w:eastAsia="Georgia" w:cs="Georgia" w:ascii="Georgia" w:hAnsi="Georgia"/>
        </w:rPr>
        <w:t xml:space="preserve">Dans ce problème, nous étudions les propriétés de certaines classes de matrices carrées à coefficients réels et certains systèmes linéaires de la forme </w:t>
      </w:r>
      <m:oMath>
        <m:r>
          <m:rPr>
            <m:sty m:val="i"/>
          </m:rPr>
          <m:t>A</m:t>
        </m:r>
        <m:r>
          <m:rPr>
            <m:sty m:val="i"/>
          </m:rPr>
          <m:t>x</m:t>
        </m:r>
        <m:r>
          <m:rPr>
            <m:sty m:val="p"/>
          </m:rPr>
          <m:t>=</m:t>
        </m:r>
        <m:r>
          <m:rPr>
            <m:sty m:val="i"/>
          </m:rPr>
          <m:t>b</m:t>
        </m:r>
      </m:oMath>
      <w:r>
        <w:rPr/>
        <w:t xml:space="preserve"> d'inconnue </w:t>
      </w:r>
      <m:oMath>
        <m:r>
          <m:rPr>
            <m:sty m:val="i"/>
          </m:rPr>
          <m:t>x</m:t>
        </m:r>
        <m:r>
          <m:rPr>
            <m:sty m:val="p"/>
          </m:rPr>
          <m:t>∈</m:t>
        </m:r>
        <m:sSup>
          <m:sSupPr/>
          <m:e>
            <m:r>
              <m:rPr>
                <m:scr m:val="double-struck"/>
              </m:rPr>
              <m:t>R</m:t>
            </m:r>
          </m:e>
          <m:sup>
            <m:r>
              <m:rPr>
                <m:sty m:val="i"/>
              </m:rPr>
              <m:t>n</m:t>
            </m:r>
          </m:sup>
        </m:sSup>
        <m:r>
          <m:rPr>
            <m:sty m:val="p"/>
          </m:rPr>
          <m:t>,</m:t>
        </m:r>
        <m:r>
          <m:rPr>
            <m:sty m:val="i"/>
          </m:rPr>
          <m:t>A</m:t>
        </m:r>
      </m:oMath>
      <w:r>
        <w:rPr>
          <w:rFonts w:eastAsia="Georgia" w:cs="Georgia" w:ascii="Georgia" w:hAnsi="Georgia"/>
        </w:rPr>
        <w:t xml:space="preserve"> étant une matrice à coefficients réels, </w:t>
      </w:r>
      <m:oMath>
        <m:r>
          <m:rPr>
            <m:sty m:val="i"/>
          </m:rPr>
          <m:t>b</m:t>
        </m:r>
      </m:oMath>
      <w:r>
        <w:rPr/>
        <w:t xml:space="preserve"> un vecteur de </w:t>
      </w:r>
      <m:oMath>
        <m:sSup>
          <m:sSupPr/>
          <m:e>
            <m:r>
              <m:rPr>
                <m:scr m:val="double-struck"/>
              </m:rPr>
              <m:t>R</m:t>
            </m:r>
          </m:e>
          <m:sup>
            <m:r>
              <m:rPr>
                <m:sty m:val="i"/>
              </m:rPr>
              <m:t>n</m:t>
            </m:r>
          </m:sup>
        </m:sSup>
      </m:oMath>
      <w:r>
        <w:rPr>
          <w:rFonts w:eastAsia="Georgia" w:cs="Georgia" w:ascii="Georgia" w:hAnsi="Georgia"/>
        </w:rPr>
        <w:t xml:space="preserve">. Cette étude fait l'objet des parties I à IV, et les matrices </w:t>
      </w:r>
      <m:oMath>
        <m:r>
          <m:rPr>
            <m:sty m:val="i"/>
          </m:rPr>
          <m:t>A</m:t>
        </m:r>
      </m:oMath>
      <w:r>
        <w:rPr>
          <w:rFonts w:eastAsia="Georgia" w:cs="Georgia" w:ascii="Georgia" w:hAnsi="Georgia"/>
        </w:rPr>
        <w:t xml:space="preserve"> considérées ont la particularité d'avoir beaucoup de termes nuls. Au cours de la dernière partie, on montre comment la recherche de solutions approchées d'une équation différentielle peut conduire à de tels systèmes linéaires.</w:t>
      </w:r>
    </w:p>
    <w:p>
      <w:pPr>
        <w:spacing w:line="271" w:before="330" w:lineRule="auto"/>
      </w:pPr>
      <w:r>
        <w:rPr>
          <w:rFonts w:eastAsia="Georgia" w:cs="Georgia" w:ascii="Georgia" w:hAnsi="Georgia"/>
          <w:b/>
          <w:sz w:val="42"/>
        </w:rPr>
        <w:t xml:space="preserve">Dépendance entre les questions</w:t>
      </w:r>
    </w:p>
    <w:p>
      <w:pPr>
        <w:spacing w:after="220" w:lineRule="auto"/>
      </w:pPr>
      <w:r>
        <w:rPr>
          <w:rFonts w:eastAsia="Georgia" w:cs="Georgia" w:ascii="Georgia" w:hAnsi="Georgia"/>
        </w:rPr>
        <w:t xml:space="preserve">On peut aborder les parties II à V sans avoir traité entièrement la partie I. Le préambule de la partie III reprend les résultats de la partie II qui sont nécessaires pour la traiter. Les résultats des premières questions de la partie III servent dans la partie IV. Le début de la partie V peut être abordé directement.</w:t>
      </w:r>
    </w:p>
    <w:p>
      <w:pPr>
        <w:spacing w:line="271" w:before="330" w:lineRule="auto"/>
      </w:pPr>
      <w:r>
        <w:rPr>
          <w:rFonts w:eastAsia="Georgia" w:cs="Georgia" w:ascii="Georgia" w:hAnsi="Georgia"/>
          <w:b/>
          <w:sz w:val="42"/>
        </w:rPr>
        <w:t xml:space="preserve">Notations du problème</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2 et </w:t>
      </w:r>
      <m:oMath>
        <m:sSub>
          <m:sSubPr/>
          <m:e>
            <m:r>
              <m:rPr>
                <m:sty m:val="i"/>
              </m:rPr>
              <m:t>I</m:t>
            </m:r>
          </m:e>
          <m:sub>
            <m:r>
              <m:rPr>
                <m:sty m:val="i"/>
              </m:rPr>
              <m:t>n</m:t>
            </m:r>
          </m:sub>
        </m:sSub>
      </m:oMath>
      <w:r>
        <w:rPr>
          <w:rFonts w:eastAsia="Georgia" w:cs="Georgia" w:ascii="Georgia" w:hAnsi="Georgia"/>
        </w:rPr>
        <w:t xml:space="preserve"> désigne la matrice unité d'ordre </w:t>
      </w:r>
      <m:oMath>
        <m:r>
          <m:rPr>
            <m:sty m:val="i"/>
          </m:rPr>
          <m:t>n</m:t>
        </m:r>
      </m:oMath>
      <w:r>
        <w:rPr/>
        <w:t xml:space="preserve">. Si </w:t>
      </w:r>
      <m:oMath>
        <m:r>
          <m:rPr>
            <m:sty m:val="i"/>
          </m:rPr>
          <m:t>M</m:t>
        </m:r>
      </m:oMath>
      <w:r>
        <w:rPr>
          <w:rFonts w:eastAsia="Georgia" w:cs="Georgia" w:ascii="Georgia" w:hAnsi="Georgia"/>
        </w:rPr>
        <w:t xml:space="preserve"> est une matrice (carrée ou non), </w:t>
      </w:r>
      <m:oMath>
        <m:sSup>
          <m:sSupPr/>
          <m:e>
            <m:r>
              <m:t xml:space="preserve"> </m:t>
            </m:r>
          </m:e>
          <m:sup>
            <m:r>
              <m:rPr>
                <m:sty m:val="i"/>
              </m:rPr>
              <m:t>t</m:t>
            </m:r>
          </m:sup>
        </m:sSup>
        <m:r>
          <m:rPr>
            <m:sty m:val="i"/>
          </m:rPr>
          <m:t>M</m:t>
        </m:r>
      </m:oMath>
      <w:r>
        <w:rPr>
          <w:rFonts w:eastAsia="Georgia" w:cs="Georgia" w:ascii="Georgia" w:hAnsi="Georgia"/>
        </w:rPr>
        <w:t xml:space="preserve"> désigne la matrice transposée de </w:t>
      </w:r>
      <m:oMath>
        <m:r>
          <m:rPr>
            <m:sty m:val="i"/>
          </m:rPr>
          <m:t>M</m:t>
        </m:r>
      </m:oMath>
      <w:r>
        <w:rPr/>
        <w:t xml:space="preserve">. On identifie un vecteur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et la matrice à </w:t>
      </w:r>
      <m:oMath>
        <m:r>
          <m:rPr>
            <m:sty m:val="i"/>
          </m:rPr>
          <m:t>n</m:t>
        </m:r>
      </m:oMath>
      <w:r>
        <w:rPr/>
        <w:t xml:space="preserve"> lignes et 1 colonne,</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m:oMathPara>
    </w:p>
    <w:p>
      <w:pPr>
        <w:spacing w:after="220" w:lineRule="auto"/>
      </w:pPr>
      <w:r>
        <w:rPr/>
        <w:t xml:space="preserve">et </w:t>
      </w:r>
      <m:oMath>
        <m:sSup>
          <m:sSupPr/>
          <m:e>
            <m:r>
              <m:t xml:space="preserve"> </m:t>
            </m:r>
          </m:e>
          <m:sup>
            <m:r>
              <m:rPr>
                <m:sty m:val="i"/>
              </m:rPr>
              <m:t>t</m:t>
            </m:r>
          </m:sup>
        </m:sSup>
        <m:r>
          <m:rPr>
            <m:sty m:val="i"/>
          </m:rPr>
          <m:t>x</m:t>
        </m:r>
      </m:oMath>
      <w:r>
        <w:rPr>
          <w:rFonts w:eastAsia="Georgia" w:cs="Georgia" w:ascii="Georgia" w:hAnsi="Georgia"/>
        </w:rPr>
        <w:t xml:space="preserve"> désigne alors la matrice à 1 ligne et </w:t>
      </w:r>
      <m:oMath>
        <m:r>
          <m:rPr>
            <m:sty m:val="i"/>
          </m:rPr>
          <m:t>n</m:t>
        </m:r>
      </m:oMath>
      <w:r>
        <w:rPr/>
        <w:t xml:space="preserve"> colonnes : </w:t>
      </w:r>
      <m:oMath>
        <m:sSup>
          <m:sSupPr/>
          <m:e>
            <m:r>
              <m:t xml:space="preserve"> </m:t>
            </m:r>
          </m:e>
          <m:sup>
            <m:r>
              <m:rPr>
                <m:sty m:val="i"/>
              </m:rPr>
              <m:t>t</m:t>
            </m:r>
          </m:sup>
        </m:sSup>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x</m:t>
                      </m:r>
                    </m:e>
                    <m:sub>
                      <m:r>
                        <m:rPr>
                          <m:sty m:val="p"/>
                        </m:rPr>
                        <m:t>1</m:t>
                      </m:r>
                    </m:sub>
                  </m:sSub>
                </m:e>
                <m:e>
                  <m:sSub>
                    <m:sSubPr/>
                    <m:e>
                      <m:r>
                        <m:rPr>
                          <m:sty m:val="i"/>
                        </m:rPr>
                        <m:t>x</m:t>
                      </m:r>
                    </m:e>
                    <m:sub>
                      <m:r>
                        <m:rPr>
                          <m:sty m:val="p"/>
                        </m:rPr>
                        <m:t>2</m:t>
                      </m:r>
                    </m:sub>
                  </m:sSub>
                </m:e>
                <m:e>
                  <m:r>
                    <m:rPr>
                      <m:sty m:val="p"/>
                    </m:rPr>
                    <m:t>…</m:t>
                  </m:r>
                </m:e>
                <m:e>
                  <m:sSub>
                    <m:sSubPr/>
                    <m:e>
                      <m:r>
                        <m:rPr>
                          <m:sty m:val="i"/>
                        </m:rPr>
                        <m:t>x</m:t>
                      </m:r>
                    </m:e>
                    <m:sub>
                      <m:r>
                        <m:rPr>
                          <m:sty m:val="i"/>
                        </m:rPr>
                        <m:t>n</m:t>
                      </m:r>
                    </m:sub>
                  </m:sSub>
                </m:e>
              </m:mr>
            </m:m>
          </m:e>
        </m:d>
      </m:oMath>
      <w:r>
        <w:rPr/>
        <w:t xml:space="preserve">;</w:t>
      </w:r>
    </w:p>
    <w:p>
      <w:pPr>
        <w:numPr>
          <w:ilvl w:val="0"/>
          <w:numId w:val="1"/>
        </w:numPr>
        <w:spacing w:lineRule="auto"/>
      </w:pPr>
      <m:oMath>
        <m:sSub>
          <m:sSubPr/>
          <m:e>
            <m:r>
              <m:rPr>
                <m:sty m:val="i"/>
              </m:rPr>
              <m:t>e</m:t>
            </m:r>
          </m:e>
          <m:sub>
            <m:r>
              <m:rPr>
                <m:sty m:val="i"/>
              </m:rPr>
              <m:t>k</m:t>
            </m:r>
          </m:sub>
        </m:sSub>
      </m:oMath>
      <w:r>
        <w:rPr>
          <w:rFonts w:eastAsia="Georgia" w:cs="Georgia" w:ascii="Georgia" w:hAnsi="Georgia"/>
        </w:rPr>
        <w:t xml:space="preserve"> est l'élément de </w:t>
      </w:r>
      <m:oMath>
        <m:sSup>
          <m:sSupPr/>
          <m:e>
            <m:r>
              <m:rPr>
                <m:scr m:val="double-struck"/>
              </m:rPr>
              <m:t>R</m:t>
            </m:r>
          </m:e>
          <m:sup>
            <m:r>
              <m:rPr>
                <m:sty m:val="i"/>
              </m:rPr>
              <m:t>n</m:t>
            </m:r>
          </m:sup>
        </m:sSup>
      </m:oMath>
      <w:r>
        <w:rPr/>
        <w:t xml:space="preserve"> dont tous les coefficients sont nuls sauf le </w:t>
      </w:r>
      <m:oMath>
        <m:r>
          <m:rPr>
            <m:sty m:val="i"/>
          </m:rPr>
          <m:t>k</m:t>
        </m:r>
      </m:oMath>
      <w:r>
        <w:rPr>
          <w:rFonts w:eastAsia="Georgia" w:cs="Georgia" w:ascii="Georgia" w:hAnsi="Georgia"/>
        </w:rPr>
        <w:t xml:space="preserve">-ième, égal à 1 ;</w:t>
      </w:r>
    </w:p>
    <w:p>
      <w:pPr>
        <w:numPr>
          <w:ilvl w:val="0"/>
          <w:numId w:val="1"/>
        </w:numPr>
        <w:spacing w:lineRule="auto"/>
      </w:pPr>
      <m:oMath>
        <m:sSub>
          <m:sSubPr/>
          <m:e>
            <m:r>
              <m:rPr>
                <m:sty m:val="i"/>
              </m:rPr>
              <m:t>S</m:t>
            </m:r>
          </m:e>
          <m:sub>
            <m:r>
              <m:rPr>
                <m:sty m:val="i"/>
              </m:rPr>
              <m:t>n</m:t>
            </m:r>
          </m:sub>
        </m:sSub>
        <m:r>
          <m:rPr>
            <m:sty m:val="p"/>
          </m:rPr>
          <m:t>(</m:t>
        </m:r>
        <m:r>
          <m:rPr>
            <m:scr m:val="double-struck"/>
          </m:rPr>
          <m:t>R</m:t>
        </m:r>
        <m:r>
          <m:rPr>
            <m:sty m:val="p"/>
          </m:rPr>
          <m:t>)</m:t>
        </m:r>
      </m:oMath>
      <w:r>
        <w:rPr>
          <w:rFonts w:eastAsia="Georgia" w:cs="Georgia" w:ascii="Georgia" w:hAnsi="Georgia"/>
        </w:rPr>
        <w:t xml:space="preserve"> est l'espace vectoriel des matrices carrées symétriques, à coefficients réels, d'ordre </w:t>
      </w:r>
      <m:oMath>
        <m:r>
          <m:rPr>
            <m:sty m:val="i"/>
          </m:rPr>
          <m:t>n</m:t>
        </m:r>
      </m:oMath>
      <w:r>
        <w:rPr>
          <w:rFonts w:eastAsia="Georgia" w:cs="Georgia" w:ascii="Georgia" w:hAnsi="Georgia"/>
        </w:rPr>
        <w:t xml:space="preserve"> (c'est-à-dire à </w:t>
      </w:r>
      <m:oMath>
        <m:r>
          <m:rPr>
            <m:sty m:val="i"/>
          </m:rPr>
          <m:t>n</m:t>
        </m:r>
      </m:oMath>
      <w:r>
        <w:rPr/>
        <w:t xml:space="preserve"> lignes et </w:t>
      </w:r>
      <m:oMath>
        <m:r>
          <m:rPr>
            <m:sty m:val="i"/>
          </m:rPr>
          <m:t>n</m:t>
        </m:r>
      </m:oMath>
      <w:r>
        <w:rPr/>
        <w:t xml:space="preserve"> colonnes);</w:t>
      </w:r>
    </w:p>
    <w:p>
      <w:pPr>
        <w:numPr>
          <w:ilvl w:val="0"/>
          <w:numId w:val="1"/>
        </w:numPr>
        <w:spacing w:lineRule="auto"/>
      </w:pPr>
      <m:oMath>
        <m:sSub>
          <m:sSubPr/>
          <m:e>
            <m:r>
              <m:rPr>
                <m:sty m:val="i"/>
              </m:rPr>
              <m:t>O</m:t>
            </m:r>
          </m:e>
          <m:sub>
            <m:r>
              <m:rPr>
                <m:sty m:val="i"/>
              </m:rPr>
              <m:t>n</m:t>
            </m:r>
          </m:sub>
        </m:sSub>
        <m:r>
          <m:rPr>
            <m:sty m:val="p"/>
          </m:rPr>
          <m:t>(</m:t>
        </m:r>
        <m:r>
          <m:rPr>
            <m:scr m:val="double-struck"/>
          </m:rPr>
          <m:t>R</m:t>
        </m:r>
        <m:r>
          <m:rPr>
            <m:sty m:val="p"/>
          </m:rPr>
          <m:t>)</m:t>
        </m:r>
      </m:oMath>
      <w:r>
        <w:rPr/>
        <w:t xml:space="preserve"> est le groupe des matrices orthogonales d'ordre </w:t>
      </w:r>
      <m:oMath>
        <m:r>
          <m:rPr>
            <m:sty m:val="i"/>
          </m:rPr>
          <m:t>n</m:t>
        </m:r>
      </m:oMath>
      <w:r>
        <w:rPr/>
        <w:t xml:space="preserve">.</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Partie I - Une famille de matrices symétriques</w:t>
      </w:r>
    </w:p>
    <w:p>
      <w:pPr>
        <w:spacing w:after="220" w:lineRule="auto"/>
      </w:pPr>
      <w:r>
        <w:rPr/>
        <w:t xml:space="preserve">Soient </w:t>
      </w:r>
      <m:oMath>
        <m:r>
          <m:rPr>
            <m:sty m:val="i"/>
          </m:rPr>
          <m:t>n</m:t>
        </m:r>
      </m:oMath>
      <w:r>
        <w:rPr/>
        <w:t xml:space="preserve"> un entier naturel tel que </w:t>
      </w:r>
      <m:oMath>
        <m:r>
          <m:rPr>
            <m:sty m:val="i"/>
          </m:rPr>
          <m:t>n</m:t>
        </m:r>
        <m:r>
          <m:rPr>
            <m:sty m:val="p"/>
          </m:rPr>
          <m:t>≥</m:t>
        </m:r>
        <m:r>
          <m:rPr>
            <m:sty m:val="p"/>
          </m:rPr>
          <m:t>2</m:t>
        </m:r>
      </m:oMath>
      <w:r>
        <w:rPr/>
        <w:t xml:space="preserve">, et </w:t>
      </w:r>
      <m:oMath>
        <m:r>
          <m:rPr>
            <m:sty m:val="i"/>
          </m:rPr>
          <m:t>α</m:t>
        </m:r>
      </m:oMath>
      <w:r>
        <w:rPr>
          <w:rFonts w:eastAsia="Georgia" w:cs="Georgia" w:ascii="Georgia" w:hAnsi="Georgia"/>
        </w:rPr>
        <w:t xml:space="preserve"> un réel strictement positif. On considère dans cette partie les matrices carrées </w:t>
      </w:r>
      <m:oMath>
        <m:sSub>
          <m:sSubPr/>
          <m:e>
            <m:r>
              <m:rPr>
                <m:sty m:val="i"/>
              </m:rPr>
              <m:t>A</m:t>
            </m:r>
          </m:e>
          <m:sub>
            <m:r>
              <m:rPr>
                <m:sty m:val="i"/>
              </m:rPr>
              <m:t>n</m:t>
            </m:r>
          </m:sub>
        </m:sSub>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d'ordre </w:t>
      </w:r>
      <m:oMath>
        <m:r>
          <m:rPr>
            <m:sty m:val="i"/>
          </m:rPr>
          <m:t>n</m:t>
        </m:r>
      </m:oMath>
      <w:r>
        <w:rPr/>
        <w:t xml:space="preserve">, telles que, pour </w:t>
      </w:r>
      <m:oMath>
        <m:r>
          <m:rPr>
            <m:sty m:val="p"/>
          </m:rPr>
          <m:t>1</m:t>
        </m:r>
        <m:r>
          <m:rPr>
            <m:sty m:val="p"/>
          </m:rPr>
          <m:t>≤</m:t>
        </m:r>
        <m:r>
          <m:rPr>
            <m:sty m:val="i"/>
          </m:rPr>
          <m:t>i</m:t>
        </m:r>
        <m:r>
          <m:rPr>
            <m:sty m:val="p"/>
          </m:rPr>
          <m:t>,</m:t>
        </m:r>
        <m:r>
          <m:rPr>
            <m:sty m:val="i"/>
          </m:rPr>
          <m:t>j</m:t>
        </m:r>
        <m:r>
          <m:rPr>
            <m:sty m:val="p"/>
          </m:rPr>
          <m:t>≤</m:t>
        </m:r>
        <m:r>
          <m:rPr>
            <m:sty m:val="i"/>
          </m:rPr>
          <m:t>n</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i</m:t>
                        </m:r>
                        <m:r>
                          <m:rPr>
                            <m:sty m:val="p"/>
                          </m:rPr>
                          <m:t>,</m:t>
                        </m:r>
                        <m:r>
                          <m:rPr>
                            <m:sty m:val="i"/>
                          </m:rPr>
                          <m:t>i</m:t>
                        </m:r>
                      </m:sub>
                    </m:sSub>
                    <m:r>
                      <m:rPr>
                        <m:sty m:val="p"/>
                      </m:rPr>
                      <m:t>=</m:t>
                    </m:r>
                    <m:r>
                      <m:rPr>
                        <m:sty m:val="p"/>
                      </m:rPr>
                      <m:t>1</m:t>
                    </m:r>
                  </m:e>
                </m:mr>
                <m:mr>
                  <m:e>
                    <m:sSub>
                      <m:sSubPr/>
                      <m:e>
                        <m:r>
                          <m:rPr>
                            <m:sty m:val="i"/>
                          </m:rPr>
                          <m:t>a</m:t>
                        </m:r>
                      </m:e>
                      <m:sub>
                        <m:r>
                          <m:rPr>
                            <m:sty m:val="i"/>
                          </m:rPr>
                          <m:t>i</m:t>
                        </m:r>
                        <m:r>
                          <m:rPr>
                            <m:sty m:val="p"/>
                          </m:rPr>
                          <m:t>,</m:t>
                        </m:r>
                        <m:r>
                          <m:rPr>
                            <m:sty m:val="i"/>
                          </m:rPr>
                          <m:t>j</m:t>
                        </m:r>
                      </m:sub>
                    </m:sSub>
                    <m:r>
                      <m:rPr>
                        <m:sty m:val="p"/>
                      </m:rPr>
                      <m:t>=</m:t>
                    </m:r>
                    <m:r>
                      <m:rPr>
                        <m:sty m:val="p"/>
                      </m:rPr>
                      <m:t>−</m:t>
                    </m:r>
                    <m:r>
                      <m:rPr>
                        <m:sty m:val="i"/>
                      </m:rPr>
                      <m:t>α</m:t>
                    </m:r>
                    <m:r>
                      <m:rPr>
                        <m:sty m:val="p"/>
                      </m:rPr>
                      <m:t>,</m:t>
                    </m:r>
                    <m:r>
                      <m:rPr>
                        <m:sty m:val="p"/>
                      </m:rPr>
                      <m:t xml:space="preserve"> </m:t>
                    </m:r>
                    <m:r>
                      <m:rPr>
                        <m:nor/>
                      </m:rPr>
                      <m:t> si </m:t>
                    </m:r>
                    <m:r>
                      <m:rPr>
                        <m:sty m:val="p"/>
                      </m:rPr>
                      <m:t>|</m:t>
                    </m:r>
                    <m:r>
                      <m:rPr>
                        <m:sty m:val="i"/>
                      </m:rPr>
                      <m:t>i</m:t>
                    </m:r>
                    <m:r>
                      <m:rPr>
                        <m:sty m:val="p"/>
                      </m:rPr>
                      <m:t>−</m:t>
                    </m:r>
                    <m:r>
                      <m:rPr>
                        <m:sty m:val="i"/>
                      </m:rPr>
                      <m:t>j</m:t>
                    </m:r>
                    <m:r>
                      <m:rPr>
                        <m:sty m:val="p"/>
                      </m:rPr>
                      <m:t>|</m:t>
                    </m:r>
                    <m:r>
                      <m:rPr>
                        <m:sty m:val="p"/>
                      </m:rPr>
                      <m:t>=</m:t>
                    </m:r>
                    <m:r>
                      <m:rPr>
                        <m:sty m:val="p"/>
                      </m:rPr>
                      <m:t>1</m:t>
                    </m:r>
                  </m:e>
                </m:mr>
                <m:mr>
                  <m:e>
                    <m:sSub>
                      <m:sSubPr/>
                      <m:e>
                        <m:r>
                          <m:rPr>
                            <m:sty m:val="i"/>
                          </m:rPr>
                          <m:t>a</m:t>
                        </m:r>
                      </m:e>
                      <m:sub>
                        <m:r>
                          <m:rPr>
                            <m:sty m:val="i"/>
                          </m:rPr>
                          <m:t>i</m:t>
                        </m:r>
                        <m:r>
                          <m:rPr>
                            <m:sty m:val="p"/>
                          </m:rPr>
                          <m:t>,</m:t>
                        </m:r>
                        <m:r>
                          <m:rPr>
                            <m:sty m:val="i"/>
                          </m:rPr>
                          <m:t>j</m:t>
                        </m:r>
                      </m:sub>
                    </m:sSub>
                    <m:r>
                      <m:rPr>
                        <m:sty m:val="p"/>
                      </m:rPr>
                      <m:t>=</m:t>
                    </m:r>
                    <m:r>
                      <m:rPr>
                        <m:sty m:val="p"/>
                      </m:rPr>
                      <m:t>0</m:t>
                    </m:r>
                    <m:r>
                      <m:rPr>
                        <m:sty m:val="p"/>
                      </m:rPr>
                      <m:t>,</m:t>
                    </m:r>
                    <m:r>
                      <m:rPr>
                        <m:sty m:val="p"/>
                      </m:rPr>
                      <m:t xml:space="preserve"> </m:t>
                    </m:r>
                    <m:r>
                      <m:rPr>
                        <m:nor/>
                      </m:rPr>
                      <m:t> dans les autres cas. </m:t>
                    </m:r>
                  </m:e>
                </m:mr>
              </m:m>
            </m:e>
          </m:d>
        </m:oMath>
      </m:oMathPara>
    </w:p>
    <w:p>
      <w:pPr>
        <w:spacing w:after="220" w:lineRule="auto"/>
      </w:pPr>
      <w:r>
        <w:rPr/>
        <w:t xml:space="preserve">Ainsi, pour </w:t>
      </w:r>
      <m:oMath>
        <m:r>
          <m:rPr>
            <m:sty m:val="i"/>
          </m:rPr>
          <m:t>n</m:t>
        </m:r>
      </m:oMath>
      <w:r>
        <w:rPr/>
        <w:t xml:space="preserve"> prenant respectivement les valeurs 2,3,4:</w:t>
      </w:r>
    </w:p>
    <w:p>
      <w:pPr>
        <w:spacing w:after="220" w:lineRule="auto"/>
      </w:pPr>
      <m:oMathPara>
        <m:oMath>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i"/>
                      </m:rPr>
                      <m:t>α</m:t>
                    </m:r>
                  </m:e>
                </m:mr>
                <m:mr>
                  <m:e>
                    <m:r>
                      <m:rPr>
                        <m:sty m:val="p"/>
                      </m:rPr>
                      <m:t>−</m:t>
                    </m:r>
                    <m:r>
                      <m:rPr>
                        <m:sty m:val="i"/>
                      </m:rPr>
                      <m:t>α</m:t>
                    </m:r>
                  </m:e>
                  <m:e>
                    <m:r>
                      <m:rPr>
                        <m:sty m:val="p"/>
                      </m:rPr>
                      <m:t>1</m:t>
                    </m:r>
                  </m:e>
                </m:mr>
              </m:m>
            </m:e>
          </m:d>
          <m:r>
            <m:rPr>
              <m:sty m:val="p"/>
            </m:rPr>
            <m:t>,</m:t>
          </m:r>
          <m:r>
            <m:rPr>
              <m:sty m:val="p"/>
            </m:rPr>
            <m:t xml:space="preserve"> </m:t>
          </m:r>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i"/>
                      </m:rPr>
                      <m:t>α</m:t>
                    </m:r>
                  </m:e>
                  <m:e>
                    <m:r>
                      <m:rPr>
                        <m:sty m:val="p"/>
                      </m:rPr>
                      <m:t>0</m:t>
                    </m:r>
                  </m:e>
                </m:mr>
                <m:mr>
                  <m:e>
                    <m:r>
                      <m:rPr>
                        <m:sty m:val="p"/>
                      </m:rPr>
                      <m:t>−</m:t>
                    </m:r>
                    <m:r>
                      <m:rPr>
                        <m:sty m:val="i"/>
                      </m:rPr>
                      <m:t>α</m:t>
                    </m:r>
                  </m:e>
                  <m:e>
                    <m:r>
                      <m:rPr>
                        <m:sty m:val="p"/>
                      </m:rPr>
                      <m:t>1</m:t>
                    </m:r>
                  </m:e>
                  <m:e>
                    <m:r>
                      <m:rPr>
                        <m:sty m:val="p"/>
                      </m:rPr>
                      <m:t>−</m:t>
                    </m:r>
                    <m:r>
                      <m:rPr>
                        <m:sty m:val="i"/>
                      </m:rPr>
                      <m:t>α</m:t>
                    </m:r>
                  </m:e>
                </m:mr>
                <m:mr>
                  <m:e>
                    <m:r>
                      <m:rPr>
                        <m:sty m:val="p"/>
                      </m:rPr>
                      <m:t>0</m:t>
                    </m:r>
                  </m:e>
                  <m:e>
                    <m:r>
                      <m:rPr>
                        <m:sty m:val="p"/>
                      </m:rPr>
                      <m:t>−</m:t>
                    </m:r>
                    <m:r>
                      <m:rPr>
                        <m:sty m:val="i"/>
                      </m:rPr>
                      <m:t>α</m:t>
                    </m:r>
                  </m:e>
                  <m:e>
                    <m:r>
                      <m:rPr>
                        <m:sty m:val="p"/>
                      </m:rPr>
                      <m:t>1</m:t>
                    </m:r>
                  </m:e>
                </m:mr>
              </m:m>
            </m:e>
          </m:d>
          <m:r>
            <m:rPr>
              <m:sty m:val="p"/>
            </m:rPr>
            <m:t xml:space="preserve"> </m:t>
          </m:r>
          <m:sSub>
            <m:sSubPr/>
            <m:e>
              <m:r>
                <m:rPr>
                  <m:sty m:val="i"/>
                </m:rPr>
                <m:t>A</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i"/>
                      </m:rPr>
                      <m:t>α</m:t>
                    </m:r>
                  </m:e>
                  <m:e>
                    <m:r>
                      <m:rPr>
                        <m:sty m:val="p"/>
                      </m:rPr>
                      <m:t>0</m:t>
                    </m:r>
                  </m:e>
                  <m:e>
                    <m:r>
                      <m:rPr>
                        <m:sty m:val="p"/>
                      </m:rPr>
                      <m:t>0</m:t>
                    </m:r>
                  </m:e>
                </m:mr>
                <m:mr>
                  <m:e>
                    <m:r>
                      <m:rPr>
                        <m:sty m:val="p"/>
                      </m:rPr>
                      <m:t>−</m:t>
                    </m:r>
                    <m:r>
                      <m:rPr>
                        <m:sty m:val="i"/>
                      </m:rPr>
                      <m:t>α</m:t>
                    </m:r>
                  </m:e>
                  <m:e>
                    <m:r>
                      <m:rPr>
                        <m:sty m:val="p"/>
                      </m:rPr>
                      <m:t>1</m:t>
                    </m:r>
                  </m:e>
                  <m:e>
                    <m:r>
                      <m:rPr>
                        <m:sty m:val="p"/>
                      </m:rPr>
                      <m:t>−</m:t>
                    </m:r>
                    <m:r>
                      <m:rPr>
                        <m:sty m:val="i"/>
                      </m:rPr>
                      <m:t>α</m:t>
                    </m:r>
                  </m:e>
                  <m:e>
                    <m:r>
                      <m:rPr>
                        <m:sty m:val="p"/>
                      </m:rPr>
                      <m:t>0</m:t>
                    </m:r>
                  </m:e>
                </m:mr>
                <m:mr>
                  <m:e>
                    <m:r>
                      <m:rPr>
                        <m:sty m:val="p"/>
                      </m:rPr>
                      <m:t>0</m:t>
                    </m:r>
                  </m:e>
                  <m:e>
                    <m:r>
                      <m:rPr>
                        <m:sty m:val="p"/>
                      </m:rPr>
                      <m:t>−</m:t>
                    </m:r>
                    <m:r>
                      <m:rPr>
                        <m:sty m:val="i"/>
                      </m:rPr>
                      <m:t>α</m:t>
                    </m:r>
                  </m:e>
                  <m:e>
                    <m:r>
                      <m:rPr>
                        <m:sty m:val="p"/>
                      </m:rPr>
                      <m:t>1</m:t>
                    </m:r>
                  </m:e>
                  <m:e>
                    <m:r>
                      <m:rPr>
                        <m:sty m:val="p"/>
                      </m:rPr>
                      <m:t>−</m:t>
                    </m:r>
                    <m:r>
                      <m:rPr>
                        <m:sty m:val="i"/>
                      </m:rPr>
                      <m:t>α</m:t>
                    </m:r>
                  </m:e>
                </m:mr>
                <m:mr>
                  <m:e>
                    <m:r>
                      <m:rPr>
                        <m:sty m:val="p"/>
                      </m:rPr>
                      <m:t>0</m:t>
                    </m:r>
                  </m:e>
                  <m:e>
                    <m:r>
                      <m:rPr>
                        <m:sty m:val="p"/>
                      </m:rPr>
                      <m:t>0</m:t>
                    </m:r>
                  </m:e>
                  <m:e>
                    <m:r>
                      <m:rPr>
                        <m:sty m:val="p"/>
                      </m:rPr>
                      <m:t>−</m:t>
                    </m:r>
                    <m:r>
                      <m:rPr>
                        <m:sty m:val="i"/>
                      </m:rPr>
                      <m:t>α</m:t>
                    </m:r>
                  </m:e>
                  <m:e>
                    <m:r>
                      <m:rPr>
                        <m:sty m:val="p"/>
                      </m:rPr>
                      <m:t>1</m:t>
                    </m:r>
                  </m:e>
                </m:mr>
              </m:m>
            </m:e>
          </m:d>
        </m:oMath>
      </m:oMathPara>
    </w:p>
    <w:p>
      <w:pPr>
        <w:spacing w:after="220" w:lineRule="auto"/>
      </w:pPr>
      <w:r>
        <w:rPr/>
        <w:t xml:space="preserve">On note </w:t>
      </w:r>
      <m:oMath>
        <m:sSub>
          <m:sSubPr/>
          <m:e>
            <m:r>
              <m:rPr>
                <m:sty m:val="i"/>
              </m:rPr>
              <m:t>P</m:t>
            </m:r>
          </m:e>
          <m:sub>
            <m:r>
              <m:rPr>
                <m:sty m:val="i"/>
              </m:rPr>
              <m:t>n</m:t>
            </m:r>
          </m:sub>
        </m:sSub>
        <m:r>
          <m:rPr>
            <m:sty m:val="p"/>
          </m:rPr>
          <m:t>(</m:t>
        </m:r>
        <m:r>
          <m:rPr>
            <m:sty m:val="i"/>
          </m:rPr>
          <m:t>X</m:t>
        </m:r>
        <m:r>
          <m:rPr>
            <m:sty m:val="p"/>
          </m:rPr>
          <m:t>)</m:t>
        </m:r>
      </m:oMath>
      <w:r>
        <w:rPr>
          <w:rFonts w:eastAsia="Georgia" w:cs="Georgia" w:ascii="Georgia" w:hAnsi="Georgia"/>
        </w:rPr>
        <w:t xml:space="preserve"> le polynôme caractéristique de la matrice </w:t>
      </w:r>
      <m:oMath>
        <m:sSub>
          <m:sSubPr/>
          <m:e>
            <m:r>
              <m:rPr>
                <m:sty m:val="i"/>
              </m:rPr>
              <m:t>A</m:t>
            </m:r>
          </m:e>
          <m:sub>
            <m:r>
              <m:rPr>
                <m:sty m:val="i"/>
              </m:rPr>
              <m:t>n</m:t>
            </m:r>
          </m:sub>
        </m:sSub>
      </m:oMath>
      <w:r>
        <w:rPr/>
        <w:t xml:space="preserve"> : </w:t>
      </w:r>
      <m:oMath>
        <m:sSub>
          <m:sSubPr/>
          <m:e>
            <m:r>
              <m:rPr>
                <m:sty m:val="i"/>
              </m:rPr>
              <m:t>P</m:t>
            </m:r>
          </m:e>
          <m:sub>
            <m:r>
              <m:rPr>
                <m:sty m:val="i"/>
              </m:rPr>
              <m:t>n</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sSub>
              <m:sSubPr/>
              <m:e>
                <m:r>
                  <m:rPr>
                    <m:sty m:val="i"/>
                  </m:rPr>
                  <m:t>A</m:t>
                </m:r>
              </m:e>
              <m:sub>
                <m:r>
                  <m:rPr>
                    <m:sty m:val="i"/>
                  </m:rPr>
                  <m:t>n</m:t>
                </m:r>
              </m:sub>
            </m:sSub>
            <m:r>
              <m:rPr>
                <m:sty m:val="p"/>
              </m:rPr>
              <m:t>−</m:t>
            </m:r>
            <m:r>
              <m:rPr>
                <m:sty m:val="i"/>
              </m:rPr>
              <m:t>X</m:t>
            </m:r>
            <m:sSub>
              <m:sSubPr/>
              <m:e>
                <m:r>
                  <m:rPr>
                    <m:sty m:val="i"/>
                  </m:rPr>
                  <m:t>I</m:t>
                </m:r>
              </m:e>
              <m:sub>
                <m:r>
                  <m:rPr>
                    <m:sty m:val="i"/>
                  </m:rPr>
                  <m:t>n</m:t>
                </m:r>
              </m:sub>
            </m:sSub>
          </m:e>
        </m:d>
      </m:oMath>
      <w:r>
        <w:rPr/>
        <w:t xml:space="preserve">.</w:t>
      </w:r>
    </w:p>
    <w:p>
      <w:pPr>
        <w:spacing w:line="271" w:before="330" w:lineRule="auto"/>
      </w:pPr>
      <w:r>
        <w:rPr>
          <w:rFonts w:eastAsia="Georgia" w:cs="Georgia" w:ascii="Georgia" w:hAnsi="Georgia"/>
          <w:b/>
          <w:sz w:val="42"/>
        </w:rPr>
        <w:t xml:space="preserve">I.A - À propos des éléments propres de </w:t>
      </w:r>
      <m:oMath>
        <m:sSub>
          <m:sSubPr>
            <m:ctrlPr>
              <w:rPr>
                <w:rFonts w:ascii="Cambria Math" w:hAnsi="Cambria Math"/>
                <w:sz w:val="42"/>
              </w:rPr>
            </m:ctrlPr>
          </m:sSubPr>
          <m:e>
            <m:r>
              <m:rPr>
                <m:sty m:val="i"/>
              </m:rPr>
              <w:rPr>
                <w:sz w:val="42"/>
              </w:rPr>
              <m:t>A</m:t>
            </m:r>
          </m:e>
          <m:sub>
            <m:r>
              <m:rPr>
                <m:sty m:val="i"/>
              </m:rPr>
              <w:rPr>
                <w:sz w:val="42"/>
              </w:rPr>
              <m:t>n</m:t>
            </m:r>
          </m:sub>
        </m:sSub>
      </m:oMath>
    </w:p>
    <w:p>
      <w:pPr>
        <w:spacing w:after="220" w:lineRule="auto"/>
      </w:pPr>
      <w:r>
        <w:rPr>
          <w:rFonts w:eastAsia="Georgia" w:cs="Georgia" w:ascii="Georgia" w:hAnsi="Georgia"/>
        </w:rPr>
        <w:t xml:space="preserve">I.A.1) Calculer les polynômes </w:t>
      </w:r>
      <m:oMath>
        <m:sSub>
          <m:sSubPr/>
          <m:e>
            <m:r>
              <m:rPr>
                <m:sty m:val="i"/>
              </m:rPr>
              <m:t>P</m:t>
            </m:r>
          </m:e>
          <m:sub>
            <m:r>
              <m:rPr>
                <m:sty m:val="p"/>
              </m:rPr>
              <m:t>2</m:t>
            </m:r>
          </m:sub>
        </m:sSub>
        <m:r>
          <m:rPr>
            <m:sty m:val="p"/>
          </m:rPr>
          <m:t>(</m:t>
        </m:r>
        <m:r>
          <m:rPr>
            <m:sty m:val="i"/>
          </m:rPr>
          <m:t>X</m:t>
        </m:r>
        <m:r>
          <m:rPr>
            <m:sty m:val="p"/>
          </m:rPr>
          <m:t>)</m:t>
        </m:r>
      </m:oMath>
      <w:r>
        <w:rPr/>
        <w:t xml:space="preserve"> et </w:t>
      </w:r>
      <m:oMath>
        <m:sSub>
          <m:sSubPr/>
          <m:e>
            <m:r>
              <m:rPr>
                <m:sty m:val="i"/>
              </m:rPr>
              <m:t>P</m:t>
            </m:r>
          </m:e>
          <m:sub>
            <m:r>
              <m:rPr>
                <m:sty m:val="p"/>
              </m:rPr>
              <m:t>3</m:t>
            </m:r>
          </m:sub>
        </m:sSub>
        <m:r>
          <m:rPr>
            <m:sty m:val="p"/>
          </m:rPr>
          <m:t>(</m:t>
        </m:r>
        <m:r>
          <m:rPr>
            <m:sty m:val="i"/>
          </m:rPr>
          <m:t>X</m:t>
        </m:r>
        <m:r>
          <m:rPr>
            <m:sty m:val="p"/>
          </m:rPr>
          <m:t>)</m:t>
        </m:r>
      </m:oMath>
      <w:r>
        <w:rPr>
          <w:rFonts w:eastAsia="Georgia" w:cs="Georgia" w:ascii="Georgia" w:hAnsi="Georgia"/>
        </w:rPr>
        <w:t xml:space="preserve">. Déterminer les valeurs propres et les sous-espaces propres de </w:t>
      </w:r>
      <m:oMath>
        <m:sSub>
          <m:sSubPr/>
          <m:e>
            <m:r>
              <m:rPr>
                <m:sty m:val="i"/>
              </m:rPr>
              <m:t>A</m:t>
            </m:r>
          </m:e>
          <m:sub>
            <m:r>
              <m:rPr>
                <m:sty m:val="p"/>
              </m:rPr>
              <m:t>2</m:t>
            </m:r>
          </m:sub>
        </m:sSub>
      </m:oMath>
      <w:r>
        <w:rPr/>
        <w:t xml:space="preserve"> et de </w:t>
      </w:r>
      <m:oMath>
        <m:sSub>
          <m:sSubPr/>
          <m:e>
            <m:r>
              <m:rPr>
                <m:sty m:val="i"/>
              </m:rPr>
              <m:t>A</m:t>
            </m:r>
          </m:e>
          <m:sub>
            <m:r>
              <m:rPr>
                <m:sty m:val="p"/>
              </m:rPr>
              <m:t>3</m:t>
            </m:r>
          </m:sub>
        </m:sSub>
      </m:oMath>
      <w:r>
        <w:rPr/>
        <w:t xml:space="preserve">.</w:t>
      </w:r>
      <w:r>
        <w:rPr/>
        <w:br w:type="textWrapping"/>
      </w:r>
      <w:r>
        <w:rPr/>
        <w:t xml:space="preserve">I.A.2) </w:t>
      </w:r>
      <m:oMath>
        <m:r>
          <m:rPr>
            <m:sty m:val="p"/>
          </m:rPr>
          <m:t xml:space="preserve"> </m:t>
        </m:r>
      </m:oMath>
      <w:r>
        <w:rPr/>
        <w:t xml:space="preserve"> Montrer que </w:t>
      </w:r>
      <m:oMath>
        <m:sSub>
          <m:sSubPr/>
          <m:e>
            <m:r>
              <m:rPr>
                <m:sty m:val="i"/>
              </m:rPr>
              <m:t>P</m:t>
            </m:r>
          </m:e>
          <m:sub>
            <m:r>
              <m:rPr>
                <m:sty m:val="p"/>
              </m:rPr>
              <m:t>4</m:t>
            </m:r>
          </m:sub>
        </m:sSub>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b>
          <m:sSubPr/>
          <m:e>
            <m:r>
              <m:rPr>
                <m:sty m:val="i"/>
              </m:rPr>
              <m:t>P</m:t>
            </m:r>
          </m:e>
          <m:sub>
            <m:r>
              <m:rPr>
                <m:sty m:val="p"/>
              </m:rPr>
              <m:t>3</m:t>
            </m:r>
          </m:sub>
        </m:sSub>
        <m:r>
          <m:rPr>
            <m:sty m:val="p"/>
          </m:rPr>
          <m:t>(</m:t>
        </m:r>
        <m:r>
          <m:rPr>
            <m:sty m:val="i"/>
          </m:rPr>
          <m:t>X</m:t>
        </m:r>
        <m:r>
          <m:rPr>
            <m:sty m:val="p"/>
          </m:rPr>
          <m:t>)</m:t>
        </m:r>
        <m:r>
          <m:rPr>
            <m:sty m:val="p"/>
          </m:rPr>
          <m:t>−</m:t>
        </m:r>
        <m:sSup>
          <m:sSupPr/>
          <m:e>
            <m:r>
              <m:rPr>
                <m:sty m:val="i"/>
              </m:rPr>
              <m:t>α</m:t>
            </m:r>
          </m:e>
          <m:sup>
            <m:r>
              <m:rPr>
                <m:sty m:val="p"/>
              </m:rPr>
              <m:t>2</m:t>
            </m:r>
          </m:sup>
        </m:sSup>
        <m:sSub>
          <m:sSubPr/>
          <m:e>
            <m:r>
              <m:rPr>
                <m:sty m:val="i"/>
              </m:rPr>
              <m:t>P</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I.A.3) De façon plus générale, exprimer </w:t>
      </w:r>
      <m:oMath>
        <m:sSub>
          <m:sSubPr/>
          <m:e>
            <m:r>
              <m:rPr>
                <m:sty m:val="i"/>
              </m:rPr>
              <m:t>P</m:t>
            </m:r>
          </m:e>
          <m:sub>
            <m:r>
              <m:rPr>
                <m:sty m:val="i"/>
              </m:rPr>
              <m:t>n</m:t>
            </m:r>
            <m:r>
              <m:rPr>
                <m:sty m:val="p"/>
              </m:rPr>
              <m:t>+</m:t>
            </m:r>
            <m:r>
              <m:rPr>
                <m:sty m:val="p"/>
              </m:rPr>
              <m:t>2</m:t>
            </m:r>
          </m:sub>
        </m:sSub>
        <m:r>
          <m:rPr>
            <m:sty m:val="p"/>
          </m:rPr>
          <m:t>(</m:t>
        </m:r>
        <m:r>
          <m:rPr>
            <m:sty m:val="i"/>
          </m:rPr>
          <m:t>X</m:t>
        </m:r>
        <m:r>
          <m:rPr>
            <m:sty m:val="p"/>
          </m:rPr>
          <m:t>)</m:t>
        </m:r>
      </m:oMath>
      <w:r>
        <w:rPr/>
        <w:t xml:space="preserve"> en fonction de </w:t>
      </w:r>
      <m:oMath>
        <m:sSub>
          <m:sSubPr/>
          <m:e>
            <m:r>
              <m:rPr>
                <m:sty m:val="i"/>
              </m:rPr>
              <m:t>P</m:t>
            </m:r>
          </m:e>
          <m:sub>
            <m:r>
              <m:rPr>
                <m:sty m:val="i"/>
              </m:rPr>
              <m:t>n</m:t>
            </m:r>
            <m:r>
              <m:rPr>
                <m:sty m:val="p"/>
              </m:rPr>
              <m:t>+</m:t>
            </m:r>
            <m:r>
              <m:rPr>
                <m:sty m:val="p"/>
              </m:rPr>
              <m:t>1</m:t>
            </m:r>
          </m:sub>
        </m:sSub>
        <m:r>
          <m:rPr>
            <m:sty m:val="p"/>
          </m:rPr>
          <m:t>(</m:t>
        </m:r>
        <m:r>
          <m:rPr>
            <m:sty m:val="i"/>
          </m:rPr>
          <m:t>X</m:t>
        </m:r>
        <m:r>
          <m:rPr>
            <m:sty m:val="p"/>
          </m:rPr>
          <m:t>)</m:t>
        </m:r>
      </m:oMath>
      <w:r>
        <w:rPr/>
        <w:t xml:space="preserve"> et de </w:t>
      </w:r>
      <m:oMath>
        <m:sSub>
          <m:sSubPr/>
          <m:e>
            <m:r>
              <m:rPr>
                <m:sty m:val="i"/>
              </m:rPr>
              <m:t>P</m:t>
            </m:r>
          </m:e>
          <m:sub>
            <m:r>
              <m:rPr>
                <m:sty m:val="i"/>
              </m:rPr>
              <m:t>n</m:t>
            </m:r>
          </m:sub>
        </m:sSub>
        <m:r>
          <m:rPr>
            <m:sty m:val="p"/>
          </m:rPr>
          <m:t>(</m:t>
        </m:r>
        <m:r>
          <m:rPr>
            <m:sty m:val="i"/>
          </m:rPr>
          <m:t>X</m:t>
        </m:r>
        <m:r>
          <m:rPr>
            <m:sty m:val="p"/>
          </m:rPr>
          <m:t>)</m:t>
        </m:r>
      </m:oMath>
      <w:r>
        <w:rPr/>
        <w:t xml:space="preserve"> pour tout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I.A.4) Démontrer que 1 est valeur propre de </w:t>
      </w:r>
      <m:oMath>
        <m:sSub>
          <m:sSubPr/>
          <m:e>
            <m:r>
              <m:rPr>
                <m:sty m:val="i"/>
              </m:rPr>
              <m:t>A</m:t>
            </m:r>
          </m:e>
          <m:sub>
            <m:r>
              <m:rPr>
                <m:sty m:val="i"/>
              </m:rPr>
              <m:t>n</m:t>
            </m:r>
          </m:sub>
        </m:sSub>
      </m:oMath>
      <w:r>
        <w:rPr/>
        <w:t xml:space="preserve"> si et seulement si </w:t>
      </w:r>
      <m:oMath>
        <m:r>
          <m:rPr>
            <m:sty m:val="i"/>
          </m:rPr>
          <m:t>n</m:t>
        </m:r>
      </m:oMath>
      <w:r>
        <w:rPr/>
        <w:t xml:space="preserve"> est impair.</w:t>
      </w:r>
      <w:r>
        <w:rPr/>
        <w:br w:type="textWrapping"/>
      </w:r>
      <w:r>
        <w:rPr/>
        <w:t xml:space="preserve">I.B - On suppose que </w:t>
      </w:r>
      <m:oMath>
        <m:r>
          <m:rPr>
            <m:sty m:val="i"/>
          </m:rPr>
          <m:t>n</m:t>
        </m:r>
      </m:oMath>
      <w:r>
        <w:rPr>
          <w:rFonts w:eastAsia="Georgia" w:cs="Georgia" w:ascii="Georgia" w:hAnsi="Georgia"/>
        </w:rPr>
        <w:t xml:space="preserve"> est un entier supérieur ou égal à 3 et que </w:t>
      </w:r>
      <m:oMath>
        <m:r>
          <m:rPr>
            <m:sty m:val="i"/>
          </m:rPr>
          <m:t>x</m:t>
        </m:r>
        <m:r>
          <m:rPr>
            <m:sty m:val="p"/>
          </m:rPr>
          <m:t>∈</m:t>
        </m:r>
        <m:sSup>
          <m:sSupPr/>
          <m:e>
            <m:r>
              <m:rPr>
                <m:scr m:val="double-struck"/>
              </m:rPr>
              <m:t>R</m:t>
            </m:r>
          </m:e>
          <m:sup>
            <m:r>
              <m:rPr>
                <m:sty m:val="i"/>
              </m:rPr>
              <m:t>n</m:t>
            </m:r>
          </m:sup>
        </m:sSup>
      </m:oMath>
      <w:r>
        <w:rPr/>
        <w:t xml:space="preserve"> est un vecteur propre de </w:t>
      </w:r>
      <m:oMath>
        <m:sSub>
          <m:sSubPr/>
          <m:e>
            <m:r>
              <m:rPr>
                <m:sty m:val="i"/>
              </m:rPr>
              <m:t>A</m:t>
            </m:r>
          </m:e>
          <m:sub>
            <m:r>
              <m:rPr>
                <m:sty m:val="i"/>
              </m:rPr>
              <m:t>n</m:t>
            </m:r>
          </m:sub>
        </m:sSub>
      </m:oMath>
      <w:r>
        <w:rPr>
          <w:rFonts w:eastAsia="Georgia" w:cs="Georgia" w:ascii="Georgia" w:hAnsi="Georgia"/>
        </w:rPr>
        <w:t xml:space="preserve"> associé à la valeur propre </w:t>
      </w:r>
      <m:oMath>
        <m:r>
          <m:rPr>
            <m:sty m:val="i"/>
          </m:rPr>
          <m:t>λ</m:t>
        </m:r>
      </m:oMath>
      <w:r>
        <w:rPr/>
        <w:t xml:space="preserve">.</w:t>
      </w:r>
      <w:r>
        <w:rPr/>
        <w:br w:type="textWrapping"/>
      </w:r>
      <w:r>
        <w:rPr/>
        <w:t xml:space="preserve">I.B.1) Exprimer </w:t>
      </w:r>
      <m:oMath>
        <m:sSub>
          <m:sSubPr/>
          <m:e>
            <m:r>
              <m:rPr>
                <m:sty m:val="i"/>
              </m:rPr>
              <m:t>x</m:t>
            </m:r>
          </m:e>
          <m:sub>
            <m:r>
              <m:rPr>
                <m:sty m:val="p"/>
              </m:rPr>
              <m:t>2</m:t>
            </m:r>
          </m:sub>
        </m:sSub>
      </m:oMath>
      <w:r>
        <w:rPr/>
        <w:t xml:space="preserve"> en fonction de </w:t>
      </w:r>
      <m:oMath>
        <m:sSub>
          <m:sSubPr/>
          <m:e>
            <m:r>
              <m:rPr>
                <m:sty m:val="i"/>
              </m:rPr>
              <m:t>x</m:t>
            </m:r>
          </m:e>
          <m:sub>
            <m:r>
              <m:rPr>
                <m:sty m:val="p"/>
              </m:rPr>
              <m:t>1</m:t>
            </m:r>
          </m:sub>
        </m:sSub>
      </m:oMath>
      <w:r>
        <w:rPr/>
        <w:t xml:space="preserve">.</w:t>
      </w:r>
      <w:r>
        <w:rPr/>
        <w:br w:type="textWrapping"/>
      </w:r>
      <w:r>
        <w:rPr/>
        <w:t xml:space="preserve">I.B.2) Exprimer </w:t>
      </w:r>
      <m:oMath>
        <m:sSub>
          <m:sSubPr/>
          <m:e>
            <m:r>
              <m:rPr>
                <m:sty m:val="i"/>
              </m:rPr>
              <m:t>x</m:t>
            </m:r>
          </m:e>
          <m:sub>
            <m:r>
              <m:rPr>
                <m:sty m:val="p"/>
              </m:rPr>
              <m:t>3</m:t>
            </m:r>
          </m:sub>
        </m:sSub>
      </m:oMath>
      <w:r>
        <w:rPr/>
        <w:t xml:space="preserve"> en fonction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En déduire</w:t>
      </w:r>
    </w:p>
    <w:p>
      <w:pPr>
        <w:spacing w:after="220" w:lineRule="auto"/>
      </w:pPr>
      <m:oMathPara>
        <m:oMath>
          <m:sSub>
            <m:sSubPr/>
            <m:e>
              <m:r>
                <m:rPr>
                  <m:sty m:val="i"/>
                </m:rPr>
                <m:t>x</m:t>
              </m:r>
            </m:e>
            <m:sub>
              <m:r>
                <m:rPr>
                  <m:sty m:val="p"/>
                </m:rPr>
                <m:t>3</m:t>
              </m:r>
            </m:sub>
          </m:sSub>
          <m:r>
            <m:rPr>
              <m:sty m:val="p"/>
            </m:rPr>
            <m:t>=</m:t>
          </m:r>
          <m:f>
            <m:fPr>
              <m:ctrlPr>
                <w:rPr>
                  <w:rFonts w:ascii="Cambria Math" w:hAnsi="Cambria Math"/>
                </w:rPr>
              </m:ctrlPr>
            </m:fPr>
            <m:num>
              <m:sSub>
                <m:sSubPr/>
                <m:e>
                  <m:r>
                    <m:rPr>
                      <m:sty m:val="i"/>
                    </m:rPr>
                    <m:t>P</m:t>
                  </m:r>
                </m:e>
                <m:sub>
                  <m:r>
                    <m:rPr>
                      <m:sty m:val="p"/>
                    </m:rPr>
                    <m:t>2</m:t>
                  </m:r>
                </m:sub>
              </m:sSub>
              <m:r>
                <m:rPr>
                  <m:sty m:val="p"/>
                </m:rPr>
                <m:t>(</m:t>
              </m:r>
              <m:r>
                <m:rPr>
                  <m:sty m:val="i"/>
                </m:rPr>
                <m:t>λ</m:t>
              </m:r>
              <m:r>
                <m:rPr>
                  <m:sty m:val="p"/>
                </m:rPr>
                <m:t>)</m:t>
              </m:r>
            </m:num>
            <m:den>
              <m:sSup>
                <m:sSupPr/>
                <m:e>
                  <m:r>
                    <m:rPr>
                      <m:sty m:val="i"/>
                    </m:rPr>
                    <m:t>α</m:t>
                  </m:r>
                </m:e>
                <m:sup>
                  <m:r>
                    <m:rPr>
                      <m:sty m:val="p"/>
                    </m:rPr>
                    <m:t>2</m:t>
                  </m:r>
                </m:sup>
              </m:sSup>
            </m:den>
          </m:f>
          <m:sSub>
            <m:sSubPr/>
            <m:e>
              <m:r>
                <m:rPr>
                  <m:sty m:val="i"/>
                </m:rPr>
                <m:t>x</m:t>
              </m:r>
            </m:e>
            <m:sub>
              <m:r>
                <m:rPr>
                  <m:sty m:val="p"/>
                </m:rPr>
                <m:t>1</m:t>
              </m:r>
            </m:sub>
          </m:sSub>
          <m:r>
            <m:rPr>
              <m:sty m:val="p"/>
            </m:rPr>
            <m:t>.</m:t>
          </m:r>
        </m:oMath>
      </m:oMathPara>
    </w:p>
    <w:p>
      <w:pPr>
        <w:spacing w:after="220" w:lineRule="auto"/>
      </w:pPr>
      <w:r>
        <w:rPr/>
        <w:t xml:space="preserve">I.B.3) Donner une relation entre </w:t>
      </w:r>
      <m:oMath>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oMath>
      <w:r>
        <w:rPr/>
        <w:t xml:space="preserve"> et </w:t>
      </w:r>
      <m:oMath>
        <m:sSub>
          <m:sSubPr/>
          <m:e>
            <m:r>
              <m:rPr>
                <m:sty m:val="i"/>
              </m:rPr>
              <m:t>x</m:t>
            </m:r>
          </m:e>
          <m:sub>
            <m:r>
              <m:rPr>
                <m:sty m:val="i"/>
              </m:rPr>
              <m:t>k</m:t>
            </m:r>
            <m:r>
              <m:rPr>
                <m:sty m:val="p"/>
              </m:rPr>
              <m:t>+</m:t>
            </m:r>
            <m:r>
              <m:rPr>
                <m:sty m:val="p"/>
              </m:rPr>
              <m:t>1</m:t>
            </m:r>
          </m:sub>
        </m:sSub>
      </m:oMath>
      <w:r>
        <w:rPr/>
        <w:t xml:space="preserve"> lorsque </w:t>
      </w:r>
      <m:oMath>
        <m:r>
          <m:rPr>
            <m:sty m:val="p"/>
          </m:rPr>
          <m:t>2</m:t>
        </m:r>
        <m:r>
          <m:rPr>
            <m:sty m:val="p"/>
          </m:rPr>
          <m:t>≤</m:t>
        </m:r>
        <m:r>
          <m:rPr>
            <m:sty m:val="i"/>
          </m:rPr>
          <m:t>k</m:t>
        </m:r>
        <m:r>
          <m:rPr>
            <m:sty m:val="p"/>
          </m:rPr>
          <m:t>≤</m:t>
        </m:r>
        <m:r>
          <m:rPr>
            <m:sty m:val="i"/>
          </m:rPr>
          <m:t>n</m:t>
        </m:r>
        <m:r>
          <m:rPr>
            <m:sty m:val="p"/>
          </m:rPr>
          <m:t>−</m:t>
        </m:r>
        <m:r>
          <m:rPr>
            <m:sty m:val="p"/>
          </m:rPr>
          <m:t>1</m:t>
        </m:r>
      </m:oMath>
      <w:r>
        <w:rPr/>
        <w:t xml:space="preserve">.</w:t>
      </w:r>
    </w:p>
    <w:p>
      <w:pPr>
        <w:spacing w:after="220" w:lineRule="auto"/>
      </w:pPr>
      <w:r>
        <w:rPr/>
        <w:t xml:space="preserve">Avec la convention </w:t>
      </w:r>
      <m:oMath>
        <m:sSub>
          <m:sSubPr/>
          <m:e>
            <m:r>
              <m:rPr>
                <m:sty m:val="i"/>
              </m:rPr>
              <m:t>P</m:t>
            </m:r>
          </m:e>
          <m:sub>
            <m:r>
              <m:rPr>
                <m:sty m:val="p"/>
              </m:rPr>
              <m:t>1</m:t>
            </m:r>
          </m:sub>
        </m:sSub>
        <m:r>
          <m:rPr>
            <m:sty m:val="p"/>
          </m:rPr>
          <m:t>(</m:t>
        </m:r>
        <m:r>
          <m:rPr>
            <m:sty m:val="i"/>
          </m:rPr>
          <m:t>X</m:t>
        </m:r>
        <m:r>
          <m:rPr>
            <m:sty m:val="p"/>
          </m:rPr>
          <m:t>)</m:t>
        </m:r>
        <m:r>
          <m:rPr>
            <m:sty m:val="p"/>
          </m:rPr>
          <m:t>=</m:t>
        </m:r>
        <m:r>
          <m:rPr>
            <m:sty m:val="p"/>
          </m:rPr>
          <m:t>1</m:t>
        </m:r>
        <m:r>
          <m:rPr>
            <m:sty m:val="p"/>
          </m:rPr>
          <m:t>−</m:t>
        </m:r>
        <m:r>
          <m:rPr>
            <m:sty m:val="i"/>
          </m:rPr>
          <m:t>X</m:t>
        </m:r>
      </m:oMath>
      <w:r>
        <w:rPr>
          <w:rFonts w:eastAsia="Georgia" w:cs="Georgia" w:ascii="Georgia" w:hAnsi="Georgia"/>
        </w:rPr>
        <w:t xml:space="preserve">, démontrer que, pour tout </w:t>
      </w:r>
      <m:oMath>
        <m:r>
          <m:rPr>
            <m:sty m:val="i"/>
          </m:rPr>
          <m:t>k</m:t>
        </m:r>
      </m:oMath>
      <w:r>
        <w:rPr/>
        <w:t xml:space="preserve"> tel que </w:t>
      </w:r>
      <m:oMath>
        <m:r>
          <m:rPr>
            <m:sty m:val="p"/>
          </m:rPr>
          <m:t>1</m:t>
        </m:r>
        <m:r>
          <m:rPr>
            <m:sty m:val="p"/>
          </m:rPr>
          <m:t>≤</m:t>
        </m:r>
        <m:r>
          <m:rPr>
            <m:sty m:val="i"/>
          </m:rPr>
          <m:t>k</m:t>
        </m:r>
        <m:r>
          <m:rPr>
            <m:sty m:val="p"/>
          </m:rPr>
          <m:t>≤</m:t>
        </m:r>
        <m:r>
          <m:rPr>
            <m:sty m:val="i"/>
          </m:rPr>
          <m:t>n</m:t>
        </m:r>
        <m:r>
          <m:rPr>
            <m:sty m:val="p"/>
          </m:rPr>
          <m:t>−</m:t>
        </m:r>
        <m:r>
          <m:rPr>
            <m:sty m:val="p"/>
          </m:rPr>
          <m:t>1</m:t>
        </m:r>
      </m:oMath>
      <w:r>
        <w:rPr/>
        <w:t xml:space="preserve">,</w:t>
      </w:r>
    </w:p>
    <w:p>
      <w:pPr>
        <w:spacing w:after="220" w:lineRule="auto"/>
      </w:pPr>
      <m:oMathPara>
        <m:oMath>
          <m:sSub>
            <m:sSubPr/>
            <m:e>
              <m:r>
                <m:rPr>
                  <m:sty m:val="i"/>
                </m:rPr>
                <m:t>x</m:t>
              </m:r>
            </m:e>
            <m:sub>
              <m:r>
                <m:rPr>
                  <m:sty m:val="i"/>
                </m:rPr>
                <m:t>k</m:t>
              </m:r>
              <m:r>
                <m:rPr>
                  <m:sty m:val="p"/>
                </m:rPr>
                <m:t>+</m:t>
              </m:r>
              <m:r>
                <m:rPr>
                  <m:sty m:val="p"/>
                </m:rPr>
                <m:t>1</m:t>
              </m:r>
            </m:sub>
          </m:sSub>
          <m:r>
            <m:rPr>
              <m:sty m:val="p"/>
            </m:rPr>
            <m:t>=</m:t>
          </m:r>
          <m:f>
            <m:fPr>
              <m:ctrlPr>
                <w:rPr>
                  <w:rFonts w:ascii="Cambria Math" w:hAnsi="Cambria Math"/>
                </w:rPr>
              </m:ctrlPr>
            </m:fPr>
            <m:num>
              <m:sSub>
                <m:sSubPr/>
                <m:e>
                  <m:r>
                    <m:rPr>
                      <m:sty m:val="i"/>
                    </m:rPr>
                    <m:t>P</m:t>
                  </m:r>
                </m:e>
                <m:sub>
                  <m:r>
                    <m:rPr>
                      <m:sty m:val="i"/>
                    </m:rPr>
                    <m:t>k</m:t>
                  </m:r>
                </m:sub>
              </m:sSub>
              <m:r>
                <m:rPr>
                  <m:sty m:val="p"/>
                </m:rPr>
                <m:t>(</m:t>
              </m:r>
              <m:r>
                <m:rPr>
                  <m:sty m:val="i"/>
                </m:rPr>
                <m:t>λ</m:t>
              </m:r>
              <m:r>
                <m:rPr>
                  <m:sty m:val="p"/>
                </m:rPr>
                <m:t>)</m:t>
              </m:r>
            </m:num>
            <m:den>
              <m:sSup>
                <m:sSupPr/>
                <m:e>
                  <m:r>
                    <m:rPr>
                      <m:sty m:val="i"/>
                    </m:rPr>
                    <m:t>α</m:t>
                  </m:r>
                </m:e>
                <m:sup>
                  <m:r>
                    <m:rPr>
                      <m:sty m:val="i"/>
                    </m:rPr>
                    <m:t>k</m:t>
                  </m:r>
                </m:sup>
              </m:sSup>
            </m:den>
          </m:f>
          <m:sSub>
            <m:sSubPr/>
            <m:e>
              <m:r>
                <m:rPr>
                  <m:sty m:val="i"/>
                </m:rPr>
                <m:t>x</m:t>
              </m:r>
            </m:e>
            <m:sub>
              <m:r>
                <m:rPr>
                  <m:sty m:val="p"/>
                </m:rPr>
                <m:t>1</m:t>
              </m:r>
            </m:sub>
          </m:sSub>
          <m:r>
            <m:rPr>
              <m:sty m:val="p"/>
            </m:rPr>
            <m:t>.</m:t>
          </m:r>
        </m:oMath>
      </m:oMathPara>
    </w:p>
    <w:p>
      <w:pPr>
        <w:spacing w:after="220" w:lineRule="auto"/>
      </w:pPr>
      <w:r>
        <w:rPr/>
        <w:t xml:space="preserve">I.B.4) Montrer que les sous-espaces propres </w:t>
      </w:r>
      <m:oMath>
        <m:r>
          <m:rPr>
            <m:sty m:val="p"/>
          </m:rPr>
          <m:t>Ker</m:t>
        </m:r>
        <m:d>
          <m:dPr>
            <m:begChr m:val="("/>
            <m:endChr m:val=")"/>
            <m:ctrlPr>
              <w:rPr>
                <w:rFonts w:ascii="Cambria Math" w:hAnsi="Cambria Math"/>
              </w:rPr>
            </m:ctrlPr>
          </m:dPr>
          <m:e>
            <m:sSub>
              <m:sSubPr/>
              <m:e>
                <m:r>
                  <m:rPr>
                    <m:sty m:val="i"/>
                  </m:rPr>
                  <m:t>A</m:t>
                </m:r>
              </m:e>
              <m:sub>
                <m:r>
                  <m:rPr>
                    <m:sty m:val="i"/>
                  </m:rPr>
                  <m:t>n</m:t>
                </m:r>
              </m:sub>
            </m:sSub>
            <m:r>
              <m:rPr>
                <m:sty m:val="p"/>
              </m:rPr>
              <m:t>−</m:t>
            </m:r>
            <m:r>
              <m:rPr>
                <m:sty m:val="i"/>
              </m:rPr>
              <m:t>λ</m:t>
            </m:r>
            <m:sSub>
              <m:sSubPr/>
              <m:e>
                <m:r>
                  <m:rPr>
                    <m:sty m:val="i"/>
                  </m:rPr>
                  <m:t>I</m:t>
                </m:r>
              </m:e>
              <m:sub>
                <m:r>
                  <m:rPr>
                    <m:sty m:val="i"/>
                  </m:rPr>
                  <m:t>n</m:t>
                </m:r>
              </m:sub>
            </m:sSub>
          </m:e>
        </m:d>
      </m:oMath>
      <w:r>
        <w:rPr/>
        <w:t xml:space="preserve"> de la matrice </w:t>
      </w:r>
      <m:oMath>
        <m:sSub>
          <m:sSubPr/>
          <m:e>
            <m:r>
              <m:rPr>
                <m:sty m:val="i"/>
              </m:rPr>
              <m:t>A</m:t>
            </m:r>
          </m:e>
          <m:sub>
            <m:r>
              <m:rPr>
                <m:sty m:val="i"/>
              </m:rPr>
              <m:t>n</m:t>
            </m:r>
          </m:sub>
        </m:sSub>
      </m:oMath>
      <w:r>
        <w:rPr/>
        <w:t xml:space="preserve"> sont des droites vectorielles, puis que </w:t>
      </w:r>
      <m:oMath>
        <m:sSub>
          <m:sSubPr/>
          <m:e>
            <m:r>
              <m:rPr>
                <m:sty m:val="i"/>
              </m:rPr>
              <m:t>A</m:t>
            </m:r>
          </m:e>
          <m:sub>
            <m:r>
              <m:rPr>
                <m:sty m:val="i"/>
              </m:rPr>
              <m:t>n</m:t>
            </m:r>
          </m:sub>
        </m:sSub>
      </m:oMath>
      <w:r>
        <w:rPr/>
        <w:t xml:space="preserve"> admet </w:t>
      </w:r>
      <m:oMath>
        <m:r>
          <m:rPr>
            <m:sty m:val="i"/>
          </m:rPr>
          <m:t>n</m:t>
        </m:r>
      </m:oMath>
      <w:r>
        <w:rPr>
          <w:rFonts w:eastAsia="Georgia" w:cs="Georgia" w:ascii="Georgia" w:hAnsi="Georgia"/>
        </w:rPr>
        <w:t xml:space="preserve"> valeurs propres deux à deux distinctes.</w:t>
      </w:r>
    </w:p>
    <w:p>
      <w:pPr>
        <w:spacing w:line="271" w:before="330" w:lineRule="auto"/>
      </w:pPr>
      <w:r>
        <w:rPr>
          <w:rFonts w:eastAsia="Georgia" w:cs="Georgia" w:ascii="Georgia" w:hAnsi="Georgia"/>
          <w:b/>
          <w:sz w:val="42"/>
        </w:rPr>
        <w:t xml:space="preserve">Partie II - Matrices définies positives</w:t>
      </w:r>
    </w:p>
    <w:p>
      <w:pPr>
        <w:spacing w:after="220" w:lineRule="auto"/>
      </w:pPr>
      <w:r>
        <w:rPr>
          <w:rFonts w:eastAsia="Georgia" w:cs="Georgia" w:ascii="Georgia" w:hAnsi="Georgia"/>
        </w:rPr>
        <w:t xml:space="preserve">On dit qu'une matrice symétrique </w:t>
      </w:r>
      <m:oMath>
        <m:r>
          <m:rPr>
            <m:sty m:val="i"/>
          </m:rPr>
          <m:t>A</m:t>
        </m:r>
        <m:r>
          <m:rPr>
            <m:sty m:val="p"/>
          </m:rPr>
          <m:t>∈</m:t>
        </m:r>
        <m:sSub>
          <m:sSubPr/>
          <m:e>
            <m:r>
              <m:rPr>
                <m:sty m:val="i"/>
              </m:rPr>
              <m:t>S</m:t>
            </m:r>
          </m:e>
          <m:sub>
            <m:r>
              <m:rPr>
                <m:sty m:val="i"/>
              </m:rPr>
              <m:t>n</m:t>
            </m:r>
          </m:sub>
        </m:sSub>
        <m:r>
          <m:rPr>
            <m:sty m:val="p"/>
          </m:rPr>
          <m:t>(</m:t>
        </m:r>
        <m:r>
          <m:rPr>
            <m:scr m:val="double-struck"/>
          </m:rPr>
          <m:t>R</m:t>
        </m:r>
        <m:r>
          <m:rPr>
            <m:sty m:val="p"/>
          </m:rPr>
          <m:t>)</m:t>
        </m:r>
      </m:oMath>
      <w:r>
        <w:rPr>
          <w:rFonts w:eastAsia="Georgia" w:cs="Georgia" w:ascii="Georgia" w:hAnsi="Georgia"/>
        </w:rPr>
        <w:t xml:space="preserve"> est définie positive lorsque pour tout </w:t>
      </w:r>
      <m:oMath>
        <m:r>
          <m:rPr>
            <m:sty m:val="i"/>
          </m:rPr>
          <m:t>x</m:t>
        </m:r>
        <m:r>
          <m:rPr>
            <m:sty m:val="p"/>
          </m:rPr>
          <m:t>∈</m:t>
        </m:r>
        <m:sSup>
          <m:sSupPr/>
          <m:e>
            <m:r>
              <m:rPr>
                <m:scr m:val="double-struck"/>
              </m:rPr>
              <m:t>R</m:t>
            </m:r>
          </m:e>
          <m:sup>
            <m:r>
              <m:rPr>
                <m:sty m:val="i"/>
              </m:rPr>
              <m:t>n</m:t>
            </m:r>
          </m:sup>
        </m:sSup>
      </m:oMath>
      <w:r>
        <w:rPr/>
        <w:t xml:space="preserve"> non nul, </w:t>
      </w:r>
      <m:oMath>
        <m:sSup>
          <m:sSupPr/>
          <m:e>
            <m:r>
              <m:t xml:space="preserve"> </m:t>
            </m:r>
          </m:e>
          <m:sup>
            <m:r>
              <m:rPr>
                <m:sty m:val="i"/>
              </m:rPr>
              <m:t>t</m:t>
            </m:r>
          </m:sup>
        </m:sSup>
        <m:sSub>
          <m:sSubPr/>
          <m:e>
            <m:r>
              <m:t xml:space="preserve"> </m:t>
            </m:r>
          </m:e>
          <m:sub>
            <m:r>
              <m:rPr>
                <m:sty m:val="i"/>
              </m:rPr>
              <m:t>x</m:t>
            </m:r>
          </m:sub>
        </m:sSub>
        <m:r>
          <m:rPr>
            <m:sty m:val="i"/>
          </m:rPr>
          <m:t>A</m:t>
        </m:r>
        <m:r>
          <m:rPr>
            <m:sty m:val="i"/>
          </m:rPr>
          <m:t>x</m:t>
        </m:r>
        <m:r>
          <m:rPr>
            <m:sty m:val="p"/>
          </m:rPr>
          <m:t>&gt;</m:t>
        </m:r>
        <m:r>
          <m:rPr>
            <m:sty m:val="p"/>
          </m:rPr>
          <m:t>0</m:t>
        </m:r>
      </m:oMath>
      <w:r>
        <w:rPr/>
        <w:t xml:space="preserve">. On note </w:t>
      </w:r>
      <m:oMath>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l'ensemble de ces matrices.</w:t>
      </w:r>
      <w:r>
        <w:rPr/>
        <w:br w:type="textWrapping"/>
      </w:r>
      <w:r>
        <w:rPr/>
        <w:t xml:space="preserve">Dans les questions qui suivent,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désigne une matrice de </w:t>
      </w:r>
      <m:oMath>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et </w:t>
      </w:r>
      <m:oMath>
        <m:r>
          <m:rPr>
            <m:sty m:val="i"/>
          </m:rPr>
          <m:t>k</m:t>
        </m:r>
      </m:oMath>
      <w:r>
        <w:rPr/>
        <w:t xml:space="preserve"> est un entier tel que </w:t>
      </w:r>
      <m:oMath>
        <m:r>
          <m:rPr>
            <m:sty m:val="p"/>
          </m:rPr>
          <m:t>1</m:t>
        </m:r>
        <m:r>
          <m:rPr>
            <m:sty m:val="p"/>
          </m:rPr>
          <m:t>≤</m:t>
        </m:r>
        <m:r>
          <m:rPr>
            <m:sty m:val="i"/>
          </m:rPr>
          <m:t>k</m:t>
        </m:r>
        <m:r>
          <m:rPr>
            <m:sty m:val="p"/>
          </m:rPr>
          <m:t>≤</m:t>
        </m:r>
        <m:r>
          <m:rPr>
            <m:sty m:val="i"/>
          </m:rPr>
          <m:t>n</m:t>
        </m:r>
      </m:oMath>
      <w:r>
        <w:rPr/>
        <w:t xml:space="preserve">.</w:t>
      </w:r>
      <w:r>
        <w:rPr/>
        <w:br w:type="textWrapping"/>
      </w:r>
      <w:r>
        <w:rPr/>
        <w:t xml:space="preserve">II.A - En calculant </w:t>
      </w:r>
      <m:oMath>
        <m:sSup>
          <m:sSupPr/>
          <m:e>
            <m:r>
              <m:t xml:space="preserve"> </m:t>
            </m:r>
          </m:e>
          <m:sup>
            <m:r>
              <m:rPr>
                <m:sty m:val="i"/>
              </m:rPr>
              <m:t>t</m:t>
            </m:r>
          </m:sup>
        </m:sSup>
        <m:sSub>
          <m:sSubPr/>
          <m:e>
            <m:r>
              <m:rPr>
                <m:sty m:val="i"/>
              </m:rPr>
              <m:t>e</m:t>
            </m:r>
          </m:e>
          <m:sub>
            <m:r>
              <m:rPr>
                <m:sty m:val="i"/>
              </m:rPr>
              <m:t>k</m:t>
            </m:r>
          </m:sub>
        </m:sSub>
        <m:r>
          <m:rPr>
            <m:sty m:val="i"/>
          </m:rPr>
          <m:t>A</m:t>
        </m:r>
        <m:sSub>
          <m:sSubPr/>
          <m:e>
            <m:r>
              <m:rPr>
                <m:sty m:val="i"/>
              </m:rPr>
              <m:t>e</m:t>
            </m:r>
          </m:e>
          <m:sub>
            <m:r>
              <m:rPr>
                <m:sty m:val="i"/>
              </m:rPr>
              <m:t>k</m:t>
            </m:r>
          </m:sub>
        </m:sSub>
      </m:oMath>
      <w:r>
        <w:rPr/>
        <w:t xml:space="preserve">, montrer que </w:t>
      </w:r>
      <m:oMath>
        <m:sSub>
          <m:sSubPr/>
          <m:e>
            <m:r>
              <m:rPr>
                <m:sty m:val="i"/>
              </m:rPr>
              <m:t>a</m:t>
            </m:r>
          </m:e>
          <m:sub>
            <m:r>
              <m:rPr>
                <m:sty m:val="i"/>
              </m:rPr>
              <m:t>k</m:t>
            </m:r>
            <m:r>
              <m:rPr>
                <m:sty m:val="p"/>
              </m:rPr>
              <m:t>,</m:t>
            </m:r>
            <m:r>
              <m:rPr>
                <m:sty m:val="i"/>
              </m:rPr>
              <m:t>k</m:t>
            </m:r>
          </m:sub>
        </m:sSub>
        <m:r>
          <m:rPr>
            <m:sty m:val="p"/>
          </m:rPr>
          <m:t>&gt;</m:t>
        </m:r>
        <m:r>
          <m:rPr>
            <m:sty m:val="p"/>
          </m:rPr>
          <m:t>0</m:t>
        </m:r>
      </m:oMath>
      <w:r>
        <w:rPr/>
        <w:t xml:space="preserve">.</w:t>
      </w:r>
      <w:r>
        <w:rPr/>
        <w:br w:type="textWrapping"/>
      </w:r>
      <w:r>
        <w:rPr/>
        <w:t xml:space="preserve">II.B - Soit </w:t>
      </w:r>
      <m:oMath>
        <m:r>
          <m:rPr>
            <m:sty m:val="i"/>
          </m:rPr>
          <m:t>λ</m:t>
        </m:r>
      </m:oMath>
      <w:r>
        <w:rPr/>
        <w:t xml:space="preserve"> une valeur propre de </w:t>
      </w:r>
      <m:oMath>
        <m:r>
          <m:rPr>
            <m:sty m:val="i"/>
          </m:rPr>
          <m:t>A</m:t>
        </m:r>
      </m:oMath>
      <w:r>
        <w:rPr/>
        <w:t xml:space="preserve"> et </w:t>
      </w:r>
      <m:oMath>
        <m:r>
          <m:rPr>
            <m:sty m:val="i"/>
          </m:rPr>
          <m:t>x</m:t>
        </m:r>
      </m:oMath>
      <w:r>
        <w:rPr>
          <w:rFonts w:eastAsia="Georgia" w:cs="Georgia" w:ascii="Georgia" w:hAnsi="Georgia"/>
        </w:rPr>
        <w:t xml:space="preserve"> un vecteur propre associé. Calculer </w:t>
      </w:r>
      <m:oMath>
        <m:sSup>
          <m:sSupPr/>
          <m:e>
            <m:r>
              <m:t xml:space="preserve"> </m:t>
            </m:r>
          </m:e>
          <m:sup>
            <m:r>
              <m:rPr>
                <m:sty m:val="i"/>
              </m:rPr>
              <m:t>t</m:t>
            </m:r>
          </m:sup>
        </m:sSup>
        <m:r>
          <m:rPr>
            <m:sty m:val="i"/>
          </m:rPr>
          <m:t>x</m:t>
        </m:r>
        <m:r>
          <m:rPr>
            <m:sty m:val="i"/>
          </m:rPr>
          <m:t>A</m:t>
        </m:r>
        <m:r>
          <m:rPr>
            <m:sty m:val="i"/>
          </m:rPr>
          <m:t>x</m:t>
        </m:r>
      </m:oMath>
      <w:r>
        <w:rPr>
          <w:rFonts w:eastAsia="Georgia" w:cs="Georgia" w:ascii="Georgia" w:hAnsi="Georgia"/>
        </w:rPr>
        <w:t xml:space="preserve"> et en déduire que </w:t>
      </w:r>
      <m:oMath>
        <m:r>
          <m:rPr>
            <m:sty m:val="i"/>
          </m:rPr>
          <m:t>λ</m:t>
        </m:r>
        <m:r>
          <m:rPr>
            <m:sty m:val="p"/>
          </m:rPr>
          <m:t>&gt;</m:t>
        </m:r>
        <m:r>
          <m:rPr>
            <m:sty m:val="p"/>
          </m:rPr>
          <m:t>0</m:t>
        </m:r>
      </m:oMath>
      <w:r>
        <w:rPr/>
        <w:t xml:space="preserve">. Justifier que </w:t>
      </w:r>
      <m:oMath>
        <m:r>
          <m:rPr>
            <m:sty m:val="p"/>
          </m:rPr>
          <m:t>det</m:t>
        </m:r>
        <m:r>
          <m:rPr>
            <m:sty m:val="p"/>
          </m:rPr>
          <m:t>(</m:t>
        </m:r>
        <m:r>
          <m:rPr>
            <m:sty m:val="i"/>
          </m:rPr>
          <m:t>A</m:t>
        </m:r>
        <m:r>
          <m:rPr>
            <m:sty m:val="p"/>
          </m:rPr>
          <m:t>)</m:t>
        </m:r>
        <m:r>
          <m:rPr>
            <m:sty m:val="p"/>
          </m:rPr>
          <m:t>&gt;</m:t>
        </m:r>
        <m:r>
          <m:rPr>
            <m:sty m:val="p"/>
          </m:rPr>
          <m:t>0</m:t>
        </m:r>
      </m:oMath>
      <w:r>
        <w:rPr/>
        <w:t xml:space="preserve">.</w:t>
      </w:r>
      <w:r>
        <w:rPr/>
        <w:br w:type="textWrapping"/>
      </w:r>
      <w:r>
        <w:rPr/>
        <w:t xml:space="preserve">II.C - On suppose que </w:t>
      </w:r>
      <m:oMath>
        <m:r>
          <m:rPr>
            <m:sty m:val="p"/>
          </m:rPr>
          <m:t>1</m:t>
        </m:r>
        <m:r>
          <m:rPr>
            <m:sty m:val="p"/>
          </m:rPr>
          <m:t>≤</m:t>
        </m:r>
        <m:r>
          <m:rPr>
            <m:sty m:val="i"/>
          </m:rPr>
          <m:t>k</m:t>
        </m:r>
        <m:r>
          <m:rPr>
            <m:sty m:val="p"/>
          </m:rPr>
          <m:t>&lt;</m:t>
        </m:r>
        <m:r>
          <m:rPr>
            <m:sty m:val="i"/>
          </m:rPr>
          <m:t>n</m:t>
        </m:r>
      </m:oMath>
      <w:r>
        <w:rPr>
          <w:rFonts w:eastAsia="Georgia" w:cs="Georgia" w:ascii="Georgia" w:hAnsi="Georgia"/>
        </w:rPr>
        <w:t xml:space="preserve"> et on écrit </w:t>
      </w:r>
      <m:oMath>
        <m:r>
          <m:rPr>
            <m:sty m:val="i"/>
          </m:rPr>
          <m:t>A</m:t>
        </m:r>
      </m:oMath>
      <w:r>
        <w:rPr/>
        <w:t xml:space="preserve"> sous la forme de blocs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A</m:t>
                        </m:r>
                      </m:e>
                      <m:sup>
                        <m:r>
                          <m:rPr>
                            <m:sty m:val="i"/>
                          </m:rPr>
                          <m:t>′</m:t>
                        </m:r>
                      </m:sup>
                    </m:sSup>
                  </m:e>
                  <m:e>
                    <m:r>
                      <m:rPr>
                        <m:sty m:val="i"/>
                      </m:rPr>
                      <m:t>B</m:t>
                    </m:r>
                  </m:e>
                </m:mr>
                <m:mr>
                  <m:e>
                    <m:sSup>
                      <m:sSupPr/>
                      <m:e>
                        <m:r>
                          <m:t xml:space="preserve"> </m:t>
                        </m:r>
                      </m:e>
                      <m:sup>
                        <m:r>
                          <m:rPr>
                            <m:sty m:val="i"/>
                          </m:rPr>
                          <m:t>t</m:t>
                        </m:r>
                      </m:sup>
                    </m:sSup>
                    <m:r>
                      <m:rPr>
                        <m:sty m:val="i"/>
                      </m:rPr>
                      <m:t>B</m:t>
                    </m:r>
                  </m:e>
                  <m:e>
                    <m:sSup>
                      <m:sSupPr/>
                      <m:e>
                        <m:r>
                          <m:rPr>
                            <m:sty m:val="i"/>
                          </m:rPr>
                          <m:t>A</m:t>
                        </m:r>
                      </m:e>
                      <m:sup>
                        <m:r>
                          <m:rPr>
                            <m:sty m:val="i"/>
                          </m:rPr>
                          <m:t>′</m:t>
                        </m:r>
                        <m:r>
                          <m:rPr>
                            <m:sty m:val="i"/>
                          </m:rPr>
                          <m:t>′</m:t>
                        </m:r>
                      </m:sup>
                    </m:sSup>
                  </m:e>
                </m:mr>
              </m:m>
            </m:e>
          </m:d>
          <m:r>
            <m:rPr>
              <m:sty m:val="p"/>
            </m:rPr>
            <m:t>,</m:t>
          </m:r>
          <m:r>
            <m:rPr>
              <m:sty m:val="p"/>
            </m:rPr>
            <m:t xml:space="preserve"> </m:t>
          </m:r>
          <m:r>
            <m:rPr>
              <m:nor/>
            </m:rPr>
            <m:t> où </m:t>
          </m:r>
          <m:sSup>
            <m:sSupPr/>
            <m:e>
              <m:r>
                <m:rPr>
                  <m:sty m:val="i"/>
                </m:rPr>
                <m:t>A</m:t>
              </m:r>
            </m:e>
            <m:sup>
              <m:r>
                <m:rPr>
                  <m:sty m:val="i"/>
                </m:rPr>
                <m:t>′</m:t>
              </m:r>
            </m:sup>
          </m:sSup>
          <m:r>
            <m:rPr>
              <m:sty m:val="p"/>
            </m:rPr>
            <m:t>∈</m:t>
          </m:r>
          <m:sSub>
            <m:sSubPr/>
            <m:e>
              <m:r>
                <m:rPr>
                  <m:sty m:val="i"/>
                </m:rPr>
                <m:t>S</m:t>
              </m:r>
            </m:e>
            <m:sub>
              <m:r>
                <m:rPr>
                  <m:sty m:val="i"/>
                </m:rPr>
                <m:t>k</m:t>
              </m:r>
            </m:sub>
          </m:sSub>
          <m:r>
            <m:rPr>
              <m:sty m:val="p"/>
            </m:rPr>
            <m:t>(</m:t>
          </m:r>
          <m:r>
            <m:rPr>
              <m:scr m:val="double-struck"/>
            </m:rPr>
            <m:t>R</m:t>
          </m:r>
          <m:r>
            <m:rPr>
              <m:sty m:val="p"/>
            </m:rPr>
            <m:t>)</m:t>
          </m:r>
        </m:oMath>
      </m:oMathPara>
    </w:p>
    <w:p>
      <w:pPr>
        <w:spacing w:after="220" w:lineRule="auto"/>
      </w:pPr>
      <w:r>
        <w:rPr>
          <w:rFonts w:eastAsia="Georgia" w:cs="Georgia" w:ascii="Georgia" w:hAnsi="Georgia"/>
        </w:rPr>
        <w:t xml:space="preserve">Préciser la taille des blocs </w:t>
      </w:r>
      <m:oMath>
        <m:sSup>
          <m:sSupPr/>
          <m:e>
            <m:r>
              <m:rPr>
                <m:sty m:val="i"/>
              </m:rPr>
              <m:t>A</m:t>
            </m:r>
          </m:e>
          <m:sup>
            <m:r>
              <m:rPr>
                <m:sty m:val="i"/>
              </m:rPr>
              <m:t>′</m:t>
            </m:r>
          </m:sup>
        </m:sSup>
        <m:r>
          <m:rPr>
            <m:sty m:val="p"/>
          </m:rPr>
          <m:t>,</m:t>
        </m:r>
        <m:sSup>
          <m:sSupPr/>
          <m:e>
            <m:r>
              <m:rPr>
                <m:sty m:val="i"/>
              </m:rPr>
              <m:t>A</m:t>
            </m:r>
          </m:e>
          <m:sup>
            <m:r>
              <m:rPr>
                <m:sty m:val="i"/>
              </m:rPr>
              <m:t>′</m:t>
            </m:r>
            <m:r>
              <m:rPr>
                <m:sty m:val="i"/>
              </m:rPr>
              <m:t>′</m:t>
            </m:r>
          </m:sup>
        </m:sSup>
        <m:r>
          <m:rPr>
            <m:sty m:val="p"/>
          </m:rPr>
          <m:t>,</m:t>
        </m:r>
        <m:r>
          <m:rPr>
            <m:sty m:val="i"/>
          </m:rPr>
          <m:t>B</m:t>
        </m:r>
        <m:r>
          <m:rPr>
            <m:sty m:val="p"/>
          </m:rPr>
          <m:t>,</m:t>
        </m:r>
        <m:sSup>
          <m:sSupPr/>
          <m:e>
            <m:r>
              <m:t xml:space="preserve"> </m:t>
            </m:r>
          </m:e>
          <m:sup>
            <m:r>
              <m:rPr>
                <m:sty m:val="i"/>
              </m:rPr>
              <m:t>t</m:t>
            </m:r>
          </m:sup>
        </m:sSup>
        <m:r>
          <m:rPr>
            <m:sty m:val="i"/>
          </m:rPr>
          <m:t>B</m:t>
        </m:r>
      </m:oMath>
      <w:r>
        <w:rPr/>
        <w:t xml:space="preserve">.</w:t>
      </w:r>
      <w:r>
        <w:rPr/>
        <w:br w:type="textWrapping"/>
      </w:r>
      <w:r>
        <w:rPr/>
        <w:t xml:space="preserve">Soit </w:t>
      </w:r>
      <m:oMath>
        <m:r>
          <m:rPr>
            <m:sty m:val="i"/>
          </m:rPr>
          <m:t>u</m:t>
        </m:r>
      </m:oMath>
      <w:r>
        <w:rPr>
          <w:rFonts w:eastAsia="Georgia" w:cs="Georgia" w:ascii="Georgia" w:hAnsi="Georgia"/>
        </w:rPr>
        <w:t xml:space="preserve"> un élément de </w:t>
      </w:r>
      <m:oMath>
        <m:sSup>
          <m:sSupPr/>
          <m:e>
            <m:r>
              <m:rPr>
                <m:scr m:val="double-struck"/>
              </m:rPr>
              <m:t>R</m:t>
            </m:r>
          </m:e>
          <m:sup>
            <m:r>
              <m:rPr>
                <m:sty m:val="i"/>
              </m:rPr>
              <m:t>n</m:t>
            </m:r>
          </m:sup>
        </m:sSup>
      </m:oMath>
      <w:r>
        <w:rPr/>
        <w:t xml:space="preserve"> tel que </w:t>
      </w:r>
      <m:oMath>
        <m:sSub>
          <m:sSubPr/>
          <m:e>
            <m:r>
              <m:rPr>
                <m:sty m:val="i"/>
              </m:rPr>
              <m:t>u</m:t>
            </m:r>
          </m:e>
          <m:sub>
            <m:r>
              <m:rPr>
                <m:sty m:val="i"/>
              </m:rPr>
              <m:t>j</m:t>
            </m:r>
          </m:sub>
        </m:sSub>
        <m:r>
          <m:rPr>
            <m:sty m:val="p"/>
          </m:rPr>
          <m:t>=</m:t>
        </m:r>
        <m:r>
          <m:rPr>
            <m:sty m:val="p"/>
          </m:rPr>
          <m:t>0</m:t>
        </m:r>
      </m:oMath>
      <w:r>
        <w:rPr/>
        <w:t xml:space="preserve"> si </w:t>
      </w:r>
      <m:oMath>
        <m:r>
          <m:rPr>
            <m:sty m:val="i"/>
          </m:rPr>
          <m:t>j</m:t>
        </m:r>
        <m:r>
          <m:rPr>
            <m:sty m:val="p"/>
          </m:rPr>
          <m:t>&gt;</m:t>
        </m:r>
        <m:r>
          <m:rPr>
            <m:sty m:val="i"/>
          </m:rPr>
          <m:t>k</m:t>
        </m:r>
      </m:oMath>
      <w:r>
        <w:rPr/>
        <w:t xml:space="preserve">. En calculant </w:t>
      </w:r>
      <m:oMath>
        <m:sSup>
          <m:sSupPr/>
          <m:e>
            <m:r>
              <m:t xml:space="preserve"> </m:t>
            </m:r>
          </m:e>
          <m:sup>
            <m:r>
              <m:rPr>
                <m:sty m:val="i"/>
              </m:rPr>
              <m:t>t</m:t>
            </m:r>
          </m:sup>
        </m:sSup>
        <m:r>
          <m:rPr>
            <m:sty m:val="i"/>
          </m:rPr>
          <m:t>u</m:t>
        </m:r>
        <m:r>
          <m:rPr>
            <m:sty m:val="i"/>
          </m:rPr>
          <m:t>A</m:t>
        </m:r>
        <m:r>
          <m:rPr>
            <m:sty m:val="i"/>
          </m:rPr>
          <m:t>u</m:t>
        </m:r>
      </m:oMath>
      <w:r>
        <w:rPr/>
        <w:t xml:space="preserve"> en fonction de </w:t>
      </w:r>
      <m:oMath>
        <m:sSup>
          <m:sSupPr/>
          <m:e>
            <m:r>
              <m:rPr>
                <m:sty m:val="i"/>
              </m:rPr>
              <m:t>A</m:t>
            </m:r>
          </m:e>
          <m:sup>
            <m:r>
              <m:rPr>
                <m:sty m:val="i"/>
              </m:rPr>
              <m:t>′</m:t>
            </m:r>
          </m:sup>
        </m:sSup>
      </m:oMath>
      <w:r>
        <w:rPr/>
        <w:t xml:space="preserve"> et de </w:t>
      </w:r>
      <m:oMath>
        <m:sSup>
          <m:sSupPr/>
          <m:e>
            <m:r>
              <m:rPr>
                <m:sty m:val="i"/>
              </m:rPr>
              <m:t>u</m:t>
            </m:r>
          </m:e>
          <m:sup>
            <m:r>
              <m:rPr>
                <m:sty m:val="i"/>
              </m:rPr>
              <m:t>′</m:t>
            </m:r>
          </m:sup>
        </m:sSup>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k</m:t>
                </m:r>
              </m:sub>
            </m:sSub>
          </m:e>
        </m:d>
      </m:oMath>
      <w:r>
        <w:rPr/>
        <w:t xml:space="preserve">, montrer que la sous-matrice </w:t>
      </w:r>
      <m:oMath>
        <m:sSup>
          <m:sSupPr/>
          <m:e>
            <m:r>
              <m:rPr>
                <m:sty m:val="i"/>
              </m:rPr>
              <m:t>A</m:t>
            </m:r>
          </m:e>
          <m:sup>
            <m:r>
              <m:rPr>
                <m:sty m:val="i"/>
              </m:rPr>
              <m:t>′</m:t>
            </m:r>
          </m:sup>
        </m:sSup>
      </m:oMath>
      <w:r>
        <w:rPr>
          <w:rFonts w:eastAsia="Georgia" w:cs="Georgia" w:ascii="Georgia" w:hAnsi="Georgia"/>
        </w:rPr>
        <w:t xml:space="preserve"> est elle-même symétrique et définie positive.</w:t>
      </w:r>
    </w:p>
    <w:p>
      <w:pPr>
        <w:spacing w:line="271" w:before="330" w:lineRule="auto"/>
      </w:pPr>
      <w:r>
        <w:rPr>
          <w:rFonts w:eastAsia="Georgia" w:cs="Georgia" w:ascii="Georgia" w:hAnsi="Georgia"/>
          <w:b/>
          <w:sz w:val="42"/>
        </w:rPr>
        <w:t xml:space="preserve">II.D - Matrices symétriques à valeurs propres strictement positives</w:t>
      </w:r>
    </w:p>
    <w:p>
      <w:pPr>
        <w:spacing w:after="220" w:lineRule="auto"/>
      </w:pPr>
      <w:r>
        <w:rPr/>
        <w:t xml:space="preserve">II.D.1) Soient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deux matrices symétriques d'ordre </w:t>
      </w:r>
      <m:oMath>
        <m:r>
          <m:rPr>
            <m:sty m:val="i"/>
          </m:rPr>
          <m:t>n</m:t>
        </m:r>
      </m:oMath>
      <w:r>
        <w:rPr/>
        <w:t xml:space="preserve">. On suppose qu'il existe une matrice orthogonale </w:t>
      </w:r>
      <m:oMath>
        <m:r>
          <m:rPr>
            <m:sty m:val="i"/>
          </m:rPr>
          <m:t>Q</m:t>
        </m:r>
        <m:r>
          <m:rPr>
            <m:sty m:val="p"/>
          </m:rPr>
          <m:t>∈</m:t>
        </m:r>
        <m:sSub>
          <m:sSubPr/>
          <m:e>
            <m:r>
              <m:rPr>
                <m:sty m:val="i"/>
              </m:rPr>
              <m:t>O</m:t>
            </m:r>
          </m:e>
          <m:sub>
            <m:r>
              <m:rPr>
                <m:sty m:val="i"/>
              </m:rPr>
              <m:t>n</m:t>
            </m:r>
          </m:sub>
        </m:sSub>
        <m:r>
          <m:rPr>
            <m:sty m:val="p"/>
          </m:rPr>
          <m:t>(</m:t>
        </m:r>
        <m:r>
          <m:rPr>
            <m:scr m:val="double-struck"/>
          </m:rPr>
          <m:t>R</m:t>
        </m:r>
        <m:r>
          <m:rPr>
            <m:sty m:val="p"/>
          </m:rPr>
          <m:t>)</m:t>
        </m:r>
      </m:oMath>
      <w:r>
        <w:rPr/>
        <w:t xml:space="preserve"> telle que </w:t>
      </w:r>
      <m:oMath>
        <m:sSub>
          <m:sSubPr/>
          <m:e>
            <m:r>
              <m:rPr>
                <m:sty m:val="i"/>
              </m:rPr>
              <m:t>M</m:t>
            </m:r>
          </m:e>
          <m:sub>
            <m:r>
              <m:rPr>
                <m:sty m:val="p"/>
              </m:rPr>
              <m:t>2</m:t>
            </m:r>
          </m:sub>
        </m:sSub>
        <m:r>
          <m:rPr>
            <m:sty m:val="p"/>
          </m:rPr>
          <m:t>=</m:t>
        </m:r>
        <m:sSup>
          <m:sSupPr/>
          <m:e>
            <m:r>
              <m:t xml:space="preserve"> </m:t>
            </m:r>
          </m:e>
          <m:sup>
            <m:r>
              <m:rPr>
                <m:sty m:val="i"/>
              </m:rPr>
              <m:t>t</m:t>
            </m:r>
          </m:sup>
        </m:sSup>
        <m:r>
          <m:rPr>
            <m:sty m:val="i"/>
          </m:rPr>
          <m:t>Q</m:t>
        </m:r>
        <m:sSub>
          <m:sSubPr/>
          <m:e>
            <m:r>
              <m:rPr>
                <m:sty m:val="i"/>
              </m:rPr>
              <m:t>M</m:t>
            </m:r>
          </m:e>
          <m:sub>
            <m:r>
              <m:rPr>
                <m:sty m:val="p"/>
              </m:rPr>
              <m:t>1</m:t>
            </m:r>
          </m:sub>
        </m:sSub>
        <m:r>
          <m:rPr>
            <m:sty m:val="i"/>
          </m:rPr>
          <m:t>Q</m:t>
        </m:r>
      </m:oMath>
      <w:r>
        <w:rPr/>
        <w:t xml:space="preserve">.</w:t>
      </w:r>
      <w:r>
        <w:rPr/>
        <w:br w:type="textWrapping"/>
      </w:r>
      <w:r>
        <w:rPr/>
        <w:t xml:space="preserve">Montrer que </w:t>
      </w:r>
      <m:oMath>
        <m:sSub>
          <m:sSubPr/>
          <m:e>
            <m:r>
              <m:rPr>
                <m:sty m:val="i"/>
              </m:rPr>
              <m:t>M</m:t>
            </m:r>
          </m:e>
          <m:sub>
            <m:r>
              <m:rPr>
                <m:sty m:val="p"/>
              </m:rPr>
              <m:t>1</m:t>
            </m:r>
          </m:sub>
        </m:sSub>
      </m:oMath>
      <w:r>
        <w:rPr>
          <w:rFonts w:eastAsia="Georgia" w:cs="Georgia" w:ascii="Georgia" w:hAnsi="Georgia"/>
        </w:rPr>
        <w:t xml:space="preserve"> est définie positive si et seulement si </w:t>
      </w:r>
      <m:oMath>
        <m:sSub>
          <m:sSubPr/>
          <m:e>
            <m:r>
              <m:rPr>
                <m:sty m:val="i"/>
              </m:rPr>
              <m:t>M</m:t>
            </m:r>
          </m:e>
          <m:sub>
            <m:r>
              <m:rPr>
                <m:sty m:val="p"/>
              </m:rPr>
              <m:t>2</m:t>
            </m:r>
          </m:sub>
        </m:sSub>
      </m:oMath>
      <w:r>
        <w:rPr>
          <w:rFonts w:eastAsia="Georgia" w:cs="Georgia" w:ascii="Georgia" w:hAnsi="Georgia"/>
        </w:rPr>
        <w:t xml:space="preserve"> est elle-même définie positive.</w:t>
      </w:r>
      <w:r>
        <w:rPr/>
        <w:br w:type="textWrapping"/>
      </w:r>
      <w:r>
        <w:rPr/>
        <w:t xml:space="preserve">II.D.2) Montrer qu'une matrice diagonale d'ordre </w:t>
      </w:r>
      <m:oMath>
        <m:r>
          <m:rPr>
            <m:sty m:val="i"/>
          </m:rPr>
          <m:t>n</m:t>
        </m:r>
      </m:oMath>
      <w:r>
        <w:rPr>
          <w:rFonts w:eastAsia="Georgia" w:cs="Georgia" w:ascii="Georgia" w:hAnsi="Georgia"/>
        </w:rPr>
        <w:t xml:space="preserve">, à coefficients réels, est définie positive si et seulement si ses coefficients diagonaux sont tous strictement positifs.</w:t>
      </w:r>
      <w:r>
        <w:rPr/>
        <w:br w:type="textWrapping"/>
      </w:r>
      <w:r>
        <w:rPr/>
        <w:t xml:space="preserve">II.D.3) Montrer qu'une matrice </w:t>
      </w:r>
      <m:oMath>
        <m:r>
          <m:rPr>
            <m:sty m:val="i"/>
          </m:rPr>
          <m:t>M</m:t>
        </m:r>
        <m:r>
          <m:rPr>
            <m:sty m:val="p"/>
          </m:rPr>
          <m:t>∈</m:t>
        </m:r>
        <m:sSub>
          <m:sSubPr/>
          <m:e>
            <m:r>
              <m:rPr>
                <m:sty m:val="i"/>
              </m:rPr>
              <m:t>S</m:t>
            </m:r>
          </m:e>
          <m:sub>
            <m:r>
              <m:rPr>
                <m:sty m:val="i"/>
              </m:rPr>
              <m:t>n</m:t>
            </m:r>
          </m:sub>
        </m:sSub>
        <m:r>
          <m:rPr>
            <m:sty m:val="p"/>
          </m:rPr>
          <m:t>(</m:t>
        </m:r>
        <m:r>
          <m:rPr>
            <m:scr m:val="double-struck"/>
          </m:rPr>
          <m:t>R</m:t>
        </m:r>
        <m:r>
          <m:rPr>
            <m:sty m:val="p"/>
          </m:rPr>
          <m:t>)</m:t>
        </m:r>
      </m:oMath>
      <w:r>
        <w:rPr>
          <w:rFonts w:eastAsia="Georgia" w:cs="Georgia" w:ascii="Georgia" w:hAnsi="Georgia"/>
        </w:rPr>
        <w:t xml:space="preserve"> est définie positive si et seulement si toutes ses valeurs propres sont strictement positives.</w:t>
      </w:r>
      <w:r>
        <w:rPr/>
        <w:br w:type="textWrapping"/>
      </w:r>
      <w:r>
        <w:rPr/>
        <w:t xml:space="preserve">II.E - Soit </w:t>
      </w:r>
      <m:oMath>
        <m:sSub>
          <m:sSubPr/>
          <m:e>
            <m:r>
              <m:rPr>
                <m:sty m:val="i"/>
              </m:rPr>
              <m:t>A</m:t>
            </m:r>
          </m:e>
          <m:sub>
            <m:r>
              <m:rPr>
                <m:sty m:val="i"/>
              </m:rPr>
              <m:t>n</m:t>
            </m:r>
          </m:sub>
        </m:sSub>
      </m:oMath>
      <w:r>
        <w:rPr>
          <w:rFonts w:eastAsia="Georgia" w:cs="Georgia" w:ascii="Georgia" w:hAnsi="Georgia"/>
        </w:rPr>
        <w:t xml:space="preserve"> la matrice symétrique définie dans la partie I.</w:t>
      </w:r>
    </w:p>
    <w:p>
      <w:pPr>
        <w:spacing w:after="220" w:lineRule="auto"/>
      </w:pPr>
      <w:r>
        <w:rPr/>
        <w:t xml:space="preserve">Nous allons montrer que, sous certaines conditions, </w:t>
      </w:r>
      <m:oMath>
        <m:sSub>
          <m:sSubPr/>
          <m:e>
            <m:r>
              <m:rPr>
                <m:sty m:val="i"/>
              </m:rPr>
              <m:t>A</m:t>
            </m:r>
          </m:e>
          <m:sub>
            <m:r>
              <m:rPr>
                <m:sty m:val="i"/>
              </m:rPr>
              <m:t>n</m:t>
            </m:r>
          </m:sub>
        </m:sSub>
        <m:r>
          <m:rPr>
            <m:sty m:val="p"/>
          </m:rPr>
          <m:t>∈</m:t>
        </m:r>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r>
        <w:rPr/>
        <w:br w:type="textWrapping"/>
      </w:r>
      <w:r>
        <w:rPr/>
        <w:t xml:space="preserve">Supposons que </w:t>
      </w:r>
      <m:oMath>
        <m:r>
          <m:rPr>
            <m:sty m:val="i"/>
          </m:rPr>
          <m:t>x</m:t>
        </m:r>
      </m:oMath>
      <w:r>
        <w:rPr/>
        <w:t xml:space="preserve"> soit un vecteur propre de </w:t>
      </w:r>
      <m:oMath>
        <m:sSub>
          <m:sSubPr/>
          <m:e>
            <m:r>
              <m:rPr>
                <m:sty m:val="i"/>
              </m:rPr>
              <m:t>A</m:t>
            </m:r>
          </m:e>
          <m:sub>
            <m:r>
              <m:rPr>
                <m:sty m:val="i"/>
              </m:rPr>
              <m:t>n</m:t>
            </m:r>
          </m:sub>
        </m:sSub>
      </m:oMath>
      <w:r>
        <w:rPr>
          <w:rFonts w:eastAsia="Georgia" w:cs="Georgia" w:ascii="Georgia" w:hAnsi="Georgia"/>
        </w:rPr>
        <w:t xml:space="preserve"> associé à la valeur propre </w:t>
      </w:r>
      <m:oMath>
        <m:r>
          <m:rPr>
            <m:sty m:val="i"/>
          </m:rPr>
          <m:t>λ</m:t>
        </m:r>
      </m:oMath>
      <w:r>
        <w:rPr>
          <w:rFonts w:eastAsia="Georgia" w:cs="Georgia" w:ascii="Georgia" w:hAnsi="Georgia"/>
        </w:rPr>
        <w:t xml:space="preserve"> et désignons par </w:t>
      </w:r>
      <m:oMath>
        <m:sSub>
          <m:sSubPr/>
          <m:e>
            <m:r>
              <m:rPr>
                <m:sty m:val="i"/>
              </m:rPr>
              <m:t>i</m:t>
            </m:r>
          </m:e>
          <m:sub>
            <m:r>
              <m:rPr>
                <m:sty m:val="p"/>
              </m:rPr>
              <m:t>0</m:t>
            </m:r>
          </m:sub>
        </m:sSub>
      </m:oMath>
      <w:r>
        <w:rPr/>
        <w:t xml:space="preserve"> un indice pour lequel </w:t>
      </w:r>
      <m:oMath>
        <m:limLow>
          <m:limLowPr/>
          <m:e>
            <m:r>
              <m:rPr>
                <m:sty m:val="p"/>
              </m:rPr>
              <m:t>sup</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r>
          <m:rPr>
            <m:sty m:val="p"/>
          </m:rPr>
          <m:t>=</m:t>
        </m:r>
        <m:d>
          <m:dPr>
            <m:begChr m:val="|"/>
            <m:endChr m:val="|"/>
            <m:ctrlPr>
              <w:rPr>
                <w:rFonts w:ascii="Cambria Math" w:hAnsi="Cambria Math"/>
              </w:rPr>
            </m:ctrlPr>
          </m:dPr>
          <m:e>
            <m:sSub>
              <m:sSubPr/>
              <m:e>
                <m:r>
                  <m:rPr>
                    <m:sty m:val="i"/>
                  </m:rPr>
                  <m:t>x</m:t>
                </m:r>
              </m:e>
              <m:sub>
                <m:sSub>
                  <m:sSubPr/>
                  <m:e>
                    <m:r>
                      <m:rPr>
                        <m:sty m:val="i"/>
                      </m:rPr>
                      <m:t>i</m:t>
                    </m:r>
                  </m:e>
                  <m:sub>
                    <m:r>
                      <m:rPr>
                        <m:sty m:val="p"/>
                      </m:rPr>
                      <m:t>0</m:t>
                    </m:r>
                  </m:sub>
                </m:sSub>
              </m:sub>
            </m:sSub>
          </m:e>
        </m:d>
      </m:oMath>
      <w:r>
        <w:rPr/>
        <w:t xml:space="preserve">.</w:t>
      </w:r>
      <w:r>
        <w:rPr/>
        <w:br w:type="textWrapping"/>
      </w:r>
      <w:r>
        <w:rPr/>
        <w:t xml:space="preserve">II.E.1) Montrer que si </w:t>
      </w:r>
      <m:oMath>
        <m:sSub>
          <m:sSubPr/>
          <m:e>
            <m:r>
              <m:rPr>
                <m:sty m:val="i"/>
              </m:rPr>
              <m:t>i</m:t>
            </m:r>
          </m:e>
          <m:sub>
            <m:r>
              <m:rPr>
                <m:sty m:val="p"/>
              </m:rPr>
              <m:t>0</m:t>
            </m:r>
          </m:sub>
        </m:sSub>
        <m:r>
          <m:rPr>
            <m:sty m:val="p"/>
          </m:rPr>
          <m:t>=</m:t>
        </m:r>
        <m:r>
          <m:rPr>
            <m:sty m:val="p"/>
          </m:rPr>
          <m:t>1</m:t>
        </m:r>
      </m:oMath>
      <w:r>
        <w:rPr/>
        <w:t xml:space="preserve"> ou </w:t>
      </w:r>
      <m:oMath>
        <m:sSub>
          <m:sSubPr/>
          <m:e>
            <m:r>
              <m:rPr>
                <m:sty m:val="i"/>
              </m:rPr>
              <m:t>i</m:t>
            </m:r>
          </m:e>
          <m:sub>
            <m:r>
              <m:rPr>
                <m:sty m:val="p"/>
              </m:rPr>
              <m:t>0</m:t>
            </m:r>
          </m:sub>
        </m:sSub>
        <m:r>
          <m:rPr>
            <m:sty m:val="p"/>
          </m:rPr>
          <m:t>=</m:t>
        </m:r>
        <m:r>
          <m:rPr>
            <m:sty m:val="i"/>
          </m:rPr>
          <m:t>n</m:t>
        </m:r>
      </m:oMath>
      <w:r>
        <w:rPr/>
        <w:t xml:space="preserve"> alors </w:t>
      </w:r>
      <m:oMath>
        <m:r>
          <m:rPr>
            <m:sty m:val="p"/>
          </m:rPr>
          <m:t>|</m:t>
        </m:r>
        <m:r>
          <m:rPr>
            <m:sty m:val="p"/>
          </m:rPr>
          <m:t>1</m:t>
        </m:r>
        <m:r>
          <m:rPr>
            <m:sty m:val="p"/>
          </m:rPr>
          <m:t>−</m:t>
        </m:r>
        <m:r>
          <m:rPr>
            <m:sty m:val="i"/>
          </m:rPr>
          <m:t>λ</m:t>
        </m:r>
        <m:r>
          <m:rPr>
            <m:sty m:val="p"/>
          </m:rPr>
          <m:t>|</m:t>
        </m:r>
        <m:r>
          <m:rPr>
            <m:sty m:val="p"/>
          </m:rPr>
          <m:t>≤</m:t>
        </m:r>
        <m:r>
          <m:rPr>
            <m:sty m:val="i"/>
          </m:rPr>
          <m:t>α</m:t>
        </m:r>
      </m:oMath>
      <w:r>
        <w:rPr>
          <w:rFonts w:eastAsia="Georgia" w:cs="Georgia" w:ascii="Georgia" w:hAnsi="Georgia"/>
        </w:rPr>
        <w:t xml:space="preserve"> (indication: écrire la ligne 1 ou la ligne </w:t>
      </w:r>
      <m:oMath>
        <m:r>
          <m:rPr>
            <m:sty m:val="i"/>
          </m:rPr>
          <m:t>n</m:t>
        </m:r>
      </m:oMath>
      <w:r>
        <w:rPr>
          <w:rFonts w:eastAsia="Georgia" w:cs="Georgia" w:ascii="Georgia" w:hAnsi="Georgia"/>
        </w:rPr>
        <w:t xml:space="preserve"> du système </w:t>
      </w:r>
      <m:oMath>
        <m:sSub>
          <m:sSubPr/>
          <m:e>
            <m:r>
              <m:rPr>
                <m:sty m:val="i"/>
              </m:rPr>
              <m:t>A</m:t>
            </m:r>
          </m:e>
          <m:sub>
            <m:r>
              <m:rPr>
                <m:sty m:val="i"/>
              </m:rPr>
              <m:t>n</m:t>
            </m:r>
          </m:sub>
        </m:sSub>
        <m:r>
          <m:rPr>
            <m:sty m:val="i"/>
          </m:rPr>
          <m:t>x</m:t>
        </m:r>
        <m:r>
          <m:rPr>
            <m:sty m:val="p"/>
          </m:rPr>
          <m:t>=</m:t>
        </m:r>
        <m:r>
          <m:rPr>
            <m:sty m:val="i"/>
          </m:rPr>
          <m:t>λ</m:t>
        </m:r>
        <m:r>
          <m:rPr>
            <m:sty m:val="i"/>
          </m:rPr>
          <m:t>x</m:t>
        </m:r>
      </m:oMath>
      <w:r>
        <w:rPr/>
        <w:t xml:space="preserve"> ).</w:t>
      </w:r>
      <w:r>
        <w:rPr/>
        <w:br w:type="textWrapping"/>
      </w:r>
      <w:r>
        <w:rPr/>
        <w:t xml:space="preserve">II.E.2) Montrer que si </w:t>
      </w:r>
      <m:oMath>
        <m:r>
          <m:rPr>
            <m:sty m:val="p"/>
          </m:rPr>
          <m:t>2</m:t>
        </m:r>
        <m:r>
          <m:rPr>
            <m:sty m:val="p"/>
          </m:rPr>
          <m:t>≤</m:t>
        </m:r>
        <m:sSub>
          <m:sSubPr/>
          <m:e>
            <m:r>
              <m:rPr>
                <m:sty m:val="i"/>
              </m:rPr>
              <m:t>i</m:t>
            </m:r>
          </m:e>
          <m:sub>
            <m:r>
              <m:rPr>
                <m:sty m:val="p"/>
              </m:rPr>
              <m:t>0</m:t>
            </m:r>
          </m:sub>
        </m:sSub>
        <m:r>
          <m:rPr>
            <m:sty m:val="p"/>
          </m:rPr>
          <m:t>≤</m:t>
        </m:r>
        <m:r>
          <m:rPr>
            <m:sty m:val="i"/>
          </m:rPr>
          <m:t>n</m:t>
        </m:r>
        <m:r>
          <m:rPr>
            <m:sty m:val="p"/>
          </m:rPr>
          <m:t>−</m:t>
        </m:r>
        <m:r>
          <m:rPr>
            <m:sty m:val="p"/>
          </m:rPr>
          <m:t>1</m:t>
        </m:r>
      </m:oMath>
      <w:r>
        <w:rPr/>
        <w:t xml:space="preserve">, alors </w:t>
      </w:r>
      <m:oMath>
        <m:r>
          <m:rPr>
            <m:sty m:val="p"/>
          </m:rPr>
          <m:t>|</m:t>
        </m:r>
        <m:r>
          <m:rPr>
            <m:sty m:val="p"/>
          </m:rPr>
          <m:t>1</m:t>
        </m:r>
        <m:r>
          <m:rPr>
            <m:sty m:val="p"/>
          </m:rPr>
          <m:t>−</m:t>
        </m:r>
        <m:r>
          <m:rPr>
            <m:sty m:val="i"/>
          </m:rPr>
          <m:t>λ</m:t>
        </m:r>
        <m:r>
          <m:rPr>
            <m:sty m:val="p"/>
          </m:rPr>
          <m:t>|</m:t>
        </m:r>
        <m:r>
          <m:rPr>
            <m:sty m:val="p"/>
          </m:rPr>
          <m:t>≤</m:t>
        </m:r>
        <m:r>
          <m:rPr>
            <m:sty m:val="p"/>
          </m:rPr>
          <m:t>2</m:t>
        </m:r>
        <m:r>
          <m:rPr>
            <m:sty m:val="i"/>
          </m:rPr>
          <m:t>α</m:t>
        </m:r>
      </m:oMath>
      <w:r>
        <w:rPr/>
        <w:t xml:space="preserve">.</w:t>
      </w:r>
      <w:r>
        <w:rPr/>
        <w:br w:type="textWrapping"/>
      </w:r>
      <w:r>
        <w:rPr>
          <w:rFonts w:eastAsia="Georgia" w:cs="Georgia" w:ascii="Georgia" w:hAnsi="Georgia"/>
        </w:rPr>
        <w:t xml:space="preserve">II.E.3) En déduire que si </w:t>
      </w:r>
      <m:oMath>
        <m:r>
          <m:rPr>
            <m:sty m:val="i"/>
          </m:rPr>
          <m:t>α</m:t>
        </m:r>
        <m:r>
          <m:rPr>
            <m:sty m:val="p"/>
          </m:rPr>
          <m:t>&lt;</m:t>
        </m:r>
        <m:r>
          <m:rPr>
            <m:sty m:val="p"/>
          </m:rPr>
          <m:t>1</m:t>
        </m:r>
        <m:r>
          <m:rPr>
            <m:sty m:val="p"/>
          </m:rPr>
          <m:t>/</m:t>
        </m:r>
        <m:r>
          <m:rPr>
            <m:sty m:val="p"/>
          </m:rPr>
          <m:t>2</m:t>
        </m:r>
      </m:oMath>
      <w:r>
        <w:rPr/>
        <w:t xml:space="preserve">, la matrice </w:t>
      </w:r>
      <m:oMath>
        <m:sSub>
          <m:sSubPr/>
          <m:e>
            <m:r>
              <m:rPr>
                <m:sty m:val="i"/>
              </m:rPr>
              <m:t>A</m:t>
            </m:r>
          </m:e>
          <m:sub>
            <m:r>
              <m:rPr>
                <m:sty m:val="i"/>
              </m:rPr>
              <m:t>n</m:t>
            </m:r>
          </m:sub>
        </m:sSub>
      </m:oMath>
      <w:r>
        <w:rPr>
          <w:rFonts w:eastAsia="Georgia" w:cs="Georgia" w:ascii="Georgia" w:hAnsi="Georgia"/>
        </w:rPr>
        <w:t xml:space="preserve"> est définie positive.</w:t>
      </w:r>
    </w:p>
    <w:p>
      <w:pPr>
        <w:spacing w:line="271" w:before="330" w:lineRule="auto"/>
      </w:pPr>
      <w:r>
        <w:rPr>
          <w:rFonts w:eastAsia="Georgia" w:cs="Georgia" w:ascii="Georgia" w:hAnsi="Georgia"/>
          <w:b/>
          <w:sz w:val="42"/>
        </w:rPr>
        <w:t xml:space="preserve">Partie III - Décomposition des matrices définies positives</w:t>
      </w:r>
    </w:p>
    <w:p>
      <w:pPr>
        <w:spacing w:after="220" w:lineRule="auto"/>
      </w:pPr>
      <w:r>
        <w:rPr>
          <w:rFonts w:eastAsia="Georgia" w:cs="Georgia" w:ascii="Georgia" w:hAnsi="Georgia"/>
        </w:rPr>
        <w:t xml:space="preserve">Préambule : On cherche à démontrer dans cette partie la propriété </w:t>
      </w:r>
      <m:oMath>
        <m:r>
          <m:rPr>
            <m:scr m:val="script"/>
          </m:rPr>
          <m:t>P</m:t>
        </m:r>
      </m:oMath>
      <w:r>
        <w:rPr/>
        <w:t xml:space="preserve"> :</w:t>
      </w:r>
      <w:r>
        <w:rPr/>
        <w:br w:type="textWrapping"/>
      </w:r>
      <w:r>
        <w:rPr/>
        <w:t xml:space="preserve">Pour toute matrice </w:t>
      </w:r>
      <m:oMath>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il existe une unique matrice carrée </w:t>
      </w:r>
      <m:oMath>
        <m:r>
          <m:rPr>
            <m:sty m:val="i"/>
          </m:rPr>
          <m:t>L</m:t>
        </m:r>
      </m:oMath>
      <w:r>
        <w:rPr/>
        <w:t xml:space="preserve"> d'ordre </w:t>
      </w:r>
      <m:oMath>
        <m:r>
          <m:rPr>
            <m:sty m:val="i"/>
          </m:rPr>
          <m:t>n</m:t>
        </m:r>
      </m:oMath>
      <w:r>
        <w:rPr>
          <w:rFonts w:eastAsia="Georgia" w:cs="Georgia" w:ascii="Georgia" w:hAnsi="Georgia"/>
        </w:rPr>
        <w:t xml:space="preserve">, triangulaire inférieure et à coefficients diagonaux strictement positifs telle que </w:t>
      </w:r>
      <m:oMath>
        <m:r>
          <m:rPr>
            <m:sty m:val="i"/>
          </m:rPr>
          <m:t>M</m:t>
        </m:r>
        <m:r>
          <m:rPr>
            <m:sty m:val="p"/>
          </m:rPr>
          <m:t>=</m:t>
        </m:r>
        <m:sSup>
          <m:sSupPr/>
          <m:e>
            <m:r>
              <m:rPr>
                <m:sty m:val="i"/>
              </m:rPr>
              <m:t>L</m:t>
            </m:r>
          </m:e>
          <m:sup>
            <m:r>
              <m:rPr>
                <m:sty m:val="i"/>
              </m:rPr>
              <m:t>t</m:t>
            </m:r>
          </m:sup>
        </m:sSup>
        <m:r>
          <m:rPr>
            <m:sty m:val="i"/>
          </m:rPr>
          <m:t>L</m:t>
        </m:r>
      </m:oMath>
      <w:r>
        <w:rPr>
          <w:rFonts w:eastAsia="Georgia" w:cs="Georgia" w:ascii="Georgia" w:hAnsi="Georgia"/>
        </w:rPr>
        <w:t xml:space="preserve"> 。</w:t>
      </w:r>
    </w:p>
    <w:p>
      <w:pPr>
        <w:spacing w:after="220" w:lineRule="auto"/>
      </w:pPr>
      <w:r>
        <w:rPr>
          <w:rFonts w:eastAsia="Georgia" w:cs="Georgia" w:ascii="Georgia" w:hAnsi="Georgia"/>
        </w:rPr>
        <w:t xml:space="preserve">On pourra utiliser ici les résultats de la partie II, en particulier le fait que, si </w:t>
      </w:r>
      <m:oMath>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p>
    <w:p>
      <w:pPr>
        <w:numPr>
          <w:ilvl w:val="0"/>
          <w:numId w:val="2"/>
        </w:numPr>
        <w:spacing w:lineRule="auto"/>
      </w:pPr>
      <w:r>
        <w:rPr/>
        <w:t xml:space="preserve">ses termes diagonaux sont strictement positifs ;</w:t>
      </w:r>
    </w:p>
    <w:p>
      <w:pPr>
        <w:numPr>
          <w:ilvl w:val="0"/>
          <w:numId w:val="2"/>
        </w:numPr>
        <w:spacing w:lineRule="auto"/>
      </w:pPr>
      <w:r>
        <w:rPr>
          <w:rFonts w:eastAsia="Georgia" w:cs="Georgia" w:ascii="Georgia" w:hAnsi="Georgia"/>
        </w:rPr>
        <w:t xml:space="preserve">son déterminant est strictement positif ;</w:t>
      </w:r>
    </w:p>
    <w:p>
      <w:pPr>
        <w:numPr>
          <w:ilvl w:val="0"/>
          <w:numId w:val="2"/>
        </w:numPr>
        <w:spacing w:lineRule="auto"/>
      </w:pPr>
      <w:r>
        <w:rPr>
          <w:rFonts w:eastAsia="Georgia" w:cs="Georgia" w:ascii="Georgia" w:hAnsi="Georgia"/>
        </w:rPr>
        <w:t xml:space="preserve">les sous-matrices formées des termes d'indices </w:t>
      </w:r>
      <m:oMath>
        <m:r>
          <m:rPr>
            <m:sty m:val="i"/>
          </m:rPr>
          <m:t>i</m:t>
        </m:r>
        <m:r>
          <m:rPr>
            <m:sty m:val="p"/>
          </m:rPr>
          <m:t>,</m:t>
        </m:r>
        <m:r>
          <m:rPr>
            <m:sty m:val="i"/>
          </m:rPr>
          <m:t>j</m:t>
        </m:r>
      </m:oMath>
      <w:r>
        <w:rPr/>
        <w:t xml:space="preserve">, tels que </w:t>
      </w:r>
      <m:oMath>
        <m:r>
          <m:rPr>
            <m:sty m:val="p"/>
          </m:rPr>
          <m:t>1</m:t>
        </m:r>
        <m:r>
          <m:rPr>
            <m:sty m:val="p"/>
          </m:rPr>
          <m:t>≤</m:t>
        </m:r>
        <m:r>
          <m:rPr>
            <m:sty m:val="i"/>
          </m:rPr>
          <m:t>i</m:t>
        </m:r>
        <m:r>
          <m:rPr>
            <m:sty m:val="p"/>
          </m:rPr>
          <m:t>,</m:t>
        </m:r>
        <m:r>
          <m:rPr>
            <m:sty m:val="i"/>
          </m:rPr>
          <m:t>j</m:t>
        </m:r>
        <m:r>
          <m:rPr>
            <m:sty m:val="p"/>
          </m:rPr>
          <m:t>≤</m:t>
        </m:r>
        <m:r>
          <m:rPr>
            <m:sty m:val="i"/>
          </m:rPr>
          <m:t>k</m:t>
        </m:r>
      </m:oMath>
      <w:r>
        <w:rPr>
          <w:rFonts w:eastAsia="Georgia" w:cs="Georgia" w:ascii="Georgia" w:hAnsi="Georgia"/>
        </w:rPr>
        <w:t xml:space="preserve">, où </w:t>
      </w:r>
      <m:oMath>
        <m:r>
          <m:rPr>
            <m:sty m:val="i"/>
          </m:rPr>
          <m:t>k</m:t>
        </m:r>
        <m:r>
          <m:rPr>
            <m:sty m:val="p"/>
          </m:rPr>
          <m:t>≤</m:t>
        </m:r>
        <m:r>
          <m:rPr>
            <m:sty m:val="i"/>
          </m:rPr>
          <m:t>n</m:t>
        </m:r>
      </m:oMath>
      <w:r>
        <w:rPr>
          <w:rFonts w:eastAsia="Georgia" w:cs="Georgia" w:ascii="Georgia" w:hAnsi="Georgia"/>
        </w:rPr>
        <w:t xml:space="preserve">, sont elles-mêmes symétriques et définies positives.</w:t>
      </w:r>
      <w:r>
        <w:rPr/>
        <w:br w:type="textWrapping"/>
      </w:r>
      <w:r>
        <w:rPr>
          <w:rFonts w:eastAsia="Georgia" w:cs="Georgia" w:ascii="Georgia" w:hAnsi="Georgia"/>
        </w:rPr>
        <w:t xml:space="preserve">III.A - Montrer la propriété </w:t>
      </w:r>
      <m:oMath>
        <m:r>
          <m:rPr>
            <m:scr m:val="script"/>
          </m:rPr>
          <m:t>P</m:t>
        </m:r>
      </m:oMath>
      <w:r>
        <w:rPr/>
        <w:t xml:space="preserve"> pour </w:t>
      </w:r>
      <m:oMath>
        <m:r>
          <m:rPr>
            <m:sty m:val="i"/>
          </m:rPr>
          <m:t>n</m:t>
        </m:r>
        <m:r>
          <m:rPr>
            <m:sty m:val="p"/>
          </m:rPr>
          <m:t>=</m:t>
        </m:r>
        <m:r>
          <m:rPr>
            <m:sty m:val="p"/>
          </m:rPr>
          <m:t>2</m:t>
        </m:r>
      </m:oMath>
      <w:r>
        <w:rPr/>
        <w:t xml:space="preserve">. En notant</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b</m:t>
                    </m:r>
                  </m:e>
                  <m:e>
                    <m:r>
                      <m:rPr>
                        <m:sty m:val="i"/>
                      </m:rPr>
                      <m:t>d</m:t>
                    </m:r>
                  </m:e>
                </m:mr>
              </m:m>
            </m:e>
          </m:d>
          <m:r>
            <m:rPr>
              <m:nor/>
            </m:rPr>
            <m:t> et </m:t>
          </m:r>
          <m:r>
            <m:rPr>
              <m:sty m:val="p"/>
            </m:rPr>
            <m:t xml:space="preserve"> </m:t>
          </m:r>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r</m:t>
                    </m:r>
                  </m:e>
                  <m:e>
                    <m:r>
                      <m:rPr>
                        <m:sty m:val="p"/>
                      </m:rPr>
                      <m:t>0</m:t>
                    </m:r>
                  </m:e>
                </m:mr>
                <m:mr>
                  <m:e>
                    <m:r>
                      <m:rPr>
                        <m:sty m:val="i"/>
                      </m:rPr>
                      <m:t>s</m:t>
                    </m:r>
                  </m:e>
                  <m:e>
                    <m:r>
                      <m:rPr>
                        <m:sty m:val="i"/>
                      </m:rPr>
                      <m:t>t</m:t>
                    </m:r>
                  </m:e>
                </m:mr>
              </m:m>
            </m:e>
          </m:d>
          <m:r>
            <m:rPr>
              <m:sty m:val="p"/>
            </m:rPr>
            <m:t>,</m:t>
          </m:r>
        </m:oMath>
      </m:oMathPara>
    </w:p>
    <w:p>
      <w:pPr>
        <w:spacing w:after="220" w:lineRule="auto"/>
      </w:pPr>
      <w:r>
        <w:rPr/>
        <w:t xml:space="preserve">donner les expressions de </w:t>
      </w:r>
      <m:oMath>
        <m:r>
          <m:rPr>
            <m:sty m:val="i"/>
          </m:rPr>
          <m:t>r</m:t>
        </m:r>
        <m:r>
          <m:rPr>
            <m:sty m:val="p"/>
          </m:rPr>
          <m:t>,</m:t>
        </m:r>
        <m:r>
          <m:rPr>
            <m:sty m:val="i"/>
          </m:rPr>
          <m:t>s</m:t>
        </m:r>
        <m:r>
          <m:rPr>
            <m:sty m:val="p"/>
          </m:rPr>
          <m:t>,</m:t>
        </m:r>
        <m:r>
          <m:rPr>
            <m:sty m:val="i"/>
          </m:rPr>
          <m:t>t</m:t>
        </m:r>
      </m:oMath>
      <w:r>
        <w:rPr/>
        <w:t xml:space="preserve"> en fonction de </w:t>
      </w:r>
      <m:oMath>
        <m:r>
          <m:rPr>
            <m:sty m:val="i"/>
          </m:rPr>
          <m:t>a</m:t>
        </m:r>
        <m:r>
          <m:rPr>
            <m:sty m:val="p"/>
          </m:rPr>
          <m:t>,</m:t>
        </m:r>
        <m:r>
          <m:rPr>
            <m:sty m:val="i"/>
          </m:rPr>
          <m:t>b</m:t>
        </m:r>
        <m:r>
          <m:rPr>
            <m:sty m:val="p"/>
          </m:rPr>
          <m:t>,</m:t>
        </m:r>
        <m:r>
          <m:rPr>
            <m:sty m:val="i"/>
          </m:rPr>
          <m:t>d</m:t>
        </m:r>
      </m:oMath>
      <w:r>
        <w:rPr/>
        <w:t xml:space="preserve">.</w:t>
      </w:r>
      <w:r>
        <w:rPr/>
        <w:br w:type="textWrapping"/>
      </w:r>
      <w:r>
        <w:rPr>
          <w:rFonts w:eastAsia="Georgia" w:cs="Georgia" w:ascii="Georgia" w:hAnsi="Georgia"/>
        </w:rPr>
        <w:t xml:space="preserve">III.B - On suppose la propriété </w:t>
      </w:r>
      <m:oMath>
        <m:r>
          <m:rPr>
            <m:scr m:val="script"/>
          </m:rPr>
          <m:t>P</m:t>
        </m:r>
      </m:oMath>
      <w:r>
        <w:rPr/>
        <w:t xml:space="preserve"> vraie au rang </w:t>
      </w:r>
      <m:oMath>
        <m:r>
          <m:rPr>
            <m:sty m:val="i"/>
          </m:rPr>
          <m:t>n</m:t>
        </m:r>
        <m:r>
          <m:rPr>
            <m:sty m:val="p"/>
          </m:rPr>
          <m:t>−</m:t>
        </m:r>
        <m:r>
          <m:rPr>
            <m:sty m:val="p"/>
          </m:rPr>
          <m:t>1</m:t>
        </m:r>
      </m:oMath>
      <w:r>
        <w:rPr/>
        <w:t xml:space="preserve"> (avec </w:t>
      </w:r>
      <m:oMath>
        <m:r>
          <m:rPr>
            <m:sty m:val="i"/>
          </m:rPr>
          <m:t>n</m:t>
        </m:r>
        <m:r>
          <m:rPr>
            <m:sty m:val="p"/>
          </m:rPr>
          <m:t>≥</m:t>
        </m:r>
        <m:r>
          <m:rPr>
            <m:sty m:val="p"/>
          </m:rPr>
          <m:t>3</m:t>
        </m:r>
      </m:oMath>
      <w:r>
        <w:rPr>
          <w:rFonts w:eastAsia="Georgia" w:cs="Georgia" w:ascii="Georgia" w:hAnsi="Georgia"/>
        </w:rPr>
        <w:t xml:space="preserve"> ), et on considère une matrice </w:t>
      </w:r>
      <m:oMath>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que l'on écrira en 4 blocs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sub>
                    </m:sSub>
                  </m:e>
                  <m:e>
                    <m:r>
                      <m:rPr>
                        <m:sty m:val="i"/>
                      </m:rPr>
                      <m:t>x</m:t>
                    </m:r>
                  </m:e>
                </m:mr>
                <m:mr>
                  <m:e>
                    <m:sSup>
                      <m:sSupPr/>
                      <m:e>
                        <m:r>
                          <m:rPr>
                            <m:sty m:val="i"/>
                          </m:rPr>
                          <m:t>t</m:t>
                        </m:r>
                      </m:e>
                      <m:sup>
                        <m:r>
                          <m:rPr>
                            <m:sty m:val="i"/>
                          </m:rPr>
                          <m:t>t</m:t>
                        </m:r>
                      </m:sup>
                    </m:sSup>
                    <m:r>
                      <m:rPr>
                        <m:sty m:val="i"/>
                      </m:rPr>
                      <m:t>x</m:t>
                    </m:r>
                  </m:e>
                  <m:e>
                    <m:r>
                      <m:rPr>
                        <m:sty m:val="i"/>
                      </m:rPr>
                      <m:t>m</m:t>
                    </m:r>
                  </m:e>
                </m:mr>
              </m:m>
            </m:e>
          </m:d>
          <m:r>
            <m:rPr>
              <m:sty m:val="p"/>
            </m:rPr>
            <m:t>,</m:t>
          </m:r>
        </m:oMath>
      </m:oMathPara>
    </w:p>
    <w:p>
      <w:pPr>
        <w:spacing w:after="220" w:lineRule="auto"/>
      </w:pPr>
      <w:r>
        <w:rPr>
          <w:rFonts w:eastAsia="Georgia" w:cs="Georgia" w:ascii="Georgia" w:hAnsi="Georgia"/>
        </w:rPr>
        <w:t xml:space="preserve">où </w:t>
      </w:r>
      <m:oMath>
        <m:sSub>
          <m:sSubPr/>
          <m:e>
            <m:r>
              <m:rPr>
                <m:sty m:val="i"/>
              </m:rPr>
              <m:t>M</m:t>
            </m:r>
          </m:e>
          <m:sub>
            <m:r>
              <m:rPr>
                <m:sty m:val="p"/>
              </m:rPr>
              <m:t>1</m:t>
            </m:r>
          </m:sub>
        </m:sSub>
      </m:oMath>
      <w:r>
        <w:rPr>
          <w:rFonts w:eastAsia="Georgia" w:cs="Georgia" w:ascii="Georgia" w:hAnsi="Georgia"/>
        </w:rPr>
        <w:t xml:space="preserve"> est une matrice carrée d'ordre </w:t>
      </w:r>
      <m:oMath>
        <m:r>
          <m:rPr>
            <m:sty m:val="i"/>
          </m:rPr>
          <m:t>n</m:t>
        </m:r>
        <m:r>
          <m:rPr>
            <m:sty m:val="p"/>
          </m:rPr>
          <m:t>−</m:t>
        </m:r>
        <m:r>
          <m:rPr>
            <m:sty m:val="p"/>
          </m:rPr>
          <m:t>1</m:t>
        </m:r>
        <m:r>
          <m:rPr>
            <m:sty m:val="p"/>
          </m:rPr>
          <m:t>,</m:t>
        </m:r>
        <m:r>
          <m:rPr>
            <m:sty m:val="i"/>
          </m:rPr>
          <m:t>m</m:t>
        </m:r>
      </m:oMath>
      <w:r>
        <w:rPr>
          <w:rFonts w:eastAsia="Georgia" w:cs="Georgia" w:ascii="Georgia" w:hAnsi="Georgia"/>
        </w:rPr>
        <w:t xml:space="preserve"> un réel et </w:t>
      </w:r>
      <m:oMath>
        <m:r>
          <m:rPr>
            <m:sty m:val="i"/>
          </m:rPr>
          <m:t>x</m:t>
        </m:r>
      </m:oMath>
      <w:r>
        <w:rPr/>
        <w:t xml:space="preserve"> un vecteur de </w:t>
      </w:r>
      <m:oMath>
        <m:sSup>
          <m:sSupPr/>
          <m:e>
            <m:r>
              <m:rPr>
                <m:scr m:val="double-struck"/>
              </m:rPr>
              <m:t>R</m:t>
            </m:r>
          </m:e>
          <m:sup>
            <m:r>
              <m:rPr>
                <m:sty m:val="i"/>
              </m:rPr>
              <m:t>n</m:t>
            </m:r>
            <m:r>
              <m:rPr>
                <m:sty m:val="p"/>
              </m:rPr>
              <m:t>−</m:t>
            </m:r>
            <m:r>
              <m:rPr>
                <m:sty m:val="p"/>
              </m:rPr>
              <m:t>1</m:t>
            </m:r>
          </m:sup>
        </m:sSup>
      </m:oMath>
      <w:r>
        <w:rPr/>
        <w:t xml:space="preserve">, </w:t>
      </w:r>
      <m:oMath>
        <m:sSup>
          <m:sSupPr/>
          <m:e>
            <m:r>
              <m:t xml:space="preserve"> </m:t>
            </m:r>
          </m:e>
          <m:sup>
            <m:r>
              <m:rPr>
                <m:sty m:val="i"/>
              </m:rPr>
              <m:t>t</m:t>
            </m:r>
          </m:sup>
        </m:sSup>
        <m:r>
          <m:rPr>
            <m:sty m:val="i"/>
          </m:rPr>
          <m:t>x</m:t>
        </m:r>
      </m:oMath>
      <w:r>
        <w:rPr>
          <w:rFonts w:eastAsia="Georgia" w:cs="Georgia" w:ascii="Georgia" w:hAnsi="Georgia"/>
        </w:rPr>
        <w:t xml:space="preserve"> désignant la ligne transposée de </w:t>
      </w:r>
      <m:oMath>
        <m:r>
          <m:rPr>
            <m:sty m:val="i"/>
          </m:rPr>
          <m:t>x</m:t>
        </m:r>
      </m:oMath>
      <w:r>
        <w:rPr>
          <w:rFonts w:eastAsia="Georgia" w:cs="Georgia" w:ascii="Georgia" w:hAnsi="Georgia"/>
        </w:rPr>
        <w:t xml:space="preserve">, à savoir : </w:t>
      </w:r>
      <m:oMath>
        <m:sSup>
          <m:sSupPr/>
          <m:e>
            <m:r>
              <m:t xml:space="preserve"> </m:t>
            </m:r>
          </m:e>
          <m:sup>
            <m:r>
              <m:rPr>
                <m:sty m:val="i"/>
              </m:rPr>
              <m:t>t</m:t>
            </m:r>
          </m:sup>
        </m:sSup>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x</m:t>
                      </m:r>
                    </m:e>
                    <m:sub>
                      <m:r>
                        <m:rPr>
                          <m:sty m:val="p"/>
                        </m:rPr>
                        <m:t>1</m:t>
                      </m:r>
                    </m:sub>
                  </m:sSub>
                </m:e>
                <m:e>
                  <m:sSub>
                    <m:sSubPr/>
                    <m:e>
                      <m:r>
                        <m:rPr>
                          <m:sty m:val="i"/>
                        </m:rPr>
                        <m:t>x</m:t>
                      </m:r>
                    </m:e>
                    <m:sub>
                      <m:r>
                        <m:rPr>
                          <m:sty m:val="p"/>
                        </m:rPr>
                        <m:t>2</m:t>
                      </m:r>
                    </m:sub>
                  </m:sSub>
                </m:e>
                <m:e>
                  <m:r>
                    <m:rPr>
                      <m:sty m:val="p"/>
                    </m:rPr>
                    <m:t>…</m:t>
                  </m:r>
                </m:e>
                <m:e>
                  <m:sSub>
                    <m:sSubPr/>
                    <m:e>
                      <m:r>
                        <m:rPr>
                          <m:sty m:val="i"/>
                        </m:rPr>
                        <m:t>x</m:t>
                      </m:r>
                    </m:e>
                    <m:sub>
                      <m:r>
                        <m:rPr>
                          <m:sty m:val="i"/>
                        </m:rPr>
                        <m:t>n</m:t>
                      </m:r>
                      <m:r>
                        <m:rPr>
                          <m:sty m:val="p"/>
                        </m:rPr>
                        <m:t>−</m:t>
                      </m:r>
                      <m:r>
                        <m:rPr>
                          <m:sty m:val="p"/>
                        </m:rPr>
                        <m:t>1</m:t>
                      </m:r>
                    </m:sub>
                  </m:sSub>
                </m:e>
              </m:mr>
            </m:m>
          </m:e>
        </m:d>
      </m:oMath>
      <w:r>
        <w:rPr/>
        <w:t xml:space="preserve">.</w:t>
      </w:r>
      <w:r>
        <w:rPr/>
        <w:br w:type="textWrapping"/>
      </w:r>
      <w:r>
        <w:rPr/>
        <w:t xml:space="preserve">III.B.1) Montrer que </w:t>
      </w:r>
      <m:oMath>
        <m:sSub>
          <m:sSubPr/>
          <m:e>
            <m:r>
              <m:rPr>
                <m:sty m:val="i"/>
              </m:rPr>
              <m:t>M</m:t>
            </m:r>
          </m:e>
          <m:sub>
            <m:r>
              <m:rPr>
                <m:sty m:val="p"/>
              </m:rPr>
              <m:t>1</m:t>
            </m:r>
          </m:sub>
        </m:sSub>
      </m:oMath>
      <w:r>
        <w:rPr/>
        <w:t xml:space="preserve"> est inversible.</w:t>
      </w:r>
      <w:r>
        <w:rPr/>
        <w:br w:type="textWrapping"/>
      </w:r>
      <w:r>
        <w:rPr/>
        <w:t xml:space="preserve">III.B.2) Soient </w:t>
      </w:r>
      <m:oMath>
        <m:r>
          <m:rPr>
            <m:sty m:val="i"/>
          </m:rPr>
          <m:t>μ</m:t>
        </m:r>
        <m:r>
          <m:rPr>
            <m:sty m:val="p"/>
          </m:rPr>
          <m:t>&gt;</m:t>
        </m:r>
        <m:r>
          <m:rPr>
            <m:sty m:val="p"/>
          </m:rPr>
          <m:t>0</m:t>
        </m:r>
        <m:r>
          <m:rPr>
            <m:sty m:val="p"/>
          </m:rPr>
          <m:t>,</m:t>
        </m:r>
        <m:r>
          <m:rPr>
            <m:sty m:val="i"/>
          </m:rPr>
          <m:t>w</m:t>
        </m:r>
        <m:r>
          <m:rPr>
            <m:sty m:val="p"/>
          </m:rPr>
          <m:t>∈</m:t>
        </m:r>
        <m:sSup>
          <m:sSupPr/>
          <m:e>
            <m:r>
              <m:rPr>
                <m:scr m:val="double-struck"/>
              </m:rPr>
              <m:t>R</m:t>
            </m:r>
          </m:e>
          <m:sup>
            <m:r>
              <m:rPr>
                <m:sty m:val="i"/>
              </m:rPr>
              <m:t>n</m:t>
            </m:r>
            <m:r>
              <m:rPr>
                <m:sty m:val="p"/>
              </m:rPr>
              <m:t>−</m:t>
            </m:r>
            <m:r>
              <m:rPr>
                <m:sty m:val="p"/>
              </m:rPr>
              <m:t>1</m:t>
            </m:r>
          </m:sup>
        </m:sSup>
      </m:oMath>
      <w:r>
        <w:rPr/>
        <w:t xml:space="preserve"> et </w:t>
      </w:r>
      <m:oMath>
        <m:sSup>
          <m:sSupPr/>
          <m:e>
            <m:r>
              <m:rPr>
                <m:sty m:val="i"/>
              </m:rPr>
              <m:t>L</m:t>
            </m:r>
          </m:e>
          <m:sup>
            <m:r>
              <m:rPr>
                <m:sty m:val="i"/>
              </m:rPr>
              <m:t>′</m:t>
            </m:r>
          </m:sup>
        </m:sSup>
      </m:oMath>
      <w:r>
        <w:rPr>
          <w:rFonts w:eastAsia="Georgia" w:cs="Georgia" w:ascii="Georgia" w:hAnsi="Georgia"/>
        </w:rPr>
        <w:t xml:space="preserve"> une matrice triangulaire inférieure, d'ordre </w:t>
      </w:r>
      <m:oMath>
        <m:r>
          <m:rPr>
            <m:sty m:val="i"/>
          </m:rPr>
          <m:t>n</m:t>
        </m:r>
        <m:r>
          <m:rPr>
            <m:sty m:val="p"/>
          </m:rPr>
          <m:t>−</m:t>
        </m:r>
        <m:r>
          <m:rPr>
            <m:sty m:val="p"/>
          </m:rPr>
          <m:t>1</m:t>
        </m:r>
      </m:oMath>
      <w:r>
        <w:rPr>
          <w:rFonts w:eastAsia="Georgia" w:cs="Georgia" w:ascii="Georgia" w:hAnsi="Georgia"/>
        </w:rPr>
        <w:t xml:space="preserve">, à coefficients diagonaux strictement positifs telle que </w:t>
      </w:r>
      <m:oMath>
        <m:sSub>
          <m:sSubPr/>
          <m:e>
            <m:r>
              <m:rPr>
                <m:sty m:val="i"/>
              </m:rPr>
              <m:t>M</m:t>
            </m:r>
          </m:e>
          <m:sub>
            <m:r>
              <m:rPr>
                <m:sty m:val="p"/>
              </m:rPr>
              <m:t>1</m:t>
            </m:r>
          </m:sub>
        </m:sSub>
        <m:r>
          <m:rPr>
            <m:sty m:val="p"/>
          </m:rPr>
          <m:t>=</m:t>
        </m:r>
        <m:sSup>
          <m:sSupPr/>
          <m:e>
            <m:r>
              <m:rPr>
                <m:sty m:val="i"/>
              </m:rPr>
              <m:t>L</m:t>
            </m:r>
          </m:e>
          <m:sup>
            <m:r>
              <m:rPr>
                <m:sty m:val="i"/>
              </m:rPr>
              <m:t>′</m:t>
            </m:r>
            <m:r>
              <m:rPr>
                <m:sty m:val="i"/>
              </m:rPr>
              <m:t>t</m:t>
            </m:r>
          </m:sup>
        </m:sSup>
        <m:sSup>
          <m:sSupPr/>
          <m:e>
            <m:r>
              <m:rPr>
                <m:sty m:val="i"/>
              </m:rPr>
              <m:t>L</m:t>
            </m:r>
          </m:e>
          <m:sup>
            <m:r>
              <m:rPr>
                <m:sty m:val="i"/>
              </m:rPr>
              <m:t>′</m:t>
            </m:r>
          </m:sup>
        </m:sSup>
      </m:oMath>
      <w:r>
        <w:rPr>
          <w:rFonts w:eastAsia="Georgia" w:cs="Georgia" w:ascii="Georgia" w:hAnsi="Georgia"/>
        </w:rPr>
        <w:t xml:space="preserve">. Montrer que la matrice carrée d'ordre </w:t>
      </w:r>
      <m:oMath>
        <m:r>
          <m:rPr>
            <m:sty m:val="i"/>
          </m:rPr>
          <m:t>n</m:t>
        </m:r>
      </m:oMath>
    </w:p>
    <w:p>
      <w:pPr>
        <w:spacing w:after="220" w:lineRule="auto"/>
      </w:pPr>
      <m:oMathPara>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L</m:t>
                        </m:r>
                      </m:e>
                      <m:sup>
                        <m:r>
                          <m:rPr>
                            <m:sty m:val="i"/>
                          </m:rPr>
                          <m:t>′</m:t>
                        </m:r>
                      </m:sup>
                    </m:sSup>
                  </m:e>
                  <m:e>
                    <m:r>
                      <m:rPr>
                        <m:sty m:val="p"/>
                      </m:rPr>
                      <m:t>0</m:t>
                    </m:r>
                  </m:e>
                </m:mr>
                <m:mr>
                  <m:e>
                    <m:r>
                      <m:rPr>
                        <m:sty m:val="i"/>
                      </m:rPr>
                      <m:t>t</m:t>
                    </m:r>
                  </m:e>
                  <m:e/>
                </m:mr>
                <m:mr>
                  <m:e>
                    <m:r>
                      <m:rPr>
                        <m:sty m:val="i"/>
                      </m:rPr>
                      <m:t>w</m:t>
                    </m:r>
                  </m:e>
                  <m:e>
                    <m:r>
                      <m:rPr>
                        <m:sty m:val="i"/>
                      </m:rPr>
                      <m:t>μ</m:t>
                    </m:r>
                  </m:e>
                </m:mr>
              </m:m>
            </m:e>
          </m:d>
          <m:r>
            <m:rPr>
              <m:sty m:val="p"/>
            </m:rPr>
            <m:t>,</m:t>
          </m:r>
          <m:r>
            <m:rPr>
              <m:sty m:val="p"/>
            </m:rPr>
            <m:t xml:space="preserve"> </m:t>
          </m:r>
          <m:r>
            <m:rPr>
              <m:nor/>
            </m:rPr>
            <m:t> où </m:t>
          </m:r>
          <m:r>
            <m:rPr>
              <m:sty m:val="p"/>
            </m:rPr>
            <m:t>0</m:t>
          </m:r>
          <m:r>
            <m:rPr>
              <m:nor/>
            </m:rPr>
            <m:t> désigne le vecteur nul de </m:t>
          </m:r>
          <m:sSup>
            <m:sSupPr/>
            <m:e>
              <m:r>
                <m:rPr>
                  <m:scr m:val="double-struck"/>
                </m:rPr>
                <m:t>R</m:t>
              </m:r>
            </m:e>
            <m:sup>
              <m:r>
                <m:rPr>
                  <m:sty m:val="i"/>
                </m:rPr>
                <m:t>n</m:t>
              </m:r>
              <m:r>
                <m:rPr>
                  <m:sty m:val="p"/>
                </m:rPr>
                <m:t>−</m:t>
              </m:r>
              <m:r>
                <m:rPr>
                  <m:sty m:val="p"/>
                </m:rPr>
                <m:t>1</m:t>
              </m:r>
            </m:sup>
          </m:sSup>
          <m:r>
            <m:rPr>
              <m:sty m:val="p"/>
            </m:rPr>
            <m:t>,</m:t>
          </m:r>
        </m:oMath>
      </m:oMathPara>
    </w:p>
    <w:p>
      <w:pPr>
        <w:spacing w:after="220" w:lineRule="auto"/>
      </w:pPr>
      <w:r>
        <w:rPr>
          <w:rFonts w:eastAsia="Georgia" w:cs="Georgia" w:ascii="Georgia" w:hAnsi="Georgia"/>
        </w:rPr>
        <w:t xml:space="preserve">vérifie </w:t>
      </w:r>
      <m:oMath>
        <m:r>
          <m:rPr>
            <m:sty m:val="i"/>
          </m:rPr>
          <m:t>M</m:t>
        </m:r>
        <m:r>
          <m:rPr>
            <m:sty m:val="p"/>
          </m:rPr>
          <m:t>=</m:t>
        </m:r>
        <m:sSup>
          <m:sSupPr/>
          <m:e>
            <m:r>
              <m:rPr>
                <m:sty m:val="i"/>
              </m:rPr>
              <m:t>L</m:t>
            </m:r>
          </m:e>
          <m:sup>
            <m:r>
              <m:rPr>
                <m:sty m:val="i"/>
              </m:rPr>
              <m:t>t</m:t>
            </m:r>
          </m:sup>
        </m:sSup>
        <m:r>
          <m:rPr>
            <m:sty m:val="i"/>
          </m:rPr>
          <m:t>L</m:t>
        </m:r>
      </m:oMath>
      <w:r>
        <w:rPr/>
        <w:t xml:space="preserve"> si et seulement si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L</m:t>
                        </m:r>
                      </m:e>
                      <m:sup>
                        <m:r>
                          <m:rPr>
                            <m:sty m:val="i"/>
                          </m:rPr>
                          <m:t>′</m:t>
                        </m:r>
                      </m:sup>
                    </m:sSup>
                    <m:r>
                      <m:rPr>
                        <m:sty m:val="i"/>
                      </m:rPr>
                      <m:t>w</m:t>
                    </m:r>
                    <m:r>
                      <m:rPr>
                        <m:sty m:val="p"/>
                      </m:rPr>
                      <m:t>=</m:t>
                    </m:r>
                    <m:r>
                      <m:rPr>
                        <m:sty m:val="i"/>
                      </m:rPr>
                      <m:t>x</m:t>
                    </m:r>
                  </m:e>
                </m:mr>
                <m:mr>
                  <m:e>
                    <m:sSup>
                      <m:sSupPr/>
                      <m:e>
                        <m:r>
                          <m:rPr>
                            <m:sty m:val="i"/>
                          </m:rPr>
                          <m:t>μ</m:t>
                        </m:r>
                      </m:e>
                      <m:sup>
                        <m:r>
                          <m:rPr>
                            <m:sty m:val="p"/>
                          </m:rPr>
                          <m:t>2</m:t>
                        </m:r>
                      </m:sup>
                    </m:sSup>
                    <m:r>
                      <m:rPr>
                        <m:sty m:val="p"/>
                      </m:rPr>
                      <m:t>=</m:t>
                    </m:r>
                    <m:r>
                      <m:rPr>
                        <m:sty m:val="i"/>
                      </m:rPr>
                      <m:t>m</m:t>
                    </m:r>
                    <m:r>
                      <m:rPr>
                        <m:sty m:val="p"/>
                      </m:rPr>
                      <m:t>−</m:t>
                    </m:r>
                    <m:sSup>
                      <m:sSupPr/>
                      <m:e>
                        <m:r>
                          <m:t xml:space="preserve"> </m:t>
                        </m:r>
                      </m:e>
                      <m:sup>
                        <m:r>
                          <m:rPr>
                            <m:sty m:val="i"/>
                          </m:rPr>
                          <m:t>t</m:t>
                        </m:r>
                      </m:sup>
                    </m:sSup>
                    <m:r>
                      <m:rPr>
                        <m:sty m:val="i"/>
                      </m:rPr>
                      <m:t>x</m:t>
                    </m:r>
                    <m:sSubSup>
                      <m:sSubSupPr/>
                      <m:e>
                        <m:r>
                          <m:rPr>
                            <m:sty m:val="i"/>
                          </m:rPr>
                          <m:t>M</m:t>
                        </m:r>
                      </m:e>
                      <m:sub>
                        <m:r>
                          <m:rPr>
                            <m:sty m:val="p"/>
                          </m:rPr>
                          <m:t>1</m:t>
                        </m:r>
                      </m:sub>
                      <m:sup>
                        <m:r>
                          <m:rPr>
                            <m:sty m:val="p"/>
                          </m:rPr>
                          <m:t>−</m:t>
                        </m:r>
                        <m:r>
                          <m:rPr>
                            <m:sty m:val="p"/>
                          </m:rPr>
                          <m:t>1</m:t>
                        </m:r>
                      </m:sup>
                    </m:sSubSup>
                    <m:r>
                      <m:rPr>
                        <m:sty m:val="i"/>
                      </m:rPr>
                      <m:t>x</m:t>
                    </m:r>
                  </m:e>
                </m:mr>
              </m:m>
            </m:e>
          </m:d>
        </m:oMath>
      </m:oMathPara>
    </w:p>
    <w:p>
      <w:pPr>
        <w:spacing w:after="220" w:lineRule="auto"/>
      </w:pPr>
      <w:r>
        <w:rPr/>
        <w:t xml:space="preserve">III.B.3) En admettant que</w:t>
      </w:r>
    </w:p>
    <w:p>
      <w:pPr>
        <w:spacing w:after="220" w:lineRule="auto"/>
      </w:pPr>
      <m:oMathPara>
        <m:oMath>
          <m:r>
            <m:rPr>
              <m:sty m:val="i"/>
            </m:rPr>
            <m:t>m</m:t>
          </m:r>
          <m:r>
            <m:rPr>
              <m:sty m:val="p"/>
            </m:rPr>
            <m:t>−</m:t>
          </m:r>
          <m:sSup>
            <m:sSupPr/>
            <m:e>
              <m:r>
                <m:t xml:space="preserve"> </m:t>
              </m:r>
            </m:e>
            <m:sup>
              <m:r>
                <m:rPr>
                  <m:sty m:val="i"/>
                </m:rPr>
                <m:t>t</m:t>
              </m:r>
            </m:sup>
          </m:sSup>
          <m:r>
            <m:rPr>
              <m:sty m:val="i"/>
            </m:rPr>
            <m:t>x</m:t>
          </m:r>
          <m:sSubSup>
            <m:sSubSupPr/>
            <m:e>
              <m:r>
                <m:rPr>
                  <m:sty m:val="i"/>
                </m:rPr>
                <m:t>M</m:t>
              </m:r>
            </m:e>
            <m:sub>
              <m:r>
                <m:rPr>
                  <m:sty m:val="p"/>
                </m:rPr>
                <m:t>1</m:t>
              </m:r>
            </m:sub>
            <m:sup>
              <m:r>
                <m:rPr>
                  <m:sty m:val="p"/>
                </m:rPr>
                <m:t>−</m:t>
              </m:r>
              <m:r>
                <m:rPr>
                  <m:sty m:val="p"/>
                </m:rPr>
                <m:t>1</m:t>
              </m:r>
            </m:sup>
          </m:sSubSup>
          <m:r>
            <m:rPr>
              <m:sty m:val="i"/>
            </m:rPr>
            <m:t>x</m:t>
          </m:r>
          <m:r>
            <m:rPr>
              <m:sty m:val="p"/>
            </m:rPr>
            <m:t>&gt;</m:t>
          </m:r>
          <m:r>
            <m:rPr>
              <m:sty m:val="p"/>
            </m:rPr>
            <m:t>0</m:t>
          </m:r>
        </m:oMath>
      </m:oMathPara>
    </w:p>
    <w:p>
      <w:pPr>
        <w:spacing w:after="220" w:lineRule="auto"/>
      </w:pPr>
      <w:r>
        <w:rPr>
          <w:rFonts w:eastAsia="Georgia" w:cs="Georgia" w:ascii="Georgia" w:hAnsi="Georgia"/>
        </w:rPr>
        <w:t xml:space="preserve">montrer que la propriété </w:t>
      </w:r>
      <m:oMath>
        <m:r>
          <m:rPr>
            <m:scr m:val="script"/>
          </m:rPr>
          <m:t>P</m:t>
        </m:r>
      </m:oMath>
      <w:r>
        <w:rPr/>
        <w:t xml:space="preserve"> est vraie au rang </w:t>
      </w:r>
      <m:oMath>
        <m:r>
          <m:rPr>
            <m:sty m:val="i"/>
          </m:rPr>
          <m:t>n</m:t>
        </m:r>
      </m:oMath>
      <w:r>
        <w:rPr/>
        <w:t xml:space="preserve">.</w:t>
      </w:r>
    </w:p>
    <w:p>
      <w:pPr>
        <w:spacing w:line="271" w:before="330" w:lineRule="auto"/>
      </w:pPr>
      <w:r>
        <w:rPr>
          <w:rFonts w:eastAsia="Georgia" w:cs="Georgia" w:ascii="Georgia" w:hAnsi="Georgia"/>
          <w:b/>
          <w:sz w:val="42"/>
        </w:rPr>
        <w:t xml:space="preserve">III.C - Preuve de (2) et fin de la démonstration</w:t>
      </w:r>
    </w:p>
    <w:p>
      <w:pPr>
        <w:spacing w:after="220" w:lineRule="auto"/>
      </w:pPr>
      <w:r>
        <w:rPr/>
        <w:t xml:space="preserve">III.C.1)</w:t>
      </w:r>
    </w:p>
    <w:p>
      <w:pPr>
        <w:spacing w:after="220" w:lineRule="auto"/>
      </w:pPr>
      <m:oMathPara>
        <m:oMath>
          <m:r>
            <m:rPr>
              <m:nor/>
            </m:rPr>
            <m:t> Soit </m:t>
          </m:r>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I</m:t>
                        </m:r>
                      </m:e>
                      <m:sub>
                        <m:r>
                          <m:rPr>
                            <m:sty m:val="i"/>
                          </m:rPr>
                          <m:t>n</m:t>
                        </m:r>
                        <m:r>
                          <m:rPr>
                            <m:sty m:val="p"/>
                          </m:rPr>
                          <m:t>−</m:t>
                        </m:r>
                        <m:r>
                          <m:rPr>
                            <m:sty m:val="p"/>
                          </m:rPr>
                          <m:t>1</m:t>
                        </m:r>
                      </m:sub>
                    </m:sSub>
                  </m:e>
                  <m:e>
                    <m:r>
                      <m:rPr>
                        <m:sty m:val="i"/>
                      </m:rPr>
                      <m:t>x</m:t>
                    </m:r>
                  </m:e>
                </m:mr>
                <m:mr>
                  <m:e>
                    <m:r>
                      <m:rPr>
                        <m:sty m:val="i"/>
                      </m:rPr>
                      <m:t>t</m:t>
                    </m:r>
                  </m:e>
                  <m:e>
                    <m:r>
                      <m:rPr>
                        <m:sty m:val="i"/>
                      </m:rPr>
                      <m:t>m</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e>
                  <m:e>
                    <m:r>
                      <m:rPr>
                        <m:sty m:val="p"/>
                      </m:rPr>
                      <m:t>0</m:t>
                    </m:r>
                  </m:e>
                  <m:e>
                    <m:sSub>
                      <m:sSubPr/>
                      <m:e>
                        <m:r>
                          <m:rPr>
                            <m:sty m:val="i"/>
                          </m:rPr>
                          <m:t>x</m:t>
                        </m:r>
                      </m:e>
                      <m:sub>
                        <m:r>
                          <m:rPr>
                            <m:sty m:val="p"/>
                          </m:rPr>
                          <m:t>1</m:t>
                        </m:r>
                      </m:sub>
                    </m:sSub>
                  </m:e>
                </m:mr>
                <m:mr>
                  <m:e>
                    <m:r>
                      <m:rPr>
                        <m:sty m:val="p"/>
                      </m:rPr>
                      <m:t>0</m:t>
                    </m:r>
                  </m:e>
                  <m:e>
                    <m:r>
                      <m:rPr>
                        <m:sty m:val="p"/>
                      </m:rPr>
                      <m:t>1</m:t>
                    </m:r>
                  </m:e>
                  <m:e>
                    <m:r>
                      <m:rPr>
                        <m:sty m:val="p"/>
                      </m:rPr>
                      <m:t>…</m:t>
                    </m:r>
                  </m:e>
                  <m:e>
                    <m:r>
                      <m:rPr>
                        <m:sty m:val="p"/>
                      </m:rPr>
                      <m:t>0</m:t>
                    </m:r>
                  </m:e>
                  <m:e>
                    <m:sSub>
                      <m:sSubPr/>
                      <m:e>
                        <m:r>
                          <m:rPr>
                            <m:sty m:val="i"/>
                          </m:rPr>
                          <m:t>x</m:t>
                        </m:r>
                      </m:e>
                      <m:sub>
                        <m:r>
                          <m:rPr>
                            <m:sty m:val="p"/>
                          </m:rPr>
                          <m:t>2</m:t>
                        </m:r>
                      </m:sub>
                    </m:sSub>
                  </m:e>
                </m:mr>
                <m:mr>
                  <m:e>
                    <m:r>
                      <m:rPr>
                        <m:sty m:val="p"/>
                      </m:rPr>
                      <m:t>⋮</m:t>
                    </m:r>
                  </m:e>
                  <m:e>
                    <m:r>
                      <m:rPr>
                        <m:sty m:val="p"/>
                      </m:rPr>
                      <m:t>⋮</m:t>
                    </m:r>
                  </m:e>
                  <m:e>
                    <m:r>
                      <m:rPr>
                        <m:sty m:val="p"/>
                      </m:rPr>
                      <m:t>⋱</m:t>
                    </m:r>
                  </m:e>
                  <m:e>
                    <m:r>
                      <m:rPr>
                        <m:sty m:val="p"/>
                      </m:rPr>
                      <m:t>0</m:t>
                    </m:r>
                  </m:e>
                  <m:e>
                    <m:r>
                      <m:rPr>
                        <m:sty m:val="p"/>
                      </m:rPr>
                      <m:t>⋮</m:t>
                    </m:r>
                  </m:e>
                </m:mr>
                <m:mr>
                  <m:e>
                    <m:r>
                      <m:rPr>
                        <m:sty m:val="p"/>
                      </m:rPr>
                      <m:t>0</m:t>
                    </m:r>
                  </m:e>
                  <m:e>
                    <m:r>
                      <m:rPr>
                        <m:sty m:val="p"/>
                      </m:rPr>
                      <m:t>0</m:t>
                    </m:r>
                  </m:e>
                  <m:e>
                    <m:r>
                      <m:rPr>
                        <m:sty m:val="p"/>
                      </m:rPr>
                      <m:t>…</m:t>
                    </m:r>
                  </m:e>
                  <m:e>
                    <m:r>
                      <m:rPr>
                        <m:sty m:val="p"/>
                      </m:rPr>
                      <m:t>1</m:t>
                    </m:r>
                  </m:e>
                  <m:e>
                    <m:sSub>
                      <m:sSubPr/>
                      <m:e>
                        <m:r>
                          <m:rPr>
                            <m:sty m:val="i"/>
                          </m:rPr>
                          <m:t>x</m:t>
                        </m:r>
                      </m:e>
                      <m:sub>
                        <m:r>
                          <m:rPr>
                            <m:sty m:val="i"/>
                          </m:rPr>
                          <m:t>n</m:t>
                        </m:r>
                        <m:r>
                          <m:rPr>
                            <m:sty m:val="p"/>
                          </m:rPr>
                          <m:t>−</m:t>
                        </m:r>
                        <m:r>
                          <m:rPr>
                            <m:sty m:val="p"/>
                          </m:rPr>
                          <m:t>1</m:t>
                        </m:r>
                      </m:sub>
                    </m:sSub>
                  </m:e>
                </m:mr>
                <m:mr>
                  <m:e>
                    <m:sSub>
                      <m:sSubPr/>
                      <m:e>
                        <m:r>
                          <m:rPr>
                            <m:sty m:val="i"/>
                          </m:rPr>
                          <m:t>y</m:t>
                        </m:r>
                      </m:e>
                      <m:sub>
                        <m:r>
                          <m:rPr>
                            <m:sty m:val="p"/>
                          </m:rPr>
                          <m:t>1</m:t>
                        </m:r>
                      </m:sub>
                    </m:sSub>
                  </m:e>
                  <m:e>
                    <m:sSub>
                      <m:sSubPr/>
                      <m:e>
                        <m:r>
                          <m:rPr>
                            <m:sty m:val="i"/>
                          </m:rPr>
                          <m:t>y</m:t>
                        </m:r>
                      </m:e>
                      <m:sub>
                        <m:r>
                          <m:rPr>
                            <m:sty m:val="p"/>
                          </m:rPr>
                          <m:t>2</m:t>
                        </m:r>
                      </m:sub>
                    </m:sSub>
                  </m:e>
                  <m:e>
                    <m:r>
                      <m:rPr>
                        <m:sty m:val="p"/>
                      </m:rPr>
                      <m:t>…</m:t>
                    </m:r>
                  </m:e>
                  <m:e>
                    <m:sSub>
                      <m:sSubPr/>
                      <m:e>
                        <m:r>
                          <m:rPr>
                            <m:sty m:val="i"/>
                          </m:rPr>
                          <m:t>y</m:t>
                        </m:r>
                      </m:e>
                      <m:sub>
                        <m:r>
                          <m:rPr>
                            <m:sty m:val="i"/>
                          </m:rPr>
                          <m:t>n</m:t>
                        </m:r>
                        <m:r>
                          <m:rPr>
                            <m:sty m:val="p"/>
                          </m:rPr>
                          <m:t>−</m:t>
                        </m:r>
                        <m:r>
                          <m:rPr>
                            <m:sty m:val="p"/>
                          </m:rPr>
                          <m:t>1</m:t>
                        </m:r>
                      </m:sub>
                    </m:sSub>
                  </m:e>
                  <m:e>
                    <m:r>
                      <m:rPr>
                        <m:sty m:val="i"/>
                      </m:rPr>
                      <m:t>m</m:t>
                    </m:r>
                  </m:e>
                </m:mr>
              </m:m>
            </m:e>
          </m:d>
          <m:r>
            <m:rPr>
              <m:nor/>
            </m:rPr>
            <m:t>, d'ordre </m:t>
          </m:r>
          <m:r>
            <m:rPr>
              <m:sty m:val="i"/>
            </m:rPr>
            <m:t>n</m:t>
          </m:r>
          <m:r>
            <m:rPr>
              <m:sty m:val="p"/>
            </m:rPr>
            <m:t>≥</m:t>
          </m:r>
          <m:r>
            <m:rPr>
              <m:sty m:val="p"/>
            </m:rPr>
            <m:t>3</m:t>
          </m:r>
        </m:oMath>
      </m:oMathPara>
    </w:p>
    <w:p>
      <w:pPr>
        <w:spacing w:after="220" w:lineRule="auto"/>
      </w:pPr>
      <w:r>
        <w:rPr/>
        <w:t xml:space="preserve">Calculer </w:t>
      </w:r>
      <m:oMath>
        <m:r>
          <m:rPr>
            <m:sty m:val="p"/>
          </m:rPr>
          <m:t>det</m:t>
        </m:r>
        <m:r>
          <m:rPr>
            <m:sty m:val="p"/>
          </m:rPr>
          <m:t>(</m:t>
        </m:r>
        <m:r>
          <m:rPr>
            <m:sty m:val="i"/>
          </m:rPr>
          <m:t>A</m:t>
        </m:r>
        <m:r>
          <m:rPr>
            <m:sty m:val="p"/>
          </m:rPr>
          <m:t>)</m:t>
        </m:r>
      </m:oMath>
      <w:r>
        <w:rPr/>
        <w:t xml:space="preserve"> en fonction de </w:t>
      </w:r>
      <m:oMath>
        <m:r>
          <m:rPr>
            <m:sty m:val="i"/>
          </m:rPr>
          <m:t>m</m:t>
        </m:r>
      </m:oMath>
      <w:r>
        <w:rPr/>
        <w:t xml:space="preserve">, des </w:t>
      </w:r>
      <m:oMath>
        <m:sSub>
          <m:sSubPr/>
          <m:e>
            <m:r>
              <m:rPr>
                <m:sty m:val="i"/>
              </m:rPr>
              <m:t>x</m:t>
            </m:r>
          </m:e>
          <m:sub>
            <m:r>
              <m:rPr>
                <m:sty m:val="i"/>
              </m:rPr>
              <m:t>i</m:t>
            </m:r>
          </m:sub>
        </m:sSub>
      </m:oMath>
      <w:r>
        <w:rPr/>
        <w:t xml:space="preserve"> et des </w:t>
      </w:r>
      <m:oMath>
        <m:sSub>
          <m:sSubPr/>
          <m:e>
            <m:r>
              <m:rPr>
                <m:sty m:val="i"/>
              </m:rPr>
              <m:t>y</m:t>
            </m:r>
          </m:e>
          <m:sub>
            <m:r>
              <m:rPr>
                <m:sty m:val="i"/>
              </m:rPr>
              <m:t>i</m:t>
            </m:r>
          </m:sub>
        </m:sSub>
      </m:oMath>
      <w:r>
        <w:rPr/>
        <w:t xml:space="preserve">.</w:t>
      </w:r>
      <w:r>
        <w:rPr/>
        <w:br w:type="textWrapping"/>
      </w:r>
      <w:r>
        <w:rPr/>
        <w:t xml:space="preserve">III.C.2) Soit </w:t>
      </w:r>
      <m:oMath>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une matrice symétrique définie positive que l'on écrit par blocs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sub>
                    </m:sSub>
                  </m:e>
                  <m:e>
                    <m:r>
                      <m:rPr>
                        <m:sty m:val="i"/>
                      </m:rPr>
                      <m:t>x</m:t>
                    </m:r>
                  </m:e>
                </m:mr>
                <m:mr>
                  <m:e>
                    <m:sSup>
                      <m:sSupPr/>
                      <m:e>
                        <m:r>
                          <m:t xml:space="preserve"> </m:t>
                        </m:r>
                      </m:e>
                      <m:sup>
                        <m:r>
                          <m:rPr>
                            <m:sty m:val="i"/>
                          </m:rPr>
                          <m:t>t</m:t>
                        </m:r>
                      </m:sup>
                    </m:sSup>
                    <m:r>
                      <m:rPr>
                        <m:sty m:val="i"/>
                      </m:rPr>
                      <m:t>x</m:t>
                    </m:r>
                  </m:e>
                  <m:e>
                    <m:r>
                      <m:rPr>
                        <m:sty m:val="i"/>
                      </m:rPr>
                      <m:t>m</m:t>
                    </m:r>
                  </m:e>
                </m:mr>
              </m:m>
            </m:e>
          </m:d>
        </m:oMath>
      </m:oMathPara>
    </w:p>
    <w:p>
      <w:pPr>
        <w:spacing w:after="220" w:lineRule="auto"/>
      </w:pPr>
      <w:r>
        <w:rPr/>
        <w:t xml:space="preserve">a) Calculer le produit de deux matrices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I</m:t>
                        </m:r>
                      </m:e>
                      <m:sub>
                        <m:r>
                          <m:rPr>
                            <m:sty m:val="i"/>
                          </m:rPr>
                          <m:t>n</m:t>
                        </m:r>
                        <m:r>
                          <m:rPr>
                            <m:sty m:val="p"/>
                          </m:rPr>
                          <m:t>−</m:t>
                        </m:r>
                        <m:r>
                          <m:rPr>
                            <m:sty m:val="p"/>
                          </m:rPr>
                          <m:t>1</m:t>
                        </m:r>
                      </m:sub>
                    </m:sSub>
                  </m:e>
                  <m:e>
                    <m:r>
                      <m:rPr>
                        <m:sty m:val="i"/>
                      </m:rPr>
                      <m:t>x</m:t>
                    </m:r>
                  </m:e>
                </m:mr>
                <m:mr>
                  <m:e>
                    <m:sSup>
                      <m:sSupPr/>
                      <m:e>
                        <m:r>
                          <m:t xml:space="preserve"> </m:t>
                        </m:r>
                      </m:e>
                      <m:sup>
                        <m:r>
                          <m:rPr>
                            <m:sty m:val="i"/>
                          </m:rPr>
                          <m:t>t</m:t>
                        </m:r>
                      </m:sup>
                    </m:sSup>
                    <m:r>
                      <m:rPr>
                        <m:sty m:val="i"/>
                      </m:rPr>
                      <m:t>x</m:t>
                    </m:r>
                    <m:sSubSup>
                      <m:sSubSupPr/>
                      <m:e>
                        <m:r>
                          <m:rPr>
                            <m:sty m:val="i"/>
                          </m:rPr>
                          <m:t>M</m:t>
                        </m:r>
                      </m:e>
                      <m:sub>
                        <m:r>
                          <m:rPr>
                            <m:sty m:val="p"/>
                          </m:rPr>
                          <m:t>1</m:t>
                        </m:r>
                      </m:sub>
                      <m:sup>
                        <m:r>
                          <m:rPr>
                            <m:sty m:val="p"/>
                          </m:rPr>
                          <m:t>−</m:t>
                        </m:r>
                        <m:r>
                          <m:rPr>
                            <m:sty m:val="p"/>
                          </m:rPr>
                          <m:t>1</m:t>
                        </m:r>
                      </m:sup>
                    </m:sSubSup>
                  </m:e>
                  <m:e>
                    <m:r>
                      <m:rPr>
                        <m:sty m:val="i"/>
                      </m:rPr>
                      <m:t>m</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M</m:t>
                        </m:r>
                      </m:e>
                      <m:sub>
                        <m:r>
                          <m:rPr>
                            <m:sty m:val="p"/>
                          </m:rPr>
                          <m:t>1</m:t>
                        </m:r>
                      </m:sub>
                    </m:sSub>
                  </m:e>
                  <m:e>
                    <m:r>
                      <m:rPr>
                        <m:sty m:val="p"/>
                      </m:rPr>
                      <m:t>0</m:t>
                    </m:r>
                  </m:e>
                </m:mr>
                <m:mr>
                  <m:e>
                    <m:sSup>
                      <m:sSupPr/>
                      <m:e>
                        <m:r>
                          <m:t xml:space="preserve"> </m:t>
                        </m:r>
                      </m:e>
                      <m:sup>
                        <m:r>
                          <m:rPr>
                            <m:sty m:val="i"/>
                          </m:rPr>
                          <m:t>t</m:t>
                        </m:r>
                      </m:sup>
                    </m:sSup>
                    <m:r>
                      <m:rPr>
                        <m:sty m:val="p"/>
                      </m:rPr>
                      <m:t>0</m:t>
                    </m:r>
                  </m:e>
                  <m:e>
                    <m:r>
                      <m:rPr>
                        <m:sty m:val="p"/>
                      </m:rPr>
                      <m:t>1</m:t>
                    </m:r>
                  </m:e>
                </m:mr>
              </m:m>
            </m:e>
          </m:d>
        </m:oMath>
      </m:oMathPara>
    </w:p>
    <w:p>
      <w:pPr>
        <w:spacing w:after="220" w:lineRule="auto"/>
      </w:pPr>
      <w:r>
        <w:rPr>
          <w:rFonts w:eastAsia="Georgia" w:cs="Georgia" w:ascii="Georgia" w:hAnsi="Georgia"/>
        </w:rPr>
        <w:t xml:space="preserve">b) Montrer, par un calcul de déterminants, que </w:t>
      </w:r>
      <m:oMath>
        <m:r>
          <m:rPr>
            <m:sty m:val="i"/>
          </m:rPr>
          <m:t>M</m:t>
        </m:r>
      </m:oMath>
      <w:r>
        <w:rPr>
          <w:rFonts w:eastAsia="Georgia" w:cs="Georgia" w:ascii="Georgia" w:hAnsi="Georgia"/>
        </w:rPr>
        <w:t xml:space="preserve"> vérifie la relation (2).</w:t>
      </w:r>
      <w:r>
        <w:rPr/>
        <w:br w:type="textWrapping"/>
      </w:r>
      <w:r>
        <w:rPr>
          <w:rFonts w:eastAsia="Georgia" w:cs="Georgia" w:ascii="Georgia" w:hAnsi="Georgia"/>
        </w:rPr>
        <w:t xml:space="preserve">III.D - Décrire un algorithme de calcul de la matrice </w:t>
      </w:r>
      <m:oMath>
        <m:r>
          <m:rPr>
            <m:sty m:val="i"/>
          </m:rPr>
          <m:t>L</m:t>
        </m:r>
      </m:oMath>
      <w:r>
        <w:rPr/>
        <w:t xml:space="preserve">.</w:t>
      </w:r>
    </w:p>
    <w:p>
      <w:pPr>
        <w:spacing w:line="271" w:before="330" w:lineRule="auto"/>
      </w:pPr>
      <w:r>
        <w:rPr>
          <w:b/>
          <w:sz w:val="42"/>
        </w:rPr>
        <w:t xml:space="preserve">Partie IV - Matrices tridiagonales</w:t>
      </w:r>
    </w:p>
    <w:p>
      <w:pPr>
        <w:spacing w:after="220" w:lineRule="auto"/>
      </w:pPr>
      <w:r>
        <w:rPr/>
        <w:t xml:space="preserve">IV.A - Soit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oMath>
      <w:r>
        <w:rPr>
          <w:rFonts w:eastAsia="Georgia" w:cs="Georgia" w:ascii="Georgia" w:hAnsi="Georgia"/>
        </w:rPr>
        <w:t xml:space="preserve"> une matrice symétrique définie positive d'ordre </w:t>
      </w:r>
      <m:oMath>
        <m:r>
          <m:rPr>
            <m:sty m:val="i"/>
          </m:rPr>
          <m:t>n</m:t>
        </m:r>
      </m:oMath>
      <w:r>
        <w:rPr/>
        <w:t xml:space="preserve">. On suppose que </w:t>
      </w:r>
      <m:oMath>
        <m:r>
          <m:rPr>
            <m:sty m:val="i"/>
          </m:rPr>
          <m:t>M</m:t>
        </m:r>
      </m:oMath>
      <w:r>
        <w:rPr>
          <w:rFonts w:eastAsia="Georgia" w:cs="Georgia" w:ascii="Georgia" w:hAnsi="Georgia"/>
        </w:rPr>
        <w:t xml:space="preserve"> est de plus tridiagonale, c'est-à-dire qu'elle vérifie </w:t>
      </w:r>
      <m:oMath>
        <m:sSub>
          <m:sSubPr/>
          <m:e>
            <m:r>
              <m:rPr>
                <m:sty m:val="i"/>
              </m:rPr>
              <m:t>m</m:t>
            </m:r>
          </m:e>
          <m:sub>
            <m:r>
              <m:rPr>
                <m:sty m:val="i"/>
              </m:rPr>
              <m:t>i</m:t>
            </m:r>
            <m:r>
              <m:rPr>
                <m:sty m:val="p"/>
              </m:rPr>
              <m:t>,</m:t>
            </m:r>
            <m:r>
              <m:rPr>
                <m:sty m:val="i"/>
              </m:rPr>
              <m:t>j</m:t>
            </m:r>
          </m:sub>
        </m:sSub>
        <m:r>
          <m:rPr>
            <m:sty m:val="p"/>
          </m:rPr>
          <m:t>=</m:t>
        </m:r>
        <m:r>
          <m:rPr>
            <m:sty m:val="p"/>
          </m:rPr>
          <m:t>0</m:t>
        </m:r>
      </m:oMath>
      <w:r>
        <w:rPr/>
        <w:t xml:space="preserve"> si </w:t>
      </w:r>
      <m:oMath>
        <m:r>
          <m:rPr>
            <m:sty m:val="p"/>
          </m:rPr>
          <m:t>|</m:t>
        </m:r>
        <m:r>
          <m:rPr>
            <m:sty m:val="i"/>
          </m:rPr>
          <m:t>i</m:t>
        </m:r>
        <m:r>
          <m:rPr>
            <m:sty m:val="p"/>
          </m:rPr>
          <m:t>−</m:t>
        </m:r>
        <m:r>
          <m:rPr>
            <m:sty m:val="i"/>
          </m:rPr>
          <m:t>j</m:t>
        </m:r>
        <m:r>
          <m:rPr>
            <m:sty m:val="p"/>
          </m:rPr>
          <m:t>|</m:t>
        </m:r>
        <m:r>
          <m:rPr>
            <m:sty m:val="p"/>
          </m:rPr>
          <m:t>≥</m:t>
        </m:r>
        <m:r>
          <m:rPr>
            <m:sty m:val="p"/>
          </m:rPr>
          <m:t>2</m:t>
        </m:r>
      </m:oMath>
      <w:r>
        <w:rPr/>
        <w:t xml:space="preserve">.</w:t>
      </w:r>
      <w:r>
        <w:rPr/>
        <w:br w:type="textWrapping"/>
      </w:r>
      <w:r>
        <w:rPr/>
        <w:t xml:space="preserve">IV.A.1) On suppose </w:t>
      </w:r>
      <m:oMath>
        <m:r>
          <m:rPr>
            <m:sty m:val="i"/>
          </m:rPr>
          <m:t>n</m:t>
        </m:r>
        <m:r>
          <m:rPr>
            <m:sty m:val="p"/>
          </m:rPr>
          <m:t>≥</m:t>
        </m:r>
        <m:r>
          <m:rPr>
            <m:sty m:val="p"/>
          </m:rPr>
          <m:t>3</m:t>
        </m:r>
      </m:oMath>
      <w:r>
        <w:rPr/>
        <w:t xml:space="preserve">. Soient </w:t>
      </w:r>
      <m:oMath>
        <m:r>
          <m:rPr>
            <m:sty m:val="i"/>
          </m:rPr>
          <m:t>x</m:t>
        </m:r>
        <m:r>
          <m:rPr>
            <m:sty m:val="p"/>
          </m:rPr>
          <m:t>∈</m:t>
        </m:r>
        <m:sSup>
          <m:sSupPr/>
          <m:e>
            <m:r>
              <m:rPr>
                <m:scr m:val="double-struck"/>
              </m:rPr>
              <m:t>R</m:t>
            </m:r>
          </m:e>
          <m:sup>
            <m:r>
              <m:rPr>
                <m:sty m:val="i"/>
              </m:rPr>
              <m:t>n</m:t>
            </m:r>
            <m:r>
              <m:rPr>
                <m:sty m:val="p"/>
              </m:rPr>
              <m:t>−</m:t>
            </m:r>
            <m:r>
              <m:rPr>
                <m:sty m:val="p"/>
              </m:rPr>
              <m:t>1</m:t>
            </m:r>
          </m:sup>
        </m:sSup>
      </m:oMath>
      <w:r>
        <w:rPr/>
        <w:t xml:space="preserve">, tel que </w:t>
      </w:r>
      <m:oMath>
        <m:sSub>
          <m:sSubPr/>
          <m:e>
            <m:r>
              <m:rPr>
                <m:sty m:val="i"/>
              </m:rPr>
              <m:t>x</m:t>
            </m:r>
          </m:e>
          <m:sub>
            <m:r>
              <m:rPr>
                <m:sty m:val="i"/>
              </m:rPr>
              <m:t>i</m:t>
            </m:r>
          </m:sub>
        </m:sSub>
        <m:r>
          <m:rPr>
            <m:sty m:val="p"/>
          </m:rPr>
          <m:t>=</m:t>
        </m:r>
        <m:r>
          <m:rPr>
            <m:sty m:val="p"/>
          </m:rPr>
          <m:t>0</m:t>
        </m:r>
      </m:oMath>
      <w:r>
        <w:rPr/>
        <w:t xml:space="preserve"> si </w:t>
      </w:r>
      <m:oMath>
        <m:r>
          <m:rPr>
            <m:sty m:val="p"/>
          </m:rPr>
          <m:t>1</m:t>
        </m:r>
        <m:r>
          <m:rPr>
            <m:sty m:val="p"/>
          </m:rPr>
          <m:t>≤</m:t>
        </m:r>
        <m:r>
          <m:rPr>
            <m:sty m:val="i"/>
          </m:rPr>
          <m:t>i</m:t>
        </m:r>
        <m:r>
          <m:rPr>
            <m:sty m:val="p"/>
          </m:rPr>
          <m:t>≤</m:t>
        </m:r>
        <m:r>
          <m:rPr>
            <m:sty m:val="i"/>
          </m:rPr>
          <m:t>n</m:t>
        </m:r>
        <m:r>
          <m:rPr>
            <m:sty m:val="p"/>
          </m:rPr>
          <m:t>−</m:t>
        </m:r>
        <m:r>
          <m:rPr>
            <m:sty m:val="p"/>
          </m:rPr>
          <m:t>2</m:t>
        </m:r>
      </m:oMath>
      <w:r>
        <w:rPr/>
        <w:t xml:space="preserve">, et </w:t>
      </w:r>
      <m:oMath>
        <m:sSup>
          <m:sSupPr/>
          <m:e>
            <m:r>
              <m:rPr>
                <m:sty m:val="i"/>
              </m:rPr>
              <m:t>L</m:t>
            </m:r>
          </m:e>
          <m:sup>
            <m:r>
              <m:rPr>
                <m:sty m:val="i"/>
              </m:rPr>
              <m:t>′</m:t>
            </m:r>
          </m:sup>
        </m:sSup>
        <m:r>
          <m:rPr>
            <m:sty m:val="p"/>
          </m:rPr>
          <m:t>=</m:t>
        </m:r>
        <m:d>
          <m:dPr>
            <m:begChr m:val="("/>
            <m:endChr m:val=")"/>
            <m:ctrlPr>
              <w:rPr>
                <w:rFonts w:ascii="Cambria Math" w:hAnsi="Cambria Math"/>
              </w:rPr>
            </m:ctrlPr>
          </m:dPr>
          <m:e>
            <m:sSub>
              <m:sSubPr/>
              <m:e>
                <m:r>
                  <m:rPr>
                    <m:sty m:val="i"/>
                  </m:rPr>
                  <m:t>ℓ</m:t>
                </m:r>
              </m:e>
              <m:sub>
                <m:r>
                  <m:rPr>
                    <m:sty m:val="i"/>
                  </m:rPr>
                  <m:t>i</m:t>
                </m:r>
                <m:r>
                  <m:rPr>
                    <m:sty m:val="p"/>
                  </m:rPr>
                  <m:t>,</m:t>
                </m:r>
                <m:r>
                  <m:rPr>
                    <m:sty m:val="i"/>
                  </m:rPr>
                  <m:t>j</m:t>
                </m:r>
              </m:sub>
            </m:sSub>
          </m:e>
        </m:d>
      </m:oMath>
      <w:r>
        <w:rPr/>
        <w:t xml:space="preserve">, une matrice d'ordre </w:t>
      </w:r>
      <m:oMath>
        <m:r>
          <m:rPr>
            <m:sty m:val="i"/>
          </m:rPr>
          <m:t>n</m:t>
        </m:r>
        <m:r>
          <m:rPr>
            <m:sty m:val="p"/>
          </m:rPr>
          <m:t>−</m:t>
        </m:r>
        <m:r>
          <m:rPr>
            <m:sty m:val="p"/>
          </m:rPr>
          <m:t>1</m:t>
        </m:r>
      </m:oMath>
      <w:r>
        <w:rPr>
          <w:rFonts w:eastAsia="Georgia" w:cs="Georgia" w:ascii="Georgia" w:hAnsi="Georgia"/>
        </w:rPr>
        <w:t xml:space="preserve">, triangulaire inférieure dont les termes diagonaux sont non nuls.</w:t>
      </w:r>
      <w:r>
        <w:rPr/>
        <w:br w:type="textWrapping"/>
      </w:r>
      <w:r>
        <w:rPr>
          <w:rFonts w:eastAsia="Georgia" w:cs="Georgia" w:ascii="Georgia" w:hAnsi="Georgia"/>
        </w:rPr>
        <w:t xml:space="preserve">Résoudre l'équation </w:t>
      </w:r>
      <m:oMath>
        <m:sSup>
          <m:sSupPr/>
          <m:e>
            <m:r>
              <m:rPr>
                <m:sty m:val="i"/>
              </m:rPr>
              <m:t>L</m:t>
            </m:r>
          </m:e>
          <m:sup>
            <m:r>
              <m:rPr>
                <m:sty m:val="i"/>
              </m:rPr>
              <m:t>′</m:t>
            </m:r>
          </m:sup>
        </m:sSup>
        <m:r>
          <m:rPr>
            <m:sty m:val="i"/>
          </m:rPr>
          <m:t>w</m:t>
        </m:r>
        <m:r>
          <m:rPr>
            <m:sty m:val="p"/>
          </m:rPr>
          <m:t>=</m:t>
        </m:r>
        <m:r>
          <m:rPr>
            <m:sty m:val="i"/>
          </m:rPr>
          <m:t>x</m:t>
        </m:r>
      </m:oMath>
      <w:r>
        <w:rPr/>
        <w:t xml:space="preserve">.</w:t>
      </w:r>
      <w:r>
        <w:rPr/>
        <w:br w:type="textWrapping"/>
      </w:r>
      <w:r>
        <w:rPr/>
        <w:t xml:space="preserve">IV.A.2) </w:t>
      </w:r>
      <m:oMath>
        <m:r>
          <m:rPr>
            <m:sty m:val="i"/>
          </m:rPr>
          <m:t>L</m:t>
        </m:r>
      </m:oMath>
      <w:r>
        <w:rPr>
          <w:rFonts w:eastAsia="Georgia" w:cs="Georgia" w:ascii="Georgia" w:hAnsi="Georgia"/>
        </w:rPr>
        <w:t xml:space="preserve"> désigne encore la matrice triangulaire inférieure à coefficients diagonaux strictement positifs, telle que </w:t>
      </w:r>
      <m:oMath>
        <m:sSup>
          <m:sSupPr/>
          <m:e>
            <m:r>
              <m:rPr>
                <m:sty m:val="i"/>
              </m:rPr>
              <m:t>L</m:t>
            </m:r>
          </m:e>
          <m:sup>
            <m:r>
              <m:rPr>
                <m:sty m:val="i"/>
              </m:rPr>
              <m:t>t</m:t>
            </m:r>
          </m:sup>
        </m:sSup>
        <m:r>
          <m:rPr>
            <m:sty m:val="i"/>
          </m:rPr>
          <m:t>L</m:t>
        </m:r>
        <m:r>
          <m:rPr>
            <m:sty m:val="p"/>
          </m:rPr>
          <m:t>=</m:t>
        </m:r>
        <m:r>
          <m:rPr>
            <m:sty m:val="i"/>
          </m:rPr>
          <m:t>M</m:t>
        </m:r>
      </m:oMath>
      <w:r>
        <w:rPr/>
        <w:t xml:space="preserve">.</w:t>
      </w:r>
    </w:p>
    <w:p>
      <w:pPr>
        <w:spacing w:after="220" w:lineRule="auto"/>
      </w:pPr>
      <w:r>
        <w:rPr>
          <w:rFonts w:eastAsia="Georgia" w:cs="Georgia" w:ascii="Georgia" w:hAnsi="Georgia"/>
        </w:rPr>
        <w:t xml:space="preserve">Démontrer, en raisonnant par récurrence et en utilisant la question III.B.2), que </w:t>
      </w:r>
      <m:oMath>
        <m:r>
          <m:rPr>
            <m:sty m:val="i"/>
          </m:rPr>
          <m:t>L</m:t>
        </m:r>
      </m:oMath>
      <w:r>
        <w:rPr/>
        <w:t xml:space="preserve"> est tridiagonale.</w:t>
      </w:r>
      <w:r>
        <w:rPr/>
        <w:br w:type="textWrapping"/>
      </w:r>
      <w:r>
        <w:rPr/>
        <w:t xml:space="preserve">IV.B - On reprend les notations de la partie I et on suppose </w:t>
      </w:r>
      <m:oMath>
        <m:r>
          <m:rPr>
            <m:sty m:val="i"/>
          </m:rPr>
          <m:t>α</m:t>
        </m:r>
        <m:r>
          <m:rPr>
            <m:sty m:val="p"/>
          </m:rPr>
          <m:t>&lt;</m:t>
        </m:r>
        <m:r>
          <m:rPr>
            <m:sty m:val="p"/>
          </m:rPr>
          <m:t>1</m:t>
        </m:r>
        <m:r>
          <m:rPr>
            <m:sty m:val="p"/>
          </m:rPr>
          <m:t>/</m:t>
        </m:r>
        <m:r>
          <m:rPr>
            <m:sty m:val="p"/>
          </m:rPr>
          <m:t>2</m:t>
        </m:r>
      </m:oMath>
      <w:r>
        <w:rPr/>
        <w:t xml:space="preserve">. On note </w:t>
      </w:r>
      <m:oMath>
        <m:sSub>
          <m:sSubPr/>
          <m:e>
            <m:r>
              <m:rPr>
                <m:sty m:val="i"/>
              </m:rPr>
              <m:t>L</m:t>
            </m:r>
          </m:e>
          <m:sub>
            <m:r>
              <m:rPr>
                <m:sty m:val="i"/>
              </m:rPr>
              <m:t>n</m:t>
            </m:r>
          </m:sub>
        </m:sSub>
      </m:oMath>
      <w:r>
        <w:rPr>
          <w:rFonts w:eastAsia="Georgia" w:cs="Georgia" w:ascii="Georgia" w:hAnsi="Georgia"/>
        </w:rPr>
        <w:t xml:space="preserve"> la matrice triangulaire inférieure à coefficients diagonaux strictement positifs telle que </w:t>
      </w:r>
      <m:oMath>
        <m:sSub>
          <m:sSubPr/>
          <m:e>
            <m:r>
              <m:rPr>
                <m:sty m:val="i"/>
              </m:rPr>
              <m:t>A</m:t>
            </m:r>
          </m:e>
          <m:sub>
            <m:r>
              <m:rPr>
                <m:sty m:val="i"/>
              </m:rPr>
              <m:t>n</m:t>
            </m:r>
          </m:sub>
        </m:sSub>
        <m:r>
          <m:rPr>
            <m:sty m:val="p"/>
          </m:rPr>
          <m:t>=</m:t>
        </m:r>
        <m:sSub>
          <m:sSubPr/>
          <m:e>
            <m:r>
              <m:rPr>
                <m:sty m:val="i"/>
              </m:rPr>
              <m:t>L</m:t>
            </m:r>
          </m:e>
          <m:sub>
            <m:r>
              <m:rPr>
                <m:sty m:val="i"/>
              </m:rPr>
              <m:t>n</m:t>
            </m:r>
          </m:sub>
        </m:sSub>
        <m:sSup>
          <m:sSupPr/>
          <m:e>
            <m:r>
              <m:t xml:space="preserve"> </m:t>
            </m:r>
          </m:e>
          <m:sup>
            <m:r>
              <m:rPr>
                <m:sty m:val="i"/>
              </m:rPr>
              <m:t>t</m:t>
            </m:r>
          </m:sup>
        </m:sSup>
        <m:sSub>
          <m:sSubPr/>
          <m:e>
            <m:r>
              <m:rPr>
                <m:sty m:val="i"/>
              </m:rPr>
              <m:t>L</m:t>
            </m:r>
          </m:e>
          <m:sub>
            <m:r>
              <m:rPr>
                <m:sty m:val="i"/>
              </m:rPr>
              <m:t>n</m:t>
            </m:r>
          </m:sub>
        </m:sSub>
      </m:oMath>
      <w:r>
        <w:rPr/>
        <w:t xml:space="preserve">.</w:t>
      </w:r>
      <w:r>
        <w:rPr/>
        <w:br w:type="textWrapping"/>
      </w:r>
      <w:r>
        <w:rPr/>
        <w:t xml:space="preserve">IV.B.1) Calculer </w:t>
      </w:r>
      <m:oMath>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rFonts w:eastAsia="Georgia" w:cs="Georgia" w:ascii="Georgia" w:hAnsi="Georgia"/>
        </w:rPr>
        <w:t xml:space="preserve">IV.B.2) On s'intéresse au système linéaire </w:t>
      </w:r>
      <m:oMath>
        <m:sSub>
          <m:sSubPr/>
          <m:e>
            <m:r>
              <m:rPr>
                <m:sty m:val="i"/>
              </m:rPr>
              <m:t>A</m:t>
            </m:r>
          </m:e>
          <m:sub>
            <m:r>
              <m:rPr>
                <m:sty m:val="i"/>
              </m:rPr>
              <m:t>n</m:t>
            </m:r>
          </m:sub>
        </m:sSub>
        <m:r>
          <m:rPr>
            <m:sty m:val="i"/>
          </m:rPr>
          <m:t>x</m:t>
        </m:r>
        <m:r>
          <m:rPr>
            <m:sty m:val="p"/>
          </m:rPr>
          <m:t>=</m:t>
        </m:r>
        <m:r>
          <m:rPr>
            <m:sty m:val="i"/>
          </m:rPr>
          <m:t>b</m:t>
        </m:r>
      </m:oMath>
      <w:r>
        <w:rPr>
          <w:rFonts w:eastAsia="Georgia" w:cs="Georgia" w:ascii="Georgia" w:hAnsi="Georgia"/>
        </w:rPr>
        <w:t xml:space="preserve"> où </w:t>
      </w:r>
      <m:oMath>
        <m:r>
          <m:rPr>
            <m:sty m:val="i"/>
          </m:rPr>
          <m:t>b</m:t>
        </m:r>
        <m:r>
          <m:rPr>
            <m:sty m:val="p"/>
          </m:rPr>
          <m:t>∈</m:t>
        </m:r>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a) Montrer qu'il possède une unique solution.</w:t>
      </w:r>
      <w:r>
        <w:rPr/>
        <w:br w:type="textWrapping"/>
      </w:r>
      <w:r>
        <w:rPr>
          <w:rFonts w:eastAsia="Georgia" w:cs="Georgia" w:ascii="Georgia" w:hAnsi="Georgia"/>
        </w:rPr>
        <w:t xml:space="preserve">b) Montrer que la résolution de ce système est équivalente à la résolution successive des systèmes </w:t>
      </w:r>
      <m:oMath>
        <m:sSub>
          <m:sSubPr/>
          <m:e>
            <m:r>
              <m:rPr>
                <m:sty m:val="i"/>
              </m:rPr>
              <m:t>L</m:t>
            </m:r>
          </m:e>
          <m:sub>
            <m:r>
              <m:rPr>
                <m:sty m:val="i"/>
              </m:rPr>
              <m:t>n</m:t>
            </m:r>
          </m:sub>
        </m:sSub>
        <m:r>
          <m:rPr>
            <m:sty m:val="i"/>
          </m:rPr>
          <m:t>y</m:t>
        </m:r>
        <m:r>
          <m:rPr>
            <m:sty m:val="p"/>
          </m:rPr>
          <m:t>=</m:t>
        </m:r>
        <m:r>
          <m:rPr>
            <m:sty m:val="i"/>
          </m:rPr>
          <m:t>b</m:t>
        </m:r>
      </m:oMath>
      <w:r>
        <w:rPr/>
        <w:t xml:space="preserve"> et </w:t>
      </w:r>
      <m:oMath>
        <m:sSup>
          <m:sSupPr/>
          <m:e>
            <m:r>
              <m:t xml:space="preserve"> </m:t>
            </m:r>
          </m:e>
          <m:sup>
            <m:r>
              <m:rPr>
                <m:sty m:val="i"/>
              </m:rPr>
              <m:t>t</m:t>
            </m:r>
          </m:sup>
        </m:sSup>
        <m:sSub>
          <m:sSubPr/>
          <m:e>
            <m:r>
              <m:rPr>
                <m:sty m:val="i"/>
              </m:rPr>
              <m:t>L</m:t>
            </m:r>
          </m:e>
          <m:sub>
            <m:r>
              <m:rPr>
                <m:sty m:val="i"/>
              </m:rPr>
              <m:t>n</m:t>
            </m:r>
          </m:sub>
        </m:sSub>
        <m:r>
          <m:rPr>
            <m:sty m:val="i"/>
          </m:rPr>
          <m:t>x</m:t>
        </m:r>
        <m:r>
          <m:rPr>
            <m:sty m:val="p"/>
          </m:rPr>
          <m:t>=</m:t>
        </m:r>
        <m:r>
          <m:rPr>
            <m:sty m:val="i"/>
          </m:rPr>
          <m:t>y</m:t>
        </m:r>
      </m:oMath>
      <w:r>
        <w:rPr/>
        <w:t xml:space="preserve">.</w:t>
      </w:r>
      <w:r>
        <w:rPr/>
        <w:br w:type="textWrapping"/>
      </w:r>
      <w:r>
        <w:rPr>
          <w:rFonts w:eastAsia="Georgia" w:cs="Georgia" w:ascii="Georgia" w:hAnsi="Georgia"/>
        </w:rPr>
        <w:t xml:space="preserve">c) Dénombrer avec soin les additions, les soustractions, les multiplications et les divisions que nécessite la résolution successive de ces deux systèmes.</w:t>
      </w:r>
      <w:r>
        <w:rPr/>
        <w:br w:type="textWrapping"/>
      </w:r>
      <w:r>
        <w:rPr/>
        <w:t xml:space="preserve">Montrer que seules </w:t>
      </w:r>
      <m:oMath>
        <m:r>
          <m:rPr>
            <m:sty m:val="p"/>
          </m:rPr>
          <m:t>2</m:t>
        </m:r>
        <m:r>
          <m:rPr>
            <m:sty m:val="p"/>
          </m:rPr>
          <m:t>(</m:t>
        </m:r>
        <m:r>
          <m:rPr>
            <m:sty m:val="p"/>
          </m:rPr>
          <m:t>3</m:t>
        </m:r>
        <m:r>
          <m:rPr>
            <m:sty m:val="i"/>
          </m:rPr>
          <m:t>n</m:t>
        </m:r>
        <m:r>
          <m:rPr>
            <m:sty m:val="p"/>
          </m:rPr>
          <m:t>−</m:t>
        </m:r>
        <m:r>
          <m:rPr>
            <m:sty m:val="p"/>
          </m:rPr>
          <m:t>2</m:t>
        </m:r>
        <m:r>
          <m:rPr>
            <m:sty m:val="p"/>
          </m:rPr>
          <m:t>)</m:t>
        </m:r>
      </m:oMath>
      <w:r>
        <w:rPr>
          <w:rFonts w:eastAsia="Georgia" w:cs="Georgia" w:ascii="Georgia" w:hAnsi="Georgia"/>
        </w:rPr>
        <w:t xml:space="preserve"> de ces opérations sont nécessaires pour obtenir </w:t>
      </w:r>
      <m:oMath>
        <m:r>
          <m:rPr>
            <m:sty m:val="i"/>
          </m:rPr>
          <m:t>x</m:t>
        </m:r>
      </m:oMath>
      <w:r>
        <w:rPr/>
        <w:t xml:space="preserve">.</w:t>
      </w:r>
    </w:p>
    <w:p>
      <w:pPr>
        <w:spacing w:line="271" w:before="330" w:lineRule="auto"/>
      </w:pPr>
      <w:r>
        <w:rPr>
          <w:rFonts w:eastAsia="Georgia" w:cs="Georgia" w:ascii="Georgia" w:hAnsi="Georgia"/>
          <w:b/>
          <w:sz w:val="42"/>
        </w:rPr>
        <w:t xml:space="preserve">Partie V - Solutions approchées d'une équation différentielle</w:t>
      </w:r>
    </w:p>
    <w:p>
      <w:pPr>
        <w:spacing w:line="271" w:before="330" w:lineRule="auto"/>
      </w:pPr>
      <w:r>
        <w:rPr>
          <w:rFonts w:eastAsia="Georgia" w:cs="Georgia" w:ascii="Georgia" w:hAnsi="Georgia"/>
          <w:b/>
          <w:sz w:val="42"/>
        </w:rPr>
        <w:t xml:space="preserve">V.A - Question préliminaire : approximation d'une dérivée seconde</w:t>
      </w:r>
    </w:p>
    <w:p>
      <w:pPr>
        <w:spacing w:after="220" w:lineRule="auto"/>
      </w:pPr>
      <w:r>
        <w:rPr/>
        <w:t xml:space="preserve">On pose </w:t>
      </w:r>
      <m:oMath>
        <m:r>
          <m:rPr>
            <m:scr m:val="script"/>
          </m:rPr>
          <m:t>F</m:t>
        </m:r>
        <m:r>
          <m:rPr>
            <m:sty m:val="p"/>
          </m:rPr>
          <m:t>=</m:t>
        </m:r>
        <m:r>
          <m:rPr>
            <m:sty m:val="p"/>
          </m:rPr>
          <m:t>[</m:t>
        </m:r>
        <m:r>
          <m:rPr>
            <m:sty m:val="i"/>
          </m:rPr>
          <m:t>a</m:t>
        </m:r>
        <m:r>
          <m:rPr>
            <m:sty m:val="p"/>
          </m:rPr>
          <m:t>,</m:t>
        </m:r>
        <m:r>
          <m:rPr>
            <m:sty m:val="i"/>
          </m:rPr>
          <m:t>b</m:t>
        </m:r>
        <m:r>
          <m:rPr>
            <m:sty m:val="p"/>
          </m:rPr>
          <m:t>]</m:t>
        </m:r>
      </m:oMath>
      <w:r>
        <w:rPr/>
        <w:t xml:space="preserve">. Soit </w:t>
      </w:r>
      <m:oMath>
        <m:r>
          <m:rPr>
            <m:sty m:val="i"/>
          </m:rPr>
          <m:t>ϕ</m:t>
        </m:r>
        <m:r>
          <m:rPr>
            <m:sty m:val="p"/>
          </m:rPr>
          <m:t>:</m:t>
        </m:r>
        <m:r>
          <m:rPr>
            <m:scr m:val="script"/>
          </m:rPr>
          <m:t>F</m:t>
        </m:r>
        <m:r>
          <m:rPr>
            <m:sty m:val="p"/>
          </m:rPr>
          <m:t>→</m:t>
        </m:r>
        <m:r>
          <m:rPr>
            <m:scr m:val="double-struck"/>
          </m:rPr>
          <m:t>R</m:t>
        </m:r>
      </m:oMath>
      <w:r>
        <w:rPr/>
        <w:t xml:space="preserve"> une fonction de classe </w:t>
      </w:r>
      <m:oMath>
        <m:sSup>
          <m:sSupPr/>
          <m:e>
            <m:r>
              <m:rPr>
                <m:sty m:val="i"/>
              </m:rPr>
              <m:t>C</m:t>
            </m:r>
          </m:e>
          <m:sup>
            <m:r>
              <m:rPr>
                <m:sty m:val="p"/>
              </m:rPr>
              <m:t>4</m:t>
            </m:r>
          </m:sup>
        </m:sSup>
      </m:oMath>
      <w:r>
        <w:rPr/>
        <w:t xml:space="preserve">. On rappelle que pour </w:t>
      </w:r>
      <m:oMath>
        <m:r>
          <m:rPr>
            <m:sty m:val="i"/>
          </m:rPr>
          <m:t>z</m:t>
        </m:r>
      </m:oMath>
      <w:r>
        <w:rPr/>
        <w:t xml:space="preserve"> et </w:t>
      </w:r>
      <m:oMath>
        <m:r>
          <m:rPr>
            <m:sty m:val="i"/>
          </m:rPr>
          <m:t>θ</m:t>
        </m:r>
      </m:oMath>
      <w:r>
        <w:rPr/>
        <w:t xml:space="preserve"> tels que </w:t>
      </w:r>
      <m:oMath>
        <m:r>
          <m:rPr>
            <m:sty m:val="i"/>
          </m:rPr>
          <m:t>z</m:t>
        </m:r>
        <m:r>
          <m:rPr>
            <m:sty m:val="p"/>
          </m:rPr>
          <m:t>,</m:t>
        </m:r>
        <m:r>
          <m:rPr>
            <m:sty m:val="i"/>
          </m:rPr>
          <m:t>z</m:t>
        </m:r>
        <m:r>
          <m:rPr>
            <m:sty m:val="p"/>
          </m:rPr>
          <m:t>+</m:t>
        </m:r>
        <m:r>
          <m:rPr>
            <m:sty m:val="i"/>
          </m:rPr>
          <m:t>θ</m:t>
        </m:r>
        <m:r>
          <m:rPr>
            <m:sty m:val="p"/>
          </m:rPr>
          <m:t>∈</m:t>
        </m:r>
        <m:r>
          <m:rPr>
            <m:scr m:val="script"/>
          </m:rPr>
          <m:t>F</m:t>
        </m:r>
      </m:oMath>
      <w:r>
        <w:rPr>
          <w:rFonts w:eastAsia="Georgia" w:cs="Georgia" w:ascii="Georgia" w:hAnsi="Georgia"/>
        </w:rPr>
        <w:t xml:space="preserve">, on peut écrire la formule de Taylor avec reste intégral sous la forme :</w:t>
      </w:r>
    </w:p>
    <w:p>
      <w:pPr>
        <w:spacing w:after="220" w:lineRule="auto"/>
      </w:pPr>
      <m:oMathPara>
        <m:oMath>
          <m:r>
            <m:rPr>
              <m:sty m:val="i"/>
            </m:rPr>
            <m:t>ϕ</m:t>
          </m:r>
          <m:r>
            <m:rPr>
              <m:sty m:val="p"/>
            </m:rPr>
            <m:t>(</m:t>
          </m:r>
          <m:r>
            <m:rPr>
              <m:sty m:val="i"/>
            </m:rPr>
            <m:t>z</m:t>
          </m:r>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0</m:t>
              </m:r>
            </m:sub>
            <m:sup>
              <m:r>
                <m:rPr>
                  <m:sty m:val="p"/>
                </m:rPr>
                <m:t>3</m:t>
              </m:r>
            </m:sup>
            <m:e>
              <m:r>
                <m:rPr>
                  <m:sty m:val="p"/>
                </m:rPr>
                <m:t xml:space="preserve"> </m:t>
              </m:r>
            </m:e>
          </m:nary>
          <m:f>
            <m:fPr>
              <m:ctrlPr>
                <w:rPr>
                  <w:rFonts w:ascii="Cambria Math" w:hAnsi="Cambria Math"/>
                </w:rPr>
              </m:ctrlPr>
            </m:fPr>
            <m:num>
              <m:sSup>
                <m:sSupPr/>
                <m:e>
                  <m:r>
                    <m:rPr>
                      <m:sty m:val="i"/>
                    </m:rPr>
                    <m:t>ϕ</m:t>
                  </m:r>
                </m:e>
                <m:sup>
                  <m:r>
                    <m:rPr>
                      <m:sty m:val="p"/>
                    </m:rPr>
                    <m:t>(</m:t>
                  </m:r>
                  <m:r>
                    <m:rPr>
                      <m:sty m:val="i"/>
                    </m:rPr>
                    <m:t>k</m:t>
                  </m:r>
                  <m:r>
                    <m:rPr>
                      <m:sty m:val="p"/>
                    </m:rPr>
                    <m:t>)</m:t>
                  </m:r>
                </m:sup>
              </m:sSup>
              <m:r>
                <m:rPr>
                  <m:sty m:val="p"/>
                </m:rPr>
                <m:t>(</m:t>
              </m:r>
              <m:r>
                <m:rPr>
                  <m:sty m:val="i"/>
                </m:rPr>
                <m:t>z</m:t>
              </m:r>
              <m:r>
                <m:rPr>
                  <m:sty m:val="p"/>
                </m:rPr>
                <m:t>)</m:t>
              </m:r>
            </m:num>
            <m:den>
              <m:r>
                <m:rPr>
                  <m:sty m:val="i"/>
                </m:rPr>
                <m:t>k</m:t>
              </m:r>
              <m:r>
                <m:rPr>
                  <m:sty m:val="p"/>
                </m:rPr>
                <m:t>!</m:t>
              </m:r>
            </m:den>
          </m:f>
          <m:sSup>
            <m:sSupPr/>
            <m:e>
              <m:r>
                <m:rPr>
                  <m:sty m:val="i"/>
                </m:rPr>
                <m:t>θ</m:t>
              </m:r>
            </m:e>
            <m:sup>
              <m:r>
                <m:rPr>
                  <m:sty m:val="i"/>
                </m:rPr>
                <m:t>k</m:t>
              </m:r>
            </m:sup>
          </m:sSup>
          <m:r>
            <m:rPr>
              <m:sty m:val="p"/>
            </m:rPr>
            <m:t>+</m:t>
          </m:r>
          <m:nary>
            <m:naryPr>
              <m:chr m:val="∫"/>
              <m:limLoc m:val="subSup"/>
              <m:grow m:val="1"/>
            </m:naryPr>
            <m:sub>
              <m:r>
                <m:rPr>
                  <m:sty m:val="p"/>
                </m:rPr>
                <m:t>0</m:t>
              </m:r>
            </m:sub>
            <m:sup>
              <m:r>
                <m:rPr>
                  <m:sty m:val="i"/>
                </m:rPr>
                <m:t>θ</m:t>
              </m:r>
            </m:sup>
            <m:e>
              <m:r>
                <m:rPr>
                  <m:sty m:val="p"/>
                </m:rPr>
                <m:t xml:space="preserve"> </m:t>
              </m:r>
            </m:e>
          </m:nary>
          <m:f>
            <m:fPr>
              <m:ctrlPr>
                <w:rPr>
                  <w:rFonts w:ascii="Cambria Math" w:hAnsi="Cambria Math"/>
                </w:rPr>
              </m:ctrlPr>
            </m:fPr>
            <m:num>
              <m:r>
                <m:rPr>
                  <m:sty m:val="p"/>
                </m:rPr>
                <m:t>(</m:t>
              </m:r>
              <m:r>
                <m:rPr>
                  <m:sty m:val="i"/>
                </m:rPr>
                <m:t>θ</m:t>
              </m:r>
              <m:r>
                <m:rPr>
                  <m:sty m:val="p"/>
                </m:rPr>
                <m:t>−</m:t>
              </m:r>
              <m:r>
                <m:rPr>
                  <m:sty m:val="i"/>
                </m:rPr>
                <m:t>t</m:t>
              </m:r>
              <m:sSup>
                <m:sSupPr/>
                <m:e>
                  <m:r>
                    <m:rPr>
                      <m:sty m:val="p"/>
                    </m:rPr>
                    <m:t>)</m:t>
                  </m:r>
                </m:e>
                <m:sup>
                  <m:r>
                    <m:rPr>
                      <m:sty m:val="p"/>
                    </m:rPr>
                    <m:t>3</m:t>
                  </m:r>
                </m:sup>
              </m:sSup>
            </m:num>
            <m:den>
              <m:r>
                <m:rPr>
                  <m:sty m:val="p"/>
                </m:rPr>
                <m:t>3</m:t>
              </m:r>
              <m:r>
                <m:rPr>
                  <m:sty m:val="p"/>
                </m:rPr>
                <m:t>!</m:t>
              </m:r>
            </m:den>
          </m:f>
          <m:sSup>
            <m:sSupPr/>
            <m:e>
              <m:r>
                <m:rPr>
                  <m:sty m:val="i"/>
                </m:rPr>
                <m:t>ϕ</m:t>
              </m:r>
            </m:e>
            <m:sup>
              <m:r>
                <m:rPr>
                  <m:sty m:val="p"/>
                </m:rPr>
                <m:t>(</m:t>
              </m:r>
              <m:r>
                <m:rPr>
                  <m:sty m:val="p"/>
                </m:rPr>
                <m:t>4</m:t>
              </m:r>
              <m:r>
                <m:rPr>
                  <m:sty m:val="p"/>
                </m:rPr>
                <m:t>)</m:t>
              </m:r>
            </m:sup>
          </m:sSup>
          <m:r>
            <m:rPr>
              <m:sty m:val="p"/>
            </m:rPr>
            <m:t>(</m:t>
          </m:r>
          <m:r>
            <m:rPr>
              <m:sty m:val="i"/>
            </m:rPr>
            <m:t>z</m:t>
          </m:r>
          <m:r>
            <m:rPr>
              <m:sty m:val="p"/>
            </m:rPr>
            <m:t>+</m:t>
          </m:r>
          <m:r>
            <m:rPr>
              <m:sty m:val="i"/>
            </m:rPr>
            <m:t>t</m:t>
          </m:r>
          <m:r>
            <m:rPr>
              <m:sty m:val="p"/>
            </m:rPr>
            <m:t>)</m:t>
          </m:r>
          <m:r>
            <m:rPr>
              <m:sty m:val="i"/>
            </m:rPr>
            <m:t>d</m:t>
          </m:r>
          <m:r>
            <m:rPr>
              <m:sty m:val="i"/>
            </m:rPr>
            <m:t>t</m:t>
          </m:r>
        </m:oMath>
      </m:oMathPara>
    </w:p>
    <w:p>
      <w:pPr>
        <w:spacing w:after="220" w:lineRule="auto"/>
      </w:pPr>
      <w:r>
        <w:rPr/>
        <w:t xml:space="preserve">On note</w:t>
      </w:r>
    </w:p>
    <w:p>
      <w:pPr>
        <w:spacing w:after="220" w:lineRule="auto"/>
      </w:pPr>
      <m:oMathPara>
        <m:oMath>
          <m:sSub>
            <m:sSubPr/>
            <m:e>
              <m:r>
                <m:rPr>
                  <m:sty m:val="i"/>
                </m:rPr>
                <m:t>M</m:t>
              </m:r>
            </m:e>
            <m:sub>
              <m:r>
                <m:rPr>
                  <m:sty m:val="p"/>
                </m:rPr>
                <m:t>4</m:t>
              </m:r>
            </m:sub>
          </m:sSub>
          <m:r>
            <m:rPr>
              <m:sty m:val="p"/>
            </m:rPr>
            <m:t>=</m:t>
          </m:r>
          <m:limLow>
            <m:limLowPr/>
            <m:e>
              <m:r>
                <m:rPr>
                  <m:sty m:val="p"/>
                </m:rPr>
                <m:t>sup</m:t>
              </m:r>
            </m:e>
            <m:lim>
              <m:r>
                <m:rPr>
                  <m:sty m:val="i"/>
                </m:rPr>
                <m:t>x</m:t>
              </m:r>
              <m:r>
                <m:rPr>
                  <m:sty m:val="p"/>
                </m:rPr>
                <m:t>∈</m:t>
              </m:r>
              <m:r>
                <m:rPr>
                  <m:sty m:val="p"/>
                </m:rPr>
                <m:t>[</m:t>
              </m:r>
              <m:r>
                <m:rPr>
                  <m:sty m:val="i"/>
                </m:rPr>
                <m:t>a</m:t>
              </m:r>
              <m:r>
                <m:rPr>
                  <m:sty m:val="p"/>
                </m:rPr>
                <m:t>,</m:t>
              </m:r>
              <m:r>
                <m:rPr>
                  <m:sty m:val="i"/>
                </m:rPr>
                <m:t>b</m:t>
              </m:r>
              <m:r>
                <m:rPr>
                  <m:sty m:val="p"/>
                </m:rPr>
                <m:t>]</m:t>
              </m:r>
            </m:lim>
          </m:limLow>
          <m:r>
            <m:rPr>
              <m:sty m:val="p"/>
            </m:rPr>
            <m:t xml:space="preserve"> </m:t>
          </m:r>
          <m:d>
            <m:dPr>
              <m:begChr m:val="|"/>
              <m:endChr m:val="|"/>
              <m:ctrlPr>
                <w:rPr>
                  <w:rFonts w:ascii="Cambria Math" w:hAnsi="Cambria Math"/>
                </w:rPr>
              </m:ctrlPr>
            </m:dPr>
            <m:e>
              <m:sSup>
                <m:sSupPr/>
                <m:e>
                  <m:r>
                    <m:rPr>
                      <m:sty m:val="i"/>
                    </m:rPr>
                    <m:t>ϕ</m:t>
                  </m:r>
                </m:e>
                <m:sup>
                  <m:r>
                    <m:rPr>
                      <m:sty m:val="p"/>
                    </m:rPr>
                    <m:t>(</m:t>
                  </m:r>
                  <m:r>
                    <m:rPr>
                      <m:sty m:val="p"/>
                    </m:rPr>
                    <m:t>4</m:t>
                  </m:r>
                  <m:r>
                    <m:rPr>
                      <m:sty m:val="p"/>
                    </m:rPr>
                    <m:t>)</m:t>
                  </m:r>
                </m:sup>
              </m:sSup>
              <m:r>
                <m:rPr>
                  <m:sty m:val="p"/>
                </m:rPr>
                <m:t>(</m:t>
              </m:r>
              <m:r>
                <m:rPr>
                  <m:sty m:val="i"/>
                </m:rPr>
                <m:t>x</m:t>
              </m:r>
              <m:r>
                <m:rPr>
                  <m:sty m:val="p"/>
                </m:rPr>
                <m:t>)</m:t>
              </m:r>
            </m:e>
          </m:d>
        </m:oMath>
      </m:oMathPara>
    </w:p>
    <w:p>
      <w:pPr>
        <w:spacing w:after="220" w:lineRule="auto"/>
      </w:pPr>
      <w:r>
        <w:rPr/>
        <w:t xml:space="preserve">V.A.1) Justifier l'existence de </w:t>
      </w:r>
      <m:oMath>
        <m:sSub>
          <m:sSubPr/>
          <m:e>
            <m:r>
              <m:rPr>
                <m:sty m:val="i"/>
              </m:rPr>
              <m:t>M</m:t>
            </m:r>
          </m:e>
          <m:sub>
            <m:r>
              <m:rPr>
                <m:sty m:val="p"/>
              </m:rPr>
              <m:t>4</m:t>
            </m:r>
          </m:sub>
        </m:sSub>
      </m:oMath>
      <w:r>
        <w:rPr>
          <w:rFonts w:eastAsia="Georgia" w:cs="Georgia" w:ascii="Georgia" w:hAnsi="Georgia"/>
        </w:rPr>
        <w:t xml:space="preserve"> et donner une majoration de la valeur absolue du reste intégral en fonction de </w:t>
      </w:r>
      <m:oMath>
        <m:r>
          <m:rPr>
            <m:sty m:val="i"/>
          </m:rPr>
          <m:t>θ</m:t>
        </m:r>
      </m:oMath>
      <w:r>
        <w:rPr/>
        <w:t xml:space="preserve"> et de </w:t>
      </w:r>
      <m:oMath>
        <m:sSub>
          <m:sSubPr/>
          <m:e>
            <m:r>
              <m:rPr>
                <m:sty m:val="i"/>
              </m:rPr>
              <m:t>M</m:t>
            </m:r>
          </m:e>
          <m:sub>
            <m:r>
              <m:rPr>
                <m:sty m:val="p"/>
              </m:rPr>
              <m:t>4</m:t>
            </m:r>
          </m:sub>
        </m:sSub>
      </m:oMath>
      <w:r>
        <w:rPr>
          <w:rFonts w:eastAsia="Georgia" w:cs="Georgia" w:ascii="Georgia" w:hAnsi="Georgia"/>
        </w:rPr>
        <w:t xml:space="preserve">. On pourra commencer par le cas où </w:t>
      </w:r>
      <m:oMath>
        <m:r>
          <m:rPr>
            <m:sty m:val="i"/>
          </m:rPr>
          <m:t>θ</m:t>
        </m:r>
        <m:r>
          <m:rPr>
            <m:sty m:val="p"/>
          </m:rPr>
          <m:t>&gt;</m:t>
        </m:r>
        <m:r>
          <m:rPr>
            <m:sty m:val="p"/>
          </m:rPr>
          <m:t>0</m:t>
        </m:r>
      </m:oMath>
      <w:r>
        <w:rPr/>
        <w:t xml:space="preserve">.</w:t>
      </w:r>
      <w:r>
        <w:rPr/>
        <w:br w:type="textWrapping"/>
      </w:r>
      <w:r>
        <w:rPr/>
        <w:t xml:space="preserve">V.A.2) Montrer que si </w:t>
      </w:r>
      <m:oMath>
        <m:r>
          <m:rPr>
            <m:sty m:val="i"/>
          </m:rPr>
          <m:t>z</m:t>
        </m:r>
        <m:r>
          <m:rPr>
            <m:sty m:val="p"/>
          </m:rPr>
          <m:t>−</m:t>
        </m:r>
        <m:r>
          <m:rPr>
            <m:sty m:val="i"/>
          </m:rPr>
          <m:t>θ</m:t>
        </m:r>
        <m:r>
          <m:rPr>
            <m:sty m:val="p"/>
          </m:rPr>
          <m:t>,</m:t>
        </m:r>
        <m:r>
          <m:rPr>
            <m:sty m:val="i"/>
          </m:rPr>
          <m:t>z</m:t>
        </m:r>
        <m:r>
          <m:rPr>
            <m:sty m:val="p"/>
          </m:rPr>
          <m:t>+</m:t>
        </m:r>
        <m:r>
          <m:rPr>
            <m:sty m:val="i"/>
          </m:rPr>
          <m:t>θ</m:t>
        </m:r>
        <m:r>
          <m:rPr>
            <m:sty m:val="p"/>
          </m:rPr>
          <m:t>∈</m:t>
        </m:r>
        <m:r>
          <m:rPr>
            <m:scr m:val="script"/>
          </m:rPr>
          <m:t>I</m:t>
        </m:r>
      </m:oMath>
      <w:r>
        <w:rPr/>
        <w:t xml:space="preserve">,</w:t>
      </w:r>
    </w:p>
    <w:p>
      <w:pPr>
        <w:spacing w:after="220" w:lineRule="auto"/>
      </w:pPr>
      <m:oMathPara>
        <m:oMath>
          <m:sSup>
            <m:sSupPr/>
            <m:e>
              <m:r>
                <m:rPr>
                  <m:sty m:val="i"/>
                </m:rPr>
                <m:t>ϕ</m:t>
              </m:r>
            </m:e>
            <m:sup>
              <m:r>
                <m:rPr>
                  <m:sty m:val="i"/>
                </m:rPr>
                <m:t>′</m:t>
              </m:r>
              <m:r>
                <m:rPr>
                  <m:sty m:val="i"/>
                </m:rPr>
                <m:t>′</m:t>
              </m:r>
            </m:sup>
          </m:sSup>
          <m:r>
            <m:rPr>
              <m:sty m:val="p"/>
            </m:rPr>
            <m:t>(</m:t>
          </m:r>
          <m:r>
            <m:rPr>
              <m:sty m:val="i"/>
            </m:rPr>
            <m:t>z</m:t>
          </m:r>
          <m:r>
            <m:rPr>
              <m:sty m:val="p"/>
            </m:rPr>
            <m:t>)</m:t>
          </m:r>
          <m:r>
            <m:rPr>
              <m:sty m:val="p"/>
            </m:rPr>
            <m:t>=</m:t>
          </m:r>
          <m:f>
            <m:fPr>
              <m:ctrlPr>
                <w:rPr>
                  <w:rFonts w:ascii="Cambria Math" w:hAnsi="Cambria Math"/>
                </w:rPr>
              </m:ctrlPr>
            </m:fPr>
            <m:num>
              <m:r>
                <m:rPr>
                  <m:sty m:val="i"/>
                </m:rPr>
                <m:t>ϕ</m:t>
              </m:r>
              <m:r>
                <m:rPr>
                  <m:sty m:val="p"/>
                </m:rPr>
                <m:t>(</m:t>
              </m:r>
              <m:r>
                <m:rPr>
                  <m:sty m:val="i"/>
                </m:rPr>
                <m:t>z</m:t>
              </m:r>
              <m:r>
                <m:rPr>
                  <m:sty m:val="p"/>
                </m:rPr>
                <m:t>+</m:t>
              </m:r>
              <m:r>
                <m:rPr>
                  <m:sty m:val="i"/>
                </m:rPr>
                <m:t>θ</m:t>
              </m:r>
              <m:r>
                <m:rPr>
                  <m:sty m:val="p"/>
                </m:rPr>
                <m:t>)</m:t>
              </m:r>
              <m:r>
                <m:rPr>
                  <m:sty m:val="p"/>
                </m:rPr>
                <m:t>−</m:t>
              </m:r>
              <m:r>
                <m:rPr>
                  <m:sty m:val="p"/>
                </m:rPr>
                <m:t>2</m:t>
              </m:r>
              <m:r>
                <m:rPr>
                  <m:sty m:val="i"/>
                </m:rPr>
                <m:t>ϕ</m:t>
              </m:r>
              <m:r>
                <m:rPr>
                  <m:sty m:val="p"/>
                </m:rPr>
                <m:t>(</m:t>
              </m:r>
              <m:r>
                <m:rPr>
                  <m:sty m:val="i"/>
                </m:rPr>
                <m:t>z</m:t>
              </m:r>
              <m:r>
                <m:rPr>
                  <m:sty m:val="p"/>
                </m:rPr>
                <m:t>)</m:t>
              </m:r>
              <m:r>
                <m:rPr>
                  <m:sty m:val="p"/>
                </m:rPr>
                <m:t>+</m:t>
              </m:r>
              <m:r>
                <m:rPr>
                  <m:sty m:val="i"/>
                </m:rPr>
                <m:t>ϕ</m:t>
              </m:r>
              <m:r>
                <m:rPr>
                  <m:sty m:val="p"/>
                </m:rPr>
                <m:t>(</m:t>
              </m:r>
              <m:r>
                <m:rPr>
                  <m:sty m:val="i"/>
                </m:rPr>
                <m:t>z</m:t>
              </m:r>
              <m:r>
                <m:rPr>
                  <m:sty m:val="p"/>
                </m:rPr>
                <m:t>−</m:t>
              </m:r>
              <m:r>
                <m:rPr>
                  <m:sty m:val="i"/>
                </m:rPr>
                <m:t>θ</m:t>
              </m:r>
              <m:r>
                <m:rPr>
                  <m:sty m:val="p"/>
                </m:rPr>
                <m:t>)</m:t>
              </m:r>
            </m:num>
            <m:den>
              <m:sSup>
                <m:sSupPr/>
                <m:e>
                  <m:r>
                    <m:rPr>
                      <m:sty m:val="i"/>
                    </m:rPr>
                    <m:t>θ</m:t>
                  </m:r>
                </m:e>
                <m:sup>
                  <m:r>
                    <m:rPr>
                      <m:sty m:val="p"/>
                    </m:rPr>
                    <m:t>2</m:t>
                  </m:r>
                </m:sup>
              </m:sSup>
            </m:den>
          </m:f>
          <m:r>
            <m:rPr>
              <m:sty m:val="p"/>
            </m:rPr>
            <m:t>+</m:t>
          </m:r>
          <m:sSub>
            <m:sSubPr/>
            <m:e>
              <m:r>
                <m:rPr>
                  <m:sty m:val="i"/>
                </m:rPr>
                <m:t>R</m:t>
              </m:r>
            </m:e>
            <m:sub>
              <m:r>
                <m:rPr>
                  <m:sty m:val="i"/>
                </m:rPr>
                <m:t>z</m:t>
              </m:r>
            </m:sub>
          </m:sSub>
          <m:r>
            <m:rPr>
              <m:sty m:val="p"/>
            </m:rPr>
            <m:t>(</m:t>
          </m:r>
          <m:r>
            <m:rPr>
              <m:sty m:val="i"/>
            </m:rPr>
            <m:t>θ</m:t>
          </m:r>
          <m:r>
            <m:rPr>
              <m:sty m:val="p"/>
            </m:rPr>
            <m:t>)</m:t>
          </m:r>
        </m:oMath>
      </m:oMathPara>
    </w:p>
    <w:p>
      <w:pPr>
        <w:spacing w:after="220" w:lineRule="auto"/>
      </w:pPr>
      <w:r>
        <w:rPr/>
        <w:t xml:space="preserve">avec</w:t>
      </w:r>
    </w:p>
    <w:p>
      <w:pPr>
        <w:spacing w:after="220" w:lineRule="auto"/>
      </w:pPr>
      <m:oMathPara>
        <m:oMath>
          <m:d>
            <m:dPr>
              <m:begChr m:val="|"/>
              <m:endChr m:val="|"/>
              <m:ctrlPr>
                <w:rPr>
                  <w:rFonts w:ascii="Cambria Math" w:hAnsi="Cambria Math"/>
                </w:rPr>
              </m:ctrlPr>
            </m:dPr>
            <m:e>
              <m:sSub>
                <m:sSubPr/>
                <m:e>
                  <m:r>
                    <m:rPr>
                      <m:sty m:val="i"/>
                    </m:rPr>
                    <m:t>R</m:t>
                  </m:r>
                </m:e>
                <m:sub>
                  <m:r>
                    <m:rPr>
                      <m:sty m:val="i"/>
                    </m:rPr>
                    <m:t>z</m:t>
                  </m:r>
                </m:sub>
              </m:sSub>
              <m:r>
                <m:rPr>
                  <m:sty m:val="p"/>
                </m:rPr>
                <m:t>(</m:t>
              </m:r>
              <m:r>
                <m:rPr>
                  <m:sty m:val="i"/>
                </m:rPr>
                <m:t>θ</m:t>
              </m:r>
              <m:r>
                <m:rPr>
                  <m:sty m:val="p"/>
                </m:rPr>
                <m:t>)</m:t>
              </m:r>
            </m:e>
          </m:d>
          <m:r>
            <m:rPr>
              <m:sty m:val="p"/>
            </m:rPr>
            <m:t>≤</m:t>
          </m:r>
          <m:f>
            <m:fPr>
              <m:ctrlPr>
                <w:rPr>
                  <w:rFonts w:ascii="Cambria Math" w:hAnsi="Cambria Math"/>
                </w:rPr>
              </m:ctrlPr>
            </m:fPr>
            <m:num>
              <m:sSub>
                <m:sSubPr/>
                <m:e>
                  <m:r>
                    <m:rPr>
                      <m:sty m:val="i"/>
                    </m:rPr>
                    <m:t>M</m:t>
                  </m:r>
                </m:e>
                <m:sub>
                  <m:r>
                    <m:rPr>
                      <m:sty m:val="p"/>
                    </m:rPr>
                    <m:t>4</m:t>
                  </m:r>
                </m:sub>
              </m:sSub>
              <m:sSup>
                <m:sSupPr/>
                <m:e>
                  <m:r>
                    <m:rPr>
                      <m:sty m:val="i"/>
                    </m:rPr>
                    <m:t>θ</m:t>
                  </m:r>
                </m:e>
                <m:sup>
                  <m:r>
                    <m:rPr>
                      <m:sty m:val="p"/>
                    </m:rPr>
                    <m:t>2</m:t>
                  </m:r>
                </m:sup>
              </m:sSup>
            </m:num>
            <m:den>
              <m:r>
                <m:rPr>
                  <m:sty m:val="p"/>
                </m:rPr>
                <m:t>12</m:t>
              </m:r>
            </m:den>
          </m:f>
        </m:oMath>
      </m:oMathPara>
    </w:p>
    <w:p>
      <w:pPr>
        <w:spacing w:after="220" w:lineRule="auto"/>
      </w:pPr>
      <w:r>
        <w:rPr>
          <w:rFonts w:eastAsia="Georgia" w:cs="Georgia" w:ascii="Georgia" w:hAnsi="Georgia"/>
        </w:rPr>
        <w:t xml:space="preserve">Dans toute la suite du problème, on se donne </w:t>
      </w:r>
      <m:oMath>
        <m:r>
          <m:rPr>
            <m:sty m:val="i"/>
          </m:rPr>
          <m:t>ω</m:t>
        </m:r>
        <m:r>
          <m:rPr>
            <m:sty m:val="p"/>
          </m:rPr>
          <m:t>&gt;</m:t>
        </m:r>
        <m:r>
          <m:rPr>
            <m:sty m:val="p"/>
          </m:rPr>
          <m:t>0</m:t>
        </m:r>
      </m:oMath>
      <w:r>
        <w:rPr>
          <w:rFonts w:eastAsia="Georgia" w:cs="Georgia" w:ascii="Georgia" w:hAnsi="Georgia"/>
        </w:rPr>
        <w:t xml:space="preserve">, deux réels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 une fonction </w:t>
      </w:r>
      <m:oMath>
        <m:r>
          <m:rPr>
            <m:sty m:val="i"/>
          </m:rPr>
          <m:t>g</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réelles, de classe </w:t>
      </w:r>
      <m:oMath>
        <m:sSup>
          <m:sSupPr/>
          <m:e>
            <m:r>
              <m:rPr>
                <m:sty m:val="i"/>
              </m:rPr>
              <m:t>C</m:t>
            </m:r>
          </m:e>
          <m:sup>
            <m:r>
              <m:rPr>
                <m:sty m:val="p"/>
              </m:rPr>
              <m:t>2</m:t>
            </m:r>
          </m:sup>
        </m:sSup>
      </m:oMath>
      <w:r>
        <w:rPr/>
        <w:t xml:space="preserve">.</w:t>
      </w:r>
    </w:p>
    <w:p>
      <w:pPr>
        <w:spacing w:after="220" w:lineRule="auto"/>
      </w:pPr>
      <w:r>
        <w:rPr>
          <w:rFonts w:eastAsia="Georgia" w:cs="Georgia" w:ascii="Georgia" w:hAnsi="Georgia"/>
        </w:rPr>
        <w:t xml:space="preserve">On s'intéresse au problème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u</m:t>
                        </m:r>
                      </m:e>
                      <m:sup>
                        <m:r>
                          <m:rPr>
                            <m:sty m:val="i"/>
                          </m:rPr>
                          <m:t>′</m:t>
                        </m:r>
                        <m:r>
                          <m:rPr>
                            <m:sty m:val="i"/>
                          </m:rPr>
                          <m:t>′</m:t>
                        </m:r>
                      </m:sup>
                    </m:sSup>
                    <m:r>
                      <m:rPr>
                        <m:sty m:val="p"/>
                      </m:rPr>
                      <m:t>−</m:t>
                    </m:r>
                    <m:sSup>
                      <m:sSupPr/>
                      <m:e>
                        <m:r>
                          <m:rPr>
                            <m:sty m:val="i"/>
                          </m:rPr>
                          <m:t>ω</m:t>
                        </m:r>
                      </m:e>
                      <m:sup>
                        <m:r>
                          <m:rPr>
                            <m:sty m:val="p"/>
                          </m:rPr>
                          <m:t>2</m:t>
                        </m:r>
                      </m:sup>
                    </m:sSup>
                    <m:r>
                      <m:rPr>
                        <m:sty m:val="i"/>
                      </m:rPr>
                      <m:t>u</m:t>
                    </m:r>
                    <m:r>
                      <m:rPr>
                        <m:sty m:val="p"/>
                      </m:rPr>
                      <m:t>=</m:t>
                    </m:r>
                    <m:r>
                      <m:rPr>
                        <m:sty m:val="i"/>
                      </m:rPr>
                      <m:t>g</m:t>
                    </m:r>
                    <m:r>
                      <m:rPr>
                        <m:sty m:val="p"/>
                      </m:rPr>
                      <m:t>,</m:t>
                    </m:r>
                    <m:r>
                      <m:rPr>
                        <m:nor/>
                      </m:rPr>
                      <m:t> sur </m:t>
                    </m:r>
                    <m:r>
                      <m:rPr>
                        <m:sty m:val="p"/>
                      </m:rPr>
                      <m:t>[</m:t>
                    </m:r>
                    <m:r>
                      <m:rPr>
                        <m:sty m:val="p"/>
                      </m:rPr>
                      <m:t>0</m:t>
                    </m:r>
                    <m:r>
                      <m:rPr>
                        <m:sty m:val="p"/>
                      </m:rPr>
                      <m:t>,</m:t>
                    </m:r>
                    <m:r>
                      <m:rPr>
                        <m:sty m:val="p"/>
                      </m:rPr>
                      <m:t>1</m:t>
                    </m:r>
                    <m:r>
                      <m:rPr>
                        <m:sty m:val="p"/>
                      </m:rPr>
                      <m:t>]</m:t>
                    </m:r>
                  </m:e>
                </m:mr>
                <m:mr>
                  <m:e>
                    <m:r>
                      <m:rPr>
                        <m:sty m:val="i"/>
                      </m:rPr>
                      <m:t>u</m:t>
                    </m:r>
                    <m:r>
                      <m:rPr>
                        <m:sty m:val="p"/>
                      </m:rPr>
                      <m:t>(</m:t>
                    </m:r>
                    <m:r>
                      <m:rPr>
                        <m:sty m:val="p"/>
                      </m:rPr>
                      <m:t>0</m:t>
                    </m:r>
                    <m:r>
                      <m:rPr>
                        <m:sty m:val="p"/>
                      </m:rPr>
                      <m:t>)</m:t>
                    </m:r>
                    <m:r>
                      <m:rPr>
                        <m:sty m:val="p"/>
                      </m:rPr>
                      <m:t>=</m:t>
                    </m:r>
                    <m:sSub>
                      <m:sSubPr/>
                      <m:e>
                        <m:r>
                          <m:rPr>
                            <m:sty m:val="i"/>
                          </m:rPr>
                          <m:t>a</m:t>
                        </m:r>
                      </m:e>
                      <m:sub>
                        <m:r>
                          <m:rPr>
                            <m:sty m:val="p"/>
                          </m:rPr>
                          <m:t>0</m:t>
                        </m:r>
                      </m:sub>
                    </m:sSub>
                  </m:e>
                </m:mr>
                <m:mr>
                  <m:e>
                    <m:r>
                      <m:rPr>
                        <m:sty m:val="i"/>
                      </m:rPr>
                      <m:t>u</m:t>
                    </m:r>
                    <m:r>
                      <m:rPr>
                        <m:sty m:val="p"/>
                      </m:rPr>
                      <m:t>(</m:t>
                    </m:r>
                    <m:r>
                      <m:rPr>
                        <m:sty m:val="p"/>
                      </m:rPr>
                      <m:t>1</m:t>
                    </m:r>
                    <m:r>
                      <m:rPr>
                        <m:sty m:val="p"/>
                      </m:rPr>
                      <m:t>)</m:t>
                    </m:r>
                    <m:r>
                      <m:rPr>
                        <m:sty m:val="p"/>
                      </m:rPr>
                      <m:t>=</m:t>
                    </m:r>
                    <m:sSub>
                      <m:sSubPr/>
                      <m:e>
                        <m:r>
                          <m:rPr>
                            <m:sty m:val="i"/>
                          </m:rPr>
                          <m:t>a</m:t>
                        </m:r>
                      </m:e>
                      <m:sub>
                        <m:r>
                          <m:rPr>
                            <m:sty m:val="p"/>
                          </m:rPr>
                          <m:t>1</m:t>
                        </m:r>
                      </m:sub>
                    </m:sSub>
                  </m:e>
                </m:mr>
              </m:m>
            </m:e>
          </m:d>
        </m:oMath>
      </m:oMathPara>
    </w:p>
    <w:p>
      <w:pPr>
        <w:spacing w:line="271" w:before="330" w:lineRule="auto"/>
      </w:pPr>
      <w:r>
        <w:rPr>
          <w:b/>
          <w:sz w:val="42"/>
        </w:rPr>
        <w:t xml:space="preserve">V.B -</w:t>
      </w:r>
    </w:p>
    <w:p>
      <w:pPr>
        <w:spacing w:after="220" w:lineRule="auto"/>
      </w:pPr>
      <w:r>
        <w:rPr>
          <w:rFonts w:eastAsia="Georgia" w:cs="Georgia" w:ascii="Georgia" w:hAnsi="Georgia"/>
        </w:rPr>
        <w:t xml:space="preserve">V.B.1) Donner l'expression générale des solutions de l'équation différentielle</w:t>
      </w:r>
    </w:p>
    <w:p>
      <w:pPr>
        <w:spacing w:after="220" w:lineRule="auto"/>
      </w:pPr>
      <m:oMathPara>
        <m:oMath>
          <m:r>
            <m:rPr>
              <m:sty m:val="p"/>
            </m:rPr>
            <m:t>(</m:t>
          </m:r>
          <m:r>
            <m:rPr>
              <m:scr m:val="script"/>
            </m:rPr>
            <m:t>H</m:t>
          </m:r>
          <m:r>
            <m:rPr>
              <m:sty m:val="p"/>
            </m:rPr>
            <m:t>)</m:t>
          </m:r>
          <m:r>
            <m:rPr>
              <m:sty m:val="p"/>
            </m:rPr>
            <m:t>:</m:t>
          </m:r>
          <m:sSup>
            <m:sSupPr/>
            <m:e>
              <m:r>
                <m:rPr>
                  <m:sty m:val="i"/>
                </m:rPr>
                <m:t>u</m:t>
              </m:r>
            </m:e>
            <m:sup>
              <m:r>
                <m:rPr>
                  <m:sty m:val="i"/>
                </m:rPr>
                <m:t>′</m:t>
              </m:r>
              <m:r>
                <m:rPr>
                  <m:sty m:val="i"/>
                </m:rPr>
                <m:t>′</m:t>
              </m:r>
            </m:sup>
          </m:sSup>
          <m:r>
            <m:rPr>
              <m:sty m:val="p"/>
            </m:rPr>
            <m:t>−</m:t>
          </m:r>
          <m:sSup>
            <m:sSupPr/>
            <m:e>
              <m:r>
                <m:rPr>
                  <m:sty m:val="i"/>
                </m:rPr>
                <m:t>ω</m:t>
              </m:r>
            </m:e>
            <m:sup>
              <m:r>
                <m:rPr>
                  <m:sty m:val="p"/>
                </m:rPr>
                <m:t>2</m:t>
              </m:r>
            </m:sup>
          </m:sSup>
          <m:r>
            <m:rPr>
              <m:sty m:val="i"/>
            </m:rPr>
            <m:t>u</m:t>
          </m:r>
          <m:r>
            <m:rPr>
              <m:sty m:val="p"/>
            </m:rPr>
            <m:t>=</m:t>
          </m:r>
          <m:r>
            <m:rPr>
              <m:sty m:val="p"/>
            </m:rPr>
            <m:t>0</m:t>
          </m:r>
          <m:r>
            <m:rPr>
              <m:sty m:val="p"/>
            </m:rPr>
            <m:t>.</m:t>
          </m:r>
        </m:oMath>
      </m:oMathPara>
    </w:p>
    <w:p>
      <w:pPr>
        <w:spacing w:after="220" w:lineRule="auto"/>
      </w:pPr>
      <w:r>
        <w:rPr/>
        <w:t xml:space="preserve">V.B.2) On note </w:t>
      </w:r>
      <m:oMath>
        <m:sSub>
          <m:sSubPr/>
          <m:e>
            <m:r>
              <m:rPr>
                <m:sty m:val="i"/>
              </m:rPr>
              <m:t>u</m:t>
            </m:r>
          </m:e>
          <m:sub>
            <m:r>
              <m:rPr>
                <m:sty m:val="p"/>
              </m:rPr>
              <m:t>0</m:t>
            </m:r>
          </m:sub>
        </m:sSub>
      </m:oMath>
      <w:r>
        <w:rPr>
          <w:rFonts w:eastAsia="Georgia" w:cs="Georgia" w:ascii="Georgia" w:hAnsi="Georgia"/>
        </w:rPr>
        <w:t xml:space="preserve"> une solution particulière de l'équation différentielle</w:t>
      </w:r>
    </w:p>
    <w:p>
      <w:pPr>
        <w:spacing w:after="220" w:lineRule="auto"/>
      </w:pPr>
      <m:oMathPara>
        <m:oMath>
          <m:r>
            <m:rPr>
              <m:sty m:val="p"/>
            </m:rPr>
            <m:t>(</m:t>
          </m:r>
          <m:r>
            <m:rPr>
              <m:scr m:val="script"/>
            </m:rPr>
            <m:t>E</m:t>
          </m:r>
          <m:r>
            <m:rPr>
              <m:sty m:val="p"/>
            </m:rPr>
            <m:t>)</m:t>
          </m:r>
          <m:r>
            <m:rPr>
              <m:sty m:val="p"/>
            </m:rPr>
            <m:t>:</m:t>
          </m:r>
          <m:sSup>
            <m:sSupPr/>
            <m:e>
              <m:r>
                <m:rPr>
                  <m:sty m:val="i"/>
                </m:rPr>
                <m:t>u</m:t>
              </m:r>
            </m:e>
            <m:sup>
              <m:r>
                <m:rPr>
                  <m:sty m:val="i"/>
                </m:rPr>
                <m:t>′</m:t>
              </m:r>
              <m:r>
                <m:rPr>
                  <m:sty m:val="i"/>
                </m:rPr>
                <m:t>′</m:t>
              </m:r>
            </m:sup>
          </m:sSup>
          <m:r>
            <m:rPr>
              <m:sty m:val="p"/>
            </m:rPr>
            <m:t>−</m:t>
          </m:r>
          <m:sSup>
            <m:sSupPr/>
            <m:e>
              <m:r>
                <m:rPr>
                  <m:sty m:val="i"/>
                </m:rPr>
                <m:t>ω</m:t>
              </m:r>
            </m:e>
            <m:sup>
              <m:r>
                <m:rPr>
                  <m:sty m:val="p"/>
                </m:rPr>
                <m:t>2</m:t>
              </m:r>
            </m:sup>
          </m:sSup>
          <m:r>
            <m:rPr>
              <m:sty m:val="i"/>
            </m:rPr>
            <m:t>u</m:t>
          </m:r>
          <m:r>
            <m:rPr>
              <m:sty m:val="p"/>
            </m:rPr>
            <m:t>=</m:t>
          </m:r>
          <m:r>
            <m:rPr>
              <m:sty m:val="i"/>
            </m:rPr>
            <m:t>g</m:t>
          </m:r>
        </m:oMath>
      </m:oMathPara>
    </w:p>
    <w:p>
      <w:pPr>
        <w:spacing w:after="220" w:lineRule="auto"/>
      </w:pPr>
      <w:r>
        <w:rPr>
          <w:rFonts w:eastAsia="Georgia" w:cs="Georgia" w:ascii="Georgia" w:hAnsi="Georgia"/>
        </w:rPr>
        <w:t xml:space="preserve">Donner l'expression générale des solutions de l'équation ( </w:t>
      </w:r>
      <m:oMath>
        <m:r>
          <m:rPr>
            <m:scr m:val="script"/>
          </m:rPr>
          <m:t>E</m:t>
        </m:r>
      </m:oMath>
      <w:r>
        <w:rPr>
          <w:rFonts w:eastAsia="Georgia" w:cs="Georgia" w:ascii="Georgia" w:hAnsi="Georgia"/>
        </w:rPr>
        <w:t xml:space="preserve"> ). Montrer que le problème (4) admet une solution et une seule.</w:t>
      </w:r>
      <w:r>
        <w:rPr/>
        <w:br w:type="textWrapping"/>
      </w:r>
      <w:r>
        <w:rPr/>
        <w:t xml:space="preserve">V.B.3) Montrer que cette solution est de classe </w:t>
      </w:r>
      <m:oMath>
        <m:sSup>
          <m:sSupPr/>
          <m:e>
            <m:r>
              <m:rPr>
                <m:sty m:val="i"/>
              </m:rPr>
              <m:t>C</m:t>
            </m:r>
          </m:e>
          <m:sup>
            <m:r>
              <m:rPr>
                <m:sty m:val="p"/>
              </m:rPr>
              <m:t>4</m:t>
            </m:r>
          </m:sup>
        </m:sSup>
      </m:oMath>
      <w:r>
        <w:rPr/>
        <w:t xml:space="preserve">.</w:t>
      </w:r>
    </w:p>
    <w:p>
      <w:pPr>
        <w:spacing w:line="271" w:before="330" w:lineRule="auto"/>
      </w:pPr>
      <w:r>
        <w:rPr>
          <w:rFonts w:eastAsia="Georgia" w:cs="Georgia" w:ascii="Georgia" w:hAnsi="Georgia"/>
          <w:b/>
          <w:sz w:val="42"/>
        </w:rPr>
        <w:t xml:space="preserve">V.C - On se propose d'approcher la solution du problème (4)</w:t>
      </w:r>
    </w:p>
    <w:p>
      <w:pPr>
        <w:spacing w:after="220" w:lineRule="auto"/>
      </w:pPr>
      <w:r>
        <w:rPr>
          <w:rFonts w:eastAsia="Georgia" w:cs="Georgia" w:ascii="Georgia" w:hAnsi="Georgia"/>
        </w:rPr>
        <w:t xml:space="preserve">On subdivise l'intervalle [0,1] en considérant les points</w:t>
      </w:r>
    </w:p>
    <w:p>
      <w:pPr>
        <w:spacing w:after="220" w:lineRule="auto"/>
      </w:pPr>
      <m:oMathPara>
        <m:oMath>
          <m:sSub>
            <m:sSubPr/>
            <m:e>
              <m:r>
                <m:rPr>
                  <m:sty m:val="i"/>
                </m:rPr>
                <m:t>t</m:t>
              </m:r>
            </m:e>
            <m:sub>
              <m:r>
                <m:rPr>
                  <m:sty m:val="i"/>
                </m:rPr>
                <m:t>k</m:t>
              </m:r>
            </m:sub>
          </m:sSub>
          <m:r>
            <m:rPr>
              <m:sty m:val="p"/>
            </m:rPr>
            <m:t>=</m:t>
          </m:r>
          <m:f>
            <m:fPr>
              <m:ctrlPr>
                <w:rPr>
                  <w:rFonts w:ascii="Cambria Math" w:hAnsi="Cambria Math"/>
                </w:rPr>
              </m:ctrlPr>
            </m:fPr>
            <m:num>
              <m:r>
                <m:rPr>
                  <m:sty m:val="i"/>
                </m:rPr>
                <m:t>k</m:t>
              </m:r>
            </m:num>
            <m:den>
              <m:r>
                <m:rPr>
                  <m:sty m:val="i"/>
                </m:rPr>
                <m:t>n</m:t>
              </m:r>
              <m:r>
                <m:rPr>
                  <m:sty m:val="p"/>
                </m:rPr>
                <m:t>+</m:t>
              </m:r>
              <m:r>
                <m:rPr>
                  <m:sty m:val="p"/>
                </m:rPr>
                <m:t>1</m:t>
              </m:r>
            </m:den>
          </m:f>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m:oMathPara>
    </w:p>
    <w:p>
      <w:pPr>
        <w:spacing w:after="220" w:lineRule="auto"/>
      </w:pPr>
      <w:r>
        <w:rPr/>
        <w:t xml:space="preserve">Pour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on remplace l'équation :</w:t>
      </w:r>
    </w:p>
    <w:p>
      <w:pPr>
        <w:spacing w:after="220" w:lineRule="auto"/>
      </w:pPr>
      <m:oMathPara>
        <m:oMath>
          <m:sSup>
            <m:sSupPr/>
            <m:e>
              <m:r>
                <m:rPr>
                  <m:sty m:val="i"/>
                </m:rPr>
                <m:t>u</m:t>
              </m:r>
            </m:e>
            <m:sup>
              <m:r>
                <m:rPr>
                  <m:sty m:val="i"/>
                </m:rPr>
                <m:t>′</m:t>
              </m:r>
              <m:r>
                <m:rPr>
                  <m:sty m:val="i"/>
                </m:rPr>
                <m:t>′</m:t>
              </m:r>
            </m:sup>
          </m:sSup>
          <m:d>
            <m:dPr>
              <m:begChr m:val="("/>
              <m:endChr m:val=")"/>
              <m:ctrlPr>
                <w:rPr>
                  <w:rFonts w:ascii="Cambria Math" w:hAnsi="Cambria Math"/>
                </w:rPr>
              </m:ctrlPr>
            </m:dPr>
            <m:e>
              <m:sSub>
                <m:sSubPr/>
                <m:e>
                  <m:r>
                    <m:rPr>
                      <m:sty m:val="i"/>
                    </m:rPr>
                    <m:t>t</m:t>
                  </m:r>
                </m:e>
                <m:sub>
                  <m:r>
                    <m:rPr>
                      <m:sty m:val="i"/>
                    </m:rPr>
                    <m:t>k</m:t>
                  </m:r>
                </m:sub>
              </m:sSub>
            </m:e>
          </m:d>
          <m:r>
            <m:rPr>
              <m:sty m:val="p"/>
            </m:rPr>
            <m:t>−</m:t>
          </m:r>
          <m:sSup>
            <m:sSupPr/>
            <m:e>
              <m:r>
                <m:rPr>
                  <m:sty m:val="i"/>
                </m:rPr>
                <m:t>ω</m:t>
              </m:r>
            </m:e>
            <m:sup>
              <m:r>
                <m:rPr>
                  <m:sty m:val="p"/>
                </m:rPr>
                <m:t>2</m:t>
              </m:r>
            </m:sup>
          </m:sSup>
          <m:r>
            <m:rPr>
              <m:sty m:val="i"/>
            </m:rPr>
            <m:t>u</m:t>
          </m:r>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g</m:t>
          </m:r>
          <m:d>
            <m:dPr>
              <m:begChr m:val="("/>
              <m:endChr m:val=")"/>
              <m:ctrlPr>
                <w:rPr>
                  <w:rFonts w:ascii="Cambria Math" w:hAnsi="Cambria Math"/>
                </w:rPr>
              </m:ctrlPr>
            </m:dPr>
            <m:e>
              <m:sSub>
                <m:sSubPr/>
                <m:e>
                  <m:r>
                    <m:rPr>
                      <m:sty m:val="i"/>
                    </m:rPr>
                    <m:t>t</m:t>
                  </m:r>
                </m:e>
                <m:sub>
                  <m:r>
                    <m:rPr>
                      <m:sty m:val="i"/>
                    </m:rPr>
                    <m:t>k</m:t>
                  </m:r>
                </m:sub>
              </m:sSub>
            </m:e>
          </m:d>
        </m:oMath>
      </m:oMathPara>
    </w:p>
    <w:p>
      <w:pPr>
        <w:spacing w:after="220" w:lineRule="auto"/>
      </w:pPr>
      <w:r>
        <w:rPr>
          <w:rFonts w:eastAsia="Georgia" w:cs="Georgia" w:ascii="Georgia" w:hAnsi="Georgia"/>
        </w:rPr>
        <w:t xml:space="preserve">par l'équation approchée:</w:t>
      </w:r>
    </w:p>
    <w:p>
      <w:pPr>
        <w:spacing w:after="220" w:lineRule="auto"/>
      </w:pPr>
      <m:oMathPara>
        <m:oMath>
          <m:f>
            <m:fPr>
              <m:ctrlPr>
                <w:rPr>
                  <w:rFonts w:ascii="Cambria Math" w:hAnsi="Cambria Math"/>
                </w:rPr>
              </m:ctrlPr>
            </m:fPr>
            <m:num>
              <m:r>
                <m:rPr>
                  <m:sty m:val="i"/>
                </m:rPr>
                <m:t>u</m:t>
              </m:r>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e>
              </m:d>
              <m:r>
                <m:rPr>
                  <m:sty m:val="p"/>
                </m:rPr>
                <m:t>−</m:t>
              </m:r>
              <m:r>
                <m:rPr>
                  <m:sty m:val="p"/>
                </m:rPr>
                <m:t>2</m:t>
              </m:r>
              <m:r>
                <m:rPr>
                  <m:sty m:val="i"/>
                </m:rPr>
                <m:t>u</m:t>
              </m:r>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u</m:t>
              </m:r>
              <m:d>
                <m:dPr>
                  <m:begChr m:val="("/>
                  <m:endChr m:val=")"/>
                  <m:ctrlPr>
                    <w:rPr>
                      <w:rFonts w:ascii="Cambria Math" w:hAnsi="Cambria Math"/>
                    </w:rPr>
                  </m:ctrlPr>
                </m:dPr>
                <m:e>
                  <m:sSub>
                    <m:sSubPr/>
                    <m:e>
                      <m:r>
                        <m:rPr>
                          <m:sty m:val="i"/>
                        </m:rPr>
                        <m:t>t</m:t>
                      </m:r>
                    </m:e>
                    <m:sub>
                      <m:r>
                        <m:rPr>
                          <m:sty m:val="i"/>
                        </m:rPr>
                        <m:t>k</m:t>
                      </m:r>
                      <m:r>
                        <m:rPr>
                          <m:sty m:val="p"/>
                        </m:rPr>
                        <m:t>−</m:t>
                      </m:r>
                      <m:r>
                        <m:rPr>
                          <m:sty m:val="p"/>
                        </m:rPr>
                        <m:t>1</m:t>
                      </m:r>
                    </m:sub>
                  </m:sSub>
                </m:e>
              </m:d>
            </m:num>
            <m:den>
              <m:sSup>
                <m:sSupPr/>
                <m:e>
                  <m:r>
                    <m:rPr>
                      <m:sty m:val="i"/>
                    </m:rPr>
                    <m:t>θ</m:t>
                  </m:r>
                </m:e>
                <m:sup>
                  <m:r>
                    <m:rPr>
                      <m:sty m:val="p"/>
                    </m:rPr>
                    <m:t>2</m:t>
                  </m:r>
                </m:sup>
              </m:sSup>
            </m:den>
          </m:f>
          <m:r>
            <m:rPr>
              <m:sty m:val="p"/>
            </m:rPr>
            <m:t>−</m:t>
          </m:r>
          <m:sSup>
            <m:sSupPr/>
            <m:e>
              <m:r>
                <m:rPr>
                  <m:sty m:val="i"/>
                </m:rPr>
                <m:t>ω</m:t>
              </m:r>
            </m:e>
            <m:sup>
              <m:r>
                <m:rPr>
                  <m:sty m:val="p"/>
                </m:rPr>
                <m:t>2</m:t>
              </m:r>
            </m:sup>
          </m:sSup>
          <m:r>
            <m:rPr>
              <m:sty m:val="i"/>
            </m:rPr>
            <m:t>u</m:t>
          </m:r>
          <m:d>
            <m:dPr>
              <m:begChr m:val="("/>
              <m:endChr m:val=")"/>
              <m:ctrlPr>
                <w:rPr>
                  <w:rFonts w:ascii="Cambria Math" w:hAnsi="Cambria Math"/>
                </w:rPr>
              </m:ctrlPr>
            </m:dPr>
            <m:e>
              <m:sSub>
                <m:sSubPr/>
                <m:e>
                  <m:r>
                    <m:rPr>
                      <m:sty m:val="i"/>
                    </m:rPr>
                    <m:t>t</m:t>
                  </m:r>
                </m:e>
                <m:sub>
                  <m:r>
                    <m:rPr>
                      <m:sty m:val="i"/>
                    </m:rPr>
                    <m:t>k</m:t>
                  </m:r>
                </m:sub>
              </m:sSub>
            </m:e>
          </m:d>
          <m:r>
            <m:rPr>
              <m:sty m:val="p"/>
            </m:rPr>
            <m:t>=</m:t>
          </m:r>
          <m:r>
            <m:rPr>
              <m:sty m:val="i"/>
            </m:rPr>
            <m:t>g</m:t>
          </m:r>
          <m:d>
            <m:dPr>
              <m:begChr m:val="("/>
              <m:endChr m:val=")"/>
              <m:ctrlPr>
                <w:rPr>
                  <w:rFonts w:ascii="Cambria Math" w:hAnsi="Cambria Math"/>
                </w:rPr>
              </m:ctrlPr>
            </m:dPr>
            <m:e>
              <m:sSub>
                <m:sSubPr/>
                <m:e>
                  <m:r>
                    <m:rPr>
                      <m:sty m:val="i"/>
                    </m:rPr>
                    <m:t>t</m:t>
                  </m:r>
                </m:e>
                <m:sub>
                  <m:r>
                    <m:rPr>
                      <m:sty m:val="i"/>
                    </m:rPr>
                    <m:t>k</m:t>
                  </m:r>
                </m:sub>
              </m:sSub>
            </m:e>
          </m:d>
        </m:oMath>
      </m:oMathPara>
    </w:p>
    <w:p>
      <w:pPr>
        <w:spacing w:after="220" w:lineRule="auto"/>
      </w:pPr>
      <w:r>
        <w:rPr/>
        <w:t xml:space="preserve">dans laquelle :</w:t>
      </w:r>
    </w:p>
    <w:p>
      <w:pPr>
        <w:spacing w:after="220" w:lineRule="auto"/>
      </w:pPr>
      <m:oMathPara>
        <m:oMath>
          <m:r>
            <m:rPr>
              <m:sty m:val="i"/>
            </m:rPr>
            <m:t>θ</m:t>
          </m:r>
          <m:r>
            <m:rPr>
              <m:sty m:val="p"/>
            </m:rPr>
            <m:t>=</m:t>
          </m:r>
          <m:f>
            <m:fPr>
              <m:ctrlPr>
                <w:rPr>
                  <w:rFonts w:ascii="Cambria Math" w:hAnsi="Cambria Math"/>
                </w:rPr>
              </m:ctrlPr>
            </m:fPr>
            <m:num>
              <m:r>
                <m:rPr>
                  <m:sty m:val="p"/>
                </m:rPr>
                <m:t>1</m:t>
              </m:r>
            </m:num>
            <m:den>
              <m:r>
                <m:rPr>
                  <m:sty m:val="i"/>
                </m:rPr>
                <m:t>n</m:t>
              </m:r>
              <m:r>
                <m:rPr>
                  <m:sty m:val="p"/>
                </m:rPr>
                <m:t>+</m:t>
              </m:r>
              <m:r>
                <m:rPr>
                  <m:sty m:val="p"/>
                </m:rPr>
                <m:t>1</m:t>
              </m:r>
            </m:den>
          </m:f>
        </m:oMath>
      </m:oMathPara>
    </w:p>
    <w:p>
      <w:pPr>
        <w:spacing w:after="220" w:lineRule="auto"/>
      </w:pPr>
      <w:r>
        <w:rPr/>
        <w:t xml:space="preserve">On note</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d>
                      <m:dPr>
                        <m:begChr m:val="("/>
                        <m:endChr m:val=")"/>
                        <m:ctrlPr>
                          <w:rPr>
                            <w:rFonts w:ascii="Cambria Math" w:hAnsi="Cambria Math"/>
                          </w:rPr>
                        </m:ctrlPr>
                      </m:dPr>
                      <m:e>
                        <m:sSub>
                          <m:sSubPr/>
                          <m:e>
                            <m:r>
                              <m:rPr>
                                <m:sty m:val="i"/>
                              </m:rPr>
                              <m:t>t</m:t>
                            </m:r>
                          </m:e>
                          <m:sub>
                            <m:r>
                              <m:rPr>
                                <m:sty m:val="p"/>
                              </m:rPr>
                              <m:t>1</m:t>
                            </m:r>
                          </m:sub>
                        </m:sSub>
                      </m:e>
                    </m:d>
                  </m:e>
                </m:mr>
                <m:mr>
                  <m:e>
                    <m:r>
                      <m:rPr>
                        <m:sty m:val="p"/>
                      </m:rPr>
                      <m:t>⋮</m:t>
                    </m:r>
                  </m:e>
                </m:mr>
                <m:mr>
                  <m:e>
                    <m:r>
                      <m:rPr>
                        <m:sty m:val="i"/>
                      </m:rPr>
                      <m:t>u</m:t>
                    </m:r>
                    <m:d>
                      <m:dPr>
                        <m:begChr m:val="("/>
                        <m:endChr m:val=")"/>
                        <m:ctrlPr>
                          <w:rPr>
                            <w:rFonts w:ascii="Cambria Math" w:hAnsi="Cambria Math"/>
                          </w:rPr>
                        </m:ctrlPr>
                      </m:dPr>
                      <m:e>
                        <m:sSub>
                          <m:sSubPr/>
                          <m:e>
                            <m:r>
                              <m:rPr>
                                <m:sty m:val="i"/>
                              </m:rPr>
                              <m:t>t</m:t>
                            </m:r>
                          </m:e>
                          <m:sub>
                            <m:r>
                              <m:rPr>
                                <m:sty m:val="i"/>
                              </m:rPr>
                              <m:t>n</m:t>
                            </m:r>
                          </m:sub>
                        </m:sSub>
                      </m:e>
                    </m:d>
                  </m:e>
                </m:mr>
              </m:m>
            </m:e>
          </m:d>
          <m:r>
            <m:rPr>
              <m:sty m:val="p"/>
            </m:rPr>
            <m:t>∈</m:t>
          </m:r>
          <m:sSup>
            <m:sSupPr/>
            <m:e>
              <m:r>
                <m:rPr>
                  <m:scr m:val="double-struck"/>
                </m:rPr>
                <m:t>R</m:t>
              </m:r>
            </m:e>
            <m:sup>
              <m:r>
                <m:rPr>
                  <m:sty m:val="i"/>
                </m:rPr>
                <m:t>n</m:t>
              </m:r>
            </m:sup>
          </m:sSup>
        </m:oMath>
      </m:oMathPara>
    </w:p>
    <w:p>
      <w:pPr>
        <w:spacing w:after="220" w:lineRule="auto"/>
      </w:pPr>
      <w:r>
        <w:rPr>
          <w:rFonts w:eastAsia="Georgia" w:cs="Georgia" w:ascii="Georgia" w:hAnsi="Georgia"/>
        </w:rPr>
        <w:t xml:space="preserve">V.C.1) Montrer que l'on peut choisir un réel </w:t>
      </w:r>
      <m:oMath>
        <m:r>
          <m:rPr>
            <m:sty m:val="i"/>
          </m:rPr>
          <m:t>α</m:t>
        </m:r>
        <m:r>
          <m:rPr>
            <m:sty m:val="p"/>
          </m:rPr>
          <m:t>&gt;</m:t>
        </m:r>
        <m:r>
          <m:rPr>
            <m:sty m:val="p"/>
          </m:rPr>
          <m:t>0</m:t>
        </m:r>
      </m:oMath>
      <w:r>
        <w:rPr/>
        <w:t xml:space="preserve">, que l'on exprimera en fonction de </w:t>
      </w:r>
      <m:oMath>
        <m:r>
          <m:rPr>
            <m:sty m:val="i"/>
          </m:rPr>
          <m:t>θ</m:t>
        </m:r>
      </m:oMath>
      <w:r>
        <w:rPr/>
        <w:t xml:space="preserve"> et de </w:t>
      </w:r>
      <m:oMath>
        <m:r>
          <m:rPr>
            <m:sty m:val="i"/>
          </m:rPr>
          <m:t>ω</m:t>
        </m:r>
      </m:oMath>
      <w:r>
        <w:rPr>
          <w:rFonts w:eastAsia="Georgia" w:cs="Georgia" w:ascii="Georgia" w:hAnsi="Georgia"/>
        </w:rPr>
        <w:t xml:space="preserve">, qui permet de réécrire le système formé des </w:t>
      </w:r>
      <m:oMath>
        <m:r>
          <m:rPr>
            <m:sty m:val="i"/>
          </m:rPr>
          <m:t>n</m:t>
        </m:r>
      </m:oMath>
      <w:r>
        <w:rPr>
          <w:rFonts w:eastAsia="Georgia" w:cs="Georgia" w:ascii="Georgia" w:hAnsi="Georgia"/>
        </w:rPr>
        <w:t xml:space="preserve"> équations (5) sous la forme </w:t>
      </w:r>
      <m:oMath>
        <m:sSub>
          <m:sSubPr/>
          <m:e>
            <m:r>
              <m:rPr>
                <m:sty m:val="i"/>
              </m:rPr>
              <m:t>A</m:t>
            </m:r>
          </m:e>
          <m:sub>
            <m:r>
              <m:rPr>
                <m:sty m:val="i"/>
              </m:rPr>
              <m:t>n</m:t>
            </m:r>
          </m:sub>
        </m:sSub>
        <m:r>
          <m:rPr>
            <m:sty m:val="i"/>
          </m:rPr>
          <m:t>x</m:t>
        </m:r>
        <m:r>
          <m:rPr>
            <m:sty m:val="p"/>
          </m:rPr>
          <m:t>=</m:t>
        </m:r>
        <m:r>
          <m:rPr>
            <m:sty m:val="i"/>
          </m:rPr>
          <m:t>b</m:t>
        </m:r>
      </m:oMath>
      <w:r>
        <w:rPr>
          <w:rFonts w:eastAsia="Georgia" w:cs="Georgia" w:ascii="Georgia" w:hAnsi="Georgia"/>
        </w:rPr>
        <w:t xml:space="preserve"> où </w:t>
      </w:r>
      <m:oMath>
        <m:sSub>
          <m:sSubPr/>
          <m:e>
            <m:r>
              <m:rPr>
                <m:sty m:val="i"/>
              </m:rPr>
              <m:t>A</m:t>
            </m:r>
          </m:e>
          <m:sub>
            <m:r>
              <m:rPr>
                <m:sty m:val="i"/>
              </m:rPr>
              <m:t>n</m:t>
            </m:r>
          </m:sub>
        </m:sSub>
      </m:oMath>
      <w:r>
        <w:rPr>
          <w:rFonts w:eastAsia="Georgia" w:cs="Georgia" w:ascii="Georgia" w:hAnsi="Georgia"/>
        </w:rPr>
        <w:t xml:space="preserve"> est la matrice étudiée dans la partie I et </w:t>
      </w:r>
      <m:oMath>
        <m:r>
          <m:rPr>
            <m:sty m:val="i"/>
          </m:rPr>
          <m:t>b</m:t>
        </m:r>
      </m:oMath>
      <w:r>
        <w:rPr/>
        <w:t xml:space="preserve"> un vecteur de </w:t>
      </w:r>
      <m:oMath>
        <m:sSup>
          <m:sSupPr/>
          <m:e>
            <m:r>
              <m:rPr>
                <m:scr m:val="double-struck"/>
              </m:rPr>
              <m:t>R</m:t>
            </m:r>
          </m:e>
          <m:sup>
            <m:r>
              <m:rPr>
                <m:sty m:val="i"/>
              </m:rPr>
              <m:t>n</m:t>
            </m:r>
          </m:sup>
        </m:sSup>
      </m:oMath>
      <w:r>
        <w:rPr>
          <w:rFonts w:eastAsia="Georgia" w:cs="Georgia" w:ascii="Georgia" w:hAnsi="Georgia"/>
        </w:rPr>
        <w:t xml:space="preserve"> que l'on précisera.</w:t>
      </w:r>
      <w:r>
        <w:rPr/>
        <w:br w:type="textWrapping"/>
      </w:r>
      <w:r>
        <w:rPr>
          <w:rFonts w:eastAsia="Georgia" w:cs="Georgia" w:ascii="Georgia" w:hAnsi="Georgia"/>
        </w:rPr>
        <w:t xml:space="preserve">V.C.2) Montrer que le système linéaire </w:t>
      </w:r>
      <m:oMath>
        <m:sSub>
          <m:sSubPr/>
          <m:e>
            <m:r>
              <m:rPr>
                <m:sty m:val="i"/>
              </m:rPr>
              <m:t>A</m:t>
            </m:r>
          </m:e>
          <m:sub>
            <m:r>
              <m:rPr>
                <m:sty m:val="i"/>
              </m:rPr>
              <m:t>n</m:t>
            </m:r>
          </m:sub>
        </m:sSub>
        <m:r>
          <m:rPr>
            <m:sty m:val="i"/>
          </m:rPr>
          <m:t>x</m:t>
        </m:r>
        <m:r>
          <m:rPr>
            <m:sty m:val="p"/>
          </m:rPr>
          <m:t>=</m:t>
        </m:r>
        <m:r>
          <m:rPr>
            <m:sty m:val="i"/>
          </m:rPr>
          <m:t>b</m:t>
        </m:r>
      </m:oMath>
      <w:r>
        <w:rPr>
          <w:rFonts w:eastAsia="Georgia" w:cs="Georgia" w:ascii="Georgia" w:hAnsi="Georgia"/>
        </w:rPr>
        <w:t xml:space="preserve"> possède une unique solution.</w:t>
      </w:r>
      <w:r>
        <w:rPr/>
        <w:br w:type="textWrapping"/>
      </w:r>
      <w:r>
        <w:rPr/>
        <w:t xml:space="preserve">V.C.3) Dans cette question on choisit </w:t>
      </w:r>
      <m:oMath>
        <m:r>
          <m:rPr>
            <m:sty m:val="i"/>
          </m:rPr>
          <m:t>ω</m:t>
        </m:r>
        <m:r>
          <m:rPr>
            <m:sty m:val="p"/>
          </m:rPr>
          <m:t>=</m:t>
        </m:r>
        <m:r>
          <m:rPr>
            <m:sty m:val="p"/>
          </m:rPr>
          <m:t>4</m:t>
        </m:r>
        <m:r>
          <m:rPr>
            <m:sty m:val="p"/>
          </m:rPr>
          <m:t>,</m:t>
        </m:r>
        <m:sSub>
          <m:sSubPr/>
          <m:e>
            <m:r>
              <m:rPr>
                <m:sty m:val="i"/>
              </m:rPr>
              <m:t>a</m:t>
            </m:r>
          </m:e>
          <m:sub>
            <m:r>
              <m:rPr>
                <m:sty m:val="p"/>
              </m:rPr>
              <m:t>0</m:t>
            </m:r>
          </m:sub>
        </m:sSub>
        <m:r>
          <m:rPr>
            <m:sty m:val="p"/>
          </m:rPr>
          <m:t>=</m:t>
        </m:r>
        <m:r>
          <m:rPr>
            <m:sty m:val="p"/>
          </m:rPr>
          <m:t>0</m:t>
        </m:r>
        <m:r>
          <m:rPr>
            <m:sty m:val="p"/>
          </m:rPr>
          <m:t>,</m:t>
        </m:r>
        <m:sSub>
          <m:sSubPr/>
          <m:e>
            <m:r>
              <m:rPr>
                <m:sty m:val="i"/>
              </m:rPr>
              <m:t>a</m:t>
            </m:r>
          </m:e>
          <m:sub>
            <m:r>
              <m:rPr>
                <m:sty m:val="p"/>
              </m:rPr>
              <m:t>1</m:t>
            </m:r>
          </m:sub>
        </m:sSub>
        <m:r>
          <m:rPr>
            <m:sty m:val="p"/>
          </m:rPr>
          <m:t>=</m:t>
        </m:r>
        <m:r>
          <m:rPr>
            <m:sty m:val="p"/>
          </m:rPr>
          <m:t>1</m:t>
        </m:r>
      </m:oMath>
      <w:r>
        <w:rPr/>
        <w:t xml:space="preserve"> et </w:t>
      </w:r>
      <m:oMath>
        <m:r>
          <m:rPr>
            <m:sty m:val="i"/>
          </m:rPr>
          <m:t>n</m:t>
        </m:r>
        <m:r>
          <m:rPr>
            <m:sty m:val="p"/>
          </m:rPr>
          <m:t>=</m:t>
        </m:r>
        <m:r>
          <m:rPr>
            <m:sty m:val="p"/>
          </m:rPr>
          <m:t>3</m:t>
        </m:r>
      </m:oMath>
      <w:r>
        <w:rPr>
          <w:rFonts w:eastAsia="Georgia" w:cs="Georgia" w:ascii="Georgia" w:hAnsi="Georgia"/>
        </w:rPr>
        <w:t xml:space="preserve">, et on considère la fonction </w:t>
      </w:r>
      <m:oMath>
        <m:r>
          <m:rPr>
            <m:sty m:val="i"/>
          </m:rPr>
          <m:t>g</m:t>
        </m:r>
      </m:oMath>
      <w:r>
        <w:rPr>
          <w:rFonts w:eastAsia="Georgia" w:cs="Georgia" w:ascii="Georgia" w:hAnsi="Georgia"/>
        </w:rPr>
        <w:t xml:space="preserve"> définie par</w:t>
      </w:r>
    </w:p>
    <w:p>
      <w:pPr>
        <w:spacing w:after="220" w:lineRule="auto"/>
      </w:pPr>
      <m:oMathPara>
        <m:oMath>
          <m:r>
            <m:rPr>
              <m:sty m:val="i"/>
            </m:rPr>
            <m:t>g</m:t>
          </m:r>
          <m:r>
            <m:rPr>
              <m:sty m:val="p"/>
            </m:rPr>
            <m:t>(</m:t>
          </m:r>
          <m:r>
            <m:rPr>
              <m:sty m:val="i"/>
            </m:rPr>
            <m:t>t</m:t>
          </m:r>
          <m:r>
            <m:rPr>
              <m:sty m:val="p"/>
            </m:rPr>
            <m:t>)</m:t>
          </m:r>
          <m:r>
            <m:rPr>
              <m:sty m:val="p"/>
            </m:rPr>
            <m:t>=</m:t>
          </m:r>
          <m:f>
            <m:fPr>
              <m:ctrlPr>
                <w:rPr>
                  <w:rFonts w:ascii="Cambria Math" w:hAnsi="Cambria Math"/>
                </w:rPr>
              </m:ctrlPr>
            </m:fPr>
            <m:num>
              <m:r>
                <m:rPr>
                  <m:sty m:val="p"/>
                </m:rPr>
                <m:t>4</m:t>
              </m:r>
            </m:num>
            <m:den>
              <m:r>
                <m:rPr>
                  <m:sty m:val="i"/>
                </m:rPr>
                <m:t>t</m:t>
              </m:r>
              <m:r>
                <m:rPr>
                  <m:sty m:val="p"/>
                </m:rPr>
                <m:t>+</m:t>
              </m:r>
              <m:r>
                <m:rPr>
                  <m:sty m:val="p"/>
                </m:rPr>
                <m:t>1</m:t>
              </m:r>
            </m:den>
          </m:f>
        </m:oMath>
      </m:oMathPara>
    </w:p>
    <w:p>
      <w:pPr>
        <w:spacing w:after="220" w:lineRule="auto"/>
      </w:pPr>
      <w:r>
        <w:rPr>
          <w:rFonts w:eastAsia="Georgia" w:cs="Georgia" w:ascii="Georgia" w:hAnsi="Georgia"/>
        </w:rPr>
        <w:t xml:space="preserve">Donner les valeurs numériques de </w:t>
      </w:r>
      <m:oMath>
        <m:r>
          <m:rPr>
            <m:sty m:val="i"/>
          </m:rPr>
          <m:t>α</m:t>
        </m:r>
        <m:r>
          <m:rPr>
            <m:sty m:val="p"/>
          </m:rPr>
          <m:t>,</m:t>
        </m:r>
        <m:sSub>
          <m:sSubPr/>
          <m:e>
            <m:r>
              <m:rPr>
                <m:sty m:val="i"/>
              </m:rPr>
              <m:t>A</m:t>
            </m:r>
          </m:e>
          <m:sub>
            <m:r>
              <m:rPr>
                <m:sty m:val="p"/>
              </m:rPr>
              <m:t>3</m:t>
            </m:r>
          </m:sub>
        </m:sSub>
        <m:r>
          <m:rPr>
            <m:sty m:val="p"/>
          </m:rPr>
          <m:t>,</m:t>
        </m:r>
        <m:sSub>
          <m:sSubPr/>
          <m:e>
            <m:r>
              <m:rPr>
                <m:sty m:val="i"/>
              </m:rPr>
              <m:t>L</m:t>
            </m:r>
          </m:e>
          <m:sub>
            <m:r>
              <m:rPr>
                <m:sty m:val="p"/>
              </m:rPr>
              <m:t>3</m:t>
            </m:r>
          </m:sub>
        </m:sSub>
      </m:oMath>
      <w:r>
        <w:rPr/>
        <w:t xml:space="preserve"> et </w:t>
      </w:r>
      <m:oMath>
        <m:r>
          <m:rPr>
            <m:sty m:val="i"/>
          </m:rPr>
          <m:t>b</m:t>
        </m:r>
      </m:oMath>
      <w:r>
        <w:rPr/>
        <w:t xml:space="preserve">.</w:t>
      </w:r>
      <w:r>
        <w:rPr/>
        <w:br w:type="textWrapping"/>
      </w:r>
      <w:r>
        <w:rPr>
          <w:rFonts w:eastAsia="Georgia" w:cs="Georgia" w:ascii="Georgia" w:hAnsi="Georgia"/>
        </w:rPr>
        <w:t xml:space="preserve">Donner les expressions approchées de </w:t>
      </w:r>
      <m:oMath>
        <m:r>
          <m:rPr>
            <m:sty m:val="i"/>
          </m:rPr>
          <m:t>u</m:t>
        </m:r>
        <m:r>
          <m:rPr>
            <m:sty m:val="p"/>
          </m:rPr>
          <m:t>(</m:t>
        </m:r>
        <m:r>
          <m:rPr>
            <m:sty m:val="p"/>
          </m:rPr>
          <m:t>1</m:t>
        </m:r>
        <m:r>
          <m:rPr>
            <m:sty m:val="p"/>
          </m:rPr>
          <m:t>/</m:t>
        </m:r>
        <m:r>
          <m:rPr>
            <m:sty m:val="p"/>
          </m:rPr>
          <m:t>4</m:t>
        </m:r>
        <m:r>
          <m:rPr>
            <m:sty m:val="p"/>
          </m:rPr>
          <m:t>)</m:t>
        </m:r>
        <m:r>
          <m:rPr>
            <m:sty m:val="p"/>
          </m:rPr>
          <m:t>,</m:t>
        </m:r>
        <m:r>
          <m:rPr>
            <m:sty m:val="i"/>
          </m:rPr>
          <m:t>u</m:t>
        </m:r>
        <m:r>
          <m:rPr>
            <m:sty m:val="p"/>
          </m:rPr>
          <m:t>(</m:t>
        </m:r>
        <m:r>
          <m:rPr>
            <m:sty m:val="p"/>
          </m:rPr>
          <m:t>2</m:t>
        </m:r>
        <m:r>
          <m:rPr>
            <m:sty m:val="p"/>
          </m:rPr>
          <m:t>/</m:t>
        </m:r>
        <m:r>
          <m:rPr>
            <m:sty m:val="p"/>
          </m:rPr>
          <m:t>4</m:t>
        </m:r>
        <m:r>
          <m:rPr>
            <m:sty m:val="p"/>
          </m:rPr>
          <m:t>)</m:t>
        </m:r>
        <m:r>
          <m:rPr>
            <m:sty m:val="p"/>
          </m:rPr>
          <m:t>,</m:t>
        </m:r>
        <m:r>
          <m:rPr>
            <m:sty m:val="i"/>
          </m:rPr>
          <m:t>u</m:t>
        </m:r>
        <m:r>
          <m:rPr>
            <m:sty m:val="p"/>
          </m:rPr>
          <m:t>(</m:t>
        </m:r>
        <m:r>
          <m:rPr>
            <m:sty m:val="p"/>
          </m:rPr>
          <m:t>3</m:t>
        </m:r>
        <m:r>
          <m:rPr>
            <m:sty m:val="p"/>
          </m:rPr>
          <m:t>/</m:t>
        </m:r>
        <m:r>
          <m:rPr>
            <m:sty m:val="p"/>
          </m:rPr>
          <m:t>4</m:t>
        </m:r>
        <m:r>
          <m:rPr>
            <m:sty m:val="p"/>
          </m:rPr>
          <m:t>)</m:t>
        </m:r>
      </m:oMath>
      <w:r>
        <w:rPr>
          <w:rFonts w:eastAsia="Georgia" w:cs="Georgia" w:ascii="Georgia" w:hAnsi="Georgia"/>
        </w:rPr>
        <w:t xml:space="preserve"> obtenues en mettant en œuvre la démarche proposée dans les parties IV et V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2025-08-29T16:05:39.433Z</dcterms:created>
  <dcterms:modified xsi:type="dcterms:W3CDTF">2025-08-29T16:05:39.433Z</dcterms:modified>
</cp:coreProperties>
</file>