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MATHÉMATIQUES II</w:t>
      </w:r>
    </w:p>
    <w:p>
      <w:pPr>
        <w:spacing w:after="220" w:lineRule="auto"/>
      </w:pPr>
      <w:r>
        <w:rPr>
          <w:rFonts w:eastAsia="Georgia" w:cs="Georgia" w:ascii="Georgia" w:hAnsi="Georgia"/>
        </w:rPr>
        <w:t xml:space="preserve">Le but du problème est d'établir quelques propriétés des cônes et coniques dans le cadre de la théorie des formes quadratiques.</w:t>
      </w:r>
      <w:r>
        <w:rPr/>
        <w:br w:type="textWrapping"/>
      </w:r>
      <w:r>
        <w:rPr>
          <w:rFonts w:eastAsia="Georgia" w:cs="Georgia" w:ascii="Georgia" w:hAnsi="Georgia"/>
        </w:rPr>
        <w:t xml:space="preserve">Dans tout le problème, le corps de base est IR. Si E est un espace vectoriel réel, on désigne par Q(E) l'espace vectoriel réel des formes quadratiques définies sur E. Si </w:t>
      </w:r>
      <m:oMath>
        <m:r>
          <m:rPr>
            <m:sty m:val="i"/>
          </m:rPr>
          <m:t>q</m:t>
        </m:r>
        <m:r>
          <m:rPr>
            <m:sty m:val="p"/>
          </m:rPr>
          <m:t>∈</m:t>
        </m:r>
        <m:r>
          <m:rPr>
            <m:sty m:val="i"/>
          </m:rPr>
          <m:t>Q</m:t>
        </m:r>
        <m:r>
          <m:rPr>
            <m:sty m:val="p"/>
          </m:rPr>
          <m:t>(</m:t>
        </m:r>
        <m:r>
          <m:rPr>
            <m:sty m:val="i"/>
          </m:rPr>
          <m:t>E</m:t>
        </m:r>
        <m:r>
          <m:rPr>
            <m:sty m:val="p"/>
          </m:rPr>
          <m:t>)</m:t>
        </m:r>
      </m:oMath>
      <w:r>
        <w:rPr>
          <w:rFonts w:eastAsia="Georgia" w:cs="Georgia" w:ascii="Georgia" w:hAnsi="Georgia"/>
        </w:rPr>
        <w:t xml:space="preserve">, on désigne par </w:t>
      </w:r>
      <m:oMath>
        <m:sSub>
          <m:sSubPr/>
          <m:e>
            <m:r>
              <m:rPr>
                <m:sty m:val="i"/>
              </m:rPr>
              <m:t>C</m:t>
            </m:r>
          </m:e>
          <m:sub>
            <m:r>
              <m:rPr>
                <m:sty m:val="i"/>
              </m:rPr>
              <m:t>q</m:t>
            </m:r>
          </m:sub>
        </m:sSub>
      </m:oMath>
      <w:r>
        <w:rPr>
          <w:rFonts w:eastAsia="Georgia" w:cs="Georgia" w:ascii="Georgia" w:hAnsi="Georgia"/>
        </w:rPr>
        <w:t xml:space="preserve"> le cône isotrope de </w:t>
      </w:r>
      <m:oMath>
        <m:r>
          <m:rPr>
            <m:sty m:val="i"/>
          </m:rPr>
          <m:t>q</m:t>
        </m:r>
      </m:oMath>
      <w:r>
        <w:rPr>
          <w:rFonts w:eastAsia="Georgia" w:cs="Georgia" w:ascii="Georgia" w:hAnsi="Georgia"/>
        </w:rPr>
        <w:t xml:space="preserve">, c'est-à-dire l'ensemble des vecteurs </w:t>
      </w:r>
      <m:oMath>
        <m:r>
          <m:rPr>
            <m:sty m:val="p"/>
          </m:rPr>
          <m:t>x</m:t>
        </m:r>
        <m:r>
          <m:rPr>
            <m:sty m:val="p"/>
          </m:rPr>
          <m:t>∈</m:t>
        </m:r>
        <m:r>
          <m:rPr>
            <m:sty m:val="p"/>
          </m:rPr>
          <m:t>E</m:t>
        </m:r>
      </m:oMath>
      <w:r>
        <w:rPr/>
        <w:t xml:space="preserve"> tels que </w:t>
      </w:r>
      <m:oMath>
        <m:r>
          <m:rPr>
            <m:sty m:val="p"/>
          </m:rPr>
          <m:t>q</m:t>
        </m:r>
        <m:r>
          <m:rPr>
            <m:sty m:val="p"/>
          </m:rPr>
          <m:t>(</m:t>
        </m:r>
        <m:r>
          <m:rPr>
            <m:sty m:val="p"/>
          </m:rPr>
          <m:t>x</m:t>
        </m:r>
        <m:r>
          <m:rPr>
            <m:sty m:val="p"/>
          </m:rPr>
          <m:t>)</m:t>
        </m:r>
        <m:r>
          <m:rPr>
            <m:sty m:val="p"/>
          </m:rPr>
          <m:t>=</m:t>
        </m:r>
        <m:r>
          <m:rPr>
            <m:sty m:val="p"/>
          </m:rPr>
          <m:t>0</m:t>
        </m:r>
      </m:oMath>
      <w:r>
        <w:rPr/>
        <w:t xml:space="preserve">.</w:t>
      </w:r>
      <w:r>
        <w:rPr/>
        <w:br w:type="textWrapping"/>
      </w:r>
      <w:r>
        <w:rPr>
          <w:rFonts w:eastAsia="Georgia" w:cs="Georgia" w:ascii="Georgia" w:hAnsi="Georgia"/>
        </w:rPr>
        <w:t xml:space="preserve">Les parties sont largement indépendantes et de difficulté croissante. La résolution des questions préliminaires </w:t>
      </w:r>
      <m:oMath>
        <m:r>
          <m:rPr>
            <m:sty m:val="b"/>
          </m:rPr>
          <m:t>A</m:t>
        </m:r>
      </m:oMath>
      <w:r>
        <w:rPr/>
        <w:t xml:space="preserve"> et </w:t>
      </w:r>
      <m:oMath>
        <m:r>
          <m:rPr>
            <m:sty m:val="b"/>
          </m:rPr>
          <m:t>B</m:t>
        </m:r>
      </m:oMath>
      <w:r>
        <w:rPr>
          <w:rFonts w:eastAsia="Georgia" w:cs="Georgia" w:ascii="Georgia" w:hAnsi="Georgia"/>
        </w:rPr>
        <w:t xml:space="preserve"> n'est pas indispensable pour la suite du problème.</w:t>
      </w:r>
    </w:p>
    <w:p>
      <w:pPr>
        <w:spacing w:line="271" w:before="330" w:lineRule="auto"/>
      </w:pPr>
      <w:r>
        <w:rPr>
          <w:rFonts w:eastAsia="Georgia" w:cs="Georgia" w:ascii="Georgia" w:hAnsi="Georgia"/>
          <w:b/>
          <w:sz w:val="42"/>
        </w:rPr>
        <w:t xml:space="preserve">Question préliminaire A.</w:t>
      </w:r>
    </w:p>
    <w:p>
      <w:pPr>
        <w:spacing w:after="220" w:lineRule="auto"/>
      </w:pPr>
      <w:r>
        <w:rPr/>
        <w:t xml:space="preserve">Soit </w:t>
      </w:r>
      <m:oMath>
        <m:sSub>
          <m:sSubPr/>
          <m:e>
            <m:r>
              <m:rPr>
                <m:sty m:val="p"/>
              </m:rPr>
              <m:t>E</m:t>
            </m:r>
          </m:e>
          <m:sub>
            <m:r>
              <m:rPr>
                <m:sty m:val="p"/>
              </m:rPr>
              <m:t>2</m:t>
            </m:r>
          </m:sub>
        </m:sSub>
      </m:oMath>
      <w:r>
        <w:rPr>
          <w:rFonts w:eastAsia="Georgia" w:cs="Georgia" w:ascii="Georgia" w:hAnsi="Georgia"/>
        </w:rPr>
        <w:t xml:space="preserve"> un plan vectoriel réel et </w:t>
      </w:r>
      <m:oMath>
        <m:r>
          <m:rPr>
            <m:sty m:val="p"/>
          </m:rPr>
          <m:t>q</m:t>
        </m:r>
        <m:r>
          <m:rPr>
            <m:sty m:val="p"/>
          </m:rPr>
          <m:t>∈</m:t>
        </m:r>
        <m:r>
          <m:rPr>
            <m:sty m:val="p"/>
          </m:rPr>
          <m:t>Q</m:t>
        </m:r>
        <m:d>
          <m:dPr>
            <m:begChr m:val="("/>
            <m:endChr m:val=")"/>
            <m:ctrlPr>
              <w:rPr>
                <w:rFonts w:ascii="Cambria Math" w:hAnsi="Cambria Math"/>
              </w:rPr>
            </m:ctrlPr>
          </m:dPr>
          <m:e>
            <m:sSub>
              <m:sSubPr/>
              <m:e>
                <m:r>
                  <m:rPr>
                    <m:sty m:val="p"/>
                  </m:rPr>
                  <m:t>E</m:t>
                </m:r>
              </m:e>
              <m:sub>
                <m:r>
                  <m:rPr>
                    <m:sty m:val="p"/>
                  </m:rPr>
                  <m:t>2</m:t>
                </m:r>
              </m:sub>
            </m:sSub>
          </m:e>
        </m:d>
        <m:r>
          <m:rPr>
            <m:sty m:val="p"/>
          </m:rPr>
          <m:t>−</m:t>
        </m:r>
        <m:r>
          <m:rPr>
            <m:sty m:val="p"/>
          </m:rPr>
          <m:t>{</m:t>
        </m:r>
        <m:r>
          <m:rPr>
            <m:sty m:val="p"/>
          </m:rPr>
          <m:t>0</m:t>
        </m:r>
        <m:r>
          <m:rPr>
            <m:sty m:val="p"/>
          </m:rPr>
          <m:t>}</m:t>
        </m:r>
      </m:oMath>
      <w:r>
        <w:rPr>
          <w:rFonts w:eastAsia="Georgia" w:cs="Georgia" w:ascii="Georgia" w:hAnsi="Georgia"/>
        </w:rPr>
        <w:t xml:space="preserve">; en vue de décrire </w:t>
      </w:r>
      <m:oMath>
        <m:sSub>
          <m:sSubPr/>
          <m:e>
            <m:r>
              <m:rPr>
                <m:sty m:val="p"/>
              </m:rPr>
              <m:t>C</m:t>
            </m:r>
          </m:e>
          <m:sub>
            <m:r>
              <m:rPr>
                <m:sty m:val="p"/>
              </m:rPr>
              <m:t>q</m:t>
            </m:r>
          </m:sub>
        </m:sSub>
      </m:oMath>
      <w:r>
        <w:rPr/>
        <w:t xml:space="preserve"> on introduit une base </w:t>
      </w:r>
      <m:oMath>
        <m:r>
          <m:rPr>
            <m:sty m:val="i"/>
          </m:rPr>
          <m:t>B</m:t>
        </m:r>
        <m:r>
          <m:rPr>
            <m:sty m:val="p"/>
          </m:rPr>
          <m:t>=</m:t>
        </m:r>
        <m:r>
          <m:rPr>
            <m:sty m:val="p"/>
          </m:rPr>
          <m:t>(</m:t>
        </m:r>
        <m:r>
          <m:rPr>
            <m:sty m:val="i"/>
          </m:rPr>
          <m:t>i</m:t>
        </m:r>
        <m:r>
          <m:rPr>
            <m:sty m:val="p"/>
          </m:rPr>
          <m:t>,</m:t>
        </m:r>
        <m:r>
          <m:rPr>
            <m:sty m:val="i"/>
          </m:rPr>
          <m:t>j</m:t>
        </m:r>
        <m:r>
          <m:rPr>
            <m:sty m:val="p"/>
          </m:rPr>
          <m:t>)</m:t>
        </m:r>
      </m:oMath>
      <w:r>
        <w:rPr/>
        <w:t xml:space="preserve"> de </w:t>
      </w:r>
      <m:oMath>
        <m:sSub>
          <m:sSubPr/>
          <m:e>
            <m:r>
              <m:rPr>
                <m:sty m:val="i"/>
              </m:rPr>
              <m:t>E</m:t>
            </m:r>
          </m:e>
          <m:sub>
            <m:r>
              <m:rPr>
                <m:sty m:val="p"/>
              </m:rPr>
              <m:t>2</m:t>
            </m:r>
          </m:sub>
        </m:sSub>
      </m:oMath>
      <w:r>
        <w:rPr>
          <w:rFonts w:eastAsia="Georgia" w:cs="Georgia" w:ascii="Georgia" w:hAnsi="Georgia"/>
        </w:rPr>
        <w:t xml:space="preserve"> et on désigne par</w:t>
      </w:r>
    </w:p>
    <w:p>
      <w:pPr>
        <w:spacing w:after="220" w:lineRule="auto"/>
      </w:pPr>
      <m:oMathPara>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r</m:t>
                    </m:r>
                  </m:e>
                  <m:e>
                    <m:r>
                      <m:rPr>
                        <m:sty m:val="i"/>
                      </m:rPr>
                      <m:t>s</m:t>
                    </m:r>
                  </m:e>
                </m:mr>
                <m:mr>
                  <m:e>
                    <m:r>
                      <m:rPr>
                        <m:sty m:val="i"/>
                      </m:rPr>
                      <m:t>s</m:t>
                    </m:r>
                  </m:e>
                  <m:e>
                    <m:r>
                      <m:rPr>
                        <m:sty m:val="i"/>
                      </m:rPr>
                      <m:t>t</m:t>
                    </m:r>
                  </m:e>
                </m:mr>
              </m:m>
            </m:e>
          </m:d>
        </m:oMath>
      </m:oMathPara>
    </w:p>
    <w:p>
      <w:pPr>
        <w:spacing w:after="220" w:lineRule="auto"/>
      </w:pPr>
      <w:r>
        <w:rPr>
          <w:rFonts w:eastAsia="Georgia" w:cs="Georgia" w:ascii="Georgia" w:hAnsi="Georgia"/>
        </w:rPr>
        <w:t xml:space="preserve">la matrice de q relativement à B .</w:t>
      </w:r>
      <w:r>
        <w:rPr/>
        <w:br w:type="textWrapping"/>
      </w:r>
      <w:r>
        <w:rPr/>
        <w:t xml:space="preserve">Quelle est la signature de q ? Montrer que </w:t>
      </w:r>
      <m:oMath>
        <m:sSub>
          <m:sSubPr/>
          <m:e>
            <m:r>
              <m:rPr>
                <m:sty m:val="p"/>
              </m:rPr>
              <m:t>C</m:t>
            </m:r>
          </m:e>
          <m:sub>
            <m:r>
              <m:rPr>
                <m:sty m:val="p"/>
              </m:rPr>
              <m:t>q</m:t>
            </m:r>
          </m:sub>
        </m:sSub>
      </m:oMath>
      <w:r>
        <w:rPr>
          <w:rFonts w:eastAsia="Georgia" w:cs="Georgia" w:ascii="Georgia" w:hAnsi="Georgia"/>
        </w:rPr>
        <w:t xml:space="preserve"> est réduit à </w:t>
      </w:r>
      <m:oMath>
        <m:r>
          <m:rPr>
            <m:sty m:val="p"/>
          </m:rPr>
          <m:t>{</m:t>
        </m:r>
        <m:r>
          <m:rPr>
            <m:sty m:val="p"/>
          </m:rPr>
          <m:t>0</m:t>
        </m:r>
        <m:r>
          <m:rPr>
            <m:sty m:val="p"/>
          </m:rPr>
          <m:t>}</m:t>
        </m:r>
      </m:oMath>
      <w:r>
        <w:rPr>
          <w:rFonts w:eastAsia="Georgia" w:cs="Georgia" w:ascii="Georgia" w:hAnsi="Georgia"/>
        </w:rPr>
        <w:t xml:space="preserve"> ou est la réunion d'un ensemble fini de droites, dont on précisera le cardinal. On utilisera pour toute cette question une décomposition de Gauss et la discussion portera entre autres sur le signe de </w:t>
      </w:r>
      <m:oMath>
        <m:r>
          <m:rPr>
            <m:sty m:val="i"/>
          </m:rPr>
          <m:t>r</m:t>
        </m:r>
        <m:r>
          <m:rPr>
            <m:sty m:val="i"/>
          </m:rPr>
          <m:t>t</m:t>
        </m:r>
        <m:r>
          <m:rPr>
            <m:sty m:val="p"/>
          </m:rPr>
          <m:t>−</m:t>
        </m:r>
        <m:sSup>
          <m:sSupPr/>
          <m:e>
            <m:r>
              <m:rPr>
                <m:sty m:val="i"/>
              </m:rPr>
              <m:t>s</m:t>
            </m:r>
          </m:e>
          <m:sup>
            <m:r>
              <m:rPr>
                <m:sty m:val="p"/>
              </m:rPr>
              <m:t>2</m:t>
            </m:r>
          </m:sup>
        </m:sSup>
      </m:oMath>
      <w:r>
        <w:rPr/>
        <w:t xml:space="preserve">.</w:t>
      </w:r>
    </w:p>
    <w:p>
      <w:pPr>
        <w:spacing w:line="271" w:before="330" w:lineRule="auto"/>
      </w:pPr>
      <w:r>
        <w:rPr>
          <w:rFonts w:eastAsia="Georgia" w:cs="Georgia" w:ascii="Georgia" w:hAnsi="Georgia"/>
          <w:b/>
          <w:sz w:val="42"/>
        </w:rPr>
        <w:t xml:space="preserve">Partiel - Cônes contenant cinq vecteurs donnés</w:t>
      </w:r>
    </w:p>
    <w:p>
      <w:pPr>
        <w:spacing w:after="220" w:lineRule="auto"/>
      </w:pPr>
      <w:r>
        <w:rPr/>
        <w:t xml:space="preserve">On rapporte l'espace vectoriel euclidien </w:t>
      </w:r>
      <m:oMath>
        <m:sSup>
          <m:sSupPr/>
          <m:e>
            <m:r>
              <m:rPr>
                <m:sty m:val="p"/>
              </m:rPr>
              <m:t>IR</m:t>
            </m:r>
          </m:e>
          <m:sup>
            <m:r>
              <m:rPr>
                <m:sty m:val="p"/>
              </m:rPr>
              <m:t>3</m:t>
            </m:r>
          </m:sup>
        </m:sSup>
      </m:oMath>
      <w:r>
        <w:rPr/>
        <w:t xml:space="preserve"> muni de son produit scalaire canonique </w:t>
      </w:r>
      <m:oMath>
        <m:r>
          <m:rPr>
            <m:sty m:val="p"/>
          </m:rPr>
          <m:t>&lt;</m:t>
        </m:r>
        <m:r>
          <m:rPr>
            <m:sty m:val="p"/>
          </m:rPr>
          <m:t>.</m:t>
        </m:r>
        <m:r>
          <m:rPr>
            <m:sty m:val="p"/>
          </m:rPr>
          <m:t>,</m:t>
        </m:r>
        <m:r>
          <m:rPr>
            <m:sty m:val="p"/>
          </m:rPr>
          <m:t>&gt;</m:t>
        </m:r>
      </m:oMath>
      <w:r>
        <w:rPr>
          <w:rFonts w:eastAsia="Georgia" w:cs="Georgia" w:ascii="Georgia" w:hAnsi="Georgia"/>
        </w:rPr>
        <w:t xml:space="preserve"> à sa base orthonormale canonique </w:t>
      </w:r>
      <m:oMath>
        <m:sSub>
          <m:sSubPr/>
          <m:e>
            <m:r>
              <m:rPr>
                <m:sty m:val="p"/>
              </m:rPr>
              <m:t>B</m:t>
            </m:r>
          </m:e>
          <m:sub>
            <m:r>
              <m:rPr>
                <m:sty m:val="p"/>
              </m:rPr>
              <m:t>c</m:t>
            </m:r>
          </m:sub>
        </m:sSub>
        <m:r>
          <m:rPr>
            <m:sty m:val="p"/>
          </m:rPr>
          <m:t>=</m:t>
        </m:r>
        <m:r>
          <m:rPr>
            <m:sty m:val="p"/>
          </m:rPr>
          <m:t>(</m:t>
        </m:r>
        <m:r>
          <m:rPr>
            <m:sty m:val="p"/>
          </m:rPr>
          <m:t>i</m:t>
        </m:r>
        <m:r>
          <m:rPr>
            <m:sty m:val="p"/>
          </m:rPr>
          <m:t>,</m:t>
        </m:r>
        <m:r>
          <m:rPr>
            <m:sty m:val="p"/>
          </m:rPr>
          <m:t>j</m:t>
        </m:r>
        <m:r>
          <m:rPr>
            <m:sty m:val="p"/>
          </m:rPr>
          <m:t>,</m:t>
        </m:r>
        <m:r>
          <m:rPr>
            <m:sty m:val="p"/>
          </m:rPr>
          <m:t>k</m:t>
        </m:r>
        <m:r>
          <m:rPr>
            <m:sty m:val="p"/>
          </m:rPr>
          <m:t>)</m:t>
        </m:r>
      </m:oMath>
      <w:r>
        <w:rPr>
          <w:rFonts w:eastAsia="Georgia" w:cs="Georgia" w:ascii="Georgia" w:hAnsi="Georgia"/>
        </w:rPr>
        <w:t xml:space="preserve"> et on considère deux vecteurs </w:t>
      </w:r>
      <m:oMath>
        <m:r>
          <m:rPr>
            <m:sty m:val="i"/>
          </m:rPr>
          <m:t>e</m:t>
        </m:r>
      </m:oMath>
      <w:r>
        <w:rPr/>
        <w:t xml:space="preserve"> et </w:t>
      </w:r>
      <m:oMath>
        <m:sSup>
          <m:sSupPr/>
          <m:e>
            <m:r>
              <m:rPr>
                <m:sty m:val="i"/>
              </m:rPr>
              <m:t>e</m:t>
            </m:r>
          </m:e>
          <m:sup>
            <m:r>
              <m:rPr>
                <m:sty m:val="i"/>
              </m:rPr>
              <m:t>′</m:t>
            </m:r>
          </m:sup>
        </m:sSup>
      </m:oMath>
      <w:r>
        <w:rPr/>
        <w:t xml:space="preserve"> de composantes respectives ( </w:t>
      </w:r>
      <m:oMath>
        <m:r>
          <m:rPr>
            <m:sty m:val="i"/>
          </m:rPr>
          <m:t>a</m:t>
        </m:r>
        <m:r>
          <m:rPr>
            <m:sty m:val="p"/>
          </m:rPr>
          <m:t>,</m:t>
        </m:r>
        <m:r>
          <m:rPr>
            <m:sty m:val="i"/>
          </m:rPr>
          <m:t>b</m:t>
        </m:r>
        <m:r>
          <m:rPr>
            <m:sty m:val="p"/>
          </m:rPr>
          <m:t>,</m:t>
        </m:r>
        <m:r>
          <m:rPr>
            <m:sty m:val="i"/>
          </m:rPr>
          <m:t>c</m:t>
        </m:r>
      </m:oMath>
      <w:r>
        <w:rPr/>
        <w:t xml:space="preserve"> ) et ( </w:t>
      </w:r>
      <m:oMath>
        <m:sSup>
          <m:sSupPr/>
          <m:e>
            <m:r>
              <m:rPr>
                <m:sty m:val="i"/>
              </m:rPr>
              <m:t>a</m:t>
            </m:r>
          </m:e>
          <m:sup>
            <m:r>
              <m:rPr>
                <m:sty m:val="i"/>
              </m:rPr>
              <m:t>′</m:t>
            </m:r>
          </m:sup>
        </m:sSup>
        <m:r>
          <m:rPr>
            <m:sty m:val="p"/>
          </m:rPr>
          <m:t>,</m:t>
        </m:r>
        <m:sSup>
          <m:sSupPr/>
          <m:e>
            <m:r>
              <m:rPr>
                <m:sty m:val="i"/>
              </m:rPr>
              <m:t>b</m:t>
            </m:r>
          </m:e>
          <m:sup>
            <m:r>
              <m:rPr>
                <m:sty m:val="i"/>
              </m:rPr>
              <m:t>′</m:t>
            </m:r>
          </m:sup>
        </m:sSup>
        <m:r>
          <m:rPr>
            <m:sty m:val="p"/>
          </m:rPr>
          <m:t>,</m:t>
        </m:r>
        <m:sSup>
          <m:sSupPr/>
          <m:e>
            <m:r>
              <m:rPr>
                <m:sty m:val="i"/>
              </m:rPr>
              <m:t>c</m:t>
            </m:r>
          </m:e>
          <m:sup>
            <m:r>
              <m:rPr>
                <m:sty m:val="i"/>
              </m:rPr>
              <m:t>′</m:t>
            </m:r>
          </m:sup>
        </m:sSup>
      </m:oMath>
      <w:r>
        <w:rPr/>
        <w:t xml:space="preserve"> ), avec abca' </w:t>
      </w:r>
      <m:oMath>
        <m:sSup>
          <m:sSupPr/>
          <m:e>
            <m:r>
              <m:rPr>
                <m:sty m:val="i"/>
              </m:rPr>
              <m:t>b</m:t>
            </m:r>
          </m:e>
          <m:sup>
            <m:r>
              <m:rPr>
                <m:sty m:val="i"/>
              </m:rPr>
              <m:t>′</m:t>
            </m:r>
          </m:sup>
        </m:sSup>
        <m:sSup>
          <m:sSupPr/>
          <m:e>
            <m:r>
              <m:rPr>
                <m:sty m:val="i"/>
              </m:rPr>
              <m:t>c</m:t>
            </m:r>
          </m:e>
          <m:sup>
            <m:r>
              <m:rPr>
                <m:sty m:val="i"/>
              </m:rPr>
              <m:t>′</m:t>
            </m:r>
          </m:sup>
        </m:sSup>
        <m:r>
          <m:rPr>
            <m:sty m:val="p"/>
          </m:rPr>
          <m:t>≠</m:t>
        </m:r>
        <m:r>
          <m:rPr>
            <m:sty m:val="p"/>
          </m:rPr>
          <m:t>0</m:t>
        </m:r>
      </m:oMath>
      <w:r>
        <w:rPr/>
        <w:t xml:space="preserve">. On note </w:t>
      </w:r>
      <m:oMath>
        <m:sSub>
          <m:sSubPr/>
          <m:e>
            <m:r>
              <m:rPr>
                <m:sty m:val="i"/>
              </m:rPr>
              <m:t>Q</m:t>
            </m:r>
          </m:e>
          <m:sub>
            <m:r>
              <m:rPr>
                <m:sty m:val="i"/>
              </m:rPr>
              <m:t>e</m:t>
            </m:r>
            <m:r>
              <m:rPr>
                <m:sty m:val="p"/>
              </m:rPr>
              <m:t>,</m:t>
            </m:r>
            <m:sSup>
              <m:sSupPr/>
              <m:e>
                <m:r>
                  <m:rPr>
                    <m:sty m:val="i"/>
                  </m:rPr>
                  <m:t>e</m:t>
                </m:r>
              </m:e>
              <m:sup>
                <m:r>
                  <m:rPr>
                    <m:sty m:val="i"/>
                  </m:rPr>
                  <m:t>′</m:t>
                </m:r>
              </m:sup>
            </m:sSup>
          </m:sub>
        </m:sSub>
      </m:oMath>
      <w:r>
        <w:rPr/>
        <w:t xml:space="preserve"> l'ensemble des formes quadratiques </w:t>
      </w:r>
      <m:oMath>
        <m:r>
          <m:rPr>
            <m:sty m:val="i"/>
          </m:rPr>
          <m:t>q</m:t>
        </m:r>
        <m:r>
          <m:rPr>
            <m:sty m:val="p"/>
          </m:rPr>
          <m:t>∈</m:t>
        </m:r>
        <m:r>
          <m:rPr>
            <m:sty m:val="i"/>
          </m:rPr>
          <m:t>Q</m:t>
        </m:r>
        <m:d>
          <m:dPr>
            <m:begChr m:val="("/>
            <m:endChr m:val=")"/>
            <m:ctrlPr>
              <w:rPr>
                <w:rFonts w:ascii="Cambria Math" w:hAnsi="Cambria Math"/>
              </w:rPr>
            </m:ctrlPr>
          </m:dPr>
          <m:e>
            <m:sSup>
              <m:sSupPr/>
              <m:e>
                <m:r>
                  <m:rPr>
                    <m:sty m:val="i"/>
                  </m:rPr>
                  <m:t>I</m:t>
                </m:r>
              </m:e>
              <m:sup>
                <m:r>
                  <m:rPr>
                    <m:sty m:val="p"/>
                  </m:rPr>
                  <m:t>3</m:t>
                </m:r>
              </m:sup>
            </m:sSup>
            <m:sSup>
              <m:sSupPr/>
              <m:e>
                <m:r>
                  <m:t xml:space="preserve"> </m:t>
                </m:r>
              </m:e>
              <m:sup>
                <m:r>
                  <m:rPr>
                    <m:sty m:val="p"/>
                  </m:rPr>
                  <m:t>3</m:t>
                </m:r>
              </m:sup>
            </m:sSup>
          </m:e>
        </m:d>
      </m:oMath>
      <w:r>
        <w:rPr/>
        <w:t xml:space="preserve"> telles que </w:t>
      </w:r>
      <m:oMath>
        <m:sSub>
          <m:sSubPr/>
          <m:e>
            <m:r>
              <m:rPr>
                <m:sty m:val="p"/>
              </m:rPr>
              <m:t>C</m:t>
            </m:r>
          </m:e>
          <m:sub>
            <m:r>
              <m:rPr>
                <m:sty m:val="p"/>
              </m:rPr>
              <m:t>q</m:t>
            </m:r>
          </m:sub>
        </m:sSub>
      </m:oMath>
      <w:r>
        <w:rPr/>
        <w:t xml:space="preserve"> contienne </w:t>
      </w:r>
      <m:oMath>
        <m:r>
          <m:rPr>
            <m:sty m:val="p"/>
          </m:rPr>
          <m:t>i</m:t>
        </m:r>
        <m:r>
          <m:rPr>
            <m:sty m:val="p"/>
          </m:rPr>
          <m:t>,</m:t>
        </m:r>
        <m:r>
          <m:rPr>
            <m:sty m:val="p"/>
          </m:rPr>
          <m:t>j</m:t>
        </m:r>
        <m:r>
          <m:rPr>
            <m:sty m:val="p"/>
          </m:rPr>
          <m:t>,</m:t>
        </m:r>
        <m:r>
          <m:rPr>
            <m:sty m:val="p"/>
          </m:rPr>
          <m:t>k</m:t>
        </m:r>
        <m:r>
          <m:rPr>
            <m:sty m:val="p"/>
          </m:rPr>
          <m:t>,</m:t>
        </m:r>
        <m:r>
          <m:rPr>
            <m:sty m:val="p"/>
          </m:rPr>
          <m:t>e</m:t>
        </m:r>
      </m:oMath>
      <w:r>
        <w:rPr/>
        <w:t xml:space="preserve"> et </w:t>
      </w:r>
      <m:oMath>
        <m:sSup>
          <m:sSupPr/>
          <m:e>
            <m:r>
              <m:rPr>
                <m:sty m:val="p"/>
              </m:rPr>
              <m:t>e</m:t>
            </m:r>
          </m:e>
          <m:sup>
            <m:r>
              <m:rPr>
                <m:sty m:val="i"/>
              </m:rPr>
              <m:t>′</m:t>
            </m:r>
          </m:sup>
        </m:sSup>
        <m:r>
          <m:rPr>
            <m:sty m:val="p"/>
          </m:rPr>
          <m:t>;</m:t>
        </m:r>
        <m:sSub>
          <m:sSubPr/>
          <m:e>
            <m:r>
              <m:rPr>
                <m:sty m:val="p"/>
              </m:rPr>
              <m:t>Q</m:t>
            </m:r>
          </m:e>
          <m:sub>
            <m:r>
              <m:rPr>
                <m:sty m:val="p"/>
              </m:rPr>
              <m:t>e</m:t>
            </m:r>
            <m:r>
              <m:rPr>
                <m:sty m:val="p"/>
              </m:rPr>
              <m:t>,</m:t>
            </m:r>
            <m:sSup>
              <m:sSupPr/>
              <m:e>
                <m:r>
                  <m:rPr>
                    <m:sty m:val="p"/>
                  </m:rPr>
                  <m:t>e</m:t>
                </m:r>
              </m:e>
              <m:sup>
                <m:r>
                  <m:rPr>
                    <m:sty m:val="i"/>
                  </m:rPr>
                  <m:t>′</m:t>
                </m:r>
              </m:sup>
            </m:sSup>
          </m:sub>
        </m:sSub>
      </m:oMath>
      <w:r>
        <w:rPr/>
        <w:t xml:space="preserve"> est un sous-espace vectoriel de </w:t>
      </w:r>
      <m:oMath>
        <m:r>
          <m:rPr>
            <m:sty m:val="p"/>
          </m:rPr>
          <m:t>Q</m:t>
        </m:r>
        <m:d>
          <m:dPr>
            <m:begChr m:val="("/>
            <m:endChr m:val=")"/>
            <m:ctrlPr>
              <w:rPr>
                <w:rFonts w:ascii="Cambria Math" w:hAnsi="Cambria Math"/>
              </w:rPr>
            </m:ctrlPr>
          </m:dPr>
          <m:e>
            <m:sSup>
              <m:sSupPr/>
              <m:e>
                <m:r>
                  <m:rPr>
                    <m:sty m:val="p"/>
                  </m:rPr>
                  <m:t>IR</m:t>
                </m:r>
              </m:e>
              <m:sup>
                <m:r>
                  <m:rPr>
                    <m:sty m:val="p"/>
                  </m:rPr>
                  <m:t>3</m:t>
                </m:r>
              </m:sup>
            </m:sSup>
          </m:e>
        </m:d>
      </m:oMath>
      <w:r>
        <w:rPr>
          <w:rFonts w:eastAsia="Georgia" w:cs="Georgia" w:ascii="Georgia" w:hAnsi="Georgia"/>
        </w:rPr>
        <w:t xml:space="preserve"> (on ne demande pas de le vérifier).</w:t>
      </w:r>
      <w:r>
        <w:rPr/>
        <w:br w:type="textWrapping"/>
      </w:r>
      <w:r>
        <w:rPr/>
        <w:t xml:space="preserve">I.A - Soit </w:t>
      </w:r>
      <m:oMath>
        <m:r>
          <m:rPr>
            <m:sty m:val="i"/>
          </m:rPr>
          <m:t>q</m:t>
        </m:r>
        <m:r>
          <m:rPr>
            <m:sty m:val="p"/>
          </m:rPr>
          <m:t>∈</m:t>
        </m:r>
        <m:r>
          <m:rPr>
            <m:sty m:val="i"/>
          </m:rPr>
          <m:t>Q</m:t>
        </m:r>
        <m:d>
          <m:dPr>
            <m:begChr m:val="("/>
            <m:endChr m:val=")"/>
            <m:ctrlPr>
              <w:rPr>
                <w:rFonts w:ascii="Cambria Math" w:hAnsi="Cambria Math"/>
              </w:rPr>
            </m:ctrlPr>
          </m:dPr>
          <m:e>
            <m:sSup>
              <m:sSupPr/>
              <m:e>
                <m:r>
                  <m:rPr>
                    <m:sty m:val="i"/>
                  </m:rPr>
                  <m:t>I</m:t>
                </m:r>
              </m:e>
              <m:sup>
                <m:r>
                  <m:rPr>
                    <m:sty m:val="p"/>
                  </m:rPr>
                  <m:t>3</m:t>
                </m:r>
              </m:sup>
            </m:sSup>
            <m:sSup>
              <m:sSupPr/>
              <m:e>
                <m:r>
                  <m:t xml:space="preserve"> </m:t>
                </m:r>
              </m:e>
              <m:sup>
                <m:r>
                  <m:rPr>
                    <m:sty m:val="p"/>
                  </m:rPr>
                  <m:t>3</m:t>
                </m:r>
              </m:sup>
            </m:sSup>
          </m:e>
        </m:d>
      </m:oMath>
      <w:r>
        <w:rPr>
          <w:rFonts w:eastAsia="Georgia" w:cs="Georgia" w:ascii="Georgia" w:hAnsi="Georgia"/>
        </w:rPr>
        <w:t xml:space="preserve">; donner une condition nécessaire et suffisante portant sur la matrice de </w:t>
      </w:r>
      <m:oMath>
        <m:r>
          <m:rPr>
            <m:sty m:val="i"/>
          </m:rPr>
          <m:t>q</m:t>
        </m:r>
      </m:oMath>
      <w:r>
        <w:rPr>
          <w:rFonts w:eastAsia="Georgia" w:cs="Georgia" w:ascii="Georgia" w:hAnsi="Georgia"/>
        </w:rPr>
        <w:t xml:space="preserve"> relativement à </w:t>
      </w:r>
      <m:oMath>
        <m:sSub>
          <m:sSubPr/>
          <m:e>
            <m:r>
              <m:rPr>
                <m:sty m:val="i"/>
              </m:rPr>
              <m:t>B</m:t>
            </m:r>
          </m:e>
          <m:sub>
            <m:r>
              <m:rPr>
                <m:sty m:val="i"/>
              </m:rPr>
              <m:t>c</m:t>
            </m:r>
          </m:sub>
        </m:sSub>
      </m:oMath>
      <w:r>
        <w:rPr/>
        <w:t xml:space="preserve"> pour que </w:t>
      </w:r>
      <m:oMath>
        <m:sSub>
          <m:sSubPr/>
          <m:e>
            <m:r>
              <m:rPr>
                <m:sty m:val="i"/>
              </m:rPr>
              <m:t>C</m:t>
            </m:r>
          </m:e>
          <m:sub>
            <m:r>
              <m:rPr>
                <m:sty m:val="i"/>
              </m:rPr>
              <m:t>q</m:t>
            </m:r>
          </m:sub>
        </m:sSub>
      </m:oMath>
      <w:r>
        <w:rPr/>
        <w:t xml:space="preserve"> contienne </w:t>
      </w:r>
      <m:oMath>
        <m:r>
          <m:rPr>
            <m:sty m:val="i"/>
          </m:rPr>
          <m:t>i</m:t>
        </m:r>
      </m:oMath>
      <w:r>
        <w:rPr>
          <w:rFonts w:eastAsia="Georgia" w:cs="Georgia" w:ascii="Georgia" w:hAnsi="Georgia"/>
        </w:rPr>
        <w:t xml:space="preserve">; en déduire que </w:t>
      </w:r>
      <m:oMath>
        <m:sSub>
          <m:sSubPr/>
          <m:e>
            <m:r>
              <m:rPr>
                <m:sty m:val="i"/>
              </m:rPr>
              <m:t>C</m:t>
            </m:r>
          </m:e>
          <m:sub>
            <m:r>
              <m:rPr>
                <m:sty m:val="i"/>
              </m:rPr>
              <m:t>q</m:t>
            </m:r>
          </m:sub>
        </m:sSub>
      </m:oMath>
      <w:r>
        <w:rPr/>
        <w:t xml:space="preserve"> contient </w:t>
      </w:r>
      <m:oMath>
        <m:r>
          <m:rPr>
            <m:sty m:val="p"/>
          </m:rPr>
          <m:t>i</m:t>
        </m:r>
        <m:r>
          <m:rPr>
            <m:sty m:val="p"/>
          </m:rPr>
          <m:t>,</m:t>
        </m:r>
        <m:r>
          <m:rPr>
            <m:sty m:val="p"/>
          </m:rPr>
          <m:t>j</m:t>
        </m:r>
      </m:oMath>
      <w:r>
        <w:rPr/>
        <w:t xml:space="preserve"> et k si, et seulement si, il existe </w:t>
      </w:r>
      <m:oMath>
        <m:r>
          <m:rPr>
            <m:sty m:val="i"/>
          </m:rPr>
          <m:t>α</m:t>
        </m:r>
        <m:r>
          <m:rPr>
            <m:sty m:val="p"/>
          </m:rPr>
          <m:t>,</m:t>
        </m:r>
        <m:r>
          <m:rPr>
            <m:sty m:val="i"/>
          </m:rPr>
          <m:t>β</m:t>
        </m:r>
        <m:r>
          <m:rPr>
            <m:sty m:val="p"/>
          </m:rPr>
          <m:t>,</m:t>
        </m:r>
        <m:r>
          <m:rPr>
            <m:sty m:val="i"/>
          </m:rPr>
          <m:t>γ</m:t>
        </m:r>
      </m:oMath>
      <w:r>
        <w:rPr>
          <w:rFonts w:eastAsia="Georgia" w:cs="Georgia" w:ascii="Georgia" w:hAnsi="Georgia"/>
        </w:rPr>
        <w:t xml:space="preserve"> réels tels que:</w:t>
      </w:r>
    </w:p>
    <w:p>
      <w:pPr>
        <w:spacing w:after="220" w:lineRule="auto"/>
      </w:pPr>
      <m:oMathPara>
        <m:oMath>
          <m:r>
            <m:rPr>
              <m:sty m:val="p"/>
            </m:rPr>
            <m:t>∀</m:t>
          </m:r>
          <m:r>
            <m:rPr>
              <m:sty m:val="p"/>
            </m:rPr>
            <m:t>X</m:t>
          </m:r>
          <m:r>
            <m:rPr>
              <m:sty m:val="p"/>
            </m:rPr>
            <m:t>=</m:t>
          </m:r>
          <m:r>
            <m:rPr>
              <m:sty m:val="p"/>
            </m:rPr>
            <m:t>(</m:t>
          </m:r>
          <m:r>
            <m:rPr>
              <m:sty m:val="p"/>
            </m:rPr>
            <m:t>x</m:t>
          </m:r>
          <m:r>
            <m:rPr>
              <m:sty m:val="p"/>
            </m:rPr>
            <m:t>,</m:t>
          </m:r>
          <m:r>
            <m:rPr>
              <m:sty m:val="p"/>
            </m:rPr>
            <m:t>y</m:t>
          </m:r>
          <m:r>
            <m:rPr>
              <m:sty m:val="p"/>
            </m:rPr>
            <m:t>,</m:t>
          </m:r>
          <m:r>
            <m:rPr>
              <m:sty m:val="p"/>
            </m:rPr>
            <m:t>z</m:t>
          </m:r>
          <m:r>
            <m:rPr>
              <m:sty m:val="p"/>
            </m:rPr>
            <m:t>)</m:t>
          </m:r>
          <m:r>
            <m:rPr>
              <m:sty m:val="p"/>
            </m:rPr>
            <m:t>∈</m:t>
          </m:r>
          <m:sSup>
            <m:sSupPr/>
            <m:e>
              <m:r>
                <m:rPr>
                  <m:scr m:val="double-struck"/>
                </m:rPr>
                <m:t>I</m:t>
              </m:r>
              <m:r>
                <m:rPr>
                  <m:scr m:val="double-struck"/>
                </m:rPr>
                <m:t>R</m:t>
              </m:r>
            </m:e>
            <m:sup>
              <m:r>
                <m:rPr>
                  <m:sty m:val="p"/>
                </m:rPr>
                <m:t>3</m:t>
              </m:r>
            </m:sup>
          </m:sSup>
          <m:r>
            <m:rPr>
              <m:sty m:val="p"/>
            </m:rPr>
            <m:t>,</m:t>
          </m:r>
          <m:r>
            <m:rPr>
              <m:sty m:val="p"/>
            </m:rPr>
            <m:t xml:space="preserve"> </m:t>
          </m:r>
          <m:r>
            <m:rPr>
              <m:sty m:val="p"/>
            </m:rPr>
            <m:t>q</m:t>
          </m:r>
          <m:r>
            <m:rPr>
              <m:sty m:val="p"/>
            </m:rPr>
            <m:t>(</m:t>
          </m:r>
          <m:r>
            <m:rPr>
              <m:sty m:val="p"/>
            </m:rPr>
            <m:t>X</m:t>
          </m:r>
          <m:r>
            <m:rPr>
              <m:sty m:val="p"/>
            </m:rPr>
            <m:t>)</m:t>
          </m:r>
          <m:r>
            <m:rPr>
              <m:sty m:val="p"/>
            </m:rPr>
            <m:t>=</m:t>
          </m:r>
          <m:r>
            <m:rPr>
              <m:sty m:val="i"/>
            </m:rPr>
            <m:t>α</m:t>
          </m:r>
          <m:r>
            <m:rPr>
              <m:sty m:val="p"/>
            </m:rPr>
            <m:t>yz</m:t>
          </m:r>
          <m:r>
            <m:rPr>
              <m:sty m:val="p"/>
            </m:rPr>
            <m:t>+</m:t>
          </m:r>
          <m:r>
            <m:rPr>
              <m:sty m:val="i"/>
            </m:rPr>
            <m:t>β</m:t>
          </m:r>
          <m:r>
            <m:rPr>
              <m:sty m:val="p"/>
            </m:rPr>
            <m:t>zx</m:t>
          </m:r>
          <m:r>
            <m:rPr>
              <m:sty m:val="p"/>
            </m:rPr>
            <m:t>+</m:t>
          </m:r>
          <m:r>
            <m:rPr>
              <m:sty m:val="i"/>
            </m:rPr>
            <m:t>γ</m:t>
          </m:r>
          <m:r>
            <m:rPr>
              <m:sty m:val="p"/>
            </m:rPr>
            <m:t>xy</m:t>
          </m:r>
          <m:r>
            <m:rPr>
              <m:sty m:val="p"/>
            </m:rPr>
            <m:t>.</m:t>
          </m:r>
        </m:oMath>
      </m:oMathPara>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I.B - On désigne par I et I' les formes linéaires sur </w:t>
      </w:r>
      <m:oMath>
        <m:sSup>
          <m:sSupPr/>
          <m:e>
            <m:r>
              <m:rPr>
                <m:sty m:val="p"/>
              </m:rPr>
              <m:t>IR</m:t>
            </m:r>
          </m:e>
          <m:sup>
            <m:r>
              <m:rPr>
                <m:sty m:val="p"/>
              </m:rPr>
              <m:t>3</m:t>
            </m:r>
          </m:sup>
        </m:sSup>
      </m:oMath>
      <w:r>
        <w:rPr>
          <w:rFonts w:eastAsia="Georgia" w:cs="Georgia" w:ascii="Georgia" w:hAnsi="Georgia"/>
        </w:rPr>
        <w:t xml:space="preserve"> qui à un triplet </w:t>
      </w:r>
      <m:oMath>
        <m:r>
          <m:rPr>
            <m:sty m:val="i"/>
          </m:rPr>
          <m:t>τ</m:t>
        </m:r>
        <m:r>
          <m:rPr>
            <m:sty m:val="p"/>
          </m:rPr>
          <m:t>=</m:t>
        </m:r>
        <m:r>
          <m:rPr>
            <m:sty m:val="p"/>
          </m:rPr>
          <m:t>(</m:t>
        </m:r>
        <m:r>
          <m:rPr>
            <m:sty m:val="i"/>
          </m:rPr>
          <m:t>α</m:t>
        </m:r>
        <m:r>
          <m:rPr>
            <m:sty m:val="p"/>
          </m:rPr>
          <m:t>,</m:t>
        </m:r>
        <m:r>
          <m:rPr>
            <m:sty m:val="i"/>
          </m:rPr>
          <m:t>β</m:t>
        </m:r>
        <m:r>
          <m:rPr>
            <m:sty m:val="p"/>
          </m:rPr>
          <m:t>,</m:t>
        </m:r>
        <m:r>
          <m:rPr>
            <m:sty m:val="i"/>
          </m:rPr>
          <m:t>γ</m:t>
        </m:r>
        <m:r>
          <m:rPr>
            <m:sty m:val="p"/>
          </m:rPr>
          <m:t>)</m:t>
        </m:r>
      </m:oMath>
      <w:r>
        <w:rPr/>
        <w:t xml:space="preserve"> associent respectivement: </w:t>
      </w:r>
      <m:oMath>
        <m:r>
          <m:rPr>
            <m:sty m:val="p"/>
          </m:rPr>
          <m:t>I</m:t>
        </m:r>
        <m:r>
          <m:rPr>
            <m:sty m:val="p"/>
          </m:rPr>
          <m:t>(</m:t>
        </m:r>
        <m:r>
          <m:rPr>
            <m:sty m:val="i"/>
          </m:rPr>
          <m:t>τ</m:t>
        </m:r>
        <m:r>
          <m:rPr>
            <m:sty m:val="p"/>
          </m:rPr>
          <m:t>)</m:t>
        </m:r>
        <m:r>
          <m:rPr>
            <m:sty m:val="p"/>
          </m:rPr>
          <m:t>=</m:t>
        </m:r>
        <m:r>
          <m:rPr>
            <m:sty m:val="i"/>
          </m:rPr>
          <m:t>α</m:t>
        </m:r>
        <m:r>
          <m:rPr>
            <m:sty m:val="p"/>
          </m:rPr>
          <m:t>bc</m:t>
        </m:r>
        <m:r>
          <m:rPr>
            <m:sty m:val="p"/>
          </m:rPr>
          <m:t>+</m:t>
        </m:r>
        <m:r>
          <m:rPr>
            <m:sty m:val="i"/>
          </m:rPr>
          <m:t>β</m:t>
        </m:r>
        <m:r>
          <m:rPr>
            <m:sty m:val="p"/>
          </m:rPr>
          <m:t>ca</m:t>
        </m:r>
        <m:r>
          <m:rPr>
            <m:sty m:val="p"/>
          </m:rPr>
          <m:t>+</m:t>
        </m:r>
        <m:r>
          <m:rPr>
            <m:sty m:val="i"/>
          </m:rPr>
          <m:t>γ</m:t>
        </m:r>
        <m:r>
          <m:rPr>
            <m:sty m:val="p"/>
          </m:rPr>
          <m:t>ab</m:t>
        </m:r>
      </m:oMath>
      <w:r>
        <w:rPr/>
        <w:br w:type="textWrapping"/>
      </w:r>
      <w:r>
        <w:rPr/>
        <w:t xml:space="preserve">et </w:t>
      </w:r>
      <m:oMath>
        <m:sSup>
          <m:sSupPr/>
          <m:e>
            <m:r>
              <m:rPr>
                <m:sty m:val="p"/>
              </m:rPr>
              <m:t>I</m:t>
            </m:r>
          </m:e>
          <m:sup>
            <m:r>
              <m:rPr>
                <m:sty m:val="i"/>
              </m:rPr>
              <m:t>′</m:t>
            </m:r>
          </m:sup>
        </m:sSup>
        <m:r>
          <m:rPr>
            <m:sty m:val="p"/>
          </m:rPr>
          <m:t>(</m:t>
        </m:r>
        <m:r>
          <m:rPr>
            <m:sty m:val="i"/>
          </m:rPr>
          <m:t>τ</m:t>
        </m:r>
        <m:r>
          <m:rPr>
            <m:sty m:val="p"/>
          </m:rPr>
          <m:t>)</m:t>
        </m:r>
        <m:r>
          <m:rPr>
            <m:sty m:val="p"/>
          </m:rPr>
          <m:t>=</m:t>
        </m:r>
        <m:r>
          <m:rPr>
            <m:sty m:val="i"/>
          </m:rPr>
          <m:t>α</m:t>
        </m:r>
        <m:sSup>
          <m:sSupPr/>
          <m:e>
            <m:r>
              <m:rPr>
                <m:sty m:val="p"/>
              </m:rPr>
              <m:t>b</m:t>
            </m:r>
          </m:e>
          <m:sup>
            <m:r>
              <m:rPr>
                <m:sty m:val="i"/>
              </m:rPr>
              <m:t>′</m:t>
            </m:r>
          </m:sup>
        </m:sSup>
        <m:sSup>
          <m:sSupPr/>
          <m:e>
            <m:r>
              <m:rPr>
                <m:sty m:val="p"/>
              </m:rPr>
              <m:t>c</m:t>
            </m:r>
          </m:e>
          <m:sup>
            <m:r>
              <m:rPr>
                <m:sty m:val="i"/>
              </m:rPr>
              <m:t>′</m:t>
            </m:r>
          </m:sup>
        </m:sSup>
        <m:r>
          <m:rPr>
            <m:sty m:val="p"/>
          </m:rPr>
          <m:t>+</m:t>
        </m:r>
        <m:r>
          <m:rPr>
            <m:sty m:val="i"/>
          </m:rPr>
          <m:t>β</m:t>
        </m:r>
        <m:sSup>
          <m:sSupPr/>
          <m:e>
            <m:r>
              <m:rPr>
                <m:sty m:val="p"/>
              </m:rPr>
              <m:t>c</m:t>
            </m:r>
          </m:e>
          <m:sup>
            <m:r>
              <m:rPr>
                <m:sty m:val="i"/>
              </m:rPr>
              <m:t>′</m:t>
            </m:r>
          </m:sup>
        </m:sSup>
        <m:sSup>
          <m:sSupPr/>
          <m:e>
            <m:r>
              <m:rPr>
                <m:sty m:val="p"/>
              </m:rPr>
              <m:t>a</m:t>
            </m:r>
          </m:e>
          <m:sup>
            <m:r>
              <m:rPr>
                <m:sty m:val="i"/>
              </m:rPr>
              <m:t>′</m:t>
            </m:r>
          </m:sup>
        </m:sSup>
        <m:r>
          <m:rPr>
            <m:sty m:val="p"/>
          </m:rPr>
          <m:t>+</m:t>
        </m:r>
        <m:r>
          <m:rPr>
            <m:sty m:val="i"/>
          </m:rPr>
          <m:t>γ</m:t>
        </m:r>
        <m:sSup>
          <m:sSupPr/>
          <m:e>
            <m:r>
              <m:rPr>
                <m:sty m:val="p"/>
              </m:rPr>
              <m:t>a</m:t>
            </m:r>
          </m:e>
          <m:sup>
            <m:r>
              <m:rPr>
                <m:sty m:val="i"/>
              </m:rPr>
              <m:t>′</m:t>
            </m:r>
          </m:sup>
        </m:sSup>
        <m:sSup>
          <m:sSupPr/>
          <m:e>
            <m:r>
              <m:rPr>
                <m:sty m:val="p"/>
              </m:rPr>
              <m:t>b</m:t>
            </m:r>
          </m:e>
          <m:sup>
            <m:r>
              <m:rPr>
                <m:sty m:val="i"/>
              </m:rPr>
              <m:t>′</m:t>
            </m:r>
          </m:sup>
        </m:sSup>
      </m:oMath>
      <w:r>
        <w:rPr/>
        <w:t xml:space="preserve">.</w:t>
      </w:r>
      <w:r>
        <w:rPr/>
        <w:br w:type="textWrapping"/>
      </w:r>
      <w:r>
        <w:rPr/>
        <w:t xml:space="preserve">I.B.1) Donner une relation entrele rang de la famille ( </w:t>
      </w:r>
      <m:oMath>
        <m:r>
          <m:rPr>
            <m:sty m:val="p"/>
          </m:rPr>
          <m:t>I</m:t>
        </m:r>
        <m:r>
          <m:rPr>
            <m:sty m:val="p"/>
          </m:rPr>
          <m:t>,</m:t>
        </m:r>
        <m:sSup>
          <m:sSupPr/>
          <m:e>
            <m:r>
              <m:rPr>
                <m:sty m:val="p"/>
              </m:rPr>
              <m:t>I</m:t>
            </m:r>
          </m:e>
          <m:sup>
            <m:r>
              <m:rPr>
                <m:sty m:val="i"/>
              </m:rPr>
              <m:t>′</m:t>
            </m:r>
          </m:sup>
        </m:sSup>
      </m:oMath>
      <w:r>
        <w:rPr/>
        <w:t xml:space="preserve"> ) et la dimension de </w:t>
      </w:r>
      <m:oMath>
        <m:sSub>
          <m:sSubPr/>
          <m:e>
            <m:r>
              <m:rPr>
                <m:sty m:val="p"/>
              </m:rPr>
              <m:t>Q</m:t>
            </m:r>
          </m:e>
          <m:sub>
            <m:r>
              <m:rPr>
                <m:sty m:val="p"/>
              </m:rPr>
              <m:t>e</m:t>
            </m:r>
            <m:sSup>
              <m:sSupPr/>
              <m:e>
                <m:r>
                  <m:rPr>
                    <m:sty m:val="p"/>
                  </m:rPr>
                  <m:t>e</m:t>
                </m:r>
              </m:e>
              <m:sup>
                <m:r>
                  <m:rPr>
                    <m:sty m:val="i"/>
                  </m:rPr>
                  <m:t>′</m:t>
                </m:r>
              </m:sup>
            </m:sSup>
          </m:sub>
        </m:sSub>
      </m:oMath>
      <w:r>
        <w:rPr/>
        <w:t xml:space="preserve">.</w:t>
      </w:r>
      <w:r>
        <w:rPr/>
        <w:br w:type="textWrapping"/>
      </w:r>
      <w:r>
        <w:rPr>
          <w:rFonts w:eastAsia="Georgia" w:cs="Georgia" w:ascii="Georgia" w:hAnsi="Georgia"/>
        </w:rPr>
        <w:t xml:space="preserve">I.B.2) Lorsque cette dimension vaut 1, montrer que tous les éléments non nuls de </w:t>
      </w:r>
      <m:oMath>
        <m:sSub>
          <m:sSubPr/>
          <m:e>
            <m:r>
              <m:rPr>
                <m:sty m:val="p"/>
              </m:rPr>
              <m:t>Q</m:t>
            </m:r>
          </m:e>
          <m:sub>
            <m:r>
              <m:rPr>
                <m:sty m:val="p"/>
              </m:rPr>
              <m:t>e</m:t>
            </m:r>
            <m:sSup>
              <m:sSupPr/>
              <m:e>
                <m:r>
                  <m:rPr>
                    <m:sty m:val="p"/>
                  </m:rPr>
                  <m:t>e</m:t>
                </m:r>
              </m:e>
              <m:sup>
                <m:r>
                  <m:rPr>
                    <m:sty m:val="i"/>
                  </m:rPr>
                  <m:t>′</m:t>
                </m:r>
              </m:sup>
            </m:sSup>
          </m:sub>
        </m:sSub>
      </m:oMath>
      <w:r>
        <w:rPr>
          <w:rFonts w:eastAsia="Georgia" w:cs="Georgia" w:ascii="Georgia" w:hAnsi="Georgia"/>
        </w:rPr>
        <w:t xml:space="preserve"> ont le même cône isotrope.</w:t>
      </w:r>
      <w:r>
        <w:rPr/>
        <w:br w:type="textWrapping"/>
      </w:r>
      <w:r>
        <w:rPr>
          <w:rFonts w:eastAsia="Georgia" w:cs="Georgia" w:ascii="Georgia" w:hAnsi="Georgia"/>
        </w:rPr>
        <w:t xml:space="preserve">I.B.3) À l'aide de Vect(e,e'), interpréter la condition (2) suivante:</w:t>
      </w:r>
    </w:p>
    <w:p>
      <w:pPr>
        <w:spacing w:after="220" w:lineRule="auto"/>
      </w:pPr>
      <m:oMathPara>
        <m:oMath>
          <m:d>
            <m:dPr>
              <m:begChr m:val="("/>
              <m:endChr m:val=")"/>
              <m:ctrlPr>
                <w:rPr>
                  <w:rFonts w:ascii="Cambria Math" w:hAnsi="Cambria Math"/>
                </w:rPr>
              </m:ctrlPr>
            </m:dPr>
            <m:e>
              <m:r>
                <m:rPr>
                  <m:sty m:val="i"/>
                </m:rPr>
                <m:t>b</m:t>
              </m:r>
              <m:sSup>
                <m:sSupPr/>
                <m:e>
                  <m:r>
                    <m:rPr>
                      <m:sty m:val="i"/>
                    </m:rPr>
                    <m:t>c</m:t>
                  </m:r>
                </m:e>
                <m:sup>
                  <m:r>
                    <m:rPr>
                      <m:sty m:val="i"/>
                    </m:rPr>
                    <m:t>′</m:t>
                  </m:r>
                </m:sup>
              </m:sSup>
              <m:r>
                <m:rPr>
                  <m:sty m:val="p"/>
                </m:rPr>
                <m:t>−</m:t>
              </m:r>
              <m:sSup>
                <m:sSupPr/>
                <m:e>
                  <m:r>
                    <m:rPr>
                      <m:sty m:val="i"/>
                    </m:rPr>
                    <m:t>b</m:t>
                  </m:r>
                </m:e>
                <m:sup>
                  <m:r>
                    <m:rPr>
                      <m:sty m:val="i"/>
                    </m:rPr>
                    <m:t>′</m:t>
                  </m:r>
                </m:sup>
              </m:sSup>
              <m:r>
                <m:rPr>
                  <m:sty m:val="i"/>
                </m:rPr>
                <m:t>c</m:t>
              </m:r>
            </m:e>
          </m:d>
          <m:d>
            <m:dPr>
              <m:begChr m:val="("/>
              <m:endChr m:val=")"/>
              <m:ctrlPr>
                <w:rPr>
                  <w:rFonts w:ascii="Cambria Math" w:hAnsi="Cambria Math"/>
                </w:rPr>
              </m:ctrlPr>
            </m:dPr>
            <m:e>
              <m:r>
                <m:rPr>
                  <m:sty m:val="i"/>
                </m:rPr>
                <m:t>c</m:t>
              </m:r>
              <m:sSup>
                <m:sSupPr/>
                <m:e>
                  <m:r>
                    <m:rPr>
                      <m:sty m:val="i"/>
                    </m:rPr>
                    <m:t>a</m:t>
                  </m:r>
                </m:e>
                <m:sup>
                  <m:r>
                    <m:rPr>
                      <m:sty m:val="i"/>
                    </m:rPr>
                    <m:t>′</m:t>
                  </m:r>
                </m:sup>
              </m:sSup>
              <m:r>
                <m:rPr>
                  <m:sty m:val="p"/>
                </m:rPr>
                <m:t>−</m:t>
              </m:r>
              <m:sSup>
                <m:sSupPr/>
                <m:e>
                  <m:r>
                    <m:rPr>
                      <m:sty m:val="i"/>
                    </m:rPr>
                    <m:t>c</m:t>
                  </m:r>
                </m:e>
                <m:sup>
                  <m:r>
                    <m:rPr>
                      <m:sty m:val="i"/>
                    </m:rPr>
                    <m:t>′</m:t>
                  </m:r>
                </m:sup>
              </m:sSup>
              <m:r>
                <m:rPr>
                  <m:sty m:val="i"/>
                </m:rPr>
                <m:t>a</m:t>
              </m:r>
            </m:e>
          </m:d>
          <m:d>
            <m:dPr>
              <m:begChr m:val="("/>
              <m:endChr m:val=")"/>
              <m:ctrlPr>
                <w:rPr>
                  <w:rFonts w:ascii="Cambria Math" w:hAnsi="Cambria Math"/>
                </w:rPr>
              </m:ctrlPr>
            </m:dPr>
            <m:e>
              <m:r>
                <m:rPr>
                  <m:sty m:val="i"/>
                </m:rPr>
                <m:t>a</m:t>
              </m:r>
              <m:sSup>
                <m:sSupPr/>
                <m:e>
                  <m:r>
                    <m:rPr>
                      <m:sty m:val="i"/>
                    </m:rPr>
                    <m:t>b</m:t>
                  </m:r>
                </m:e>
                <m:sup>
                  <m:r>
                    <m:rPr>
                      <m:sty m:val="i"/>
                    </m:rPr>
                    <m:t>′</m:t>
                  </m:r>
                </m:sup>
              </m:sSup>
              <m:r>
                <m:rPr>
                  <m:sty m:val="p"/>
                </m:rPr>
                <m:t>−</m:t>
              </m:r>
              <m:sSup>
                <m:sSupPr/>
                <m:e>
                  <m:r>
                    <m:rPr>
                      <m:sty m:val="i"/>
                    </m:rPr>
                    <m:t>a</m:t>
                  </m:r>
                </m:e>
                <m:sup>
                  <m:r>
                    <m:rPr>
                      <m:sty m:val="i"/>
                    </m:rPr>
                    <m:t>′</m:t>
                  </m:r>
                </m:sup>
              </m:sSup>
              <m:r>
                <m:rPr>
                  <m:sty m:val="i"/>
                </m:rPr>
                <m:t>b</m:t>
              </m:r>
            </m:e>
          </m:d>
          <m:r>
            <m:rPr>
              <m:sty m:val="p"/>
            </m:rPr>
            <m:t>≠</m:t>
          </m:r>
          <m:r>
            <m:rPr>
              <m:sty m:val="p"/>
            </m:rPr>
            <m:t>0</m:t>
          </m:r>
        </m:oMath>
      </m:oMathPara>
    </w:p>
    <w:p>
      <w:pPr>
        <w:spacing w:after="220" w:lineRule="auto"/>
      </w:pPr>
      <w:r>
        <w:rPr>
          <w:rFonts w:eastAsia="Georgia" w:cs="Georgia" w:ascii="Georgia" w:hAnsi="Georgia"/>
        </w:rPr>
        <w:t xml:space="preserve">On suppose (2) vérifiée. Déterminer une base de </w:t>
      </w:r>
      <m:oMath>
        <m:sSub>
          <m:sSubPr/>
          <m:e>
            <m:r>
              <m:rPr>
                <m:sty m:val="p"/>
              </m:rPr>
              <m:t>Q</m:t>
            </m:r>
          </m:e>
          <m:sub>
            <m:r>
              <m:rPr>
                <m:sty m:val="p"/>
              </m:rPr>
              <m:t>e</m:t>
            </m:r>
            <m:sSub>
              <m:sSubPr/>
              <m:e>
                <m:r>
                  <m:rPr>
                    <m:sty m:val="p"/>
                  </m:rPr>
                  <m:t>e</m:t>
                </m:r>
              </m:e>
              <m:sub>
                <m:r>
                  <m:rPr>
                    <m:nor/>
                  </m:rPr>
                  <m:t>e </m:t>
                </m:r>
              </m:sub>
            </m:sSub>
          </m:sub>
        </m:sSub>
      </m:oMath>
      <w:r>
        <w:rPr>
          <w:rFonts w:eastAsia="Georgia" w:cs="Georgia" w:ascii="Georgia" w:hAnsi="Georgia"/>
        </w:rPr>
        <w:t xml:space="preserve">. Déterminer le rang des formes quadratiques non nulles de </w:t>
      </w:r>
      <m:oMath>
        <m:sSub>
          <m:sSubPr/>
          <m:e>
            <m:r>
              <m:rPr>
                <m:sty m:val="p"/>
              </m:rPr>
              <m:t>Q</m:t>
            </m:r>
          </m:e>
          <m:sub>
            <m:sSub>
              <m:sSubPr/>
              <m:e>
                <m:r>
                  <m:rPr>
                    <m:sty m:val="p"/>
                  </m:rPr>
                  <m:t>e</m:t>
                </m:r>
              </m:e>
              <m:sub>
                <m:sSup>
                  <m:sSupPr/>
                  <m:e>
                    <m:r>
                      <m:rPr>
                        <m:sty m:val="p"/>
                      </m:rPr>
                      <m:t>e</m:t>
                    </m:r>
                  </m:e>
                  <m:sup>
                    <m:r>
                      <m:rPr>
                        <m:sty m:val="i"/>
                      </m:rPr>
                      <m:t>′</m:t>
                    </m:r>
                  </m:sup>
                </m:sSup>
              </m:sub>
            </m:sSub>
          </m:sub>
        </m:sSub>
      </m:oMath>
      <w:r>
        <w:rPr>
          <w:rFonts w:eastAsia="Georgia" w:cs="Georgia" w:ascii="Georgia" w:hAnsi="Georgia"/>
        </w:rPr>
        <w:t xml:space="preserve">. Montrer que les éléments de </w:t>
      </w:r>
      <m:oMath>
        <m:sSub>
          <m:sSubPr/>
          <m:e>
            <m:r>
              <m:rPr>
                <m:sty m:val="p"/>
              </m:rPr>
              <m:t>Q</m:t>
            </m:r>
          </m:e>
          <m:sub>
            <m:sSub>
              <m:sSubPr/>
              <m:e>
                <m:r>
                  <m:rPr>
                    <m:sty m:val="p"/>
                  </m:rPr>
                  <m:t>e</m:t>
                </m:r>
              </m:e>
              <m:sub>
                <m:sSup>
                  <m:sSupPr/>
                  <m:e>
                    <m:r>
                      <m:rPr>
                        <m:sty m:val="p"/>
                      </m:rPr>
                      <m:t>e</m:t>
                    </m:r>
                  </m:e>
                  <m:sup>
                    <m:r>
                      <m:rPr>
                        <m:sty m:val="i"/>
                      </m:rPr>
                      <m:t>′</m:t>
                    </m:r>
                  </m:sup>
                </m:sSup>
              </m:sub>
            </m:sSub>
          </m:sub>
        </m:sSub>
      </m:oMath>
      <w:r>
        <w:rPr>
          <w:rFonts w:eastAsia="Georgia" w:cs="Georgia" w:ascii="Georgia" w:hAnsi="Georgia"/>
        </w:rPr>
        <w:t xml:space="preserve"> ont une signature différente de </w:t>
      </w:r>
      <m:oMath>
        <m:r>
          <m:rPr>
            <m:sty m:val="p"/>
          </m:rPr>
          <m:t>(</m:t>
        </m:r>
        <m:r>
          <m:rPr>
            <m:sty m:val="p"/>
          </m:rPr>
          <m:t>3</m:t>
        </m:r>
        <m:r>
          <m:rPr>
            <m:sty m:val="p"/>
          </m:rPr>
          <m:t>,</m:t>
        </m:r>
        <m:r>
          <m:rPr>
            <m:sty m:val="p"/>
          </m:rPr>
          <m:t>0</m:t>
        </m:r>
        <m:r>
          <m:rPr>
            <m:sty m:val="p"/>
          </m:rPr>
          <m:t>)</m:t>
        </m:r>
      </m:oMath>
      <w:r>
        <w:rPr/>
        <w:t xml:space="preserve">. Quelles sont les valeurs possibles de cette signature?</w:t>
      </w:r>
      <w:r>
        <w:rPr/>
        <w:br w:type="textWrapping"/>
      </w:r>
      <w:r>
        <w:rPr>
          <w:rFonts w:eastAsia="Georgia" w:cs="Georgia" w:ascii="Georgia" w:hAnsi="Georgia"/>
        </w:rPr>
        <w:t xml:space="preserve">Dans la suite on sera amené à envisager des propriétés affines de IR </w:t>
      </w:r>
      <m:oMath>
        <m:sSup>
          <m:sSupPr/>
          <m:e>
            <m:r>
              <m:t xml:space="preserve"> </m:t>
            </m:r>
          </m:e>
          <m:sup>
            <m:r>
              <m:rPr>
                <m:sty m:val="p"/>
              </m:rPr>
              <m:t>3</m:t>
            </m:r>
          </m:sup>
        </m:sSup>
      </m:oMath>
      <w:r>
        <w:rPr>
          <w:rFonts w:eastAsia="Georgia" w:cs="Georgia" w:ascii="Georgia" w:hAnsi="Georgia"/>
        </w:rPr>
        <w:t xml:space="preserve"> dont les éléments seront alors considérés comme des points. En particulier le point 0 sera le vecteur </w:t>
      </w:r>
      <m:oMath>
        <m:r>
          <m:rPr>
            <m:sty m:val="p"/>
          </m:rPr>
          <m:t>(</m:t>
        </m:r>
        <m:r>
          <m:rPr>
            <m:sty m:val="p"/>
          </m:rPr>
          <m:t>0</m:t>
        </m:r>
        <m:r>
          <m:rPr>
            <m:sty m:val="p"/>
          </m:rPr>
          <m:t>,</m:t>
        </m:r>
        <m:r>
          <m:rPr>
            <m:sty m:val="p"/>
          </m:rPr>
          <m:t>0</m:t>
        </m:r>
        <m:r>
          <m:rPr>
            <m:sty m:val="p"/>
          </m:rPr>
          <m:t>,</m:t>
        </m:r>
        <m:r>
          <m:rPr>
            <m:sty m:val="p"/>
          </m:rPr>
          <m:t>0</m:t>
        </m:r>
        <m:r>
          <m:rPr>
            <m:sty m:val="p"/>
          </m:rPr>
          <m:t>)</m:t>
        </m:r>
      </m:oMath>
      <w:r>
        <w:rPr/>
        <w:t xml:space="preserve">.</w:t>
      </w:r>
    </w:p>
    <w:p>
      <w:pPr>
        <w:spacing w:after="220" w:lineRule="auto"/>
      </w:pPr>
      <w:r>
        <w:rPr>
          <w:rFonts w:eastAsia="Georgia" w:cs="Georgia" w:ascii="Georgia" w:hAnsi="Georgia"/>
        </w:rPr>
        <w:t xml:space="preserve">Dans toute la suite du problème, on désigne par </w:t>
      </w:r>
      <m:oMath>
        <m:sSub>
          <m:sSubPr/>
          <m:e>
            <m:r>
              <m:rPr>
                <m:sty m:val="i"/>
              </m:rPr>
              <m:t>P</m:t>
            </m:r>
          </m:e>
          <m:sub>
            <m:r>
              <m:rPr>
                <m:sty m:val="p"/>
              </m:rPr>
              <m:t>0</m:t>
            </m:r>
          </m:sub>
        </m:sSub>
      </m:oMath>
      <w:r>
        <w:rPr/>
        <w:t xml:space="preserve"> et </w:t>
      </w:r>
      <m:oMath>
        <m:sSub>
          <m:sSubPr/>
          <m:e>
            <m:r>
              <m:rPr>
                <m:sty m:val="i"/>
              </m:rPr>
              <m:t>P</m:t>
            </m:r>
          </m:e>
          <m:sub>
            <m:r>
              <m:rPr>
                <m:sty m:val="p"/>
              </m:rPr>
              <m:t>1</m:t>
            </m:r>
          </m:sub>
        </m:sSub>
      </m:oMath>
      <w:r>
        <w:rPr>
          <w:rFonts w:eastAsia="Georgia" w:cs="Georgia" w:ascii="Georgia" w:hAnsi="Georgia"/>
        </w:rPr>
        <w:t xml:space="preserve"> les plans d'équations respectives </w:t>
      </w:r>
      <m:oMath>
        <m:r>
          <m:rPr>
            <m:sty m:val="i"/>
          </m:rPr>
          <m:t>x</m:t>
        </m:r>
        <m:r>
          <m:rPr>
            <m:sty m:val="p"/>
          </m:rPr>
          <m:t>+</m:t>
        </m:r>
        <m:r>
          <m:rPr>
            <m:sty m:val="i"/>
          </m:rPr>
          <m:t>y</m:t>
        </m:r>
        <m:r>
          <m:rPr>
            <m:sty m:val="p"/>
          </m:rPr>
          <m:t>+</m:t>
        </m:r>
        <m:r>
          <m:rPr>
            <m:sty m:val="i"/>
          </m:rPr>
          <m:t>z</m:t>
        </m:r>
        <m:r>
          <m:rPr>
            <m:sty m:val="p"/>
          </m:rPr>
          <m:t>=</m:t>
        </m:r>
        <m:r>
          <m:rPr>
            <m:sty m:val="p"/>
          </m:rPr>
          <m:t>0</m:t>
        </m:r>
      </m:oMath>
      <w:r>
        <w:rPr/>
        <w:t xml:space="preserve"> et </w:t>
      </w:r>
      <m:oMath>
        <m:r>
          <m:rPr>
            <m:sty m:val="i"/>
          </m:rPr>
          <m:t>x</m:t>
        </m:r>
        <m:r>
          <m:rPr>
            <m:sty m:val="p"/>
          </m:rPr>
          <m:t>+</m:t>
        </m:r>
        <m:r>
          <m:rPr>
            <m:sty m:val="i"/>
          </m:rPr>
          <m:t>y</m:t>
        </m:r>
        <m:r>
          <m:rPr>
            <m:sty m:val="p"/>
          </m:rPr>
          <m:t>+</m:t>
        </m:r>
        <m:r>
          <m:rPr>
            <m:sty m:val="i"/>
          </m:rPr>
          <m:t>z</m:t>
        </m:r>
        <m:r>
          <m:rPr>
            <m:sty m:val="p"/>
          </m:rPr>
          <m:t>=</m:t>
        </m:r>
        <m:r>
          <m:rPr>
            <m:sty m:val="p"/>
          </m:rPr>
          <m:t>1</m:t>
        </m:r>
      </m:oMath>
      <w:r>
        <w:rPr/>
        <w:t xml:space="preserve"> et, pour tout triplet </w:t>
      </w:r>
      <m:oMath>
        <m:r>
          <m:rPr>
            <m:sty m:val="i"/>
          </m:rPr>
          <m:t>τ</m:t>
        </m:r>
        <m:r>
          <m:rPr>
            <m:sty m:val="p"/>
          </m:rPr>
          <m:t>=</m:t>
        </m:r>
        <m:r>
          <m:rPr>
            <m:sty m:val="p"/>
          </m:rPr>
          <m:t>(</m:t>
        </m:r>
        <m:r>
          <m:rPr>
            <m:sty m:val="i"/>
          </m:rPr>
          <m:t>α</m:t>
        </m:r>
        <m:r>
          <m:rPr>
            <m:sty m:val="p"/>
          </m:rPr>
          <m:t>,</m:t>
        </m:r>
        <m:r>
          <m:rPr>
            <m:sty m:val="i"/>
          </m:rPr>
          <m:t>β</m:t>
        </m:r>
        <m:r>
          <m:rPr>
            <m:sty m:val="p"/>
          </m:rPr>
          <m:t>,</m:t>
        </m:r>
        <m:r>
          <m:rPr>
            <m:sty m:val="i"/>
          </m:rPr>
          <m:t>γ</m:t>
        </m:r>
        <m:r>
          <m:rPr>
            <m:sty m:val="p"/>
          </m:rPr>
          <m:t>)</m:t>
        </m:r>
        <m:r>
          <m:rPr>
            <m:sty m:val="p"/>
          </m:rPr>
          <m:t>∈</m:t>
        </m:r>
        <m:sSup>
          <m:sSupPr/>
          <m:e>
            <m:r>
              <m:rPr>
                <m:scr m:val="double-struck"/>
              </m:rPr>
              <m:t>R</m:t>
            </m:r>
          </m:e>
          <m:sup>
            <m:r>
              <m:rPr>
                <m:sty m:val="p"/>
              </m:rPr>
              <m:t>3</m:t>
            </m:r>
          </m:sup>
        </m:sSup>
      </m:oMath>
      <w:r>
        <w:rPr>
          <w:rFonts w:eastAsia="Georgia" w:cs="Georgia" w:ascii="Georgia" w:hAnsi="Georgia"/>
        </w:rPr>
        <w:t xml:space="preserve">, on désigne par </w:t>
      </w:r>
      <m:oMath>
        <m:sSub>
          <m:sSubPr/>
          <m:e>
            <m:r>
              <m:rPr>
                <m:sty m:val="p"/>
              </m:rPr>
              <m:t>q</m:t>
            </m:r>
          </m:e>
          <m:sub>
            <m:r>
              <m:rPr>
                <m:sty m:val="i"/>
              </m:rPr>
              <m:t>τ</m:t>
            </m:r>
          </m:sub>
        </m:sSub>
      </m:oMath>
      <w:r>
        <w:rPr>
          <w:rFonts w:eastAsia="Georgia" w:cs="Georgia" w:ascii="Georgia" w:hAnsi="Georgia"/>
        </w:rPr>
        <w:t xml:space="preserve"> la forme quadratique qui à </w:t>
      </w:r>
      <m:oMath>
        <m:r>
          <m:rPr>
            <m:sty m:val="i"/>
          </m:rPr>
          <m:t>M</m:t>
        </m:r>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cr m:val="double-struck"/>
              </m:rPr>
              <m:t>R</m:t>
            </m:r>
          </m:e>
          <m:sup>
            <m:r>
              <m:rPr>
                <m:sty m:val="p"/>
              </m:rPr>
              <m:t>3</m:t>
            </m:r>
          </m:sup>
        </m:sSup>
      </m:oMath>
      <w:r>
        <w:rPr/>
        <w:t xml:space="preserve"> associe </w:t>
      </w:r>
      <m:oMath>
        <m:r>
          <m:rPr>
            <m:sty m:val="i"/>
          </m:rPr>
          <m:t>α</m:t>
        </m:r>
        <m:r>
          <m:rPr>
            <m:sty m:val="i"/>
          </m:rPr>
          <m:t>y</m:t>
        </m:r>
        <m:r>
          <m:rPr>
            <m:sty m:val="i"/>
          </m:rPr>
          <m:t>z</m:t>
        </m:r>
        <m:r>
          <m:rPr>
            <m:sty m:val="p"/>
          </m:rPr>
          <m:t>+</m:t>
        </m:r>
        <m:r>
          <m:rPr>
            <m:sty m:val="i"/>
          </m:rPr>
          <m:t>β</m:t>
        </m:r>
        <m:r>
          <m:rPr>
            <m:sty m:val="i"/>
          </m:rPr>
          <m:t>z</m:t>
        </m:r>
        <m:r>
          <m:rPr>
            <m:sty m:val="i"/>
          </m:rPr>
          <m:t>x</m:t>
        </m:r>
        <m:r>
          <m:rPr>
            <m:sty m:val="p"/>
          </m:rPr>
          <m:t>+</m:t>
        </m:r>
        <m:r>
          <m:rPr>
            <m:sty m:val="i"/>
          </m:rPr>
          <m:t>γ</m:t>
        </m:r>
        <m:r>
          <m:rPr>
            <m:sty m:val="i"/>
          </m:rPr>
          <m:t>x</m:t>
        </m:r>
        <m:r>
          <m:rPr>
            <m:sty m:val="i"/>
          </m:rPr>
          <m:t>y</m:t>
        </m:r>
      </m:oMath>
      <w:r>
        <w:rPr/>
        <w:t xml:space="preserve">.</w:t>
      </w:r>
    </w:p>
    <w:p>
      <w:pPr>
        <w:spacing w:line="271" w:before="330" w:lineRule="auto"/>
      </w:pPr>
      <w:r>
        <w:rPr>
          <w:b/>
          <w:sz w:val="42"/>
        </w:rPr>
        <w:t xml:space="preserve">Partiell - Natured'une section conique</w:t>
      </w:r>
    </w:p>
    <w:p>
      <w:pPr>
        <w:spacing w:line="271" w:before="330" w:lineRule="auto"/>
      </w:pPr>
      <w:r>
        <w:rPr>
          <w:rFonts w:eastAsia="Georgia" w:cs="Georgia" w:ascii="Georgia" w:hAnsi="Georgia"/>
          <w:b/>
          <w:sz w:val="42"/>
        </w:rPr>
        <w:t xml:space="preserve">Question préliminaire B</w:t>
      </w:r>
    </w:p>
    <w:p>
      <w:pPr>
        <w:spacing w:after="220" w:lineRule="auto"/>
      </w:pPr>
      <w:r>
        <w:rPr>
          <w:rFonts w:eastAsia="Georgia" w:cs="Georgia" w:ascii="Georgia" w:hAnsi="Georgia"/>
        </w:rPr>
        <w:t xml:space="preserve">Déterminer les éléments communs aux cônes isotropes de toutes les formes quadratiques du type </w:t>
      </w:r>
      <m:oMath>
        <m:sSub>
          <m:sSubPr/>
          <m:e>
            <m:r>
              <m:rPr>
                <m:sty m:val="p"/>
              </m:rPr>
              <m:t>q</m:t>
            </m:r>
          </m:e>
          <m:sub>
            <m:r>
              <m:rPr>
                <m:sty m:val="i"/>
              </m:rPr>
              <m:t>τ</m:t>
            </m:r>
          </m:sub>
        </m:sSub>
      </m:oMath>
      <w:r>
        <w:rPr/>
        <w:t xml:space="preserve">.</w:t>
      </w:r>
      <w:r>
        <w:rPr/>
        <w:br w:type="textWrapping"/>
      </w:r>
      <w:r>
        <w:rPr/>
        <w:t xml:space="preserve">On fixe maintenant, pour toute la partie II, le triplet </w:t>
      </w:r>
      <m:oMath>
        <m:r>
          <m:rPr>
            <m:sty m:val="i"/>
          </m:rPr>
          <m:t>τ</m:t>
        </m:r>
        <m:r>
          <m:rPr>
            <m:sty m:val="p"/>
          </m:rPr>
          <m:t>=</m:t>
        </m:r>
        <m:r>
          <m:rPr>
            <m:sty m:val="p"/>
          </m:rPr>
          <m:t>(</m:t>
        </m:r>
        <m:r>
          <m:rPr>
            <m:sty m:val="i"/>
          </m:rPr>
          <m:t>α</m:t>
        </m:r>
        <m:r>
          <m:rPr>
            <m:sty m:val="p"/>
          </m:rPr>
          <m:t>,</m:t>
        </m:r>
        <m:r>
          <m:rPr>
            <m:sty m:val="i"/>
          </m:rPr>
          <m:t>β</m:t>
        </m:r>
        <m:r>
          <m:rPr>
            <m:sty m:val="p"/>
          </m:rPr>
          <m:t>,</m:t>
        </m:r>
        <m:r>
          <m:rPr>
            <m:sty m:val="i"/>
          </m:rPr>
          <m:t>γ</m:t>
        </m:r>
        <m:r>
          <m:rPr>
            <m:sty m:val="p"/>
          </m:rPr>
          <m:t>)</m:t>
        </m:r>
      </m:oMath>
      <w:r>
        <w:rPr>
          <w:rFonts w:eastAsia="Georgia" w:cs="Georgia" w:ascii="Georgia" w:hAnsi="Georgia"/>
        </w:rPr>
        <w:t xml:space="preserve"> non nul et on désigne pour simplifier par </w:t>
      </w:r>
      <m:oMath>
        <m:sSub>
          <m:sSubPr/>
          <m:e>
            <m:r>
              <m:rPr>
                <m:sty m:val="i"/>
              </m:rPr>
              <m:t>C</m:t>
            </m:r>
          </m:e>
          <m:sub>
            <m:r>
              <m:rPr>
                <m:sty m:val="i"/>
              </m:rPr>
              <m:t>τ</m:t>
            </m:r>
          </m:sub>
        </m:sSub>
      </m:oMath>
      <w:r>
        <w:rPr>
          <w:rFonts w:eastAsia="Georgia" w:cs="Georgia" w:ascii="Georgia" w:hAnsi="Georgia"/>
        </w:rPr>
        <w:t xml:space="preserve"> le cône isotrope de </w:t>
      </w:r>
      <m:oMath>
        <m:sSub>
          <m:sSubPr/>
          <m:e>
            <m:r>
              <m:rPr>
                <m:sty m:val="i"/>
              </m:rPr>
              <m:t>q</m:t>
            </m:r>
          </m:e>
          <m:sub>
            <m:r>
              <m:rPr>
                <m:sty m:val="i"/>
              </m:rPr>
              <m:t>τ</m:t>
            </m:r>
          </m:sub>
        </m:sSub>
      </m:oMath>
      <w:r>
        <w:rPr/>
        <w:t xml:space="preserve">.</w:t>
      </w:r>
    </w:p>
    <w:p>
      <w:pPr>
        <w:spacing w:line="271" w:before="330" w:lineRule="auto"/>
      </w:pPr>
      <w:r>
        <w:rPr>
          <w:rFonts w:eastAsia="Georgia" w:cs="Georgia" w:ascii="Georgia" w:hAnsi="Georgia"/>
          <w:b/>
          <w:sz w:val="42"/>
        </w:rPr>
        <w:t xml:space="preserve">II.A - Étude de </w:t>
      </w:r>
      <m:oMath>
        <m:sSub>
          <m:sSubPr>
            <m:ctrlPr>
              <w:rPr>
                <w:rFonts w:ascii="Cambria Math" w:hAnsi="Cambria Math"/>
                <w:sz w:val="42"/>
              </w:rPr>
            </m:ctrlPr>
          </m:sSubPr>
          <m:e>
            <m:r>
              <m:rPr>
                <m:sty m:val="p"/>
              </m:rPr>
              <w:rPr>
                <w:sz w:val="42"/>
              </w:rPr>
              <m:t>C</m:t>
            </m:r>
          </m:e>
          <m:sub>
            <m:r>
              <m:rPr>
                <m:sty m:val="i"/>
              </m:rPr>
              <w:rPr>
                <w:sz w:val="42"/>
              </w:rPr>
              <m:t>τ</m:t>
            </m:r>
          </m:sub>
        </m:sSub>
        <m:r>
          <m:rPr>
            <m:sty m:val="p"/>
          </m:rPr>
          <w:rPr>
            <w:sz w:val="42"/>
          </w:rPr>
          <m:t>∩</m:t>
        </m:r>
        <m:sSub>
          <m:sSubPr>
            <m:ctrlPr>
              <w:rPr>
                <w:rFonts w:ascii="Cambria Math" w:hAnsi="Cambria Math"/>
                <w:sz w:val="42"/>
              </w:rPr>
            </m:ctrlPr>
          </m:sSubPr>
          <m:e>
            <m:r>
              <m:rPr>
                <m:sty m:val="p"/>
              </m:rPr>
              <w:rPr>
                <w:sz w:val="42"/>
              </w:rPr>
              <m:t>P</m:t>
            </m:r>
          </m:e>
          <m:sub>
            <m:r>
              <m:rPr>
                <m:sty m:val="p"/>
              </m:rPr>
              <w:rPr>
                <w:sz w:val="42"/>
              </w:rPr>
              <m:t>0</m:t>
            </m:r>
          </m:sub>
        </m:sSub>
      </m:oMath>
    </w:p>
    <w:p>
      <w:pPr>
        <w:spacing w:after="220" w:lineRule="auto"/>
      </w:pPr>
      <w:r>
        <w:rPr/>
        <w:t xml:space="preserve">J ustifier l'existence d'une base </w:t>
      </w:r>
      <m:oMath>
        <m:sSub>
          <m:sSubPr/>
          <m:e>
            <m:r>
              <m:rPr>
                <m:sty m:val="i"/>
              </m:rPr>
              <m:t>B</m:t>
            </m:r>
          </m:e>
          <m:sub>
            <m:r>
              <m:rPr>
                <m:sty m:val="p"/>
              </m:rPr>
              <m:t>0</m:t>
            </m:r>
          </m:sub>
        </m:sSub>
        <m:r>
          <m:rPr>
            <m:sty m:val="p"/>
          </m:rPr>
          <m:t>=</m:t>
        </m:r>
        <m:r>
          <m:rPr>
            <m:sty m:val="p"/>
          </m:rPr>
          <m:t>(</m:t>
        </m:r>
        <m:r>
          <m:rPr>
            <m:sty m:val="i"/>
          </m:rPr>
          <m:t>I</m:t>
        </m:r>
        <m:r>
          <m:rPr>
            <m:sty m:val="p"/>
          </m:rPr>
          <m:t>,</m:t>
        </m:r>
        <m:r>
          <m:rPr>
            <m:sty m:val="i"/>
          </m:rPr>
          <m:t>J</m:t>
        </m:r>
        <m:r>
          <m:rPr>
            <m:sty m:val="p"/>
          </m:rPr>
          <m:t>)</m:t>
        </m:r>
      </m:oMath>
      <w:r>
        <w:rPr/>
        <w:t xml:space="preserve"> de </w:t>
      </w:r>
      <m:oMath>
        <m:sSub>
          <m:sSubPr/>
          <m:e>
            <m:r>
              <m:rPr>
                <m:sty m:val="i"/>
              </m:rPr>
              <m:t>P</m:t>
            </m:r>
          </m:e>
          <m:sub>
            <m:r>
              <m:rPr>
                <m:sty m:val="p"/>
              </m:rPr>
              <m:t>0</m:t>
            </m:r>
          </m:sub>
        </m:sSub>
      </m:oMath>
      <w:r>
        <w:rPr/>
        <w:t xml:space="preserve"> qui soit une famille orthonormale pour le produit scalaire canonique de </w:t>
      </w:r>
      <m:oMath>
        <m:sSup>
          <m:sSupPr/>
          <m:e>
            <m:r>
              <m:rPr>
                <m:sty m:val="p"/>
              </m:rPr>
              <m:t>IR</m:t>
            </m:r>
          </m:e>
          <m:sup>
            <m:r>
              <m:rPr>
                <m:sty m:val="p"/>
              </m:rPr>
              <m:t>3</m:t>
            </m:r>
          </m:sup>
        </m:sSup>
      </m:oMath>
      <w:r>
        <w:rPr/>
        <w:t xml:space="preserve"> et telle que la restriction </w:t>
      </w:r>
      <m:oMath>
        <m:sSub>
          <m:sSubPr/>
          <m:e>
            <m:d>
              <m:dPr>
                <m:begChr m:val=""/>
                <m:endChr m:val="|"/>
                <m:ctrlPr>
                  <w:rPr>
                    <w:rFonts w:ascii="Cambria Math" w:hAnsi="Cambria Math"/>
                  </w:rPr>
                </m:ctrlPr>
              </m:dPr>
              <m:e>
                <m:sSub>
                  <m:sSubPr/>
                  <m:e>
                    <m:r>
                      <m:rPr>
                        <m:sty m:val="p"/>
                      </m:rPr>
                      <m:t>q</m:t>
                    </m:r>
                  </m:e>
                  <m:sub>
                    <m:r>
                      <m:rPr>
                        <m:sty m:val="i"/>
                      </m:rPr>
                      <m:t>τ</m:t>
                    </m:r>
                  </m:sub>
                </m:sSub>
              </m:e>
            </m:d>
          </m:e>
          <m:sub>
            <m:sSub>
              <m:sSubPr/>
              <m:e>
                <m:r>
                  <m:rPr>
                    <m:sty m:val="p"/>
                  </m:rPr>
                  <m:t>P</m:t>
                </m:r>
              </m:e>
              <m:sub>
                <m:r>
                  <m:rPr>
                    <m:sty m:val="p"/>
                  </m:rPr>
                  <m:t>0</m:t>
                </m:r>
              </m:sub>
            </m:sSub>
          </m:sub>
        </m:sSub>
      </m:oMath>
      <w:r>
        <w:rPr/>
        <w:t xml:space="preserve"> ait dans </w:t>
      </w:r>
      <m:oMath>
        <m:sSub>
          <m:sSubPr/>
          <m:e>
            <m:r>
              <m:rPr>
                <m:sty m:val="p"/>
              </m:rPr>
              <m:t>B</m:t>
            </m:r>
          </m:e>
          <m:sub>
            <m:r>
              <m:rPr>
                <m:sty m:val="p"/>
              </m:rPr>
              <m:t>0</m:t>
            </m:r>
          </m:sub>
        </m:sSub>
      </m:oMath>
      <w:r>
        <w:rPr/>
        <w:t xml:space="preserve"> une matrice de la forme:</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sSup>
                      <m:sSupPr/>
                      <m:e>
                        <m:r>
                          <m:rPr>
                            <m:sty m:val="i"/>
                          </m:rPr>
                          <m:t>α</m:t>
                        </m:r>
                      </m:e>
                      <m:sup>
                        <m:r>
                          <m:rPr>
                            <m:sty m:val="i"/>
                          </m:rPr>
                          <m:t>′</m:t>
                        </m:r>
                      </m:sup>
                    </m:sSup>
                  </m:e>
                  <m:e>
                    <m:r>
                      <m:rPr>
                        <m:sty m:val="p"/>
                      </m:rPr>
                      <m:t>0</m:t>
                    </m:r>
                  </m:e>
                </m:mr>
                <m:mr>
                  <m:e>
                    <m:r>
                      <m:rPr>
                        <m:sty m:val="p"/>
                      </m:rPr>
                      <m:t>0</m:t>
                    </m:r>
                  </m:e>
                  <m:e>
                    <m:sSup>
                      <m:sSupPr/>
                      <m:e>
                        <m:r>
                          <m:rPr>
                            <m:sty m:val="i"/>
                          </m:rPr>
                          <m:t>β</m:t>
                        </m:r>
                      </m:e>
                      <m:sup>
                        <m:r>
                          <m:rPr>
                            <m:sty m:val="i"/>
                          </m:rPr>
                          <m:t>′</m:t>
                        </m:r>
                      </m:sup>
                    </m:sSup>
                  </m:e>
                </m:mr>
              </m:m>
            </m:e>
          </m:d>
        </m:oMath>
      </m:oMathPara>
    </w:p>
    <w:p>
      <w:pPr>
        <w:spacing w:after="220" w:lineRule="auto"/>
      </w:pPr>
      <w:r>
        <w:rPr/>
        <w:t xml:space="preserve">Discuter selon </w:t>
      </w:r>
      <m:oMath>
        <m:sSup>
          <m:sSupPr/>
          <m:e>
            <m:r>
              <m:rPr>
                <m:sty m:val="i"/>
              </m:rPr>
              <m:t>α</m:t>
            </m:r>
          </m:e>
          <m:sup>
            <m:r>
              <m:rPr>
                <m:sty m:val="i"/>
              </m:rPr>
              <m:t>′</m:t>
            </m:r>
          </m:sup>
        </m:sSup>
      </m:oMath>
      <w:r>
        <w:rPr/>
        <w:t xml:space="preserve"> et </w:t>
      </w:r>
      <m:oMath>
        <m:sSup>
          <m:sSupPr/>
          <m:e>
            <m:r>
              <m:rPr>
                <m:sty m:val="i"/>
              </m:rPr>
              <m:t>β</m:t>
            </m:r>
          </m:e>
          <m:sup>
            <m:r>
              <m:rPr>
                <m:sty m:val="i"/>
              </m:rPr>
              <m:t>′</m:t>
            </m:r>
          </m:sup>
        </m:sSup>
      </m:oMath>
      <w:r>
        <w:rPr/>
        <w:t xml:space="preserve"> la nature de </w:t>
      </w:r>
      <m:oMath>
        <m:sSub>
          <m:sSubPr/>
          <m:e>
            <m:r>
              <m:rPr>
                <m:sty m:val="p"/>
              </m:rPr>
              <m:t>C</m:t>
            </m:r>
          </m:e>
          <m:sub>
            <m:r>
              <m:rPr>
                <m:sty m:val="i"/>
              </m:rPr>
              <m:t>τ</m:t>
            </m:r>
          </m:sub>
        </m:sSub>
        <m:r>
          <m:rPr>
            <m:sty m:val="p"/>
          </m:rPr>
          <m:t>∩</m:t>
        </m:r>
        <m:sSub>
          <m:sSubPr/>
          <m:e>
            <m:r>
              <m:rPr>
                <m:sty m:val="p"/>
              </m:rPr>
              <m:t>P</m:t>
            </m:r>
          </m:e>
          <m:sub>
            <m:r>
              <m:rPr>
                <m:sty m:val="p"/>
              </m:rPr>
              <m:t>0</m:t>
            </m:r>
          </m:sub>
        </m:sSub>
      </m:oMath>
      <w:r>
        <w:rPr/>
        <w:t xml:space="preserve">.</w:t>
      </w:r>
      <w:r>
        <w:rPr/>
        <w:br w:type="textWrapping"/>
      </w:r>
      <w:r>
        <w:rPr>
          <w:rFonts w:eastAsia="Georgia" w:cs="Georgia" w:ascii="Georgia" w:hAnsi="Georgia"/>
        </w:rPr>
        <w:t xml:space="preserve">II.B - Étude de </w:t>
      </w:r>
      <m:oMath>
        <m:sSub>
          <m:sSubPr/>
          <m:e>
            <m:r>
              <m:rPr>
                <m:sty m:val="p"/>
              </m:rPr>
              <m:t>C</m:t>
            </m:r>
          </m:e>
          <m:sub>
            <m:r>
              <m:rPr>
                <m:sty m:val="i"/>
              </m:rPr>
              <m:t>τ</m:t>
            </m:r>
          </m:sub>
        </m:sSub>
        <m:r>
          <m:rPr>
            <m:sty m:val="p"/>
          </m:rPr>
          <m:t>∩</m:t>
        </m:r>
        <m:sSub>
          <m:sSubPr/>
          <m:e>
            <m:r>
              <m:rPr>
                <m:sty m:val="p"/>
              </m:rPr>
              <m:t>P</m:t>
            </m:r>
          </m:e>
          <m:sub>
            <m:r>
              <m:rPr>
                <m:sty m:val="p"/>
              </m:rPr>
              <m:t>1</m:t>
            </m:r>
          </m:sub>
        </m:sSub>
      </m:oMath>
      <w:r>
        <w:rPr/>
        <w:br w:type="textWrapping"/>
      </w:r>
      <w:r>
        <w:rPr/>
        <w:t xml:space="preserve">II.B.1) Soit </w:t>
      </w:r>
      <m:oMath>
        <m:sSub>
          <m:sSubPr/>
          <m:e>
            <m:r>
              <m:rPr>
                <m:sty m:val="p"/>
              </m:rPr>
              <m:t>B</m:t>
            </m:r>
          </m:e>
          <m:sub>
            <m:r>
              <m:rPr>
                <m:sty m:val="p"/>
              </m:rPr>
              <m:t>0</m:t>
            </m:r>
          </m:sub>
        </m:sSub>
      </m:oMath>
      <w:r>
        <w:rPr/>
        <w:t xml:space="preserve"> comme en II.A, et </w:t>
      </w:r>
      <m:oMath>
        <m:r>
          <m:rPr>
            <m:sty m:val="p"/>
          </m:rPr>
          <m:t>B</m:t>
        </m:r>
        <m:r>
          <m:rPr>
            <m:sty m:val="p"/>
          </m:rPr>
          <m:t>=</m:t>
        </m:r>
        <m:r>
          <m:rPr>
            <m:sty m:val="p"/>
          </m:rPr>
          <m:t>(</m:t>
        </m:r>
        <m:r>
          <m:rPr>
            <m:sty m:val="p"/>
          </m:rPr>
          <m:t>I</m:t>
        </m:r>
        <m:r>
          <m:rPr>
            <m:sty m:val="p"/>
          </m:rPr>
          <m:t>,</m:t>
        </m:r>
        <m:r>
          <m:rPr>
            <m:sty m:val="p"/>
          </m:rPr>
          <m:t>J</m:t>
        </m:r>
        <m:r>
          <m:rPr>
            <m:sty m:val="p"/>
          </m:rPr>
          <m:t>,</m:t>
        </m:r>
        <m:r>
          <m:rPr>
            <m:sty m:val="p"/>
          </m:rPr>
          <m:t>K</m:t>
        </m:r>
        <m:r>
          <m:rPr>
            <m:sty m:val="p"/>
          </m:rPr>
          <m:t>)</m:t>
        </m:r>
      </m:oMath>
      <w:r>
        <w:rPr>
          <w:rFonts w:eastAsia="Georgia" w:cs="Georgia" w:ascii="Georgia" w:hAnsi="Georgia"/>
        </w:rPr>
        <w:t xml:space="preserve"> qui la complète en une base orthonormale de </w:t>
      </w:r>
      <m:oMath>
        <m:r>
          <m:rPr>
            <m:sty m:val="i"/>
          </m:rPr>
          <m:t>I</m:t>
        </m:r>
        <m:sSup>
          <m:sSupPr/>
          <m:e>
            <m:r>
              <m:rPr>
                <m:sty m:val="i"/>
              </m:rPr>
              <m:t>R</m:t>
            </m:r>
          </m:e>
          <m:sup>
            <m:r>
              <m:rPr>
                <m:sty m:val="p"/>
              </m:rPr>
              <m:t>3</m:t>
            </m:r>
          </m:sup>
        </m:sSup>
      </m:oMath>
      <w:r>
        <w:rPr>
          <w:rFonts w:eastAsia="Georgia" w:cs="Georgia" w:ascii="Georgia" w:hAnsi="Georgia"/>
        </w:rPr>
        <w:t xml:space="preserve">. Dans cette base, les coordonnées du point courant </w:t>
      </w:r>
      <m:oMath>
        <m:r>
          <m:rPr>
            <m:sty m:val="i"/>
          </m:rPr>
          <m:t>M</m:t>
        </m:r>
      </m:oMath>
      <w:r>
        <w:rPr/>
        <w:t xml:space="preserve"> de </w:t>
      </w:r>
      <m:oMath>
        <m:sSup>
          <m:sSupPr/>
          <m:e>
            <m:r>
              <m:rPr>
                <m:sty m:val="p"/>
              </m:rPr>
              <m:t>IR</m:t>
            </m:r>
          </m:e>
          <m:sup>
            <m:r>
              <m:rPr>
                <m:sty m:val="p"/>
              </m:rPr>
              <m:t>3</m:t>
            </m:r>
          </m:sup>
        </m:sSup>
      </m:oMath>
      <w:r>
        <w:rPr>
          <w:rFonts w:eastAsia="Georgia" w:cs="Georgia" w:ascii="Georgia" w:hAnsi="Georgia"/>
        </w:rPr>
        <w:t xml:space="preserve"> seront désignées par </w:t>
      </w:r>
      <m:oMath>
        <m:r>
          <m:rPr>
            <m:sty m:val="i"/>
          </m:rPr>
          <m:t>X</m:t>
        </m:r>
        <m:r>
          <m:rPr>
            <m:sty m:val="p"/>
          </m:rPr>
          <m:t>,</m:t>
        </m:r>
        <m:r>
          <m:rPr>
            <m:sty m:val="i"/>
          </m:rPr>
          <m:t>Y</m:t>
        </m:r>
      </m:oMath>
      <w:r>
        <w:rPr/>
        <w:t xml:space="preserve"> et </w:t>
      </w:r>
      <m:oMath>
        <m:r>
          <m:rPr>
            <m:sty m:val="i"/>
          </m:rPr>
          <m:t>Z</m:t>
        </m:r>
      </m:oMath>
      <w:r>
        <w:rPr/>
        <w:t xml:space="preserve">.</w:t>
      </w:r>
      <w:r>
        <w:rPr/>
        <w:br w:type="textWrapping"/>
      </w:r>
      <w:r>
        <w:rPr>
          <w:rFonts w:eastAsia="Georgia" w:cs="Georgia" w:ascii="Georgia" w:hAnsi="Georgia"/>
        </w:rPr>
        <w:t xml:space="preserve">a) Montrer que, relativement au repère ( </w:t>
      </w:r>
      <m:oMath>
        <m:r>
          <m:rPr>
            <m:sty m:val="p"/>
          </m:rPr>
          <m:t>O</m:t>
        </m:r>
        <m:r>
          <m:rPr>
            <m:sty m:val="p"/>
          </m:rPr>
          <m:t>;</m:t>
        </m:r>
        <m:r>
          <m:rPr>
            <m:sty m:val="p"/>
          </m:rPr>
          <m:t>B</m:t>
        </m:r>
      </m:oMath>
      <w:r>
        <w:rPr/>
        <w:t xml:space="preserve"> ), </w:t>
      </w:r>
      <m:oMath>
        <m:sSub>
          <m:sSubPr/>
          <m:e>
            <m:r>
              <m:rPr>
                <m:sty m:val="p"/>
              </m:rPr>
              <m:t>P</m:t>
            </m:r>
          </m:e>
          <m:sub>
            <m:r>
              <m:rPr>
                <m:sty m:val="p"/>
              </m:rPr>
              <m:t>1</m:t>
            </m:r>
          </m:sub>
        </m:sSub>
      </m:oMath>
      <w:r>
        <w:rPr>
          <w:rFonts w:eastAsia="Georgia" w:cs="Georgia" w:ascii="Georgia" w:hAnsi="Georgia"/>
        </w:rPr>
        <w:t xml:space="preserve"> a une équation de la forme </w:t>
      </w:r>
      <m:oMath>
        <m:r>
          <m:rPr>
            <m:sty m:val="i"/>
          </m:rPr>
          <m:t>Z</m:t>
        </m:r>
        <m:r>
          <m:rPr>
            <m:sty m:val="p"/>
          </m:rPr>
          <m:t>=</m:t>
        </m:r>
        <m:sSub>
          <m:sSubPr/>
          <m:e>
            <m:r>
              <m:rPr>
                <m:sty m:val="i"/>
              </m:rPr>
              <m:t>z</m:t>
            </m:r>
          </m:e>
          <m:sub>
            <m:r>
              <m:rPr>
                <m:sty m:val="p"/>
              </m:rPr>
              <m:t>0</m:t>
            </m:r>
          </m:sub>
        </m:sSub>
      </m:oMath>
      <w:r>
        <w:rPr>
          <w:rFonts w:eastAsia="Georgia" w:cs="Georgia" w:ascii="Georgia" w:hAnsi="Georgia"/>
        </w:rPr>
        <w:t xml:space="preserve"> où </w:t>
      </w:r>
      <m:oMath>
        <m:sSub>
          <m:sSubPr/>
          <m:e>
            <m:r>
              <m:rPr>
                <m:sty m:val="i"/>
              </m:rPr>
              <m:t>z</m:t>
            </m:r>
          </m:e>
          <m:sub>
            <m:r>
              <m:rPr>
                <m:sty m:val="p"/>
              </m:rPr>
              <m:t>0</m:t>
            </m:r>
          </m:sub>
        </m:sSub>
      </m:oMath>
      <w:r>
        <w:rPr>
          <w:rFonts w:eastAsia="Georgia" w:cs="Georgia" w:ascii="Georgia" w:hAnsi="Georgia"/>
        </w:rPr>
        <w:t xml:space="preserve"> prend l'une ou l'autre de deux valeurs que l'on précisera.</w:t>
      </w:r>
      <w:r>
        <w:rPr/>
        <w:br w:type="textWrapping"/>
      </w:r>
      <w:r>
        <w:rPr/>
        <w:t xml:space="preserve">b) De quelle forme est la matrice de </w:t>
      </w:r>
      <m:oMath>
        <m:sSub>
          <m:sSubPr/>
          <m:e>
            <m:r>
              <m:rPr>
                <m:sty m:val="i"/>
              </m:rPr>
              <m:t>q</m:t>
            </m:r>
          </m:e>
          <m:sub>
            <m:r>
              <m:rPr>
                <m:sty m:val="i"/>
              </m:rPr>
              <m:t>τ</m:t>
            </m:r>
          </m:sub>
        </m:sSub>
      </m:oMath>
      <w:r>
        <w:rPr>
          <w:rFonts w:eastAsia="Georgia" w:cs="Georgia" w:ascii="Georgia" w:hAnsi="Georgia"/>
        </w:rPr>
        <w:t xml:space="preserve"> relativement à </w:t>
      </w:r>
      <m:oMath>
        <m:r>
          <m:rPr>
            <m:sty m:val="i"/>
          </m:rPr>
          <m:t>B</m:t>
        </m:r>
      </m:oMath>
      <w:r>
        <w:rPr/>
        <w:t xml:space="preserve"> ? En conclure que si </w:t>
      </w:r>
      <m:oMath>
        <m:d>
          <m:dPr>
            <m:begChr m:val="("/>
            <m:endChr m:val=")"/>
            <m:ctrlPr>
              <w:rPr>
                <w:rFonts w:ascii="Cambria Math" w:hAnsi="Cambria Math"/>
              </w:rPr>
            </m:ctrlPr>
          </m:dPr>
          <m:e>
            <m:sSup>
              <m:sSupPr/>
              <m:e>
                <m:r>
                  <m:rPr>
                    <m:sty m:val="i"/>
                  </m:rPr>
                  <m:t>α</m:t>
                </m:r>
              </m:e>
              <m:sup>
                <m:r>
                  <m:rPr>
                    <m:sty m:val="i"/>
                  </m:rPr>
                  <m:t>′</m:t>
                </m:r>
              </m:sup>
            </m:sSup>
            <m:r>
              <m:rPr>
                <m:sty m:val="p"/>
              </m:rPr>
              <m:t>,</m:t>
            </m:r>
            <m:sSup>
              <m:sSupPr/>
              <m:e>
                <m:r>
                  <m:rPr>
                    <m:sty m:val="i"/>
                  </m:rPr>
                  <m:t>β</m:t>
                </m:r>
              </m:e>
              <m:sup>
                <m:r>
                  <m:rPr>
                    <m:sty m:val="i"/>
                  </m:rPr>
                  <m:t>′</m:t>
                </m:r>
              </m:sup>
            </m:sSup>
          </m:e>
        </m:d>
        <m:r>
          <m:rPr>
            <m:sty m:val="p"/>
          </m:rPr>
          <m:t>=</m:t>
        </m:r>
        <m:r>
          <m:rPr>
            <m:sty m:val="p"/>
          </m:rPr>
          <m:t>(</m:t>
        </m:r>
        <m:r>
          <m:rPr>
            <m:sty m:val="p"/>
          </m:rPr>
          <m:t>0</m:t>
        </m:r>
        <m:r>
          <m:rPr>
            <m:sty m:val="p"/>
          </m:rPr>
          <m:t>,</m:t>
        </m:r>
        <m:r>
          <m:rPr>
            <m:sty m:val="p"/>
          </m:rPr>
          <m:t>0</m:t>
        </m:r>
        <m:r>
          <m:rPr>
            <m:sty m:val="p"/>
          </m:rPr>
          <m:t>)</m:t>
        </m:r>
      </m:oMath>
      <w:r>
        <w:rPr/>
        <w:t xml:space="preserve">, alors </w:t>
      </w:r>
      <m:oMath>
        <m:r>
          <m:rPr>
            <m:sty m:val="p"/>
          </m:rPr>
          <m:t>rg</m:t>
        </m:r>
        <m:d>
          <m:dPr>
            <m:begChr m:val="("/>
            <m:endChr m:val=")"/>
            <m:ctrlPr>
              <w:rPr>
                <w:rFonts w:ascii="Cambria Math" w:hAnsi="Cambria Math"/>
              </w:rPr>
            </m:ctrlPr>
          </m:dPr>
          <m:e>
            <m:sSub>
              <m:sSubPr/>
              <m:e>
                <m:r>
                  <m:rPr>
                    <m:sty m:val="i"/>
                  </m:rPr>
                  <m:t>q</m:t>
                </m:r>
              </m:e>
              <m:sub>
                <m:r>
                  <m:rPr>
                    <m:sty m:val="i"/>
                  </m:rPr>
                  <m:t>τ</m:t>
                </m:r>
              </m:sub>
            </m:sSub>
          </m:e>
        </m:d>
        <m:r>
          <m:rPr>
            <m:sty m:val="p"/>
          </m:rPr>
          <m:t>≤</m:t>
        </m:r>
        <m:r>
          <m:rPr>
            <m:sty m:val="p"/>
          </m:rPr>
          <m:t>2</m:t>
        </m:r>
      </m:oMath>
      <w:r>
        <w:rPr>
          <w:rFonts w:eastAsia="Georgia" w:cs="Georgia" w:ascii="Georgia" w:hAnsi="Georgia"/>
        </w:rPr>
        <w:t xml:space="preserve">. En déduire que </w:t>
      </w:r>
      <m:oMath>
        <m:d>
          <m:dPr>
            <m:begChr m:val="("/>
            <m:endChr m:val=")"/>
            <m:ctrlPr>
              <w:rPr>
                <w:rFonts w:ascii="Cambria Math" w:hAnsi="Cambria Math"/>
              </w:rPr>
            </m:ctrlPr>
          </m:dPr>
          <m:e>
            <m:sSup>
              <m:sSupPr/>
              <m:e>
                <m:r>
                  <m:rPr>
                    <m:sty m:val="i"/>
                  </m:rPr>
                  <m:t>α</m:t>
                </m:r>
              </m:e>
              <m:sup>
                <m:r>
                  <m:rPr>
                    <m:sty m:val="i"/>
                  </m:rPr>
                  <m:t>′</m:t>
                </m:r>
              </m:sup>
            </m:sSup>
            <m:r>
              <m:rPr>
                <m:sty m:val="p"/>
              </m:rPr>
              <m:t>,</m:t>
            </m:r>
            <m:sSup>
              <m:sSupPr/>
              <m:e>
                <m:r>
                  <m:rPr>
                    <m:sty m:val="i"/>
                  </m:rPr>
                  <m:t>β</m:t>
                </m:r>
              </m:e>
              <m:sup>
                <m:r>
                  <m:rPr>
                    <m:sty m:val="i"/>
                  </m:rPr>
                  <m:t>′</m:t>
                </m:r>
              </m:sup>
            </m:sSup>
          </m:e>
        </m:d>
        <m:r>
          <m:rPr>
            <m:sty m:val="p"/>
          </m:rPr>
          <m:t>=</m:t>
        </m:r>
        <m:r>
          <m:rPr>
            <m:sty m:val="p"/>
          </m:rPr>
          <m:t>(</m:t>
        </m:r>
        <m:r>
          <m:rPr>
            <m:sty m:val="p"/>
          </m:rPr>
          <m:t>0</m:t>
        </m:r>
        <m:r>
          <m:rPr>
            <m:sty m:val="p"/>
          </m:rPr>
          <m:t>,</m:t>
        </m:r>
        <m:r>
          <m:rPr>
            <m:sty m:val="p"/>
          </m:rPr>
          <m:t>0</m:t>
        </m:r>
        <m:r>
          <m:rPr>
            <m:sty m:val="p"/>
          </m:rPr>
          <m:t>)</m:t>
        </m:r>
        <m:r>
          <m:rPr>
            <m:sty m:val="p"/>
          </m:rPr>
          <m:t>⇒</m:t>
        </m:r>
        <m:r>
          <m:rPr>
            <m:sty m:val="i"/>
          </m:rPr>
          <m:t>α</m:t>
        </m:r>
        <m:r>
          <m:rPr>
            <m:sty m:val="i"/>
          </m:rPr>
          <m:t>β</m:t>
        </m:r>
        <m:r>
          <m:rPr>
            <m:sty m:val="i"/>
          </m:rPr>
          <m:t>γ</m:t>
        </m:r>
        <m:r>
          <m:rPr>
            <m:sty m:val="p"/>
          </m:rPr>
          <m:t>=</m:t>
        </m:r>
        <m:r>
          <m:rPr>
            <m:sty m:val="p"/>
          </m:rPr>
          <m:t>0</m:t>
        </m:r>
      </m:oMath>
      <w:r>
        <w:rPr/>
        <w:t xml:space="preserve">.</w:t>
      </w:r>
      <w:r>
        <w:rPr/>
        <w:br w:type="textWrapping"/>
      </w:r>
      <w:r>
        <w:rPr>
          <w:rFonts w:eastAsia="Georgia" w:cs="Georgia" w:ascii="Georgia" w:hAnsi="Georgia"/>
        </w:rPr>
        <w:t xml:space="preserve">On supposera désormais que </w:t>
      </w:r>
      <m:oMath>
        <m:r>
          <m:rPr>
            <m:sty m:val="i"/>
          </m:rPr>
          <m:t>α</m:t>
        </m:r>
        <m:r>
          <m:rPr>
            <m:sty m:val="i"/>
          </m:rPr>
          <m:t>β</m:t>
        </m:r>
        <m:r>
          <m:rPr>
            <m:sty m:val="i"/>
          </m:rPr>
          <m:t>γ</m:t>
        </m:r>
        <m:r>
          <m:rPr>
            <m:sty m:val="p"/>
          </m:rPr>
          <m:t>≠</m:t>
        </m:r>
        <m:r>
          <m:rPr>
            <m:sty m:val="p"/>
          </m:rPr>
          <m:t>0</m:t>
        </m:r>
      </m:oMath>
      <w:r>
        <w:rPr/>
        <w:t xml:space="preserve">, de sorte que </w:t>
      </w:r>
      <m:oMath>
        <m:d>
          <m:dPr>
            <m:begChr m:val="("/>
            <m:endChr m:val=")"/>
            <m:ctrlPr>
              <w:rPr>
                <w:rFonts w:ascii="Cambria Math" w:hAnsi="Cambria Math"/>
              </w:rPr>
            </m:ctrlPr>
          </m:dPr>
          <m:e>
            <m:sSup>
              <m:sSupPr/>
              <m:e>
                <m:r>
                  <m:rPr>
                    <m:sty m:val="i"/>
                  </m:rPr>
                  <m:t>α</m:t>
                </m:r>
              </m:e>
              <m:sup>
                <m:r>
                  <m:rPr>
                    <m:sty m:val="i"/>
                  </m:rPr>
                  <m:t>′</m:t>
                </m:r>
              </m:sup>
            </m:sSup>
            <m:r>
              <m:rPr>
                <m:sty m:val="p"/>
              </m:rPr>
              <m:t>,</m:t>
            </m:r>
            <m:sSup>
              <m:sSupPr/>
              <m:e>
                <m:r>
                  <m:rPr>
                    <m:sty m:val="i"/>
                  </m:rPr>
                  <m:t>β</m:t>
                </m:r>
              </m:e>
              <m:sup>
                <m:r>
                  <m:rPr>
                    <m:sty m:val="i"/>
                  </m:rPr>
                  <m:t>′</m:t>
                </m:r>
              </m:sup>
            </m:sSup>
          </m:e>
        </m:d>
        <m:r>
          <m:rPr>
            <m:sty m:val="p"/>
          </m:rPr>
          <m:t>≠</m:t>
        </m:r>
        <m:r>
          <m:rPr>
            <m:sty m:val="p"/>
          </m:rPr>
          <m:t>(</m:t>
        </m:r>
        <m:r>
          <m:rPr>
            <m:sty m:val="p"/>
          </m:rPr>
          <m:t>0</m:t>
        </m:r>
        <m:r>
          <m:rPr>
            <m:sty m:val="p"/>
          </m:rPr>
          <m:t>,</m:t>
        </m:r>
        <m:r>
          <m:rPr>
            <m:sty m:val="p"/>
          </m:rPr>
          <m:t>0</m:t>
        </m:r>
        <m:r>
          <m:rPr>
            <m:sty m:val="p"/>
          </m:rPr>
          <m:t>)</m:t>
        </m:r>
      </m:oMath>
      <w:r>
        <w:rPr/>
        <w:t xml:space="preserve">.</w:t>
      </w:r>
      <w:r>
        <w:rPr/>
        <w:br w:type="textWrapping"/>
      </w:r>
      <w:r>
        <w:rPr>
          <w:rFonts w:eastAsia="Georgia" w:cs="Georgia" w:ascii="Georgia" w:hAnsi="Georgia"/>
        </w:rPr>
        <w:t xml:space="preserve">c) Montrer que, relativement au repère ( </w:t>
      </w:r>
      <m:oMath>
        <m:r>
          <m:rPr>
            <m:sty m:val="p"/>
          </m:rPr>
          <m:t>O</m:t>
        </m:r>
        <m:r>
          <m:rPr>
            <m:sty m:val="p"/>
          </m:rPr>
          <m:t>;</m:t>
        </m:r>
        <m:r>
          <m:rPr>
            <m:sty m:val="p"/>
          </m:rPr>
          <m:t>B</m:t>
        </m:r>
      </m:oMath>
      <w:r>
        <w:rPr/>
        <w:t xml:space="preserve"> ) , </w:t>
      </w:r>
      <m:oMath>
        <m:sSub>
          <m:sSubPr/>
          <m:e>
            <m:r>
              <m:rPr>
                <m:sty m:val="p"/>
              </m:rPr>
              <m:t>C</m:t>
            </m:r>
          </m:e>
          <m:sub>
            <m:r>
              <m:rPr>
                <m:sty m:val="i"/>
              </m:rPr>
              <m:t>τ</m:t>
            </m:r>
          </m:sub>
        </m:sSub>
        <m:r>
          <m:rPr>
            <m:sty m:val="p"/>
          </m:rPr>
          <m:t>∩</m:t>
        </m:r>
        <m:sSub>
          <m:sSubPr/>
          <m:e>
            <m:r>
              <m:rPr>
                <m:sty m:val="p"/>
              </m:rPr>
              <m:t>P</m:t>
            </m:r>
          </m:e>
          <m:sub>
            <m:r>
              <m:rPr>
                <m:sty m:val="p"/>
              </m:rPr>
              <m:t>1</m:t>
            </m:r>
          </m:sub>
        </m:sSub>
      </m:oMath>
      <w:r>
        <w:rPr>
          <w:rFonts w:eastAsia="Georgia" w:cs="Georgia" w:ascii="Georgia" w:hAnsi="Georgia"/>
        </w:rPr>
        <w:t xml:space="preserve"> est définie par un système du type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sSup>
                      <m:sSupPr/>
                      <m:e>
                        <m:r>
                          <m:rPr>
                            <m:sty m:val="i"/>
                          </m:rPr>
                          <m:t>α</m:t>
                        </m:r>
                      </m:e>
                      <m:sup>
                        <m:r>
                          <m:rPr>
                            <m:sty m:val="i"/>
                          </m:rPr>
                          <m:t>′</m:t>
                        </m:r>
                      </m:sup>
                    </m:sSup>
                    <m:sSup>
                      <m:sSupPr/>
                      <m:e>
                        <m:r>
                          <m:rPr>
                            <m:sty m:val="i"/>
                          </m:rPr>
                          <m:t>X</m:t>
                        </m:r>
                      </m:e>
                      <m:sup>
                        <m:r>
                          <m:rPr>
                            <m:sty m:val="p"/>
                          </m:rPr>
                          <m:t>2</m:t>
                        </m:r>
                      </m:sup>
                    </m:sSup>
                    <m:r>
                      <m:rPr>
                        <m:sty m:val="p"/>
                      </m:rPr>
                      <m:t>+</m:t>
                    </m:r>
                    <m:sSup>
                      <m:sSupPr/>
                      <m:e>
                        <m:r>
                          <m:rPr>
                            <m:sty m:val="i"/>
                          </m:rPr>
                          <m:t>β</m:t>
                        </m:r>
                      </m:e>
                      <m:sup>
                        <m:r>
                          <m:rPr>
                            <m:sty m:val="i"/>
                          </m:rPr>
                          <m:t>′</m:t>
                        </m:r>
                      </m:sup>
                    </m:sSup>
                    <m:sSup>
                      <m:sSupPr/>
                      <m:e>
                        <m:r>
                          <m:rPr>
                            <m:sty m:val="i"/>
                          </m:rPr>
                          <m:t>Y</m:t>
                        </m:r>
                      </m:e>
                      <m:sup>
                        <m:r>
                          <m:rPr>
                            <m:sty m:val="p"/>
                          </m:rPr>
                          <m:t>2</m:t>
                        </m:r>
                      </m:sup>
                    </m:sSup>
                    <m:r>
                      <m:rPr>
                        <m:sty m:val="p"/>
                      </m:rPr>
                      <m:t>+</m:t>
                    </m:r>
                    <m:sSup>
                      <m:sSupPr/>
                      <m:e>
                        <m:r>
                          <m:rPr>
                            <m:sty m:val="i"/>
                          </m:rPr>
                          <m:t>γ</m:t>
                        </m:r>
                      </m:e>
                      <m:sup>
                        <m:r>
                          <m:rPr>
                            <m:sty m:val="i"/>
                          </m:rPr>
                          <m:t>′</m:t>
                        </m:r>
                      </m:sup>
                    </m:sSup>
                    <m:r>
                      <m:rPr>
                        <m:sty m:val="i"/>
                      </m:rPr>
                      <m:t>X</m:t>
                    </m:r>
                    <m:r>
                      <m:rPr>
                        <m:sty m:val="p"/>
                      </m:rPr>
                      <m:t>+</m:t>
                    </m:r>
                    <m:sSup>
                      <m:sSupPr/>
                      <m:e>
                        <m:r>
                          <m:rPr>
                            <m:sty m:val="i"/>
                          </m:rPr>
                          <m:t>δ</m:t>
                        </m:r>
                      </m:e>
                      <m:sup>
                        <m:r>
                          <m:rPr>
                            <m:sty m:val="i"/>
                          </m:rPr>
                          <m:t>′</m:t>
                        </m:r>
                      </m:sup>
                    </m:sSup>
                    <m:r>
                      <m:rPr>
                        <m:sty m:val="i"/>
                      </m:rPr>
                      <m:t>Y</m:t>
                    </m:r>
                    <m:r>
                      <m:rPr>
                        <m:sty m:val="p"/>
                      </m:rPr>
                      <m:t>+</m:t>
                    </m:r>
                    <m:sSup>
                      <m:sSupPr/>
                      <m:e>
                        <m:r>
                          <m:rPr>
                            <m:sty m:val="i"/>
                          </m:rPr>
                          <m:t>ε</m:t>
                        </m:r>
                      </m:e>
                      <m:sup>
                        <m:r>
                          <m:rPr>
                            <m:sty m:val="i"/>
                          </m:rPr>
                          <m:t>′</m:t>
                        </m:r>
                      </m:sup>
                    </m:sSup>
                  </m:e>
                  <m:e>
                    <m:r>
                      <m:rPr>
                        <m:sty m:val="p"/>
                      </m:rPr>
                      <m:t>=</m:t>
                    </m:r>
                    <m:r>
                      <m:rPr>
                        <m:sty m:val="p"/>
                      </m:rPr>
                      <m:t>0</m:t>
                    </m:r>
                  </m:e>
                </m:mr>
                <m:mr>
                  <m:e>
                    <m:r>
                      <m:rPr>
                        <m:sty m:val="i"/>
                      </m:rPr>
                      <m:t>Z</m:t>
                    </m:r>
                  </m:e>
                  <m:e>
                    <m:r>
                      <m:rPr>
                        <m:sty m:val="p"/>
                      </m:rPr>
                      <m:t>=</m:t>
                    </m:r>
                    <m:sSub>
                      <m:sSubPr/>
                      <m:e>
                        <m:r>
                          <m:rPr>
                            <m:sty m:val="i"/>
                          </m:rPr>
                          <m:t>Z</m:t>
                        </m:r>
                      </m:e>
                      <m:sub>
                        <m:r>
                          <m:rPr>
                            <m:sty m:val="p"/>
                          </m:rPr>
                          <m:t>0</m:t>
                        </m:r>
                      </m:sub>
                    </m:sSub>
                  </m:e>
                </m:mr>
              </m:m>
            </m:e>
          </m:d>
        </m:oMath>
      </m:oMathPara>
    </w:p>
    <w:p>
      <w:pPr>
        <w:spacing w:after="220" w:lineRule="auto"/>
      </w:pPr>
      <w:r>
        <w:rPr>
          <w:rFonts w:eastAsia="Georgia" w:cs="Georgia" w:ascii="Georgia" w:hAnsi="Georgia"/>
        </w:rPr>
        <w:t xml:space="preserve">En déduire que </w:t>
      </w:r>
      <m:oMath>
        <m:sSub>
          <m:sSubPr/>
          <m:e>
            <m:r>
              <m:rPr>
                <m:sty m:val="p"/>
              </m:rPr>
              <m:t>C</m:t>
            </m:r>
          </m:e>
          <m:sub>
            <m:r>
              <m:rPr>
                <m:sty m:val="i"/>
              </m:rPr>
              <m:t>τ</m:t>
            </m:r>
          </m:sub>
        </m:sSub>
        <m:r>
          <m:rPr>
            <m:sty m:val="p"/>
          </m:rPr>
          <m:t>∩</m:t>
        </m:r>
        <m:sSub>
          <m:sSubPr/>
          <m:e>
            <m:r>
              <m:rPr>
                <m:sty m:val="p"/>
              </m:rPr>
              <m:t>P</m:t>
            </m:r>
          </m:e>
          <m:sub>
            <m:r>
              <m:rPr>
                <m:sty m:val="p"/>
              </m:rPr>
              <m:t>1</m:t>
            </m:r>
          </m:sub>
        </m:sSub>
      </m:oMath>
      <w:r>
        <w:rPr>
          <w:rFonts w:eastAsia="Georgia" w:cs="Georgia" w:ascii="Georgia" w:hAnsi="Georgia"/>
        </w:rPr>
        <w:t xml:space="preserve"> est une conique dont on précisera le genre en fonction de </w:t>
      </w:r>
      <m:oMath>
        <m:sSup>
          <m:sSupPr/>
          <m:e>
            <m:r>
              <m:rPr>
                <m:sty m:val="i"/>
              </m:rPr>
              <m:t>α</m:t>
            </m:r>
          </m:e>
          <m:sup>
            <m:r>
              <m:rPr>
                <m:sty m:val="i"/>
              </m:rPr>
              <m:t>′</m:t>
            </m:r>
          </m:sup>
        </m:sSup>
      </m:oMath>
      <w:r>
        <w:rPr/>
        <w:t xml:space="preserve"> et </w:t>
      </w:r>
      <m:oMath>
        <m:sSup>
          <m:sSupPr/>
          <m:e>
            <m:r>
              <m:rPr>
                <m:sty m:val="i"/>
              </m:rPr>
              <m:t>β</m:t>
            </m:r>
          </m:e>
          <m:sup>
            <m:r>
              <m:rPr>
                <m:sty m:val="i"/>
              </m:rPr>
              <m:t>′</m:t>
            </m:r>
          </m:sup>
        </m:sSup>
      </m:oMath>
      <w:r>
        <w:rPr/>
        <w:t xml:space="preserve">.</w:t>
      </w:r>
      <w:r>
        <w:rPr/>
        <w:br w:type="textWrapping"/>
      </w:r>
      <w:r>
        <w:rPr/>
        <w:t xml:space="preserve">II.B.2) Mettre en relation le genre de </w:t>
      </w:r>
      <m:oMath>
        <m:sSub>
          <m:sSubPr/>
          <m:e>
            <m:r>
              <m:rPr>
                <m:sty m:val="p"/>
              </m:rPr>
              <m:t>C</m:t>
            </m:r>
          </m:e>
          <m:sub>
            <m:r>
              <m:rPr>
                <m:sty m:val="i"/>
              </m:rPr>
              <m:t>τ</m:t>
            </m:r>
          </m:sub>
        </m:sSub>
        <m:r>
          <m:rPr>
            <m:sty m:val="p"/>
          </m:rPr>
          <m:t>∩</m:t>
        </m:r>
        <m:sSub>
          <m:sSubPr/>
          <m:e>
            <m:r>
              <m:rPr>
                <m:sty m:val="p"/>
              </m:rPr>
              <m:t>P</m:t>
            </m:r>
          </m:e>
          <m:sub>
            <m:r>
              <m:rPr>
                <m:sty m:val="p"/>
              </m:rPr>
              <m:t>1</m:t>
            </m:r>
          </m:sub>
        </m:sSub>
      </m:oMath>
      <w:r>
        <w:rPr/>
        <w:t xml:space="preserve"> et la nature de </w:t>
      </w:r>
      <m:oMath>
        <m:sSub>
          <m:sSubPr/>
          <m:e>
            <m:r>
              <m:rPr>
                <m:sty m:val="p"/>
              </m:rPr>
              <m:t>C</m:t>
            </m:r>
          </m:e>
          <m:sub>
            <m:r>
              <m:rPr>
                <m:sty m:val="i"/>
              </m:rPr>
              <m:t>τ</m:t>
            </m:r>
          </m:sub>
        </m:sSub>
        <m:r>
          <m:rPr>
            <m:sty m:val="p"/>
          </m:rPr>
          <m:t>∩</m:t>
        </m:r>
        <m:sSub>
          <m:sSubPr/>
          <m:e>
            <m:r>
              <m:rPr>
                <m:sty m:val="p"/>
              </m:rPr>
              <m:t>P</m:t>
            </m:r>
          </m:e>
          <m:sub>
            <m:r>
              <m:rPr>
                <m:sty m:val="p"/>
              </m:rPr>
              <m:t>0</m:t>
            </m:r>
          </m:sub>
        </m:sSub>
      </m:oMath>
      <w:r>
        <w:rPr/>
        <w:t xml:space="preserve">.</w:t>
      </w:r>
    </w:p>
    <w:p>
      <w:pPr>
        <w:spacing w:line="271" w:before="330" w:lineRule="auto"/>
      </w:pPr>
      <w:r>
        <w:rPr>
          <w:rFonts w:eastAsia="Georgia" w:cs="Georgia" w:ascii="Georgia" w:hAnsi="Georgia"/>
          <w:b/>
          <w:sz w:val="42"/>
        </w:rPr>
        <w:t xml:space="preserve">Partie III - Sections circulaires d'un cône</w:t>
      </w:r>
    </w:p>
    <w:p>
      <w:pPr>
        <w:spacing w:after="220" w:lineRule="auto"/>
      </w:pPr>
      <w:r>
        <w:rPr/>
        <w:t xml:space="preserve">Soient </w:t>
      </w:r>
      <m:oMath>
        <m:r>
          <m:rPr>
            <m:sty m:val="i"/>
          </m:rPr>
          <m:t>a</m:t>
        </m:r>
        <m:r>
          <m:rPr>
            <m:sty m:val="p"/>
          </m:rPr>
          <m:t>,</m:t>
        </m:r>
        <m:r>
          <m:rPr>
            <m:sty m:val="i"/>
          </m:rPr>
          <m:t>b</m:t>
        </m:r>
        <m:r>
          <m:rPr>
            <m:sty m:val="p"/>
          </m:rPr>
          <m:t>,</m:t>
        </m:r>
        <m:r>
          <m:rPr>
            <m:sty m:val="i"/>
          </m:rPr>
          <m:t>c</m:t>
        </m:r>
      </m:oMath>
      <w:r>
        <w:rPr/>
        <w:t xml:space="preserve"> des scalaires non nuls, </w:t>
      </w:r>
      <m:oMath>
        <m:sSub>
          <m:sSubPr/>
          <m:e>
            <m:r>
              <m:rPr>
                <m:sty m:val="p"/>
              </m:rPr>
              <m:t>Π</m:t>
            </m:r>
          </m:e>
          <m:sub>
            <m:r>
              <m:rPr>
                <m:sty m:val="p"/>
              </m:rPr>
              <m:t>0</m:t>
            </m:r>
          </m:sub>
        </m:sSub>
      </m:oMath>
      <w:r>
        <w:rPr/>
        <w:t xml:space="preserve"> et </w:t>
      </w:r>
      <m:oMath>
        <m:sSub>
          <m:sSubPr/>
          <m:e>
            <m:r>
              <m:rPr>
                <m:sty m:val="p"/>
              </m:rPr>
              <m:t>Π</m:t>
            </m:r>
          </m:e>
          <m:sub>
            <m:r>
              <m:rPr>
                <m:sty m:val="p"/>
              </m:rPr>
              <m:t>1</m:t>
            </m:r>
          </m:sub>
        </m:sSub>
      </m:oMath>
      <w:r>
        <w:rPr>
          <w:rFonts w:eastAsia="Georgia" w:cs="Georgia" w:ascii="Georgia" w:hAnsi="Georgia"/>
        </w:rPr>
        <w:t xml:space="preserve"> les plans d'équations respectives</w:t>
      </w:r>
    </w:p>
    <w:p>
      <w:pPr>
        <w:spacing w:after="220" w:lineRule="auto"/>
      </w:pPr>
      <m:oMathPara>
        <m:oMath>
          <m:f>
            <m:fPr>
              <m:ctrlPr>
                <w:rPr>
                  <w:rFonts w:ascii="Cambria Math" w:hAnsi="Cambria Math"/>
                </w:rPr>
              </m:ctrlPr>
            </m:fPr>
            <m:num>
              <m:r>
                <m:rPr>
                  <m:sty m:val="i"/>
                </m:rPr>
                <m:t>x</m:t>
              </m:r>
            </m:num>
            <m:den>
              <m:r>
                <m:rPr>
                  <m:sty m:val="i"/>
                </m:rPr>
                <m:t>a</m:t>
              </m:r>
            </m:den>
          </m:f>
          <m:r>
            <m:rPr>
              <m:sty m:val="p"/>
            </m:rPr>
            <m:t>+</m:t>
          </m:r>
          <m:f>
            <m:fPr>
              <m:ctrlPr>
                <w:rPr>
                  <w:rFonts w:ascii="Cambria Math" w:hAnsi="Cambria Math"/>
                </w:rPr>
              </m:ctrlPr>
            </m:fPr>
            <m:num>
              <m:r>
                <m:rPr>
                  <m:sty m:val="i"/>
                </m:rPr>
                <m:t>y</m:t>
              </m:r>
            </m:num>
            <m:den>
              <m:r>
                <m:rPr>
                  <m:sty m:val="i"/>
                </m:rPr>
                <m:t>b</m:t>
              </m:r>
            </m:den>
          </m:f>
          <m:r>
            <m:rPr>
              <m:sty m:val="p"/>
            </m:rPr>
            <m:t>+</m:t>
          </m:r>
          <m:f>
            <m:fPr>
              <m:ctrlPr>
                <w:rPr>
                  <w:rFonts w:ascii="Cambria Math" w:hAnsi="Cambria Math"/>
                </w:rPr>
              </m:ctrlPr>
            </m:fPr>
            <m:num>
              <m:r>
                <m:rPr>
                  <m:sty m:val="i"/>
                </m:rPr>
                <m:t>z</m:t>
              </m:r>
            </m:num>
            <m:den>
              <m:r>
                <m:rPr>
                  <m:sty m:val="i"/>
                </m:rPr>
                <m:t>c</m:t>
              </m:r>
            </m:den>
          </m:f>
          <m:r>
            <m:rPr>
              <m:sty m:val="p"/>
            </m:rPr>
            <m:t>=</m:t>
          </m:r>
          <m:r>
            <m:rPr>
              <m:sty m:val="p"/>
            </m:rPr>
            <m:t>0</m:t>
          </m:r>
          <m:r>
            <m:rPr>
              <m:nor/>
            </m:rPr>
            <m:t> et </m:t>
          </m:r>
          <m:f>
            <m:fPr>
              <m:ctrlPr>
                <w:rPr>
                  <w:rFonts w:ascii="Cambria Math" w:hAnsi="Cambria Math"/>
                </w:rPr>
              </m:ctrlPr>
            </m:fPr>
            <m:num>
              <m:r>
                <m:rPr>
                  <m:sty m:val="i"/>
                </m:rPr>
                <m:t>x</m:t>
              </m:r>
            </m:num>
            <m:den>
              <m:r>
                <m:rPr>
                  <m:sty m:val="i"/>
                </m:rPr>
                <m:t>a</m:t>
              </m:r>
            </m:den>
          </m:f>
          <m:r>
            <m:rPr>
              <m:sty m:val="p"/>
            </m:rPr>
            <m:t>+</m:t>
          </m:r>
          <m:f>
            <m:fPr>
              <m:ctrlPr>
                <w:rPr>
                  <w:rFonts w:ascii="Cambria Math" w:hAnsi="Cambria Math"/>
                </w:rPr>
              </m:ctrlPr>
            </m:fPr>
            <m:num>
              <m:r>
                <m:rPr>
                  <m:sty m:val="i"/>
                </m:rPr>
                <m:t>y</m:t>
              </m:r>
            </m:num>
            <m:den>
              <m:r>
                <m:rPr>
                  <m:sty m:val="i"/>
                </m:rPr>
                <m:t>b</m:t>
              </m:r>
            </m:den>
          </m:f>
          <m:r>
            <m:rPr>
              <m:sty m:val="p"/>
            </m:rPr>
            <m:t>+</m:t>
          </m:r>
          <m:f>
            <m:fPr>
              <m:ctrlPr>
                <w:rPr>
                  <w:rFonts w:ascii="Cambria Math" w:hAnsi="Cambria Math"/>
                </w:rPr>
              </m:ctrlPr>
            </m:fPr>
            <m:num>
              <m:r>
                <m:rPr>
                  <m:sty m:val="i"/>
                </m:rPr>
                <m:t>z</m:t>
              </m:r>
            </m:num>
            <m:den>
              <m:r>
                <m:rPr>
                  <m:sty m:val="i"/>
                </m:rPr>
                <m:t>c</m:t>
              </m:r>
            </m:den>
          </m:f>
          <m:r>
            <m:rPr>
              <m:sty m:val="p"/>
            </m:rPr>
            <m:t>=</m:t>
          </m:r>
          <m:r>
            <m:rPr>
              <m:sty m:val="p"/>
            </m:rPr>
            <m:t>1</m:t>
          </m:r>
          <m:r>
            <m:rPr>
              <m:sty m:val="p"/>
            </m:rPr>
            <m:t>.</m:t>
          </m:r>
        </m:oMath>
      </m:oMathPara>
    </w:p>
    <w:p>
      <w:pPr>
        <w:spacing w:after="220" w:lineRule="auto"/>
      </w:pPr>
      <w:r>
        <w:rPr/>
        <w:t xml:space="preserve">Soit </w:t>
      </w:r>
      <m:oMath>
        <m:r>
          <m:rPr>
            <m:sty m:val="i"/>
          </m:rPr>
          <m:t>τ</m:t>
        </m:r>
      </m:oMath>
      <w:r>
        <w:rPr/>
        <w:t xml:space="preserve"> un triplet non nul et </w:t>
      </w:r>
      <m:oMath>
        <m:sSub>
          <m:sSubPr/>
          <m:e>
            <m:r>
              <m:rPr>
                <m:sty m:val="p"/>
              </m:rPr>
              <m:t>q</m:t>
            </m:r>
          </m:e>
          <m:sub>
            <m:r>
              <m:rPr>
                <m:sty m:val="i"/>
              </m:rPr>
              <m:t>τ</m:t>
            </m:r>
          </m:sub>
        </m:sSub>
      </m:oMath>
      <w:r>
        <w:rPr>
          <w:rFonts w:eastAsia="Georgia" w:cs="Georgia" w:ascii="Georgia" w:hAnsi="Georgia"/>
        </w:rPr>
        <w:t xml:space="preserve"> la forme quadratique qui lui est associée; </w:t>
      </w:r>
      <m:oMath>
        <m:sSub>
          <m:sSubPr/>
          <m:e>
            <m:r>
              <m:rPr>
                <m:sty m:val="p"/>
              </m:rPr>
              <m:t>C</m:t>
            </m:r>
          </m:e>
          <m:sub>
            <m:r>
              <m:rPr>
                <m:sty m:val="i"/>
              </m:rPr>
              <m:t>τ</m:t>
            </m:r>
          </m:sub>
        </m:sSub>
      </m:oMath>
      <w:r>
        <w:rPr>
          <w:rFonts w:eastAsia="Georgia" w:cs="Georgia" w:ascii="Georgia" w:hAnsi="Georgia"/>
        </w:rPr>
        <w:t xml:space="preserve"> en désigne le cône isotrope ; </w:t>
      </w:r>
      <m:oMath>
        <m:sSub>
          <m:sSubPr/>
          <m:e>
            <m:r>
              <m:rPr>
                <m:sty m:val="p"/>
              </m:rPr>
              <m:t>q</m:t>
            </m:r>
          </m:e>
          <m:sub>
            <m:r>
              <m:rPr>
                <m:sty m:val="p"/>
              </m:rPr>
              <m:t>0</m:t>
            </m:r>
          </m:sub>
        </m:sSub>
      </m:oMath>
      <w:r>
        <w:rPr>
          <w:rFonts w:eastAsia="Georgia" w:cs="Georgia" w:ascii="Georgia" w:hAnsi="Georgia"/>
        </w:rPr>
        <w:t xml:space="preserve"> désigne enfin l'application carré scalaire canonique dans </w:t>
      </w:r>
      <m:oMath>
        <m:r>
          <m:rPr>
            <m:sty m:val="i"/>
          </m:rPr>
          <m:t>I</m:t>
        </m:r>
        <m:sSup>
          <m:sSupPr/>
          <m:e>
            <m:r>
              <m:rPr>
                <m:sty m:val="p"/>
              </m:rPr>
              <m:t>R</m:t>
            </m:r>
          </m:e>
          <m:sup>
            <m:r>
              <m:rPr>
                <m:sty m:val="p"/>
              </m:rPr>
              <m:t>3</m:t>
            </m:r>
          </m:sup>
        </m:sSup>
      </m:oMath>
      <w:r>
        <w:rPr/>
        <w:t xml:space="preserve">.</w:t>
      </w:r>
      <w:r>
        <w:rPr/>
        <w:br w:type="textWrapping"/>
      </w:r>
      <w:r>
        <w:rPr/>
        <w:t xml:space="preserve">III.A - Montrer quesi a, b, c, </w:t>
      </w:r>
      <m:oMath>
        <m:r>
          <m:rPr>
            <m:sty m:val="i"/>
          </m:rPr>
          <m:t>α</m:t>
        </m:r>
        <m:r>
          <m:rPr>
            <m:sty m:val="p"/>
          </m:rPr>
          <m:t>,</m:t>
        </m:r>
        <m:r>
          <m:rPr>
            <m:sty m:val="i"/>
          </m:rPr>
          <m:t>β</m:t>
        </m:r>
        <m:r>
          <m:rPr>
            <m:sty m:val="p"/>
          </m:rPr>
          <m:t>,</m:t>
        </m:r>
        <m:r>
          <m:rPr>
            <m:sty m:val="i"/>
          </m:rPr>
          <m:t>γ</m:t>
        </m:r>
      </m:oMath>
      <w:r>
        <w:rPr>
          <w:rFonts w:eastAsia="Georgia" w:cs="Georgia" w:ascii="Georgia" w:hAnsi="Georgia"/>
        </w:rPr>
        <w:t xml:space="preserve"> vérifient</w:t>
      </w:r>
    </w:p>
    <w:p>
      <w:pPr>
        <w:spacing w:after="220" w:lineRule="auto"/>
      </w:pPr>
      <m:oMathPara>
        <m:oMath>
          <m:f>
            <m:fPr>
              <m:ctrlPr>
                <w:rPr>
                  <w:rFonts w:ascii="Cambria Math" w:hAnsi="Cambria Math"/>
                </w:rPr>
              </m:ctrlPr>
            </m:fPr>
            <m:num>
              <m:r>
                <m:rPr>
                  <m:sty m:val="i"/>
                </m:rPr>
                <m:t>α</m:t>
              </m:r>
              <m:r>
                <m:rPr>
                  <m:sty m:val="i"/>
                </m:rPr>
                <m:t>b</m:t>
              </m:r>
              <m:r>
                <m:rPr>
                  <m:sty m:val="i"/>
                </m:rPr>
                <m:t>c</m:t>
              </m:r>
            </m:num>
            <m:den>
              <m:sSup>
                <m:sSupPr/>
                <m:e>
                  <m:r>
                    <m:rPr>
                      <m:sty m:val="i"/>
                    </m:rPr>
                    <m:t>b</m:t>
                  </m:r>
                </m:e>
                <m:sup>
                  <m:r>
                    <m:rPr>
                      <m:sty m:val="p"/>
                    </m:rPr>
                    <m:t>2</m:t>
                  </m:r>
                </m:sup>
              </m:sSup>
              <m:r>
                <m:rPr>
                  <m:sty m:val="p"/>
                </m:rPr>
                <m:t>+</m:t>
              </m:r>
              <m:sSup>
                <m:sSupPr/>
                <m:e>
                  <m:r>
                    <m:rPr>
                      <m:sty m:val="i"/>
                    </m:rPr>
                    <m:t>c</m:t>
                  </m:r>
                </m:e>
                <m:sup>
                  <m:r>
                    <m:rPr>
                      <m:sty m:val="p"/>
                    </m:rPr>
                    <m:t>2</m:t>
                  </m:r>
                </m:sup>
              </m:sSup>
            </m:den>
          </m:f>
          <m:r>
            <m:rPr>
              <m:sty m:val="p"/>
            </m:rPr>
            <m:t>=</m:t>
          </m:r>
          <m:f>
            <m:fPr>
              <m:ctrlPr>
                <w:rPr>
                  <w:rFonts w:ascii="Cambria Math" w:hAnsi="Cambria Math"/>
                </w:rPr>
              </m:ctrlPr>
            </m:fPr>
            <m:num>
              <m:r>
                <m:rPr>
                  <m:sty m:val="i"/>
                </m:rPr>
                <m:t>β</m:t>
              </m:r>
              <m:r>
                <m:rPr>
                  <m:sty m:val="i"/>
                </m:rPr>
                <m:t>a</m:t>
              </m:r>
              <m:r>
                <m:rPr>
                  <m:sty m:val="i"/>
                </m:rPr>
                <m:t>c</m:t>
              </m:r>
            </m:num>
            <m:den>
              <m:sSup>
                <m:sSupPr/>
                <m:e>
                  <m:r>
                    <m:rPr>
                      <m:sty m:val="i"/>
                    </m:rPr>
                    <m:t>a</m:t>
                  </m:r>
                </m:e>
                <m:sup>
                  <m:r>
                    <m:rPr>
                      <m:sty m:val="p"/>
                    </m:rPr>
                    <m:t>2</m:t>
                  </m:r>
                </m:sup>
              </m:sSup>
              <m:r>
                <m:rPr>
                  <m:sty m:val="p"/>
                </m:rPr>
                <m:t>+</m:t>
              </m:r>
              <m:sSup>
                <m:sSupPr/>
                <m:e>
                  <m:r>
                    <m:rPr>
                      <m:sty m:val="i"/>
                    </m:rPr>
                    <m:t>c</m:t>
                  </m:r>
                </m:e>
                <m:sup>
                  <m:r>
                    <m:rPr>
                      <m:sty m:val="p"/>
                    </m:rPr>
                    <m:t>2</m:t>
                  </m:r>
                </m:sup>
              </m:sSup>
            </m:den>
          </m:f>
          <m:r>
            <m:rPr>
              <m:sty m:val="p"/>
            </m:rPr>
            <m:t>=</m:t>
          </m:r>
          <m:f>
            <m:fPr>
              <m:ctrlPr>
                <w:rPr>
                  <w:rFonts w:ascii="Cambria Math" w:hAnsi="Cambria Math"/>
                </w:rPr>
              </m:ctrlPr>
            </m:fPr>
            <m:num>
              <m:r>
                <m:rPr>
                  <m:sty m:val="i"/>
                </m:rPr>
                <m:t>γ</m:t>
              </m:r>
              <m:r>
                <m:rPr>
                  <m:sty m:val="i"/>
                </m:rPr>
                <m:t>a</m:t>
              </m:r>
              <m:r>
                <m:rPr>
                  <m:sty m:val="i"/>
                </m:rPr>
                <m:t>b</m:t>
              </m:r>
            </m:num>
            <m:den>
              <m:sSup>
                <m:sSupPr/>
                <m:e>
                  <m:r>
                    <m:rPr>
                      <m:sty m:val="i"/>
                    </m:rPr>
                    <m:t>a</m:t>
                  </m:r>
                </m:e>
                <m:sup>
                  <m:r>
                    <m:rPr>
                      <m:sty m:val="p"/>
                    </m:rPr>
                    <m:t>2</m:t>
                  </m:r>
                </m:sup>
              </m:sSup>
              <m:r>
                <m:rPr>
                  <m:sty m:val="p"/>
                </m:rPr>
                <m:t>+</m:t>
              </m:r>
              <m:sSup>
                <m:sSupPr/>
                <m:e>
                  <m:r>
                    <m:rPr>
                      <m:sty m:val="i"/>
                    </m:rPr>
                    <m:t>b</m:t>
                  </m:r>
                </m:e>
                <m:sup>
                  <m:r>
                    <m:rPr>
                      <m:sty m:val="p"/>
                    </m:rPr>
                    <m:t>2</m:t>
                  </m:r>
                </m:sup>
              </m:sSup>
            </m:den>
          </m:f>
        </m:oMath>
      </m:oMathPara>
    </w:p>
    <w:p>
      <w:pPr>
        <w:spacing w:after="220" w:lineRule="auto"/>
      </w:pPr>
      <w:r>
        <w:rPr/>
        <w:t xml:space="preserve">il existe </w:t>
      </w:r>
      <m:oMath>
        <m:r>
          <m:rPr>
            <m:sty m:val="i"/>
          </m:rPr>
          <m:t>λ</m:t>
        </m:r>
        <m:r>
          <m:rPr>
            <m:sty m:val="p"/>
          </m:rPr>
          <m:t>∈</m:t>
        </m:r>
        <m:sSup>
          <m:sSupPr/>
          <m:e>
            <m:r>
              <m:rPr>
                <m:sty m:val="p"/>
              </m:rPr>
              <m:t>IR</m:t>
            </m:r>
          </m:e>
          <m:sup>
            <m:r>
              <m:rPr>
                <m:sty m:val="p"/>
              </m:rPr>
              <m:t>∗</m:t>
            </m:r>
          </m:sup>
        </m:sSup>
      </m:oMath>
      <w:r>
        <w:rPr/>
        <w:t xml:space="preserve"> et </w:t>
      </w:r>
      <m:oMath>
        <m:r>
          <m:rPr>
            <m:sty m:val="p"/>
          </m:rPr>
          <m:t>I</m:t>
        </m:r>
        <m:r>
          <m:rPr>
            <m:sty m:val="p"/>
          </m:rPr>
          <m:t>∈</m:t>
        </m:r>
        <m:r>
          <m:rPr>
            <m:sty m:val="p"/>
          </m:rPr>
          <m:t>L</m:t>
        </m:r>
        <m:d>
          <m:dPr>
            <m:begChr m:val="("/>
            <m:endChr m:val=")"/>
            <m:ctrlPr>
              <w:rPr>
                <w:rFonts w:ascii="Cambria Math" w:hAnsi="Cambria Math"/>
              </w:rPr>
            </m:ctrlPr>
          </m:dPr>
          <m:e>
            <m:sSup>
              <m:sSupPr/>
              <m:e>
                <m:r>
                  <m:rPr>
                    <m:sty m:val="p"/>
                  </m:rPr>
                  <m:t>IR</m:t>
                </m:r>
              </m:e>
              <m:sup>
                <m:r>
                  <m:rPr>
                    <m:sty m:val="p"/>
                  </m:rPr>
                  <m:t>3</m:t>
                </m:r>
              </m:sup>
            </m:sSup>
            <m:r>
              <m:rPr>
                <m:sty m:val="p"/>
              </m:rPr>
              <m:t>,</m:t>
            </m:r>
            <m:r>
              <m:rPr>
                <m:sty m:val="p"/>
              </m:rPr>
              <m:t>IR</m:t>
            </m:r>
          </m:e>
        </m:d>
      </m:oMath>
      <w:r>
        <w:rPr/>
        <w:t xml:space="preserve"> tel que</w:t>
      </w:r>
    </w:p>
    <w:p>
      <w:pPr>
        <w:spacing w:after="220" w:lineRule="auto"/>
      </w:pPr>
      <m:oMathPara>
        <m:oMath>
          <m:r>
            <m:rPr>
              <m:sty m:val="p"/>
            </m:rPr>
            <m:t>∀</m:t>
          </m:r>
          <m:r>
            <m:rPr>
              <m:sty m:val="i"/>
            </m:rPr>
            <m:t>M</m:t>
          </m:r>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cr m:val="double-struck"/>
                </m:rPr>
                <m:t>R</m:t>
              </m:r>
            </m:e>
            <m:sup>
              <m:r>
                <m:rPr>
                  <m:sty m:val="p"/>
                </m:rPr>
                <m:t>3</m:t>
              </m:r>
            </m:sup>
          </m:sSup>
          <m:r>
            <m:rPr>
              <m:sty m:val="p"/>
            </m:rPr>
            <m:t>,</m:t>
          </m:r>
          <m:sSub>
            <m:sSubPr/>
            <m:e>
              <m:r>
                <m:rPr>
                  <m:sty m:val="i"/>
                </m:rPr>
                <m:t>q</m:t>
              </m:r>
            </m:e>
            <m:sub>
              <m:r>
                <m:rPr>
                  <m:sty m:val="i"/>
                </m:rPr>
                <m:t>τ</m:t>
              </m:r>
            </m:sub>
          </m:sSub>
          <m:r>
            <m:rPr>
              <m:sty m:val="p"/>
            </m:rPr>
            <m:t>(</m:t>
          </m:r>
          <m:r>
            <m:rPr>
              <m:sty m:val="i"/>
            </m:rPr>
            <m:t>M</m:t>
          </m:r>
          <m:r>
            <m:rPr>
              <m:sty m:val="p"/>
            </m:rPr>
            <m:t>)</m:t>
          </m:r>
          <m:r>
            <m:rPr>
              <m:sty m:val="p"/>
            </m:rPr>
            <m:t>−</m:t>
          </m:r>
          <m:r>
            <m:rPr>
              <m:sty m:val="i"/>
            </m:rPr>
            <m:t>λ</m:t>
          </m:r>
          <m:sSub>
            <m:sSubPr/>
            <m:e>
              <m:r>
                <m:rPr>
                  <m:sty m:val="i"/>
                </m:rPr>
                <m:t>q</m:t>
              </m:r>
            </m:e>
            <m:sub>
              <m:r>
                <m:rPr>
                  <m:sty m:val="p"/>
                </m:rPr>
                <m:t>0</m:t>
              </m:r>
            </m:sub>
          </m:sSub>
          <m:r>
            <m:rPr>
              <m:sty m:val="p"/>
            </m:rPr>
            <m:t>(</m:t>
          </m:r>
          <m:r>
            <m:rPr>
              <m:sty m:val="i"/>
            </m:rPr>
            <m:t>M</m:t>
          </m:r>
          <m:r>
            <m:rPr>
              <m:sty m:val="p"/>
            </m:rPr>
            <m:t>)</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i"/>
                    </m:rPr>
                    <m:t>a</m:t>
                  </m:r>
                </m:den>
              </m:f>
              <m:r>
                <m:rPr>
                  <m:sty m:val="p"/>
                </m:rPr>
                <m:t>+</m:t>
              </m:r>
              <m:f>
                <m:fPr>
                  <m:ctrlPr>
                    <w:rPr>
                      <w:rFonts w:ascii="Cambria Math" w:hAnsi="Cambria Math"/>
                    </w:rPr>
                  </m:ctrlPr>
                </m:fPr>
                <m:num>
                  <m:r>
                    <m:rPr>
                      <m:sty m:val="i"/>
                    </m:rPr>
                    <m:t>y</m:t>
                  </m:r>
                </m:num>
                <m:den>
                  <m:r>
                    <m:rPr>
                      <m:sty m:val="i"/>
                    </m:rPr>
                    <m:t>b</m:t>
                  </m:r>
                </m:den>
              </m:f>
              <m:r>
                <m:rPr>
                  <m:sty m:val="p"/>
                </m:rPr>
                <m:t>+</m:t>
              </m:r>
              <m:f>
                <m:fPr>
                  <m:ctrlPr>
                    <w:rPr>
                      <w:rFonts w:ascii="Cambria Math" w:hAnsi="Cambria Math"/>
                    </w:rPr>
                  </m:ctrlPr>
                </m:fPr>
                <m:num>
                  <m:r>
                    <m:rPr>
                      <m:sty m:val="i"/>
                    </m:rPr>
                    <m:t>z</m:t>
                  </m:r>
                </m:num>
                <m:den>
                  <m:r>
                    <m:rPr>
                      <m:sty m:val="i"/>
                    </m:rPr>
                    <m:t>c</m:t>
                  </m:r>
                </m:den>
              </m:f>
            </m:e>
          </m:d>
          <m:r>
            <m:rPr>
              <m:sty m:val="p"/>
            </m:rPr>
            <m:t>⋅</m:t>
          </m:r>
          <m:r>
            <m:rPr>
              <m:sty m:val="i"/>
            </m:rPr>
            <m:t>I</m:t>
          </m:r>
          <m:r>
            <m:rPr>
              <m:sty m:val="p"/>
            </m:rPr>
            <m:t>(</m:t>
          </m:r>
          <m:r>
            <m:rPr>
              <m:sty m:val="i"/>
            </m:rPr>
            <m:t>M</m:t>
          </m:r>
          <m:r>
            <m:rPr>
              <m:sty m:val="p"/>
            </m:rPr>
            <m:t>)</m:t>
          </m:r>
        </m:oMath>
      </m:oMathPara>
    </w:p>
    <w:p>
      <w:pPr>
        <w:spacing w:after="220" w:lineRule="auto"/>
      </w:pPr>
      <w:r>
        <w:rPr/>
        <w:t xml:space="preserve">Dans ce cas, montrer que </w:t>
      </w:r>
      <m:oMath>
        <m:sSub>
          <m:sSubPr/>
          <m:e>
            <m:r>
              <m:rPr>
                <m:sty m:val="p"/>
              </m:rPr>
              <m:t>C</m:t>
            </m:r>
          </m:e>
          <m:sub>
            <m:r>
              <m:rPr>
                <m:sty m:val="i"/>
              </m:rPr>
              <m:t>τ</m:t>
            </m:r>
          </m:sub>
        </m:sSub>
        <m:r>
          <m:rPr>
            <m:sty m:val="p"/>
          </m:rPr>
          <m:t>∩</m:t>
        </m:r>
        <m:sSub>
          <m:sSubPr/>
          <m:e>
            <m:r>
              <m:rPr>
                <m:sty m:val="p"/>
              </m:rPr>
              <m:t>Π</m:t>
            </m:r>
          </m:e>
          <m:sub>
            <m:r>
              <m:rPr>
                <m:sty m:val="p"/>
              </m:rPr>
              <m:t>1</m:t>
            </m:r>
          </m:sub>
        </m:sSub>
      </m:oMath>
      <w:r>
        <w:rPr>
          <w:rFonts w:eastAsia="Georgia" w:cs="Georgia" w:ascii="Georgia" w:hAnsi="Georgia"/>
        </w:rPr>
        <w:t xml:space="preserve"> est inclus dans une sphère. En conclure que </w:t>
      </w:r>
      <m:oMath>
        <m:sSub>
          <m:sSubPr/>
          <m:e>
            <m:r>
              <m:rPr>
                <m:sty m:val="p"/>
              </m:rPr>
              <m:t>C</m:t>
            </m:r>
          </m:e>
          <m:sub>
            <m:r>
              <m:rPr>
                <m:sty m:val="i"/>
              </m:rPr>
              <m:t>τ</m:t>
            </m:r>
          </m:sub>
        </m:sSub>
        <m:r>
          <m:rPr>
            <m:sty m:val="p"/>
          </m:rPr>
          <m:t>∩</m:t>
        </m:r>
        <m:sSub>
          <m:sSubPr/>
          <m:e>
            <m:r>
              <m:rPr>
                <m:sty m:val="p"/>
              </m:rPr>
              <m:t>Π</m:t>
            </m:r>
          </m:e>
          <m:sub>
            <m:r>
              <m:rPr>
                <m:sty m:val="p"/>
              </m:rPr>
              <m:t>1</m:t>
            </m:r>
          </m:sub>
        </m:sSub>
      </m:oMath>
      <w:r>
        <w:rPr>
          <w:rFonts w:eastAsia="Georgia" w:cs="Georgia" w:ascii="Georgia" w:hAnsi="Georgia"/>
        </w:rPr>
        <w:t xml:space="preserve"> est un cercle. Que représente-t-il pour les points </w:t>
      </w:r>
      <m:oMath>
        <m:r>
          <m:rPr>
            <m:sty m:val="p"/>
          </m:rPr>
          <m:t>A</m:t>
        </m:r>
        <m:r>
          <m:rPr>
            <m:sty m:val="p"/>
          </m:rPr>
          <m:t>(</m:t>
        </m:r>
        <m:r>
          <m:rPr>
            <m:sty m:val="p"/>
          </m:rPr>
          <m:t>a</m:t>
        </m:r>
        <m:r>
          <m:rPr>
            <m:sty m:val="p"/>
          </m:rPr>
          <m:t>,</m:t>
        </m:r>
        <m:r>
          <m:rPr>
            <m:sty m:val="p"/>
          </m:rPr>
          <m:t>0</m:t>
        </m:r>
        <m:r>
          <m:rPr>
            <m:sty m:val="p"/>
          </m:rPr>
          <m:t>,</m:t>
        </m:r>
        <m:r>
          <m:rPr>
            <m:sty m:val="p"/>
          </m:rPr>
          <m:t>0</m:t>
        </m:r>
        <m:r>
          <m:rPr>
            <m:sty m:val="p"/>
          </m:rPr>
          <m:t>)</m:t>
        </m:r>
        <m:r>
          <m:rPr>
            <m:sty m:val="p"/>
          </m:rPr>
          <m:t>,</m:t>
        </m:r>
        <m:r>
          <m:rPr>
            <m:sty m:val="p"/>
          </m:rPr>
          <m:t>B</m:t>
        </m:r>
        <m:r>
          <m:rPr>
            <m:sty m:val="p"/>
          </m:rPr>
          <m:t>(</m:t>
        </m:r>
        <m:r>
          <m:rPr>
            <m:sty m:val="p"/>
          </m:rPr>
          <m:t>0</m:t>
        </m:r>
        <m:r>
          <m:rPr>
            <m:sty m:val="p"/>
          </m:rPr>
          <m:t>,</m:t>
        </m:r>
        <m:r>
          <m:rPr>
            <m:nor/>
          </m:rPr>
          <m:t xml:space="preserve"> </m:t>
        </m:r>
        <m:r>
          <m:rPr>
            <m:sty m:val="p"/>
          </m:rPr>
          <m:t>b</m:t>
        </m:r>
        <m:r>
          <m:rPr>
            <m:sty m:val="p"/>
          </m:rPr>
          <m:t>,</m:t>
        </m:r>
        <m:r>
          <m:rPr>
            <m:sty m:val="p"/>
          </m:rPr>
          <m:t>0</m:t>
        </m:r>
        <m:r>
          <m:rPr>
            <m:sty m:val="p"/>
          </m:rPr>
          <m:t>)</m:t>
        </m:r>
      </m:oMath>
      <w:r>
        <w:rPr/>
        <w:t xml:space="preserve"> et </w:t>
      </w:r>
      <m:oMath>
        <m:r>
          <m:rPr>
            <m:sty m:val="p"/>
          </m:rPr>
          <m:t>C</m:t>
        </m:r>
        <m:r>
          <m:rPr>
            <m:sty m:val="p"/>
          </m:rPr>
          <m:t>(</m:t>
        </m:r>
        <m:r>
          <m:rPr>
            <m:sty m:val="p"/>
          </m:rPr>
          <m:t>0</m:t>
        </m:r>
        <m:r>
          <m:rPr>
            <m:sty m:val="p"/>
          </m:rPr>
          <m:t>,</m:t>
        </m:r>
        <m:r>
          <m:rPr>
            <m:sty m:val="p"/>
          </m:rPr>
          <m:t>0</m:t>
        </m:r>
        <m:r>
          <m:rPr>
            <m:sty m:val="p"/>
          </m:rPr>
          <m:t>,</m:t>
        </m:r>
        <m:r>
          <m:rPr>
            <m:sty m:val="p"/>
          </m:rPr>
          <m:t>c</m:t>
        </m:r>
        <m:r>
          <m:rPr>
            <m:sty m:val="p"/>
          </m:rPr>
          <m:t>)</m:t>
        </m:r>
      </m:oMath>
      <w:r>
        <w:rPr/>
        <w:t xml:space="preserve"> ?</w:t>
      </w:r>
    </w:p>
    <w:p>
      <w:pPr>
        <w:spacing w:after="220" w:lineRule="auto"/>
      </w:pPr>
      <w:r>
        <w:rPr>
          <w:rFonts w:eastAsia="Georgia" w:cs="Georgia" w:ascii="Georgia" w:hAnsi="Georgia"/>
        </w:rPr>
        <w:t xml:space="preserve">On admettra que les relations (3) constituent une condition nécessaire et suffisante pour que </w:t>
      </w:r>
      <m:oMath>
        <m:sSub>
          <m:sSubPr/>
          <m:e>
            <m:r>
              <m:rPr>
                <m:sty m:val="p"/>
              </m:rPr>
              <m:t>C</m:t>
            </m:r>
          </m:e>
          <m:sub>
            <m:r>
              <m:rPr>
                <m:sty m:val="i"/>
              </m:rPr>
              <m:t>τ</m:t>
            </m:r>
          </m:sub>
        </m:sSub>
        <m:r>
          <m:rPr>
            <m:sty m:val="p"/>
          </m:rPr>
          <m:t>∩</m:t>
        </m:r>
        <m:sSub>
          <m:sSubPr/>
          <m:e>
            <m:r>
              <m:rPr>
                <m:sty m:val="p"/>
              </m:rPr>
              <m:t>Π</m:t>
            </m:r>
          </m:e>
          <m:sub>
            <m:r>
              <m:rPr>
                <m:sty m:val="p"/>
              </m:rPr>
              <m:t>1</m:t>
            </m:r>
          </m:sub>
        </m:sSub>
      </m:oMath>
      <w:r>
        <w:rPr/>
        <w:t xml:space="preserve"> soit un cerde</w:t>
      </w:r>
      <w:r>
        <w:rPr/>
        <w:br w:type="textWrapping"/>
      </w:r>
      <w:r>
        <w:rPr/>
        <w:t xml:space="preserve">III.B - Montrer que pour tout point </w:t>
      </w:r>
      <m:oMath>
        <m:r>
          <m:rPr>
            <m:sty m:val="i"/>
          </m:rPr>
          <m:t>M</m:t>
        </m:r>
        <m:r>
          <m:rPr>
            <m:sty m:val="p"/>
          </m:rPr>
          <m:t>(</m:t>
        </m:r>
        <m:r>
          <m:rPr>
            <m:sty m:val="i"/>
          </m:rPr>
          <m:t>x</m:t>
        </m:r>
        <m:r>
          <m:rPr>
            <m:sty m:val="p"/>
          </m:rPr>
          <m:t>,</m:t>
        </m:r>
        <m:r>
          <m:rPr>
            <m:sty m:val="i"/>
          </m:rPr>
          <m:t>y</m:t>
        </m:r>
        <m:r>
          <m:rPr>
            <m:sty m:val="p"/>
          </m:rPr>
          <m:t>,</m:t>
        </m:r>
        <m:r>
          <m:rPr>
            <m:sty m:val="i"/>
          </m:rPr>
          <m:t>z</m:t>
        </m:r>
        <m:r>
          <m:rPr>
            <m:sty m:val="p"/>
          </m:rPr>
          <m:t>)</m:t>
        </m:r>
        <m:r>
          <m:rPr>
            <m:sty m:val="p"/>
          </m:rPr>
          <m:t>∈</m:t>
        </m:r>
        <m:sSub>
          <m:sSubPr/>
          <m:e>
            <m:r>
              <m:rPr>
                <m:sty m:val="p"/>
              </m:rPr>
              <m:t>Π</m:t>
            </m:r>
          </m:e>
          <m:sub>
            <m:r>
              <m:rPr>
                <m:sty m:val="p"/>
              </m:rPr>
              <m:t>1</m:t>
            </m:r>
          </m:sub>
        </m:sSub>
      </m:oMath>
      <w:r>
        <w:rPr/>
        <w:t xml:space="preserve">, il existe </w:t>
      </w:r>
      <m:oMath>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y</m:t>
                </m:r>
              </m:e>
              <m:sup>
                <m:r>
                  <m:rPr>
                    <m:sty m:val="i"/>
                  </m:rPr>
                  <m:t>′</m:t>
                </m:r>
              </m:sup>
            </m:sSup>
            <m:r>
              <m:rPr>
                <m:sty m:val="p"/>
              </m:rPr>
              <m:t>,</m:t>
            </m:r>
            <m:sSup>
              <m:sSupPr/>
              <m:e>
                <m:r>
                  <m:rPr>
                    <m:sty m:val="i"/>
                  </m:rPr>
                  <m:t>z</m:t>
                </m:r>
              </m:e>
              <m:sup>
                <m:r>
                  <m:rPr>
                    <m:sty m:val="i"/>
                  </m:rPr>
                  <m:t>′</m:t>
                </m:r>
              </m:sup>
            </m:sSup>
          </m:e>
        </m:d>
        <m:r>
          <m:rPr>
            <m:sty m:val="p"/>
          </m:rPr>
          <m:t>∈</m:t>
        </m:r>
        <m:sSup>
          <m:sSupPr/>
          <m:e>
            <m:r>
              <m:rPr>
                <m:scr m:val="double-struck"/>
              </m:rPr>
              <m:t>R</m:t>
            </m:r>
          </m:e>
          <m:sup>
            <m:r>
              <m:rPr>
                <m:sty m:val="p"/>
              </m:rPr>
              <m:t>3</m:t>
            </m:r>
          </m:sup>
        </m:sSup>
      </m:oMath>
      <w:r>
        <w:rPr/>
        <w:t xml:space="preserve"> tel que </w:t>
      </w:r>
      <m:oMath>
        <m:sSup>
          <m:sSupPr/>
          <m:e>
            <m:r>
              <m:rPr>
                <m:sty m:val="i"/>
              </m:rPr>
              <m:t>x</m:t>
            </m:r>
          </m:e>
          <m:sup>
            <m:r>
              <m:rPr>
                <m:sty m:val="i"/>
              </m:rPr>
              <m:t>′</m:t>
            </m:r>
          </m:sup>
        </m:sSup>
        <m:r>
          <m:rPr>
            <m:sty m:val="p"/>
          </m:rPr>
          <m:t>+</m:t>
        </m:r>
        <m:sSup>
          <m:sSupPr/>
          <m:e>
            <m:r>
              <m:rPr>
                <m:sty m:val="i"/>
              </m:rPr>
              <m:t>y</m:t>
            </m:r>
          </m:e>
          <m:sup>
            <m:r>
              <m:rPr>
                <m:sty m:val="i"/>
              </m:rPr>
              <m:t>′</m:t>
            </m:r>
          </m:sup>
        </m:sSup>
        <m:r>
          <m:rPr>
            <m:sty m:val="p"/>
          </m:rPr>
          <m:t>+</m:t>
        </m:r>
        <m:sSup>
          <m:sSupPr/>
          <m:e>
            <m:r>
              <m:rPr>
                <m:sty m:val="i"/>
              </m:rPr>
              <m:t>z</m:t>
            </m:r>
          </m:e>
          <m:sup>
            <m:r>
              <m:rPr>
                <m:sty m:val="i"/>
              </m:rPr>
              <m:t>′</m:t>
            </m:r>
          </m:sup>
        </m:sSup>
        <m:r>
          <m:rPr>
            <m:sty m:val="p"/>
          </m:rPr>
          <m:t>=</m:t>
        </m:r>
        <m:r>
          <m:rPr>
            <m:sty m:val="p"/>
          </m:rPr>
          <m:t>1</m:t>
        </m:r>
      </m:oMath>
      <w:r>
        <w:rPr/>
        <w:t xml:space="preserve"> et que </w:t>
      </w:r>
      <m:oMath>
        <m:r>
          <m:rPr>
            <m:sty m:val="i"/>
          </m:rPr>
          <m:t>M</m:t>
        </m:r>
      </m:oMath>
      <w:r>
        <w:rPr/>
        <w:t xml:space="preserve"> soit le barycentre de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affectés des masses respectives </w:t>
      </w:r>
      <m:oMath>
        <m:sSup>
          <m:sSupPr/>
          <m:e>
            <m:r>
              <m:rPr>
                <m:sty m:val="i"/>
              </m:rPr>
              <m:t>x</m:t>
            </m:r>
          </m:e>
          <m:sup>
            <m:r>
              <m:rPr>
                <m:sty m:val="i"/>
              </m:rPr>
              <m:t>′</m:t>
            </m:r>
          </m:sup>
        </m:sSup>
        <m:r>
          <m:rPr>
            <m:sty m:val="p"/>
          </m:rPr>
          <m:t>,</m:t>
        </m:r>
        <m:sSup>
          <m:sSupPr/>
          <m:e>
            <m:r>
              <m:rPr>
                <m:sty m:val="i"/>
              </m:rPr>
              <m:t>y</m:t>
            </m:r>
          </m:e>
          <m:sup>
            <m:r>
              <m:rPr>
                <m:sty m:val="i"/>
              </m:rPr>
              <m:t>′</m:t>
            </m:r>
          </m:sup>
        </m:sSup>
      </m:oMath>
      <w:r>
        <w:rPr/>
        <w:t xml:space="preserve"> et </w:t>
      </w:r>
      <m:oMath>
        <m:sSup>
          <m:sSupPr/>
          <m:e>
            <m:r>
              <m:rPr>
                <m:sty m:val="i"/>
              </m:rPr>
              <m:t>z</m:t>
            </m:r>
          </m:e>
          <m:sup>
            <m:r>
              <m:rPr>
                <m:sty m:val="i"/>
              </m:rPr>
              <m:t>′</m:t>
            </m:r>
          </m:sup>
        </m:sSup>
      </m:oMath>
      <w:r>
        <w:rPr/>
        <w:t xml:space="preserve">. Si </w:t>
      </w:r>
      <m:oMath>
        <m:r>
          <m:rPr>
            <m:sty m:val="i"/>
          </m:rPr>
          <m:t>τ</m:t>
        </m:r>
      </m:oMath>
      <w:r>
        <w:rPr/>
        <w:t xml:space="preserve"> est tel que </w:t>
      </w:r>
      <m:oMath>
        <m:sSub>
          <m:sSubPr/>
          <m:e>
            <m:r>
              <m:rPr>
                <m:sty m:val="i"/>
              </m:rPr>
              <m:t>C</m:t>
            </m:r>
          </m:e>
          <m:sub>
            <m:r>
              <m:rPr>
                <m:sty m:val="i"/>
              </m:rPr>
              <m:t>τ</m:t>
            </m:r>
          </m:sub>
        </m:sSub>
        <m:r>
          <m:rPr>
            <m:sty m:val="p"/>
          </m:rPr>
          <m:t>∩</m:t>
        </m:r>
        <m:sSub>
          <m:sSubPr/>
          <m:e>
            <m:r>
              <m:rPr>
                <m:sty m:val="p"/>
              </m:rPr>
              <m:t>Π</m:t>
            </m:r>
          </m:e>
          <m:sub>
            <m:r>
              <m:rPr>
                <m:sty m:val="p"/>
              </m:rPr>
              <m:t>1</m:t>
            </m:r>
          </m:sub>
        </m:sSub>
      </m:oMath>
      <w:r>
        <w:rPr/>
        <w:t xml:space="preserve"> soit un cerde, donner une expression simple de </w:t>
      </w:r>
      <m:oMath>
        <m:sSub>
          <m:sSubPr/>
          <m:e>
            <m:r>
              <m:rPr>
                <m:sty m:val="p"/>
              </m:rPr>
              <m:t>q</m:t>
            </m:r>
          </m:e>
          <m:sub>
            <m:r>
              <m:rPr>
                <m:sty m:val="i"/>
              </m:rPr>
              <m:t>τ</m:t>
            </m:r>
          </m:sub>
        </m:sSub>
        <m:r>
          <m:rPr>
            <m:sty m:val="p"/>
          </m:rPr>
          <m:t>(</m:t>
        </m:r>
        <m:r>
          <m:rPr>
            <m:sty m:val="p"/>
          </m:rPr>
          <m:t>x</m:t>
        </m:r>
        <m:r>
          <m:rPr>
            <m:sty m:val="p"/>
          </m:rPr>
          <m:t>,</m:t>
        </m:r>
        <m:r>
          <m:rPr>
            <m:sty m:val="p"/>
          </m:rPr>
          <m:t>y</m:t>
        </m:r>
        <m:r>
          <m:rPr>
            <m:sty m:val="p"/>
          </m:rPr>
          <m:t>,</m:t>
        </m:r>
        <m:r>
          <m:rPr>
            <m:sty m:val="p"/>
          </m:rPr>
          <m:t>z</m:t>
        </m:r>
        <m:r>
          <m:rPr>
            <m:sty m:val="p"/>
          </m:rPr>
          <m:t>)</m:t>
        </m:r>
      </m:oMath>
      <w:r>
        <w:rPr>
          <w:rFonts w:eastAsia="Georgia" w:cs="Georgia" w:ascii="Georgia" w:hAnsi="Georgia"/>
        </w:rPr>
        <w:t xml:space="preserve"> à l'aide de </w:t>
      </w:r>
      <m:oMath>
        <m:r>
          <m:rPr>
            <m:sty m:val="i"/>
          </m:rPr>
          <m:t>λ</m:t>
        </m:r>
        <m:r>
          <m:rPr>
            <m:sty m:val="p"/>
          </m:rPr>
          <m:t>,</m:t>
        </m:r>
        <m:sSup>
          <m:sSupPr/>
          <m:e>
            <m:r>
              <m:rPr>
                <m:sty m:val="p"/>
              </m:rPr>
              <m:t>x</m:t>
            </m:r>
          </m:e>
          <m:sup>
            <m:r>
              <m:rPr>
                <m:sty m:val="i"/>
              </m:rPr>
              <m:t>′</m:t>
            </m:r>
          </m:sup>
        </m:sSup>
        <m:r>
          <m:rPr>
            <m:sty m:val="p"/>
          </m:rPr>
          <m:t>,</m:t>
        </m:r>
        <m:sSup>
          <m:sSupPr/>
          <m:e>
            <m:r>
              <m:rPr>
                <m:sty m:val="p"/>
              </m:rPr>
              <m:t>y</m:t>
            </m:r>
          </m:e>
          <m:sup>
            <m:r>
              <m:rPr>
                <m:sty m:val="i"/>
              </m:rPr>
              <m:t>′</m:t>
            </m:r>
          </m:sup>
        </m:sSup>
        <m:r>
          <m:rPr>
            <m:sty m:val="p"/>
          </m:rPr>
          <m:t>,</m:t>
        </m:r>
        <m:sSup>
          <m:sSupPr/>
          <m:e>
            <m:r>
              <m:rPr>
                <m:sty m:val="p"/>
              </m:rPr>
              <m:t>z</m:t>
            </m:r>
          </m:e>
          <m:sup>
            <m:r>
              <m:rPr>
                <m:sty m:val="i"/>
              </m:rPr>
              <m:t>′</m:t>
            </m:r>
          </m:sup>
        </m:sSup>
      </m:oMath>
      <w:r>
        <w:rPr>
          <w:rFonts w:eastAsia="Georgia" w:cs="Georgia" w:ascii="Georgia" w:hAnsi="Georgia"/>
        </w:rPr>
        <w:t xml:space="preserve"> et des carrés des distances </w:t>
      </w:r>
      <m:oMath>
        <m:r>
          <m:rPr>
            <m:sty m:val="p"/>
          </m:rPr>
          <m:t>‖</m:t>
        </m:r>
        <m:r>
          <m:rPr>
            <m:sty m:val="i"/>
          </m:rPr>
          <m:t>B</m:t>
        </m:r>
        <m:r>
          <m:rPr>
            <m:sty m:val="i"/>
          </m:rPr>
          <m:t>C</m:t>
        </m:r>
        <m:sSup>
          <m:sSupPr/>
          <m:e>
            <m:r>
              <m:rPr>
                <m:sty m:val="p"/>
              </m:rPr>
              <m:t>‖</m:t>
            </m:r>
          </m:e>
          <m:sup>
            <m:r>
              <m:rPr>
                <m:sty m:val="p"/>
              </m:rPr>
              <m:t>2</m:t>
            </m:r>
          </m:sup>
        </m:sSup>
        <m:r>
          <m:rPr>
            <m:sty m:val="p"/>
          </m:rPr>
          <m:t>,</m:t>
        </m:r>
        <m:r>
          <m:rPr>
            <m:sty m:val="p"/>
          </m:rPr>
          <m:t>‖</m:t>
        </m:r>
        <m:r>
          <m:rPr>
            <m:sty m:val="i"/>
          </m:rPr>
          <m:t>C</m:t>
        </m:r>
        <m:r>
          <m:rPr>
            <m:sty m:val="i"/>
          </m:rPr>
          <m:t>A</m:t>
        </m:r>
        <m:sSup>
          <m:sSupPr/>
          <m:e>
            <m:r>
              <m:rPr>
                <m:sty m:val="p"/>
              </m:rPr>
              <m:t>‖</m:t>
            </m:r>
          </m:e>
          <m:sup>
            <m:r>
              <m:rPr>
                <m:sty m:val="p"/>
              </m:rPr>
              <m:t>2</m:t>
            </m:r>
          </m:sup>
        </m:sSup>
        <m:r>
          <m:rPr>
            <m:sty m:val="p"/>
          </m:rPr>
          <m:t>,</m:t>
        </m:r>
        <m:r>
          <m:rPr>
            <m:sty m:val="p"/>
          </m:rPr>
          <m:t>‖</m:t>
        </m:r>
        <m:r>
          <m:rPr>
            <m:sty m:val="i"/>
          </m:rPr>
          <m:t>A</m:t>
        </m:r>
        <m:r>
          <m:rPr>
            <m:sty m:val="i"/>
          </m:rPr>
          <m:t>B</m:t>
        </m:r>
        <m:sSup>
          <m:sSupPr/>
          <m:e>
            <m:r>
              <m:rPr>
                <m:sty m:val="p"/>
              </m:rPr>
              <m:t>‖</m:t>
            </m:r>
          </m:e>
          <m:sup>
            <m:r>
              <m:rPr>
                <m:sty m:val="p"/>
              </m:rPr>
              <m:t>2</m:t>
            </m:r>
          </m:sup>
        </m:sSup>
      </m:oMath>
      <w:r>
        <w:rPr/>
        <w:t xml:space="preserve">.</w:t>
      </w:r>
    </w:p>
    <w:p>
      <w:pPr>
        <w:spacing w:line="271" w:before="330" w:lineRule="auto"/>
      </w:pPr>
      <w:r>
        <w:rPr>
          <w:b/>
          <w:sz w:val="42"/>
        </w:rPr>
        <w:t xml:space="preserve">PartieIV - Couple foyer - directrice d'une conique</w:t>
      </w:r>
    </w:p>
    <w:p>
      <w:pPr>
        <w:spacing w:after="220" w:lineRule="auto"/>
      </w:pPr>
      <w:r>
        <w:rPr/>
        <w:t xml:space="preserve">Dans cette partie, on note pour simplifier </w:t>
      </w:r>
      <m:oMath>
        <m:sSub>
          <m:sSubPr/>
          <m:e>
            <m:r>
              <m:rPr>
                <m:sty m:val="p"/>
              </m:rPr>
              <m:t>C</m:t>
            </m:r>
          </m:e>
          <m:sub>
            <m:r>
              <m:rPr>
                <m:sty m:val="p"/>
              </m:rPr>
              <m:t>0</m:t>
            </m:r>
          </m:sub>
        </m:sSub>
      </m:oMath>
      <w:r>
        <w:rPr>
          <w:rFonts w:eastAsia="Georgia" w:cs="Georgia" w:ascii="Georgia" w:hAnsi="Georgia"/>
        </w:rPr>
        <w:t xml:space="preserve"> le cône d'équation </w:t>
      </w:r>
      <m:oMath>
        <m:r>
          <m:rPr>
            <m:sty m:val="p"/>
          </m:rPr>
          <m:t>yz</m:t>
        </m:r>
        <m:r>
          <m:rPr>
            <m:sty m:val="p"/>
          </m:rPr>
          <m:t>+</m:t>
        </m:r>
        <m:r>
          <m:rPr>
            <m:sty m:val="p"/>
          </m:rPr>
          <m:t>zx</m:t>
        </m:r>
        <m:r>
          <m:rPr>
            <m:sty m:val="p"/>
          </m:rPr>
          <m:t>+</m:t>
        </m:r>
        <m:r>
          <m:rPr>
            <m:sty m:val="p"/>
          </m:rPr>
          <m:t>xy</m:t>
        </m:r>
        <m:r>
          <m:rPr>
            <m:sty m:val="p"/>
          </m:rPr>
          <m:t>=</m:t>
        </m:r>
        <m:r>
          <m:rPr>
            <m:sty m:val="p"/>
          </m:rPr>
          <m:t>0</m:t>
        </m:r>
      </m:oMath>
      <w:r>
        <w:rPr>
          <w:rFonts w:eastAsia="Georgia" w:cs="Georgia" w:ascii="Georgia" w:hAnsi="Georgia"/>
        </w:rPr>
        <w:t xml:space="preserve">. Pour la suite, a désigne un réel donné.</w:t>
      </w:r>
      <w:r>
        <w:rPr/>
        <w:br w:type="textWrapping"/>
      </w:r>
      <w:r>
        <w:rPr/>
        <w:t xml:space="preserve">IV.A - Soit </w:t>
      </w:r>
      <m:oMath>
        <m:sSub>
          <m:sSubPr/>
          <m:e>
            <m:r>
              <m:rPr>
                <m:sty m:val="p"/>
              </m:rPr>
              <m:t>Ω</m:t>
            </m:r>
          </m:e>
          <m:sub>
            <m:r>
              <m:rPr>
                <m:sty m:val="p"/>
              </m:rPr>
              <m:t>a</m:t>
            </m:r>
          </m:sub>
        </m:sSub>
      </m:oMath>
      <w:r>
        <w:rPr>
          <w:rFonts w:eastAsia="Georgia" w:cs="Georgia" w:ascii="Georgia" w:hAnsi="Georgia"/>
        </w:rPr>
        <w:t xml:space="preserve"> le point de coordonnées (a, a, a). Montrer qu'il existe un réel </w:t>
      </w:r>
      <m:oMath>
        <m:sSub>
          <m:sSubPr/>
          <m:e>
            <m:r>
              <m:rPr>
                <m:sty m:val="i"/>
              </m:rPr>
              <m:t>d</m:t>
            </m:r>
          </m:e>
          <m:sub>
            <m:r>
              <m:rPr>
                <m:sty m:val="i"/>
              </m:rPr>
              <m:t>a</m:t>
            </m:r>
          </m:sub>
        </m:sSub>
        <m:r>
          <m:rPr>
            <m:sty m:val="p"/>
          </m:rPr>
          <m:t>≥</m:t>
        </m:r>
        <m:r>
          <m:rPr>
            <m:sty m:val="p"/>
          </m:rPr>
          <m:t>0</m:t>
        </m:r>
      </m:oMath>
      <w:r>
        <w:rPr/>
        <w:t xml:space="preserve"> tel que, pour tout </w:t>
      </w:r>
      <m:oMath>
        <m:r>
          <m:rPr>
            <m:sty m:val="i"/>
          </m:rPr>
          <m:t>M</m:t>
        </m:r>
        <m:r>
          <m:rPr>
            <m:sty m:val="p"/>
          </m:rPr>
          <m:t>∈</m:t>
        </m:r>
        <m:sSub>
          <m:sSubPr/>
          <m:e>
            <m:r>
              <m:rPr>
                <m:sty m:val="i"/>
              </m:rPr>
              <m:t>C</m:t>
            </m:r>
          </m:e>
          <m:sub>
            <m:r>
              <m:rPr>
                <m:sty m:val="p"/>
              </m:rPr>
              <m:t>0</m:t>
            </m:r>
          </m:sub>
        </m:sSub>
        <m:r>
          <m:rPr>
            <m:sty m:val="p"/>
          </m:rPr>
          <m:t>∖</m:t>
        </m:r>
        <m:r>
          <m:rPr>
            <m:sty m:val="p"/>
          </m:rPr>
          <m:t>{</m:t>
        </m:r>
        <m:r>
          <m:rPr>
            <m:sty m:val="i"/>
          </m:rPr>
          <m:t>O</m:t>
        </m:r>
        <m:r>
          <m:rPr>
            <m:sty m:val="p"/>
          </m:rPr>
          <m:t>}</m:t>
        </m:r>
      </m:oMath>
      <w:r>
        <w:rPr/>
        <w:t xml:space="preserve">, la distance de </w:t>
      </w:r>
      <m:oMath>
        <m:sSub>
          <m:sSubPr/>
          <m:e>
            <m:r>
              <m:rPr>
                <m:sty m:val="p"/>
              </m:rPr>
              <m:t>Ω</m:t>
            </m:r>
          </m:e>
          <m:sub>
            <m:r>
              <m:rPr>
                <m:sty m:val="i"/>
              </m:rPr>
              <m:t>a</m:t>
            </m:r>
          </m:sub>
        </m:sSub>
      </m:oMath>
      <w:r>
        <w:rPr>
          <w:rFonts w:eastAsia="Georgia" w:cs="Georgia" w:ascii="Georgia" w:hAnsi="Georgia"/>
        </w:rPr>
        <w:t xml:space="preserve"> à la droite ( </w:t>
      </w:r>
      <m:oMath>
        <m:r>
          <m:rPr>
            <m:sty m:val="i"/>
          </m:rPr>
          <m:t>O</m:t>
        </m:r>
        <m:r>
          <m:rPr>
            <m:sty m:val="i"/>
          </m:rPr>
          <m:t>M</m:t>
        </m:r>
      </m:oMath>
      <w:r>
        <w:rPr>
          <w:rFonts w:eastAsia="Georgia" w:cs="Georgia" w:ascii="Georgia" w:hAnsi="Georgia"/>
        </w:rPr>
        <w:t xml:space="preserve"> ) soit égale à </w:t>
      </w:r>
      <m:oMath>
        <m:sSub>
          <m:sSubPr/>
          <m:e>
            <m:r>
              <m:rPr>
                <m:sty m:val="i"/>
              </m:rPr>
              <m:t>d</m:t>
            </m:r>
          </m:e>
          <m:sub>
            <m:r>
              <m:rPr>
                <m:sty m:val="i"/>
              </m:rPr>
              <m:t>a</m:t>
            </m:r>
          </m:sub>
        </m:sSub>
      </m:oMath>
      <w:r>
        <w:rPr>
          <w:rFonts w:eastAsia="Georgia" w:cs="Georgia" w:ascii="Georgia" w:hAnsi="Georgia"/>
        </w:rPr>
        <w:t xml:space="preserve">. En déduire la nature de </w:t>
      </w:r>
      <m:oMath>
        <m:sSub>
          <m:sSubPr/>
          <m:e>
            <m:r>
              <m:rPr>
                <m:sty m:val="i"/>
              </m:rPr>
              <m:t>C</m:t>
            </m:r>
          </m:e>
          <m:sub>
            <m:r>
              <m:rPr>
                <m:sty m:val="p"/>
              </m:rPr>
              <m:t>0</m:t>
            </m:r>
          </m:sub>
        </m:sSub>
      </m:oMath>
      <w:r>
        <w:rPr/>
        <w:t xml:space="preserve">.</w:t>
      </w:r>
      <w:r>
        <w:rPr/>
        <w:br w:type="textWrapping"/>
      </w:r>
      <w:r>
        <w:rPr>
          <w:rFonts w:eastAsia="Georgia" w:cs="Georgia" w:ascii="Georgia" w:hAnsi="Georgia"/>
        </w:rPr>
        <w:t xml:space="preserve">IV.B - On suppose désormais </w:t>
      </w:r>
      <m:oMath>
        <m:r>
          <m:rPr>
            <m:sty m:val="i"/>
          </m:rPr>
          <m:t>a</m:t>
        </m:r>
        <m:r>
          <m:rPr>
            <m:sty m:val="p"/>
          </m:rPr>
          <m:t>≠</m:t>
        </m:r>
        <m:r>
          <m:rPr>
            <m:sty m:val="p"/>
          </m:rPr>
          <m:t>0</m:t>
        </m:r>
      </m:oMath>
      <w:r>
        <w:rPr/>
        <w:t xml:space="preserve">. Soit </w:t>
      </w:r>
      <m:oMath>
        <m:sSub>
          <m:sSubPr/>
          <m:e>
            <m:r>
              <m:rPr>
                <m:sty m:val="i"/>
              </m:rPr>
              <m:t>P</m:t>
            </m:r>
          </m:e>
          <m:sub>
            <m:r>
              <m:rPr>
                <m:sty m:val="i"/>
              </m:rPr>
              <m:t>a</m:t>
            </m:r>
          </m:sub>
        </m:sSub>
      </m:oMath>
      <w:r>
        <w:rPr>
          <w:rFonts w:eastAsia="Georgia" w:cs="Georgia" w:ascii="Georgia" w:hAnsi="Georgia"/>
        </w:rPr>
        <w:t xml:space="preserve"> le plan d'équation </w:t>
      </w:r>
      <m:oMath>
        <m:r>
          <m:rPr>
            <m:sty m:val="i"/>
          </m:rPr>
          <m:t>x</m:t>
        </m:r>
        <m:r>
          <m:rPr>
            <m:sty m:val="p"/>
          </m:rPr>
          <m:t>+</m:t>
        </m:r>
        <m:r>
          <m:rPr>
            <m:sty m:val="i"/>
          </m:rPr>
          <m:t>y</m:t>
        </m:r>
        <m:r>
          <m:rPr>
            <m:sty m:val="p"/>
          </m:rPr>
          <m:t>+</m:t>
        </m:r>
        <m:r>
          <m:rPr>
            <m:sty m:val="i"/>
          </m:rPr>
          <m:t>z</m:t>
        </m:r>
        <m:r>
          <m:rPr>
            <m:sty m:val="p"/>
          </m:rPr>
          <m:t>=</m:t>
        </m:r>
        <m:r>
          <m:rPr>
            <m:sty m:val="i"/>
          </m:rPr>
          <m:t>a</m:t>
        </m:r>
      </m:oMath>
      <w:r>
        <w:rPr>
          <w:rFonts w:eastAsia="Georgia" w:cs="Georgia" w:ascii="Georgia" w:hAnsi="Georgia"/>
        </w:rPr>
        <w:t xml:space="preserve">; comment se déduit-il de </w:t>
      </w:r>
      <m:oMath>
        <m:sSub>
          <m:sSubPr/>
          <m:e>
            <m:r>
              <m:rPr>
                <m:sty m:val="p"/>
              </m:rPr>
              <m:t>P</m:t>
            </m:r>
          </m:e>
          <m:sub>
            <m:r>
              <m:rPr>
                <m:sty m:val="p"/>
              </m:rPr>
              <m:t>1</m:t>
            </m:r>
          </m:sub>
        </m:sSub>
      </m:oMath>
      <w:r>
        <w:rPr/>
        <w:t xml:space="preserve"> ? Pour </w:t>
      </w:r>
      <m:oMath>
        <m:r>
          <m:rPr>
            <m:sty m:val="i"/>
          </m:rPr>
          <m:t>λ</m:t>
        </m:r>
        <m:r>
          <m:rPr>
            <m:sty m:val="p"/>
          </m:rPr>
          <m:t>∈</m:t>
        </m:r>
        <m:r>
          <m:rPr>
            <m:sty m:val="p"/>
          </m:rPr>
          <m:t>IR</m:t>
        </m:r>
      </m:oMath>
      <w:r>
        <w:rPr>
          <w:rFonts w:eastAsia="Georgia" w:cs="Georgia" w:ascii="Georgia" w:hAnsi="Georgia"/>
        </w:rPr>
        <w:t xml:space="preserve">, on désigne par </w:t>
      </w:r>
      <m:oMath>
        <m:sSub>
          <m:sSubPr/>
          <m:e>
            <m:r>
              <m:rPr>
                <m:sty m:val="p"/>
              </m:rPr>
              <m:t>Φ</m:t>
            </m:r>
          </m:e>
          <m:sub>
            <m:r>
              <m:rPr>
                <m:sty m:val="i"/>
              </m:rPr>
              <m:t>λ</m:t>
            </m:r>
          </m:sub>
        </m:sSub>
      </m:oMath>
      <w:r>
        <w:rPr>
          <w:rFonts w:eastAsia="Georgia" w:cs="Georgia" w:ascii="Georgia" w:hAnsi="Georgia"/>
        </w:rPr>
        <w:t xml:space="preserve"> l'application qui à </w:t>
      </w:r>
      <m:oMath>
        <m:r>
          <m:rPr>
            <m:sty m:val="i"/>
          </m:rPr>
          <m:t>M</m:t>
        </m:r>
      </m:oMath>
      <w:r>
        <w:rPr>
          <w:rFonts w:eastAsia="Georgia" w:cs="Georgia" w:ascii="Georgia" w:hAnsi="Georgia"/>
        </w:rPr>
        <w:t xml:space="preserve"> de coordonnées ( </w:t>
      </w:r>
      <m:oMath>
        <m:r>
          <m:rPr>
            <m:sty m:val="i"/>
          </m:rPr>
          <m:t>x</m:t>
        </m:r>
        <m:r>
          <m:rPr>
            <m:sty m:val="p"/>
          </m:rPr>
          <m:t>,</m:t>
        </m:r>
        <m:r>
          <m:rPr>
            <m:sty m:val="i"/>
          </m:rPr>
          <m:t>y</m:t>
        </m:r>
        <m:r>
          <m:rPr>
            <m:sty m:val="p"/>
          </m:rPr>
          <m:t>,</m:t>
        </m:r>
        <m:r>
          <m:rPr>
            <m:sty m:val="i"/>
          </m:rPr>
          <m:t>z</m:t>
        </m:r>
      </m:oMath>
      <w:r>
        <w:rPr/>
        <w:t xml:space="preserve"> ) dans </w:t>
      </w:r>
      <m:oMath>
        <m:sSup>
          <m:sSupPr/>
          <m:e>
            <m:r>
              <m:rPr>
                <m:sty m:val="i"/>
              </m:rPr>
              <m:t>I</m:t>
            </m:r>
          </m:e>
          <m:sup>
            <m:r>
              <m:rPr>
                <m:sty m:val="p"/>
              </m:rPr>
              <m:t>3</m:t>
            </m:r>
          </m:sup>
        </m:sSup>
      </m:oMath>
      <w:r>
        <w:rPr/>
        <w:t xml:space="preserve"> associe </w:t>
      </w:r>
      <m:oMath>
        <m:r>
          <m:rPr>
            <m:sty m:val="p"/>
          </m:rPr>
          <m:t>(</m:t>
        </m:r>
        <m:r>
          <m:rPr>
            <m:sty m:val="i"/>
          </m:rPr>
          <m:t>x</m:t>
        </m:r>
        <m:r>
          <m:rPr>
            <m:sty m:val="p"/>
          </m:rPr>
          <m:t>+</m:t>
        </m:r>
        <m:r>
          <m:rPr>
            <m:sty m:val="i"/>
          </m:rPr>
          <m:t>y</m:t>
        </m:r>
        <m:r>
          <m:rPr>
            <m:sty m:val="p"/>
          </m:rPr>
          <m:t>+</m:t>
        </m:r>
        <m:r>
          <m:rPr>
            <m:sty m:val="i"/>
          </m:rPr>
          <m:t>z</m:t>
        </m:r>
        <m:r>
          <m:rPr>
            <m:sty m:val="p"/>
          </m:rPr>
          <m:t>−</m:t>
        </m:r>
        <m:r>
          <m:rPr>
            <m:sty m:val="i"/>
          </m:rPr>
          <m:t>a</m:t>
        </m:r>
        <m:sSup>
          <m:sSupPr/>
          <m:e>
            <m:r>
              <m:rPr>
                <m:sty m:val="p"/>
              </m:rPr>
              <m:t>)</m:t>
            </m:r>
          </m:e>
          <m:sup>
            <m:r>
              <m:rPr>
                <m:sty m:val="p"/>
              </m:rPr>
              <m:t>2</m:t>
            </m:r>
          </m:sup>
        </m:sSup>
        <m:r>
          <m:rPr>
            <m:sty m:val="p"/>
          </m:rPr>
          <m:t>+</m:t>
        </m:r>
        <m:r>
          <m:rPr>
            <m:sty m:val="i"/>
          </m:rPr>
          <m:t>λ</m:t>
        </m:r>
        <m:r>
          <m:rPr>
            <m:sty m:val="p"/>
          </m:rPr>
          <m:t>(</m:t>
        </m:r>
        <m:r>
          <m:rPr>
            <m:sty m:val="i"/>
          </m:rPr>
          <m:t>y</m:t>
        </m:r>
        <m:r>
          <m:rPr>
            <m:sty m:val="i"/>
          </m:rPr>
          <m:t>z</m:t>
        </m:r>
        <m:r>
          <m:rPr>
            <m:sty m:val="p"/>
          </m:rPr>
          <m:t>+</m:t>
        </m:r>
        <m:r>
          <m:rPr>
            <m:sty m:val="i"/>
          </m:rPr>
          <m:t>z</m:t>
        </m:r>
        <m:r>
          <m:rPr>
            <m:sty m:val="i"/>
          </m:rPr>
          <m:t>x</m:t>
        </m:r>
        <m:r>
          <m:rPr>
            <m:sty m:val="p"/>
          </m:rPr>
          <m:t>+</m:t>
        </m:r>
        <m:r>
          <m:rPr>
            <m:sty m:val="i"/>
          </m:rPr>
          <m:t>x</m:t>
        </m:r>
        <m:r>
          <m:rPr>
            <m:sty m:val="i"/>
          </m:rPr>
          <m:t>y</m:t>
        </m:r>
        <m:r>
          <m:rPr>
            <m:sty m:val="p"/>
          </m:rPr>
          <m:t>)</m:t>
        </m:r>
      </m:oMath>
      <w:r>
        <w:rPr/>
        <w:t xml:space="preserve">.</w:t>
      </w:r>
      <w:r>
        <w:rPr/>
        <w:br w:type="textWrapping"/>
      </w:r>
      <w:r>
        <w:rPr/>
        <w:t xml:space="preserve">Montrer que pour un unique </w:t>
      </w:r>
      <m:oMath>
        <m:sSub>
          <m:sSubPr/>
          <m:e>
            <m:r>
              <m:rPr>
                <m:sty m:val="i"/>
              </m:rPr>
              <m:t>λ</m:t>
            </m:r>
          </m:e>
          <m:sub>
            <m:r>
              <m:rPr>
                <m:sty m:val="p"/>
              </m:rPr>
              <m:t>0</m:t>
            </m:r>
          </m:sub>
        </m:sSub>
        <m:r>
          <m:rPr>
            <m:sty m:val="p"/>
          </m:rPr>
          <m:t>∈</m:t>
        </m:r>
        <m:r>
          <m:rPr>
            <m:sty m:val="p"/>
          </m:rPr>
          <m:t>IR</m:t>
        </m:r>
        <m:r>
          <m:rPr>
            <m:sty m:val="p"/>
          </m:rPr>
          <m:t>,</m:t>
        </m:r>
        <m:sSub>
          <m:sSubPr/>
          <m:e>
            <m:r>
              <m:rPr>
                <m:sty m:val="p"/>
              </m:rPr>
              <m:t>Φ</m:t>
            </m:r>
          </m:e>
          <m:sub>
            <m:sSub>
              <m:sSubPr/>
              <m:e>
                <m:r>
                  <m:rPr>
                    <m:sty m:val="i"/>
                  </m:rPr>
                  <m:t>λ</m:t>
                </m:r>
              </m:e>
              <m:sub>
                <m:r>
                  <m:rPr>
                    <m:sty m:val="p"/>
                  </m:rPr>
                  <m:t>0</m:t>
                </m:r>
              </m:sub>
            </m:sSub>
          </m:sub>
        </m:sSub>
        <m:r>
          <m:rPr>
            <m:sty m:val="p"/>
          </m:rPr>
          <m:t>(</m:t>
        </m:r>
        <m:r>
          <m:rPr>
            <m:sty m:val="p"/>
          </m:rPr>
          <m:t>M</m:t>
        </m:r>
        <m:r>
          <m:rPr>
            <m:sty m:val="p"/>
          </m:rPr>
          <m:t>)</m:t>
        </m:r>
        <m:r>
          <m:rPr>
            <m:sty m:val="p"/>
          </m:rPr>
          <m:t>=</m:t>
        </m:r>
        <m:r>
          <m:rPr>
            <m:sty m:val="p"/>
          </m:rPr>
          <m:t>0</m:t>
        </m:r>
      </m:oMath>
      <w:r>
        <w:rPr>
          <w:rFonts w:eastAsia="Georgia" w:cs="Georgia" w:ascii="Georgia" w:hAnsi="Georgia"/>
        </w:rPr>
        <w:t xml:space="preserve"> est l'équation d'une sphère </w:t>
      </w:r>
      <m:oMath>
        <m:sSub>
          <m:sSubPr/>
          <m:e>
            <m:r>
              <m:rPr>
                <m:sty m:val="p"/>
              </m:rPr>
              <m:t>Σ</m:t>
            </m:r>
          </m:e>
          <m:sub>
            <m:r>
              <m:rPr>
                <m:sty m:val="p"/>
              </m:rPr>
              <m:t>a</m:t>
            </m:r>
          </m:sub>
        </m:sSub>
      </m:oMath>
      <w:r>
        <w:rPr>
          <w:rFonts w:eastAsia="Georgia" w:cs="Georgia" w:ascii="Georgia" w:hAnsi="Georgia"/>
        </w:rPr>
        <w:t xml:space="preserve">. En donner le centre et le rayon et la situer par rapport à </w:t>
      </w:r>
      <m:oMath>
        <m:sSub>
          <m:sSubPr/>
          <m:e>
            <m:r>
              <m:rPr>
                <m:sty m:val="p"/>
              </m:rPr>
              <m:t>C</m:t>
            </m:r>
          </m:e>
          <m:sub>
            <m:r>
              <m:rPr>
                <m:sty m:val="p"/>
              </m:rPr>
              <m:t>0</m:t>
            </m:r>
          </m:sub>
        </m:sSub>
      </m:oMath>
      <w:r>
        <w:rPr/>
        <w:t xml:space="preserve">.</w:t>
      </w:r>
    </w:p>
    <w:p>
      <w:pPr>
        <w:spacing w:line="271" w:before="330" w:lineRule="auto"/>
      </w:pPr>
      <w:r>
        <w:rPr>
          <w:b/>
          <w:sz w:val="42"/>
        </w:rPr>
        <w:t xml:space="preserve">IV.C -</w:t>
      </w:r>
    </w:p>
    <w:p>
      <w:pPr>
        <w:spacing w:after="220" w:lineRule="auto"/>
      </w:pPr>
      <w:r>
        <w:rPr/>
        <w:t xml:space="preserve">IV.C.1) Soit </w:t>
      </w:r>
      <m:oMath>
        <m:r>
          <m:rPr>
            <m:sty m:val="p"/>
          </m:rPr>
          <m:t>Π</m:t>
        </m:r>
      </m:oMath>
      <w:r>
        <w:rPr>
          <w:rFonts w:eastAsia="Georgia" w:cs="Georgia" w:ascii="Georgia" w:hAnsi="Georgia"/>
        </w:rPr>
        <w:t xml:space="preserve"> un plan non parallèle à </w:t>
      </w:r>
      <m:oMath>
        <m:sSub>
          <m:sSubPr/>
          <m:e>
            <m:r>
              <m:rPr>
                <m:sty m:val="i"/>
              </m:rPr>
              <m:t>P</m:t>
            </m:r>
          </m:e>
          <m:sub>
            <m:r>
              <m:rPr>
                <m:sty m:val="i"/>
              </m:rPr>
              <m:t>a</m:t>
            </m:r>
          </m:sub>
        </m:sSub>
      </m:oMath>
      <w:r>
        <w:rPr/>
        <w:t xml:space="preserve">; montrer qu'il existe une droite </w:t>
      </w:r>
      <m:oMath>
        <m:r>
          <m:rPr>
            <m:sty m:val="i"/>
          </m:rPr>
          <m:t>D</m:t>
        </m:r>
      </m:oMath>
      <w:r>
        <w:rPr/>
        <w:t xml:space="preserve"> incluse dans </w:t>
      </w:r>
      <m:oMath>
        <m:r>
          <m:rPr>
            <m:sty m:val="p"/>
          </m:rPr>
          <m:t>Π</m:t>
        </m:r>
      </m:oMath>
      <w:r>
        <w:rPr/>
        <w:t xml:space="preserve"> et un scalaire </w:t>
      </w:r>
      <m:oMath>
        <m:r>
          <m:rPr>
            <m:sty m:val="i"/>
          </m:rPr>
          <m:t>μ</m:t>
        </m:r>
      </m:oMath>
      <w:r>
        <w:rPr/>
        <w:t xml:space="preserve"> tels que:</w:t>
      </w:r>
    </w:p>
    <w:p>
      <w:pPr>
        <w:spacing w:after="220" w:lineRule="auto"/>
      </w:pPr>
      <m:oMathPara>
        <m:oMath>
          <m:r>
            <m:rPr>
              <m:sty m:val="p"/>
            </m:rPr>
            <m:t>∀</m:t>
          </m:r>
          <m:r>
            <m:rPr>
              <m:sty m:val="p"/>
            </m:rPr>
            <m:t>M</m:t>
          </m:r>
          <m:r>
            <m:rPr>
              <m:sty m:val="p"/>
            </m:rPr>
            <m:t>(</m:t>
          </m:r>
          <m:r>
            <m:rPr>
              <m:sty m:val="p"/>
            </m:rPr>
            <m:t>x</m:t>
          </m:r>
          <m:r>
            <m:rPr>
              <m:sty m:val="p"/>
            </m:rPr>
            <m:t>,</m:t>
          </m:r>
          <m:r>
            <m:rPr>
              <m:sty m:val="p"/>
            </m:rPr>
            <m:t>y</m:t>
          </m:r>
          <m:r>
            <m:rPr>
              <m:sty m:val="p"/>
            </m:rPr>
            <m:t>,</m:t>
          </m:r>
          <m:r>
            <m:rPr>
              <m:sty m:val="p"/>
            </m:rPr>
            <m:t>z</m:t>
          </m:r>
          <m:r>
            <m:rPr>
              <m:sty m:val="p"/>
            </m:rPr>
            <m:t>)</m:t>
          </m:r>
          <m:r>
            <m:rPr>
              <m:sty m:val="p"/>
            </m:rPr>
            <m:t>∈</m:t>
          </m:r>
          <m:r>
            <m:rPr>
              <m:sty m:val="p"/>
            </m:rPr>
            <m:t>Π</m:t>
          </m:r>
          <m:r>
            <m:rPr>
              <m:sty m:val="p"/>
            </m:rPr>
            <m:t>,</m:t>
          </m:r>
          <m:r>
            <m:rPr>
              <m:sty m:val="p"/>
            </m:rPr>
            <m:t>(</m:t>
          </m:r>
          <m:r>
            <m:rPr>
              <m:sty m:val="p"/>
            </m:rPr>
            <m:t>x</m:t>
          </m:r>
          <m:r>
            <m:rPr>
              <m:sty m:val="p"/>
            </m:rPr>
            <m:t>+</m:t>
          </m:r>
          <m:r>
            <m:rPr>
              <m:sty m:val="p"/>
            </m:rPr>
            <m:t>y</m:t>
          </m:r>
          <m:r>
            <m:rPr>
              <m:sty m:val="p"/>
            </m:rPr>
            <m:t>+</m:t>
          </m:r>
          <m:r>
            <m:rPr>
              <m:sty m:val="p"/>
            </m:rPr>
            <m:t>z</m:t>
          </m:r>
          <m:r>
            <m:rPr>
              <m:sty m:val="p"/>
            </m:rPr>
            <m:t>−</m:t>
          </m:r>
          <m:r>
            <m:rPr>
              <m:sty m:val="p"/>
            </m:rPr>
            <m:t>a</m:t>
          </m:r>
          <m:sSup>
            <m:sSupPr/>
            <m:e>
              <m:r>
                <m:rPr>
                  <m:sty m:val="p"/>
                </m:rPr>
                <m:t>)</m:t>
              </m:r>
            </m:e>
            <m:sup>
              <m:r>
                <m:rPr>
                  <m:sty m:val="p"/>
                </m:rPr>
                <m:t>2</m:t>
              </m:r>
            </m:sup>
          </m:sSup>
          <m:r>
            <m:rPr>
              <m:sty m:val="p"/>
            </m:rPr>
            <m:t>=</m:t>
          </m:r>
          <m:r>
            <m:rPr>
              <m:sty m:val="i"/>
            </m:rPr>
            <m:t>μ</m:t>
          </m:r>
          <m:r>
            <m:rPr>
              <m:sty m:val="p"/>
            </m:rPr>
            <m:t>(</m:t>
          </m:r>
          <m:r>
            <m:rPr>
              <m:sty m:val="p"/>
            </m:rPr>
            <m:t>d</m:t>
          </m:r>
          <m:r>
            <m:rPr>
              <m:sty m:val="p"/>
            </m:rPr>
            <m:t>(</m:t>
          </m:r>
          <m:r>
            <m:rPr>
              <m:sty m:val="p"/>
            </m:rPr>
            <m:t>M</m:t>
          </m:r>
          <m:r>
            <m:rPr>
              <m:sty m:val="p"/>
            </m:rPr>
            <m:t>,</m:t>
          </m:r>
          <m:r>
            <m:rPr>
              <m:sty m:val="p"/>
            </m:rPr>
            <m:t>D</m:t>
          </m:r>
          <m:r>
            <m:rPr>
              <m:sty m:val="p"/>
            </m:rPr>
            <m:t>)</m:t>
          </m:r>
          <m:sSup>
            <m:sSupPr/>
            <m:e>
              <m:r>
                <m:rPr>
                  <m:sty m:val="p"/>
                </m:rPr>
                <m:t>)</m:t>
              </m:r>
            </m:e>
            <m:sup>
              <m:r>
                <m:rPr>
                  <m:sty m:val="p"/>
                </m:rPr>
                <m:t>2</m:t>
              </m:r>
            </m:sup>
          </m:sSup>
        </m:oMath>
      </m:oMathPara>
    </w:p>
    <w:p>
      <w:pPr>
        <w:spacing w:after="220" w:lineRule="auto"/>
      </w:pPr>
      <w:r>
        <w:rPr>
          <w:rFonts w:eastAsia="Georgia" w:cs="Georgia" w:ascii="Georgia" w:hAnsi="Georgia"/>
        </w:rPr>
        <w:t xml:space="preserve">où </w:t>
      </w:r>
      <m:oMath>
        <m:r>
          <m:rPr>
            <m:sty m:val="i"/>
          </m:rPr>
          <m:t>d</m:t>
        </m:r>
        <m:r>
          <m:rPr>
            <m:sty m:val="p"/>
          </m:rPr>
          <m:t>(</m:t>
        </m:r>
        <m:r>
          <m:rPr>
            <m:sty m:val="i"/>
          </m:rPr>
          <m:t>M</m:t>
        </m:r>
        <m:r>
          <m:rPr>
            <m:sty m:val="p"/>
          </m:rPr>
          <m:t>,</m:t>
        </m:r>
        <m:r>
          <m:rPr>
            <m:sty m:val="i"/>
          </m:rPr>
          <m:t>D</m:t>
        </m:r>
        <m:r>
          <m:rPr>
            <m:sty m:val="p"/>
          </m:rPr>
          <m:t>)</m:t>
        </m:r>
      </m:oMath>
      <w:r>
        <w:rPr>
          <w:rFonts w:eastAsia="Georgia" w:cs="Georgia" w:ascii="Georgia" w:hAnsi="Georgia"/>
        </w:rPr>
        <w:t xml:space="preserve"> désigne la distance de </w:t>
      </w:r>
      <m:oMath>
        <m:r>
          <m:rPr>
            <m:sty m:val="i"/>
          </m:rPr>
          <m:t>M</m:t>
        </m:r>
      </m:oMath>
      <w:r>
        <w:rPr>
          <w:rFonts w:eastAsia="Georgia" w:cs="Georgia" w:ascii="Georgia" w:hAnsi="Georgia"/>
        </w:rPr>
        <w:t xml:space="preserve"> à </w:t>
      </w:r>
      <m:oMath>
        <m:r>
          <m:rPr>
            <m:sty m:val="i"/>
          </m:rPr>
          <m:t>D</m:t>
        </m:r>
      </m:oMath>
      <w:r>
        <w:rPr/>
        <w:t xml:space="preserve">.</w:t>
      </w:r>
      <w:r>
        <w:rPr/>
        <w:br w:type="textWrapping"/>
      </w:r>
      <w:r>
        <w:rPr>
          <w:rFonts w:eastAsia="Georgia" w:cs="Georgia" w:ascii="Georgia" w:hAnsi="Georgia"/>
        </w:rPr>
        <w:t xml:space="preserve">Indication : on pourra s'intéresser à la relation </w:t>
      </w:r>
      <m:oMath>
        <m:r>
          <m:rPr>
            <m:sty m:val="i"/>
          </m:rPr>
          <m:t>x</m:t>
        </m:r>
        <m:r>
          <m:rPr>
            <m:sty m:val="p"/>
          </m:rPr>
          <m:t>+</m:t>
        </m:r>
        <m:r>
          <m:rPr>
            <m:sty m:val="i"/>
          </m:rPr>
          <m:t>y</m:t>
        </m:r>
        <m:r>
          <m:rPr>
            <m:sty m:val="p"/>
          </m:rPr>
          <m:t>+</m:t>
        </m:r>
        <m:r>
          <m:rPr>
            <m:sty m:val="i"/>
          </m:rPr>
          <m:t>z</m:t>
        </m:r>
        <m:r>
          <m:rPr>
            <m:sty m:val="p"/>
          </m:rPr>
          <m:t>−</m:t>
        </m:r>
        <m:r>
          <m:rPr>
            <m:sty m:val="i"/>
          </m:rPr>
          <m:t>a</m:t>
        </m:r>
        <m:r>
          <m:rPr>
            <m:sty m:val="p"/>
          </m:rPr>
          <m:t>=</m:t>
        </m:r>
        <m:r>
          <m:rPr>
            <m:sty m:val="p"/>
          </m:rPr>
          <m:t>0</m:t>
        </m:r>
      </m:oMath>
      <w:r>
        <w:rPr>
          <w:rFonts w:eastAsia="Georgia" w:cs="Georgia" w:ascii="Georgia" w:hAnsi="Georgia"/>
        </w:rPr>
        <w:t xml:space="preserve">; un croquis pourra être utile.</w:t>
      </w:r>
      <w:r>
        <w:rPr/>
        <w:br w:type="textWrapping"/>
      </w:r>
      <w:r>
        <w:rPr/>
        <w:t xml:space="preserve">IV.C.2) On suppose, de plus, que </w:t>
      </w:r>
      <m:oMath>
        <m:r>
          <m:rPr>
            <m:sty m:val="p"/>
          </m:rPr>
          <m:t>Π</m:t>
        </m:r>
      </m:oMath>
      <w:r>
        <w:rPr>
          <w:rFonts w:eastAsia="Georgia" w:cs="Georgia" w:ascii="Georgia" w:hAnsi="Georgia"/>
        </w:rPr>
        <w:t xml:space="preserve"> est tangent à </w:t>
      </w:r>
      <m:oMath>
        <m:sSub>
          <m:sSubPr/>
          <m:e>
            <m:r>
              <m:rPr>
                <m:sty m:val="p"/>
              </m:rPr>
              <m:t>Σ</m:t>
            </m:r>
          </m:e>
          <m:sub>
            <m:r>
              <m:rPr>
                <m:sty m:val="p"/>
              </m:rPr>
              <m:t>a</m:t>
            </m:r>
          </m:sub>
        </m:sSub>
      </m:oMath>
      <w:r>
        <w:rPr/>
        <w:t xml:space="preserve"> en un point F . Pour tout </w:t>
      </w:r>
      <m:oMath>
        <m:r>
          <m:rPr>
            <m:sty m:val="i"/>
          </m:rPr>
          <m:t>M</m:t>
        </m:r>
        <m:r>
          <m:rPr>
            <m:sty m:val="p"/>
          </m:rPr>
          <m:t>∈</m:t>
        </m:r>
        <m:r>
          <m:rPr>
            <m:sty m:val="p"/>
          </m:rPr>
          <m:t>Π</m:t>
        </m:r>
      </m:oMath>
      <w:r>
        <w:rPr/>
        <w:t xml:space="preserve">, exprimer </w:t>
      </w:r>
      <m:oMath>
        <m:sSub>
          <m:sSubPr/>
          <m:e>
            <m:r>
              <m:rPr>
                <m:sty m:val="p"/>
              </m:rPr>
              <m:t>Φ</m:t>
            </m:r>
          </m:e>
          <m:sub>
            <m:sSub>
              <m:sSubPr/>
              <m:e>
                <m:r>
                  <m:rPr>
                    <m:sty m:val="i"/>
                  </m:rPr>
                  <m:t>λ</m:t>
                </m:r>
              </m:e>
              <m:sub>
                <m:r>
                  <m:rPr>
                    <m:sty m:val="p"/>
                  </m:rPr>
                  <m:t>0</m:t>
                </m:r>
              </m:sub>
            </m:sSub>
          </m:sub>
        </m:sSub>
        <m:r>
          <m:rPr>
            <m:sty m:val="p"/>
          </m:rPr>
          <m:t>(</m:t>
        </m:r>
        <m:r>
          <m:rPr>
            <m:sty m:val="i"/>
          </m:rPr>
          <m:t>M</m:t>
        </m:r>
        <m:r>
          <m:rPr>
            <m:sty m:val="p"/>
          </m:rPr>
          <m:t>)</m:t>
        </m:r>
      </m:oMath>
      <w:r>
        <w:rPr>
          <w:rFonts w:eastAsia="Georgia" w:cs="Georgia" w:ascii="Georgia" w:hAnsi="Georgia"/>
        </w:rPr>
        <w:t xml:space="preserve"> à l'aide de </w:t>
      </w:r>
      <m:oMath>
        <m:r>
          <m:rPr>
            <m:sty m:val="p"/>
          </m:rPr>
          <m:t>‖</m:t>
        </m:r>
        <m:r>
          <m:rPr>
            <m:sty m:val="i"/>
          </m:rPr>
          <m:t>F</m:t>
        </m:r>
        <m:r>
          <m:rPr>
            <m:sty m:val="i"/>
          </m:rPr>
          <m:t>M</m:t>
        </m:r>
        <m:r>
          <m:rPr>
            <m:sty m:val="p"/>
          </m:rPr>
          <m:t>‖</m:t>
        </m:r>
      </m:oMath>
      <w:r>
        <w:rPr/>
        <w:t xml:space="preserve">.</w:t>
      </w:r>
      <w:r>
        <w:rPr/>
        <w:br w:type="textWrapping"/>
      </w:r>
      <w:r>
        <w:rPr>
          <w:rFonts w:eastAsia="Georgia" w:cs="Georgia" w:ascii="Georgia" w:hAnsi="Georgia"/>
        </w:rPr>
        <w:t xml:space="preserve">IV.D - Conclure de ce qui précède que </w:t>
      </w:r>
      <m:oMath>
        <m:sSub>
          <m:sSubPr/>
          <m:e>
            <m:r>
              <m:rPr>
                <m:sty m:val="p"/>
              </m:rPr>
              <m:t>C</m:t>
            </m:r>
          </m:e>
          <m:sub>
            <m:r>
              <m:rPr>
                <m:sty m:val="p"/>
              </m:rPr>
              <m:t>0</m:t>
            </m:r>
          </m:sub>
        </m:sSub>
        <m:r>
          <m:rPr>
            <m:sty m:val="p"/>
          </m:rPr>
          <m:t>∩</m:t>
        </m:r>
        <m:r>
          <m:rPr>
            <m:sty m:val="p"/>
          </m:rPr>
          <m:t>Π</m:t>
        </m:r>
      </m:oMath>
      <w:r>
        <w:rPr>
          <w:rFonts w:eastAsia="Georgia" w:cs="Georgia" w:ascii="Georgia" w:hAnsi="Georgia"/>
        </w:rPr>
        <w:t xml:space="preserve"> est une conique de foyer F et de directrice D . Faireun croquis d'ensemble sans nécessairement chercher à repré senter le repère canonique.</w:t>
      </w:r>
    </w:p>
    <w:p>
      <w:pPr>
        <w:spacing w:line="271" w:before="330" w:lineRule="auto"/>
      </w:pPr>
      <w:r>
        <w:rPr>
          <w:b/>
          <w:sz w:val="42"/>
        </w:rPr>
        <w:t xml:space="preserve">PartieV - Centre d'une conique</w:t>
      </w:r>
    </w:p>
    <w:p>
      <w:pPr>
        <w:spacing w:after="220" w:lineRule="auto"/>
      </w:pPr>
      <w:r>
        <w:rPr>
          <w:rFonts w:eastAsia="Georgia" w:cs="Georgia" w:ascii="Georgia" w:hAnsi="Georgia"/>
        </w:rPr>
        <w:t xml:space="preserve">Dans cettepartie, on considère </w:t>
      </w:r>
      <m:oMath>
        <m:r>
          <m:rPr>
            <m:sty m:val="p"/>
          </m:rPr>
          <m:t>q</m:t>
        </m:r>
        <m:r>
          <m:rPr>
            <m:sty m:val="p"/>
          </m:rPr>
          <m:t>∈</m:t>
        </m:r>
        <m:r>
          <m:rPr>
            <m:sty m:val="p"/>
          </m:rPr>
          <m:t>Q</m:t>
        </m:r>
        <m:d>
          <m:dPr>
            <m:begChr m:val="("/>
            <m:endChr m:val=")"/>
            <m:ctrlPr>
              <w:rPr>
                <w:rFonts w:ascii="Cambria Math" w:hAnsi="Cambria Math"/>
              </w:rPr>
            </m:ctrlPr>
          </m:dPr>
          <m:e>
            <m:sSup>
              <m:sSupPr/>
              <m:e>
                <m:r>
                  <m:rPr>
                    <m:sty m:val="p"/>
                  </m:rPr>
                  <m:t>IR</m:t>
                </m:r>
              </m:e>
              <m:sup>
                <m:r>
                  <m:rPr>
                    <m:sty m:val="p"/>
                  </m:rPr>
                  <m:t>3</m:t>
                </m:r>
              </m:sup>
            </m:sSup>
          </m:e>
        </m:d>
      </m:oMath>
      <w:r>
        <w:rPr>
          <w:rFonts w:eastAsia="Georgia" w:cs="Georgia" w:ascii="Georgia" w:hAnsi="Georgia"/>
        </w:rPr>
        <w:t xml:space="preserve">, dont on désignepar f la formepolaire.</w:t>
      </w:r>
      <w:r>
        <w:rPr/>
        <w:br w:type="textWrapping"/>
      </w:r>
      <w:r>
        <w:rPr/>
        <w:t xml:space="preserve">V.A - Soient </w:t>
      </w:r>
      <m:oMath>
        <m:sSup>
          <m:sSupPr/>
          <m:e>
            <m:r>
              <m:rPr>
                <m:sty m:val="i"/>
              </m:rPr>
              <m:t>E</m:t>
            </m:r>
          </m:e>
          <m:sup>
            <m:r>
              <m:rPr>
                <m:sty m:val="i"/>
              </m:rPr>
              <m:t>′</m:t>
            </m:r>
          </m:sup>
        </m:sSup>
      </m:oMath>
      <w:r>
        <w:rPr/>
        <w:t xml:space="preserve"> et </w:t>
      </w:r>
      <m:oMath>
        <m:sSup>
          <m:sSupPr/>
          <m:e>
            <m:r>
              <m:rPr>
                <m:sty m:val="i"/>
              </m:rPr>
              <m:t>E</m:t>
            </m:r>
          </m:e>
          <m:sup>
            <m:r>
              <m:rPr>
                <m:sty m:val="i"/>
              </m:rPr>
              <m:t>′</m:t>
            </m:r>
            <m:r>
              <m:rPr>
                <m:sty m:val="i"/>
              </m:rPr>
              <m:t>′</m:t>
            </m:r>
          </m:sup>
        </m:sSup>
      </m:oMath>
      <w:r>
        <w:rPr>
          <w:rFonts w:eastAsia="Georgia" w:cs="Georgia" w:ascii="Georgia" w:hAnsi="Georgia"/>
        </w:rPr>
        <w:t xml:space="preserve"> deux sous-espaces vectoriels supplémentaires dans </w:t>
      </w:r>
      <m:oMath>
        <m:sSup>
          <m:sSupPr/>
          <m:e>
            <m:r>
              <m:rPr>
                <m:sty m:val="i"/>
              </m:rPr>
              <m:t>I</m:t>
            </m:r>
          </m:e>
          <m:sup>
            <m:r>
              <m:rPr>
                <m:sty m:val="p"/>
              </m:rPr>
              <m:t>3</m:t>
            </m:r>
          </m:sup>
        </m:sSup>
      </m:oMath>
      <w:r>
        <w:rPr/>
        <w:t xml:space="preserve"> et soit </w:t>
      </w:r>
      <m:oMath>
        <m:r>
          <m:rPr>
            <m:sty m:val="i"/>
          </m:rPr>
          <m:t>s</m:t>
        </m:r>
        <m:r>
          <m:rPr>
            <m:sty m:val="p"/>
          </m:rPr>
          <m:t>∈</m:t>
        </m:r>
        <m:r>
          <m:rPr>
            <m:sty m:val="i"/>
          </m:rPr>
          <m:t>L</m:t>
        </m:r>
        <m:d>
          <m:dPr>
            <m:begChr m:val="("/>
            <m:endChr m:val=")"/>
            <m:ctrlPr>
              <w:rPr>
                <w:rFonts w:ascii="Cambria Math" w:hAnsi="Cambria Math"/>
              </w:rPr>
            </m:ctrlPr>
          </m:dPr>
          <m:e>
            <m:sSup>
              <m:sSupPr/>
              <m:e>
                <m:r>
                  <m:rPr>
                    <m:scr m:val="double-struck"/>
                  </m:rPr>
                  <m:t>R</m:t>
                </m:r>
              </m:e>
              <m:sup>
                <m:r>
                  <m:rPr>
                    <m:sty m:val="p"/>
                  </m:rPr>
                  <m:t>3</m:t>
                </m:r>
              </m:sup>
            </m:sSup>
          </m:e>
        </m:d>
      </m:oMath>
      <w:r>
        <w:rPr>
          <w:rFonts w:eastAsia="Georgia" w:cs="Georgia" w:ascii="Georgia" w:hAnsi="Georgia"/>
        </w:rPr>
        <w:t xml:space="preserve"> la symétrie qui à </w:t>
      </w:r>
      <m:oMath>
        <m:r>
          <m:rPr>
            <m:sty m:val="i"/>
          </m:rPr>
          <m:t>X</m:t>
        </m:r>
        <m:r>
          <m:rPr>
            <m:sty m:val="p"/>
          </m:rPr>
          <m:t>=</m:t>
        </m:r>
        <m:sSup>
          <m:sSupPr/>
          <m:e>
            <m:r>
              <m:rPr>
                <m:sty m:val="i"/>
              </m:rPr>
              <m:t>X</m:t>
            </m:r>
          </m:e>
          <m:sup>
            <m:r>
              <m:rPr>
                <m:sty m:val="i"/>
              </m:rPr>
              <m:t>′</m:t>
            </m:r>
          </m:sup>
        </m:sSup>
        <m:r>
          <m:rPr>
            <m:sty m:val="p"/>
          </m:rPr>
          <m:t>+</m:t>
        </m:r>
        <m:sSup>
          <m:sSupPr/>
          <m:e>
            <m:r>
              <m:rPr>
                <m:sty m:val="i"/>
              </m:rPr>
              <m:t>X</m:t>
            </m:r>
          </m:e>
          <m:sup>
            <m:r>
              <m:rPr>
                <m:sty m:val="i"/>
              </m:rPr>
              <m:t>′</m:t>
            </m:r>
            <m:r>
              <m:rPr>
                <m:sty m:val="i"/>
              </m:rPr>
              <m:t>′</m:t>
            </m:r>
          </m:sup>
        </m:sSup>
      </m:oMath>
      <w:r>
        <w:rPr>
          <w:rFonts w:eastAsia="Georgia" w:cs="Georgia" w:ascii="Georgia" w:hAnsi="Georgia"/>
        </w:rPr>
        <w:t xml:space="preserve">, où </w:t>
      </w:r>
      <m:oMath>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X</m:t>
                </m:r>
              </m:e>
              <m:sup>
                <m:r>
                  <m:rPr>
                    <m:sty m:val="i"/>
                  </m:rPr>
                  <m:t>′</m:t>
                </m:r>
                <m:r>
                  <m:rPr>
                    <m:sty m:val="i"/>
                  </m:rPr>
                  <m:t>′</m:t>
                </m:r>
              </m:sup>
            </m:sSup>
          </m:e>
        </m:d>
        <m:r>
          <m:rPr>
            <m:sty m:val="p"/>
          </m:rPr>
          <m:t>∈</m:t>
        </m:r>
        <m:sSup>
          <m:sSupPr/>
          <m:e>
            <m:r>
              <m:rPr>
                <m:sty m:val="i"/>
              </m:rPr>
              <m:t>E</m:t>
            </m:r>
          </m:e>
          <m:sup>
            <m:r>
              <m:rPr>
                <m:sty m:val="i"/>
              </m:rPr>
              <m:t>′</m:t>
            </m:r>
          </m:sup>
        </m:sSup>
        <m:r>
          <m:rPr>
            <m:sty m:val="p"/>
          </m:rPr>
          <m:t>×</m:t>
        </m:r>
        <m:sSup>
          <m:sSupPr/>
          <m:e>
            <m:r>
              <m:rPr>
                <m:sty m:val="i"/>
              </m:rPr>
              <m:t>E</m:t>
            </m:r>
          </m:e>
          <m:sup>
            <m:r>
              <m:rPr>
                <m:sty m:val="i"/>
              </m:rPr>
              <m:t>′</m:t>
            </m:r>
            <m:r>
              <m:rPr>
                <m:sty m:val="i"/>
              </m:rPr>
              <m:t>′</m:t>
            </m:r>
          </m:sup>
        </m:sSup>
      </m:oMath>
      <w:r>
        <w:rPr/>
        <w:t xml:space="preserve">, associe </w:t>
      </w:r>
      <m:oMath>
        <m:r>
          <m:rPr>
            <m:sty m:val="i"/>
          </m:rPr>
          <m:t>s</m:t>
        </m:r>
        <m:r>
          <m:rPr>
            <m:sty m:val="p"/>
          </m:rPr>
          <m:t>(</m:t>
        </m:r>
        <m:r>
          <m:rPr>
            <m:sty m:val="i"/>
          </m:rPr>
          <m:t>X</m:t>
        </m:r>
        <m:r>
          <m:rPr>
            <m:sty m:val="p"/>
          </m:rPr>
          <m:t>)</m:t>
        </m:r>
        <m:r>
          <m:rPr>
            <m:sty m:val="p"/>
          </m:rPr>
          <m:t>=</m:t>
        </m:r>
        <m:sSup>
          <m:sSupPr/>
          <m:e>
            <m:r>
              <m:rPr>
                <m:sty m:val="i"/>
              </m:rPr>
              <m:t>X</m:t>
            </m:r>
          </m:e>
          <m:sup>
            <m:r>
              <m:rPr>
                <m:sty m:val="i"/>
              </m:rPr>
              <m:t>′</m:t>
            </m:r>
          </m:sup>
        </m:sSup>
        <m:r>
          <m:rPr>
            <m:sty m:val="p"/>
          </m:rPr>
          <m:t>−</m:t>
        </m:r>
        <m:sSup>
          <m:sSupPr/>
          <m:e>
            <m:r>
              <m:rPr>
                <m:sty m:val="i"/>
              </m:rPr>
              <m:t>X</m:t>
            </m:r>
          </m:e>
          <m:sup>
            <m:r>
              <m:rPr>
                <m:sty m:val="i"/>
              </m:rPr>
              <m:t>′</m:t>
            </m:r>
            <m:r>
              <m:rPr>
                <m:sty m:val="i"/>
              </m:rPr>
              <m:t>′</m:t>
            </m:r>
          </m:sup>
        </m:sSup>
      </m:oMath>
      <w:r>
        <w:rPr/>
        <w:t xml:space="preserve">. Pour </w:t>
      </w:r>
      <m:oMath>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X</m:t>
                </m:r>
              </m:e>
              <m:sup>
                <m:r>
                  <m:rPr>
                    <m:sty m:val="i"/>
                  </m:rPr>
                  <m:t>′</m:t>
                </m:r>
                <m:r>
                  <m:rPr>
                    <m:sty m:val="i"/>
                  </m:rPr>
                  <m:t>′</m:t>
                </m:r>
              </m:sup>
            </m:sSup>
          </m:e>
        </m:d>
        <m:r>
          <m:rPr>
            <m:sty m:val="p"/>
          </m:rPr>
          <m:t>∈</m:t>
        </m:r>
        <m:sSup>
          <m:sSupPr/>
          <m:e>
            <m:r>
              <m:rPr>
                <m:sty m:val="i"/>
              </m:rPr>
              <m:t>E</m:t>
            </m:r>
          </m:e>
          <m:sup>
            <m:r>
              <m:rPr>
                <m:sty m:val="i"/>
              </m:rPr>
              <m:t>′</m:t>
            </m:r>
          </m:sup>
        </m:sSup>
        <m:r>
          <m:rPr>
            <m:sty m:val="p"/>
          </m:rPr>
          <m:t>×</m:t>
        </m:r>
        <m:sSup>
          <m:sSupPr/>
          <m:e>
            <m:r>
              <m:rPr>
                <m:sty m:val="i"/>
              </m:rPr>
              <m:t>E</m:t>
            </m:r>
          </m:e>
          <m:sup>
            <m:r>
              <m:rPr>
                <m:sty m:val="i"/>
              </m:rPr>
              <m:t>′</m:t>
            </m:r>
            <m:r>
              <m:rPr>
                <m:sty m:val="i"/>
              </m:rPr>
              <m:t>′</m:t>
            </m:r>
          </m:sup>
        </m:sSup>
      </m:oMath>
      <w:r>
        <w:rPr/>
        <w:t xml:space="preserve">, exprimer </w:t>
      </w:r>
      <m:oMath>
        <m:r>
          <m:rPr>
            <m:sty m:val="i"/>
          </m:rPr>
          <m:t>q</m:t>
        </m:r>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X</m:t>
                </m:r>
              </m:e>
              <m:sup>
                <m:r>
                  <m:rPr>
                    <m:sty m:val="i"/>
                  </m:rPr>
                  <m:t>′</m:t>
                </m:r>
                <m:r>
                  <m:rPr>
                    <m:sty m:val="i"/>
                  </m:rPr>
                  <m:t>′</m:t>
                </m:r>
              </m:sup>
            </m:sSup>
          </m:e>
        </m:d>
        <m:r>
          <m:rPr>
            <m:sty m:val="p"/>
          </m:rPr>
          <m:t>−</m:t>
        </m:r>
        <m:r>
          <m:rPr>
            <m:sty m:val="i"/>
          </m:rPr>
          <m:t>q</m:t>
        </m:r>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X</m:t>
                </m:r>
              </m:e>
              <m:sup>
                <m:r>
                  <m:rPr>
                    <m:sty m:val="i"/>
                  </m:rPr>
                  <m:t>′</m:t>
                </m:r>
                <m:r>
                  <m:rPr>
                    <m:sty m:val="i"/>
                  </m:rPr>
                  <m:t>′</m:t>
                </m:r>
              </m:sup>
            </m:sSup>
          </m:e>
        </m:d>
      </m:oMath>
      <w:r>
        <w:rPr>
          <w:rFonts w:eastAsia="Georgia" w:cs="Georgia" w:ascii="Georgia" w:hAnsi="Georgia"/>
        </w:rPr>
        <w:t xml:space="preserve"> à l'aide de </w:t>
      </w:r>
      <m:oMath>
        <m:r>
          <m:rPr>
            <m:sty m:val="i"/>
          </m:rPr>
          <m:t>f</m:t>
        </m:r>
      </m:oMath>
      <w:r>
        <w:rPr>
          <w:rFonts w:eastAsia="Georgia" w:cs="Georgia" w:ascii="Georgia" w:hAnsi="Georgia"/>
        </w:rPr>
        <w:t xml:space="preserve">. En déduire que:</w:t>
      </w:r>
    </w:p>
    <w:p>
      <w:pPr>
        <w:spacing w:after="220" w:lineRule="auto"/>
      </w:pPr>
      <m:oMathPara>
        <m:oMath>
          <m:d>
            <m:dPr>
              <m:begChr m:val="["/>
              <m:endChr m:val="]"/>
              <m:ctrlPr>
                <w:rPr>
                  <w:rFonts w:ascii="Cambria Math" w:hAnsi="Cambria Math"/>
                </w:rPr>
              </m:ctrlPr>
            </m:dPr>
            <m:e>
              <m:r>
                <m:rPr>
                  <m:sty m:val="p"/>
                </m:rPr>
                <m:t>∀</m:t>
              </m:r>
              <m:r>
                <m:rPr>
                  <m:sty m:val="p"/>
                </m:rPr>
                <m:t>X</m:t>
              </m:r>
              <m:r>
                <m:rPr>
                  <m:sty m:val="p"/>
                </m:rPr>
                <m:t>∈</m:t>
              </m:r>
              <m:sSup>
                <m:sSupPr/>
                <m:e>
                  <m:r>
                    <m:rPr>
                      <m:scr m:val="double-struck"/>
                    </m:rPr>
                    <m:t>I</m:t>
                  </m:r>
                  <m:r>
                    <m:rPr>
                      <m:scr m:val="double-struck"/>
                    </m:rPr>
                    <m:t>R</m:t>
                  </m:r>
                </m:e>
                <m:sup>
                  <m:r>
                    <m:rPr>
                      <m:sty m:val="p"/>
                    </m:rPr>
                    <m:t>3</m:t>
                  </m:r>
                </m:sup>
              </m:sSup>
              <m:r>
                <m:rPr>
                  <m:sty m:val="p"/>
                </m:rPr>
                <m:t>,</m:t>
              </m:r>
              <m:r>
                <m:rPr>
                  <m:sty m:val="p"/>
                </m:rPr>
                <m:t>q</m:t>
              </m:r>
              <m:r>
                <m:rPr>
                  <m:sty m:val="p"/>
                </m:rPr>
                <m:t>(</m:t>
              </m:r>
              <m:r>
                <m:rPr>
                  <m:nor/>
                </m:rPr>
                <m:t xml:space="preserve"> </m:t>
              </m:r>
              <m:r>
                <m:rPr>
                  <m:sty m:val="p"/>
                </m:rPr>
                <m:t>s</m:t>
              </m:r>
              <m:r>
                <m:rPr>
                  <m:sty m:val="p"/>
                </m:rPr>
                <m:t>(</m:t>
              </m:r>
              <m:r>
                <m:rPr>
                  <m:sty m:val="p"/>
                </m:rPr>
                <m:t>X</m:t>
              </m:r>
              <m:r>
                <m:rPr>
                  <m:sty m:val="p"/>
                </m:rPr>
                <m:t>)</m:t>
              </m:r>
              <m:r>
                <m:rPr>
                  <m:sty m:val="p"/>
                </m:rPr>
                <m:t>)</m:t>
              </m:r>
              <m:r>
                <m:rPr>
                  <m:sty m:val="p"/>
                </m:rPr>
                <m:t>=</m:t>
              </m:r>
              <m:r>
                <m:rPr>
                  <m:sty m:val="p"/>
                </m:rPr>
                <m:t>q</m:t>
              </m:r>
              <m:r>
                <m:rPr>
                  <m:sty m:val="p"/>
                </m:rPr>
                <m:t>(</m:t>
              </m:r>
              <m:r>
                <m:rPr>
                  <m:sty m:val="p"/>
                </m:rPr>
                <m:t>X</m:t>
              </m:r>
              <m:r>
                <m:rPr>
                  <m:sty m:val="p"/>
                </m:rPr>
                <m:t>)</m:t>
              </m:r>
            </m:e>
          </m:d>
          <m:r>
            <m:rPr>
              <m:sty m:val="p"/>
            </m:rPr>
            <m:t>⇔</m:t>
          </m:r>
          <m:r>
            <m:rPr>
              <m:sty m:val="p"/>
            </m:rPr>
            <m:t>∀</m:t>
          </m:r>
          <m:d>
            <m:dPr>
              <m:begChr m:val="("/>
              <m:endChr m:val=")"/>
              <m:ctrlPr>
                <w:rPr>
                  <w:rFonts w:ascii="Cambria Math" w:hAnsi="Cambria Math"/>
                </w:rPr>
              </m:ctrlPr>
            </m:dPr>
            <m:e>
              <m:sSup>
                <m:sSupPr/>
                <m:e>
                  <m:r>
                    <m:rPr>
                      <m:sty m:val="p"/>
                    </m:rPr>
                    <m:t>X</m:t>
                  </m:r>
                </m:e>
                <m:sup>
                  <m:r>
                    <m:rPr>
                      <m:sty m:val="i"/>
                    </m:rPr>
                    <m:t>′</m:t>
                  </m:r>
                </m:sup>
              </m:sSup>
              <m:r>
                <m:rPr>
                  <m:sty m:val="p"/>
                </m:rPr>
                <m:t>,</m:t>
              </m:r>
              <m:sSup>
                <m:sSupPr/>
                <m:e>
                  <m:r>
                    <m:rPr>
                      <m:sty m:val="p"/>
                    </m:rPr>
                    <m:t>X</m:t>
                  </m:r>
                </m:e>
                <m:sup>
                  <m:r>
                    <m:rPr>
                      <m:sty m:val="i"/>
                    </m:rPr>
                    <m:t>′</m:t>
                  </m:r>
                  <m:r>
                    <m:rPr>
                      <m:sty m:val="i"/>
                    </m:rPr>
                    <m:t>′</m:t>
                  </m:r>
                </m:sup>
              </m:sSup>
            </m:e>
          </m:d>
          <m:r>
            <m:rPr>
              <m:sty m:val="p"/>
            </m:rPr>
            <m:t>∈</m:t>
          </m:r>
          <m:sSup>
            <m:sSupPr/>
            <m:e>
              <m:r>
                <m:rPr>
                  <m:sty m:val="p"/>
                </m:rPr>
                <m:t>E</m:t>
              </m:r>
            </m:e>
            <m:sup>
              <m:r>
                <m:rPr>
                  <m:sty m:val="i"/>
                </m:rPr>
                <m:t>′</m:t>
              </m:r>
            </m:sup>
          </m:sSup>
          <m:r>
            <m:rPr>
              <m:sty m:val="p"/>
            </m:rPr>
            <m:t>×</m:t>
          </m:r>
          <m:sSup>
            <m:sSupPr/>
            <m:e>
              <m:r>
                <m:rPr>
                  <m:sty m:val="p"/>
                </m:rPr>
                <m:t>E</m:t>
              </m:r>
            </m:e>
            <m:sup>
              <m:r>
                <m:rPr>
                  <m:sty m:val="i"/>
                </m:rPr>
                <m:t>′</m:t>
              </m:r>
              <m:r>
                <m:rPr>
                  <m:sty m:val="i"/>
                </m:rPr>
                <m:t>′</m:t>
              </m:r>
            </m:sup>
          </m:sSup>
          <m:r>
            <m:rPr>
              <m:sty m:val="p"/>
            </m:rPr>
            <m:t>,</m:t>
          </m:r>
          <m:r>
            <m:rPr>
              <m:sty m:val="p"/>
            </m:rPr>
            <m:t>f</m:t>
          </m:r>
          <m:d>
            <m:dPr>
              <m:begChr m:val="("/>
              <m:endChr m:val=")"/>
              <m:ctrlPr>
                <w:rPr>
                  <w:rFonts w:ascii="Cambria Math" w:hAnsi="Cambria Math"/>
                </w:rPr>
              </m:ctrlPr>
            </m:dPr>
            <m:e>
              <m:sSup>
                <m:sSupPr/>
                <m:e>
                  <m:r>
                    <m:rPr>
                      <m:sty m:val="p"/>
                    </m:rPr>
                    <m:t>X</m:t>
                  </m:r>
                </m:e>
                <m:sup>
                  <m:r>
                    <m:rPr>
                      <m:sty m:val="i"/>
                    </m:rPr>
                    <m:t>′</m:t>
                  </m:r>
                </m:sup>
              </m:sSup>
              <m:r>
                <m:rPr>
                  <m:sty m:val="p"/>
                </m:rPr>
                <m:t>,</m:t>
              </m:r>
              <m:sSup>
                <m:sSupPr/>
                <m:e>
                  <m:r>
                    <m:rPr>
                      <m:sty m:val="p"/>
                    </m:rPr>
                    <m:t>X</m:t>
                  </m:r>
                </m:e>
                <m:sup>
                  <m:r>
                    <m:rPr>
                      <m:sty m:val="i"/>
                    </m:rPr>
                    <m:t>′</m:t>
                  </m:r>
                  <m:r>
                    <m:rPr>
                      <m:sty m:val="i"/>
                    </m:rPr>
                    <m:t>′</m:t>
                  </m:r>
                </m:sup>
              </m:sSup>
            </m:e>
          </m:d>
          <m:r>
            <m:rPr>
              <m:sty m:val="p"/>
            </m:rPr>
            <m:t>=</m:t>
          </m:r>
          <m:r>
            <m:rPr>
              <m:sty m:val="p"/>
            </m:rPr>
            <m:t>0</m:t>
          </m:r>
        </m:oMath>
      </m:oMathPara>
    </w:p>
    <w:p>
      <w:pPr>
        <w:spacing w:after="220" w:lineRule="auto"/>
      </w:pPr>
      <w:r>
        <w:rPr>
          <w:rFonts w:eastAsia="Georgia" w:cs="Georgia" w:ascii="Georgia" w:hAnsi="Georgia"/>
        </w:rPr>
        <w:t xml:space="preserve">On suppose q non dégénérée; on ne demande pas de prouver l'existence et l'unicité de u automorphisme de </w:t>
      </w:r>
      <m:oMath>
        <m:sSup>
          <m:sSupPr/>
          <m:e>
            <m:r>
              <m:rPr>
                <m:sty m:val="p"/>
              </m:rPr>
              <m:t>IR</m:t>
            </m:r>
          </m:e>
          <m:sup>
            <m:r>
              <m:rPr>
                <m:sty m:val="p"/>
              </m:rPr>
              <m:t>3</m:t>
            </m:r>
          </m:sup>
        </m:sSup>
      </m:oMath>
      <w:r>
        <w:rPr/>
        <w:t xml:space="preserve"> tel que</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3</m:t>
              </m:r>
            </m:sup>
          </m:sSup>
          <m:r>
            <m:rPr>
              <m:sty m:val="p"/>
            </m:rPr>
            <m:t>×</m:t>
          </m:r>
          <m:sSup>
            <m:sSupPr/>
            <m:e>
              <m:r>
                <m:rPr>
                  <m:scr m:val="double-struck"/>
                </m:rPr>
                <m:t>R</m:t>
              </m:r>
            </m:e>
            <m:sup>
              <m:r>
                <m:rPr>
                  <m:sty m:val="p"/>
                </m:rPr>
                <m:t>3</m:t>
              </m:r>
            </m:sup>
          </m:sSup>
          <m:r>
            <m:rPr>
              <m:sty m:val="p"/>
            </m:rPr>
            <m:t>,</m:t>
          </m:r>
          <m:r>
            <m:rPr>
              <m:sty m:val="i"/>
            </m:rPr>
            <m:t>f</m:t>
          </m:r>
          <m:r>
            <m:rPr>
              <m:sty m:val="p"/>
            </m:rPr>
            <m:t>(</m:t>
          </m:r>
          <m:r>
            <m:rPr>
              <m:sty m:val="i"/>
            </m:rPr>
            <m:t>X</m:t>
          </m:r>
          <m:r>
            <m:rPr>
              <m:sty m:val="p"/>
            </m:rPr>
            <m:t>,</m:t>
          </m:r>
          <m:r>
            <m:rPr>
              <m:sty m:val="i"/>
            </m:rPr>
            <m:t>Y</m:t>
          </m:r>
          <m:r>
            <m:rPr>
              <m:sty m:val="p"/>
            </m:rPr>
            <m:t>)</m:t>
          </m:r>
          <m:r>
            <m:rPr>
              <m:sty m:val="p"/>
            </m:rPr>
            <m:t>=&lt;</m:t>
          </m:r>
          <m:r>
            <m:rPr>
              <m:sty m:val="i"/>
            </m:rPr>
            <m:t>u</m:t>
          </m:r>
          <m:r>
            <m:rPr>
              <m:sty m:val="p"/>
            </m:rPr>
            <m:t>(</m:t>
          </m:r>
          <m:r>
            <m:rPr>
              <m:sty m:val="i"/>
            </m:rPr>
            <m:t>X</m:t>
          </m:r>
          <m:r>
            <m:rPr>
              <m:sty m:val="p"/>
            </m:rPr>
            <m:t>)</m:t>
          </m:r>
          <m:r>
            <m:rPr>
              <m:sty m:val="p"/>
            </m:rPr>
            <m:t>,</m:t>
          </m:r>
          <m:r>
            <m:rPr>
              <m:sty m:val="i"/>
            </m:rPr>
            <m:t>Y</m:t>
          </m:r>
          <m:r>
            <m:rPr>
              <m:sty m:val="p"/>
            </m:rPr>
            <m:t>&gt;</m:t>
          </m:r>
          <m:r>
            <m:rPr>
              <m:sty m:val="p"/>
            </m:rPr>
            <m:t>.</m:t>
          </m:r>
        </m:oMath>
      </m:oMathPara>
    </w:p>
    <w:p>
      <w:pPr>
        <w:spacing w:after="220" w:lineRule="auto"/>
      </w:pPr>
      <w:r>
        <w:rPr/>
        <w:t xml:space="preserve">V. </w:t>
      </w:r>
      <m:oMath>
        <m:r>
          <m:rPr>
            <m:sty m:val="b"/>
          </m:rPr>
          <m:t>B</m:t>
        </m:r>
      </m:oMath>
      <w:r>
        <w:rPr>
          <w:rFonts w:eastAsia="Georgia" w:cs="Georgia" w:ascii="Georgia" w:hAnsi="Georgia"/>
        </w:rPr>
        <w:t xml:space="preserve"> - Si V est un élément non nul de </w:t>
      </w:r>
      <m:oMath>
        <m:sSup>
          <m:sSupPr/>
          <m:e>
            <m:r>
              <m:rPr>
                <m:sty m:val="p"/>
              </m:rPr>
              <m:t>IR</m:t>
            </m:r>
          </m:e>
          <m:sup>
            <m:r>
              <m:rPr>
                <m:sty m:val="p"/>
              </m:rPr>
              <m:t>3</m:t>
            </m:r>
          </m:sup>
        </m:sSup>
      </m:oMath>
      <w:r>
        <w:rPr/>
        <w:t xml:space="preserve">, on pose </w:t>
      </w:r>
      <m:oMath>
        <m:r>
          <m:rPr>
            <m:sty m:val="p"/>
          </m:rPr>
          <m:t>H</m:t>
        </m:r>
        <m:r>
          <m:rPr>
            <m:sty m:val="p"/>
          </m:rPr>
          <m:t>=</m:t>
        </m:r>
        <m:d>
          <m:dPr>
            <m:begChr m:val="{"/>
            <m:endChr m:val="}"/>
            <m:ctrlPr>
              <w:rPr>
                <w:rFonts w:ascii="Cambria Math" w:hAnsi="Cambria Math"/>
              </w:rPr>
            </m:ctrlPr>
          </m:dPr>
          <m:e>
            <m:r>
              <m:rPr>
                <m:sty m:val="p"/>
              </m:rPr>
              <m:t>X</m:t>
            </m:r>
            <m:r>
              <m:rPr>
                <m:sty m:val="p"/>
              </m:rPr>
              <m:t>∈</m:t>
            </m:r>
            <m:sSup>
              <m:sSupPr/>
              <m:e>
                <m:r>
                  <m:rPr>
                    <m:sty m:val="p"/>
                  </m:rPr>
                  <m:t>IR</m:t>
                </m:r>
              </m:e>
              <m:sup>
                <m:r>
                  <m:rPr>
                    <m:sty m:val="p"/>
                  </m:rPr>
                  <m:t>3</m:t>
                </m:r>
              </m:sup>
            </m:sSup>
            <m:r>
              <m:rPr>
                <m:sty m:val="p"/>
              </m:rPr>
              <m:t>∣&lt;</m:t>
            </m:r>
            <m:r>
              <m:rPr>
                <m:sty m:val="p"/>
              </m:rPr>
              <m:t>V</m:t>
            </m:r>
            <m:r>
              <m:rPr>
                <m:sty m:val="p"/>
              </m:rPr>
              <m:t>,</m:t>
            </m:r>
            <m:r>
              <m:rPr>
                <m:sty m:val="p"/>
              </m:rPr>
              <m:t>X</m:t>
            </m:r>
            <m:r>
              <m:rPr>
                <m:sty m:val="p"/>
              </m:rPr>
              <m:t>&gt;=</m:t>
            </m:r>
            <m:r>
              <m:rPr>
                <m:sty m:val="p"/>
              </m:rPr>
              <m:t>0</m:t>
            </m:r>
          </m:e>
        </m:d>
      </m:oMath>
      <w:r>
        <w:rPr/>
        <w:t xml:space="preserve">.</w:t>
      </w:r>
    </w:p>
    <w:p>
      <w:pPr>
        <w:spacing w:after="220" w:lineRule="auto"/>
      </w:pPr>
      <w:r>
        <w:rPr/>
        <w:t xml:space="preserve">Soit </w:t>
      </w:r>
      <m:oMath>
        <m:r>
          <m:rPr>
            <m:sty m:val="i"/>
          </m:rPr>
          <m:t>F</m:t>
        </m:r>
      </m:oMath>
      <w:r>
        <w:rPr/>
        <w:t xml:space="preserve"> un sous-espace vectoriel de </w:t>
      </w:r>
      <m:oMath>
        <m:r>
          <m:rPr>
            <m:sty m:val="i"/>
          </m:rPr>
          <m:t>I</m:t>
        </m:r>
        <m:sSup>
          <m:sSupPr/>
          <m:e>
            <m:r>
              <m:rPr>
                <m:sty m:val="i"/>
              </m:rPr>
              <m:t>R</m:t>
            </m:r>
          </m:e>
          <m:sup>
            <m:r>
              <m:rPr>
                <m:sty m:val="p"/>
              </m:rPr>
              <m:t>3</m:t>
            </m:r>
          </m:sup>
        </m:sSup>
      </m:oMath>
      <w:r>
        <w:rPr/>
        <w:t xml:space="preserve">; montrer que:</w:t>
      </w:r>
    </w:p>
    <w:p>
      <w:pPr>
        <w:spacing w:after="220" w:lineRule="auto"/>
      </w:pPr>
      <m:oMathPara>
        <m:oMath>
          <m:r>
            <m:rPr>
              <m:sty m:val="p"/>
            </m:rPr>
            <m:t>[</m:t>
          </m:r>
          <m:r>
            <m:rPr>
              <m:sty m:val="p"/>
            </m:rPr>
            <m:t>∀</m:t>
          </m:r>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H</m:t>
          </m:r>
          <m:r>
            <m:rPr>
              <m:sty m:val="p"/>
            </m:rPr>
            <m:t>,</m:t>
          </m:r>
          <m:r>
            <m:rPr>
              <m:sty m:val="i"/>
            </m:rPr>
            <m:t>f</m:t>
          </m:r>
          <m:r>
            <m:rPr>
              <m:sty m:val="p"/>
            </m:rPr>
            <m:t>(</m:t>
          </m:r>
          <m:r>
            <m:rPr>
              <m:sty m:val="i"/>
            </m:rPr>
            <m:t>X</m:t>
          </m:r>
          <m:r>
            <m:rPr>
              <m:sty m:val="p"/>
            </m:rPr>
            <m:t>,</m:t>
          </m:r>
          <m:r>
            <m:rPr>
              <m:sty m:val="i"/>
            </m:rPr>
            <m:t>Y</m:t>
          </m:r>
          <m:r>
            <m:rPr>
              <m:sty m:val="p"/>
            </m:rPr>
            <m:t>)</m:t>
          </m:r>
          <m:r>
            <m:rPr>
              <m:sty m:val="p"/>
            </m:rPr>
            <m:t>=</m:t>
          </m:r>
          <m:r>
            <m:rPr>
              <m:sty m:val="p"/>
            </m:rPr>
            <m:t>0</m:t>
          </m:r>
          <m:r>
            <m:rPr>
              <m:sty m:val="p"/>
            </m:rPr>
            <m:t>]</m:t>
          </m:r>
          <m:r>
            <m:rPr>
              <m:sty m:val="p"/>
            </m:rPr>
            <m:t>⇔</m:t>
          </m:r>
          <m:r>
            <m:rPr>
              <m:sty m:val="i"/>
            </m:rPr>
            <m:t>u</m:t>
          </m:r>
          <m:r>
            <m:rPr>
              <m:sty m:val="p"/>
            </m:rPr>
            <m:t>(</m:t>
          </m:r>
          <m:r>
            <m:rPr>
              <m:sty m:val="i"/>
            </m:rPr>
            <m:t>F</m:t>
          </m:r>
          <m:r>
            <m:rPr>
              <m:sty m:val="p"/>
            </m:rPr>
            <m:t>)</m:t>
          </m:r>
          <m:r>
            <m:rPr>
              <m:sty m:val="p"/>
            </m:rPr>
            <m:t>⊂</m:t>
          </m:r>
          <m:r>
            <m:rPr>
              <m:sty m:val="p"/>
            </m:rPr>
            <m:t>Vect</m:t>
          </m:r>
          <m:r>
            <m:rPr>
              <m:sty m:val="p"/>
            </m:rPr>
            <m:t>(</m:t>
          </m:r>
          <m:r>
            <m:rPr>
              <m:sty m:val="i"/>
            </m:rPr>
            <m:t>V</m:t>
          </m:r>
          <m:r>
            <m:rPr>
              <m:sty m:val="p"/>
            </m:rPr>
            <m:t>)</m:t>
          </m:r>
        </m:oMath>
      </m:oMathPara>
    </w:p>
    <w:p>
      <w:pPr>
        <w:spacing w:after="220" w:lineRule="auto"/>
      </w:pPr>
      <w:r>
        <w:rPr>
          <w:rFonts w:eastAsia="Georgia" w:cs="Georgia" w:ascii="Georgia" w:hAnsi="Georgia"/>
        </w:rPr>
        <w:t xml:space="preserve">V.C - En déduire que l'hyperplan </w:t>
      </w:r>
      <m:oMath>
        <m:r>
          <m:rPr>
            <m:sty m:val="i"/>
          </m:rPr>
          <m:t>H</m:t>
        </m:r>
      </m:oMath>
      <w:r>
        <w:rPr>
          <w:rFonts w:eastAsia="Georgia" w:cs="Georgia" w:ascii="Georgia" w:hAnsi="Georgia"/>
        </w:rPr>
        <w:t xml:space="preserve"> possède un supplémentaire </w:t>
      </w:r>
      <m:oMath>
        <m:r>
          <m:rPr>
            <m:sty m:val="i"/>
          </m:rPr>
          <m:t>F</m:t>
        </m:r>
      </m:oMath>
      <w:r>
        <w:rPr>
          <w:rFonts w:eastAsia="Georgia" w:cs="Georgia" w:ascii="Georgia" w:hAnsi="Georgia"/>
        </w:rPr>
        <w:t xml:space="preserve"> vérifiant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H</m:t>
          </m:r>
          <m:r>
            <m:rPr>
              <m:sty m:val="p"/>
            </m:rPr>
            <m:t>,</m:t>
          </m:r>
          <m:r>
            <m:rPr>
              <m:sty m:val="i"/>
            </m:rPr>
            <m:t>f</m:t>
          </m:r>
          <m:r>
            <m:rPr>
              <m:sty m:val="p"/>
            </m:rPr>
            <m:t>(</m:t>
          </m:r>
          <m:r>
            <m:rPr>
              <m:sty m:val="i"/>
            </m:rPr>
            <m:t>X</m:t>
          </m:r>
          <m:r>
            <m:rPr>
              <m:sty m:val="p"/>
            </m:rPr>
            <m:t>,</m:t>
          </m:r>
          <m:r>
            <m:rPr>
              <m:sty m:val="i"/>
            </m:rPr>
            <m:t>Y</m:t>
          </m:r>
          <m:r>
            <m:rPr>
              <m:sty m:val="p"/>
            </m:rPr>
            <m:t>)</m:t>
          </m:r>
          <m:r>
            <m:rPr>
              <m:sty m:val="p"/>
            </m:rPr>
            <m:t>=</m:t>
          </m:r>
          <m:r>
            <m:rPr>
              <m:sty m:val="p"/>
            </m:rPr>
            <m:t>0</m:t>
          </m:r>
          <m:r>
            <m:rPr>
              <m:sty m:val="p"/>
            </m:rPr>
            <m:t>,</m:t>
          </m:r>
        </m:oMath>
      </m:oMathPara>
    </w:p>
    <w:p>
      <w:pPr>
        <w:spacing w:after="220" w:lineRule="auto"/>
      </w:pPr>
      <w:r>
        <w:rPr/>
        <w:t xml:space="preserve">si et seulement si </w:t>
      </w:r>
      <m:oMath>
        <m:d>
          <m:dPr>
            <m:begChr m:val="⟨"/>
            <m:endChr m:val="⟩"/>
            <m:ctrlPr>
              <w:rPr>
                <w:rFonts w:ascii="Cambria Math" w:hAnsi="Cambria Math"/>
              </w:rPr>
            </m:ctrlPr>
          </m:dPr>
          <m:e>
            <m:sSup>
              <m:sSupPr/>
              <m:e>
                <m:r>
                  <m:rPr>
                    <m:sty m:val="i"/>
                  </m:rPr>
                  <m:t>u</m:t>
                </m:r>
              </m:e>
              <m:sup>
                <m:r>
                  <m:rPr>
                    <m:sty m:val="p"/>
                  </m:rPr>
                  <m:t>−</m:t>
                </m:r>
                <m:r>
                  <m:rPr>
                    <m:sty m:val="p"/>
                  </m:rPr>
                  <m:t>1</m:t>
                </m:r>
              </m:sup>
            </m:sSup>
            <m:r>
              <m:rPr>
                <m:sty m:val="p"/>
              </m:rPr>
              <m:t>(</m:t>
            </m:r>
            <m:r>
              <m:rPr>
                <m:sty m:val="i"/>
              </m:rPr>
              <m:t>V</m:t>
            </m:r>
            <m:r>
              <m:rPr>
                <m:sty m:val="p"/>
              </m:rPr>
              <m:t>)</m:t>
            </m:r>
            <m:r>
              <m:rPr>
                <m:sty m:val="p"/>
              </m:rPr>
              <m:t>,</m:t>
            </m:r>
            <m:r>
              <m:rPr>
                <m:sty m:val="i"/>
              </m:rPr>
              <m:t>V</m:t>
            </m:r>
          </m:e>
        </m:d>
        <m:r>
          <m:rPr>
            <m:sty m:val="p"/>
          </m:rPr>
          <m:t>≠</m:t>
        </m:r>
        <m:r>
          <m:rPr>
            <m:sty m:val="p"/>
          </m:rPr>
          <m:t>0</m:t>
        </m:r>
      </m:oMath>
      <w:r>
        <w:rPr/>
        <w:t xml:space="preserve">. Montrer que </w:t>
      </w:r>
      <m:oMath>
        <m:r>
          <m:rPr>
            <m:sty m:val="i"/>
          </m:rPr>
          <m:t>F</m:t>
        </m:r>
      </m:oMath>
      <w:r>
        <w:rPr/>
        <w:t xml:space="preserve"> est alors unique et en donner une description.</w:t>
      </w:r>
      <w:r>
        <w:rPr/>
        <w:br w:type="textWrapping"/>
      </w:r>
      <w:r>
        <w:rPr/>
        <w:t xml:space="preserve">On choisit maintenant </w:t>
      </w:r>
      <m:oMath>
        <m:r>
          <m:rPr>
            <m:sty m:val="p"/>
          </m:rPr>
          <m:t>V</m:t>
        </m:r>
        <m:r>
          <m:rPr>
            <m:sty m:val="p"/>
          </m:rPr>
          <m:t>=</m:t>
        </m:r>
        <m:r>
          <m:rPr>
            <m:sty m:val="p"/>
          </m:rPr>
          <m:t>(</m:t>
        </m:r>
        <m:r>
          <m:rPr>
            <m:sty m:val="p"/>
          </m:rPr>
          <m:t>1</m:t>
        </m:r>
        <m:r>
          <m:rPr>
            <m:sty m:val="p"/>
          </m:rPr>
          <m:t>,</m:t>
        </m:r>
        <m:r>
          <m:rPr>
            <m:sty m:val="p"/>
          </m:rPr>
          <m:t>1</m:t>
        </m:r>
        <m:r>
          <m:rPr>
            <m:sty m:val="p"/>
          </m:rPr>
          <m:t>,</m:t>
        </m:r>
        <m:r>
          <m:rPr>
            <m:sty m:val="p"/>
          </m:rPr>
          <m:t>1</m:t>
        </m:r>
        <m:r>
          <m:rPr>
            <m:sty m:val="p"/>
          </m:rPr>
          <m:t>)</m:t>
        </m:r>
      </m:oMath>
      <w:r>
        <w:rPr/>
        <w:t xml:space="preserve">, de sorte que </w:t>
      </w:r>
      <m:oMath>
        <m:r>
          <m:rPr>
            <m:sty m:val="p"/>
          </m:rPr>
          <m:t>H</m:t>
        </m:r>
        <m:r>
          <m:rPr>
            <m:sty m:val="p"/>
          </m:rPr>
          <m:t>=</m:t>
        </m:r>
        <m:sSub>
          <m:sSubPr/>
          <m:e>
            <m:r>
              <m:rPr>
                <m:sty m:val="p"/>
              </m:rPr>
              <m:t>P</m:t>
            </m:r>
          </m:e>
          <m:sub>
            <m:r>
              <m:rPr>
                <m:sty m:val="p"/>
              </m:rPr>
              <m:t>0</m:t>
            </m:r>
          </m:sub>
        </m:sSub>
      </m:oMath>
      <w:r>
        <w:rPr/>
        <w:t xml:space="preserve">. Soit </w:t>
      </w:r>
      <m:oMath>
        <m:r>
          <m:rPr>
            <m:sty m:val="i"/>
          </m:rPr>
          <m:t>τ</m:t>
        </m:r>
        <m:r>
          <m:rPr>
            <m:sty m:val="p"/>
          </m:rPr>
          <m:t>=</m:t>
        </m:r>
        <m:r>
          <m:rPr>
            <m:sty m:val="p"/>
          </m:rPr>
          <m:t>(</m:t>
        </m:r>
        <m:r>
          <m:rPr>
            <m:sty m:val="i"/>
          </m:rPr>
          <m:t>α</m:t>
        </m:r>
        <m:r>
          <m:rPr>
            <m:sty m:val="p"/>
          </m:rPr>
          <m:t>,</m:t>
        </m:r>
        <m:r>
          <m:rPr>
            <m:sty m:val="i"/>
          </m:rPr>
          <m:t>β</m:t>
        </m:r>
        <m:r>
          <m:rPr>
            <m:sty m:val="p"/>
          </m:rPr>
          <m:t>,</m:t>
        </m:r>
        <m:r>
          <m:rPr>
            <m:sty m:val="i"/>
          </m:rPr>
          <m:t>γ</m:t>
        </m:r>
        <m:r>
          <m:rPr>
            <m:sty m:val="p"/>
          </m:rPr>
          <m:t>)</m:t>
        </m:r>
      </m:oMath>
      <w:r>
        <w:rPr/>
        <w:t xml:space="preserve">, avec </w:t>
      </w:r>
      <m:oMath>
        <m:r>
          <m:rPr>
            <m:sty m:val="i"/>
          </m:rPr>
          <m:t>α</m:t>
        </m:r>
        <m:r>
          <m:rPr>
            <m:sty m:val="i"/>
          </m:rPr>
          <m:t>β</m:t>
        </m:r>
        <m:r>
          <m:rPr>
            <m:sty m:val="i"/>
          </m:rPr>
          <m:t>γ</m:t>
        </m:r>
        <m:r>
          <m:rPr>
            <m:sty m:val="p"/>
          </m:rPr>
          <m:t>≠</m:t>
        </m:r>
        <m:r>
          <m:rPr>
            <m:sty m:val="p"/>
          </m:rPr>
          <m:t>0</m:t>
        </m:r>
      </m:oMath>
      <w:r>
        <w:rPr/>
        <w:t xml:space="preserve">; on choisit </w:t>
      </w:r>
      <m:oMath>
        <m:r>
          <m:rPr>
            <m:sty m:val="p"/>
          </m:rPr>
          <m:t>q</m:t>
        </m:r>
        <m:r>
          <m:rPr>
            <m:sty m:val="p"/>
          </m:rPr>
          <m:t>=</m:t>
        </m:r>
        <m:sSub>
          <m:sSubPr/>
          <m:e>
            <m:r>
              <m:rPr>
                <m:sty m:val="p"/>
              </m:rPr>
              <m:t>q</m:t>
            </m:r>
          </m:e>
          <m:sub>
            <m:r>
              <m:rPr>
                <m:sty m:val="i"/>
              </m:rPr>
              <m:t>τ</m:t>
            </m:r>
          </m:sub>
        </m:sSub>
      </m:oMath>
      <w:r>
        <w:rPr>
          <w:rFonts w:eastAsia="Georgia" w:cs="Georgia" w:ascii="Georgia" w:hAnsi="Georgia"/>
        </w:rPr>
        <w:t xml:space="preserve">, on lui associe u comme ci-dessus et on appelle M la matrice de q relativement à la base canonique.</w:t>
      </w:r>
      <w:r>
        <w:rPr/>
        <w:br w:type="textWrapping"/>
      </w:r>
      <w:r>
        <w:rPr>
          <w:rFonts w:eastAsia="Georgia" w:cs="Georgia" w:ascii="Georgia" w:hAnsi="Georgia"/>
        </w:rPr>
        <w:t xml:space="preserve">V.D - Déterminer la comatrice de </w:t>
      </w:r>
      <m:oMath>
        <m:r>
          <m:rPr>
            <m:sty m:val="i"/>
          </m:rPr>
          <m:t>M</m:t>
        </m:r>
      </m:oMath>
      <w:r>
        <w:rPr/>
        <w:t xml:space="preserve">. Montrer que:</w:t>
      </w:r>
    </w:p>
    <w:p>
      <w:pPr>
        <w:spacing w:after="220" w:lineRule="auto"/>
      </w:pPr>
      <m:oMathPara>
        <m:oMath>
          <m:r>
            <m:rPr>
              <m:sty m:val="p"/>
            </m:rPr>
            <m:t>&lt;</m:t>
          </m:r>
          <m:sSup>
            <m:sSupPr/>
            <m:e>
              <m:r>
                <m:rPr>
                  <m:sty m:val="i"/>
                </m:rPr>
                <m:t>u</m:t>
              </m:r>
            </m:e>
            <m:sup>
              <m:r>
                <m:rPr>
                  <m:sty m:val="p"/>
                </m:rPr>
                <m:t>−</m:t>
              </m:r>
              <m:r>
                <m:rPr>
                  <m:sty m:val="p"/>
                </m:rPr>
                <m:t>1</m:t>
              </m:r>
            </m:sup>
          </m:sSup>
          <m:r>
            <m:rPr>
              <m:sty m:val="p"/>
            </m:rPr>
            <m:t>(</m:t>
          </m:r>
          <m:r>
            <m:rPr>
              <m:sty m:val="i"/>
            </m:rPr>
            <m:t>V</m:t>
          </m:r>
          <m:r>
            <m:rPr>
              <m:sty m:val="p"/>
            </m:rPr>
            <m:t>)</m:t>
          </m:r>
          <m:r>
            <m:rPr>
              <m:sty m:val="p"/>
            </m:rPr>
            <m:t>,</m:t>
          </m:r>
          <m:r>
            <m:rPr>
              <m:sty m:val="i"/>
            </m:rPr>
            <m:t>V</m:t>
          </m:r>
          <m:r>
            <m:rPr>
              <m:sty m:val="p"/>
            </m:rPr>
            <m:t>&gt;≠</m:t>
          </m:r>
          <m:r>
            <m:rPr>
              <m:sty m:val="p"/>
            </m:rPr>
            <m:t>0</m:t>
          </m:r>
          <m:r>
            <m:rPr>
              <m:sty m:val="p"/>
            </m:rPr>
            <m:t>⇔</m:t>
          </m:r>
          <m:sSup>
            <m:sSupPr/>
            <m:e>
              <m:r>
                <m:rPr>
                  <m:sty m:val="i"/>
                </m:rPr>
                <m:t>α</m:t>
              </m:r>
            </m:e>
            <m:sup>
              <m:r>
                <m:rPr>
                  <m:sty m:val="p"/>
                </m:rPr>
                <m:t>2</m:t>
              </m:r>
            </m:sup>
          </m:sSup>
          <m:r>
            <m:rPr>
              <m:sty m:val="p"/>
            </m:rPr>
            <m:t>+</m:t>
          </m:r>
          <m:sSup>
            <m:sSupPr/>
            <m:e>
              <m:r>
                <m:rPr>
                  <m:sty m:val="i"/>
                </m:rPr>
                <m:t>β</m:t>
              </m:r>
            </m:e>
            <m:sup>
              <m:r>
                <m:rPr>
                  <m:sty m:val="p"/>
                </m:rPr>
                <m:t>2</m:t>
              </m:r>
            </m:sup>
          </m:sSup>
          <m:r>
            <m:rPr>
              <m:sty m:val="p"/>
            </m:rPr>
            <m:t>+</m:t>
          </m:r>
          <m:sSup>
            <m:sSupPr/>
            <m:e>
              <m:r>
                <m:rPr>
                  <m:sty m:val="i"/>
                </m:rPr>
                <m:t>γ</m:t>
              </m:r>
            </m:e>
            <m:sup>
              <m:r>
                <m:rPr>
                  <m:sty m:val="p"/>
                </m:rPr>
                <m:t>2</m:t>
              </m:r>
            </m:sup>
          </m:sSup>
          <m:r>
            <m:rPr>
              <m:sty m:val="p"/>
            </m:rPr>
            <m:t>≠</m:t>
          </m:r>
          <m:r>
            <m:rPr>
              <m:sty m:val="p"/>
            </m:rPr>
            <m:t>2</m:t>
          </m:r>
          <m:r>
            <m:rPr>
              <m:sty m:val="p"/>
            </m:rPr>
            <m:t>(</m:t>
          </m:r>
          <m:r>
            <m:rPr>
              <m:sty m:val="i"/>
            </m:rPr>
            <m:t>α</m:t>
          </m:r>
          <m:r>
            <m:rPr>
              <m:sty m:val="i"/>
            </m:rPr>
            <m:t>β</m:t>
          </m:r>
          <m:r>
            <m:rPr>
              <m:sty m:val="p"/>
            </m:rPr>
            <m:t>+</m:t>
          </m:r>
          <m:r>
            <m:rPr>
              <m:sty m:val="i"/>
            </m:rPr>
            <m:t>β</m:t>
          </m:r>
          <m:r>
            <m:rPr>
              <m:sty m:val="i"/>
            </m:rPr>
            <m:t>γ</m:t>
          </m:r>
          <m:r>
            <m:rPr>
              <m:sty m:val="p"/>
            </m:rPr>
            <m:t>+</m:t>
          </m:r>
          <m:r>
            <m:rPr>
              <m:sty m:val="i"/>
            </m:rPr>
            <m:t>γ</m:t>
          </m:r>
          <m:r>
            <m:rPr>
              <m:sty m:val="i"/>
            </m:rPr>
            <m:t>α</m:t>
          </m:r>
          <m:r>
            <m:rPr>
              <m:sty m:val="p"/>
            </m:rPr>
            <m:t>)</m:t>
          </m:r>
        </m:oMath>
      </m:oMathPara>
    </w:p>
    <w:p>
      <w:pPr>
        <w:spacing w:after="220" w:lineRule="auto"/>
      </w:pPr>
      <w:r>
        <w:rPr/>
        <w:t xml:space="preserve">V.E - </w:t>
      </w:r>
      <m:oMath>
        <m:r>
          <m:rPr>
            <m:sty m:val="p"/>
          </m:rPr>
          <m:t>Si</m:t>
        </m:r>
        <m:r>
          <m:rPr>
            <m:sty m:val="p"/>
          </m:rPr>
          <m:t>&lt;</m:t>
        </m:r>
        <m:sSup>
          <m:sSupPr/>
          <m:e>
            <m:r>
              <m:rPr>
                <m:sty m:val="p"/>
              </m:rPr>
              <m:t>u</m:t>
            </m:r>
          </m:e>
          <m:sup>
            <m:r>
              <m:rPr>
                <m:sty m:val="p"/>
              </m:rPr>
              <m:t>−</m:t>
            </m:r>
            <m:r>
              <m:rPr>
                <m:sty m:val="p"/>
              </m:rPr>
              <m:t>1</m:t>
            </m:r>
          </m:sup>
        </m:sSup>
        <m:r>
          <m:rPr>
            <m:sty m:val="p"/>
          </m:rPr>
          <m:t>(</m:t>
        </m:r>
        <m:r>
          <m:rPr>
            <m:nor/>
          </m:rPr>
          <m:t xml:space="preserve"> </m:t>
        </m:r>
        <m:r>
          <m:rPr>
            <m:sty m:val="p"/>
          </m:rPr>
          <m:t>V</m:t>
        </m:r>
        <m:r>
          <m:rPr>
            <m:sty m:val="p"/>
          </m:rPr>
          <m:t>)</m:t>
        </m:r>
        <m:r>
          <m:rPr>
            <m:sty m:val="p"/>
          </m:rPr>
          <m:t>,</m:t>
        </m:r>
        <m:r>
          <m:rPr>
            <m:sty m:val="p"/>
          </m:rPr>
          <m:t>V</m:t>
        </m:r>
        <m:r>
          <m:rPr>
            <m:sty m:val="p"/>
          </m:rPr>
          <m:t>&gt;≠</m:t>
        </m:r>
        <m:r>
          <m:rPr>
            <m:sty m:val="p"/>
          </m:rPr>
          <m:t>0</m:t>
        </m:r>
      </m:oMath>
      <w:r>
        <w:rPr>
          <w:rFonts w:eastAsia="Georgia" w:cs="Georgia" w:ascii="Georgia" w:hAnsi="Georgia"/>
        </w:rPr>
        <w:t xml:space="preserve">, on définit F comme ci-dessus, puis s à partir de la décomposition en somme directe </w:t>
      </w:r>
      <m:oMath>
        <m:r>
          <m:rPr>
            <m:sty m:val="i"/>
          </m:rPr>
          <m:t>I</m:t>
        </m:r>
        <m:sSup>
          <m:sSupPr/>
          <m:e>
            <m:r>
              <m:rPr>
                <m:sty m:val="i"/>
              </m:rPr>
              <m:t>R</m:t>
            </m:r>
          </m:e>
          <m:sup>
            <m:r>
              <m:rPr>
                <m:sty m:val="p"/>
              </m:rPr>
              <m:t>3</m:t>
            </m:r>
          </m:sup>
        </m:sSup>
        <m:r>
          <m:rPr>
            <m:sty m:val="p"/>
          </m:rPr>
          <m:t>=</m:t>
        </m:r>
        <m:r>
          <m:rPr>
            <m:sty m:val="i"/>
          </m:rPr>
          <m:t>F</m:t>
        </m:r>
        <m:r>
          <m:rPr>
            <m:sty m:val="p"/>
          </m:rPr>
          <m:t>⊕</m:t>
        </m:r>
        <m:sSub>
          <m:sSubPr/>
          <m:e>
            <m:r>
              <m:rPr>
                <m:sty m:val="i"/>
              </m:rPr>
              <m:t>P</m:t>
            </m:r>
          </m:e>
          <m:sub>
            <m:r>
              <m:rPr>
                <m:sty m:val="p"/>
              </m:rPr>
              <m:t>0</m:t>
            </m:r>
          </m:sub>
        </m:sSub>
      </m:oMath>
      <w:r>
        <w:rPr>
          <w:rFonts w:eastAsia="Georgia" w:cs="Georgia" w:ascii="Georgia" w:hAnsi="Georgia"/>
        </w:rPr>
        <w:t xml:space="preserve">. Décomposer alors un vecteur </w:t>
      </w:r>
      <m:oMath>
        <m:r>
          <m:rPr>
            <m:sty m:val="i"/>
          </m:rPr>
          <m:t>X</m:t>
        </m:r>
        <m:r>
          <m:rPr>
            <m:sty m:val="p"/>
          </m:rPr>
          <m:t>∈</m:t>
        </m:r>
        <m:sSup>
          <m:sSupPr/>
          <m:e>
            <m:r>
              <m:rPr>
                <m:sty m:val="i"/>
              </m:rPr>
              <m:t>I</m:t>
            </m:r>
          </m:e>
          <m:sup>
            <m:r>
              <m:rPr>
                <m:sty m:val="p"/>
              </m:rPr>
              <m:t>3</m:t>
            </m:r>
          </m:sup>
        </m:sSup>
      </m:oMath>
      <w:r>
        <w:rPr/>
        <w:t xml:space="preserve"> ainsi que son image </w:t>
      </w:r>
      <m:oMath>
        <m:r>
          <m:rPr>
            <m:sty m:val="i"/>
          </m:rPr>
          <m:t>s</m:t>
        </m:r>
        <m:r>
          <m:rPr>
            <m:sty m:val="p"/>
          </m:rPr>
          <m:t>(</m:t>
        </m:r>
        <m:r>
          <m:rPr>
            <m:sty m:val="i"/>
          </m:rPr>
          <m:t>X</m:t>
        </m:r>
        <m:r>
          <m:rPr>
            <m:sty m:val="p"/>
          </m:rPr>
          <m:t>)</m:t>
        </m:r>
      </m:oMath>
      <w:r>
        <w:rPr/>
        <w:t xml:space="preserve"> sur la somme directe </w:t>
      </w:r>
      <m:oMath>
        <m:r>
          <m:rPr>
            <m:sty m:val="i"/>
          </m:rPr>
          <m:t>F</m:t>
        </m:r>
        <m:r>
          <m:rPr>
            <m:sty m:val="p"/>
          </m:rPr>
          <m:t>⊕</m:t>
        </m:r>
        <m:sSub>
          <m:sSubPr/>
          <m:e>
            <m:r>
              <m:rPr>
                <m:sty m:val="i"/>
              </m:rPr>
              <m:t>P</m:t>
            </m:r>
          </m:e>
          <m:sub>
            <m:r>
              <m:rPr>
                <m:sty m:val="p"/>
              </m:rPr>
              <m:t>0</m:t>
            </m:r>
          </m:sub>
        </m:sSub>
      </m:oMath>
      <w:r>
        <w:rPr>
          <w:rFonts w:eastAsia="Georgia" w:cs="Georgia" w:ascii="Georgia" w:hAnsi="Georgia"/>
        </w:rPr>
        <w:t xml:space="preserve">. En déduire que</w:t>
      </w:r>
      <w:r>
        <w:rPr/>
        <w:br w:type="textWrapping"/>
      </w:r>
      <w:r>
        <w:rPr/>
        <w:t xml:space="preserve">s laisse stable </w:t>
      </w:r>
      <m:oMath>
        <m:sSub>
          <m:sSubPr/>
          <m:e>
            <m:r>
              <m:rPr>
                <m:sty m:val="i"/>
              </m:rPr>
              <m:t>P</m:t>
            </m:r>
          </m:e>
          <m:sub>
            <m:r>
              <m:rPr>
                <m:sty m:val="p"/>
              </m:rPr>
              <m:t>1</m:t>
            </m:r>
          </m:sub>
        </m:sSub>
      </m:oMath>
      <w:r>
        <w:rPr>
          <w:rFonts w:eastAsia="Georgia" w:cs="Georgia" w:ascii="Georgia" w:hAnsi="Georgia"/>
        </w:rPr>
        <w:t xml:space="preserve">. En déduire que </w:t>
      </w:r>
      <m:oMath>
        <m:sSub>
          <m:sSubPr/>
          <m:e>
            <m:r>
              <m:rPr>
                <m:sty m:val="i"/>
              </m:rPr>
              <m:t>C</m:t>
            </m:r>
          </m:e>
          <m:sub>
            <m:r>
              <m:rPr>
                <m:sty m:val="i"/>
              </m:rPr>
              <m:t>q</m:t>
            </m:r>
          </m:sub>
        </m:sSub>
        <m:r>
          <m:rPr>
            <m:sty m:val="p"/>
          </m:rPr>
          <m:t>∩</m:t>
        </m:r>
        <m:sSub>
          <m:sSubPr/>
          <m:e>
            <m:r>
              <m:rPr>
                <m:sty m:val="i"/>
              </m:rPr>
              <m:t>P</m:t>
            </m:r>
          </m:e>
          <m:sub>
            <m:r>
              <m:rPr>
                <m:sty m:val="p"/>
              </m:rPr>
              <m:t>1</m:t>
            </m:r>
          </m:sub>
        </m:sSub>
      </m:oMath>
      <w:r>
        <w:rPr>
          <w:rFonts w:eastAsia="Georgia" w:cs="Georgia" w:ascii="Georgia" w:hAnsi="Georgia"/>
        </w:rPr>
        <w:t xml:space="preserve"> possède un centre de symétrie dont on donnera les coordonnées.</w:t>
      </w:r>
      <w:r>
        <w:rPr/>
        <w:br w:type="textWrapping"/>
      </w:r>
      <w:r>
        <w:rPr/>
        <w:t xml:space="preserve">V.F - On suppose au contraire que </w:t>
      </w:r>
      <m:oMath>
        <m:d>
          <m:dPr>
            <m:begChr m:val="⟨"/>
            <m:endChr m:val="⟩"/>
            <m:ctrlPr>
              <w:rPr>
                <w:rFonts w:ascii="Cambria Math" w:hAnsi="Cambria Math"/>
              </w:rPr>
            </m:ctrlPr>
          </m:dPr>
          <m:e>
            <m:sSup>
              <m:sSupPr/>
              <m:e>
                <m:r>
                  <m:rPr>
                    <m:sty m:val="i"/>
                  </m:rPr>
                  <m:t>u</m:t>
                </m:r>
              </m:e>
              <m:sup>
                <m:r>
                  <m:rPr>
                    <m:sty m:val="p"/>
                  </m:rPr>
                  <m:t>−</m:t>
                </m:r>
                <m:r>
                  <m:rPr>
                    <m:sty m:val="p"/>
                  </m:rPr>
                  <m:t>1</m:t>
                </m:r>
              </m:sup>
            </m:sSup>
            <m:r>
              <m:rPr>
                <m:sty m:val="p"/>
              </m:rPr>
              <m:t>(</m:t>
            </m:r>
            <m:r>
              <m:rPr>
                <m:sty m:val="i"/>
              </m:rPr>
              <m:t>V</m:t>
            </m:r>
            <m:r>
              <m:rPr>
                <m:sty m:val="p"/>
              </m:rPr>
              <m:t>)</m:t>
            </m:r>
            <m:r>
              <m:rPr>
                <m:sty m:val="p"/>
              </m:rPr>
              <m:t>,</m:t>
            </m:r>
            <m:r>
              <m:rPr>
                <m:sty m:val="i"/>
              </m:rPr>
              <m:t>V</m:t>
            </m:r>
          </m:e>
        </m:d>
        <m:r>
          <m:rPr>
            <m:sty m:val="p"/>
          </m:rPr>
          <m:t>=</m:t>
        </m:r>
        <m:r>
          <m:rPr>
            <m:sty m:val="p"/>
          </m:rPr>
          <m:t>0</m:t>
        </m:r>
      </m:oMath>
      <w:r>
        <w:rPr/>
        <w:t xml:space="preserve">.</w:t>
      </w:r>
      <w:r>
        <w:rPr/>
        <w:br w:type="textWrapping"/>
      </w:r>
      <w:r>
        <w:rPr/>
        <w:t xml:space="preserve">V.F.1) Quelle est la nature de </w:t>
      </w:r>
      <m:oMath>
        <m:sSub>
          <m:sSubPr/>
          <m:e>
            <m:r>
              <m:rPr>
                <m:sty m:val="p"/>
              </m:rPr>
              <m:t>C</m:t>
            </m:r>
          </m:e>
          <m:sub>
            <m:r>
              <m:rPr>
                <m:sty m:val="p"/>
              </m:rPr>
              <m:t>q</m:t>
            </m:r>
          </m:sub>
        </m:sSub>
        <m:r>
          <m:rPr>
            <m:sty m:val="p"/>
          </m:rPr>
          <m:t>∩</m:t>
        </m:r>
        <m:sSub>
          <m:sSubPr/>
          <m:e>
            <m:r>
              <m:rPr>
                <m:sty m:val="p"/>
              </m:rPr>
              <m:t>P</m:t>
            </m:r>
          </m:e>
          <m:sub>
            <m:r>
              <m:rPr>
                <m:sty m:val="p"/>
              </m:rPr>
              <m:t>1</m:t>
            </m:r>
          </m:sub>
        </m:sSub>
      </m:oMath>
      <w:r>
        <w:rPr/>
        <w:t xml:space="preserve"> ? On pourra utiliser II.B.2.</w:t>
      </w:r>
      <w:r>
        <w:rPr/>
        <w:br w:type="textWrapping"/>
      </w:r>
      <w:r>
        <w:rPr>
          <w:rFonts w:eastAsia="Georgia" w:cs="Georgia" w:ascii="Georgia" w:hAnsi="Georgia"/>
        </w:rPr>
        <w:t xml:space="preserve">V.F.2) On définit une base orthonormale </w:t>
      </w:r>
      <m:oMath>
        <m:r>
          <m:rPr>
            <m:sty m:val="i"/>
          </m:rPr>
          <m:t>B</m:t>
        </m:r>
        <m:r>
          <m:rPr>
            <m:sty m:val="p"/>
          </m:rPr>
          <m:t>=</m:t>
        </m:r>
        <m:r>
          <m:rPr>
            <m:sty m:val="p"/>
          </m:rPr>
          <m:t>(</m:t>
        </m:r>
        <m:r>
          <m:rPr>
            <m:sty m:val="i"/>
          </m:rPr>
          <m:t>I</m:t>
        </m:r>
        <m:r>
          <m:rPr>
            <m:sty m:val="p"/>
          </m:rPr>
          <m:t>,</m:t>
        </m:r>
        <m:r>
          <m:rPr>
            <m:sty m:val="i"/>
          </m:rPr>
          <m:t>J</m:t>
        </m:r>
        <m:r>
          <m:rPr>
            <m:sty m:val="p"/>
          </m:rPr>
          <m:t>,</m:t>
        </m:r>
        <m:r>
          <m:rPr>
            <m:sty m:val="i"/>
          </m:rPr>
          <m:t>K</m:t>
        </m:r>
        <m:r>
          <m:rPr>
            <m:sty m:val="p"/>
          </m:rPr>
          <m:t>)</m:t>
        </m:r>
      </m:oMath>
      <w:r>
        <w:rPr/>
        <w:t xml:space="preserve"> de </w:t>
      </w:r>
      <m:oMath>
        <m:r>
          <m:rPr>
            <m:sty m:val="i"/>
          </m:rPr>
          <m:t>I</m:t>
        </m:r>
        <m:sSup>
          <m:sSupPr/>
          <m:e>
            <m:r>
              <m:rPr>
                <m:sty m:val="i"/>
              </m:rPr>
              <m:t>R</m:t>
            </m:r>
          </m:e>
          <m:sup>
            <m:r>
              <m:rPr>
                <m:sty m:val="p"/>
              </m:rPr>
              <m:t>3</m:t>
            </m:r>
          </m:sup>
        </m:sSup>
      </m:oMath>
      <w:r>
        <w:rPr/>
        <w:t xml:space="preserve"> telle que </w:t>
      </w:r>
      <m:oMath>
        <m:r>
          <m:rPr>
            <m:sty m:val="i"/>
          </m:rPr>
          <m:t>J</m:t>
        </m:r>
      </m:oMath>
      <w:r>
        <w:rPr>
          <w:rFonts w:eastAsia="Georgia" w:cs="Georgia" w:ascii="Georgia" w:hAnsi="Georgia"/>
        </w:rPr>
        <w:t xml:space="preserve"> soit colinéaire à </w:t>
      </w:r>
      <m:oMath>
        <m:sSup>
          <m:sSupPr/>
          <m:e>
            <m:r>
              <m:rPr>
                <m:sty m:val="i"/>
              </m:rPr>
              <m:t>u</m:t>
            </m:r>
          </m:e>
          <m:sup>
            <m:r>
              <m:rPr>
                <m:sty m:val="p"/>
              </m:rPr>
              <m:t>−</m:t>
            </m:r>
            <m:r>
              <m:rPr>
                <m:sty m:val="p"/>
              </m:rPr>
              <m:t>1</m:t>
            </m:r>
          </m:sup>
        </m:sSup>
        <m:r>
          <m:rPr>
            <m:sty m:val="p"/>
          </m:rPr>
          <m:t>(</m:t>
        </m:r>
        <m:r>
          <m:rPr>
            <m:sty m:val="i"/>
          </m:rPr>
          <m:t>V</m:t>
        </m:r>
        <m:r>
          <m:rPr>
            <m:sty m:val="p"/>
          </m:rPr>
          <m:t>)</m:t>
        </m:r>
      </m:oMath>
      <w:r>
        <w:rPr/>
        <w:t xml:space="preserve"> et </w:t>
      </w:r>
      <m:oMath>
        <m:r>
          <m:rPr>
            <m:sty m:val="i"/>
          </m:rPr>
          <m:t>K</m:t>
        </m:r>
      </m:oMath>
      <w:r>
        <w:rPr>
          <w:rFonts w:eastAsia="Georgia" w:cs="Georgia" w:ascii="Georgia" w:hAnsi="Georgia"/>
        </w:rPr>
        <w:t xml:space="preserve"> directement colinéaire à </w:t>
      </w:r>
      <m:oMath>
        <m:r>
          <m:rPr>
            <m:sty m:val="i"/>
          </m:rPr>
          <m:t>V</m:t>
        </m:r>
      </m:oMath>
      <w:r>
        <w:rPr>
          <w:rFonts w:eastAsia="Georgia" w:cs="Georgia" w:ascii="Georgia" w:hAnsi="Georgia"/>
        </w:rPr>
        <w:t xml:space="preserve">. Étudier soigneusement la forme de la matrice de </w:t>
      </w:r>
      <m:oMath>
        <m:r>
          <m:rPr>
            <m:sty m:val="i"/>
          </m:rPr>
          <m:t>q</m:t>
        </m:r>
      </m:oMath>
      <w:r>
        <w:rPr>
          <w:rFonts w:eastAsia="Georgia" w:cs="Georgia" w:ascii="Georgia" w:hAnsi="Georgia"/>
        </w:rPr>
        <w:t xml:space="preserve"> relativement à </w:t>
      </w:r>
      <m:oMath>
        <m:r>
          <m:rPr>
            <m:sty m:val="i"/>
          </m:rPr>
          <m:t>B</m:t>
        </m:r>
      </m:oMath>
      <w:r>
        <w:rPr/>
        <w:t xml:space="preserve"> et retrouver la nature de </w:t>
      </w:r>
      <m:oMath>
        <m:sSub>
          <m:sSubPr/>
          <m:e>
            <m:r>
              <m:rPr>
                <m:sty m:val="i"/>
              </m:rPr>
              <m:t>C</m:t>
            </m:r>
          </m:e>
          <m:sub>
            <m:r>
              <m:rPr>
                <m:sty m:val="i"/>
              </m:rPr>
              <m:t>q</m:t>
            </m:r>
          </m:sub>
        </m:sSub>
        <m:r>
          <m:rPr>
            <m:sty m:val="p"/>
          </m:rPr>
          <m:t>∩</m:t>
        </m:r>
        <m:sSub>
          <m:sSubPr/>
          <m:e>
            <m:r>
              <m:rPr>
                <m:sty m:val="i"/>
              </m:rPr>
              <m:t>P</m:t>
            </m:r>
          </m:e>
          <m:sub>
            <m:r>
              <m:rPr>
                <m:sty m:val="p"/>
              </m:rPr>
              <m:t>1</m:t>
            </m:r>
          </m:sub>
        </m:sSub>
      </m:oMath>
      <w:r>
        <w:rPr>
          <w:rFonts w:eastAsia="Georgia" w:cs="Georgia" w:ascii="Georgia" w:hAnsi="Georgia"/>
        </w:rPr>
        <w:t xml:space="preserve">. Que représente la direction de J pour cette conique?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2025-08-29T16:04:48.576Z</dcterms:created>
  <dcterms:modified xsi:type="dcterms:W3CDTF">2025-08-29T16:04:48.576Z</dcterms:modified>
</cp:coreProperties>
</file>