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Calculs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désignent deux nombres réels, </w:t>
      </w:r>
      <m:oMath>
        <m:r>
          <m:rPr>
            <m:sty m:val="i"/>
          </m:rPr>
          <m:t>a</m:t>
        </m:r>
      </m:oMath>
      <w:r>
        <w:rPr/>
        <w:t xml:space="preserve"> est strictement positif.</w:t>
      </w:r>
      <w:r>
        <w:rPr/>
        <w:br w:type="textWrapping"/>
      </w:r>
      <w:r>
        <w:rPr/>
        <w:t xml:space="preserve">I.A - Montrer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> admet un prolongement par continuité à </m:t>
          </m:r>
          <m:r>
            <m:rPr>
              <m:scr m:val="double-struck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le note encore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puis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/>
        <w:t xml:space="preserve">I.B.1) 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Montrer que l'on a: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bSup>
            <m:sSub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</m:sSubSup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bSup>
            <m:sSub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</m:sSubSup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b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I.B.2) En déduire la convergence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y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ainsi que l'égalité 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I.C - Si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segment réel et si </w:t>
      </w:r>
      <m:oMath>
        <m:r>
          <m:rPr>
            <m:sty m:val="i"/>
          </m:rPr>
          <m:t>h</m:t>
        </m:r>
      </m:oMath>
      <w:r>
        <w:rPr/>
        <w:t xml:space="preserve"> est une application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montrer, à l'aide d'une intégration par parties,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β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v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admet une limite lorsque </w:t>
      </w:r>
      <m:oMath>
        <m:r>
          <m:rPr>
            <m:sty m:val="i"/>
          </m:rPr>
          <m:t>v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déterminer cette limite.</w:t>
      </w:r>
    </w:p>
    <w:p>
      <w:pPr>
        <w:spacing w:line="271" w:before="330" w:lineRule="auto"/>
      </w:pPr>
      <w:r>
        <w:rPr>
          <w:b/>
          <w:sz w:val="42"/>
        </w:rPr>
        <w:t xml:space="preserve">I.D -</w:t>
      </w:r>
    </w:p>
    <w:p>
      <w:pPr>
        <w:spacing w:after="220" w:lineRule="auto"/>
      </w:pPr>
      <w:r>
        <w:rPr/>
        <w:t xml:space="preserve">I.D.1)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 un prolongement par continuité en 0 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convergence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I.D.2)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puis, en calculant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en déduire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after="220" w:lineRule="auto"/>
      </w:pPr>
      <w:r>
        <w:rPr/>
        <w:t xml:space="preserve">I.D.3)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Donner un développement limité de </w:t>
      </w:r>
      <m:oMath>
        <m:r>
          <m:rPr>
            <m:sty m:val="i"/>
          </m:rPr>
          <m:t>h</m:t>
        </m:r>
      </m:oMath>
      <w:r>
        <w:rPr/>
        <w:t xml:space="preserve"> d'ordre 1 en 0 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admet un prolongement continu et dérivable à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le note encore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. Préciser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 tend vers </m:t>
          </m:r>
          <m:r>
            <m:rPr>
              <m:sty m:val="p"/>
            </m:rPr>
            <m:t>0</m:t>
          </m:r>
          <m:r>
            <m:rPr>
              <m:nor/>
            </m:rPr>
            <m:t> lorsque </m:t>
          </m:r>
          <m:r>
            <m:rPr>
              <m:sty m:val="i"/>
            </m:rPr>
            <m:t>n</m:t>
          </m:r>
          <m:r>
            <m:rPr>
              <m:nor/>
            </m:rPr>
            <m:t> tend vers 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cette intégrale est convergente puis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les valeurs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y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/>
        <w:t xml:space="preserve"> et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I.E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I.E.1) On considère à nouveau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dans la première question et on pose, 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a ainsi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i"/>
                          </m:rPr>
                          <m:t>v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]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  <m:mr>
                  <m:e>
                    <m:r>
                      <m:rPr>
                        <m:nor/>
                      </m:rPr>
                      <m:t> et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i"/>
                          </m:rPr>
                          <m:t>v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est continue et intégrable sur IR.</w:t>
      </w:r>
      <w:r>
        <w:rPr/>
        <w:br w:type="textWrapping"/>
      </w:r>
      <w:r>
        <w:rPr/>
        <w:t xml:space="preserve">I.E.2) Montrer que, lorsque </w:t>
      </w:r>
      <m:oMath>
        <m:r>
          <m:rPr>
            <m:sty m:val="i"/>
          </m:rPr>
          <m:t>v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→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I.F - Montrer que, pour tout nombre réel </w:t>
      </w:r>
      <m:oMath>
        <m:r>
          <m:rPr>
            <m:sty m:val="i"/>
          </m:rPr>
          <m:t>u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|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I.G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I.G.1) Montrer que, pour tout réel </w:t>
      </w:r>
      <m:oMath>
        <m:r>
          <m:rPr>
            <m:sty m:val="i"/>
          </m:rPr>
          <m:t>σ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u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I.G.2)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u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tend vers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lorsque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tend vers 1 par valeurs supérieures.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/>
        <w:t xml:space="preserve">Dans cette partie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nombres réels positifs tels que :</w:t>
      </w:r>
      <w:r>
        <w:rPr/>
        <w:br w:type="textWrapping"/>
      </w:r>
      <w:r>
        <w:rPr/>
        <w:t xml:space="preserve">( </w:t>
      </w:r>
      <m:oMath>
        <m:sSub>
          <m:sSubPr/>
          <m:e>
            <m:r>
              <m:rPr>
                <m:sty m:val="b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</m:oMath>
      <w:r>
        <w:rPr/>
        <w:t xml:space="preserve"> converge pour tout nombre complexe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cr m:val="script"/>
          </m:rPr>
          <m:t>R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cr m:val="script"/>
          </m:rPr>
          <m:t>R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partie réelle de </w:t>
      </w:r>
      <m:oMath>
        <m:r>
          <m:rPr>
            <m:sty m:val="i"/>
          </m:rPr>
          <m:t>s</m:t>
        </m:r>
        <m:r>
          <m:rPr>
            <m:sty m:val="p"/>
          </m:rPr>
          <m:t>;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B</m:t>
        </m:r>
      </m:oMath>
      <w:r>
        <w:rPr/>
        <w:t xml:space="preserve"> une fonction continue et croissante de [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 dans </w:t>
      </w:r>
      <m:oMath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b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;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pose, pour tout réel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tout complexe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cr m:val="script"/>
          </m:rPr>
          <m:t>R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p>
          </m:sSup>
        </m:oMath>
      </m:oMathPara>
    </w:p>
    <w:p>
      <w:pPr>
        <w:spacing w:after="220" w:lineRule="auto"/>
      </w:pPr>
      <w:r>
        <w:rPr/>
        <w:t xml:space="preserve">On suppose que</w:t>
      </w:r>
      <w:r>
        <w:rPr/>
        <w:br w:type="textWrapping"/>
      </w:r>
      <w:r>
        <w:rPr/>
        <w:t xml:space="preserve">( </w:t>
      </w:r>
      <m:oMath>
        <m:sSub>
          <m:sSubPr/>
          <m:e>
            <m:r>
              <m:rPr>
                <m:sty m:val="b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définit ainsi pour tout complexe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cr m:val="script"/>
          </m:rPr>
          <m:t>R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b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la fonction 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×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  <m:r>
                <m:rPr>
                  <m:nor/>
                </m:rPr>
                <m:t> est continue sur 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×</m:t>
              </m:r>
              <m:r>
                <m:rPr>
                  <m:scr m:val="double-struck"/>
                </m:rPr>
                <m:t>R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suite, on considère un nombre réel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strictement supérieur à 1 .</w:t>
      </w:r>
      <w:r>
        <w:rPr/>
        <w:br w:type="textWrapping"/>
      </w:r>
      <w:r>
        <w:rPr/>
        <w:t xml:space="preserve">II.A - On pose,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σ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σ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II.A.1)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croissante.</w:t>
      </w:r>
      <w:r>
        <w:rPr/>
        <w:br w:type="textWrapping"/>
      </w:r>
      <w:r>
        <w:rPr/>
        <w:t xml:space="preserve">II.A.2) On a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σ</m:t>
              </m:r>
            </m:sup>
          </m:sSup>
          <m:r>
            <m:rPr>
              <m:nor/>
            </m:rPr>
            <m:t> et de 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σ</m:t>
              </m:r>
            </m:sup>
          </m:sSup>
          <m:r>
            <m:rPr>
              <m:nor/>
            </m:rPr>
            <m:t> et en déduire que 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sub>
          </m:sSub>
          <m:r>
            <m:rPr>
              <m:nor/>
            </m:rPr>
            <m:t> converge.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II.A.3) En déduire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σ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II.A.4) En utilisant la croissance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en déduire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σ</m:t>
            </m:r>
          </m:sup>
        </m:sSup>
      </m:oMath>
      <w:r>
        <w:rPr/>
        <w:t xml:space="preserve"> admet une limite finie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Transformer l'intégrale définissant </w:t>
      </w:r>
      <m:oMath>
        <m:r>
          <m:rPr>
            <m:sty m:val="i"/>
          </m:rPr>
          <m:t>G</m:t>
        </m:r>
      </m:oMath>
      <w:r>
        <w:rPr/>
        <w:t xml:space="preserve"> par le changement de variable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u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pose, pour tout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|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v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II.B.2)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u</m:t>
                          </m:r>
                        </m:sup>
                      </m:sSup>
                      <m:r>
                        <m:rPr>
                          <m:sty m:val="i"/>
                        </m:rPr>
                        <m:t>B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u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σ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i"/>
                        </m:rPr>
                        <m:t>u</m:t>
                      </m:r>
                    </m:sup>
                  </m:sSup>
                </m:e>
              </m:d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l'existence d'une constante </w:t>
      </w:r>
      <m:oMath>
        <m:r>
          <m:rPr>
            <m:sty m:val="i"/>
          </m:rPr>
          <m:t>K</m:t>
        </m:r>
      </m:oMath>
      <w:r>
        <w:rPr/>
        <w:t xml:space="preserve"> telle que : </w:t>
      </w:r>
      <m:oMath>
        <m:r>
          <m:rPr>
            <m:sty m:val="p"/>
          </m:rPr>
          <m:t>∀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4</m:t>
        </m:r>
        <m:r>
          <m:rPr>
            <m:sty m:val="i"/>
          </m:rPr>
          <m:t>a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II.B.3) En inversant l'ordre des intégrations dans la définition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(on admettra que l'inversion est possible),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u</m:t>
                  </m:r>
                </m:sup>
              </m:sSup>
              <m:r>
                <m:rPr>
                  <m:sty m:val="i"/>
                </m:rPr>
                <m:t>B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u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u</m:t>
              </m:r>
            </m:sup>
          </m:sSup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II.C -</w:t>
      </w:r>
    </w:p>
    <w:p>
      <w:pPr>
        <w:spacing w:after="220" w:lineRule="auto"/>
      </w:pPr>
      <w:r>
        <w:rPr/>
        <w:t xml:space="preserve">II.C.1) Montrer que, pour tout </w:t>
      </w:r>
      <m:oMath>
        <m:r>
          <m:rPr>
            <m:sty m:val="i"/>
          </m:rPr>
          <m:t>σ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la fonction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σ</m:t>
            </m:r>
            <m:r>
              <m:rPr>
                <m:sty m:val="i"/>
              </m:rPr>
              <m:t>u</m:t>
            </m:r>
          </m:sup>
        </m:sSup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</m:e>
        </m:d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Indication : on pourra utiliser la question II.A.4.</w:t>
      </w:r>
      <w:r>
        <w:rPr/>
        <w:br w:type="textWrapping"/>
      </w:r>
      <w:r>
        <w:rPr/>
        <w:t xml:space="preserve">II.C.2) Montrer que, pour tout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la fonction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↦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σ</m:t>
                  </m:r>
                  <m:r>
                    <m:rPr>
                      <m:sty m:val="i"/>
                    </m:rPr>
                    <m:t>u</m:t>
                  </m:r>
                </m:sup>
              </m:sSup>
              <m:r>
                <m:rPr>
                  <m:sty m:val="i"/>
                </m:rPr>
                <m:t>B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u</m:t>
                      </m:r>
                    </m:sup>
                  </m:sSup>
                </m:e>
              </m:d>
              <m:sSub>
                <m:sSubPr/>
                <m:e>
                  <m:r>
                    <m:rPr>
                      <m:sty m:val="i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v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  <m:r>
                <m:rPr>
                  <m:nor/>
                </m:rPr>
                <m:t> est continue sur </m:t>
              </m:r>
            </m:e>
          </m:d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/>
        <w:t xml:space="preserve">Elle est donc continue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on admettra de plus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σ</m:t>
              </m:r>
              <m:r>
                <m:rPr>
                  <m:sty m:val="i"/>
                </m:rPr>
                <m:t>u</m:t>
              </m:r>
            </m:sup>
          </m:sSup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u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u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II.D -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|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v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|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v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II.E - Montrer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|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v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u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II.F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II.F.1) En admettant que le résultat de la question I.C reste valable si on suppose seulement la continuité de la fonction </w:t>
      </w:r>
      <m:oMath>
        <m:r>
          <m:rPr>
            <m:sty m:val="i"/>
          </m:rPr>
          <m:t>h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|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v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II.F.2) En déduire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v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</m:e>
        </m:d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π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••••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2025-08-29T16:04:56.923Z</dcterms:created>
  <dcterms:modified xsi:type="dcterms:W3CDTF">2025-08-29T16:04:56.923Z</dcterms:modified>
</cp:coreProperties>
</file>