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de ce problème est consacrée à la description d'une procédure géométrique qui aboutit naturellement à la construction d'une fonction continue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que l'on étudie sommairement à la Partie II. La troisième partie concerne les propriétés de dérivabilité des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ayant une série de Fourier lacunaire. Enfin, à la Partie IV on combine les résultats des parties I et III pour montrer que la fonction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dérivable en aucun point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Z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l'espace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qui sont continues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on rappelle que ses coefficients de Fourier sont donnés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par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la série de Fourier (formelle)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</w:t>
      </w:r>
      <m:oMath>
        <m:r>
          <m:rPr>
            <m:sty m:val="b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- Définition de la fonction </w:t>
      </w:r>
      <m:oMath>
        <m:r>
          <m:rPr>
            <m:sty m:val="bi"/>
          </m:rPr>
          <w:rPr>
            <w:sz w:val="42"/>
          </w:rPr>
          <m:t>x</m:t>
        </m:r>
      </m:oMath>
    </w:p>
    <w:p>
      <w:pPr>
        <w:spacing w:after="220" w:lineRule="auto"/>
      </w:pPr>
      <w:r>
        <w:rPr/>
        <w:t xml:space="preserve">I.A - On suppose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de sa structure euclidienne canonique. On définit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nor/>
                  </m:rPr>
                  <m:t> où 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y</m:t>
                </m:r>
                <m:r>
                  <m:rPr>
                    <m:nor/>
                  </m:rPr>
                  <m:t> et 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nor/>
                  </m:rPr>
                  <m:t> est la projection orthogonale de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sur la droite passant par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I.A.1) On suppose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l'on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représentent les points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rapport au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?</w:t>
      </w:r>
      <w:r>
        <w:rPr/>
        <w:br w:type="textWrapping"/>
      </w:r>
      <w:r>
        <w:rPr/>
        <w:t xml:space="preserve">I.A.2) Montrer que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z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 -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cotan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définit par récurrence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la suite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b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b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que, si l'on a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on suppose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est tel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ces valeurs de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On suppose de plus à présent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 que 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I.B.2)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t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I.B.3) En déduire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i"/>
                        </m:rPr>
                        <m:t>t</m:t>
                      </m:r>
                    </m:e>
                  </m:d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I.B.4) On pose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simplement vers une fonction </w:t>
      </w:r>
      <m:oMath>
        <m:r>
          <m:rPr>
            <m:sty m:val="i"/>
          </m:rPr>
          <m:t>u</m:t>
        </m:r>
      </m:oMath>
      <w:r>
        <w:rPr/>
        <w:t xml:space="preserve">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simplement vers une fonction </w:t>
      </w:r>
      <m:oMath>
        <m:r>
          <m:rPr>
            <m:sty m:val="i"/>
          </m:rPr>
          <m:t>x</m:t>
        </m:r>
      </m:oMath>
      <w:r>
        <w:rPr/>
        <w:t xml:space="preserve">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I.B.5) Montrer que la fonction </w:t>
      </w:r>
      <m:oMath>
        <m:r>
          <m:rPr>
            <m:sty m:val="i"/>
          </m:rPr>
          <m:t>u</m:t>
        </m:r>
      </m:oMath>
      <w:r>
        <w:rPr/>
        <w:t xml:space="preserve"> se prolonge en une fonction paire (que l'on appellera encore </w:t>
      </w:r>
      <m:oMath>
        <m:r>
          <m:rPr>
            <m:sty m:val="i"/>
          </m:rPr>
          <m:t>u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dont on déterminera la série de Fourier.</w:t>
      </w:r>
      <w:r>
        <w:rPr/>
        <w:br w:type="textWrapping"/>
      </w:r>
      <w:r>
        <w:rPr/>
        <w:t xml:space="preserve">I.B.6) Calculer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étudier la limite simple de cette suite de fonctions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quelques propriétés de la fonction </w:t>
      </w:r>
      <m:oMath>
        <m:r>
          <m:rPr>
            <m:sty m:val="bi"/>
          </m:rPr>
          <w:rPr>
            <w:sz w:val="42"/>
          </w:rPr>
          <m:t>x</m:t>
        </m:r>
      </m:oMath>
    </w:p>
    <w:p>
      <w:pPr>
        <w:spacing w:after="220" w:lineRule="auto"/>
      </w:pPr>
      <w:r>
        <w:rPr/>
        <w:t xml:space="preserve">II.A - Calculer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; montrer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On pose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II.B.2) Montrer que la suite (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vers une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Montrer que les suites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</m:e>
          </m:d>
          <m:r>
            <m:rPr>
              <m:nor/>
            </m:rPr>
            <m:t> sont convergentes :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leurs limites puis une valeur approchée de celles-ci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/>
        <w:t xml:space="preserve">II.C.2)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qu'il existe une suite de nombres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convergeant vers 0 telle que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Séries de Fourier lacunaires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III.A.2) Montrer que: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 en déduire l'existence d'une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Dans toute la suite de la Partie III,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une suite de nombres complexes telle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 vers une fonction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dont on déterminera la série de Fourier.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 cette fonction (associée à la suite </w:t>
      </w:r>
      <m:oMath>
        <m:r>
          <m:rPr>
            <m:sty m:val="i"/>
          </m:rPr>
          <m:t>a</m:t>
        </m:r>
      </m:oMath>
      <w:r>
        <w:rPr/>
        <w:t xml:space="preserve"> ) et </w:t>
      </w:r>
      <m:oMath>
        <m:sSub>
          <m:sSubPr/>
          <m:e>
            <m:r>
              <m:rPr>
                <m:sty m:val="b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b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(on suppose l'existence d'un tel </w:t>
      </w:r>
      <m:oMath>
        <m:sSub>
          <m:sSubPr/>
          <m:e>
            <m:r>
              <m:rPr>
                <m:sty m:val="b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nor/>
            </m:rPr>
            <m:t>, on définit 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III.B.2)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dérivable en 0 .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III.B.3) Calculer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 suite </w:t>
      </w:r>
      <m:oMath>
        <m:r>
          <m:rPr>
            <m:sty m:val="i"/>
          </m:rPr>
          <m:t>a</m:t>
        </m:r>
      </m:oMath>
      <w:r>
        <w:rPr/>
        <w:t xml:space="preserve"> et montrer que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si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Z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∩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 - On suppose désormais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6</m:t>
        </m:r>
      </m:oMath>
      <w:r>
        <w:rPr/>
        <w:t xml:space="preserve">.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III.C.1) Montrer que pour tout nombre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4</m:t>
        </m:r>
        <m:r>
          <m:rPr>
            <m:sty m:val="i"/>
          </m:rPr>
          <m:t>N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III.C.2) Calculer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à l'aide de la suite 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III.D - On pose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π</m:t>
        </m:r>
      </m:oMath>
      <w:r>
        <w:rPr/>
        <w:t xml:space="preserve"> (noter que la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ne dépend pas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III.D.1) 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Étudier sa limite en 0 .</w:t>
      </w:r>
      <w:r>
        <w:rPr/>
        <w:br w:type="textWrapping"/>
      </w:r>
      <w:r>
        <w:rPr/>
        <w:t xml:space="preserve">III.D.2) Montrer qu'il existe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2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III.D.3) Étudier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Utiliser les résultats des parties I et III pour montrer que la fonction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en Partie I n'est dérivable en aucun point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2025-08-29T16:04:39.576Z</dcterms:created>
  <dcterms:modified xsi:type="dcterms:W3CDTF">2025-08-29T16:04:39.576Z</dcterms:modified>
</cp:coreProperties>
</file>