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Fonctions arithmétiques multiplicatives et applications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établit des résultats utiles dans les parties suivantes, qui sont indépendantes entre elles.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du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le plus grand nombre entier inférieur ou égal à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P</m:t>
        </m:r>
      </m:oMath>
      <w:r>
        <w:rPr/>
        <w:t xml:space="preserve"> l'ensemble des nombres premiers.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m</m:t>
        </m:r>
        <m:r>
          <m:rPr>
            <m:sty m:val="p"/>
          </m:rPr>
          <m:t>∧</m:t>
        </m:r>
        <m:r>
          <m:rPr>
            <m:sty m:val="i"/>
          </m:rPr>
          <m:t>n</m:t>
        </m:r>
      </m:oMath>
      <w:r>
        <w:rPr/>
        <w:t xml:space="preserve"> le plus grand commun diviseur (pgcd) des entiers naturels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nombres entiers relatifs,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Le terme d'indice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, ou plus simplement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lorsque la taille de </w:t>
      </w:r>
      <m:oMath>
        <m:r>
          <m:rPr>
            <m:sty m:val="i"/>
          </m:rPr>
          <m:t>M</m:t>
        </m:r>
      </m:oMath>
      <w:r>
        <w:rPr/>
        <w:t xml:space="preserve"> est implicite.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nombres entiers naturels divisant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on écrit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</m:oMath>
      <w:r>
        <w:rPr/>
        <w:t xml:space="preserve"> la somme sur tous les nombres entiers naturels </w:t>
      </w:r>
      <m:oMath>
        <m:r>
          <m:rPr>
            <m:sty m:val="i"/>
          </m:rPr>
          <m:t>d</m:t>
        </m:r>
      </m:oMath>
      <w:r>
        <w:rPr/>
        <w:t xml:space="preserve"> divisant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fonction arithmétique est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L'ensemble des fonctions arithmétiques est noté </w:t>
      </w:r>
      <m:oMath>
        <m:r>
          <m:rPr>
            <m:scr m:val="double-struck"/>
          </m:rPr>
          <m:t>A</m:t>
        </m:r>
      </m:oMath>
      <w:r>
        <w:rPr>
          <w:rFonts w:eastAsia="Georgia" w:cs="Georgia" w:ascii="Georgia" w:hAnsi="Georgia"/>
        </w:rPr>
        <w:t xml:space="preserve">. On dit qu'une fonction arithmétique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A</m:t>
        </m:r>
      </m:oMath>
      <w:r>
        <w:rPr/>
        <w:t xml:space="preserve"> est multiplicative si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cr m:val="double-struck"/>
                                  </m:rPr>
                                  <m:t>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∗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∧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⟹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M l'ensemble des fonctions arithmétiques multiplicatives.</w:t>
      </w:r>
      <w:r>
        <w:rPr/>
        <w:br w:type="textWrapping"/>
      </w:r>
      <w:r>
        <w:rPr/>
        <w:t xml:space="preserve">On note 1, </w:t>
      </w:r>
      <m:oMath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les fonctions arithmétiques</w:t>
      </w:r>
    </w:p>
    <w:p>
      <w:pPr>
        <w:spacing w:after="220" w:lineRule="auto"/>
      </w:pPr>
      <m:oMathPara>
        <m:oMath>
          <m:r>
            <m:rPr>
              <m:sty m:val="b"/>
            </m:rPr>
            <m:t>1</m:t>
          </m:r>
          <m:r>
            <m:rPr>
              <m:sty m:val="p"/>
            </m:rPr>
            <m:t>: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C</m:t>
                </m:r>
              </m:e>
            </m:mr>
            <m:mr>
              <m:e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p"/>
                  </m:rPr>
                  <m:t>1</m:t>
                </m:r>
              </m:e>
            </m:mr>
          </m:m>
          <m:r>
            <m:rPr>
              <m:sty m:val="p"/>
            </m:rPr>
            <m:t xml:space="preserve"> </m:t>
          </m:r>
          <m:r>
            <m:rPr>
              <m:sty m:val="i"/>
            </m:rPr>
            <m:t>δ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C</m:t>
                    </m:r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↦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nor/>
                                </m:rPr>
                                <m:t> si 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nor/>
                                </m:rPr>
                                <m:t> si 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⩾</m:t>
                              </m:r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  <m:r>
                <m:rPr>
                  <m:sty m:val="p"/>
                </m:rPr>
                <m:t xml:space="preserve"> </m:t>
              </m:r>
            </m:e>
          </m:d>
          <m:r>
            <m:rPr>
              <m:nor/>
            </m:rPr>
            <m:t> I 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 que ces trois fonctions arithmétiques sont multiplicatives.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deux fonctions arithmétiques, le produit de convolution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la fonction arithmétique notée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Quelques résultats utiles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Propriétés générales de la loi *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1. Vérifier que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est un élément neutre pour la loi *.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2. Justifier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3. En déduire que </w:t>
      </w:r>
      <m:oMath>
        <m:r>
          <m:rPr>
            <m:sty m:val="p"/>
          </m:rPr>
          <m:t>∗</m:t>
        </m:r>
      </m:oMath>
      <w:r>
        <w:rPr/>
        <w:t xml:space="preserve"> est commutative.</w:t>
      </w:r>
      <w:r>
        <w:rPr/>
        <w:br w:type="textWrapping"/>
      </w:r>
      <w:r>
        <w:rPr>
          <w:rFonts w:eastAsia="Georgia" w:cs="Georgia" w:ascii="Georgia" w:hAnsi="Georgia"/>
        </w:rPr>
        <w:t xml:space="preserve">Q 4. De même, en exploitant l'ensemble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, montrer que * est associative.</w:t>
      </w:r>
      <w:r>
        <w:rPr/>
        <w:br w:type="textWrapping"/>
      </w:r>
      <w:r>
        <w:rPr/>
        <w:t xml:space="preserve">Q 5. Que peut-on dire de </w:t>
      </w:r>
      <m:oMath>
        <m:r>
          <m:rPr>
            <m:sty m:val="p"/>
          </m:rPr>
          <m:t>(</m:t>
        </m:r>
        <m:r>
          <m:rPr>
            <m:scr m:val="double-struck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  <m:r>
          <m:rPr>
            <m:sty m:val="p"/>
          </m:rPr>
          <m:t>∗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I.B - Groupe des fonctions multiplicatives</w:t>
      </w:r>
    </w:p>
    <w:p>
      <w:pPr>
        <w:spacing w:after="220" w:lineRule="auto"/>
      </w:pPr>
      <w:r>
        <w:rPr/>
        <w:t xml:space="preserve">Q 6.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fonctions multiplicatives. Montrer que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script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Q 7.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naturels non nuls premiers entre eux. Montrer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×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↦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définie et réalise une bijection entre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En déduire que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fonctions multiplicatives,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encore multiplicative.</w:t>
      </w:r>
      <w:r>
        <w:rPr/>
        <w:br w:type="textWrapping"/>
      </w:r>
      <w:r>
        <w:rPr/>
        <w:t xml:space="preserve">Q 9. Soit </w:t>
      </w:r>
      <m:oMath>
        <m:r>
          <m:rPr>
            <m:sty m:val="i"/>
          </m:rPr>
          <m:t>f</m:t>
        </m:r>
      </m:oMath>
      <w:r>
        <w:rPr/>
        <w:t xml:space="preserve"> une fonction multiplicative. Montrer qu'il existe une fonction multiplicative </w:t>
      </w:r>
      <m:oMath>
        <m:r>
          <m:rPr>
            <m:sty m:val="i"/>
          </m:rPr>
          <m:t>g</m:t>
        </m:r>
      </m:oMath>
      <w:r>
        <w:rPr/>
        <w:t xml:space="preserve"> telle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e>
          </m:d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qu'elle vérifie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Q 10. Que dire de l'ensemble M muni de la loi *?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 xml:space="preserve"> </m:t>
        </m:r>
        <m:r>
          <m:rPr>
            <m:sty m:val="i"/>
          </m:rPr>
          <w:rPr>
            <w:sz w:val="42"/>
          </w:rPr>
          <m:t>L</m:t>
        </m:r>
        <m:r>
          <m:rPr>
            <m:sty m:val="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fonction de Möbius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la fonction arithmétique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r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le produit de 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nor/>
                      </m:rPr>
                      <m:t> nombres premiers distincts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11. Montrer que </w:t>
      </w:r>
      <m:oMath>
        <m:r>
          <m:rPr>
            <m:sty m:val="i"/>
          </m:rPr>
          <m:t>μ</m:t>
        </m:r>
      </m:oMath>
      <w:r>
        <w:rPr/>
        <w:t xml:space="preserve"> est multiplicative.</w:t>
      </w:r>
      <w:r>
        <w:rPr/>
        <w:br w:type="textWrapping"/>
      </w:r>
      <w:r>
        <w:rPr/>
        <w:t xml:space="preserve">Q 12. Montrer que </w:t>
      </w:r>
      <m:oMath>
        <m:r>
          <m:rPr>
            <m:sty m:val="i"/>
          </m:rPr>
          <m:t>μ</m:t>
        </m:r>
        <m:r>
          <m:rPr>
            <m:sty m:val="p"/>
          </m:rPr>
          <m:t>∗</m:t>
        </m:r>
        <m:r>
          <m:rPr>
            <m:sty m:val="b"/>
          </m:rPr>
          <m:t>1</m:t>
        </m:r>
        <m:r>
          <m:rPr>
            <m:sty m:val="p"/>
          </m:rPr>
          <m:t>=</m:t>
        </m:r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Q 13.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A</m:t>
        </m:r>
      </m:oMath>
      <w:r>
        <w:rPr/>
        <w:t xml:space="preserve">, et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A</m:t>
        </m:r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indicatrice d'Euler,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{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∣</m:t>
          </m:r>
          <m:r>
            <m:rPr>
              <m:sty m:val="i"/>
            </m:rPr>
            <m:t>k</m:t>
          </m:r>
          <m:r>
            <m:rPr>
              <m:sty m:val="p"/>
            </m:rPr>
            <m:t>∧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Démontrer que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∗</m:t>
        </m:r>
        <m:r>
          <m:rPr>
            <m:sty m:val="b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Déterminant de Smith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arithmétique,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μ</m:t>
        </m:r>
      </m:oMath>
      <w:r>
        <w:rPr/>
        <w:t xml:space="preserve">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terme général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∧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aussi la matrice des diviseurs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nor/>
                      </m:rPr>
                      <m:t> divise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matrice de terme général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nor/>
                    </m:rPr>
                    <m:t> divise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sinon.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Q 15. Montrer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est la transposée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En déduire que le déterminant de </w:t>
      </w:r>
      <m:oMath>
        <m:r>
          <m:rPr>
            <m:sty m:val="i"/>
          </m:rPr>
          <m:t>M</m:t>
        </m:r>
      </m:oMath>
      <w:r>
        <w:rPr/>
        <w:t xml:space="preserve"> vaut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I.E - Séries de Dirichlet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arithmétique. On définit, pour tout réel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tel que la série converge,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appelle abscisse de convergence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f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∣</m:t>
              </m:r>
              <m:r>
                <m:rPr>
                  <m:nor/>
                </m:rPr>
                <m:t> la série 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t xml:space="preserve"> </m:t>
                  </m:r>
                </m:e>
              </m:nary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i"/>
                        </m:rPr>
                        <m:t>s</m:t>
                      </m:r>
                    </m:sup>
                  </m:sSup>
                </m:den>
              </m:f>
              <m:r>
                <m:rPr>
                  <m:nor/>
                </m:rPr>
                <m:t> converge absolument 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convient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s'il n'existe pas de réel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tel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converge absolument.</w:t>
      </w:r>
      <w:r>
        <w:rPr/>
        <w:br w:type="textWrapping"/>
      </w:r>
      <w:r>
        <w:rPr/>
        <w:t xml:space="preserve">Q 17. Montrer que si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converge absolument.</w:t>
      </w:r>
      <w:r>
        <w:rPr/>
        <w:br w:type="textWrapping"/>
      </w:r>
      <w:r>
        <w:rPr/>
        <w:t xml:space="preserve">Q 18.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fonctions arithmétiques d'abscisses de convergence finies. Montrer que si, 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Q 19.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fonctions multiplicatives d'abscisses de convergence finies. Montrer que, 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∗</m:t>
              </m:r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Matrices et endomorphismes de permutation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i"/>
          </m:rPr>
          <m:t>n</m:t>
        </m:r>
      </m:oMath>
      <w:r>
        <w:rPr/>
        <w:t xml:space="preserve"> est un entier naturel non nul.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groupe des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notera la composition des permutations de manière multiplicative ; par exemple, si </w:t>
      </w:r>
      <m:oMath>
        <m:r>
          <m:rPr>
            <m:sty m:val="i"/>
          </m:rPr>
          <m:t>γ</m:t>
        </m:r>
      </m:oMath>
      <w:r>
        <w:rPr/>
        <w:t xml:space="preserve"> et </w:t>
      </w:r>
      <m:oMath>
        <m:r>
          <m:rPr>
            <m:sty m:val="i"/>
          </m:rPr>
          <m:t>σ</m:t>
        </m:r>
      </m:oMath>
      <w:r>
        <w:rPr/>
        <w:t xml:space="preserve"> sont deux permutations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γ</m:t>
        </m:r>
        <m:r>
          <m:rPr>
            <m:sty m:val="p"/>
          </m:rPr>
          <m:t>∘</m:t>
        </m:r>
        <m:r>
          <m:rPr>
            <m:sty m:val="i"/>
          </m:rPr>
          <m:t>γ</m:t>
        </m:r>
        <m:r>
          <m:rPr>
            <m:sty m:val="p"/>
          </m:rPr>
          <m:t>∘</m:t>
        </m:r>
        <m:r>
          <m:rPr>
            <m:sty m:val="i"/>
          </m:rPr>
          <m:t>γ</m:t>
        </m:r>
        <m:r>
          <m:rPr>
            <m:sty m:val="p"/>
          </m:rPr>
          <m:t>∘</m:t>
        </m:r>
        <m:r>
          <m:rPr>
            <m:sty m:val="i"/>
          </m:rPr>
          <m:t>σ</m:t>
        </m:r>
        <m:r>
          <m:rPr>
            <m:sty m:val="p"/>
          </m:rPr>
          <m:t>∘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On dit que deux permutations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τ</m:t>
        </m:r>
      </m:oMath>
      <w:r>
        <w:rPr/>
        <w:t xml:space="preserve">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conjuguées s'il existe une permutation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i"/>
          </m:rPr>
          <m:t>σ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rappelle que, dans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un cycle de longueur </w:t>
      </w:r>
      <m:oMath>
        <m:r>
          <m:rPr>
            <m:sty m:val="i"/>
          </m:rPr>
          <m:t>ℓ</m:t>
        </m:r>
      </m:oMath>
      <w:r>
        <w:rPr/>
        <w:t xml:space="preserve"> est une permutation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laquelle il existe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éléments deux à deux distincts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∉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ℓ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ℓ</m:t>
                        </m:r>
                      </m:sub>
                    </m:sSub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L'ensemble </w:t>
      </w:r>
      <m:oMath>
        <m:r>
          <m:rPr>
            <m:sty m:val="p"/>
          </m:rPr>
          <m:t>Supp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appelé support du cycle </w:t>
      </w:r>
      <m:oMath>
        <m:r>
          <m:rPr>
            <m:sty m:val="i"/>
          </m:rPr>
          <m:t>γ</m:t>
        </m:r>
      </m:oMath>
      <w:r>
        <w:rPr/>
        <w:t xml:space="preserve"> et on note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⋯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rappelle le résultat suivant qui pourra être utilisé sans démonstration.</w:t>
      </w:r>
    </w:p>
    <w:p>
      <w:pPr>
        <w:spacing w:after="220" w:lineRule="auto"/>
      </w:pPr>
      <w:r>
        <w:rPr/>
        <w:t xml:space="preserve">Toute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 décompose de manière unique (à l'ordre des facteurs près) en produit de cycles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à supports disjoints :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associe la matrice de permutation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 - Similitude de deux matrices de permutation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sous-partie est de démontrer la propriété ( S ) suivante.</w:t>
      </w:r>
      <w:r>
        <w:rPr/>
        <w:br w:type="textWrapping"/>
      </w:r>
      <w:r>
        <w:rPr/>
        <w:t xml:space="preserve">Les matrices de permutations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sont semblables si et seulement si les permutations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sont conjuguées.</w:t>
      </w:r>
      <w:r>
        <w:rPr/>
        <w:br w:type="textWrapping"/>
      </w:r>
      <w:r>
        <w:rPr/>
        <w:t xml:space="preserve">Q 20. Pour toutes permutations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ρ</m:t>
            </m:r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ρ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. En déduire que, pour toutes permutations </w:t>
      </w:r>
      <m:oMath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si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sont conjuguées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sont 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On considère, dans cette question uniquement,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/>
        <w:t xml:space="preserve"> et les cycles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64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On considère également une permutation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ρ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Plus généralement, montrer que, dans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deux cycles de même longueur sont conjugués.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nombre de cycles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dans la décomposition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en cycles à supports disjoints.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nombre de points fixes de </w:t>
      </w:r>
      <m:oMath>
        <m:r>
          <m:rPr>
            <m:sty m:val="i"/>
          </m:rPr>
          <m:t>σ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{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23. Montrer que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conjugués si et seulement si,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. La matrice-ligne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s'appelle le type cyclique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On vient donc de démontrer que deux permutations sont conjuguées si et seulement si elles ont le même type cyclique.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24. Soit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soit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un cycle de longueur </w:t>
      </w:r>
      <m:oMath>
        <m:r>
          <m:rPr>
            <m:sty m:val="i"/>
          </m:rPr>
          <m:t>ℓ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ℓ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pourra se ramener au cas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12</m:t>
        </m:r>
        <m:r>
          <m:rPr>
            <m:sty m:val="p"/>
          </m:rPr>
          <m:t>⋯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considérer la matrice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 25. Montrer que si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ℓ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pourra justifier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est semblable à une matrice diagonale par blocs dont les blocs sont des matrices de la forme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est définie ci-dessus si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où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En raisonnant sur la multiplicité des racines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, montrer que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sont semblables, alors,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ℓ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ℓ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(On somme sur les valeurs de </w:t>
      </w:r>
      <m:oMath>
        <m:r>
          <m:rPr>
            <m:sty m:val="i"/>
          </m:rPr>
          <m:t>ℓ</m:t>
        </m:r>
      </m:oMath>
      <w:r>
        <w:rPr/>
        <w:t xml:space="preserve"> multiples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Q 27. En déduire la propriété (S).</w:t>
      </w:r>
      <w:r>
        <w:rPr/>
        <w:br w:type="textWrapping"/>
      </w:r>
      <w:r>
        <w:rPr/>
        <w:t xml:space="preserve">On pourra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est le type cyclique de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la matrice des diviseurs définies au I.D.</w:t>
      </w:r>
    </w:p>
    <w:p>
      <w:pPr>
        <w:spacing w:line="271" w:before="330" w:lineRule="auto"/>
      </w:pPr>
      <w:r>
        <w:rPr>
          <w:b/>
          <w:sz w:val="42"/>
        </w:rPr>
        <w:t xml:space="preserve">II.B - Endomorphismes de permutation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dit qu'un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un endomorphisme de permutation s'il existe une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 et une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la trace d'un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caractéristique.</w:t>
      </w:r>
      <w:r>
        <w:rPr/>
        <w:br w:type="textWrapping"/>
      </w:r>
      <w:r>
        <w:rPr/>
        <w:t xml:space="preserve">Q 28. Montrer que </w:t>
      </w:r>
      <m:oMath>
        <m:r>
          <m:rPr>
            <m:sty m:val="i"/>
          </m:rPr>
          <m:t>u</m:t>
        </m:r>
      </m:oMath>
      <w:r>
        <w:rPr/>
        <w:t xml:space="preserve"> est un endomorphisme de permutation si et seulement s'il existe une base dans laquelle sa matrice est une matrice de permutation.</w:t>
      </w:r>
      <w:r>
        <w:rPr/>
        <w:br w:type="textWrapping"/>
      </w:r>
      <w:r>
        <w:rPr/>
        <w:t xml:space="preserve">Q 29. Soit </w:t>
      </w:r>
      <m:oMath>
        <m:r>
          <m:rPr>
            <m:sty m:val="i"/>
          </m:rPr>
          <m:t>u</m:t>
        </m:r>
      </m:oMath>
      <w:r>
        <w:rPr/>
        <w:t xml:space="preserve"> un endomorphisme de permutation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diagonalisable et que sa trace appartient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30.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deux matrices diagonalisables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semblables si et seulement si elles ont même polynôme caractéristique.</w:t>
      </w:r>
      <w:r>
        <w:rPr/>
        <w:br w:type="textWrapping"/>
      </w:r>
      <w:r>
        <w:rPr/>
        <w:t xml:space="preserve">Q 31.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/>
        <w:t xml:space="preserve"> est un endomorphisme de permutation si et seulement si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un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Étudier si l'équivalence de la question précédente subsiste lorsqu'on remplace l'hypothèse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puis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Q 33.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de permutation si et seulement s'il vérifie les deux conditions suivantes :</w:t>
      </w:r>
      <w:r>
        <w:rPr/>
        <w:br w:type="textWrapping"/>
      </w:r>
      <w:r>
        <w:rPr/>
        <w:t xml:space="preserve">(a) il existe des entiers naturels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ℓ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sup>
        </m:sSup>
      </m:oMath>
      <w:r>
        <w:rPr/>
        <w:t xml:space="preserve">;</w:t>
      </w:r>
      <w:r>
        <w:rPr/>
        <w:br w:type="textWrapping"/>
      </w:r>
      <w:r>
        <w:rPr/>
        <w:t xml:space="preserve">(b) il existe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34.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endomorphismes de </w:t>
      </w:r>
      <m:oMath>
        <m:r>
          <m:rPr>
            <m:sty m:val="i"/>
          </m:rPr>
          <m:t>E</m:t>
        </m:r>
      </m:oMath>
      <w:r>
        <w:rPr/>
        <w:t xml:space="preserve"> tels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ont même polynôme caractéristique.</w:t>
      </w:r>
      <w:r>
        <w:rPr/>
        <w:br w:type="textWrapping"/>
      </w:r>
      <w:r>
        <w:rPr/>
        <w:t xml:space="preserve">Q 35. Soit </w:t>
      </w:r>
      <m:oMath>
        <m:r>
          <m:rPr>
            <m:sty m:val="i"/>
          </m:rPr>
          <m:t>u</m:t>
        </m:r>
      </m:oMath>
      <w:r>
        <w:rPr/>
        <w:t xml:space="preserve"> un endomorphisme diagonalisable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/>
        <w:t xml:space="preserve"> est un endomorphisme de permutation si et seulement s'il existe des entiers naturels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ℓ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ℓ</m:t>
              </m:r>
            </m:sub>
          </m:sSub>
        </m:oMath>
      </m:oMathPara>
    </w:p>
    <w:p>
      <w:pPr>
        <w:spacing w:after="220" w:lineRule="auto"/>
      </w:pPr>
      <w:r>
        <w:rPr/>
        <w:t xml:space="preserve">(On somme sur les valeurs de </w:t>
      </w:r>
      <m:oMath>
        <m:r>
          <m:rPr>
            <m:sty m:val="i"/>
          </m:rPr>
          <m:t>ℓ</m:t>
        </m:r>
      </m:oMath>
      <w:r>
        <w:rPr/>
        <w:t xml:space="preserve"> divisant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.)</w:t>
      </w:r>
    </w:p>
    <w:p>
      <w:pPr>
        <w:spacing w:line="271" w:before="330" w:lineRule="auto"/>
      </w:pPr>
      <w:r>
        <w:rPr>
          <w:b/>
          <w:sz w:val="42"/>
        </w:rPr>
        <w:t xml:space="preserve">III Valeurs propres de la matrice de Redheffer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matrice de Redheffer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divise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 la fonction de Mertens </w:t>
      </w:r>
      <m:oMath>
        <m:r>
          <m:rPr>
            <m:sty m:val="i"/>
          </m:rPr>
          <m:t>M</m:t>
        </m:r>
      </m:oMath>
      <w:r>
        <w:rPr/>
        <w:t xml:space="preserve">, en posant,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la fonction de Möbius définie au I.C.</w:t>
      </w:r>
      <w:r>
        <w:rPr/>
        <w:br w:type="textWrapping"/>
      </w:r>
      <w:r>
        <w:rPr/>
        <w:t xml:space="preserve">Q 36.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matrice de terme général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En calculant les coefficients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le calcul du terme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pourra distinguer le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le cas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le cas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de sorte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 distinct de 1 , on définit par récurrence la fonction arithmétique </w:t>
      </w:r>
      <m:oMath>
        <m:r>
          <m:rPr>
            <m:sty m:val="b"/>
          </m:rPr>
          <m:t>b</m:t>
        </m:r>
      </m:oMath>
      <w:r>
        <w:rPr/>
        <w:t xml:space="preserve">, en posant </w:t>
      </w:r>
      <m:oMath>
        <m:r>
          <m:rPr>
            <m:sty m:val="b"/>
          </m:rPr>
          <m:t>b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entier naturel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b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 la matrice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terme général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37. En calculant le produit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suppose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 distinct de 1 et on pose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pose de plus </w:t>
      </w:r>
      <m:oMath>
        <m:r>
          <m:rPr>
            <m:sty m:val="b"/>
          </m:rPr>
          <m:t>f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i"/>
          </m:rPr>
          <m:t>δ</m:t>
        </m:r>
        <m:r>
          <m:rPr>
            <m:sty m:val="p"/>
          </m:rPr>
          <m:t>−</m:t>
        </m:r>
        <m:r>
          <m:rPr>
            <m:sty m:val="i"/>
          </m:rPr>
          <m:t>w</m:t>
        </m:r>
        <m:r>
          <m:rPr>
            <m:sty m:val="b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38. Montrer que </w:t>
      </w:r>
      <m:oMath>
        <m:r>
          <m:rPr>
            <m:sty m:val="b"/>
          </m:rPr>
          <m:t>f</m:t>
        </m:r>
        <m:r>
          <m:rPr>
            <m:sty m:val="p"/>
          </m:rPr>
          <m:t>∗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39. En utilisant les notations des séries de Dirichlet données dans la sous-partie I.E, exprimer, pour des valeurs du réel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préciser,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b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b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fonction logarithme en base 2 , définie par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40. Montrer que, pour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 suffisamment grand,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b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m</m:t>
                  </m:r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nombre de manières de décomposer l'entier </w:t>
      </w:r>
      <m:oMath>
        <m:r>
          <m:rPr>
            <m:sty m:val="i"/>
          </m:rPr>
          <m:t>m</m:t>
        </m:r>
      </m:oMath>
      <w:r>
        <w:rPr/>
        <w:t xml:space="preserve"> en un produit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facteurs supérieurs ou égaux à 2 , l'ordre de ces facteurs étant important.</w:t>
      </w:r>
      <w:r>
        <w:rPr/>
        <w:br w:type="textWrapping"/>
      </w:r>
      <w:r>
        <w:rPr/>
        <w:t xml:space="preserve">Q 41.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Déduire de la question précédente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42. Montrer enfin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possède 1 comme valeur propre et que sa multiplicité est exactement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d>
            <m:dPr>
              <m:begChr m:val="⌊"/>
              <m:endChr m:val="⌋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