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Matrices positives (im)primitives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 problème étudie diverses propriétés des matrices primitives et des matrices irréductibles, définies dans les parties III et V respectivement, et s'appuie sur la notion de chemin dans une matrice positive, que l'on définit dans le préambule.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Généralités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Dans tout le problème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désigne un entier supérieur ou égal à 2 .</w:t>
      </w:r>
    </w:p>
    <w:p>
      <w:pPr>
        <w:spacing w:after="220" w:lineRule="auto"/>
      </w:pPr>
      <w:r>
        <w:rPr/>
        <w:t xml:space="preserve">Pour tous entiers naturels </w:t>
      </w:r>
      <m:oMath>
        <m:r>
          <m:rPr>
            <m:sty m:val="i"/>
          </m:rPr>
          <m:t>i</m:t>
        </m:r>
      </m:oMath>
      <w:r>
        <w:rPr/>
        <w:t xml:space="preserve"> et </w:t>
      </w:r>
      <m:oMath>
        <m:r>
          <m:rPr>
            <m:sty m:val="i"/>
          </m:rPr>
          <m:t>j</m:t>
        </m:r>
      </m:oMath>
      <w:r>
        <w:rPr/>
        <w:t xml:space="preserve">, avec </w:t>
      </w:r>
      <m:oMath>
        <m:r>
          <m:rPr>
            <m:sty m:val="i"/>
          </m:rPr>
          <m:t>i</m:t>
        </m:r>
        <m:r>
          <m:rPr>
            <m:sty m:val="p"/>
          </m:rPr>
          <m:t>⩽</m:t>
        </m:r>
        <m:r>
          <m:rPr>
            <m:sty m:val="i"/>
          </m:rPr>
          <m:t>j</m:t>
        </m:r>
      </m:oMath>
      <w:r>
        <w:rPr/>
        <w:t xml:space="preserve">, la notation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désigne </w:t>
      </w:r>
      <m:oMath>
        <m:r>
          <m:rPr>
            <m:sty m:val="p"/>
          </m:rPr>
          <m:t>{</m:t>
        </m:r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r>
          <m:rPr>
            <m:sty m:val="i"/>
          </m:rPr>
          <m:t>i</m:t>
        </m:r>
        <m:r>
          <m:rPr>
            <m:sty m:val="p"/>
          </m:rPr>
          <m:t>⩽</m:t>
        </m:r>
        <m:r>
          <m:rPr>
            <m:sty m:val="i"/>
          </m:rPr>
          <m:t>k</m:t>
        </m:r>
        <m:r>
          <m:rPr>
            <m:sty m:val="p"/>
          </m:rPr>
          <m:t>⩽</m:t>
        </m:r>
        <m:r>
          <m:rPr>
            <m:sty m:val="i"/>
          </m:rPr>
          <m:t>j</m:t>
        </m:r>
        <m:r>
          <m:rPr>
            <m:sty m:val="p"/>
          </m:rPr>
          <m:t>}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On note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matrices carrées d'ordre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à coefficients dans </w:t>
      </w:r>
      <m:oMath>
        <m:r>
          <m:rPr>
            <m:scr m:val="double-struck"/>
          </m:rPr>
          <m:t>K</m:t>
        </m:r>
      </m:oMath>
      <w:r>
        <w:rPr/>
        <w:t xml:space="preserve"> (avec </w:t>
      </w:r>
      <m:oMath>
        <m:r>
          <m:rPr>
            <m:scr m:val="double-struck"/>
          </m:rPr>
          <m:t>K</m:t>
        </m:r>
        <m:r>
          <m:rPr>
            <m:sty m:val="p"/>
          </m:rPr>
          <m:t>=</m:t>
        </m:r>
        <m:r>
          <m:rPr>
            <m:scr m:val="double-struck"/>
          </m:rPr>
          <m:t>R</m:t>
        </m:r>
      </m:oMath>
      <w:r>
        <w:rPr/>
        <w:t xml:space="preserve"> ou </w:t>
      </w:r>
      <m:oMath>
        <m:r>
          <m:rPr>
            <m:scr m:val="double-struck"/>
          </m:rPr>
          <m:t>C</m:t>
        </m:r>
      </m:oMath>
      <w:r>
        <w:rPr/>
        <w:t xml:space="preserve"> ).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A</m:t>
        </m:r>
      </m:oMath>
      <w:r>
        <w:rPr/>
        <w:t xml:space="preserve"> est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, on notera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 ou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sSub>
          <m:sSubPr/>
          <m:e>
            <m:r>
              <m:rPr>
                <m:sty m:val="p"/>
              </m:rPr>
              <m:t>]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 le coefficient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situé en ligne </w:t>
      </w:r>
      <m:oMath>
        <m:r>
          <m:rPr>
            <m:sty m:val="i"/>
          </m:rPr>
          <m:t>i</m:t>
        </m:r>
      </m:oMath>
      <w:r>
        <w:rPr/>
        <w:t xml:space="preserve"> et colonne </w:t>
      </w:r>
      <m:oMath>
        <m:r>
          <m:rPr>
            <m:sty m:val="i"/>
          </m:rPr>
          <m:t>j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matrices carrées inversibles d'ordre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à coefficients dans </w:t>
      </w:r>
      <m:oMath>
        <m:r>
          <m:rPr>
            <m:scr m:val="double-struck"/>
          </m:rPr>
          <m:t>K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r>
          <m:rPr>
            <m:sty m:val="p"/>
          </m:rPr>
          <m:t>diag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la matrice diagonale de coefficients diagonaux successifs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une matrice carrée de terme général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, on note </w:t>
      </w:r>
      <m:oMath>
        <m:sSubSup>
          <m:sSubSup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)</m:t>
            </m:r>
          </m:sup>
        </m:sSubSup>
      </m:oMath>
      <w:r>
        <w:rPr>
          <w:rFonts w:eastAsia="Georgia" w:cs="Georgia" w:ascii="Georgia" w:hAnsi="Georgia"/>
        </w:rPr>
        <w:t xml:space="preserve"> le terme général de la matrice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m</m:t>
            </m:r>
          </m:sup>
        </m:sSup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Soit </w:t>
      </w:r>
      <m:oMath>
        <m:r>
          <m:rPr>
            <m:sty m:val="i"/>
          </m:rPr>
          <m:t>A</m:t>
        </m:r>
      </m:oMath>
      <w:r>
        <w:rPr/>
        <w:t xml:space="preserve">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. On note </w:t>
      </w:r>
      <m:oMath>
        <m:r>
          <m:rPr>
            <m:sty m:val="p"/>
          </m:rPr>
          <m:t>Sp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(spectre de </w:t>
      </w:r>
      <m:oMath>
        <m:r>
          <m:rPr>
            <m:sty m:val="i"/>
          </m:rPr>
          <m:t>A</m:t>
        </m:r>
      </m:oMath>
      <w:r>
        <w:rPr/>
        <w:t xml:space="preserve"> ) l'ensemble des valeurs propres complexes de </w:t>
      </w:r>
      <m:oMath>
        <m:r>
          <m:rPr>
            <m:sty m:val="i"/>
          </m:rPr>
          <m:t>A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appelle rayon spectral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la quantité </w:t>
      </w:r>
      <m:oMath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max</m:t>
        </m:r>
        <m:r>
          <m:rPr>
            <m:sty m:val="p"/>
          </m:rPr>
          <m:t>{</m:t>
        </m:r>
        <m:r>
          <m:rPr>
            <m:sty m:val="p"/>
          </m:rPr>
          <m:t>|</m:t>
        </m:r>
        <m:r>
          <m:rPr>
            <m:sty m:val="i"/>
          </m:rPr>
          <m:t>λ</m:t>
        </m:r>
        <m:r>
          <m:rPr>
            <m:sty m:val="p"/>
          </m:rPr>
          <m:t>|</m:t>
        </m:r>
        <m:r>
          <m:rPr>
            <m:sty m:val="p"/>
          </m:rPr>
          <m:t>,</m:t>
        </m:r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ty m:val="p"/>
          </m:rPr>
          <m:t>Sp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/>
        <w:t xml:space="preserve">On dit qu'une valeur propre </w:t>
      </w:r>
      <m:oMath>
        <m:r>
          <m:rPr>
            <m:sty m:val="i"/>
          </m:rPr>
          <m:t>λ</m:t>
        </m:r>
      </m:oMath>
      <w:r>
        <w:rPr/>
        <w:t xml:space="preserve"> de </w:t>
      </w:r>
      <m:oMath>
        <m:r>
          <m:rPr>
            <m:sty m:val="i"/>
          </m:rPr>
          <m:t>A</m:t>
        </m:r>
      </m:oMath>
      <w:r>
        <w:rPr/>
        <w:t xml:space="preserve"> est dominante si: </w:t>
      </w:r>
      <m:oMath>
        <m:r>
          <m:rPr>
            <m:sty m:val="p"/>
          </m:rPr>
          <m:t>∀</m:t>
        </m:r>
        <m:r>
          <m:rPr>
            <m:sty m:val="i"/>
          </m:rPr>
          <m:t>μ</m:t>
        </m:r>
        <m:r>
          <m:rPr>
            <m:sty m:val="p"/>
          </m:rPr>
          <m:t>∈</m:t>
        </m:r>
        <m:r>
          <m:rPr>
            <m:sty m:val="p"/>
          </m:rPr>
          <m:t>Sp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i"/>
          </m:rPr>
          <m:t>λ</m:t>
        </m:r>
        <m:r>
          <m:rPr>
            <m:sty m:val="p"/>
          </m:rPr>
          <m:t>}</m:t>
        </m:r>
        <m:r>
          <m:rPr>
            <m:sty m:val="p"/>
          </m:rPr>
          <m:t>,</m:t>
        </m:r>
        <m:r>
          <m:rPr>
            <m:sty m:val="p"/>
          </m:rPr>
          <m:t>|</m:t>
        </m:r>
        <m:r>
          <m:rPr>
            <m:sty m:val="i"/>
          </m:rPr>
          <m:t>μ</m:t>
        </m:r>
        <m:r>
          <m:rPr>
            <m:sty m:val="p"/>
          </m:rPr>
          <m:t>|</m:t>
        </m:r>
        <m:r>
          <m:rPr>
            <m:sty m:val="p"/>
          </m:rPr>
          <m:t>&lt;</m:t>
        </m:r>
        <m:r>
          <m:rPr>
            <m:sty m:val="p"/>
          </m:rPr>
          <m:t>|</m:t>
        </m:r>
        <m:r>
          <m:rPr>
            <m:sty m:val="i"/>
          </m:rPr>
          <m:t>λ</m:t>
        </m:r>
        <m:r>
          <m:rPr>
            <m:sty m:val="p"/>
          </m:rPr>
          <m:t>|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On identifie une matrice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 avec l'endomorphisme de </w:t>
      </w:r>
      <m:oMath>
        <m:sSup>
          <m:sSupPr/>
          <m:e>
            <m:r>
              <m:rPr>
                <m:scr m:val="double-struck"/>
              </m:rPr>
              <m:t>K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qui lui est canoniquement associé. Cela permet de légitimer les notations </w:t>
      </w:r>
      <m:oMath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On note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⊤</m:t>
            </m:r>
          </m:sup>
        </m:sSup>
      </m:oMath>
      <w:r>
        <w:rPr>
          <w:rFonts w:eastAsia="Georgia" w:cs="Georgia" w:ascii="Georgia" w:hAnsi="Georgia"/>
        </w:rPr>
        <w:t xml:space="preserve"> la transposée d'une matrice </w:t>
      </w:r>
      <m:oMath>
        <m:r>
          <m:rPr>
            <m:sty m:val="i"/>
          </m:rPr>
          <m:t>A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On identifie un élément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K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avec la matrice-colonne associée, ce qui légitime la notation </w:t>
      </w:r>
      <m:oMath>
        <m:r>
          <m:rPr>
            <m:sty m:val="i"/>
          </m:rPr>
          <m:t>A</m:t>
        </m:r>
        <m:r>
          <m:rPr>
            <m:sty m:val="i"/>
          </m:rPr>
          <m:t>x</m:t>
        </m:r>
      </m:oMath>
      <w:r>
        <w:rPr/>
        <w:t xml:space="preserve"> pour tout </w:t>
      </w:r>
      <m:oMath>
        <m:r>
          <m:rPr>
            <m:sty m:val="i"/>
          </m:rPr>
          <m:t>A</m:t>
        </m:r>
      </m:oMath>
      <w:r>
        <w:rPr/>
        <w:t xml:space="preserve">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. Dans ces conditions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⊤</m:t>
            </m:r>
          </m:sup>
        </m:sSup>
      </m:oMath>
      <w:r>
        <w:rPr>
          <w:rFonts w:eastAsia="Georgia" w:cs="Georgia" w:ascii="Georgia" w:hAnsi="Georgia"/>
        </w:rPr>
        <w:t xml:space="preserve"> désigne la matrice-ligne associée au vecteur </w:t>
      </w:r>
      <m:oMath>
        <m:r>
          <m:rPr>
            <m:sty m:val="i"/>
          </m:rPr>
          <m:t>x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Dans la partie IV, on munit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de son produit scalaire canonique, défini par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∣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⊤</m:t>
            </m:r>
          </m:sup>
        </m:sSup>
        <m:r>
          <m:rPr>
            <m:sty m:val="i"/>
          </m:rPr>
          <m:t>y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Matrices positives</w:t>
      </w:r>
    </w:p>
    <w:p>
      <w:pPr>
        <w:numPr>
          <w:ilvl w:val="0"/>
          <w:numId w:val="5"/>
        </w:numPr>
        <w:spacing w:lineRule="auto"/>
      </w:pPr>
      <w:r>
        <w:rPr/>
        <w:t xml:space="preserve">On dit 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est positive et on note </w:t>
      </w:r>
      <m:oMath>
        <m:r>
          <m:rPr>
            <m:sty m:val="i"/>
          </m:rPr>
          <m:t>A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, si: </w:t>
      </w:r>
      <m:oMath>
        <m:r>
          <m:rPr>
            <m:sty m:val="p"/>
          </m:rPr>
          <m:t>∀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dit que </w:t>
      </w:r>
      <m:oMath>
        <m:r>
          <m:rPr>
            <m:sty m:val="i"/>
          </m:rPr>
          <m:t>A</m:t>
        </m:r>
      </m:oMath>
      <w:r>
        <w:rPr/>
        <w:t xml:space="preserve"> est strictement positive et on note </w:t>
      </w:r>
      <m:oMath>
        <m:r>
          <m:rPr>
            <m:sty m:val="i"/>
          </m:rPr>
          <m:t>A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si: </w:t>
      </w:r>
      <m:oMath>
        <m:r>
          <m:rPr>
            <m:sty m:val="p"/>
          </m:rPr>
          <m:t>∀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Ces définitions s'appliquent aux vecteurs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(notations </w:t>
      </w:r>
      <m:oMath>
        <m:r>
          <m:rPr>
            <m:sty m:val="i"/>
          </m:rPr>
          <m:t>x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 ou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).</w:t>
      </w:r>
      <w:r>
        <w:rPr/>
        <w:br w:type="textWrapping"/>
      </w:r>
      <w:r>
        <w:rPr/>
        <w:t xml:space="preserve">On prendra bien garde au fait que l'implication ( </w:t>
      </w:r>
      <m:oMath>
        <m:r>
          <m:rPr>
            <m:sty m:val="i"/>
          </m:rPr>
          <m:t>A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A</m:t>
        </m:r>
        <m:r>
          <m:rPr>
            <m:sty m:val="p"/>
          </m:rPr>
          <m:t>≠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⟹</m:t>
        </m:r>
        <m:r>
          <m:rPr>
            <m:sty m:val="i"/>
          </m:rPr>
          <m:t>A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est fausse !</w:t>
      </w:r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Il est clair (et on ne demande pas de le démontrer) que les puissances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(avec </w:t>
      </w:r>
      <m:oMath>
        <m:r>
          <m:rPr>
            <m:sty m:val="i"/>
          </m:rPr>
          <m:t>k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) d'une matrice carrée positive (respectivement strictement positive) sont positives (respectivement strictement positives).</w:t>
      </w:r>
    </w:p>
    <w:p>
      <w:pPr>
        <w:spacing w:line="271" w:before="330" w:lineRule="auto"/>
      </w:pPr>
      <w:r>
        <w:rPr>
          <w:b/>
          <w:sz w:val="42"/>
        </w:rPr>
        <w:t xml:space="preserve">Chemins dans une matrice positive</w:t>
      </w:r>
    </w:p>
    <w:p>
      <w:pPr>
        <w:numPr>
          <w:ilvl w:val="0"/>
          <w:numId w:val="7"/>
        </w:numPr>
        <w:spacing w:lineRule="auto"/>
      </w:pPr>
      <w:r>
        <w:rPr/>
        <w:t xml:space="preserve">Soit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 une matrice positive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Un chemin dans </w:t>
      </w:r>
      <m:oMath>
        <m:r>
          <m:rPr>
            <m:sty m:val="i"/>
          </m:rPr>
          <m:t>A</m:t>
        </m:r>
      </m:oMath>
      <w:r>
        <w:rPr/>
        <w:t xml:space="preserve"> est une suite </w:t>
      </w:r>
      <m:oMath>
        <m:r>
          <m:rPr>
            <m:scr m:val="script"/>
          </m:rPr>
          <m:t>C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p"/>
              </m:rPr>
              <m:t>0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m</m:t>
            </m:r>
          </m:sub>
        </m:sSub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avec </w:t>
      </w:r>
      <m:oMath>
        <m:r>
          <m:rPr>
            <m:sty m:val="i"/>
          </m:rPr>
          <m:t>m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, telle que : </w:t>
      </w:r>
      <m:oMath>
        <m:r>
          <m:rPr>
            <m:sty m:val="p"/>
          </m:rPr>
          <m:t>∀</m:t>
        </m:r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m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Un tel chemin sera noté :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→</m:t>
        </m:r>
        <m:r>
          <m:rPr>
            <m:sty m:val="p"/>
          </m:rPr>
          <m:t>⋯</m:t>
        </m:r>
        <m:r>
          <m:rPr>
            <m:sty m:val="p"/>
          </m:rPr>
          <m:t>→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→</m:t>
        </m:r>
        <m:r>
          <m:rPr>
            <m:sty m:val="p"/>
          </m:rPr>
          <m:t>⋯</m:t>
        </m:r>
        <m:r>
          <m:rPr>
            <m:sty m:val="p"/>
          </m:rPr>
          <m:t>→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.</w:t>
      </w:r>
    </w:p>
    <w:p>
      <w:pPr>
        <w:numPr>
          <w:ilvl w:val="0"/>
          <w:numId w:val="8"/>
        </w:numPr>
        <w:spacing w:lineRule="auto"/>
      </w:pPr>
      <w:r>
        <w:rPr/>
        <w:t xml:space="preserve">On dit que </w:t>
      </w:r>
      <m:oMath>
        <m:r>
          <m:rPr>
            <m:scr m:val="script"/>
          </m:rPr>
          <m:t>C</m:t>
        </m:r>
      </m:oMath>
      <w:r>
        <w:rPr/>
        <w:t xml:space="preserve"> a pour longueur </w:t>
      </w:r>
      <m:oMath>
        <m:r>
          <m:rPr>
            <m:sty m:val="i"/>
          </m:rPr>
          <m:t>m</m:t>
        </m:r>
      </m:oMath>
      <w:r>
        <w:rPr/>
        <w:t xml:space="preserve"> et qu'il va de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(son origine) à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(son extrémité) en passant par les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</w:p>
    <w:p>
      <w:pPr>
        <w:numPr>
          <w:ilvl w:val="0"/>
          <w:numId w:val="8"/>
        </w:numPr>
        <w:spacing w:lineRule="auto"/>
      </w:pPr>
      <w:r>
        <w:rPr/>
        <w:t xml:space="preserve">On dit que </w:t>
      </w:r>
      <m:oMath>
        <m:r>
          <m:rPr>
            <m:scr m:val="script"/>
          </m:rPr>
          <m:t>C</m:t>
        </m:r>
      </m:oMath>
      <w:r>
        <w:rPr>
          <w:rFonts w:eastAsia="Georgia" w:cs="Georgia" w:ascii="Georgia" w:hAnsi="Georgia"/>
        </w:rPr>
        <w:t xml:space="preserve"> est un chemin élémentaire si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sont distincts deux à deux.</w:t>
      </w:r>
    </w:p>
    <w:p>
      <w:pPr>
        <w:numPr>
          <w:ilvl w:val="0"/>
          <w:numId w:val="8"/>
        </w:numPr>
        <w:spacing w:lineRule="auto"/>
      </w:pPr>
      <w:r>
        <w:rPr/>
        <w:t xml:space="preserve">On dit que </w:t>
      </w:r>
      <m:oMath>
        <m:r>
          <m:rPr>
            <m:scr m:val="script"/>
          </m:rPr>
          <m:t>C</m:t>
        </m:r>
      </m:oMath>
      <w:r>
        <w:rPr/>
        <w:t xml:space="preserve"> est un circuit si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et un circuit élémentaire si de plus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sont distincts. Dans un circuit, la notion d'origine et d'extrémité perd de son intérêt. On pourra donc dire d'un circuit qu'il passe par un indice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(sans se préoccuper de la position de </w:t>
      </w:r>
      <m:oMath>
        <m:r>
          <m:rPr>
            <m:sty m:val="i"/>
          </m:rPr>
          <m:t>i</m:t>
        </m:r>
      </m:oMath>
      <w:r>
        <w:rPr/>
        <w:t xml:space="preserve"> dans ce circuit).</w:t>
      </w:r>
    </w:p>
    <w:p>
      <w:pPr>
        <w:spacing w:line="271" w:before="330" w:lineRule="auto"/>
      </w:pPr>
      <w:r>
        <w:rPr>
          <w:b/>
          <w:sz w:val="42"/>
        </w:rPr>
        <w:t xml:space="preserve">I Si </w:t>
      </w:r>
      <m:oMath>
        <m:r>
          <m:rPr>
            <m:sty m:val="i"/>
          </m:rPr>
          <w:rPr>
            <w:sz w:val="42"/>
          </w:rPr>
          <m:t>ρ</m:t>
        </m:r>
        <m:r>
          <m:rPr>
            <m:sty m:val="p"/>
          </m:rPr>
          <w:rPr>
            <w:sz w:val="42"/>
          </w:rPr>
          <m:t>(</m:t>
        </m:r>
        <m:r>
          <m:rPr>
            <m:sty m:val="i"/>
          </m:rPr>
          <w:rPr>
            <w:sz w:val="42"/>
          </w:rPr>
          <m:t>A</m:t>
        </m:r>
        <m:r>
          <m:rPr>
            <m:sty m:val="p"/>
          </m:rPr>
          <w:rPr>
            <w:sz w:val="42"/>
          </w:rPr>
          <m:t>)</m:t>
        </m:r>
        <m:r>
          <m:rPr>
            <m:sty m:val="p"/>
          </m:rPr>
          <w:rPr>
            <w:sz w:val="42"/>
          </w:rPr>
          <m:t>&lt;</m:t>
        </m:r>
        <m:r>
          <m:rPr>
            <m:sty m:val="p"/>
          </m:rPr>
          <w:rPr>
            <w:sz w:val="42"/>
          </w:rPr>
          <m:t>1</m:t>
        </m:r>
      </m:oMath>
      <w:r>
        <w:rPr>
          <w:b/>
          <w:sz w:val="42"/>
        </w:rPr>
        <w:t xml:space="preserve">, alors </w:t>
      </w:r>
      <m:oMath>
        <m:limLow>
          <m:limLowPr>
            <m:ctrlPr>
              <w:rPr>
                <w:rFonts w:ascii="Cambria Math" w:hAnsi="Cambria Math"/>
                <w:sz w:val="42"/>
              </w:rPr>
            </m:ctrlPr>
          </m:limLowPr>
          <m:e>
            <m:r>
              <m:rPr>
                <m:sty m:val="p"/>
              </m:rPr>
              <w:rPr>
                <w:sz w:val="42"/>
              </w:rPr>
              <m:t>lim</m:t>
            </m:r>
          </m:e>
          <m:lim>
            <m:r>
              <m:rPr>
                <m:sty m:val="i"/>
              </m:rPr>
              <w:rPr>
                <w:sz w:val="42"/>
              </w:rPr>
              <m:t>m</m:t>
            </m:r>
            <m:r>
              <m:rPr>
                <m:sty m:val="p"/>
              </m:rPr>
              <w:rPr>
                <w:sz w:val="42"/>
              </w:rPr>
              <m:t>→</m:t>
            </m:r>
            <m:r>
              <m:rPr>
                <m:sty m:val="p"/>
              </m:rPr>
              <w:rPr>
                <w:sz w:val="42"/>
              </w:rPr>
              <m:t>+</m:t>
            </m:r>
            <m:r>
              <m:rPr>
                <m:sty m:val="p"/>
              </m:rPr>
              <w:rPr>
                <w:sz w:val="42"/>
              </w:rPr>
              <m:t>∞</m:t>
            </m:r>
          </m:lim>
        </m:limLow>
        <m:r>
          <m:rPr>
            <m:sty m:val="p"/>
          </m:rPr>
          <w:rPr>
            <w:sz w:val="42"/>
          </w:rPr>
          <m:t xml:space="preserve"> </m:t>
        </m:r>
        <m:sSup>
          <m:sSupPr>
            <m:ctrlPr>
              <w:rPr>
                <w:rFonts w:ascii="Cambria Math" w:hAnsi="Cambria Math"/>
                <w:sz w:val="42"/>
              </w:rPr>
            </m:ctrlPr>
          </m:sSupPr>
          <m:e>
            <m:r>
              <m:rPr>
                <m:sty m:val="i"/>
              </m:rPr>
              <w:rPr>
                <w:sz w:val="42"/>
              </w:rPr>
              <m:t>A</m:t>
            </m:r>
          </m:e>
          <m:sup>
            <m:r>
              <m:rPr>
                <m:sty m:val="i"/>
              </m:rPr>
              <w:rPr>
                <w:sz w:val="42"/>
              </w:rPr>
              <m:t>m</m:t>
            </m:r>
          </m:sup>
        </m:sSup>
        <m:r>
          <m:rPr>
            <m:sty m:val="p"/>
          </m:rPr>
          <w:rPr>
            <w:sz w:val="42"/>
          </w:rPr>
          <m:t>=</m:t>
        </m:r>
        <m:r>
          <m:rPr>
            <m:sty m:val="p"/>
          </m:rPr>
          <w:rPr>
            <w:sz w:val="42"/>
          </w:rPr>
          <m:t>0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Cette partie est pratiquement indépendante du reste du problème. Elle démontre un résultat qui ne sera utilisé que dans la question IV.B.</w:t>
      </w:r>
      <w:r>
        <w:rPr/>
        <w:br w:type="textWrapping"/>
      </w:r>
      <w:r>
        <w:rPr/>
        <w:t xml:space="preserve">On dit qu'une norme </w:t>
      </w:r>
      <m:oMath>
        <m:r>
          <m:rPr>
            <m:sty m:val="i"/>
          </m:rPr>
          <m:t>A</m:t>
        </m:r>
        <m:r>
          <m:rPr>
            <m:sty m:val="p"/>
          </m:rPr>
          <m:t>↦</m:t>
        </m:r>
        <m:r>
          <m:rPr>
            <m:sty m:val="p"/>
          </m:rPr>
          <m:t>‖</m:t>
        </m:r>
        <m:r>
          <m:rPr>
            <m:sty m:val="i"/>
          </m:rPr>
          <m:t>A</m:t>
        </m:r>
        <m:r>
          <m:rPr>
            <m:sty m:val="p"/>
          </m:rPr>
          <m:t>‖</m:t>
        </m:r>
      </m:oMath>
      <w:r>
        <w:rPr/>
        <w:t xml:space="preserve"> sur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 est sous-multiplicative si : </w:t>
      </w:r>
      <m:oMath>
        <m:r>
          <m:rPr>
            <m:sty m:val="p"/>
          </m:rPr>
          <m:t>∀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‖</m:t>
        </m:r>
        <m:r>
          <m:rPr>
            <m:sty m:val="i"/>
          </m:rPr>
          <m:t>A</m:t>
        </m:r>
        <m:r>
          <m:rPr>
            <m:sty m:val="i"/>
          </m:rPr>
          <m:t>B</m:t>
        </m:r>
        <m:r>
          <m:rPr>
            <m:sty m:val="p"/>
          </m:rPr>
          <m:t>‖</m:t>
        </m:r>
        <m:r>
          <m:rPr>
            <m:sty m:val="p"/>
          </m:rPr>
          <m:t>⩽</m:t>
        </m:r>
        <m:r>
          <m:rPr>
            <m:sty m:val="p"/>
          </m:rPr>
          <m:t>‖</m:t>
        </m:r>
        <m:r>
          <m:rPr>
            <m:sty m:val="i"/>
          </m:rPr>
          <m:t>A</m:t>
        </m:r>
        <m:r>
          <m:rPr>
            <m:sty m:val="p"/>
          </m:rPr>
          <m:t>‖</m:t>
        </m:r>
        <m:r>
          <m:rPr>
            <m:sty m:val="p"/>
          </m:rPr>
          <m:t>‖</m:t>
        </m:r>
        <m:r>
          <m:rPr>
            <m:sty m:val="i"/>
          </m:rPr>
          <m:t>B</m:t>
        </m:r>
        <m:r>
          <m:rPr>
            <m:sty m:val="p"/>
          </m:rPr>
          <m:t>‖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I.A - Deux exemples de normes sous-multiplicatives</w:t>
      </w:r>
    </w:p>
    <w:p>
      <w:pPr>
        <w:spacing w:after="220" w:lineRule="auto"/>
      </w:pPr>
      <w:r>
        <w:rPr/>
        <w:t xml:space="preserve">Pour toute matrice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, on pose </w:t>
      </w:r>
      <m:oMath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max</m:t>
            </m:r>
          </m:e>
          <m:lim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lim>
        </m:limLow>
        <m:r>
          <m:rPr>
            <m:sty m:val="p"/>
          </m:rPr>
          <m:t xml:space="preserve"> 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nary>
              <m:naryPr>
                <m:chr m:val="∑"/>
                <m:limLoc m:val="undOvr"/>
                <m:grow m:val="1"/>
              </m:naryPr>
              <m:sub>
                <m:r>
                  <m:rPr>
                    <m:sty m:val="i"/>
                  </m:rPr>
                  <m:t>j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n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</m:d>
      </m:oMath>
      <w:r>
        <w:rPr/>
        <w:t xml:space="preserve">.</w:t>
      </w:r>
      <w:r>
        <w:rPr/>
        <w:br w:type="textWrapping"/>
      </w:r>
      <w:r>
        <w:rPr/>
        <w:t xml:space="preserve">I.A.1) Montrer que l'application </w:t>
      </w:r>
      <m:oMath>
        <m:r>
          <m:rPr>
            <m:sty m:val="i"/>
          </m:rPr>
          <m:t>A</m:t>
        </m:r>
        <m:r>
          <m:rPr>
            <m:sty m:val="p"/>
          </m:rPr>
          <m:t>↦</m:t>
        </m:r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est une norme sous-multiplicative sur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I.A.2) Soit </w:t>
      </w:r>
      <m:oMath>
        <m:r>
          <m:rPr>
            <m:sty m:val="i"/>
          </m:rPr>
          <m:t>Q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. Montrer que </w:t>
      </w:r>
      <m:oMath>
        <m:r>
          <m:rPr>
            <m:sty m:val="i"/>
          </m:rPr>
          <m:t>A</m:t>
        </m:r>
        <m:r>
          <m:rPr>
            <m:sty m:val="p"/>
          </m:rPr>
          <m:t>↦</m:t>
        </m:r>
        <m:r>
          <m:rPr>
            <m:sty m:val="p"/>
          </m:rPr>
          <m:t>‖</m:t>
        </m:r>
        <m:r>
          <m:rPr>
            <m:sty m:val="i"/>
          </m:rPr>
          <m:t>A</m:t>
        </m:r>
        <m:r>
          <m:rPr>
            <m:sty m:val="p"/>
          </m:rPr>
          <m:t>‖</m:t>
        </m:r>
        <m:r>
          <m:rPr>
            <m:sty m:val="p"/>
          </m:rPr>
          <m:t>=</m:t>
        </m:r>
        <m:r>
          <m:rPr>
            <m:sty m:val="i"/>
          </m:rPr>
          <m:t>N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Q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  <m:r>
              <m:rPr>
                <m:sty m:val="i"/>
              </m:rPr>
              <m:t>A</m:t>
            </m:r>
            <m:r>
              <m:rPr>
                <m:sty m:val="i"/>
              </m:rPr>
              <m:t>Q</m:t>
            </m:r>
          </m:e>
        </m:d>
      </m:oMath>
      <w:r>
        <w:rPr/>
        <w:t xml:space="preserve"> est une norme sous-multiplicative sur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I.B - Une conséquence de l'inégalité </w:t>
      </w:r>
      <m:oMath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</w:p>
    <w:p>
      <w:pPr>
        <w:spacing w:after="220" w:lineRule="auto"/>
      </w:pPr>
      <w:r>
        <w:rPr/>
        <w:t xml:space="preserve">On se donne </w:t>
      </w:r>
      <m:oMath>
        <m:r>
          <m:rPr>
            <m:sty m:val="i"/>
          </m:rPr>
          <m:t>A</m:t>
        </m:r>
      </m:oMath>
      <w:r>
        <w:rPr/>
        <w:t xml:space="preserve">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, avec </w:t>
      </w:r>
      <m:oMath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. On veut montrer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m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m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I.B.1) Soit </w:t>
      </w:r>
      <m:oMath>
        <m:r>
          <m:rPr>
            <m:sty m:val="i"/>
          </m:rPr>
          <m:t>P</m:t>
        </m:r>
      </m:oMath>
      <w:r>
        <w:rPr/>
        <w:t xml:space="preserve"> dans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et soit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triangulaire supérieure, telles 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i"/>
          </m:rPr>
          <m:t>T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 On se donne </w:t>
      </w:r>
      <m:oMath>
        <m:r>
          <m:rPr>
            <m:sty m:val="i"/>
          </m:rPr>
          <m:t>δ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 On pose </w:t>
      </w:r>
      <m:oMath>
        <m:r>
          <m:rPr>
            <m:sty m:val="p"/>
          </m:rPr>
          <m:t>Δ</m:t>
        </m:r>
        <m:r>
          <m:rPr>
            <m:sty m:val="p"/>
          </m:rPr>
          <m:t>=</m:t>
        </m:r>
        <m:r>
          <m:rPr>
            <m:sty m:val="p"/>
          </m:rPr>
          <m:t>diag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δ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δ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e>
        </m:d>
      </m:oMath>
      <w:r>
        <w:rPr/>
        <w:t xml:space="preserve"> et </w:t>
      </w:r>
      <m:oMath>
        <m:acc>
          <m:accPr>
            <m:chr m:val="̂"/>
          </m:accPr>
          <m:e>
            <m:r>
              <m:rPr>
                <m:sty m:val="i"/>
              </m:rPr>
              <m:t>T</m:t>
            </m:r>
          </m:e>
        </m:acc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Δ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T</m:t>
        </m:r>
        <m:r>
          <m:rPr>
            <m:sty m:val="p"/>
          </m:rPr>
          <m:t>Δ</m:t>
        </m:r>
      </m:oMath>
      <w:r>
        <w:rPr/>
        <w:t xml:space="preserve">.</w:t>
      </w:r>
      <w:r>
        <w:rPr/>
        <w:br w:type="textWrapping"/>
      </w:r>
      <w:r>
        <w:rPr/>
        <w:t xml:space="preserve">Montrer que </w:t>
      </w:r>
      <m:oMath>
        <m:acc>
          <m:accPr>
            <m:chr m:val="̂"/>
          </m:accPr>
          <m:e>
            <m:r>
              <m:rPr>
                <m:sty m:val="i"/>
              </m:rPr>
              <m:t>T</m:t>
            </m:r>
          </m:e>
        </m:acc>
      </m:oMath>
      <w:r>
        <w:rPr>
          <w:rFonts w:eastAsia="Georgia" w:cs="Georgia" w:ascii="Georgia" w:hAnsi="Georgia"/>
        </w:rPr>
        <w:t xml:space="preserve"> est triangulaire supérieure et qu'on peut choisir </w:t>
      </w:r>
      <m:oMath>
        <m:r>
          <m:rPr>
            <m:sty m:val="i"/>
          </m:rPr>
          <m:t>δ</m:t>
        </m:r>
      </m:oMath>
      <w:r>
        <w:rPr/>
        <w:t xml:space="preserve"> de sorte que </w:t>
      </w:r>
      <m:oMath>
        <m:r>
          <m:rPr>
            <m:sty m:val="i"/>
          </m:rPr>
          <m:t>N</m:t>
        </m:r>
        <m:r>
          <m:rPr>
            <m:sty m:val="p"/>
          </m:rPr>
          <m:t>(</m:t>
        </m:r>
        <m:acc>
          <m:accPr>
            <m:chr m:val="̂"/>
          </m:accPr>
          <m:e>
            <m:r>
              <m:rPr>
                <m:sty m:val="i"/>
              </m:rPr>
              <m:t>T</m:t>
            </m:r>
          </m:e>
        </m:acc>
        <m:r>
          <m:rPr>
            <m:sty m:val="p"/>
          </m:rPr>
          <m:t>)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I.B.2) Avec ce choix de </w:t>
      </w:r>
      <m:oMath>
        <m:r>
          <m:rPr>
            <m:sty m:val="i"/>
          </m:rPr>
          <m:t>δ</m:t>
        </m:r>
      </m:oMath>
      <w:r>
        <w:rPr/>
        <w:t xml:space="preserve">, on pose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p"/>
          </m:rPr>
          <m:t>Δ</m:t>
        </m:r>
      </m:oMath>
      <w:r>
        <w:rPr/>
        <w:t xml:space="preserve"> et on munit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de la norme </w:t>
      </w:r>
      <m:oMath>
        <m:r>
          <m:rPr>
            <m:sty m:val="i"/>
          </m:rPr>
          <m:t>M</m:t>
        </m:r>
        <m:r>
          <m:rPr>
            <m:sty m:val="p"/>
          </m:rPr>
          <m:t>↦</m:t>
        </m:r>
        <m:r>
          <m:rPr>
            <m:sty m:val="p"/>
          </m:rPr>
          <m:t>‖</m:t>
        </m:r>
        <m:r>
          <m:rPr>
            <m:sty m:val="i"/>
          </m:rPr>
          <m:t>M</m:t>
        </m:r>
        <m:r>
          <m:rPr>
            <m:sty m:val="p"/>
          </m:rPr>
          <m:t>‖</m:t>
        </m:r>
        <m:r>
          <m:rPr>
            <m:sty m:val="p"/>
          </m:rPr>
          <m:t>=</m:t>
        </m:r>
        <m:r>
          <m:rPr>
            <m:sty m:val="i"/>
          </m:rPr>
          <m:t>N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Q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  <m:r>
              <m:rPr>
                <m:sty m:val="i"/>
              </m:rPr>
              <m:t>M</m:t>
            </m:r>
            <m:r>
              <m:rPr>
                <m:sty m:val="i"/>
              </m:rPr>
              <m:t>Q</m:t>
            </m:r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</w:t>
      </w:r>
      <m:oMath>
        <m:r>
          <m:rPr>
            <m:sty m:val="p"/>
          </m:rPr>
          <m:t>‖</m:t>
        </m:r>
        <m:r>
          <m:rPr>
            <m:sty m:val="i"/>
          </m:rPr>
          <m:t>A</m:t>
        </m:r>
        <m:r>
          <m:rPr>
            <m:sty m:val="p"/>
          </m:rPr>
          <m:t>‖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et en déduire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m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m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 Chemins dans les matrices positives</w:t>
      </w:r>
    </w:p>
    <w:p>
      <w:pPr>
        <w:spacing w:after="220" w:lineRule="auto"/>
      </w:pPr>
      <w:r>
        <w:rPr/>
        <w:t xml:space="preserve">Cette partie aborde les notions de base sur les chemins dans une matrice positive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(et notamment le lien entre l'existence de tels chemins et le caractère strictement positif de coefficients des puissances de </w:t>
      </w:r>
      <m:oMath>
        <m:r>
          <m:rPr>
            <m:sty m:val="i"/>
          </m:rPr>
          <m:t>A</m:t>
        </m:r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Une bonne compréhension des résultats démontrés ici est importante dans la perspective des parties III et IV. Dans cette partie,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désigne une matrice positive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II.A - Réduction d'un chemin à un chemin élémentaire</w:t>
      </w:r>
    </w:p>
    <w:p>
      <w:pPr>
        <w:spacing w:after="220" w:lineRule="auto"/>
      </w:pPr>
      <w:r>
        <w:rPr/>
        <w:t xml:space="preserve">Montrer que s'il existe dans </w:t>
      </w:r>
      <m:oMath>
        <m:r>
          <m:rPr>
            <m:sty m:val="i"/>
          </m:rPr>
          <m:t>A</m:t>
        </m:r>
      </m:oMath>
      <w:r>
        <w:rPr/>
        <w:t xml:space="preserve"> un chemin de </w:t>
      </w:r>
      <m:oMath>
        <m:r>
          <m:rPr>
            <m:sty m:val="i"/>
          </m:rPr>
          <m:t>i</m:t>
        </m:r>
      </m:oMath>
      <w:r>
        <w:rPr/>
        <w:t xml:space="preserve"> vers </w:t>
      </w:r>
      <m:oMath>
        <m:r>
          <m:rPr>
            <m:sty m:val="i"/>
          </m:rPr>
          <m:t>j</m:t>
        </m:r>
      </m:oMath>
      <w:r>
        <w:rPr/>
        <w:t xml:space="preserve">, avec </w:t>
      </w:r>
      <m:oMath>
        <m:r>
          <m:rPr>
            <m:sty m:val="i"/>
          </m:rPr>
          <m:t>i</m:t>
        </m:r>
        <m:r>
          <m:rPr>
            <m:sty m:val="p"/>
          </m:rPr>
          <m:t>≠</m:t>
        </m:r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, alors il existe un chemin élémentaire de </w:t>
      </w:r>
      <m:oMath>
        <m:r>
          <m:rPr>
            <m:sty m:val="i"/>
          </m:rPr>
          <m:t>i</m:t>
        </m:r>
      </m:oMath>
      <w:r>
        <w:rPr/>
        <w:t xml:space="preserve"> vers </w:t>
      </w:r>
      <m:oMath>
        <m:r>
          <m:rPr>
            <m:sty m:val="i"/>
          </m:rPr>
          <m:t>j</m:t>
        </m:r>
      </m:oMath>
      <w:r>
        <w:rPr/>
        <w:t xml:space="preserve"> et de longueur </w:t>
      </w:r>
      <m:oMath>
        <m:r>
          <m:rPr>
            <m:sty m:val="i"/>
          </m:rPr>
          <m:t>ℓ</m:t>
        </m:r>
        <m:r>
          <m:rPr>
            <m:sty m:val="p"/>
          </m:rPr>
          <m:t>⩽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. De même, montrer que s'il existe dans </w:t>
      </w:r>
      <m:oMath>
        <m:r>
          <m:rPr>
            <m:sty m:val="i"/>
          </m:rPr>
          <m:t>A</m:t>
        </m:r>
      </m:oMath>
      <w:r>
        <w:rPr/>
        <w:t xml:space="preserve"> un circuit passant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, alors il existe un circuit élémentaire passant par </w:t>
      </w:r>
      <m:oMath>
        <m:r>
          <m:rPr>
            <m:sty m:val="i"/>
          </m:rPr>
          <m:t>i</m:t>
        </m:r>
      </m:oMath>
      <w:r>
        <w:rPr/>
        <w:t xml:space="preserve"> et de longueur </w:t>
      </w:r>
      <m:oMath>
        <m:r>
          <m:rPr>
            <m:sty m:val="i"/>
          </m:rPr>
          <m:t>ℓ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II.B - Une caractérisation de l'existence d'un chemin de i à </w:t>
      </w:r>
      <m:oMath>
        <m:r>
          <m:rPr>
            <m:sty m:val="i"/>
          </m:rPr>
          <w:rPr>
            <w:sz w:val="42"/>
          </w:rPr>
          <m:t>j</m:t>
        </m:r>
      </m:oMath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A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Soit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</m:oMath>
      <w:r>
        <w:rPr/>
        <w:t xml:space="preserve"> dans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. Soit </w:t>
      </w:r>
      <m:oMath>
        <m:r>
          <m:rPr>
            <m:sty m:val="i"/>
          </m:rPr>
          <m:t>m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. Montrer l'équivalence des propositions :</w:t>
      </w:r>
    </w:p>
    <w:p>
      <w:pPr>
        <w:numPr>
          <w:ilvl w:val="0"/>
          <w:numId w:val="9"/>
        </w:numPr>
        <w:spacing w:lineRule="auto"/>
      </w:pPr>
      <w:r>
        <w:rPr/>
        <w:t xml:space="preserve">il existe dans </w:t>
      </w:r>
      <m:oMath>
        <m:r>
          <m:rPr>
            <m:sty m:val="i"/>
          </m:rPr>
          <m:t>A</m:t>
        </m:r>
      </m:oMath>
      <w:r>
        <w:rPr/>
        <w:t xml:space="preserve"> un chemin d'origine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, d'extrémité </w:t>
      </w:r>
      <m:oMath>
        <m:r>
          <m:rPr>
            <m:sty m:val="i"/>
          </m:rPr>
          <m:t>j</m:t>
        </m:r>
      </m:oMath>
      <w:r>
        <w:rPr/>
        <w:t xml:space="preserve">, de longueur </w:t>
      </w:r>
      <m:oMath>
        <m:r>
          <m:rPr>
            <m:sty m:val="i"/>
          </m:rPr>
          <m:t>m</m:t>
        </m:r>
      </m:oMath>
      <w:r>
        <w:rPr/>
        <w:t xml:space="preserve">;</w:t>
      </w:r>
    </w:p>
    <w:p>
      <w:pPr>
        <w:numPr>
          <w:ilvl w:val="0"/>
          <w:numId w:val="9"/>
        </w:numPr>
        <w:spacing w:lineRule="auto"/>
      </w:pPr>
      <w:r>
        <w:rPr/>
        <w:t xml:space="preserve">le coefficient d'indice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</m:oMath>
      <w:r>
        <w:rPr/>
        <w:t xml:space="preserve"> de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m</m:t>
            </m:r>
          </m:sup>
        </m:sSup>
      </m:oMath>
      <w:r>
        <w:rPr>
          <w:rFonts w:eastAsia="Georgia" w:cs="Georgia" w:ascii="Georgia" w:hAnsi="Georgia"/>
        </w:rPr>
        <w:t xml:space="preserve"> (noté </w:t>
      </w:r>
      <m:oMath>
        <m:sSubSup>
          <m:sSubSup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)</m:t>
            </m:r>
          </m:sup>
        </m:sSubSup>
      </m:oMath>
      <w:r>
        <w:rPr/>
        <w:t xml:space="preserve"> ) est strictement positif.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pourra procéder par récurrence sur l'entier </w:t>
      </w:r>
      <m:oMath>
        <m:r>
          <m:rPr>
            <m:sty m:val="i"/>
          </m:rPr>
          <m:t>m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II.C - Chemins dans une puissance de </w:t>
      </w:r>
      <m:oMath>
        <m:r>
          <m:rPr>
            <m:sty m:val="i"/>
          </m:rPr>
          <w:rPr>
            <w:sz w:val="42"/>
          </w:rPr>
          <m:t>A</m:t>
        </m:r>
      </m:oMath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</m:oMath>
      <w:r>
        <w:rPr/>
        <w:t xml:space="preserve"> dans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et soit </w:t>
      </w:r>
      <m:oMath>
        <m:r>
          <m:rPr>
            <m:sty m:val="i"/>
          </m:rPr>
          <m:t>ℓ</m:t>
        </m:r>
      </m:oMath>
      <w:r>
        <w:rPr/>
        <w:t xml:space="preserve"> et </w:t>
      </w:r>
      <m:oMath>
        <m:r>
          <m:rPr>
            <m:sty m:val="i"/>
          </m:rPr>
          <m:t>m</m:t>
        </m:r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. Montrer l'équivalence des propositions :</w:t>
      </w:r>
    </w:p>
    <w:p>
      <w:pPr>
        <w:numPr>
          <w:ilvl w:val="0"/>
          <w:numId w:val="10"/>
        </w:numPr>
        <w:spacing w:lineRule="auto"/>
      </w:pPr>
      <w:r>
        <w:rPr/>
        <w:t xml:space="preserve">il existe dans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m</m:t>
            </m:r>
          </m:sup>
        </m:sSup>
      </m:oMath>
      <w:r>
        <w:rPr/>
        <w:t xml:space="preserve"> un chemin d'origine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, d'extrémité </w:t>
      </w:r>
      <m:oMath>
        <m:r>
          <m:rPr>
            <m:sty m:val="i"/>
          </m:rPr>
          <m:t>j</m:t>
        </m:r>
      </m:oMath>
      <w:r>
        <w:rPr/>
        <w:t xml:space="preserve">, de longueur </w:t>
      </w:r>
      <m:oMath>
        <m:r>
          <m:rPr>
            <m:sty m:val="i"/>
          </m:rPr>
          <m:t>ℓ</m:t>
        </m:r>
      </m:oMath>
      <w:r>
        <w:rPr/>
        <w:t xml:space="preserve">;</w:t>
      </w:r>
    </w:p>
    <w:p>
      <w:pPr>
        <w:numPr>
          <w:ilvl w:val="0"/>
          <w:numId w:val="10"/>
        </w:numPr>
        <w:spacing w:lineRule="auto"/>
      </w:pPr>
      <w:r>
        <w:rPr/>
        <w:t xml:space="preserve">il existe dans </w:t>
      </w:r>
      <m:oMath>
        <m:r>
          <m:rPr>
            <m:sty m:val="i"/>
          </m:rPr>
          <m:t>A</m:t>
        </m:r>
      </m:oMath>
      <w:r>
        <w:rPr/>
        <w:t xml:space="preserve"> un chemin d'origine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, d'extrémité </w:t>
      </w:r>
      <m:oMath>
        <m:r>
          <m:rPr>
            <m:sty m:val="i"/>
          </m:rPr>
          <m:t>j</m:t>
        </m:r>
      </m:oMath>
      <w:r>
        <w:rPr/>
        <w:t xml:space="preserve">, de longueur </w:t>
      </w:r>
      <m:oMath>
        <m:r>
          <m:rPr>
            <m:sty m:val="i"/>
          </m:rPr>
          <m:t>m</m:t>
        </m:r>
        <m:r>
          <m:rPr>
            <m:sty m:val="i"/>
          </m:rPr>
          <m:t>ℓ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 Matrices primitives et indice de primitivité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A</m:t>
        </m:r>
      </m:oMath>
      <w:r>
        <w:rPr/>
        <w:t xml:space="preserve">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avec </w:t>
      </w:r>
      <m:oMath>
        <m:r>
          <m:rPr>
            <m:sty m:val="i"/>
          </m:rPr>
          <m:t>A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. On dit que </w:t>
      </w:r>
      <m:oMath>
        <m:r>
          <m:rPr>
            <m:sty m:val="i"/>
          </m:rPr>
          <m:t>A</m:t>
        </m:r>
      </m:oMath>
      <w:r>
        <w:rPr/>
        <w:t xml:space="preserve"> est primitive s'il existe </w:t>
      </w:r>
      <m:oMath>
        <m:r>
          <m:rPr>
            <m:sty m:val="i"/>
          </m:rPr>
          <m:t>m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 tel que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m</m:t>
            </m:r>
          </m:sup>
        </m:sSup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Avec cette définition, il est clair que toute matrice carrée strictement positive est primitive.</w:t>
      </w:r>
      <w:r>
        <w:rPr/>
        <w:br w:type="textWrapping"/>
      </w:r>
      <w:r>
        <w:rPr>
          <w:rFonts w:eastAsia="Georgia" w:cs="Georgia" w:ascii="Georgia" w:hAnsi="Georgia"/>
        </w:rPr>
        <w:t xml:space="preserve">Dans toute la suite, matrice primitive signifie matrice carrée positive primitive.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primitive, on appelle indice de primitivité de </w:t>
      </w:r>
      <m:oMath>
        <m:r>
          <m:rPr>
            <m:sty m:val="i"/>
          </m:rPr>
          <m:t>A</m:t>
        </m:r>
      </m:oMath>
      <w:r>
        <w:rPr/>
        <w:t xml:space="preserve"> le plus petit entier </w:t>
      </w:r>
      <m:oMath>
        <m:r>
          <m:rPr>
            <m:sty m:val="i"/>
          </m:rPr>
          <m:t>m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 tel que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m</m:t>
            </m:r>
          </m:sup>
        </m:sSup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III.A - Chemins élémentaires dans une matrice primitive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A</m:t>
        </m:r>
      </m:oMath>
      <w:r>
        <w:rPr/>
        <w:t xml:space="preserve"> une matrice primitive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Montrer que pour tous </w:t>
      </w:r>
      <m:oMath>
        <m:r>
          <m:rPr>
            <m:sty m:val="i"/>
          </m:rPr>
          <m:t>i</m:t>
        </m:r>
        <m:r>
          <m:rPr>
            <m:sty m:val="p"/>
          </m:rPr>
          <m:t>≠</m:t>
        </m:r>
        <m:r>
          <m:rPr>
            <m:sty m:val="i"/>
          </m:rPr>
          <m:t>j</m:t>
        </m:r>
      </m:oMath>
      <w:r>
        <w:rPr/>
        <w:t xml:space="preserve"> il existe dans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un chemin élémentaire de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à </w:t>
      </w:r>
      <m:oMath>
        <m:r>
          <m:rPr>
            <m:sty m:val="i"/>
          </m:rPr>
          <m:t>j</m:t>
        </m:r>
      </m:oMath>
      <w:r>
        <w:rPr/>
        <w:t xml:space="preserve"> et de longueur </w:t>
      </w:r>
      <m:oMath>
        <m:r>
          <m:rPr>
            <m:sty m:val="i"/>
          </m:rPr>
          <m:t>ℓ</m:t>
        </m:r>
        <m:r>
          <m:rPr>
            <m:sty m:val="p"/>
          </m:rPr>
          <m:t>⩽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, et que pour tout </w:t>
      </w:r>
      <m:oMath>
        <m:r>
          <m:rPr>
            <m:sty m:val="i"/>
          </m:rPr>
          <m:t>i</m:t>
        </m:r>
      </m:oMath>
      <w:r>
        <w:rPr/>
        <w:t xml:space="preserve"> il existe dans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un circuit élémentaire passant par </w:t>
      </w:r>
      <m:oMath>
        <m:r>
          <m:rPr>
            <m:sty m:val="i"/>
          </m:rPr>
          <m:t>i</m:t>
        </m:r>
      </m:oMath>
      <w:r>
        <w:rPr/>
        <w:t xml:space="preserve"> et de longueur </w:t>
      </w:r>
      <m:oMath>
        <m:r>
          <m:rPr>
            <m:sty m:val="i"/>
          </m:rPr>
          <m:t>ℓ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III.B - Puissances d'une matrice primitive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III.B.1) Donner un exemple simple d'une matrice carrée primitive mais non strictement positive.</w:t>
      </w:r>
      <w:r>
        <w:rPr/>
        <w:br w:type="textWrapping"/>
      </w:r>
      <w:r>
        <w:rPr/>
        <w:t xml:space="preserve">III.B.2) Soit </w:t>
      </w:r>
      <m:oMath>
        <m:r>
          <m:rPr>
            <m:sty m:val="i"/>
          </m:rPr>
          <m:t>B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x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avec </w:t>
      </w:r>
      <m:oMath>
        <m:r>
          <m:rPr>
            <m:sty m:val="i"/>
          </m:rPr>
          <m:t>x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 Montrer que </w:t>
      </w:r>
      <m:oMath>
        <m:r>
          <m:rPr>
            <m:sty m:val="i"/>
          </m:rPr>
          <m:t>B</m:t>
        </m:r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III.B.3) Soit </w:t>
      </w:r>
      <m:oMath>
        <m:r>
          <m:rPr>
            <m:sty m:val="i"/>
          </m:rPr>
          <m:t>A</m:t>
        </m:r>
      </m:oMath>
      <w:r>
        <w:rPr/>
        <w:t xml:space="preserve"> une matrice primitive et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tel que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m</m:t>
            </m:r>
          </m:sup>
        </m:sSup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 Montrer que </w:t>
      </w:r>
      <m:oMath>
        <m:r>
          <m:rPr>
            <m:sty m:val="p"/>
          </m:rPr>
          <m:t>∀</m:t>
        </m:r>
        <m:r>
          <m:rPr>
            <m:sty m:val="i"/>
          </m:rPr>
          <m:t>p</m:t>
        </m:r>
        <m:r>
          <m:rPr>
            <m:sty m:val="p"/>
          </m:rPr>
          <m:t>⩾</m:t>
        </m:r>
        <m:r>
          <m:rPr>
            <m:sty m:val="i"/>
          </m:rPr>
          <m:t>m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p</m:t>
            </m:r>
          </m:sup>
        </m:sSup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pourra remarquer, en le justifiant, qu'aucune des colonnes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A</m:t>
        </m:r>
      </m:oMath>
      <w:r>
        <w:rPr/>
        <w:t xml:space="preserve"> n'est nulle.</w:t>
      </w:r>
      <w:r>
        <w:rPr/>
        <w:br w:type="textWrapping"/>
      </w:r>
      <w:r>
        <w:rPr/>
        <w:t xml:space="preserve">III.B.4) Prouver que si </w:t>
      </w:r>
      <m:oMath>
        <m:r>
          <m:rPr>
            <m:sty m:val="i"/>
          </m:rPr>
          <m:t>A</m:t>
        </m:r>
      </m:oMath>
      <w:r>
        <w:rPr/>
        <w:t xml:space="preserve"> est primitive, alors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est primitive pour tout </w:t>
      </w:r>
      <m:oMath>
        <m:r>
          <m:rPr>
            <m:sty m:val="i"/>
          </m:rPr>
          <m:t>k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III.B.5) Montrer que le rayon spectral d'une matrice primitive est strictement positif.</w:t>
      </w:r>
    </w:p>
    <w:p>
      <w:pPr>
        <w:spacing w:line="271" w:before="330" w:lineRule="auto"/>
      </w:pPr>
      <w:r>
        <w:rPr>
          <w:b/>
          <w:sz w:val="42"/>
        </w:rPr>
        <w:t xml:space="preserve">III.C - La matrice de Weilandt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la matrice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w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par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nor/>
                    </m:rPr>
                    <m:t> si 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&lt;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nor/>
                    </m:rPr>
                    <m:t> et </m:t>
                  </m:r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nor/>
                    </m:rPr>
                    <m:t> si </m:t>
                  </m:r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nor/>
                    </m:rPr>
                    <m:t> et </m:t>
                  </m:r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∈</m:t>
                  </m:r>
                  <m:r>
                    <m:rPr>
                      <m:sty m:val="p"/>
                    </m:rPr>
                    <m:t>{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p"/>
                    </m:rPr>
                    <m:t>}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nor/>
                    </m:rPr>
                    <m:t> dans tous les autres cas </m:t>
                  </m:r>
                </m:e>
              </m:mr>
            </m:m>
          </m:e>
        </m:d>
      </m:oMath>
      <w:r>
        <w:rPr/>
        <w:br w:type="textWrapping"/>
      </w:r>
      <w:r>
        <w:rPr/>
        <w:t xml:space="preserve">Par exemple, pour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5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p"/>
              </m:rPr>
              <m:t>5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Le but de cette question est de prouver que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primitive, d'indice de primitivité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III.C.1) Montrer que le polynôme caractéristique de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</w:t>
      </w:r>
      <m:oMath>
        <m:sSubSup>
          <m:sSubSup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  <m:sup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bSup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2</m:t>
                </m:r>
              </m:num>
              <m:den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den>
            </m:f>
          </m:e>
        </m:d>
        <m:sSubSup>
          <m:sSubSup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k</m:t>
            </m:r>
          </m:sup>
        </m:sSubSup>
      </m:oMath>
      <w:r>
        <w:rPr/>
        <w:t xml:space="preserve">, puis que </w:t>
      </w:r>
      <m:oMath>
        <m:sSubSup>
          <m:sSubSup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  <m:sup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+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2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2</m:t>
                </m:r>
              </m:num>
              <m:den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2</m:t>
                </m:r>
              </m:den>
            </m:f>
          </m:e>
        </m:d>
        <m:sSubSup>
          <m:sSubSup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k</m:t>
            </m:r>
          </m:sup>
        </m:sSub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III.C.2) Préciser le plus court circuit passant par l'indice 1 dans la matrice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la matrice positive </w:t>
      </w:r>
      <m:oMath>
        <m:sSubSup>
          <m:sSubSup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  <m:sup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bSup>
      </m:oMath>
      <w:r>
        <w:rPr/>
        <w:t xml:space="preserve"> n'est pas strictement positive.</w:t>
      </w:r>
      <w:r>
        <w:rPr/>
        <w:br w:type="textWrapping"/>
      </w:r>
      <w:r>
        <w:rPr/>
        <w:t xml:space="preserve">III.C.3) Montrer que pour tous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avec </w:t>
      </w:r>
      <m:oMath>
        <m:r>
          <m:rPr>
            <m:sty m:val="i"/>
          </m:rPr>
          <m:t>i</m:t>
        </m:r>
        <m:r>
          <m:rPr>
            <m:sty m:val="p"/>
          </m:rPr>
          <m:t>≠</m:t>
        </m:r>
        <m:r>
          <m:rPr>
            <m:sty m:val="i"/>
          </m:rPr>
          <m:t>j</m:t>
        </m:r>
      </m:oMath>
      <w:r>
        <w:rPr/>
        <w:t xml:space="preserve">, il existe dans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au moins un chemin d'origine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, d'extrémité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, et de longueur inférieure ou égale à </w:t>
      </w:r>
      <m:oMath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pourra traiter successivement les deux cas </w:t>
      </w:r>
      <m:oMath>
        <m:r>
          <m:rPr>
            <m:sty m:val="p"/>
          </m:rPr>
          <m:t>1</m:t>
        </m:r>
        <m:r>
          <m:rPr>
            <m:sty m:val="p"/>
          </m:rPr>
          <m:t>∉</m:t>
        </m:r>
        <m:r>
          <m:rPr>
            <m:sty m:val="p"/>
          </m:rPr>
          <m:t>{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}</m:t>
        </m:r>
      </m:oMath>
      <w:r>
        <w:rPr/>
        <w:t xml:space="preserve"> et </w:t>
      </w:r>
      <m:oMath>
        <m:r>
          <m:rPr>
            <m:sty m:val="p"/>
          </m:rPr>
          <m:t>1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que la matrice </w:t>
      </w:r>
      <m:oMath>
        <m:sSubSup>
          <m:sSubSup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  <m:sup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</m:sup>
        </m:sSubSup>
      </m:oMath>
      <w:r>
        <w:rPr/>
        <w:t xml:space="preserve"> est strictement positive et conclure.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III.D - Indice de primitivité maximum</w:t>
      </w:r>
    </w:p>
    <w:p>
      <w:pPr>
        <w:spacing w:after="220" w:lineRule="auto"/>
      </w:pPr>
      <w:r>
        <w:rPr/>
        <w:t xml:space="preserve">Le but de cette sous-partie est de prouver que si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est primitive, on a toujours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c'est-àdire que l'indice de primitivité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inférieur ou égal à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2</m:t>
        </m:r>
      </m:oMath>
      <w:r>
        <w:rPr/>
        <w:t xml:space="preserve">. Ce majorant est en fait un maximum, comme on l'a vu avec la matrice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de Weilandt dans la question précédente.</w:t>
      </w:r>
      <w:r>
        <w:rPr/>
        <w:br w:type="textWrapping"/>
      </w:r>
      <w:r>
        <w:rPr/>
        <w:t xml:space="preserve">Dans toute cette sous-partie,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une matrice primitive donnée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peut donc appliquer à la matrice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les résultats de la question III.A.</w:t>
      </w:r>
      <w:r>
        <w:rPr/>
        <w:br w:type="textWrapping"/>
      </w:r>
      <w:r>
        <w:rPr/>
        <w:t xml:space="preserve">En particulier, on note </w:t>
      </w:r>
      <m:oMath>
        <m:r>
          <m:rPr>
            <m:sty m:val="i"/>
          </m:rPr>
          <m:t>ℓ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la plus petite longueur d'un circuit élémentaire de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III.D.1) Par l'absurde, on suppose </w:t>
      </w:r>
      <m:oMath>
        <m:r>
          <m:rPr>
            <m:sty m:val="i"/>
          </m:rPr>
          <m:t>ℓ</m:t>
        </m:r>
        <m:r>
          <m:rPr>
            <m:sty m:val="p"/>
          </m:rPr>
          <m:t>=</m:t>
        </m:r>
        <m:r>
          <m:rPr>
            <m:sty m:val="i"/>
          </m:rPr>
          <m:t>n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Montrer qu'alors tous les circuits de </w:t>
      </w:r>
      <m:oMath>
        <m:r>
          <m:rPr>
            <m:sty m:val="i"/>
          </m:rPr>
          <m:t>A</m:t>
        </m:r>
      </m:oMath>
      <w:r>
        <w:rPr/>
        <w:t xml:space="preserve"> sont de longueur multiple de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que les matrices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k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(avec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 ) sont de diagonale nulle et aboutir à une contradiction.</w:t>
      </w:r>
      <w:r>
        <w:rPr/>
        <w:br w:type="textWrapping"/>
      </w:r>
      <w:r>
        <w:rPr>
          <w:rFonts w:eastAsia="Georgia" w:cs="Georgia" w:ascii="Georgia" w:hAnsi="Georgia"/>
        </w:rPr>
        <w:t xml:space="preserve">III.D.2) D'après ce qui précède, il existe dans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un circuit élémentaire </w:t>
      </w:r>
      <m:oMath>
        <m:r>
          <m:rPr>
            <m:scr m:val="script"/>
          </m:rPr>
          <m:t>C</m:t>
        </m:r>
      </m:oMath>
      <w:r>
        <w:rPr/>
        <w:t xml:space="preserve"> de longueur </w:t>
      </w:r>
      <m:oMath>
        <m:r>
          <m:rPr>
            <m:sty m:val="i"/>
          </m:rPr>
          <m:t>ℓ</m:t>
        </m:r>
        <m:r>
          <m:rPr>
            <m:sty m:val="p"/>
          </m:rPr>
          <m:t>⩽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simplifier la rédaction, et parce que cela n'enlève rien à la généralité du problème, on suppose qu'il s'agit du circuit </w:t>
      </w:r>
      <m:oMath>
        <m:r>
          <m:rPr>
            <m:sty m:val="p"/>
          </m:rPr>
          <m:t>1</m:t>
        </m:r>
        <m:r>
          <m:rPr>
            <m:sty m:val="p"/>
          </m:rPr>
          <m:t>→</m:t>
        </m:r>
        <m:r>
          <m:rPr>
            <m:sty m:val="p"/>
          </m:rPr>
          <m:t>2</m:t>
        </m:r>
        <m:r>
          <m:rPr>
            <m:sty m:val="p"/>
          </m:rPr>
          <m:t>→</m:t>
        </m:r>
        <m:r>
          <m:rPr>
            <m:sty m:val="p"/>
          </m:rPr>
          <m:t>…</m:t>
        </m:r>
        <m:r>
          <m:rPr>
            <m:sty m:val="p"/>
          </m:rPr>
          <m:t>→</m:t>
        </m:r>
        <m:r>
          <m:rPr>
            <m:sty m:val="i"/>
          </m:rPr>
          <m:t>ℓ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→</m:t>
        </m:r>
        <m:r>
          <m:rPr>
            <m:sty m:val="i"/>
          </m:rPr>
          <m:t>ℓ</m:t>
        </m:r>
        <m:r>
          <m:rPr>
            <m:sty m:val="p"/>
          </m:rPr>
          <m:t>→</m:t>
        </m:r>
        <m:r>
          <m:rPr>
            <m:sty m:val="p"/>
          </m:rPr>
          <m:t>1</m:t>
        </m:r>
      </m:oMath>
      <w:r>
        <w:rPr/>
        <w:t xml:space="preserve"> (les </w:t>
      </w:r>
      <m:oMath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i"/>
          </m:rPr>
          <m:t>ℓ</m:t>
        </m:r>
      </m:oMath>
      <w:r>
        <w:rPr/>
        <w:t xml:space="preserve"> indices restants </w:t>
      </w:r>
      <m:oMath>
        <m:r>
          <m:rPr>
            <m:sty m:val="i"/>
          </m:rPr>
          <m:t>ℓ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ℓ</m:t>
        </m:r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étant donc situés «en dehors» du circuit </w:t>
      </w:r>
      <m:oMath>
        <m:r>
          <m:rPr>
            <m:scr m:val="script"/>
          </m:rPr>
          <m:t>C</m:t>
        </m:r>
      </m:oMath>
      <w:r>
        <w:rPr/>
        <w:t xml:space="preserve"> ).</w:t>
      </w:r>
      <w:r>
        <w:rPr/>
        <w:br w:type="textWrapping"/>
      </w:r>
      <w:r>
        <w:rPr/>
        <w:t xml:space="preserve">Nous allons montrer que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ℓ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)</m:t>
            </m:r>
          </m:sup>
        </m:sSup>
      </m:oMath>
      <w:r>
        <w:rPr/>
        <w:t xml:space="preserve"> est strictement positive.</w:t>
      </w:r>
      <w:r>
        <w:rPr/>
        <w:br w:type="textWrapping"/>
      </w:r>
      <w:r>
        <w:rPr/>
        <w:t xml:space="preserve">Pour cela, on se donne </w:t>
      </w:r>
      <m:oMath>
        <m:r>
          <m:rPr>
            <m:sty m:val="i"/>
          </m:rPr>
          <m:t>i</m:t>
        </m:r>
      </m:oMath>
      <w:r>
        <w:rPr/>
        <w:t xml:space="preserve"> et </w:t>
      </w:r>
      <m:oMath>
        <m:r>
          <m:rPr>
            <m:sty m:val="i"/>
          </m:rPr>
          <m:t>j</m:t>
        </m:r>
      </m:oMath>
      <w:r>
        <w:rPr/>
        <w:t xml:space="preserve"> dans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. Tout revient à établir qu'il existe dans </w:t>
      </w:r>
      <m:oMath>
        <m:r>
          <m:rPr>
            <m:sty m:val="i"/>
          </m:rPr>
          <m:t>A</m:t>
        </m:r>
      </m:oMath>
      <w:r>
        <w:rPr/>
        <w:t xml:space="preserve"> un chemin d'origine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, d'extrémité </w:t>
      </w:r>
      <m:oMath>
        <m:r>
          <m:rPr>
            <m:sty m:val="i"/>
          </m:rPr>
          <m:t>j</m:t>
        </m:r>
      </m:oMath>
      <w:r>
        <w:rPr/>
        <w:t xml:space="preserve"> et de longueur </w:t>
      </w:r>
      <m:oMath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i"/>
          </m:rPr>
          <m:t>ℓ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a) Montrer que dans </w:t>
      </w:r>
      <m:oMath>
        <m:r>
          <m:rPr>
            <m:sty m:val="i"/>
          </m:rPr>
          <m:t>A</m:t>
        </m:r>
      </m:oMath>
      <w:r>
        <w:rPr/>
        <w:t xml:space="preserve">, on peut former un chemin d'origine </w:t>
      </w:r>
      <m:oMath>
        <m:r>
          <m:rPr>
            <m:sty m:val="i"/>
          </m:rPr>
          <m:t>i</m:t>
        </m:r>
      </m:oMath>
      <w:r>
        <w:rPr/>
        <w:t xml:space="preserve">, de longueur </w:t>
      </w:r>
      <m:oMath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i"/>
          </m:rPr>
          <m:t>ℓ</m:t>
        </m:r>
      </m:oMath>
      <w:r>
        <w:rPr>
          <w:rFonts w:eastAsia="Georgia" w:cs="Georgia" w:ascii="Georgia" w:hAnsi="Georgia"/>
        </w:rPr>
        <w:t xml:space="preserve">, et dont l'extrémité est dans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ℓ</m:t>
        </m:r>
        <m:r>
          <m:rPr>
            <m:sty m:val="p"/>
          </m:rPr>
          <m:t>}</m:t>
        </m:r>
      </m:oMath>
      <w:r>
        <w:rPr/>
        <w:t xml:space="preserve"> (on notera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cette extrémité).</w:t>
      </w:r>
    </w:p>
    <w:p>
      <w:pPr>
        <w:spacing w:after="220" w:lineRule="auto"/>
      </w:pPr>
      <w:r>
        <w:rPr/>
        <w:t xml:space="preserve">On pourra traiter le cas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⩽</m:t>
        </m:r>
        <m:r>
          <m:rPr>
            <m:sty m:val="i"/>
          </m:rPr>
          <m:t>ℓ</m:t>
        </m:r>
      </m:oMath>
      <w:r>
        <w:rPr/>
        <w:t xml:space="preserve">, puis le cas </w:t>
      </w:r>
      <m:oMath>
        <m:r>
          <m:rPr>
            <m:sty m:val="i"/>
          </m:rPr>
          <m:t>ℓ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b) Dire pour quelle raison les </w:t>
      </w:r>
      <m:oMath>
        <m:r>
          <m:rPr>
            <m:sty m:val="i"/>
          </m:rPr>
          <m:t>ℓ</m:t>
        </m:r>
      </m:oMath>
      <w:r>
        <w:rPr/>
        <w:t xml:space="preserve"> premiers coefficients diagonaux de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ℓ</m:t>
            </m:r>
          </m:sup>
        </m:sSup>
      </m:oMath>
      <w:r>
        <w:rPr/>
        <w:t xml:space="preserve"> (et en particulier le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-ième) sont strictement positifs.</w:t>
      </w:r>
      <w:r>
        <w:rPr/>
        <w:br w:type="textWrapping"/>
      </w:r>
      <w:r>
        <w:rPr/>
        <w:t xml:space="preserve">Montrer alors qu'il existe un chemin de longueur </w:t>
      </w:r>
      <m:oMath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 dans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ℓ</m:t>
            </m:r>
          </m:sup>
        </m:sSup>
      </m:oMath>
      <w:r>
        <w:rPr>
          <w:rFonts w:eastAsia="Georgia" w:cs="Georgia" w:ascii="Georgia" w:hAnsi="Georgia"/>
        </w:rPr>
        <w:t xml:space="preserve"> (c'est-à-dire un chemin de longueur </w:t>
      </w:r>
      <m:oMath>
        <m:r>
          <m:rPr>
            <m:sty m:val="i"/>
          </m:rPr>
          <m:t>ℓ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dans </w:t>
      </w:r>
      <m:oMath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d'origine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et d'extrémité </w:t>
      </w:r>
      <m:oMath>
        <m:r>
          <m:rPr>
            <m:sty m:val="i"/>
          </m:rPr>
          <m:t>j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déduire finalement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ℓ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puis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IV Étude des puissances d'une matrice primitive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Cette partie utilise uniquement la définition des matrices primitives : elle est pratiquement indépendante de la partie III. Par ailleurs, les résultats de la partie IV ne seront pas réutilisés dans les parties V et VI.</w:t>
      </w:r>
      <w:r>
        <w:rPr/>
        <w:br w:type="textWrapping"/>
      </w:r>
      <w:r>
        <w:rPr/>
        <w:t xml:space="preserve">Pour toute matrice primitive </w:t>
      </w:r>
      <m:oMath>
        <m:r>
          <m:rPr>
            <m:sty m:val="i"/>
          </m:rPr>
          <m:t>A</m:t>
        </m:r>
      </m:oMath>
      <w:r>
        <w:rPr/>
        <w:t xml:space="preserve">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on admet le résultat suivant :</w:t>
      </w:r>
      <w:r>
        <w:rPr/>
        <w:br w:type="textWrapping"/>
      </w:r>
      <w:r>
        <w:rPr/>
        <w:t xml:space="preserve">Le rayon spectral </w:t>
      </w:r>
      <m:oMath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de </w:t>
      </w:r>
      <m:oMath>
        <m:r>
          <m:rPr>
            <m:sty m:val="i"/>
          </m:rPr>
          <m:t>A</m:t>
        </m:r>
      </m:oMath>
      <w:r>
        <w:rPr/>
        <w:t xml:space="preserve"> (dont on sait qu'il est strictement positif) est une valeur propre dominante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et le sous-espace propre associé est une droite vectorielle qui possède un vecteur directeur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Dans toute cette partie, on se donne une matrice primitive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Pour simplifier les notations, on note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(plutôt que </w:t>
      </w:r>
      <m:oMath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) le rayon spectral de </w:t>
      </w:r>
      <m:oMath>
        <m:r>
          <m:rPr>
            <m:sty m:val="i"/>
          </m:rPr>
          <m:t>A</m:t>
        </m:r>
      </m:oMath>
      <w:r>
        <w:rPr/>
        <w:t xml:space="preserve">. On rappelle que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Il est clair que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⊤</m:t>
            </m:r>
          </m:sup>
        </m:sSup>
      </m:oMath>
      <w:r>
        <w:rPr/>
        <w:t xml:space="preserve"> est primitive, et que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⊤</m:t>
            </m:r>
          </m:sup>
        </m:sSup>
      </m:oMath>
      <w:r>
        <w:rPr>
          <w:rFonts w:eastAsia="Georgia" w:cs="Georgia" w:ascii="Georgia" w:hAnsi="Georgia"/>
        </w:rPr>
        <w:t xml:space="preserve"> ont le même rayon spectral </w:t>
      </w:r>
      <m:oMath>
        <m:r>
          <m:rPr>
            <m:sty m:val="i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On peut donc noter </w:t>
      </w:r>
      <m:oMath>
        <m:r>
          <m:rPr>
            <m:sty m:val="i"/>
          </m:rPr>
          <m:t>x</m:t>
        </m:r>
      </m:oMath>
      <w:r>
        <w:rPr/>
        <w:t xml:space="preserve"> (respectivement </w:t>
      </w:r>
      <m:oMath>
        <m:r>
          <m:rPr>
            <m:sty m:val="i"/>
          </m:rPr>
          <m:t>y</m:t>
        </m:r>
      </m:oMath>
      <w:r>
        <w:rPr/>
        <w:t xml:space="preserve"> ) un vecteur directeur strictement positif de la droite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r>
          <m:rPr>
            <m:sty m:val="p"/>
          </m:rPr>
          <m:t>Ker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r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(respectivement de la droite </w:t>
      </w:r>
      <m:oMath>
        <m:r>
          <m:rPr>
            <m:sty m:val="p"/>
          </m:rPr>
          <m:t>Δ</m:t>
        </m:r>
        <m:r>
          <m:rPr>
            <m:sty m:val="p"/>
          </m:rPr>
          <m:t>=</m:t>
        </m:r>
        <m:r>
          <m:rPr>
            <m:sty m:val="p"/>
          </m:rPr>
          <m:t>Ker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p"/>
                  </m:rPr>
                  <m:t>⊤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i"/>
              </m:rPr>
              <m:t>r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). On note </w:t>
      </w:r>
      <m:oMath>
        <m:r>
          <m:rPr>
            <m:sty m:val="i"/>
          </m:rPr>
          <m:t>H</m:t>
        </m:r>
        <m:r>
          <m:rPr>
            <m:sty m:val="p"/>
          </m:rPr>
          <m:t>=</m:t>
        </m:r>
        <m:r>
          <m:rPr>
            <m:sty m:val="p"/>
          </m:rPr>
          <m:t>Im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r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Quitte à multiplier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par un coefficient strictement positif adéquat, on suppose </w:t>
      </w:r>
      <m:oMath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∣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p"/>
              </m:rPr>
              <m:t>⊤</m:t>
            </m:r>
          </m:sup>
        </m:sSup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r>
          <m:rPr>
            <m:sty m:val="i"/>
          </m:rPr>
          <m:t>L</m:t>
        </m:r>
        <m:r>
          <m:rPr>
            <m:sty m:val="p"/>
          </m:rPr>
          <m:t>=</m:t>
        </m:r>
        <m:r>
          <m:rPr>
            <m:sty m:val="i"/>
          </m:rPr>
          <m:t>x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p"/>
              </m:rPr>
              <m:t>⊤</m:t>
            </m:r>
          </m:sup>
        </m:sSup>
      </m:oMath>
      <w:r>
        <w:rPr>
          <w:rFonts w:eastAsia="Georgia" w:cs="Georgia" w:ascii="Georgia" w:hAnsi="Georgia"/>
        </w:rPr>
        <w:t xml:space="preserve"> (c'est un élément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).</w:t>
      </w:r>
      <w:r>
        <w:rPr/>
        <w:br w:type="textWrapping"/>
      </w:r>
      <w:r>
        <w:rPr/>
        <w:t xml:space="preserve">IV.A - Puissances de la matrice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r</m:t>
        </m:r>
        <m:r>
          <m:rPr>
            <m:sty m:val="i"/>
          </m:rPr>
          <m:t>L</m:t>
        </m:r>
      </m:oMath>
      <w:r>
        <w:rPr/>
        <w:br w:type="textWrapping"/>
      </w:r>
      <w:r>
        <w:rPr/>
        <w:t xml:space="preserve">IV.A.1) Montrer que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est l'hyperplan orthogonal à la droite </w:t>
      </w:r>
      <m:oMath>
        <m:r>
          <m:rPr>
            <m:sty m:val="p"/>
          </m:rPr>
          <m:t>Δ</m:t>
        </m:r>
      </m:oMath>
      <w:r>
        <w:rPr>
          <w:rFonts w:eastAsia="Georgia" w:cs="Georgia" w:ascii="Georgia" w:hAnsi="Georgia"/>
        </w:rPr>
        <w:t xml:space="preserve"> (c'est-à-dire </w:t>
      </w:r>
      <m:oMath>
        <m:r>
          <m:rPr>
            <m:sty m:val="i"/>
          </m:rPr>
          <m:t>H</m:t>
        </m:r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Δ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 ).</w:t>
      </w:r>
      <w:r>
        <w:rPr/>
        <w:br w:type="textWrapping"/>
      </w:r>
      <w:r>
        <w:rPr/>
        <w:t xml:space="preserve">IV.A.2) Prouver que </w:t>
      </w:r>
      <m:oMath>
        <m:r>
          <m:rPr>
            <m:sty m:val="i"/>
          </m:rPr>
          <m:t>L</m:t>
        </m:r>
      </m:oMath>
      <w:r>
        <w:rPr/>
        <w:t xml:space="preserve"> est la matrice, dans la base canonique, de la projection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sur la droite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, parallèlement à l'hyperplan </w:t>
      </w:r>
      <m:oMath>
        <m:r>
          <m:rPr>
            <m:sty m:val="i"/>
          </m:rPr>
          <m:t>H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IV.A.3) Vérifier que </w:t>
      </w:r>
      <m:oMath>
        <m:r>
          <m:rPr>
            <m:sty m:val="i"/>
          </m:rPr>
          <m:t>L</m:t>
        </m:r>
      </m:oMath>
      <w:r>
        <w:rPr/>
        <w:t xml:space="preserve"> est de rang 1 , qu'elle est strictement positive, et que </w:t>
      </w:r>
      <m:oMath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p"/>
              </m:rPr>
              <m:t>⊤</m:t>
            </m:r>
          </m:sup>
        </m:sSup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y</m:t>
        </m:r>
      </m:oMath>
      <w:r>
        <w:rPr/>
        <w:t xml:space="preserve">.</w:t>
      </w:r>
      <w:r>
        <w:rPr/>
        <w:br w:type="textWrapping"/>
      </w:r>
      <w:r>
        <w:rPr/>
        <w:t xml:space="preserve">IV.A.4) Montrer que </w:t>
      </w:r>
      <m:oMath>
        <m:r>
          <m:rPr>
            <m:sty m:val="i"/>
          </m:rPr>
          <m:t>A</m:t>
        </m:r>
        <m:r>
          <m:rPr>
            <m:sty m:val="i"/>
          </m:rPr>
          <m:t>L</m:t>
        </m:r>
        <m:r>
          <m:rPr>
            <m:sty m:val="p"/>
          </m:rPr>
          <m:t>=</m:t>
        </m:r>
        <m:r>
          <m:rPr>
            <m:sty m:val="i"/>
          </m:rPr>
          <m:t>L</m:t>
        </m:r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r</m:t>
        </m:r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. En déduire: </w:t>
      </w:r>
      <m:oMath>
        <m:r>
          <m:rPr>
            <m:sty m:val="p"/>
          </m:rPr>
          <m:t>∀</m:t>
        </m:r>
        <m:r>
          <m:rPr>
            <m:sty m:val="i"/>
          </m:rPr>
          <m:t>m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r</m:t>
        </m:r>
        <m:r>
          <m:rPr>
            <m:sty m:val="i"/>
          </m:rPr>
          <m:t>L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m</m:t>
            </m:r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m</m:t>
            </m:r>
          </m:sup>
        </m:sSup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i"/>
              </m:rPr>
              <m:t>m</m:t>
            </m:r>
          </m:sup>
        </m:sSup>
        <m:r>
          <m:rPr>
            <m:sty m:val="i"/>
          </m:rPr>
          <m:t>L</m:t>
        </m:r>
      </m:oMath>
      <w:r>
        <w:rPr/>
        <w:t xml:space="preserve">.</w:t>
      </w:r>
      <w:r>
        <w:rPr/>
        <w:br w:type="textWrapping"/>
      </w:r>
      <w:r>
        <w:rPr/>
        <w:t xml:space="preserve">IV.B - La matrice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r</m:t>
        </m:r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vérifie </w:t>
      </w:r>
      <m:oMath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&lt;</m:t>
        </m:r>
        <m:r>
          <m:rPr>
            <m:sty m:val="i"/>
          </m:rPr>
          <m:t>r</m:t>
        </m:r>
      </m:oMath>
    </w:p>
    <w:p>
      <w:pPr>
        <w:spacing w:after="220" w:lineRule="auto"/>
      </w:pPr>
      <w:r>
        <w:rPr/>
        <w:t xml:space="preserve">Dans cette question, on pose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r</m:t>
        </m:r>
        <m:r>
          <m:rPr>
            <m:sty m:val="i"/>
          </m:rPr>
          <m:t>L</m:t>
        </m:r>
      </m:oMath>
      <w:r>
        <w:rPr/>
        <w:t xml:space="preserve">. On va montrer que </w:t>
      </w:r>
      <m:oMath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&lt;</m:t>
        </m:r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et en déduire un résultat intéressant sur la suite des puissances successives de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λ</m:t>
        </m:r>
      </m:oMath>
      <w:r>
        <w:rPr/>
        <w:t xml:space="preserve"> une valeur propre non nulle de </w:t>
      </w:r>
      <m:oMath>
        <m:r>
          <m:rPr>
            <m:sty m:val="i"/>
          </m:rPr>
          <m:t>B</m:t>
        </m:r>
      </m:oMath>
      <w:r>
        <w:rPr/>
        <w:t xml:space="preserve"> et soit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un vecteur propre associé.</w:t>
      </w:r>
      <w:r>
        <w:rPr/>
        <w:br w:type="textWrapping"/>
      </w:r>
      <w:r>
        <w:rPr/>
        <w:t xml:space="preserve">IV.B.1) Montrer que </w:t>
      </w:r>
      <m:oMath>
        <m:r>
          <m:rPr>
            <m:sty m:val="i"/>
          </m:rPr>
          <m:t>L</m:t>
        </m:r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puis </w:t>
      </w:r>
      <m:oMath>
        <m:r>
          <m:rPr>
            <m:sty m:val="i"/>
          </m:rPr>
          <m:t>A</m:t>
        </m:r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i"/>
          </m:rPr>
          <m:t>λ</m:t>
        </m:r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. En déduire </w:t>
      </w:r>
      <m:oMath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⩽</m:t>
        </m:r>
        <m:r>
          <m:rPr>
            <m:sty m:val="i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IV.B.2) Par l'absurde, on suppose </w:t>
      </w:r>
      <m:oMath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r</m:t>
        </m:r>
      </m:oMath>
      <w:r>
        <w:rPr/>
        <w:t xml:space="preserve">. On peut donc choisir </w:t>
      </w:r>
      <m:oMath>
        <m:r>
          <m:rPr>
            <m:sty m:val="i"/>
          </m:rPr>
          <m:t>λ</m:t>
        </m:r>
      </m:oMath>
      <w:r>
        <w:rPr/>
        <w:t xml:space="preserve"> de telle sorte que </w:t>
      </w:r>
      <m:oMath>
        <m:r>
          <m:rPr>
            <m:sty m:val="p"/>
          </m:rPr>
          <m:t>|</m:t>
        </m:r>
        <m:r>
          <m:rPr>
            <m:sty m:val="i"/>
          </m:rPr>
          <m:t>λ</m:t>
        </m:r>
        <m:r>
          <m:rPr>
            <m:sty m:val="p"/>
          </m:rPr>
          <m:t>|</m:t>
        </m:r>
        <m:r>
          <m:rPr>
            <m:sty m:val="p"/>
          </m:rPr>
          <m:t>=</m:t>
        </m:r>
        <m:r>
          <m:rPr>
            <m:sty m:val="i"/>
          </m:rPr>
          <m:t>r</m:t>
        </m:r>
      </m:oMath>
      <w:r>
        <w:rPr/>
        <w:t xml:space="preserve">. Montrer qu'alors </w:t>
      </w:r>
      <m:oMath>
        <m:r>
          <m:rPr>
            <m:sty m:val="i"/>
          </m:rPr>
          <m:t>λ</m:t>
        </m:r>
        <m:r>
          <m:rPr>
            <m:sty m:val="p"/>
          </m:rPr>
          <m:t>=</m:t>
        </m:r>
        <m:r>
          <m:rPr>
            <m:sty m:val="i"/>
          </m:rPr>
          <m:t>r</m:t>
        </m:r>
      </m:oMath>
      <w:r>
        <w:rPr/>
        <w:t xml:space="preserve"> puis </w:t>
      </w:r>
      <m:oMath>
        <m:r>
          <m:rPr>
            <m:sty m:val="i"/>
          </m:rPr>
          <m:t>L</m:t>
        </m:r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et aboutir à une contradiction. Conclure.</w:t>
      </w:r>
      <w:r>
        <w:rPr/>
        <w:br w:type="textWrapping"/>
      </w:r>
      <w:r>
        <w:rPr>
          <w:rFonts w:eastAsia="Georgia" w:cs="Georgia" w:ascii="Georgia" w:hAnsi="Georgia"/>
        </w:rPr>
        <w:t xml:space="preserve">IV.B.3) Déduire de ce qui précède (et de la sous-partie IV.A)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m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i"/>
                      </m:rPr>
                      <m:t>r</m:t>
                    </m:r>
                  </m:den>
                </m:f>
                <m:r>
                  <m:rPr>
                    <m:sty m:val="i"/>
                  </m:rPr>
                  <m:t>A</m:t>
                </m:r>
              </m:e>
            </m:d>
          </m:e>
          <m:sup>
            <m:r>
              <m:rPr>
                <m:sty m:val="i"/>
              </m:rPr>
              <m:t>m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L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IV.C - Le rayon spectral de </w:t>
      </w:r>
      <m:oMath>
        <m:r>
          <m:rPr>
            <m:sty m:val="i"/>
          </m:rPr>
          <w:rPr>
            <w:sz w:val="42"/>
          </w:rPr>
          <m:t>A</m:t>
        </m:r>
      </m:oMath>
      <w:r>
        <w:rPr>
          <w:b/>
          <w:sz w:val="42"/>
        </w:rPr>
        <w:t xml:space="preserve"> est une valeur propre simple</w:t>
      </w:r>
    </w:p>
    <w:p>
      <w:pPr>
        <w:spacing w:after="220" w:lineRule="auto"/>
      </w:pPr>
      <w:r>
        <w:rPr/>
        <w:t xml:space="preserve">Dans cette sous-partie, on montre que la valeur propre dominante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(c'est-à-dire son rayon spectral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) est simple (on sait déjà que le sous-espace propre associé est une droite vectorielle).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μ</m:t>
        </m:r>
      </m:oMath>
      <w:r>
        <w:rPr>
          <w:rFonts w:eastAsia="Georgia" w:cs="Georgia" w:ascii="Georgia" w:hAnsi="Georgia"/>
        </w:rPr>
        <w:t xml:space="preserve"> la multiplicité de </w:t>
      </w:r>
      <m:oMath>
        <m:r>
          <m:rPr>
            <m:sty m:val="i"/>
          </m:rPr>
          <m:t>r</m:t>
        </m:r>
      </m:oMath>
      <w:r>
        <w:rPr/>
        <w:t xml:space="preserve"> comme valeur propre de </w:t>
      </w:r>
      <m:oMath>
        <m:r>
          <m:rPr>
            <m:sty m:val="i"/>
          </m:rPr>
          <m:t>A</m:t>
        </m:r>
      </m:oMath>
      <w:r>
        <w:rPr/>
        <w:t xml:space="preserve"> et soit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i"/>
          </m:rPr>
          <m:t>A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une réduite triangulaire de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En examinant la diagonale de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i"/>
                      </m:rPr>
                      <m:t>r</m:t>
                    </m:r>
                  </m:den>
                </m:f>
                <m:r>
                  <m:rPr>
                    <m:sty m:val="i"/>
                  </m:rPr>
                  <m:t>T</m:t>
                </m:r>
              </m:e>
            </m:d>
          </m:e>
          <m:sup>
            <m:r>
              <m:rPr>
                <m:sty m:val="i"/>
              </m:rPr>
              <m:t>m</m:t>
            </m:r>
          </m:sup>
        </m:sSup>
      </m:oMath>
      <w:r>
        <w:rPr/>
        <w:t xml:space="preserve"> quand </w:t>
      </w:r>
      <m:oMath>
        <m:r>
          <m:rPr>
            <m:sty m:val="i"/>
          </m:rPr>
          <m:t>m</m:t>
        </m:r>
        <m:r>
          <m:rPr>
            <m:sty m:val="p"/>
          </m:rPr>
          <m:t>→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, montrer que </w:t>
      </w:r>
      <m:oMath>
        <m:r>
          <m:rPr>
            <m:sty m:val="i"/>
          </m:rPr>
          <m:t>μ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V Matrices carrées positives irréductibles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avec </w:t>
      </w:r>
      <m:oMath>
        <m:r>
          <m:rPr>
            <m:sty m:val="i"/>
          </m:rPr>
          <m:t>A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. On dit 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irréductible si, pour tous </w:t>
      </w:r>
      <m:oMath>
        <m:r>
          <m:rPr>
            <m:sty m:val="i"/>
          </m:rPr>
          <m:t>i</m:t>
        </m:r>
      </m:oMath>
      <w:r>
        <w:rPr/>
        <w:t xml:space="preserve"> et </w:t>
      </w:r>
      <m:oMath>
        <m:r>
          <m:rPr>
            <m:sty m:val="i"/>
          </m:rPr>
          <m:t>j</m:t>
        </m:r>
      </m:oMath>
      <w:r>
        <w:rPr/>
        <w:t xml:space="preserve"> dans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il existe </w:t>
      </w:r>
      <m:oMath>
        <m:r>
          <m:rPr>
            <m:sty m:val="i"/>
          </m:rPr>
          <m:t>m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(dépendant a priori de </w:t>
      </w:r>
      <m:oMath>
        <m:r>
          <m:rPr>
            <m:sty m:val="i"/>
          </m:rPr>
          <m:t>i</m:t>
        </m:r>
      </m:oMath>
      <w:r>
        <w:rPr/>
        <w:t xml:space="preserve"> et </w:t>
      </w:r>
      <m:oMath>
        <m:r>
          <m:rPr>
            <m:sty m:val="i"/>
          </m:rPr>
          <m:t>j</m:t>
        </m:r>
      </m:oMath>
      <w:r>
        <w:rPr/>
        <w:t xml:space="preserve"> ) tel que </w:t>
      </w:r>
      <m:oMath>
        <m:sSubSup>
          <m:sSubSup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)</m:t>
            </m:r>
          </m:sup>
        </m:sSubSup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Avec cette définition, il est clair que toute matrice primitive est irréductible.</w:t>
      </w:r>
      <w:r>
        <w:rPr/>
        <w:br w:type="textWrapping"/>
      </w:r>
      <w:r>
        <w:rPr>
          <w:rFonts w:eastAsia="Georgia" w:cs="Georgia" w:ascii="Georgia" w:hAnsi="Georgia"/>
        </w:rPr>
        <w:t xml:space="preserve">Dans toute la suite, matrice irréductible signifie matrice carrée positive irréductible.</w:t>
      </w:r>
      <w:r>
        <w:rPr/>
        <w:br w:type="textWrapping"/>
      </w:r>
      <w:r>
        <w:rPr/>
        <w:t xml:space="preserve">Dans toute cette partie,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une matrice positive donnée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V.A - Premières propriétés des matrices irréductibles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V.A.1) Exprimer l'irréductibilité de </w:t>
      </w:r>
      <m:oMath>
        <m:r>
          <m:rPr>
            <m:sty m:val="i"/>
          </m:rPr>
          <m:t>A</m:t>
        </m:r>
      </m:oMath>
      <w:r>
        <w:rPr/>
        <w:t xml:space="preserve"> en termes de chemins dans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V.A.2) Montrer que si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irréductible, alors pour tous </w:t>
      </w:r>
      <m:oMath>
        <m:r>
          <m:rPr>
            <m:sty m:val="i"/>
          </m:rPr>
          <m:t>i</m:t>
        </m:r>
      </m:oMath>
      <w:r>
        <w:rPr/>
        <w:t xml:space="preserve"> et </w:t>
      </w:r>
      <m:oMath>
        <m:r>
          <m:rPr>
            <m:sty m:val="i"/>
          </m:rPr>
          <m:t>j</m:t>
        </m:r>
      </m:oMath>
      <w:r>
        <w:rPr/>
        <w:t xml:space="preserve"> dans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il existe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(dépendant a priori de </w:t>
      </w:r>
      <m:oMath>
        <m:r>
          <m:rPr>
            <m:sty m:val="i"/>
          </m:rPr>
          <m:t>i</m:t>
        </m:r>
      </m:oMath>
      <w:r>
        <w:rPr/>
        <w:t xml:space="preserve"> et </w:t>
      </w:r>
      <m:oMath>
        <m:r>
          <m:rPr>
            <m:sty m:val="i"/>
          </m:rPr>
          <m:t>j</m:t>
        </m:r>
      </m:oMath>
      <w:r>
        <w:rPr/>
        <w:t xml:space="preserve"> ) tel que </w:t>
      </w:r>
      <m:oMath>
        <m:sSubSup>
          <m:sSubSup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)</m:t>
            </m:r>
          </m:sup>
        </m:sSubSup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V.A.3) Donner un exemple simple d'une matrice carrée irréductible mais non primitive.</w:t>
      </w:r>
      <w:r>
        <w:rPr/>
        <w:br w:type="textWrapping"/>
      </w:r>
      <w:r>
        <w:rPr/>
        <w:t xml:space="preserve">V.A.4) Montrer que si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n'est pas irréductible, alors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n'est pas irréductible.</w:t>
      </w:r>
    </w:p>
    <w:p>
      <w:pPr>
        <w:spacing w:after="220" w:lineRule="auto"/>
      </w:pPr>
      <w:r>
        <w:rPr/>
        <w:t xml:space="preserve">En revanche, donner un exemple simple d'une matrice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irréductible telle que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ne soit pas irréductible.</w:t>
      </w:r>
      <w:r>
        <w:rPr/>
        <w:br w:type="textWrapping"/>
      </w:r>
      <w:r>
        <w:rPr>
          <w:rFonts w:eastAsia="Georgia" w:cs="Georgia" w:ascii="Georgia" w:hAnsi="Georgia"/>
        </w:rPr>
        <w:t xml:space="preserve">V.A.5) Montrer que le rayon spectral d'une matrice irréductible est strictement positif.</w:t>
      </w:r>
    </w:p>
    <w:p>
      <w:pPr>
        <w:spacing w:line="271" w:before="330" w:lineRule="auto"/>
      </w:pPr>
      <w:r>
        <w:rPr>
          <w:b/>
          <w:sz w:val="42"/>
        </w:rPr>
        <w:t xml:space="preserve">V. </w:t>
      </w:r>
      <m:oMath>
        <m:r>
          <m:rPr>
            <m:sty m:val="i"/>
          </m:rPr>
          <w:rPr>
            <w:sz w:val="42"/>
          </w:rPr>
          <m:t>B</m:t>
        </m:r>
      </m:oMath>
      <w:r>
        <w:rPr>
          <w:rFonts w:eastAsia="Georgia" w:cs="Georgia" w:ascii="Georgia" w:hAnsi="Georgia"/>
          <w:b/>
          <w:sz w:val="42"/>
        </w:rPr>
        <w:t xml:space="preserve"> - Deux caractérisations de l'irréductibilité et une condition nécessaire</w:t>
      </w:r>
    </w:p>
    <w:p>
      <w:pPr>
        <w:spacing w:after="220" w:lineRule="auto"/>
      </w:pPr>
      <w:r>
        <w:rPr/>
        <w:t xml:space="preserve">V.B.1) Pour la matrice positive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montrer que les conditions suivantes sont équivalentes :</w:t>
      </w:r>
    </w:p>
    <w:p>
      <w:pPr>
        <w:numPr>
          <w:ilvl w:val="0"/>
          <w:numId w:val="11"/>
        </w:numPr>
        <w:spacing w:lineRule="auto"/>
      </w:pPr>
      <w:r>
        <w:rPr/>
        <w:t xml:space="preserve">la matrice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irréductible ;</w:t>
      </w:r>
    </w:p>
    <w:p>
      <w:pPr>
        <w:numPr>
          <w:ilvl w:val="0"/>
          <w:numId w:val="11"/>
        </w:numPr>
        <w:spacing w:lineRule="auto"/>
      </w:pPr>
      <w:r>
        <w:rPr/>
        <w:t xml:space="preserve">la matrice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A</m:t>
        </m:r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est strictement positive ;</w:t>
      </w:r>
    </w:p>
    <w:p>
      <w:pPr>
        <w:numPr>
          <w:ilvl w:val="0"/>
          <w:numId w:val="11"/>
        </w:numPr>
        <w:spacing w:lineRule="auto"/>
      </w:pPr>
      <w:r>
        <w:rPr/>
        <w:t xml:space="preserve">la matrice </w:t>
      </w:r>
      <m:oMath>
        <m:r>
          <m:rPr>
            <m:sty m:val="i"/>
          </m:rPr>
          <m:t>C</m:t>
        </m:r>
        <m:r>
          <m:rPr>
            <m:sty m:val="p"/>
          </m:rPr>
          <m:t>=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A</m:t>
                </m:r>
              </m:e>
            </m:d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est strictement positive.</w:t>
      </w:r>
      <w:r>
        <w:rPr/>
        <w:br w:type="textWrapping"/>
      </w:r>
      <w:r>
        <w:rPr/>
        <w:t xml:space="preserve">V.B.2) Soit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irréductible. Montrer qu'aucune ligne (et aucune colonne) de </w:t>
      </w:r>
      <m:oMath>
        <m:r>
          <m:rPr>
            <m:sty m:val="i"/>
          </m:rPr>
          <m:t>A</m:t>
        </m:r>
      </m:oMath>
      <w:r>
        <w:rPr/>
        <w:t xml:space="preserve"> n'est identiquement nulle.</w:t>
      </w:r>
    </w:p>
    <w:p>
      <w:pPr>
        <w:spacing w:line="271" w:before="330" w:lineRule="auto"/>
      </w:pPr>
      <w:r>
        <w:rPr>
          <w:b/>
          <w:sz w:val="42"/>
        </w:rPr>
        <w:t xml:space="preserve">V. </w:t>
      </w:r>
      <m:oMath>
        <m:r>
          <m:rPr>
            <m:sty m:val="i"/>
          </m:rPr>
          <w:rPr>
            <w:sz w:val="42"/>
          </w:rPr>
          <m:t>C</m:t>
        </m:r>
      </m:oMath>
      <w:r>
        <w:rPr>
          <w:rFonts w:eastAsia="Georgia" w:cs="Georgia" w:ascii="Georgia" w:hAnsi="Georgia"/>
          <w:b/>
          <w:sz w:val="42"/>
        </w:rPr>
        <w:t xml:space="preserve"> - Deux conditions suffisantes de primitivité</w:t>
      </w:r>
    </w:p>
    <w:p>
      <w:pPr>
        <w:spacing w:after="220" w:lineRule="auto"/>
      </w:pPr>
      <w:r>
        <w:rPr/>
        <w:t xml:space="preserve">Dans cette question,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une matrice irréductible donnée.</w:t>
      </w:r>
      <w:r>
        <w:rPr/>
        <w:br w:type="textWrapping"/>
      </w:r>
      <w:r>
        <w:rPr/>
        <w:t xml:space="preserve">V.C.1) On suppose que </w:t>
      </w:r>
      <m:oMath>
        <m:r>
          <m:rPr>
            <m:sty m:val="p"/>
          </m:rPr>
          <m:t>∀</m:t>
        </m:r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 Montrer que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(donc </w:t>
      </w:r>
      <m:oMath>
        <m:r>
          <m:rPr>
            <m:sty m:val="i"/>
          </m:rPr>
          <m:t>A</m:t>
        </m:r>
      </m:oMath>
      <w:r>
        <w:rPr/>
        <w:t xml:space="preserve"> est primitive).</w:t>
      </w:r>
    </w:p>
    <w:p>
      <w:pPr>
        <w:spacing w:after="220" w:lineRule="auto"/>
      </w:pPr>
      <w:r>
        <w:rPr/>
        <w:t xml:space="preserve">On raisonnera en termes de chemins dans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V.C.2) On suppose que: </w:t>
      </w:r>
      <m:oMath>
        <m:r>
          <m:rPr>
            <m:sty m:val="p"/>
          </m:rPr>
          <m:t>∃</m:t>
        </m:r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 Montrer que </w:t>
      </w:r>
      <m:oMath>
        <m:r>
          <m:rPr>
            <m:sty m:val="i"/>
          </m:rPr>
          <m:t>A</m:t>
        </m:r>
      </m:oMath>
      <w:r>
        <w:rPr/>
        <w:t xml:space="preserve"> est primitive.</w:t>
      </w:r>
    </w:p>
    <w:p>
      <w:pPr>
        <w:spacing w:after="220" w:lineRule="auto"/>
      </w:pPr>
      <w:r>
        <w:rPr/>
        <w:t xml:space="preserve">Pour tous </w:t>
      </w:r>
      <m:oMath>
        <m:r>
          <m:rPr>
            <m:sty m:val="i"/>
          </m:rPr>
          <m:t>j</m:t>
        </m:r>
      </m:oMath>
      <w:r>
        <w:rPr/>
        <w:t xml:space="preserve"> et </w:t>
      </w:r>
      <m:oMath>
        <m:r>
          <m:rPr>
            <m:sty m:val="i"/>
          </m:rPr>
          <m:t>k</m:t>
        </m:r>
      </m:oMath>
      <w:r>
        <w:rPr/>
        <w:t xml:space="preserve"> dans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on pourra montrer qu'il existe dans </w:t>
      </w:r>
      <m:oMath>
        <m:r>
          <m:rPr>
            <m:sty m:val="i"/>
          </m:rPr>
          <m:t>A</m:t>
        </m:r>
      </m:oMath>
      <w:r>
        <w:rPr/>
        <w:t xml:space="preserve"> un chemin de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à </w:t>
      </w:r>
      <m:oMath>
        <m:r>
          <m:rPr>
            <m:sty m:val="i"/>
          </m:rPr>
          <m:t>k</m:t>
        </m:r>
      </m:oMath>
      <w:r>
        <w:rPr/>
        <w:t xml:space="preserve"> et passant par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, et considérer le maximum </w:t>
      </w:r>
      <m:oMath>
        <m:r>
          <m:rPr>
            <m:sty m:val="i"/>
          </m:rPr>
          <m:t>m</m:t>
        </m:r>
      </m:oMath>
      <w:r>
        <w:rPr/>
        <w:t xml:space="preserve"> des longueurs des chemins ainsi obtenus. On prouvera que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m</m:t>
            </m:r>
          </m:sup>
        </m:sSup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VI Le coefficient d'imprimitivité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avec </w:t>
      </w:r>
      <m:oMath>
        <m:r>
          <m:rPr>
            <m:sty m:val="i"/>
          </m:rPr>
          <m:t>A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On dit que </w:t>
      </w:r>
      <m:oMath>
        <m:r>
          <m:rPr>
            <m:sty m:val="i"/>
          </m:rPr>
          <m:t>A</m:t>
        </m:r>
      </m:oMath>
      <w:r>
        <w:rPr/>
        <w:t xml:space="preserve"> est imprimitive si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irréductible mais n'est pas primitive.</w:t>
      </w:r>
      <w:r>
        <w:rPr/>
        <w:br w:type="textWrapping"/>
      </w:r>
      <w:r>
        <w:rPr/>
        <w:t xml:space="preserve">Pour toute matrice </w:t>
      </w:r>
      <m:oMath>
        <m:r>
          <m:rPr>
            <m:sty m:val="i"/>
          </m:rPr>
          <m:t>A</m:t>
        </m:r>
      </m:oMath>
      <w:r>
        <w:rPr/>
        <w:t xml:space="preserve"> imprimitive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on admet le résultat suivant :</w:t>
      </w:r>
    </w:p>
    <w:p>
      <w:pPr>
        <w:spacing w:after="220" w:lineRule="auto"/>
        <w:ind w:left="660"/>
      </w:pPr>
      <w:r>
        <w:rPr>
          <w:color w:val="666666"/>
        </w:rPr>
        <w:t xml:space="preserve">Les valeurs propres </w:t>
      </w:r>
      <m:oMath>
        <m:r>
          <m:rPr>
            <m:sty m:val="i"/>
          </m:rPr>
          <w:rPr>
            <w:color w:val="666666"/>
          </w:rPr>
          <m:t>λ</m:t>
        </m:r>
      </m:oMath>
      <w:r>
        <w:rPr>
          <w:color w:val="666666"/>
        </w:rPr>
        <w:t xml:space="preserve"> de A telles que </w:t>
      </w:r>
      <m:oMath>
        <m:r>
          <m:rPr>
            <m:sty m:val="p"/>
          </m:rPr>
          <w:rPr>
            <w:color w:val="666666"/>
          </w:rPr>
          <m:t>|</m:t>
        </m:r>
        <m:r>
          <m:rPr>
            <m:sty m:val="i"/>
          </m:rPr>
          <w:rPr>
            <w:color w:val="666666"/>
          </w:rPr>
          <m:t>λ</m:t>
        </m:r>
        <m:r>
          <m:rPr>
            <m:sty m:val="p"/>
          </m:rPr>
          <w:rPr>
            <w:color w:val="666666"/>
          </w:rPr>
          <m:t>|</m:t>
        </m:r>
        <m:r>
          <m:rPr>
            <m:sty m:val="p"/>
          </m:rPr>
          <w:rPr>
            <w:color w:val="666666"/>
          </w:rPr>
          <m:t>=</m:t>
        </m:r>
        <m:r>
          <m:rPr>
            <m:sty m:val="i"/>
          </m:rPr>
          <w:rPr>
            <w:color w:val="666666"/>
          </w:rPr>
          <m:t>ρ</m:t>
        </m:r>
        <m:r>
          <m:rPr>
            <m:sty m:val="p"/>
          </m:rPr>
          <w:rPr>
            <w:color w:val="666666"/>
          </w:rPr>
          <m:t>(</m:t>
        </m:r>
        <m:r>
          <m:rPr>
            <m:sty m:val="i"/>
          </m:rPr>
          <w:rPr>
            <w:color w:val="666666"/>
          </w:rPr>
          <m:t>A</m:t>
        </m:r>
        <m:r>
          <m:rPr>
            <m:sty m:val="p"/>
          </m:rPr>
          <w:rPr>
            <w:color w:val="666666"/>
          </w:rPr>
          <m:t>)</m:t>
        </m:r>
      </m:oMath>
      <w:r>
        <w:rPr>
          <w:rFonts w:eastAsia="Georgia" w:cs="Georgia" w:ascii="Georgia" w:hAnsi="Georgia"/>
          <w:color w:val="666666"/>
        </w:rPr>
        <w:t xml:space="preserve"> sont simples. Ce sont les solutions de l'équation </w:t>
      </w:r>
      <m:oMath>
        <m:sSup>
          <m:sSupPr>
            <m:ctrlPr>
              <w:rPr>
                <w:rFonts w:ascii="Cambria Math" w:hAnsi="Cambria Math"/>
                <w:color w:val="666666"/>
              </w:rPr>
            </m:ctrlPr>
          </m:sSupPr>
          <m:e>
            <m:r>
              <m:rPr>
                <m:sty m:val="i"/>
              </m:rPr>
              <w:rPr>
                <w:color w:val="666666"/>
              </w:rPr>
              <m:t>λ</m:t>
            </m:r>
          </m:e>
          <m:sup>
            <m:r>
              <m:rPr>
                <m:sty m:val="i"/>
              </m:rPr>
              <w:rPr>
                <w:color w:val="666666"/>
              </w:rPr>
              <m:t>p</m:t>
            </m:r>
          </m:sup>
        </m:sSup>
        <m:r>
          <m:rPr>
            <m:sty m:val="p"/>
          </m:rPr>
          <w:rPr>
            <w:color w:val="666666"/>
          </w:rPr>
          <m:t>=</m:t>
        </m:r>
        <m:r>
          <m:rPr>
            <m:sty m:val="i"/>
          </m:rPr>
          <w:rPr>
            <w:color w:val="666666"/>
          </w:rPr>
          <m:t>ρ</m:t>
        </m:r>
        <m:r>
          <m:rPr>
            <m:sty m:val="p"/>
          </m:rPr>
          <w:rPr>
            <w:color w:val="666666"/>
          </w:rPr>
          <m:t>(</m:t>
        </m:r>
        <m:r>
          <m:rPr>
            <m:sty m:val="i"/>
          </m:rPr>
          <w:rPr>
            <w:color w:val="666666"/>
          </w:rPr>
          <m:t>A</m:t>
        </m:r>
        <m:sSup>
          <m:sSupPr>
            <m:ctrlPr>
              <w:rPr>
                <w:rFonts w:ascii="Cambria Math" w:hAnsi="Cambria Math"/>
                <w:color w:val="666666"/>
              </w:rPr>
            </m:ctrlPr>
          </m:sSupPr>
          <m:e>
            <m:r>
              <m:rPr>
                <m:sty m:val="p"/>
              </m:rPr>
              <w:rPr>
                <w:color w:val="666666"/>
              </w:rPr>
              <m:t>)</m:t>
            </m:r>
          </m:e>
          <m:sup>
            <m:r>
              <m:rPr>
                <m:sty m:val="i"/>
              </m:rPr>
              <w:rPr>
                <w:color w:val="666666"/>
              </w:rPr>
              <m:t>p</m:t>
            </m:r>
          </m:sup>
        </m:sSup>
      </m:oMath>
      <w:r>
        <w:rPr>
          <w:color w:val="666666"/>
        </w:rPr>
        <w:t xml:space="preserve"> pour un certain entier </w:t>
      </w:r>
      <m:oMath>
        <m:r>
          <m:rPr>
            <m:sty m:val="i"/>
          </m:rPr>
          <w:rPr>
            <w:color w:val="666666"/>
          </w:rPr>
          <m:t>p</m:t>
        </m:r>
        <m:r>
          <m:rPr>
            <m:sty m:val="p"/>
          </m:rPr>
          <w:rPr>
            <w:color w:val="666666"/>
          </w:rPr>
          <m:t>⩾</m:t>
        </m:r>
        <m:r>
          <m:rPr>
            <m:sty m:val="p"/>
          </m:rPr>
          <w:rPr>
            <w:color w:val="666666"/>
          </w:rPr>
          <m:t>2</m:t>
        </m:r>
      </m:oMath>
      <w:r>
        <w:rPr>
          <w:color w:val="666666"/>
        </w:rPr>
        <w:t xml:space="preserve">. En particulier </w:t>
      </w:r>
      <m:oMath>
        <m:r>
          <m:rPr>
            <m:sty m:val="i"/>
          </m:rPr>
          <w:rPr>
            <w:color w:val="666666"/>
          </w:rPr>
          <m:t>ρ</m:t>
        </m:r>
        <m:r>
          <m:rPr>
            <m:sty m:val="p"/>
          </m:rPr>
          <w:rPr>
            <w:color w:val="666666"/>
          </w:rPr>
          <m:t>(</m:t>
        </m:r>
        <m:r>
          <m:rPr>
            <m:sty m:val="i"/>
          </m:rPr>
          <w:rPr>
            <w:color w:val="666666"/>
          </w:rPr>
          <m:t>A</m:t>
        </m:r>
        <m:r>
          <m:rPr>
            <m:sty m:val="p"/>
          </m:rPr>
          <w:rPr>
            <w:color w:val="666666"/>
          </w:rPr>
          <m:t>)</m:t>
        </m:r>
      </m:oMath>
      <w:r>
        <w:rPr>
          <w:color w:val="666666"/>
        </w:rPr>
        <w:t xml:space="preserve"> est valeur propre simple de </w:t>
      </w:r>
      <m:oMath>
        <m:r>
          <m:rPr>
            <m:sty m:val="i"/>
          </m:rPr>
          <w:rPr>
            <w:color w:val="666666"/>
          </w:rPr>
          <m:t>A</m:t>
        </m:r>
      </m:oMath>
      <w:r>
        <w:rPr>
          <w:rFonts w:eastAsia="Georgia" w:cs="Georgia" w:ascii="Georgia" w:hAnsi="Georgia"/>
          <w:color w:val="666666"/>
        </w:rPr>
        <w:t xml:space="preserve">. Plus généralement, la totalité du spectre de </w:t>
      </w:r>
      <m:oMath>
        <m:r>
          <m:rPr>
            <m:sty m:val="i"/>
          </m:rPr>
          <w:rPr>
            <w:color w:val="666666"/>
          </w:rPr>
          <m:t>A</m:t>
        </m:r>
      </m:oMath>
      <w:r>
        <w:rPr>
          <w:color w:val="666666"/>
        </w:rPr>
        <w:t xml:space="preserve"> est invariante dans la multiplication par </w:t>
      </w:r>
      <m:oMath>
        <m:r>
          <m:rPr>
            <m:sty m:val="i"/>
          </m:rPr>
          <w:rPr>
            <w:color w:val="666666"/>
          </w:rPr>
          <m:t>ω</m:t>
        </m:r>
        <m:r>
          <m:rPr>
            <m:sty m:val="p"/>
          </m:rPr>
          <w:rPr>
            <w:color w:val="666666"/>
          </w:rPr>
          <m:t>=</m:t>
        </m:r>
        <m:r>
          <m:rPr>
            <m:sty m:val="p"/>
          </m:rPr>
          <w:rPr>
            <w:color w:val="666666"/>
          </w:rPr>
          <m:t>exp</m:t>
        </m:r>
        <m:r>
          <m:rPr>
            <m:sty m:val="p"/>
          </m:rPr>
          <w:rPr>
            <w:color w:val="666666"/>
          </w:rPr>
          <m:t>⁡</m:t>
        </m:r>
        <m:r>
          <m:rPr>
            <m:sty m:val="p"/>
          </m:rPr>
          <w:rPr>
            <w:color w:val="666666"/>
          </w:rPr>
          <m:t>(</m:t>
        </m:r>
        <m:r>
          <m:rPr>
            <m:sty m:val="p"/>
          </m:rPr>
          <w:rPr>
            <w:color w:val="666666"/>
          </w:rPr>
          <m:t>2</m:t>
        </m:r>
        <m:r>
          <m:rPr>
            <m:sty m:val="p"/>
          </m:rPr>
          <w:rPr>
            <w:color w:val="666666"/>
          </w:rPr>
          <m:t>i</m:t>
        </m:r>
        <m:r>
          <m:rPr>
            <m:sty m:val="i"/>
          </m:rPr>
          <w:rPr>
            <w:color w:val="666666"/>
          </w:rPr>
          <m:t>π</m:t>
        </m:r>
        <m:r>
          <m:rPr>
            <m:sty m:val="p"/>
          </m:rPr>
          <w:rPr>
            <w:color w:val="666666"/>
          </w:rPr>
          <m:t>/</m:t>
        </m:r>
        <m:r>
          <m:rPr>
            <m:sty m:val="i"/>
          </m:rPr>
          <w:rPr>
            <w:color w:val="666666"/>
          </w:rPr>
          <m:t>p</m:t>
        </m:r>
        <m:r>
          <m:rPr>
            <m:sty m:val="p"/>
          </m:rPr>
          <w:rPr>
            <w:color w:val="666666"/>
          </w:rPr>
          <m:t>)</m:t>
        </m:r>
      </m:oMath>
      <w:r>
        <w:rPr>
          <w:color w:val="666666"/>
        </w:rPr>
        <w:t xml:space="preserve">. Par ailleurs, et pour la valeur propre </w:t>
      </w:r>
      <m:oMath>
        <m:r>
          <m:rPr>
            <m:sty m:val="i"/>
          </m:rPr>
          <w:rPr>
            <w:color w:val="666666"/>
          </w:rPr>
          <m:t>ρ</m:t>
        </m:r>
        <m:r>
          <m:rPr>
            <m:sty m:val="p"/>
          </m:rPr>
          <w:rPr>
            <w:color w:val="666666"/>
          </w:rPr>
          <m:t>(</m:t>
        </m:r>
        <m:r>
          <m:rPr>
            <m:sty m:val="i"/>
          </m:rPr>
          <w:rPr>
            <w:color w:val="666666"/>
          </w:rPr>
          <m:t>A</m:t>
        </m:r>
        <m:r>
          <m:rPr>
            <m:sty m:val="p"/>
          </m:rPr>
          <w:rPr>
            <w:color w:val="666666"/>
          </w:rPr>
          <m:t>)</m:t>
        </m:r>
      </m:oMath>
      <w:r>
        <w:rPr>
          <w:color w:val="666666"/>
        </w:rPr>
        <w:t xml:space="preserve">, la matrice </w:t>
      </w:r>
      <m:oMath>
        <m:r>
          <m:rPr>
            <m:sty m:val="i"/>
          </m:rPr>
          <w:rPr>
            <w:color w:val="666666"/>
          </w:rPr>
          <m:t>A</m:t>
        </m:r>
      </m:oMath>
      <w:r>
        <w:rPr>
          <w:rFonts w:eastAsia="Georgia" w:cs="Georgia" w:ascii="Georgia" w:hAnsi="Georgia"/>
          <w:color w:val="666666"/>
        </w:rPr>
        <w:t xml:space="preserve"> possède un vecteur propre </w:t>
      </w:r>
      <m:oMath>
        <m:r>
          <m:rPr>
            <m:sty m:val="i"/>
          </m:rPr>
          <w:rPr>
            <w:color w:val="666666"/>
          </w:rPr>
          <m:t>x</m:t>
        </m:r>
        <m:r>
          <m:rPr>
            <m:sty m:val="p"/>
          </m:rPr>
          <w:rPr>
            <w:color w:val="666666"/>
          </w:rPr>
          <m:t>&gt;</m:t>
        </m:r>
        <m:r>
          <m:rPr>
            <m:sty m:val="p"/>
          </m:rPr>
          <w:rPr>
            <w:color w:val="666666"/>
          </w:rPr>
          <m:t>0</m:t>
        </m:r>
      </m:oMath>
      <w:r>
        <w:rPr>
          <w:color w:val="666666"/>
        </w:rPr>
        <w:t xml:space="preserve">.</w:t>
      </w:r>
    </w:p>
    <w:p>
      <w:pPr>
        <w:spacing w:after="220" w:lineRule="auto"/>
      </w:pPr>
      <w:r>
        <w:rPr/>
        <w:t xml:space="preserve">L'indice </w:t>
      </w:r>
      <m:oMath>
        <m:r>
          <m:rPr>
            <m:sty m:val="i"/>
          </m:rPr>
          <m:t>p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 dont il est question dans le résultat précédent est appelé le coefficient d'imprimitivité de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Remarque : si on rapproche ce qui précède et le résultat admis au début de la partie IV, on peut fort bien dire qu'une matrice primitive a pour coefficient d'imprimitivité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VI.A - Diagonales des puissances d'une matrice imprimitive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une matrice imprimitive de coefficient d'imprimitivité </w:t>
      </w:r>
      <m:oMath>
        <m:r>
          <m:rPr>
            <m:sty m:val="i"/>
          </m:rPr>
          <m:t>p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/>
        <w:t xml:space="preserve">Pour tout entier </w:t>
      </w:r>
      <m:oMath>
        <m:r>
          <m:rPr>
            <m:sty m:val="i"/>
          </m:rPr>
          <m:t>m</m:t>
        </m:r>
      </m:oMath>
      <w:r>
        <w:rPr/>
        <w:t xml:space="preserve"> non multiple de </w:t>
      </w:r>
      <m:oMath>
        <m:r>
          <m:rPr>
            <m:sty m:val="i"/>
          </m:rPr>
          <m:t>p</m:t>
        </m:r>
      </m:oMath>
      <w:r>
        <w:rPr/>
        <w:t xml:space="preserve">, montrer que la diagonale de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m</m:t>
            </m:r>
          </m:sup>
        </m:sSup>
      </m:oMath>
      <w:r>
        <w:rPr/>
        <w:t xml:space="preserve"> est identiquement nulle.</w:t>
      </w:r>
      <w:r>
        <w:rPr/>
        <w:br w:type="textWrapping"/>
      </w:r>
      <w:r>
        <w:rPr>
          <w:rFonts w:eastAsia="Georgia" w:cs="Georgia" w:ascii="Georgia" w:hAnsi="Georgia"/>
        </w:rPr>
        <w:t xml:space="preserve">On pourra s'intéresser à la trace de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m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que le résultat de la question IV.B. 3 ne tient plus si </w:t>
      </w:r>
      <m:oMath>
        <m:r>
          <m:rPr>
            <m:sty m:val="i"/>
          </m:rPr>
          <m:t>A</m:t>
        </m:r>
      </m:oMath>
      <w:r>
        <w:rPr/>
        <w:t xml:space="preserve"> est imprimitive.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VI.B - Une matrice de Weilandt «modifiée»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la matrice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par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nor/>
                    </m:rPr>
                    <m:t> si 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&lt;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nor/>
                    </m:rPr>
                    <m:t> et </m:t>
                  </m:r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nor/>
                    </m:rPr>
                    <m:t> si 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∈</m:t>
                  </m:r>
                  <m:r>
                    <m:rPr>
                      <m:sty m:val="p"/>
                    </m:rPr>
                    <m:t>{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}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nor/>
                    </m:rPr>
                    <m:t> dans tous les autres cas </m:t>
                  </m:r>
                </m:e>
              </m:mr>
            </m:m>
          </m:e>
        </m:d>
      </m:oMath>
      <w:r>
        <w:rPr/>
        <w:br w:type="textWrapping"/>
      </w:r>
      <w:r>
        <w:rPr/>
        <w:t xml:space="preserve">Par exemple, pour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5</m:t>
        </m:r>
        <m:r>
          <m:rPr>
            <m:sty m:val="p"/>
          </m:rPr>
          <m:t>: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5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/>
        <w:t xml:space="preserve">Le but de cette question est de prouver que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imprimitive.</w:t>
      </w:r>
      <w:r>
        <w:rPr/>
        <w:br w:type="textWrapping"/>
      </w:r>
      <w:r>
        <w:rPr/>
        <w:t xml:space="preserve">VI.B.1) Montrer que la matrice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irréductible.</w:t>
      </w:r>
      <w:r>
        <w:rPr/>
        <w:br w:type="textWrapping"/>
      </w:r>
      <w:r>
        <w:rPr>
          <w:rFonts w:eastAsia="Georgia" w:cs="Georgia" w:ascii="Georgia" w:hAnsi="Georgia"/>
        </w:rPr>
        <w:t xml:space="preserve">VI.B.2) Montrer que le polynôme caractéristique de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</w:t>
      </w:r>
      <m:oMath>
        <m:r>
          <m:rPr>
            <m:sty m:val="i"/>
          </m:rPr>
          <m:t>X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e>
        </m: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imprimitive et préciser son coefficient d'imprimitivité.</w:t>
      </w:r>
      <w:r>
        <w:rPr/>
        <w:br w:type="textWrapping"/>
      </w:r>
      <w:r>
        <w:rPr/>
        <w:t xml:space="preserve">VI.B.3) Montrer que </w:t>
      </w:r>
      <m:oMath>
        <m:sSubSup>
          <m:sSubSup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n</m:t>
            </m:r>
          </m:sub>
          <m:sup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retrouver le fait que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n'est pas primitive.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VI.C - Coefficient d'imprimitivité et polynôme caractéristique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A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une matrice irréductible. On note </w:t>
      </w:r>
      <m:oMath>
        <m:r>
          <m:rPr>
            <m:sty m:val="i"/>
          </m:rPr>
          <m:t>r</m:t>
        </m:r>
      </m:oMath>
      <w:r>
        <w:rPr/>
        <w:t xml:space="preserve"> son rayon spectral.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p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le coefficient d'imprimitivité de </w:t>
      </w:r>
      <m:oMath>
        <m:r>
          <m:rPr>
            <m:sty m:val="i"/>
          </m:rPr>
          <m:t>A</m:t>
        </m:r>
      </m:oMath>
      <w:r>
        <w:rPr/>
        <w:t xml:space="preserve"> (rappel : par convention,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si </w:t>
      </w:r>
      <m:oMath>
        <m:r>
          <m:rPr>
            <m:sty m:val="i"/>
          </m:rPr>
          <m:t>A</m:t>
        </m:r>
      </m:oMath>
      <w:r>
        <w:rPr/>
        <w:t xml:space="preserve"> est primitive).</w:t>
      </w:r>
      <w:r>
        <w:rPr/>
        <w:br w:type="textWrapping"/>
      </w:r>
      <w:r>
        <w:rPr/>
        <w:t xml:space="preserve">Soit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c</m:t>
            </m:r>
          </m:e>
          <m:sub>
            <m:sSub>
              <m:sSubPr/>
              <m:e>
                <m:r>
                  <m:rPr>
                    <m:sty m:val="i"/>
                  </m:rPr>
                  <m:t>k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k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sup>
        </m:sSup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c</m:t>
            </m:r>
          </m:e>
          <m:sub>
            <m:sSub>
              <m:sSubPr/>
              <m:e>
                <m:r>
                  <m:rPr>
                    <m:sty m:val="i"/>
                  </m:rPr>
                  <m:t>k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k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sup>
        </m:sSup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c</m:t>
            </m:r>
          </m:e>
          <m:sub>
            <m:sSub>
              <m:sSubPr/>
              <m:e>
                <m:r>
                  <m:rPr>
                    <m:sty m:val="i"/>
                  </m:rPr>
                  <m:t>k</m:t>
                </m:r>
              </m:e>
              <m:sub>
                <m:r>
                  <m:rPr>
                    <m:sty m:val="i"/>
                  </m:rPr>
                  <m:t>s</m:t>
                </m:r>
              </m:sub>
            </m:sSub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k</m:t>
                </m:r>
              </m:e>
              <m:sub>
                <m:r>
                  <m:rPr>
                    <m:sty m:val="i"/>
                  </m:rPr>
                  <m:t>s</m:t>
                </m:r>
              </m:sub>
            </m:sSub>
          </m:sup>
        </m:sSup>
      </m:oMath>
      <w:r>
        <w:rPr>
          <w:rFonts w:eastAsia="Georgia" w:cs="Georgia" w:ascii="Georgia" w:hAnsi="Georgia"/>
        </w:rPr>
        <w:t xml:space="preserve"> son polynôme caractéristique, écrit suivant les puissances décroissantes et en ne laissant apparaître que les coefficients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non nuls.</w:t>
      </w:r>
      <w:r>
        <w:rPr/>
        <w:br w:type="textWrapping"/>
      </w:r>
      <w:r>
        <w:rPr>
          <w:rFonts w:eastAsia="Georgia" w:cs="Georgia" w:ascii="Georgia" w:hAnsi="Georgia"/>
        </w:rPr>
        <w:t xml:space="preserve">On va montrer la propriété suivante : l'entier </w:t>
      </w:r>
      <m:oMath>
        <m:r>
          <m:rPr>
            <m:sty m:val="i"/>
          </m:rPr>
          <m:t>p</m:t>
        </m:r>
      </m:oMath>
      <w:r>
        <w:rPr/>
        <w:t xml:space="preserve"> est le pgcd des entiers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VI.C.1) On rappelle que le spectre de </w:t>
      </w:r>
      <m:oMath>
        <m:r>
          <m:rPr>
            <m:sty m:val="i"/>
          </m:rPr>
          <m:t>A</m:t>
        </m:r>
      </m:oMath>
      <w:r>
        <w:rPr/>
        <w:t xml:space="preserve"> est invariant par le produit </w:t>
      </w:r>
      <m:oMath>
        <m:r>
          <m:rPr>
            <m:sty m:val="i"/>
          </m:rPr>
          <m:t>z</m:t>
        </m:r>
        <m:r>
          <m:rPr>
            <m:sty m:val="p"/>
          </m:rPr>
          <m:t>↦</m:t>
        </m:r>
        <m:r>
          <m:rPr>
            <m:sty m:val="i"/>
          </m:rPr>
          <m:t>ω</m:t>
        </m:r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ω</m:t>
        </m:r>
        <m:r>
          <m:rPr>
            <m:sty m:val="p"/>
          </m:rPr>
          <m:t>=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i</m:t>
        </m:r>
        <m:r>
          <m:rPr>
            <m:sty m:val="i"/>
          </m:rPr>
          <m:t>π</m:t>
        </m:r>
        <m:r>
          <m:rPr>
            <m:sty m:val="p"/>
          </m:rPr>
          <m:t>/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que,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k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k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k</m:t>
                </m:r>
              </m:e>
              <m:sub>
                <m:r>
                  <m:rPr>
                    <m:sty m:val="i"/>
                  </m:rPr>
                  <m:t>s</m:t>
                </m:r>
              </m:sub>
            </m:sSub>
          </m:e>
        </m:d>
      </m:oMath>
      <w:r>
        <w:rPr/>
        <w:t xml:space="preserve">, l'entier </w:t>
      </w:r>
      <m:oMath>
        <m:r>
          <m:rPr>
            <m:sty m:val="i"/>
          </m:rPr>
          <m:t>k</m:t>
        </m:r>
      </m:oMath>
      <w:r>
        <w:rPr/>
        <w:t xml:space="preserve"> est divisible par </w:t>
      </w:r>
      <m:oMath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Penser aux fonctions symétriques élémentaires des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VI.C.2) Réciproquement, on suppose par l'absurde que les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 sont tous divisibles par </w:t>
      </w:r>
      <m:oMath>
        <m:r>
          <m:rPr>
            <m:sty m:val="i"/>
          </m:rPr>
          <m:t>q</m:t>
        </m:r>
        <m:r>
          <m:rPr>
            <m:sty m:val="i"/>
          </m:rPr>
          <m:t>p</m:t>
        </m:r>
      </m:oMath>
      <w:r>
        <w:rPr/>
        <w:t xml:space="preserve">, avec </w:t>
      </w:r>
      <m:oMath>
        <m:r>
          <m:rPr>
            <m:sty m:val="i"/>
          </m:rPr>
          <m:t>q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pose </w:t>
      </w:r>
      <m:oMath>
        <m:r>
          <m:rPr>
            <m:sty m:val="i"/>
          </m:rPr>
          <m:t>β</m:t>
        </m:r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2</m:t>
            </m:r>
            <m:r>
              <m:rPr>
                <m:sty m:val="p"/>
              </m:rPr>
              <m:t>i</m:t>
            </m:r>
            <m:r>
              <m:rPr>
                <m:sty m:val="i"/>
              </m:rPr>
              <m:t>π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q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)</m:t>
            </m:r>
          </m:sup>
        </m:sSup>
      </m:oMath>
      <w:r>
        <w:rPr/>
        <w:t xml:space="preserve"> (donc </w:t>
      </w:r>
      <m:oMath>
        <m:sSup>
          <m:sSupPr/>
          <m:e>
            <m:r>
              <m:rPr>
                <m:sty m:val="i"/>
              </m:rPr>
              <m:t>β</m:t>
            </m:r>
          </m:e>
          <m:sup>
            <m:r>
              <m:rPr>
                <m:sty m:val="i"/>
              </m:rPr>
              <m:t>q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ω</m:t>
        </m:r>
      </m:oMath>
      <w:r>
        <w:rPr/>
        <w:t xml:space="preserve"> ). Montrer que </w:t>
      </w:r>
      <m:oMath>
        <m:r>
          <m:rPr>
            <m:sty m:val="i"/>
          </m:rPr>
          <m:t>β</m:t>
        </m:r>
        <m:r>
          <m:rPr>
            <m:sty m:val="i"/>
          </m:rPr>
          <m:t>r</m:t>
        </m:r>
      </m:oMath>
      <w:r>
        <w:rPr/>
        <w:t xml:space="preserve"> est valeur propre de </w:t>
      </w:r>
      <m:oMath>
        <m:r>
          <m:rPr>
            <m:sty m:val="i"/>
          </m:rPr>
          <m:t>A</m:t>
        </m:r>
      </m:oMath>
      <w:r>
        <w:rPr/>
        <w:t xml:space="preserve"> et conclure.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VI.D - Coefficient d'imprimitivité et longueur des circuits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question, on va établir un théorème de Romanovsky en 1936, établissant que le coefficient d'imprimitivité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d'une matrice irréductible (éventuellement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dans le cas d'une matrice primitive) est le pgcd des longueurs des circuits passant un indice donné (ce pgcd ne dépendant en fait pas de l'indice en question).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une matrice irréductible. Pour tout </w:t>
      </w:r>
      <m:oMath>
        <m:r>
          <m:rPr>
            <m:sty m:val="i"/>
          </m:rPr>
          <m:t>i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m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  <m:r>
              <m:rPr>
                <m:sty m:val="p"/>
              </m:rPr>
              <m:t>,</m:t>
            </m:r>
            <m:sSubSup>
              <m:sSubSup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i</m:t>
                </m:r>
              </m:sub>
              <m: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m</m:t>
                </m:r>
                <m:r>
                  <m:rPr>
                    <m:sty m:val="p"/>
                  </m:rPr>
                  <m:t>)</m:t>
                </m:r>
              </m:sup>
            </m:sSubSup>
            <m:r>
              <m:rPr>
                <m:sty m:val="p"/>
              </m:rPr>
              <m:t>&gt;</m:t>
            </m:r>
            <m:r>
              <m:rPr>
                <m:sty m:val="p"/>
              </m:rPr>
              <m:t>0</m:t>
            </m:r>
          </m:e>
        </m:d>
      </m:oMath>
      <w:r>
        <w:rPr/>
        <w:t xml:space="preserve"> l'ensemble (non vide) des longueurs des circuits de </w:t>
      </w:r>
      <m:oMath>
        <m:r>
          <m:rPr>
            <m:sty m:val="i"/>
          </m:rPr>
          <m:t>A</m:t>
        </m:r>
      </m:oMath>
      <w:r>
        <w:rPr/>
        <w:t xml:space="preserve"> qui passent par </w:t>
      </w:r>
      <m:oMath>
        <m:r>
          <m:rPr>
            <m:sty m:val="i"/>
          </m:rPr>
          <m:t>i</m:t>
        </m:r>
      </m:oMath>
      <w:r>
        <w:rPr/>
        <w:t xml:space="preserve">, et on note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le pgcd des éléments de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VI.D.1) Soit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</m:oMath>
      <w:r>
        <w:rPr/>
        <w:t xml:space="preserve"> dans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. On sait qu'il existe </w:t>
      </w:r>
      <m:oMath>
        <m:r>
          <m:rPr>
            <m:sty m:val="i"/>
          </m:rPr>
          <m:t>r</m:t>
        </m:r>
      </m:oMath>
      <w:r>
        <w:rPr/>
        <w:t xml:space="preserve"> et </w:t>
      </w:r>
      <m:oMath>
        <m:r>
          <m:rPr>
            <m:sty m:val="i"/>
          </m:rPr>
          <m:t>s</m:t>
        </m:r>
      </m:oMath>
      <w:r>
        <w:rPr/>
        <w:t xml:space="preserve"> dans </w:t>
      </w:r>
      <m:oMath>
        <m:r>
          <m:rPr>
            <m:scr m:val="double-struck"/>
          </m:rPr>
          <m:t>N</m:t>
        </m:r>
      </m:oMath>
      <w:r>
        <w:rPr/>
        <w:t xml:space="preserve"> tels que </w:t>
      </w:r>
      <m:oMath>
        <m:sSubSup>
          <m:sSubSup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r</m:t>
            </m:r>
            <m:r>
              <m:rPr>
                <m:sty m:val="p"/>
              </m:rPr>
              <m:t>)</m:t>
            </m:r>
          </m:sup>
        </m:sSubSup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sSubSup>
          <m:sSubSup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i</m:t>
            </m:r>
          </m:sub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s</m:t>
            </m:r>
            <m:r>
              <m:rPr>
                <m:sty m:val="p"/>
              </m:rPr>
              <m:t>)</m:t>
            </m:r>
          </m:sup>
        </m:sSubSup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k</m:t>
        </m:r>
      </m:oMath>
      <w:r>
        <w:rPr/>
        <w:t xml:space="preserve"> dans </w:t>
      </w:r>
      <m:oMath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  <m:r>
          <m:rPr>
            <m:sty m:val="p"/>
          </m:rPr>
          <m:t>∪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, montrer que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divise </w:t>
      </w:r>
      <m:oMath>
        <m:r>
          <m:rPr>
            <m:sty m:val="i"/>
          </m:rPr>
          <m:t>r</m:t>
        </m:r>
        <m:r>
          <m:rPr>
            <m:sty m:val="p"/>
          </m:rPr>
          <m:t>+</m:t>
        </m:r>
        <m:r>
          <m:rPr>
            <m:sty m:val="i"/>
          </m:rPr>
          <m:t>k</m:t>
        </m:r>
        <m:r>
          <m:rPr>
            <m:sty m:val="p"/>
          </m:rPr>
          <m:t>+</m:t>
        </m:r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. En déduire que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divise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Par symétrie, il en résulte évidemment que tous les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sont égaux. On note </w:t>
      </w:r>
      <m:oMath>
        <m:r>
          <m:rPr>
            <m:sty m:val="i"/>
          </m:rPr>
          <m:t>d</m:t>
        </m:r>
      </m:oMath>
      <w:r>
        <w:rPr/>
        <w:t xml:space="preserve"> leur valeur commune.</w:t>
      </w:r>
      <w:r>
        <w:rPr/>
        <w:br w:type="textWrapping"/>
      </w:r>
      <w:r>
        <w:rPr/>
        <w:t xml:space="preserve">VI.D.2) Montrer que si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(c'est-à-dire si </w:t>
      </w:r>
      <m:oMath>
        <m:r>
          <m:rPr>
            <m:sty m:val="i"/>
          </m:rPr>
          <m:t>A</m:t>
        </m:r>
      </m:oMath>
      <w:r>
        <w:rPr/>
        <w:t xml:space="preserve"> est primitive), alors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(utiliser la question III.B.3).</w:t>
      </w:r>
      <w:r>
        <w:rPr/>
        <w:br w:type="textWrapping"/>
      </w:r>
      <w:r>
        <w:rPr/>
        <w:t xml:space="preserve">VI.D.3) Dans la suite de cette question, on suppose </w:t>
      </w:r>
      <m:oMath>
        <m:r>
          <m:rPr>
            <m:sty m:val="i"/>
          </m:rPr>
          <m:t>p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</w:t>
      </w:r>
      <m:oMath>
        <m:r>
          <m:rPr>
            <m:sty m:val="i"/>
          </m:rPr>
          <m:t>p</m:t>
        </m:r>
      </m:oMath>
      <w:r>
        <w:rPr/>
        <w:t xml:space="preserve"> divise </w:t>
      </w:r>
      <m:oMath>
        <m:r>
          <m:rPr>
            <m:sty m:val="i"/>
          </m:rPr>
          <m:t>d</m:t>
        </m:r>
      </m:oMath>
      <w:r>
        <w:rPr/>
        <w:t xml:space="preserve"> (utiliser la question VI.A).</w:t>
      </w:r>
      <w:r>
        <w:rPr/>
        <w:br w:type="textWrapping"/>
      </w:r>
      <w:r>
        <w:rPr/>
        <w:t xml:space="preserve">VI.D.4) On va montrer que </w:t>
      </w:r>
      <m:oMath>
        <m:r>
          <m:rPr>
            <m:sty m:val="i"/>
          </m:rPr>
          <m:t>d</m:t>
        </m:r>
      </m:oMath>
      <w:r>
        <w:rPr/>
        <w:t xml:space="preserve"> divise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. Il en résultera bien sûr l'égalité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r>
          <m:rPr>
            <m:sty m:val="i"/>
          </m:rPr>
          <m:t>p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rappelle que la diagonale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nulle (c'est une conséquence de la question VI.A).</w:t>
      </w:r>
      <w:r>
        <w:rPr/>
        <w:br w:type="textWrapping"/>
      </w:r>
      <w:r>
        <w:rPr/>
        <w:t xml:space="preserve">Soit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det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i"/>
              </m:rPr>
              <m:t>A</m:t>
            </m:r>
          </m:e>
        </m:d>
      </m:oMath>
      <w:r>
        <w:rPr>
          <w:rFonts w:eastAsia="Georgia" w:cs="Georgia" w:ascii="Georgia" w:hAnsi="Georgia"/>
        </w:rPr>
        <w:t xml:space="preserve"> le polynôme caractéristique de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On sait que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σ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ϵ</m:t>
        </m:r>
        <m:r>
          <m:rPr>
            <m:sty m:val="p"/>
          </m:rPr>
          <m:t>(</m:t>
        </m:r>
        <m:r>
          <m:rPr>
            <m:sty m:val="i"/>
          </m:rPr>
          <m:t>σ</m:t>
        </m:r>
        <m:r>
          <m:rPr>
            <m:sty m:val="p"/>
          </m:rPr>
          <m:t>)</m:t>
        </m:r>
        <m:nary>
          <m:naryPr>
            <m:chr m:val="∏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x</m:t>
                </m:r>
                <m:sSub>
                  <m:sSub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A</m:t>
                </m:r>
              </m:e>
            </m:d>
          </m:e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σ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)</m:t>
            </m:r>
          </m:sub>
        </m:sSub>
      </m:oMath>
      <w:r>
        <w:rPr>
          <w:rFonts w:eastAsia="Georgia" w:cs="Georgia" w:ascii="Georgia" w:hAnsi="Georgia"/>
        </w:rPr>
        <w:t xml:space="preserve">, où la somme est étendue aux permutations </w:t>
      </w:r>
      <m:oMath>
        <m:r>
          <m:rPr>
            <m:sty m:val="i"/>
          </m:rPr>
          <m:t>σ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On fixe une permutation </w:t>
      </w:r>
      <m:oMath>
        <m:r>
          <m:rPr>
            <m:sty m:val="i"/>
          </m:rPr>
          <m:t>σ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on pose </w:t>
      </w:r>
      <m:oMath>
        <m:r>
          <m:rPr>
            <m:sty m:val="p"/>
          </m:rPr>
          <m:t>Ψ</m:t>
        </m:r>
        <m:r>
          <m:rPr>
            <m:sty m:val="p"/>
          </m:rPr>
          <m:t>(</m:t>
        </m:r>
        <m:r>
          <m:rPr>
            <m:sty m:val="i"/>
          </m:rPr>
          <m:t>σ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∏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x</m:t>
                </m:r>
                <m:sSub>
                  <m:sSub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A</m:t>
                </m:r>
              </m:e>
            </m:d>
          </m:e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σ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)</m:t>
            </m:r>
          </m:sub>
        </m:sSub>
      </m:oMath>
      <w:r>
        <w:rPr/>
        <w:t xml:space="preserve"> et on suppose </w:t>
      </w:r>
      <m:oMath>
        <m:r>
          <m:rPr>
            <m:sty m:val="p"/>
          </m:rPr>
          <m:t>Ψ</m:t>
        </m:r>
        <m:r>
          <m:rPr>
            <m:sty m:val="p"/>
          </m:rPr>
          <m:t>(</m:t>
        </m:r>
        <m:r>
          <m:rPr>
            <m:sty m:val="i"/>
          </m:rPr>
          <m:t>σ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l'ensemble des éléments </w:t>
      </w:r>
      <m:oMath>
        <m:r>
          <m:rPr>
            <m:sty m:val="i"/>
          </m:rPr>
          <m:t>j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 tels que </w:t>
      </w:r>
      <m:oMath>
        <m:r>
          <m:rPr>
            <m:sty m:val="i"/>
          </m:rPr>
          <m:t>σ</m:t>
        </m:r>
        <m:r>
          <m:rPr>
            <m:sty m:val="p"/>
          </m:rPr>
          <m:t>(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i"/>
          </m:rPr>
          <m:t>j</m:t>
        </m:r>
      </m:oMath>
      <w:r>
        <w:rPr/>
        <w:t xml:space="preserve">, et </w:t>
      </w:r>
      <m:oMath>
        <m:r>
          <m:rPr>
            <m:sty m:val="p"/>
          </m:rPr>
          <m:t>card</m:t>
        </m:r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h</m:t>
        </m:r>
      </m:oMath>
      <w:r>
        <w:rPr/>
        <w:t xml:space="preserve">, avec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i"/>
          </m:rPr>
          <m:t>h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a) Montrer que </w:t>
      </w:r>
      <m:oMath>
        <m:r>
          <m:rPr>
            <m:sty m:val="p"/>
          </m:rPr>
          <m:t>Ψ</m:t>
        </m:r>
        <m:r>
          <m:rPr>
            <m:sty m:val="p"/>
          </m:rPr>
          <m:t>(</m:t>
        </m:r>
        <m:r>
          <m:rPr>
            <m:sty m:val="i"/>
          </m:rPr>
          <m:t>σ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h</m:t>
            </m:r>
          </m:sup>
        </m:sSup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h</m:t>
            </m:r>
          </m:sup>
        </m:sSup>
        <m:nary>
          <m:naryPr>
            <m:chr m:val="∏"/>
            <m:limLoc m:val="undOvr"/>
            <m:grow m:val="1"/>
            <m:supHide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H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σ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)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La restriction à </w:t>
      </w:r>
      <m:oMath>
        <m:r>
          <m:rPr>
            <m:sty m:val="i"/>
          </m:rPr>
          <m:t>H</m:t>
        </m:r>
      </m:oMath>
      <w:r>
        <w:rPr/>
        <w:t xml:space="preserve"> de la permutation </w:t>
      </w:r>
      <m:oMath>
        <m:r>
          <m:rPr>
            <m:sty m:val="i"/>
          </m:rPr>
          <m:t>σ</m:t>
        </m:r>
      </m:oMath>
      <w:r>
        <w:rPr>
          <w:rFonts w:eastAsia="Georgia" w:cs="Georgia" w:ascii="Georgia" w:hAnsi="Georgia"/>
        </w:rPr>
        <w:t xml:space="preserve"> se décompose en produits de cycles à supports disjoints (et de longueur </w:t>
      </w:r>
      <m:oMath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 puisque par hypothèse aucun des éléments de </w:t>
      </w:r>
      <m:oMath>
        <m:r>
          <m:rPr>
            <m:sty m:val="i"/>
          </m:rPr>
          <m:t>H</m:t>
        </m:r>
      </m:oMath>
      <w:r>
        <w:rPr/>
        <w:t xml:space="preserve"> n'est invariant par </w:t>
      </w:r>
      <m:oMath>
        <m:r>
          <m:rPr>
            <m:sty m:val="i"/>
          </m:rPr>
          <m:t>σ</m:t>
        </m:r>
      </m:oMath>
      <w:r>
        <w:rPr/>
        <w:t xml:space="preserve"> ).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j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j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j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</m:e>
        </m:d>
      </m:oMath>
      <w:r>
        <w:rPr/>
        <w:t xml:space="preserve">, avec </w:t>
      </w:r>
      <m:oMath>
        <m:r>
          <m:rPr>
            <m:sty m:val="i"/>
          </m:rPr>
          <m:t>m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, l'un quelconque des cycles entrant dans cette décomposition.</w:t>
      </w:r>
      <w:r>
        <w:rPr/>
        <w:br w:type="textWrapping"/>
      </w:r>
      <w:r>
        <w:rPr/>
        <w:t xml:space="preserve">Montrer que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→</m:t>
        </m:r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⋯</m:t>
        </m:r>
        <m:r>
          <m:rPr>
            <m:sty m:val="p"/>
          </m:rPr>
          <m:t>→</m:t>
        </m:r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→</m:t>
        </m:r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est un circuit dans la matrice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que </w:t>
      </w:r>
      <m:oMath>
        <m:r>
          <m:rPr>
            <m:sty m:val="i"/>
          </m:rPr>
          <m:t>m</m:t>
        </m:r>
      </m:oMath>
      <w:r>
        <w:rPr/>
        <w:t xml:space="preserve">, puis </w:t>
      </w:r>
      <m:oMath>
        <m:r>
          <m:rPr>
            <m:sty m:val="i"/>
          </m:rPr>
          <m:t>h</m:t>
        </m:r>
      </m:oMath>
      <w:r>
        <w:rPr/>
        <w:t xml:space="preserve">, sont des multiples de </w:t>
      </w:r>
      <m:oMath>
        <m:r>
          <m:rPr>
            <m:sty m:val="i"/>
          </m:rPr>
          <m:t>d</m:t>
        </m:r>
      </m:oMath>
      <w:r>
        <w:rPr/>
        <w:t xml:space="preserve">.</w:t>
      </w:r>
      <w:r>
        <w:rPr/>
        <w:br w:type="textWrapping"/>
      </w:r>
      <w:r>
        <w:rPr/>
        <w:t xml:space="preserve">c) Montrer finalement que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s'écrit :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1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d</m:t>
            </m:r>
          </m:sup>
        </m:sSup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2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d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k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  <m:r>
              <m:rPr>
                <m:sty m:val="i"/>
              </m:rPr>
              <m:t>d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⋯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</w:t>
      </w:r>
      <m:oMath>
        <m:r>
          <m:rPr>
            <m:sty m:val="i"/>
          </m:rPr>
          <m:t>d</m:t>
        </m:r>
      </m:oMath>
      <w:r>
        <w:rPr/>
        <w:t xml:space="preserve"> est un diviseur de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(utiliser le résultat de la question VI.C). Conclure.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5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6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7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8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9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10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1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2025-08-29T16:05:37.832Z</dcterms:created>
  <dcterms:modified xsi:type="dcterms:W3CDTF">2025-08-29T16:05:37.832Z</dcterms:modified>
</cp:coreProperties>
</file>